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994" w:rsidRDefault="00A62994" w:rsidP="00A62994">
      <w:pPr>
        <w:jc w:val="center"/>
        <w:rPr>
          <w:b/>
          <w:sz w:val="28"/>
          <w:szCs w:val="28"/>
        </w:rPr>
      </w:pPr>
      <w:r>
        <w:rPr>
          <w:b/>
          <w:sz w:val="28"/>
          <w:szCs w:val="28"/>
        </w:rPr>
        <w:t xml:space="preserve">СОДЕРЖАНИЕ </w:t>
      </w:r>
    </w:p>
    <w:p w:rsidR="00F552D8" w:rsidRDefault="00F552D8" w:rsidP="00A62994">
      <w:pPr>
        <w:jc w:val="center"/>
        <w:rPr>
          <w:b/>
          <w:sz w:val="28"/>
          <w:szCs w:val="28"/>
        </w:rPr>
      </w:pPr>
      <w:r>
        <w:rPr>
          <w:b/>
          <w:sz w:val="28"/>
          <w:szCs w:val="28"/>
        </w:rPr>
        <w:t>Постановления администрации</w:t>
      </w:r>
      <w:r w:rsidR="00A62994">
        <w:rPr>
          <w:b/>
          <w:sz w:val="28"/>
          <w:szCs w:val="28"/>
        </w:rPr>
        <w:t xml:space="preserve"> городского округа Тейково </w:t>
      </w:r>
      <w:r w:rsidR="00CD5182">
        <w:rPr>
          <w:b/>
          <w:sz w:val="28"/>
          <w:szCs w:val="28"/>
        </w:rPr>
        <w:t xml:space="preserve"> </w:t>
      </w:r>
    </w:p>
    <w:p w:rsidR="00A62994" w:rsidRDefault="00F552D8" w:rsidP="00A62994">
      <w:pPr>
        <w:jc w:val="center"/>
        <w:rPr>
          <w:b/>
          <w:sz w:val="28"/>
          <w:szCs w:val="28"/>
        </w:rPr>
      </w:pPr>
      <w:r>
        <w:rPr>
          <w:b/>
          <w:sz w:val="28"/>
          <w:szCs w:val="28"/>
        </w:rPr>
        <w:t>Ивановской области</w:t>
      </w:r>
    </w:p>
    <w:p w:rsidR="00A62994" w:rsidRDefault="00A62994" w:rsidP="00A62994">
      <w:pPr>
        <w:jc w:val="center"/>
        <w:rPr>
          <w:b/>
          <w:sz w:val="28"/>
          <w:szCs w:val="28"/>
        </w:rPr>
      </w:pPr>
    </w:p>
    <w:tbl>
      <w:tblPr>
        <w:tblW w:w="10557" w:type="dxa"/>
        <w:tblLook w:val="04A0"/>
      </w:tblPr>
      <w:tblGrid>
        <w:gridCol w:w="3794"/>
        <w:gridCol w:w="4942"/>
        <w:gridCol w:w="1821"/>
      </w:tblGrid>
      <w:tr w:rsidR="00A62994" w:rsidTr="00B37B3D">
        <w:trPr>
          <w:trHeight w:val="308"/>
        </w:trPr>
        <w:tc>
          <w:tcPr>
            <w:tcW w:w="3794" w:type="dxa"/>
            <w:hideMark/>
          </w:tcPr>
          <w:p w:rsidR="00A62994" w:rsidRDefault="00A62994">
            <w:pPr>
              <w:spacing w:line="276" w:lineRule="auto"/>
              <w:jc w:val="center"/>
              <w:rPr>
                <w:b/>
              </w:rPr>
            </w:pPr>
            <w:r>
              <w:rPr>
                <w:b/>
              </w:rPr>
              <w:t>Номер, дата муниципального нормативного правового акта</w:t>
            </w:r>
          </w:p>
        </w:tc>
        <w:tc>
          <w:tcPr>
            <w:tcW w:w="4942" w:type="dxa"/>
            <w:hideMark/>
          </w:tcPr>
          <w:p w:rsidR="00A62994" w:rsidRDefault="00A62994">
            <w:pPr>
              <w:spacing w:line="276" w:lineRule="auto"/>
              <w:jc w:val="center"/>
              <w:rPr>
                <w:b/>
              </w:rPr>
            </w:pPr>
            <w:r>
              <w:rPr>
                <w:b/>
              </w:rPr>
              <w:t>Наименование муниципального нормативного правового акта</w:t>
            </w:r>
          </w:p>
        </w:tc>
        <w:tc>
          <w:tcPr>
            <w:tcW w:w="1821" w:type="dxa"/>
            <w:hideMark/>
          </w:tcPr>
          <w:p w:rsidR="00A62994" w:rsidRDefault="00A62994">
            <w:pPr>
              <w:spacing w:line="276" w:lineRule="auto"/>
              <w:jc w:val="center"/>
              <w:rPr>
                <w:b/>
              </w:rPr>
            </w:pPr>
            <w:r>
              <w:rPr>
                <w:b/>
              </w:rPr>
              <w:t xml:space="preserve">Страница </w:t>
            </w:r>
          </w:p>
        </w:tc>
      </w:tr>
      <w:tr w:rsidR="00A62994" w:rsidTr="00B37B3D">
        <w:trPr>
          <w:trHeight w:val="54"/>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A62994" w:rsidTr="00B37B3D">
        <w:trPr>
          <w:trHeight w:val="1614"/>
        </w:trPr>
        <w:tc>
          <w:tcPr>
            <w:tcW w:w="3794" w:type="dxa"/>
          </w:tcPr>
          <w:p w:rsidR="00A62994" w:rsidRDefault="00A62994">
            <w:pPr>
              <w:spacing w:line="276" w:lineRule="auto"/>
            </w:pPr>
          </w:p>
          <w:p w:rsidR="00A62994" w:rsidRPr="00B37B3D" w:rsidRDefault="00F552D8">
            <w:pPr>
              <w:spacing w:line="276" w:lineRule="auto"/>
              <w:rPr>
                <w:sz w:val="28"/>
                <w:szCs w:val="28"/>
              </w:rPr>
            </w:pPr>
            <w:r>
              <w:rPr>
                <w:sz w:val="28"/>
                <w:szCs w:val="28"/>
              </w:rPr>
              <w:t xml:space="preserve">Постановление </w:t>
            </w:r>
            <w:r w:rsidR="00A62994" w:rsidRPr="00B37B3D">
              <w:rPr>
                <w:sz w:val="28"/>
                <w:szCs w:val="28"/>
              </w:rPr>
              <w:t xml:space="preserve">  №  </w:t>
            </w:r>
            <w:r w:rsidR="00435E56">
              <w:rPr>
                <w:sz w:val="28"/>
                <w:szCs w:val="28"/>
              </w:rPr>
              <w:t>153</w:t>
            </w:r>
          </w:p>
          <w:p w:rsidR="00A62994" w:rsidRPr="00B37B3D" w:rsidRDefault="00A62994">
            <w:pPr>
              <w:spacing w:line="276" w:lineRule="auto"/>
              <w:rPr>
                <w:color w:val="000000"/>
                <w:sz w:val="28"/>
                <w:szCs w:val="28"/>
              </w:rPr>
            </w:pPr>
            <w:r w:rsidRPr="00B37B3D">
              <w:rPr>
                <w:sz w:val="28"/>
                <w:szCs w:val="28"/>
              </w:rPr>
              <w:t xml:space="preserve">  </w:t>
            </w:r>
            <w:r w:rsidRPr="00B37B3D">
              <w:rPr>
                <w:color w:val="000000"/>
                <w:sz w:val="28"/>
                <w:szCs w:val="28"/>
              </w:rPr>
              <w:t>от  2</w:t>
            </w:r>
            <w:r w:rsidR="00435E56">
              <w:rPr>
                <w:color w:val="000000"/>
                <w:sz w:val="28"/>
                <w:szCs w:val="28"/>
              </w:rPr>
              <w:t>0</w:t>
            </w:r>
            <w:r w:rsidRPr="00B37B3D">
              <w:rPr>
                <w:color w:val="000000"/>
                <w:sz w:val="28"/>
                <w:szCs w:val="28"/>
              </w:rPr>
              <w:t xml:space="preserve">.04.2021  </w:t>
            </w:r>
          </w:p>
          <w:p w:rsidR="00A62994" w:rsidRDefault="00A62994">
            <w:pPr>
              <w:spacing w:line="276" w:lineRule="auto"/>
            </w:pPr>
          </w:p>
        </w:tc>
        <w:tc>
          <w:tcPr>
            <w:tcW w:w="4942" w:type="dxa"/>
          </w:tcPr>
          <w:p w:rsidR="00A62994" w:rsidRDefault="00A62994">
            <w:pPr>
              <w:pStyle w:val="a6"/>
              <w:spacing w:line="276" w:lineRule="auto"/>
              <w:rPr>
                <w:rFonts w:cs="Times New Roman"/>
                <w:bCs/>
                <w:sz w:val="24"/>
                <w:szCs w:val="24"/>
              </w:rPr>
            </w:pPr>
          </w:p>
          <w:p w:rsidR="00D66353" w:rsidRPr="00D66353" w:rsidRDefault="00D66353" w:rsidP="00D66353">
            <w:pPr>
              <w:jc w:val="both"/>
            </w:pPr>
            <w:r w:rsidRPr="00D66353">
              <w:t xml:space="preserve">О проведении открытого конкурса на право заключения договора управления многоквартирным домом, расположенным по адресу: Ивановская область, </w:t>
            </w:r>
            <w:proofErr w:type="gramStart"/>
            <w:r w:rsidRPr="00D66353">
              <w:t>г</w:t>
            </w:r>
            <w:proofErr w:type="gramEnd"/>
            <w:r w:rsidRPr="00D66353">
              <w:t>. Тейково, ул. Советской Армии, д. 27</w:t>
            </w:r>
          </w:p>
          <w:p w:rsidR="00A62994" w:rsidRDefault="00A62994" w:rsidP="00F552D8">
            <w:pPr>
              <w:pStyle w:val="a6"/>
              <w:rPr>
                <w:bCs/>
              </w:rPr>
            </w:pPr>
          </w:p>
        </w:tc>
        <w:tc>
          <w:tcPr>
            <w:tcW w:w="1821" w:type="dxa"/>
          </w:tcPr>
          <w:p w:rsidR="00A62994" w:rsidRDefault="00A62994">
            <w:pPr>
              <w:spacing w:line="276" w:lineRule="auto"/>
              <w:jc w:val="center"/>
            </w:pPr>
          </w:p>
          <w:p w:rsidR="00A62994" w:rsidRDefault="00A62994">
            <w:pPr>
              <w:spacing w:line="276" w:lineRule="auto"/>
              <w:jc w:val="center"/>
            </w:pPr>
          </w:p>
          <w:p w:rsidR="00A62994" w:rsidRPr="00E20C8D" w:rsidRDefault="00A62994">
            <w:pPr>
              <w:spacing w:line="276" w:lineRule="auto"/>
              <w:jc w:val="center"/>
              <w:rPr>
                <w:sz w:val="28"/>
                <w:szCs w:val="28"/>
              </w:rPr>
            </w:pPr>
            <w:r w:rsidRPr="00E20C8D">
              <w:rPr>
                <w:sz w:val="28"/>
                <w:szCs w:val="28"/>
              </w:rPr>
              <w:t xml:space="preserve"> 2</w:t>
            </w:r>
          </w:p>
        </w:tc>
      </w:tr>
      <w:tr w:rsidR="00A62994" w:rsidTr="00B37B3D">
        <w:trPr>
          <w:trHeight w:val="73"/>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A62994" w:rsidTr="00B37B3D">
        <w:trPr>
          <w:trHeight w:val="1596"/>
        </w:trPr>
        <w:tc>
          <w:tcPr>
            <w:tcW w:w="3794" w:type="dxa"/>
          </w:tcPr>
          <w:p w:rsidR="00A62994" w:rsidRDefault="00A62994">
            <w:pPr>
              <w:spacing w:line="276" w:lineRule="auto"/>
            </w:pPr>
          </w:p>
          <w:p w:rsidR="00B37B3D" w:rsidRPr="00B37B3D" w:rsidRDefault="00F552D8" w:rsidP="00B37B3D">
            <w:pPr>
              <w:spacing w:line="276" w:lineRule="auto"/>
              <w:rPr>
                <w:sz w:val="28"/>
                <w:szCs w:val="28"/>
              </w:rPr>
            </w:pPr>
            <w:r>
              <w:rPr>
                <w:sz w:val="28"/>
                <w:szCs w:val="28"/>
              </w:rPr>
              <w:t xml:space="preserve">Постановление </w:t>
            </w:r>
            <w:r w:rsidR="00B37B3D" w:rsidRPr="00B37B3D">
              <w:rPr>
                <w:sz w:val="28"/>
                <w:szCs w:val="28"/>
              </w:rPr>
              <w:t xml:space="preserve"> №  </w:t>
            </w:r>
            <w:r w:rsidR="00D66353">
              <w:rPr>
                <w:sz w:val="28"/>
                <w:szCs w:val="28"/>
              </w:rPr>
              <w:t>158</w:t>
            </w:r>
          </w:p>
          <w:p w:rsidR="00B37B3D" w:rsidRDefault="00B37B3D" w:rsidP="00B37B3D">
            <w:pPr>
              <w:spacing w:line="276" w:lineRule="auto"/>
              <w:rPr>
                <w:color w:val="000000"/>
              </w:rPr>
            </w:pPr>
            <w:r w:rsidRPr="00B37B3D">
              <w:rPr>
                <w:sz w:val="28"/>
                <w:szCs w:val="28"/>
              </w:rPr>
              <w:t xml:space="preserve">  </w:t>
            </w:r>
            <w:r w:rsidRPr="00B37B3D">
              <w:rPr>
                <w:color w:val="000000"/>
                <w:sz w:val="28"/>
                <w:szCs w:val="28"/>
              </w:rPr>
              <w:t>от  23.04.2021</w:t>
            </w:r>
            <w:r>
              <w:rPr>
                <w:color w:val="000000"/>
              </w:rPr>
              <w:t xml:space="preserve">  </w:t>
            </w:r>
          </w:p>
          <w:p w:rsidR="00A62994" w:rsidRDefault="00A62994">
            <w:pPr>
              <w:spacing w:line="276" w:lineRule="auto"/>
            </w:pPr>
          </w:p>
        </w:tc>
        <w:tc>
          <w:tcPr>
            <w:tcW w:w="4942" w:type="dxa"/>
          </w:tcPr>
          <w:p w:rsidR="00A62994" w:rsidRDefault="00A62994">
            <w:pPr>
              <w:spacing w:line="276" w:lineRule="auto"/>
              <w:jc w:val="both"/>
            </w:pPr>
          </w:p>
          <w:p w:rsidR="00D66353" w:rsidRPr="00D66353" w:rsidRDefault="00D66353" w:rsidP="00D66353">
            <w:pPr>
              <w:jc w:val="both"/>
            </w:pPr>
            <w:r w:rsidRPr="00D66353">
              <w:t xml:space="preserve">О  внесении изменений в постановление администрации </w:t>
            </w:r>
            <w:proofErr w:type="gramStart"/>
            <w:r w:rsidRPr="00D66353">
              <w:t>г</w:t>
            </w:r>
            <w:proofErr w:type="gramEnd"/>
            <w:r w:rsidRPr="00D66353">
              <w:t>.о.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A62994" w:rsidRDefault="00A62994" w:rsidP="00B37B3D"/>
        </w:tc>
        <w:tc>
          <w:tcPr>
            <w:tcW w:w="1821" w:type="dxa"/>
          </w:tcPr>
          <w:p w:rsidR="00A62994" w:rsidRDefault="00A62994">
            <w:pPr>
              <w:spacing w:line="276" w:lineRule="auto"/>
              <w:jc w:val="center"/>
            </w:pPr>
          </w:p>
          <w:p w:rsidR="00A62994" w:rsidRDefault="00A62994">
            <w:pPr>
              <w:spacing w:line="276" w:lineRule="auto"/>
              <w:jc w:val="center"/>
            </w:pPr>
          </w:p>
          <w:p w:rsidR="00A62994" w:rsidRPr="00E20C8D" w:rsidRDefault="00566681" w:rsidP="00566681">
            <w:pPr>
              <w:spacing w:line="276" w:lineRule="auto"/>
              <w:jc w:val="center"/>
              <w:rPr>
                <w:sz w:val="28"/>
                <w:szCs w:val="28"/>
              </w:rPr>
            </w:pPr>
            <w:r>
              <w:rPr>
                <w:sz w:val="28"/>
                <w:szCs w:val="28"/>
              </w:rPr>
              <w:t>5</w:t>
            </w:r>
          </w:p>
        </w:tc>
      </w:tr>
      <w:tr w:rsidR="00A62994" w:rsidTr="00B37B3D">
        <w:trPr>
          <w:trHeight w:val="54"/>
        </w:trPr>
        <w:tc>
          <w:tcPr>
            <w:tcW w:w="3794" w:type="dxa"/>
            <w:hideMark/>
          </w:tcPr>
          <w:p w:rsidR="00A62994" w:rsidRDefault="00A62994">
            <w:pPr>
              <w:suppressAutoHyphens w:val="0"/>
              <w:spacing w:line="276" w:lineRule="auto"/>
              <w:rPr>
                <w:rFonts w:asciiTheme="minorHAnsi" w:eastAsiaTheme="minorEastAsia" w:hAnsiTheme="minorHAnsi"/>
                <w:lang w:eastAsia="ru-RU"/>
              </w:rPr>
            </w:pPr>
          </w:p>
        </w:tc>
        <w:tc>
          <w:tcPr>
            <w:tcW w:w="4942" w:type="dxa"/>
            <w:hideMark/>
          </w:tcPr>
          <w:p w:rsidR="00A62994" w:rsidRDefault="00A62994">
            <w:pPr>
              <w:suppressAutoHyphens w:val="0"/>
              <w:spacing w:line="276" w:lineRule="auto"/>
              <w:rPr>
                <w:rFonts w:asciiTheme="minorHAnsi" w:eastAsiaTheme="minorEastAsia" w:hAnsiTheme="minorHAnsi"/>
                <w:lang w:eastAsia="ru-RU"/>
              </w:rPr>
            </w:pPr>
          </w:p>
        </w:tc>
        <w:tc>
          <w:tcPr>
            <w:tcW w:w="1821" w:type="dxa"/>
          </w:tcPr>
          <w:p w:rsidR="00A62994" w:rsidRDefault="00A62994">
            <w:pPr>
              <w:spacing w:line="276" w:lineRule="auto"/>
              <w:jc w:val="center"/>
              <w:rPr>
                <w:sz w:val="10"/>
                <w:szCs w:val="10"/>
              </w:rPr>
            </w:pPr>
          </w:p>
        </w:tc>
      </w:tr>
      <w:tr w:rsidR="00A62994" w:rsidTr="00B37B3D">
        <w:trPr>
          <w:trHeight w:val="1777"/>
        </w:trPr>
        <w:tc>
          <w:tcPr>
            <w:tcW w:w="3794" w:type="dxa"/>
          </w:tcPr>
          <w:p w:rsidR="00A62994" w:rsidRDefault="00A62994">
            <w:pPr>
              <w:spacing w:line="276" w:lineRule="auto"/>
            </w:pPr>
          </w:p>
          <w:p w:rsidR="00A62994" w:rsidRDefault="00F552D8" w:rsidP="00566681">
            <w:r>
              <w:t>Информационное сообщение</w:t>
            </w:r>
            <w:r w:rsidR="00566681">
              <w:t xml:space="preserve"> Финансового отдела администрации городского округа Тейково Ивановской области</w:t>
            </w:r>
          </w:p>
        </w:tc>
        <w:tc>
          <w:tcPr>
            <w:tcW w:w="4942" w:type="dxa"/>
          </w:tcPr>
          <w:p w:rsidR="00A62994" w:rsidRDefault="00A62994">
            <w:pPr>
              <w:spacing w:line="276" w:lineRule="auto"/>
              <w:jc w:val="both"/>
            </w:pPr>
          </w:p>
          <w:p w:rsidR="00A62994" w:rsidRPr="00F552D8" w:rsidRDefault="00F552D8" w:rsidP="00F552D8">
            <w:pPr>
              <w:pStyle w:val="a6"/>
              <w:rPr>
                <w:rFonts w:ascii="Times New Roman" w:hAnsi="Times New Roman" w:cs="Times New Roman"/>
                <w:sz w:val="24"/>
                <w:szCs w:val="24"/>
              </w:rPr>
            </w:pPr>
            <w:r w:rsidRPr="00F552D8">
              <w:rPr>
                <w:rFonts w:ascii="Times New Roman" w:hAnsi="Times New Roman" w:cs="Times New Roman"/>
                <w:bCs/>
                <w:sz w:val="24"/>
                <w:szCs w:val="24"/>
                <w:lang w:eastAsia="ru-RU"/>
              </w:rPr>
              <w:t xml:space="preserve">Расходы по заработной плате  по городскому округу Тейково </w:t>
            </w:r>
            <w:r>
              <w:rPr>
                <w:rFonts w:ascii="Times New Roman" w:hAnsi="Times New Roman" w:cs="Times New Roman"/>
                <w:bCs/>
                <w:sz w:val="24"/>
                <w:szCs w:val="24"/>
                <w:lang w:eastAsia="ru-RU"/>
              </w:rPr>
              <w:t xml:space="preserve"> </w:t>
            </w:r>
            <w:r w:rsidRPr="00F552D8">
              <w:rPr>
                <w:rFonts w:ascii="Times New Roman" w:hAnsi="Times New Roman" w:cs="Times New Roman"/>
                <w:bCs/>
                <w:sz w:val="24"/>
                <w:szCs w:val="24"/>
                <w:lang w:eastAsia="ru-RU"/>
              </w:rPr>
              <w:t>за 1 квартал 2021 года</w:t>
            </w:r>
          </w:p>
        </w:tc>
        <w:tc>
          <w:tcPr>
            <w:tcW w:w="1821" w:type="dxa"/>
          </w:tcPr>
          <w:p w:rsidR="00A62994" w:rsidRDefault="00A62994">
            <w:pPr>
              <w:spacing w:line="276" w:lineRule="auto"/>
              <w:jc w:val="center"/>
            </w:pPr>
          </w:p>
          <w:p w:rsidR="00A62994" w:rsidRDefault="00A62994">
            <w:pPr>
              <w:spacing w:line="276" w:lineRule="auto"/>
              <w:jc w:val="center"/>
            </w:pPr>
          </w:p>
          <w:p w:rsidR="00A62994" w:rsidRPr="00E20C8D" w:rsidRDefault="00566681">
            <w:pPr>
              <w:spacing w:line="276" w:lineRule="auto"/>
              <w:jc w:val="center"/>
              <w:rPr>
                <w:sz w:val="28"/>
                <w:szCs w:val="28"/>
              </w:rPr>
            </w:pPr>
            <w:r>
              <w:rPr>
                <w:sz w:val="28"/>
                <w:szCs w:val="28"/>
              </w:rPr>
              <w:t>16</w:t>
            </w:r>
          </w:p>
        </w:tc>
      </w:tr>
      <w:tr w:rsidR="00A62994" w:rsidTr="00B37B3D">
        <w:trPr>
          <w:trHeight w:val="54"/>
        </w:trPr>
        <w:tc>
          <w:tcPr>
            <w:tcW w:w="3794" w:type="dxa"/>
          </w:tcPr>
          <w:p w:rsidR="00A62994" w:rsidRDefault="00A62994">
            <w:pPr>
              <w:spacing w:line="276" w:lineRule="auto"/>
              <w:rPr>
                <w:sz w:val="10"/>
                <w:szCs w:val="10"/>
              </w:rPr>
            </w:pPr>
          </w:p>
        </w:tc>
        <w:tc>
          <w:tcPr>
            <w:tcW w:w="4942" w:type="dxa"/>
          </w:tcPr>
          <w:p w:rsidR="00A62994" w:rsidRDefault="00A62994">
            <w:pPr>
              <w:spacing w:line="276" w:lineRule="auto"/>
              <w:rPr>
                <w:sz w:val="10"/>
                <w:szCs w:val="10"/>
              </w:rPr>
            </w:pPr>
          </w:p>
        </w:tc>
        <w:tc>
          <w:tcPr>
            <w:tcW w:w="1821" w:type="dxa"/>
          </w:tcPr>
          <w:p w:rsidR="00A62994" w:rsidRDefault="00A62994">
            <w:pPr>
              <w:spacing w:line="276" w:lineRule="auto"/>
              <w:jc w:val="center"/>
              <w:rPr>
                <w:sz w:val="10"/>
                <w:szCs w:val="10"/>
              </w:rPr>
            </w:pPr>
          </w:p>
        </w:tc>
      </w:tr>
    </w:tbl>
    <w:p w:rsidR="00A62994" w:rsidRDefault="00A62994"/>
    <w:p w:rsidR="00A62994" w:rsidRDefault="00A62994" w:rsidP="00D66353">
      <w:pPr>
        <w:suppressAutoHyphens w:val="0"/>
        <w:spacing w:after="200" w:line="276" w:lineRule="auto"/>
        <w:jc w:val="center"/>
        <w:rPr>
          <w:b/>
          <w:bCs/>
          <w:sz w:val="32"/>
          <w:szCs w:val="32"/>
        </w:rPr>
      </w:pPr>
      <w:r>
        <w:br w:type="page"/>
      </w:r>
      <w:r>
        <w:rPr>
          <w:b/>
          <w:bCs/>
          <w:noProof/>
          <w:sz w:val="32"/>
          <w:szCs w:val="32"/>
          <w:lang w:eastAsia="ru-RU"/>
        </w:rPr>
        <w:lastRenderedPageBreak/>
        <w:drawing>
          <wp:inline distT="0" distB="0" distL="0" distR="0">
            <wp:extent cx="685800" cy="9017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311C90" w:rsidRPr="00AB4249" w:rsidRDefault="00311C90" w:rsidP="00311C90">
      <w:pPr>
        <w:jc w:val="center"/>
        <w:rPr>
          <w:b/>
        </w:rPr>
      </w:pPr>
      <w:r w:rsidRPr="00AB4249">
        <w:rPr>
          <w:b/>
        </w:rPr>
        <w:t>АДМИНИСТРАЦИЯ ГОРОДСКОГО ОКРУГА ТЕЙКОВО</w:t>
      </w:r>
    </w:p>
    <w:p w:rsidR="00311C90" w:rsidRPr="00AB4249" w:rsidRDefault="00311C90" w:rsidP="00311C90">
      <w:pPr>
        <w:jc w:val="center"/>
        <w:rPr>
          <w:b/>
        </w:rPr>
      </w:pPr>
      <w:r w:rsidRPr="00AB4249">
        <w:rPr>
          <w:b/>
        </w:rPr>
        <w:t>ИВАНОВСКОЙ ОБЛАСТИ</w:t>
      </w:r>
    </w:p>
    <w:p w:rsidR="00F552D8" w:rsidRDefault="00311C90" w:rsidP="00A62994">
      <w:pPr>
        <w:jc w:val="center"/>
        <w:rPr>
          <w:b/>
          <w:bCs/>
          <w:sz w:val="32"/>
          <w:szCs w:val="32"/>
        </w:rPr>
      </w:pPr>
      <w:r>
        <w:rPr>
          <w:b/>
          <w:bCs/>
          <w:sz w:val="32"/>
          <w:szCs w:val="32"/>
        </w:rPr>
        <w:t>_______________________________________________________</w:t>
      </w:r>
    </w:p>
    <w:p w:rsidR="00311C90" w:rsidRDefault="00311C90" w:rsidP="00311C90">
      <w:pPr>
        <w:jc w:val="center"/>
        <w:rPr>
          <w:b/>
        </w:rPr>
      </w:pPr>
    </w:p>
    <w:p w:rsidR="00311C90" w:rsidRPr="00AB4249" w:rsidRDefault="00311C90" w:rsidP="00311C90">
      <w:pPr>
        <w:jc w:val="center"/>
        <w:rPr>
          <w:b/>
        </w:rPr>
      </w:pPr>
      <w:proofErr w:type="gramStart"/>
      <w:r w:rsidRPr="00AB4249">
        <w:rPr>
          <w:b/>
        </w:rPr>
        <w:t>П</w:t>
      </w:r>
      <w:proofErr w:type="gramEnd"/>
      <w:r w:rsidRPr="00AB4249">
        <w:rPr>
          <w:b/>
        </w:rPr>
        <w:t xml:space="preserve"> О С Т А Н О В Л Е Н И Е</w:t>
      </w:r>
    </w:p>
    <w:p w:rsidR="00311C90" w:rsidRPr="00AB4249" w:rsidRDefault="00311C90" w:rsidP="00311C90">
      <w:pPr>
        <w:pStyle w:val="ConsPlusTitle"/>
        <w:widowControl/>
        <w:jc w:val="center"/>
        <w:rPr>
          <w:rFonts w:ascii="Times New Roman" w:hAnsi="Times New Roman" w:cs="Times New Roman"/>
          <w:sz w:val="24"/>
          <w:szCs w:val="24"/>
        </w:rPr>
      </w:pPr>
    </w:p>
    <w:p w:rsidR="00311C90" w:rsidRPr="00AB4249" w:rsidRDefault="00311C90" w:rsidP="00311C90">
      <w:pPr>
        <w:pStyle w:val="ConsPlusTitle"/>
        <w:widowControl/>
        <w:jc w:val="center"/>
        <w:rPr>
          <w:rFonts w:ascii="Times New Roman" w:hAnsi="Times New Roman" w:cs="Times New Roman"/>
          <w:sz w:val="24"/>
          <w:szCs w:val="24"/>
        </w:rPr>
      </w:pPr>
    </w:p>
    <w:p w:rsidR="00311C90" w:rsidRPr="00AB4249" w:rsidRDefault="00311C90" w:rsidP="00311C90">
      <w:pPr>
        <w:jc w:val="center"/>
        <w:rPr>
          <w:b/>
        </w:rPr>
      </w:pPr>
      <w:r w:rsidRPr="00AB4249">
        <w:rPr>
          <w:b/>
        </w:rPr>
        <w:t xml:space="preserve">от  20.04.2021      № 153                        </w:t>
      </w:r>
    </w:p>
    <w:p w:rsidR="00311C90" w:rsidRPr="00AB4249" w:rsidRDefault="00311C90" w:rsidP="00311C90">
      <w:pPr>
        <w:jc w:val="center"/>
        <w:rPr>
          <w:b/>
        </w:rPr>
      </w:pPr>
      <w:r w:rsidRPr="00AB4249">
        <w:rPr>
          <w:b/>
        </w:rPr>
        <w:t xml:space="preserve">       </w:t>
      </w:r>
    </w:p>
    <w:p w:rsidR="00311C90" w:rsidRPr="00AB4249" w:rsidRDefault="00311C90" w:rsidP="00311C90">
      <w:pPr>
        <w:jc w:val="center"/>
      </w:pPr>
      <w:r w:rsidRPr="00AB4249">
        <w:t>г. Тейково</w:t>
      </w:r>
    </w:p>
    <w:p w:rsidR="00311C90" w:rsidRPr="00AB4249" w:rsidRDefault="00311C90" w:rsidP="00311C90">
      <w:pPr>
        <w:jc w:val="center"/>
      </w:pPr>
    </w:p>
    <w:p w:rsidR="00311C90" w:rsidRPr="00AB4249" w:rsidRDefault="00311C90" w:rsidP="00311C90">
      <w:pPr>
        <w:jc w:val="center"/>
        <w:rPr>
          <w:b/>
        </w:rPr>
      </w:pPr>
      <w:r w:rsidRPr="00AB4249">
        <w:rPr>
          <w:b/>
        </w:rPr>
        <w:t xml:space="preserve">О проведении открытого конкурса на право заключения </w:t>
      </w:r>
    </w:p>
    <w:p w:rsidR="00311C90" w:rsidRPr="00AB4249" w:rsidRDefault="00311C90" w:rsidP="00311C90">
      <w:pPr>
        <w:jc w:val="center"/>
        <w:rPr>
          <w:b/>
        </w:rPr>
      </w:pPr>
      <w:r w:rsidRPr="00AB4249">
        <w:rPr>
          <w:b/>
        </w:rPr>
        <w:t xml:space="preserve">договора управления многоквартирным домом, расположенным по адресу: Ивановская область, </w:t>
      </w:r>
      <w:proofErr w:type="gramStart"/>
      <w:r w:rsidRPr="00AB4249">
        <w:rPr>
          <w:b/>
        </w:rPr>
        <w:t>г</w:t>
      </w:r>
      <w:proofErr w:type="gramEnd"/>
      <w:r w:rsidRPr="00AB4249">
        <w:rPr>
          <w:b/>
        </w:rPr>
        <w:t>. Тейково, ул. Советской Армии, д. 27</w:t>
      </w:r>
    </w:p>
    <w:p w:rsidR="00311C90" w:rsidRPr="00AB4249" w:rsidRDefault="00311C90" w:rsidP="00311C90">
      <w:pPr>
        <w:jc w:val="center"/>
      </w:pPr>
    </w:p>
    <w:p w:rsidR="00311C90" w:rsidRPr="00AB4249" w:rsidRDefault="00311C90" w:rsidP="00311C90">
      <w:pPr>
        <w:pStyle w:val="ConsPlusTitle"/>
        <w:widowControl/>
        <w:suppressAutoHyphens/>
        <w:ind w:firstLine="709"/>
        <w:jc w:val="both"/>
        <w:rPr>
          <w:rFonts w:ascii="Times New Roman" w:hAnsi="Times New Roman" w:cs="Times New Roman"/>
          <w:b w:val="0"/>
          <w:bCs w:val="0"/>
          <w:color w:val="000000"/>
          <w:sz w:val="24"/>
          <w:szCs w:val="24"/>
        </w:rPr>
      </w:pPr>
      <w:proofErr w:type="gramStart"/>
      <w:r w:rsidRPr="00AB4249">
        <w:rPr>
          <w:rFonts w:ascii="Times New Roman" w:hAnsi="Times New Roman" w:cs="Times New Roman"/>
          <w:b w:val="0"/>
          <w:sz w:val="24"/>
          <w:szCs w:val="24"/>
        </w:rPr>
        <w:t>В связи с наличием на территории городского округа Тейково Ивановской области многоквартирного дома, собственниками помещений в котором не принято решение о выборе способа управления многоквартирным  домом, в соответствии с «Правилами проведения администрацией г.о. Тейково открытого конкурса по отбору управляющей организации для управления многоквартирным домом», утвержденными решением муниципального городского Совета городского округа Тейково Ивановской области  от 26.01.2007 года № 3, в</w:t>
      </w:r>
      <w:proofErr w:type="gramEnd"/>
      <w:r w:rsidRPr="00AB4249">
        <w:rPr>
          <w:rFonts w:ascii="Times New Roman" w:hAnsi="Times New Roman" w:cs="Times New Roman"/>
          <w:b w:val="0"/>
          <w:sz w:val="24"/>
          <w:szCs w:val="24"/>
        </w:rPr>
        <w:t xml:space="preserve"> </w:t>
      </w:r>
      <w:proofErr w:type="gramStart"/>
      <w:r w:rsidRPr="00AB4249">
        <w:rPr>
          <w:rFonts w:ascii="Times New Roman" w:hAnsi="Times New Roman" w:cs="Times New Roman"/>
          <w:b w:val="0"/>
          <w:sz w:val="24"/>
          <w:szCs w:val="24"/>
        </w:rPr>
        <w:t>соответствии</w:t>
      </w:r>
      <w:proofErr w:type="gramEnd"/>
      <w:r w:rsidRPr="00AB4249">
        <w:rPr>
          <w:rFonts w:ascii="Times New Roman" w:hAnsi="Times New Roman" w:cs="Times New Roman"/>
          <w:b w:val="0"/>
          <w:sz w:val="24"/>
          <w:szCs w:val="24"/>
        </w:rPr>
        <w:t xml:space="preserve"> с Жилищным кодексом Российской Федерации, </w:t>
      </w:r>
      <w:r w:rsidRPr="00AB4249">
        <w:rPr>
          <w:rFonts w:ascii="Times New Roman" w:hAnsi="Times New Roman" w:cs="Times New Roman"/>
          <w:b w:val="0"/>
          <w:bCs w:val="0"/>
          <w:color w:val="000000"/>
          <w:sz w:val="24"/>
          <w:szCs w:val="24"/>
        </w:rPr>
        <w:t>администрация городского округа Тейково Ивановской области</w:t>
      </w:r>
    </w:p>
    <w:p w:rsidR="00311C90" w:rsidRPr="00AB4249" w:rsidRDefault="00311C90" w:rsidP="00311C90">
      <w:pPr>
        <w:tabs>
          <w:tab w:val="left" w:pos="709"/>
        </w:tabs>
        <w:jc w:val="center"/>
        <w:rPr>
          <w:b/>
          <w:bCs/>
          <w:color w:val="000000"/>
        </w:rPr>
      </w:pPr>
      <w:proofErr w:type="gramStart"/>
      <w:r w:rsidRPr="00AB4249">
        <w:rPr>
          <w:b/>
          <w:bCs/>
          <w:color w:val="000000"/>
        </w:rPr>
        <w:t>П</w:t>
      </w:r>
      <w:proofErr w:type="gramEnd"/>
      <w:r w:rsidRPr="00AB4249">
        <w:rPr>
          <w:b/>
          <w:bCs/>
          <w:color w:val="000000"/>
        </w:rPr>
        <w:t xml:space="preserve"> О С Т А Н О В Л Я Е Т:</w:t>
      </w:r>
    </w:p>
    <w:p w:rsidR="00311C90" w:rsidRPr="00AB4249" w:rsidRDefault="00311C90" w:rsidP="00311C90">
      <w:pPr>
        <w:tabs>
          <w:tab w:val="left" w:pos="709"/>
        </w:tabs>
        <w:jc w:val="both"/>
        <w:rPr>
          <w:bCs/>
          <w:color w:val="000000"/>
        </w:rPr>
      </w:pPr>
    </w:p>
    <w:p w:rsidR="00311C90" w:rsidRPr="00AB4249" w:rsidRDefault="00311C90" w:rsidP="00311C90">
      <w:pPr>
        <w:ind w:firstLine="709"/>
        <w:jc w:val="both"/>
      </w:pPr>
      <w:r w:rsidRPr="00AB4249">
        <w:t xml:space="preserve">1. Провести 04.06.2021 в 10.00 открытый конкурс на право заключения договора управления многоквартирным домом, расположенным по адресу: Ивановская область, </w:t>
      </w:r>
      <w:proofErr w:type="gramStart"/>
      <w:r w:rsidRPr="00AB4249">
        <w:t>г</w:t>
      </w:r>
      <w:proofErr w:type="gramEnd"/>
      <w:r w:rsidRPr="00AB4249">
        <w:t>. Тейково, ул. Советской Армии, д. 27.</w:t>
      </w:r>
    </w:p>
    <w:p w:rsidR="00311C90" w:rsidRPr="00AB4249" w:rsidRDefault="00311C90" w:rsidP="00311C90">
      <w:pPr>
        <w:ind w:firstLine="708"/>
        <w:jc w:val="both"/>
      </w:pPr>
      <w:r w:rsidRPr="00AB4249">
        <w:t xml:space="preserve">2. Утвердить План проведения конкурса на право заключения договора управления многоквартирным домом, расположенным по адресу: Ивановская область, </w:t>
      </w:r>
      <w:proofErr w:type="gramStart"/>
      <w:r w:rsidRPr="00AB4249">
        <w:t>г</w:t>
      </w:r>
      <w:proofErr w:type="gramEnd"/>
      <w:r w:rsidRPr="00AB4249">
        <w:t>. Тейково, ул. Советской Армии, д. 27.</w:t>
      </w:r>
    </w:p>
    <w:p w:rsidR="00311C90" w:rsidRPr="00AB4249" w:rsidRDefault="00311C90" w:rsidP="00311C90">
      <w:pPr>
        <w:ind w:firstLine="708"/>
        <w:jc w:val="both"/>
      </w:pPr>
      <w:r w:rsidRPr="00AB4249">
        <w:t>3. Утвердить состав конкурсной комиссии по проведению конкурса на право заключения договора управления многоквартирным  домом   (приложение № 2).</w:t>
      </w:r>
    </w:p>
    <w:p w:rsidR="00311C90" w:rsidRPr="00AB4249" w:rsidRDefault="00311C90" w:rsidP="00311C90">
      <w:pPr>
        <w:ind w:firstLine="708"/>
        <w:jc w:val="both"/>
      </w:pPr>
      <w:r w:rsidRPr="00AB4249">
        <w:t>4. Возложить функцию организатора конкурса (заказчика) на администрацию городского округа Тейково Ивановской области (первый заместитель главы администрации городского округа Тейково Ивановской области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rsidR="00311C90" w:rsidRPr="00AB4249" w:rsidRDefault="00311C90" w:rsidP="00311C90">
      <w:pPr>
        <w:ind w:firstLine="708"/>
        <w:jc w:val="both"/>
      </w:pPr>
      <w:r w:rsidRPr="00AB4249">
        <w:t>5.  Администрации городского округа Тейково Ивановской области:</w:t>
      </w:r>
    </w:p>
    <w:p w:rsidR="00311C90" w:rsidRPr="00AB4249" w:rsidRDefault="00311C90" w:rsidP="00311C90">
      <w:pPr>
        <w:pStyle w:val="a9"/>
        <w:spacing w:after="0"/>
        <w:ind w:right="-1" w:firstLine="708"/>
        <w:contextualSpacing/>
        <w:jc w:val="both"/>
      </w:pPr>
      <w:r w:rsidRPr="00AB4249">
        <w:t>5.1. Утвердить конкурсную документацию на право заключения договора управления многоквартирным  домом, расположенным</w:t>
      </w:r>
      <w:r w:rsidRPr="00AB4249">
        <w:rPr>
          <w:b/>
        </w:rPr>
        <w:t xml:space="preserve"> </w:t>
      </w:r>
      <w:r w:rsidRPr="00AB4249">
        <w:t xml:space="preserve">по адресу: Ивановская область, </w:t>
      </w:r>
      <w:proofErr w:type="gramStart"/>
      <w:r w:rsidRPr="00AB4249">
        <w:t>г</w:t>
      </w:r>
      <w:proofErr w:type="gramEnd"/>
      <w:r w:rsidRPr="00AB4249">
        <w:t>. Тейково, ул. Советской Армии, д. 27.</w:t>
      </w:r>
    </w:p>
    <w:p w:rsidR="00311C90" w:rsidRPr="00AB4249" w:rsidRDefault="00311C90" w:rsidP="00311C90">
      <w:pPr>
        <w:pStyle w:val="a9"/>
        <w:spacing w:after="0"/>
        <w:ind w:right="-1" w:firstLine="708"/>
        <w:contextualSpacing/>
        <w:jc w:val="both"/>
      </w:pPr>
      <w:r w:rsidRPr="00AB4249">
        <w:t>5.2.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на официальном сайте Российской Федерации в сети «Интернет» (</w:t>
      </w:r>
      <w:hyperlink r:id="rId9" w:history="1">
        <w:r w:rsidRPr="00AB4249">
          <w:rPr>
            <w:rStyle w:val="af"/>
            <w:rFonts w:eastAsia="Calibri"/>
            <w:lang w:eastAsia="en-US"/>
          </w:rPr>
          <w:t>www.torgi.gov.ru</w:t>
        </w:r>
      </w:hyperlink>
      <w:proofErr w:type="gramStart"/>
      <w:r w:rsidRPr="00AB4249">
        <w:t xml:space="preserve"> )</w:t>
      </w:r>
      <w:proofErr w:type="gramEnd"/>
      <w:r w:rsidRPr="00AB4249">
        <w:t>.</w:t>
      </w:r>
    </w:p>
    <w:p w:rsidR="00311C90" w:rsidRPr="00AB4249" w:rsidRDefault="00311C90" w:rsidP="00311C90">
      <w:pPr>
        <w:jc w:val="center"/>
        <w:rPr>
          <w:b/>
        </w:rPr>
      </w:pPr>
      <w:r w:rsidRPr="00AB4249">
        <w:rPr>
          <w:b/>
        </w:rPr>
        <w:t>Глава городского округа Тейково                                                     С.А. Семенова</w:t>
      </w:r>
    </w:p>
    <w:p w:rsidR="00311C90" w:rsidRPr="00AB4249" w:rsidRDefault="00311C90" w:rsidP="00311C90">
      <w:pPr>
        <w:jc w:val="right"/>
      </w:pPr>
      <w:r w:rsidRPr="00AB4249">
        <w:lastRenderedPageBreak/>
        <w:t>Приложение № 1</w:t>
      </w:r>
    </w:p>
    <w:p w:rsidR="00311C90" w:rsidRPr="00AB4249" w:rsidRDefault="00311C90" w:rsidP="00311C90">
      <w:pPr>
        <w:jc w:val="both"/>
      </w:pPr>
      <w:r w:rsidRPr="00AB4249">
        <w:t xml:space="preserve">                                                                                            к постановлению администрации г.о</w:t>
      </w:r>
      <w:proofErr w:type="gramStart"/>
      <w:r w:rsidRPr="00AB4249">
        <w:t>.Т</w:t>
      </w:r>
      <w:proofErr w:type="gramEnd"/>
      <w:r w:rsidRPr="00AB4249">
        <w:t xml:space="preserve">ейково  </w:t>
      </w:r>
    </w:p>
    <w:p w:rsidR="00311C90" w:rsidRPr="00AB4249" w:rsidRDefault="00311C90" w:rsidP="00311C90">
      <w:pPr>
        <w:jc w:val="right"/>
        <w:rPr>
          <w:b/>
        </w:rPr>
      </w:pPr>
      <w:r w:rsidRPr="00AB4249">
        <w:t xml:space="preserve">                                                                              </w:t>
      </w:r>
      <w:r>
        <w:t xml:space="preserve">           от      20.04.2021</w:t>
      </w:r>
      <w:r w:rsidRPr="00AB4249">
        <w:t xml:space="preserve">    №</w:t>
      </w:r>
      <w:r>
        <w:t>153</w:t>
      </w:r>
      <w:r w:rsidRPr="00AB4249">
        <w:rPr>
          <w:color w:val="FFFFFF" w:themeColor="background1"/>
        </w:rPr>
        <w:t>______</w:t>
      </w:r>
      <w:r w:rsidRPr="00AB4249">
        <w:t xml:space="preserve"> </w:t>
      </w:r>
      <w:r w:rsidRPr="00AB4249">
        <w:softHyphen/>
      </w:r>
      <w:r w:rsidRPr="00AB4249">
        <w:softHyphen/>
      </w:r>
      <w:r w:rsidRPr="00AB4249">
        <w:softHyphen/>
      </w:r>
      <w:r w:rsidRPr="00AB4249">
        <w:softHyphen/>
      </w:r>
      <w:r w:rsidRPr="00AB4249">
        <w:softHyphen/>
      </w:r>
      <w:r w:rsidRPr="00AB4249">
        <w:softHyphen/>
        <w:t xml:space="preserve">         </w:t>
      </w:r>
    </w:p>
    <w:p w:rsidR="00D66353" w:rsidRDefault="00311C90" w:rsidP="00311C90">
      <w:pPr>
        <w:jc w:val="center"/>
        <w:rPr>
          <w:b/>
        </w:rPr>
      </w:pPr>
      <w:r w:rsidRPr="00AB4249">
        <w:rPr>
          <w:b/>
        </w:rPr>
        <w:t xml:space="preserve"> </w:t>
      </w:r>
    </w:p>
    <w:p w:rsidR="00311C90" w:rsidRPr="00AB4249" w:rsidRDefault="00311C90" w:rsidP="00311C90">
      <w:pPr>
        <w:jc w:val="center"/>
        <w:rPr>
          <w:b/>
        </w:rPr>
      </w:pPr>
      <w:r w:rsidRPr="00AB4249">
        <w:rPr>
          <w:b/>
        </w:rPr>
        <w:t>План проведения конкурса на право заключения договора управления многоквартирным домом, расположенным по адресу: Ивановская область,</w:t>
      </w:r>
    </w:p>
    <w:p w:rsidR="00311C90" w:rsidRPr="00AB4249" w:rsidRDefault="00311C90" w:rsidP="00311C90">
      <w:pPr>
        <w:jc w:val="center"/>
        <w:rPr>
          <w:b/>
        </w:rPr>
      </w:pPr>
      <w:r w:rsidRPr="00AB4249">
        <w:rPr>
          <w:b/>
        </w:rPr>
        <w:t xml:space="preserve"> г. Тейково, ул. Советской Армии, д. 27</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4631"/>
        <w:gridCol w:w="2443"/>
        <w:gridCol w:w="2551"/>
      </w:tblGrid>
      <w:tr w:rsidR="00311C90" w:rsidRPr="00AB4249" w:rsidTr="007766B1">
        <w:trPr>
          <w:trHeight w:val="559"/>
        </w:trPr>
        <w:tc>
          <w:tcPr>
            <w:tcW w:w="851"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rPr>
                <w:b/>
              </w:rPr>
            </w:pPr>
            <w:r w:rsidRPr="00AB4249">
              <w:rPr>
                <w:b/>
              </w:rPr>
              <w:t xml:space="preserve">№ </w:t>
            </w:r>
          </w:p>
          <w:p w:rsidR="00311C90" w:rsidRPr="00AB4249" w:rsidRDefault="00311C90" w:rsidP="007766B1">
            <w:pPr>
              <w:jc w:val="center"/>
              <w:rPr>
                <w:b/>
              </w:rPr>
            </w:pPr>
            <w:proofErr w:type="spellStart"/>
            <w:proofErr w:type="gramStart"/>
            <w:r w:rsidRPr="00AB4249">
              <w:rPr>
                <w:b/>
              </w:rPr>
              <w:t>п</w:t>
            </w:r>
            <w:proofErr w:type="spellEnd"/>
            <w:proofErr w:type="gramEnd"/>
            <w:r w:rsidRPr="00AB4249">
              <w:rPr>
                <w:b/>
              </w:rPr>
              <w:t>/</w:t>
            </w:r>
            <w:proofErr w:type="spellStart"/>
            <w:r w:rsidRPr="00AB4249">
              <w:rPr>
                <w:b/>
              </w:rPr>
              <w:t>п</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rPr>
                <w:b/>
              </w:rPr>
            </w:pPr>
            <w:r w:rsidRPr="00AB4249">
              <w:rPr>
                <w:b/>
              </w:rPr>
              <w:t>Мероприятие</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rPr>
                <w:b/>
              </w:rPr>
            </w:pPr>
            <w:r w:rsidRPr="00AB4249">
              <w:rPr>
                <w:b/>
              </w:rPr>
              <w:t>Дата</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rPr>
                <w:b/>
              </w:rPr>
            </w:pPr>
            <w:r w:rsidRPr="00AB4249">
              <w:rPr>
                <w:b/>
              </w:rPr>
              <w:t>Ответственный</w:t>
            </w:r>
          </w:p>
        </w:tc>
      </w:tr>
      <w:tr w:rsidR="00311C90" w:rsidRPr="00AB4249" w:rsidTr="007766B1">
        <w:trPr>
          <w:trHeight w:val="697"/>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Разработка конкурсной документации</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до 29.04.2021</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 xml:space="preserve">ОГИ, КУМИ, </w:t>
            </w:r>
            <w:proofErr w:type="spellStart"/>
            <w:r w:rsidRPr="00AB4249">
              <w:t>ОЭРиТ</w:t>
            </w:r>
            <w:proofErr w:type="spellEnd"/>
          </w:p>
        </w:tc>
      </w:tr>
      <w:tr w:rsidR="00311C90" w:rsidRPr="00AB4249" w:rsidTr="007766B1">
        <w:trPr>
          <w:trHeight w:val="1118"/>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Публикация извещения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rPr>
                <w:b/>
              </w:rPr>
              <w:t xml:space="preserve"> </w:t>
            </w:r>
            <w:r w:rsidRPr="00AB4249">
              <w:t xml:space="preserve"> </w:t>
            </w:r>
          </w:p>
          <w:p w:rsidR="00311C90" w:rsidRPr="00AB4249" w:rsidRDefault="00311C90" w:rsidP="007766B1">
            <w:pPr>
              <w:jc w:val="center"/>
            </w:pPr>
            <w:r w:rsidRPr="00AB4249">
              <w:t>29.04.2021</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544"/>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Начало подачи заявок и выдачи конкурсной документации</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 xml:space="preserve">с 29.04.2021 </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559"/>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Прием заявок на участие в конкурсе</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до 15.30</w:t>
            </w:r>
          </w:p>
          <w:p w:rsidR="00311C90" w:rsidRPr="00AB4249" w:rsidRDefault="00311C90" w:rsidP="007766B1">
            <w:pPr>
              <w:jc w:val="center"/>
            </w:pPr>
            <w:r w:rsidRPr="00AB4249">
              <w:t>31.05.2021</w:t>
            </w:r>
          </w:p>
          <w:p w:rsidR="00311C90" w:rsidRPr="00AB4249" w:rsidRDefault="00311C90" w:rsidP="007766B1">
            <w:pPr>
              <w:jc w:val="center"/>
            </w:pPr>
            <w:r w:rsidRPr="00AB4249">
              <w:t xml:space="preserve"> </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831"/>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Проведение осмотра объектов конкурса</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 xml:space="preserve"> 07.05.2021</w:t>
            </w:r>
          </w:p>
          <w:p w:rsidR="00311C90" w:rsidRPr="00AB4249" w:rsidRDefault="00311C90" w:rsidP="007766B1">
            <w:pPr>
              <w:jc w:val="center"/>
            </w:pPr>
            <w:r w:rsidRPr="00AB4249">
              <w:t>14.05.2021</w:t>
            </w:r>
          </w:p>
          <w:p w:rsidR="00311C90" w:rsidRPr="00AB4249" w:rsidRDefault="00311C90" w:rsidP="007766B1">
            <w:pPr>
              <w:jc w:val="center"/>
            </w:pPr>
            <w:r w:rsidRPr="00AB4249">
              <w:t>21.05.2021</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 претенденты и заинтересованные лица</w:t>
            </w:r>
          </w:p>
        </w:tc>
      </w:tr>
      <w:tr w:rsidR="00311C90" w:rsidRPr="00AB4249" w:rsidTr="007766B1">
        <w:trPr>
          <w:trHeight w:val="831"/>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Размещение уведомлений собственников помещений о дате проведения конкурса</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 xml:space="preserve"> 04.05.2021</w:t>
            </w:r>
          </w:p>
          <w:p w:rsidR="00311C90" w:rsidRPr="00AB4249" w:rsidRDefault="00311C90" w:rsidP="007766B1">
            <w:pPr>
              <w:jc w:val="center"/>
            </w:pPr>
            <w:r w:rsidRPr="00AB4249">
              <w:t xml:space="preserve"> </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544"/>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Вскрытие конвертов с заявками на участие в конкурсе</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в 15.30</w:t>
            </w:r>
          </w:p>
          <w:p w:rsidR="00311C90" w:rsidRPr="00AB4249" w:rsidRDefault="00311C90" w:rsidP="007766B1">
            <w:pPr>
              <w:jc w:val="center"/>
            </w:pPr>
            <w:r w:rsidRPr="00AB4249">
              <w:t>31.05.2021</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Конкурсная комиссия</w:t>
            </w:r>
          </w:p>
        </w:tc>
      </w:tr>
      <w:tr w:rsidR="00311C90" w:rsidRPr="00AB4249" w:rsidTr="007766B1">
        <w:trPr>
          <w:trHeight w:val="544"/>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Начало/окончание  рассмотрения заявок на участие в конкурсе</w:t>
            </w:r>
          </w:p>
        </w:tc>
        <w:tc>
          <w:tcPr>
            <w:tcW w:w="2234" w:type="dxa"/>
            <w:tcBorders>
              <w:top w:val="single" w:sz="4" w:space="0" w:color="auto"/>
              <w:left w:val="single" w:sz="4" w:space="0" w:color="auto"/>
              <w:bottom w:val="single" w:sz="4" w:space="0" w:color="auto"/>
              <w:right w:val="single" w:sz="4" w:space="0" w:color="auto"/>
            </w:tcBorders>
          </w:tcPr>
          <w:p w:rsidR="00311C90" w:rsidRPr="00AB4249" w:rsidRDefault="00311C90" w:rsidP="007766B1">
            <w:pPr>
              <w:jc w:val="center"/>
            </w:pPr>
            <w:r w:rsidRPr="00AB4249">
              <w:t xml:space="preserve">  31.05.2021/03.06.2021</w:t>
            </w:r>
          </w:p>
          <w:p w:rsidR="00311C90" w:rsidRPr="00AB4249" w:rsidRDefault="00311C90" w:rsidP="007766B1">
            <w:pPr>
              <w:jc w:val="center"/>
            </w:pP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Конкурсная комиссия</w:t>
            </w:r>
          </w:p>
        </w:tc>
      </w:tr>
      <w:tr w:rsidR="00311C90" w:rsidRPr="00AB4249" w:rsidTr="007766B1">
        <w:trPr>
          <w:trHeight w:val="690"/>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Проведение конкурса, определение победителя</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в 10.00</w:t>
            </w:r>
          </w:p>
          <w:p w:rsidR="00311C90" w:rsidRPr="00AB4249" w:rsidRDefault="00311C90" w:rsidP="007766B1">
            <w:pPr>
              <w:jc w:val="center"/>
            </w:pPr>
            <w:r w:rsidRPr="00AB4249">
              <w:t xml:space="preserve">04.06.2021 </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Конкурсная комиссия</w:t>
            </w:r>
          </w:p>
        </w:tc>
      </w:tr>
      <w:tr w:rsidR="00311C90" w:rsidRPr="00AB4249" w:rsidTr="007766B1">
        <w:trPr>
          <w:trHeight w:val="831"/>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Размещение протокола вскрытия конвертов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в день его подписания</w:t>
            </w:r>
          </w:p>
          <w:p w:rsidR="00311C90" w:rsidRPr="00AB4249" w:rsidRDefault="00311C90" w:rsidP="007766B1">
            <w:pPr>
              <w:jc w:val="center"/>
            </w:pPr>
            <w:r w:rsidRPr="00AB4249">
              <w:t xml:space="preserve"> 31.05.2021</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1439"/>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Размещение протокола рассмотрения заявок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в день окончания рассмотрения заявок</w:t>
            </w:r>
          </w:p>
          <w:p w:rsidR="00311C90" w:rsidRPr="00AB4249" w:rsidRDefault="00311C90" w:rsidP="007766B1">
            <w:pPr>
              <w:jc w:val="center"/>
            </w:pPr>
            <w:r w:rsidRPr="00AB4249">
              <w:t xml:space="preserve">03.06.2021 </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420"/>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Размещение протокола конкурса на официальном сайте Российской Федерации http://www.torgi.gov.ru</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07.06.2021</w:t>
            </w:r>
          </w:p>
          <w:p w:rsidR="00311C90" w:rsidRPr="00AB4249" w:rsidRDefault="00311C90" w:rsidP="007766B1">
            <w:pPr>
              <w:jc w:val="center"/>
            </w:pPr>
            <w:r w:rsidRPr="00AB4249">
              <w:t xml:space="preserve">в течение 1 рабочего дня </w:t>
            </w:r>
            <w:proofErr w:type="gramStart"/>
            <w:r w:rsidRPr="00AB4249">
              <w:t>с даты</w:t>
            </w:r>
            <w:proofErr w:type="gramEnd"/>
            <w:r w:rsidRPr="00AB4249">
              <w:t xml:space="preserve"> его утверждения</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ОГИ</w:t>
            </w:r>
          </w:p>
        </w:tc>
      </w:tr>
      <w:tr w:rsidR="00311C90" w:rsidRPr="00AB4249" w:rsidTr="007766B1">
        <w:trPr>
          <w:trHeight w:val="847"/>
        </w:trPr>
        <w:tc>
          <w:tcPr>
            <w:tcW w:w="851" w:type="dxa"/>
            <w:tcBorders>
              <w:top w:val="single" w:sz="4" w:space="0" w:color="auto"/>
              <w:left w:val="single" w:sz="4" w:space="0" w:color="auto"/>
              <w:bottom w:val="single" w:sz="4" w:space="0" w:color="auto"/>
              <w:right w:val="single" w:sz="4" w:space="0" w:color="auto"/>
            </w:tcBorders>
          </w:tcPr>
          <w:p w:rsidR="00311C90" w:rsidRPr="00AB4249" w:rsidRDefault="00311C90" w:rsidP="00311C90">
            <w:pPr>
              <w:numPr>
                <w:ilvl w:val="0"/>
                <w:numId w:val="13"/>
              </w:numPr>
              <w:suppressAutoHyphens w:val="0"/>
              <w:ind w:left="0" w:hanging="357"/>
              <w:jc w:val="center"/>
            </w:pPr>
          </w:p>
        </w:tc>
        <w:tc>
          <w:tcPr>
            <w:tcW w:w="4786"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r w:rsidRPr="00AB4249">
              <w:t>Заключение договора управления многоквартирным домом</w:t>
            </w:r>
          </w:p>
        </w:tc>
        <w:tc>
          <w:tcPr>
            <w:tcW w:w="2234"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 xml:space="preserve">в течение 20 дней </w:t>
            </w:r>
          </w:p>
        </w:tc>
        <w:tc>
          <w:tcPr>
            <w:tcW w:w="2585" w:type="dxa"/>
            <w:tcBorders>
              <w:top w:val="single" w:sz="4" w:space="0" w:color="auto"/>
              <w:left w:val="single" w:sz="4" w:space="0" w:color="auto"/>
              <w:bottom w:val="single" w:sz="4" w:space="0" w:color="auto"/>
              <w:right w:val="single" w:sz="4" w:space="0" w:color="auto"/>
            </w:tcBorders>
            <w:hideMark/>
          </w:tcPr>
          <w:p w:rsidR="00311C90" w:rsidRPr="00AB4249" w:rsidRDefault="00311C90" w:rsidP="007766B1">
            <w:pPr>
              <w:jc w:val="center"/>
            </w:pPr>
            <w:r w:rsidRPr="00AB4249">
              <w:t>КУМИ, победитель конкурса</w:t>
            </w:r>
          </w:p>
        </w:tc>
      </w:tr>
    </w:tbl>
    <w:p w:rsidR="00311C90" w:rsidRPr="00AB4249" w:rsidRDefault="00311C90" w:rsidP="00311C90">
      <w:pPr>
        <w:jc w:val="right"/>
        <w:rPr>
          <w:highlight w:val="yellow"/>
        </w:rPr>
      </w:pPr>
      <w:r w:rsidRPr="00AB4249">
        <w:t xml:space="preserve">    </w:t>
      </w:r>
    </w:p>
    <w:p w:rsidR="00311C90" w:rsidRPr="00AB4249" w:rsidRDefault="00311C90" w:rsidP="00311C90">
      <w:pPr>
        <w:jc w:val="right"/>
      </w:pPr>
      <w:r w:rsidRPr="00AB4249">
        <w:lastRenderedPageBreak/>
        <w:t>Приложение № 2</w:t>
      </w:r>
    </w:p>
    <w:p w:rsidR="00311C90" w:rsidRPr="00AB4249" w:rsidRDefault="00311C90" w:rsidP="00311C90">
      <w:pPr>
        <w:jc w:val="right"/>
      </w:pPr>
      <w:r w:rsidRPr="00AB4249">
        <w:t xml:space="preserve">к постановлению  администрации </w:t>
      </w:r>
      <w:proofErr w:type="gramStart"/>
      <w:r w:rsidRPr="00AB4249">
        <w:t>г</w:t>
      </w:r>
      <w:proofErr w:type="gramEnd"/>
      <w:r w:rsidRPr="00AB4249">
        <w:t xml:space="preserve">.о. Тейково                                                                                     </w:t>
      </w:r>
    </w:p>
    <w:p w:rsidR="00311C90" w:rsidRPr="00AB4249" w:rsidRDefault="00311C90" w:rsidP="00311C90">
      <w:pPr>
        <w:jc w:val="right"/>
        <w:rPr>
          <w:b/>
        </w:rPr>
      </w:pPr>
      <w:r w:rsidRPr="00AB4249">
        <w:t xml:space="preserve">                                                                                         от            </w:t>
      </w:r>
      <w:r>
        <w:t xml:space="preserve">20.04.2021 </w:t>
      </w:r>
      <w:bookmarkStart w:id="0" w:name="_GoBack"/>
      <w:bookmarkEnd w:id="0"/>
      <w:r>
        <w:t>№153</w:t>
      </w:r>
      <w:r w:rsidRPr="00AB4249">
        <w:rPr>
          <w:color w:val="FFFFFF" w:themeColor="background1"/>
        </w:rPr>
        <w:t>_____</w:t>
      </w:r>
    </w:p>
    <w:p w:rsidR="00311C90" w:rsidRPr="00AB4249" w:rsidRDefault="00311C90" w:rsidP="00311C90">
      <w:pPr>
        <w:jc w:val="right"/>
      </w:pPr>
    </w:p>
    <w:p w:rsidR="00311C90" w:rsidRPr="00AB4249" w:rsidRDefault="00311C90" w:rsidP="00311C90">
      <w:pPr>
        <w:jc w:val="center"/>
        <w:rPr>
          <w:b/>
        </w:rPr>
      </w:pPr>
      <w:r w:rsidRPr="00AB4249">
        <w:rPr>
          <w:b/>
        </w:rPr>
        <w:t>Состав</w:t>
      </w:r>
    </w:p>
    <w:p w:rsidR="00311C90" w:rsidRPr="00AB4249" w:rsidRDefault="00311C90" w:rsidP="00311C90">
      <w:pPr>
        <w:jc w:val="center"/>
        <w:rPr>
          <w:b/>
        </w:rPr>
      </w:pPr>
      <w:r w:rsidRPr="00AB4249">
        <w:rPr>
          <w:b/>
        </w:rPr>
        <w:t xml:space="preserve"> конкурсной комиссии по проведению конкурса на право заключения</w:t>
      </w:r>
    </w:p>
    <w:p w:rsidR="00311C90" w:rsidRPr="00AB4249" w:rsidRDefault="00311C90" w:rsidP="00311C90">
      <w:pPr>
        <w:jc w:val="center"/>
        <w:rPr>
          <w:b/>
        </w:rPr>
      </w:pPr>
      <w:r w:rsidRPr="00AB4249">
        <w:rPr>
          <w:b/>
        </w:rPr>
        <w:t xml:space="preserve"> договора управления многоквартирными домами, расположенными на территории городского округа Тейково Ивановской области </w:t>
      </w:r>
    </w:p>
    <w:p w:rsidR="00311C90" w:rsidRPr="00AB4249" w:rsidRDefault="00311C90" w:rsidP="00311C90">
      <w:pPr>
        <w:jc w:val="center"/>
        <w:rPr>
          <w:b/>
        </w:rPr>
      </w:pPr>
      <w:r w:rsidRPr="00AB4249">
        <w:rPr>
          <w:b/>
        </w:rPr>
        <w:t xml:space="preserve"> </w:t>
      </w:r>
    </w:p>
    <w:tbl>
      <w:tblPr>
        <w:tblStyle w:val="ac"/>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7229"/>
      </w:tblGrid>
      <w:tr w:rsidR="00311C90" w:rsidRPr="00AB4249" w:rsidTr="007766B1">
        <w:tc>
          <w:tcPr>
            <w:tcW w:w="3227" w:type="dxa"/>
            <w:hideMark/>
          </w:tcPr>
          <w:p w:rsidR="00311C90" w:rsidRPr="00AB4249" w:rsidRDefault="00311C90" w:rsidP="007766B1">
            <w:pPr>
              <w:jc w:val="both"/>
            </w:pPr>
            <w:r w:rsidRPr="00AB4249">
              <w:t>Председатель комиссии:</w:t>
            </w:r>
          </w:p>
          <w:p w:rsidR="00311C90" w:rsidRPr="00AB4249" w:rsidRDefault="00311C90" w:rsidP="007766B1">
            <w:pPr>
              <w:jc w:val="both"/>
            </w:pPr>
          </w:p>
          <w:p w:rsidR="00311C90" w:rsidRPr="00AB4249" w:rsidRDefault="00311C90" w:rsidP="007766B1">
            <w:pPr>
              <w:jc w:val="both"/>
            </w:pPr>
          </w:p>
          <w:p w:rsidR="00311C90" w:rsidRPr="00AB4249" w:rsidRDefault="00311C90" w:rsidP="007766B1">
            <w:pPr>
              <w:jc w:val="both"/>
            </w:pPr>
          </w:p>
          <w:p w:rsidR="00311C90" w:rsidRPr="00AB4249" w:rsidRDefault="00311C90" w:rsidP="007766B1">
            <w:pPr>
              <w:jc w:val="both"/>
            </w:pPr>
          </w:p>
          <w:p w:rsidR="00311C90" w:rsidRPr="00AB4249" w:rsidRDefault="00311C90" w:rsidP="007766B1">
            <w:pPr>
              <w:jc w:val="both"/>
            </w:pPr>
            <w:r w:rsidRPr="00AB4249">
              <w:t>Заместитель председателя комиссии</w:t>
            </w:r>
          </w:p>
        </w:tc>
        <w:tc>
          <w:tcPr>
            <w:tcW w:w="7229" w:type="dxa"/>
            <w:hideMark/>
          </w:tcPr>
          <w:p w:rsidR="00311C90" w:rsidRPr="00AB4249" w:rsidRDefault="00311C90" w:rsidP="007766B1">
            <w:pPr>
              <w:jc w:val="both"/>
            </w:pPr>
            <w:r w:rsidRPr="00AB4249">
              <w:t>Ермолаев С.Н – первый заместитель главы администрации городского округа Тейково Ивановской области (по вопросам городского хозяйства), начальник Отдела городской инфраструктуры администрации городского округа Тейково Ивановской области.</w:t>
            </w:r>
          </w:p>
          <w:p w:rsidR="00311C90" w:rsidRPr="00AB4249" w:rsidRDefault="00311C90" w:rsidP="007766B1">
            <w:pPr>
              <w:jc w:val="both"/>
            </w:pPr>
            <w:proofErr w:type="spellStart"/>
            <w:proofErr w:type="gramStart"/>
            <w:r w:rsidRPr="00AB4249">
              <w:t>Хливная</w:t>
            </w:r>
            <w:proofErr w:type="spellEnd"/>
            <w:r w:rsidRPr="00AB4249">
              <w:t xml:space="preserve"> Т.В. – заместитель главы администрации городского округа Тейково Ивановской области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roofErr w:type="gramEnd"/>
          </w:p>
        </w:tc>
      </w:tr>
      <w:tr w:rsidR="00311C90" w:rsidRPr="00AB4249" w:rsidTr="007766B1">
        <w:tc>
          <w:tcPr>
            <w:tcW w:w="3227" w:type="dxa"/>
            <w:hideMark/>
          </w:tcPr>
          <w:p w:rsidR="00311C90" w:rsidRPr="00AB4249" w:rsidRDefault="00311C90" w:rsidP="007766B1">
            <w:pPr>
              <w:jc w:val="both"/>
            </w:pPr>
            <w:r w:rsidRPr="00AB4249">
              <w:t>Члены комиссии:</w:t>
            </w:r>
          </w:p>
        </w:tc>
        <w:tc>
          <w:tcPr>
            <w:tcW w:w="7229" w:type="dxa"/>
            <w:hideMark/>
          </w:tcPr>
          <w:p w:rsidR="00311C90" w:rsidRPr="00AB4249" w:rsidRDefault="00311C90" w:rsidP="007766B1">
            <w:pPr>
              <w:jc w:val="both"/>
            </w:pPr>
            <w:proofErr w:type="spellStart"/>
            <w:r w:rsidRPr="00AB4249">
              <w:t>Бобачев</w:t>
            </w:r>
            <w:proofErr w:type="spellEnd"/>
            <w:r w:rsidRPr="00AB4249">
              <w:t xml:space="preserve"> С.В. -  депутат городской Думы городского округа Тейково Ивановской области.</w:t>
            </w:r>
          </w:p>
          <w:p w:rsidR="00311C90" w:rsidRPr="00AB4249" w:rsidRDefault="00311C90" w:rsidP="007766B1">
            <w:pPr>
              <w:jc w:val="both"/>
            </w:pPr>
            <w:r w:rsidRPr="00AB4249">
              <w:t>Тихонов П.В. – депутат городской Думы городского округа Тейково Ивановской области.</w:t>
            </w:r>
          </w:p>
          <w:p w:rsidR="00311C90" w:rsidRPr="00AB4249" w:rsidRDefault="00311C90" w:rsidP="007766B1">
            <w:pPr>
              <w:jc w:val="both"/>
            </w:pPr>
            <w:r w:rsidRPr="00AB4249">
              <w:t>Кудряшова Л.А. – начальник отдела муниципального контроля администрации городского округа Тейково Ивановской области.</w:t>
            </w:r>
          </w:p>
        </w:tc>
      </w:tr>
      <w:tr w:rsidR="00311C90" w:rsidRPr="00AB4249" w:rsidTr="007766B1">
        <w:tc>
          <w:tcPr>
            <w:tcW w:w="3227" w:type="dxa"/>
          </w:tcPr>
          <w:p w:rsidR="00311C90" w:rsidRPr="00AB4249" w:rsidRDefault="00311C90" w:rsidP="007766B1">
            <w:pPr>
              <w:jc w:val="both"/>
            </w:pPr>
          </w:p>
        </w:tc>
        <w:tc>
          <w:tcPr>
            <w:tcW w:w="7229" w:type="dxa"/>
            <w:hideMark/>
          </w:tcPr>
          <w:p w:rsidR="00311C90" w:rsidRPr="00AB4249" w:rsidRDefault="00311C90" w:rsidP="007766B1">
            <w:pPr>
              <w:jc w:val="both"/>
            </w:pPr>
            <w:r w:rsidRPr="00AB4249">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311C90" w:rsidRPr="00AB4249" w:rsidTr="007766B1">
        <w:tc>
          <w:tcPr>
            <w:tcW w:w="3227" w:type="dxa"/>
          </w:tcPr>
          <w:p w:rsidR="00311C90" w:rsidRPr="00AB4249" w:rsidRDefault="00311C90" w:rsidP="007766B1">
            <w:pPr>
              <w:jc w:val="both"/>
            </w:pPr>
          </w:p>
        </w:tc>
        <w:tc>
          <w:tcPr>
            <w:tcW w:w="7229" w:type="dxa"/>
            <w:hideMark/>
          </w:tcPr>
          <w:p w:rsidR="00311C90" w:rsidRPr="00AB4249" w:rsidRDefault="00311C90" w:rsidP="007766B1">
            <w:pPr>
              <w:jc w:val="both"/>
            </w:pPr>
            <w:r w:rsidRPr="00AB4249">
              <w:t>Голубева С.И. – главный специалист комитета экономического развития и торговли администрации городского округа Тейково Ивановской области.</w:t>
            </w:r>
          </w:p>
        </w:tc>
      </w:tr>
      <w:tr w:rsidR="00311C90" w:rsidRPr="00AB4249" w:rsidTr="007766B1">
        <w:tc>
          <w:tcPr>
            <w:tcW w:w="3227" w:type="dxa"/>
          </w:tcPr>
          <w:p w:rsidR="00311C90" w:rsidRPr="00AB4249" w:rsidRDefault="00311C90" w:rsidP="007766B1">
            <w:pPr>
              <w:jc w:val="both"/>
            </w:pPr>
          </w:p>
        </w:tc>
        <w:tc>
          <w:tcPr>
            <w:tcW w:w="7229" w:type="dxa"/>
          </w:tcPr>
          <w:p w:rsidR="00311C90" w:rsidRPr="00AB4249" w:rsidRDefault="00311C90" w:rsidP="007766B1">
            <w:pPr>
              <w:jc w:val="both"/>
            </w:pPr>
            <w:r w:rsidRPr="00AB4249">
              <w:t>Горбулинская Т.Б. – консультант отдела городской инфраструктуры   администрации городского округа Тейково Ивановской области.</w:t>
            </w:r>
          </w:p>
        </w:tc>
      </w:tr>
    </w:tbl>
    <w:p w:rsidR="00311C90" w:rsidRPr="00AB4249" w:rsidRDefault="00311C90" w:rsidP="00311C90"/>
    <w:p w:rsidR="00311C90" w:rsidRPr="00AB4249" w:rsidRDefault="00311C90" w:rsidP="00311C90"/>
    <w:p w:rsidR="00F552D8" w:rsidRDefault="00F552D8" w:rsidP="00A62994">
      <w:pPr>
        <w:jc w:val="center"/>
        <w:rPr>
          <w:b/>
          <w:bCs/>
          <w:sz w:val="32"/>
          <w:szCs w:val="32"/>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A05057" w:rsidP="00A62994">
      <w:pPr>
        <w:jc w:val="center"/>
        <w:rPr>
          <w:bCs/>
          <w:sz w:val="28"/>
          <w:szCs w:val="28"/>
        </w:rPr>
      </w:pPr>
      <w:r w:rsidRPr="00A05057">
        <w:rPr>
          <w:bCs/>
          <w:noProof/>
          <w:sz w:val="28"/>
          <w:szCs w:val="28"/>
          <w:lang w:eastAsia="ru-RU"/>
        </w:rPr>
        <w:lastRenderedPageBreak/>
        <w:drawing>
          <wp:inline distT="0" distB="0" distL="0" distR="0">
            <wp:extent cx="685800" cy="901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901700"/>
                    </a:xfrm>
                    <a:prstGeom prst="rect">
                      <a:avLst/>
                    </a:prstGeom>
                    <a:noFill/>
                    <a:ln w="9525">
                      <a:noFill/>
                      <a:miter lim="800000"/>
                      <a:headEnd/>
                      <a:tailEnd/>
                    </a:ln>
                  </pic:spPr>
                </pic:pic>
              </a:graphicData>
            </a:graphic>
          </wp:inline>
        </w:drawing>
      </w:r>
    </w:p>
    <w:p w:rsidR="00311C90" w:rsidRPr="003F7E29" w:rsidRDefault="00311C90" w:rsidP="00311C90">
      <w:pPr>
        <w:jc w:val="center"/>
        <w:rPr>
          <w:b/>
        </w:rPr>
      </w:pPr>
      <w:r w:rsidRPr="003F7E29">
        <w:rPr>
          <w:b/>
        </w:rPr>
        <w:t>АДМИНИСТРАЦИЯ ГОРОДСКОГО ОКРУГА ТЕЙКОВО</w:t>
      </w:r>
    </w:p>
    <w:p w:rsidR="00311C90" w:rsidRPr="003F7E29" w:rsidRDefault="00311C90" w:rsidP="00311C90">
      <w:pPr>
        <w:jc w:val="center"/>
        <w:rPr>
          <w:b/>
        </w:rPr>
      </w:pPr>
      <w:r w:rsidRPr="003F7E29">
        <w:rPr>
          <w:b/>
        </w:rPr>
        <w:t>ИВАНОВСКОЙ ОБЛАСТИ</w:t>
      </w:r>
    </w:p>
    <w:p w:rsidR="00311C90" w:rsidRPr="003F7E29" w:rsidRDefault="00311C90" w:rsidP="00311C90">
      <w:pPr>
        <w:jc w:val="center"/>
        <w:rPr>
          <w:b/>
        </w:rPr>
      </w:pPr>
      <w:r w:rsidRPr="003F7E29">
        <w:rPr>
          <w:b/>
        </w:rPr>
        <w:t>______________________________________________________________________</w:t>
      </w:r>
    </w:p>
    <w:p w:rsidR="00311C90" w:rsidRPr="003F7E29" w:rsidRDefault="00311C90" w:rsidP="00311C90">
      <w:pPr>
        <w:jc w:val="center"/>
        <w:rPr>
          <w:b/>
        </w:rPr>
      </w:pPr>
    </w:p>
    <w:p w:rsidR="00311C90" w:rsidRPr="003F7E29" w:rsidRDefault="00311C90" w:rsidP="00311C90">
      <w:pPr>
        <w:jc w:val="center"/>
        <w:rPr>
          <w:b/>
        </w:rPr>
      </w:pPr>
      <w:proofErr w:type="gramStart"/>
      <w:r w:rsidRPr="003F7E29">
        <w:rPr>
          <w:b/>
        </w:rPr>
        <w:t>П</w:t>
      </w:r>
      <w:proofErr w:type="gramEnd"/>
      <w:r w:rsidRPr="003F7E29">
        <w:rPr>
          <w:b/>
        </w:rPr>
        <w:t xml:space="preserve"> О С Т А Н О В Л Е Н И Е</w:t>
      </w:r>
    </w:p>
    <w:p w:rsidR="00311C90" w:rsidRPr="003F7E29" w:rsidRDefault="00311C90" w:rsidP="00311C90">
      <w:pPr>
        <w:jc w:val="center"/>
        <w:rPr>
          <w:b/>
        </w:rPr>
      </w:pPr>
    </w:p>
    <w:p w:rsidR="00311C90" w:rsidRPr="003F7E29" w:rsidRDefault="00311C90" w:rsidP="00311C90">
      <w:pPr>
        <w:jc w:val="center"/>
        <w:rPr>
          <w:b/>
        </w:rPr>
      </w:pPr>
    </w:p>
    <w:p w:rsidR="00311C90" w:rsidRPr="003F7E29" w:rsidRDefault="00311C90" w:rsidP="00311C90">
      <w:pPr>
        <w:jc w:val="center"/>
        <w:rPr>
          <w:b/>
        </w:rPr>
      </w:pPr>
      <w:r w:rsidRPr="003F7E29">
        <w:rPr>
          <w:b/>
        </w:rPr>
        <w:t xml:space="preserve">от 25.04.2021   № 158  </w:t>
      </w:r>
    </w:p>
    <w:p w:rsidR="00311C90" w:rsidRPr="003F7E29" w:rsidRDefault="00311C90" w:rsidP="00311C90">
      <w:pPr>
        <w:jc w:val="center"/>
      </w:pPr>
    </w:p>
    <w:p w:rsidR="00311C90" w:rsidRPr="003F7E29" w:rsidRDefault="00311C90" w:rsidP="00311C90">
      <w:pPr>
        <w:pStyle w:val="af2"/>
        <w:rPr>
          <w:b w:val="0"/>
          <w:sz w:val="24"/>
          <w:szCs w:val="24"/>
        </w:rPr>
      </w:pPr>
      <w:r w:rsidRPr="003F7E29">
        <w:rPr>
          <w:b w:val="0"/>
          <w:sz w:val="24"/>
          <w:szCs w:val="24"/>
        </w:rPr>
        <w:t>г. Тейково</w:t>
      </w:r>
    </w:p>
    <w:p w:rsidR="00311C90" w:rsidRPr="003F7E29" w:rsidRDefault="00311C90" w:rsidP="00311C90">
      <w:pPr>
        <w:pStyle w:val="af2"/>
        <w:rPr>
          <w:sz w:val="24"/>
          <w:szCs w:val="24"/>
        </w:rPr>
      </w:pPr>
    </w:p>
    <w:p w:rsidR="00A05057" w:rsidRDefault="00311C90" w:rsidP="00311C90">
      <w:pPr>
        <w:jc w:val="center"/>
        <w:rPr>
          <w:b/>
        </w:rPr>
      </w:pPr>
      <w:r w:rsidRPr="003F7E29">
        <w:rPr>
          <w:b/>
        </w:rPr>
        <w:t>О  внесении изменений в постановле</w:t>
      </w:r>
      <w:r w:rsidR="00A05057">
        <w:rPr>
          <w:b/>
        </w:rPr>
        <w:t xml:space="preserve">ние администрации </w:t>
      </w:r>
      <w:proofErr w:type="gramStart"/>
      <w:r w:rsidR="00A05057">
        <w:rPr>
          <w:b/>
        </w:rPr>
        <w:t>г</w:t>
      </w:r>
      <w:proofErr w:type="gramEnd"/>
      <w:r w:rsidR="00A05057">
        <w:rPr>
          <w:b/>
        </w:rPr>
        <w:t xml:space="preserve">.о. Тейково </w:t>
      </w:r>
      <w:r w:rsidRPr="003F7E29">
        <w:rPr>
          <w:b/>
        </w:rPr>
        <w:t>от 11.11.2013 № 685</w:t>
      </w:r>
    </w:p>
    <w:p w:rsidR="00311C90" w:rsidRPr="003F7E29" w:rsidRDefault="00311C90" w:rsidP="00311C90">
      <w:pPr>
        <w:jc w:val="center"/>
        <w:rPr>
          <w:b/>
        </w:rPr>
      </w:pPr>
      <w:r w:rsidRPr="003F7E29">
        <w:rPr>
          <w:b/>
        </w:rPr>
        <w:t xml:space="preserve">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311C90" w:rsidRPr="003F7E29" w:rsidRDefault="00311C90" w:rsidP="00311C90">
      <w:pPr>
        <w:pStyle w:val="2"/>
      </w:pPr>
    </w:p>
    <w:p w:rsidR="00311C90" w:rsidRPr="003F7E29" w:rsidRDefault="00311C90" w:rsidP="00311C90">
      <w:pPr>
        <w:widowControl w:val="0"/>
        <w:autoSpaceDE w:val="0"/>
        <w:autoSpaceDN w:val="0"/>
        <w:adjustRightInd w:val="0"/>
        <w:ind w:firstLine="540"/>
        <w:jc w:val="both"/>
      </w:pPr>
      <w:r w:rsidRPr="003F7E29">
        <w:tab/>
      </w:r>
      <w:proofErr w:type="gramStart"/>
      <w:r w:rsidRPr="003F7E29">
        <w:t xml:space="preserve">В соответствии с Бюджетным кодексом Российской Федерации, решениями городской Думы городского округа Тейково от 18.12.2020  № 46 «О бюджете  города Тейково </w:t>
      </w:r>
      <w:r w:rsidRPr="003F7E29">
        <w:rPr>
          <w:bCs/>
        </w:rPr>
        <w:t>на 2021 год и на плановый период 2022 и 2023 годов»</w:t>
      </w:r>
      <w:r w:rsidRPr="003F7E29">
        <w:t>, от 23.04.2021 № 40 «О внесении изменений в бюджет города Тейково на 2021 год и на плановый период 2022 и 2023 годов», постановлением администрации городского округа Тейково от 17.10.2013 № 615</w:t>
      </w:r>
      <w:proofErr w:type="gramEnd"/>
      <w:r w:rsidRPr="003F7E29">
        <w:t xml:space="preserve"> «Об утверждении порядка принятия решений о разработке муниципальных программ городского округа Тейково, их формирования и реализации и порядка </w:t>
      </w:r>
      <w:proofErr w:type="gramStart"/>
      <w:r w:rsidRPr="003F7E29">
        <w:t>проведения оценки эффективности реализации муниципальных программ городского округа</w:t>
      </w:r>
      <w:proofErr w:type="gramEnd"/>
      <w:r w:rsidRPr="003F7E29">
        <w:t xml:space="preserve"> Тейково», в целях эффективного использования бюджетных средств, администрация городского округа Тейково Ивановской области</w:t>
      </w:r>
    </w:p>
    <w:p w:rsidR="00311C90" w:rsidRPr="003F7E29" w:rsidRDefault="00311C90" w:rsidP="00311C90">
      <w:pPr>
        <w:pStyle w:val="ConsPlusNormal"/>
        <w:widowControl/>
        <w:jc w:val="center"/>
        <w:rPr>
          <w:rFonts w:ascii="Times New Roman" w:hAnsi="Times New Roman" w:cs="Times New Roman"/>
          <w:b/>
          <w:sz w:val="24"/>
          <w:szCs w:val="24"/>
        </w:rPr>
      </w:pPr>
    </w:p>
    <w:p w:rsidR="00311C90" w:rsidRPr="003F7E29" w:rsidRDefault="00311C90" w:rsidP="00311C90">
      <w:pPr>
        <w:pStyle w:val="ConsPlusNormal"/>
        <w:widowControl/>
        <w:jc w:val="center"/>
        <w:rPr>
          <w:rFonts w:ascii="Times New Roman" w:hAnsi="Times New Roman" w:cs="Times New Roman"/>
          <w:b/>
          <w:sz w:val="24"/>
          <w:szCs w:val="24"/>
        </w:rPr>
      </w:pPr>
      <w:proofErr w:type="gramStart"/>
      <w:r w:rsidRPr="003F7E29">
        <w:rPr>
          <w:rFonts w:ascii="Times New Roman" w:hAnsi="Times New Roman" w:cs="Times New Roman"/>
          <w:b/>
          <w:sz w:val="24"/>
          <w:szCs w:val="24"/>
        </w:rPr>
        <w:t>П</w:t>
      </w:r>
      <w:proofErr w:type="gramEnd"/>
      <w:r w:rsidRPr="003F7E29">
        <w:rPr>
          <w:rFonts w:ascii="Times New Roman" w:hAnsi="Times New Roman" w:cs="Times New Roman"/>
          <w:b/>
          <w:sz w:val="24"/>
          <w:szCs w:val="24"/>
        </w:rPr>
        <w:t xml:space="preserve"> О С Т А Н О В Л Я Е Т:</w:t>
      </w:r>
    </w:p>
    <w:p w:rsidR="00311C90" w:rsidRPr="003F7E29" w:rsidRDefault="00311C90" w:rsidP="00311C90">
      <w:pPr>
        <w:pStyle w:val="ConsPlusNormal"/>
        <w:widowControl/>
        <w:tabs>
          <w:tab w:val="left" w:pos="7380"/>
        </w:tabs>
        <w:jc w:val="both"/>
        <w:rPr>
          <w:rFonts w:ascii="Times New Roman" w:hAnsi="Times New Roman" w:cs="Times New Roman"/>
          <w:b/>
          <w:sz w:val="24"/>
          <w:szCs w:val="24"/>
        </w:rPr>
      </w:pPr>
    </w:p>
    <w:p w:rsidR="00311C90" w:rsidRPr="003F7E29" w:rsidRDefault="00311C90" w:rsidP="00311C90">
      <w:pPr>
        <w:pStyle w:val="ConsPlusNormal"/>
        <w:widowControl/>
        <w:ind w:hanging="360"/>
        <w:jc w:val="both"/>
        <w:rPr>
          <w:rFonts w:ascii="Times New Roman" w:hAnsi="Times New Roman" w:cs="Times New Roman"/>
          <w:sz w:val="24"/>
          <w:szCs w:val="24"/>
        </w:rPr>
      </w:pPr>
      <w:r w:rsidRPr="003F7E29">
        <w:rPr>
          <w:rFonts w:ascii="Times New Roman" w:hAnsi="Times New Roman" w:cs="Times New Roman"/>
          <w:sz w:val="24"/>
          <w:szCs w:val="24"/>
        </w:rPr>
        <w:t xml:space="preserve">     </w:t>
      </w:r>
      <w:r w:rsidRPr="003F7E29">
        <w:rPr>
          <w:rFonts w:ascii="Times New Roman" w:hAnsi="Times New Roman" w:cs="Times New Roman"/>
          <w:sz w:val="24"/>
          <w:szCs w:val="24"/>
        </w:rPr>
        <w:tab/>
      </w:r>
      <w:r w:rsidRPr="003F7E29">
        <w:rPr>
          <w:rFonts w:ascii="Times New Roman" w:hAnsi="Times New Roman" w:cs="Times New Roman"/>
          <w:sz w:val="24"/>
          <w:szCs w:val="24"/>
        </w:rPr>
        <w:tab/>
        <w:t>1. Внести в  постановление  администрации  городского округа Тейково  от 11.11.2013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на 2014-2024 годы» (далее – муниципальная программа) следующие изменения:</w:t>
      </w:r>
    </w:p>
    <w:p w:rsidR="00311C90" w:rsidRPr="003F7E29" w:rsidRDefault="00311C90" w:rsidP="00311C90">
      <w:pPr>
        <w:autoSpaceDE w:val="0"/>
        <w:autoSpaceDN w:val="0"/>
        <w:adjustRightInd w:val="0"/>
        <w:ind w:firstLine="708"/>
        <w:jc w:val="both"/>
      </w:pPr>
      <w:r w:rsidRPr="003F7E29">
        <w:t>в приложении к постановлению:</w:t>
      </w:r>
    </w:p>
    <w:p w:rsidR="00311C90" w:rsidRPr="003F7E29" w:rsidRDefault="00311C90" w:rsidP="00311C90">
      <w:pPr>
        <w:autoSpaceDE w:val="0"/>
        <w:autoSpaceDN w:val="0"/>
        <w:adjustRightInd w:val="0"/>
        <w:ind w:firstLine="708"/>
        <w:jc w:val="both"/>
        <w:rPr>
          <w:b/>
        </w:rPr>
      </w:pPr>
      <w:r w:rsidRPr="003F7E29">
        <w:t>1.1. Раздел 4 «Ресурсное обеспечение муниципальной программы» изложить в новой редакции согласно приложению 1 к настоящему постановлению;</w:t>
      </w:r>
    </w:p>
    <w:p w:rsidR="00311C90" w:rsidRPr="003F7E29" w:rsidRDefault="00311C90" w:rsidP="00311C90">
      <w:pPr>
        <w:autoSpaceDE w:val="0"/>
        <w:autoSpaceDN w:val="0"/>
        <w:adjustRightInd w:val="0"/>
        <w:ind w:firstLine="708"/>
        <w:jc w:val="both"/>
      </w:pPr>
    </w:p>
    <w:p w:rsidR="00311C90" w:rsidRPr="003F7E29" w:rsidRDefault="00311C90" w:rsidP="00311C90">
      <w:pPr>
        <w:autoSpaceDE w:val="0"/>
        <w:autoSpaceDN w:val="0"/>
        <w:adjustRightInd w:val="0"/>
        <w:ind w:firstLine="708"/>
        <w:jc w:val="both"/>
      </w:pPr>
      <w:r w:rsidRPr="003F7E29">
        <w:t>1.2. В Приложение № 2 к муниципальной программе Подпрограмма  «Поддержка семьи»:</w:t>
      </w:r>
    </w:p>
    <w:p w:rsidR="00311C90" w:rsidRPr="003F7E29" w:rsidRDefault="00311C90" w:rsidP="00311C90">
      <w:pPr>
        <w:autoSpaceDE w:val="0"/>
        <w:autoSpaceDN w:val="0"/>
        <w:adjustRightInd w:val="0"/>
        <w:ind w:firstLine="708"/>
        <w:jc w:val="both"/>
        <w:rPr>
          <w:b/>
        </w:rPr>
      </w:pPr>
      <w:r w:rsidRPr="003F7E29">
        <w:t xml:space="preserve">1.2.1. Раздел </w:t>
      </w:r>
      <w:r w:rsidRPr="003F7E29">
        <w:rPr>
          <w:lang w:val="en-US"/>
        </w:rPr>
        <w:t>I</w:t>
      </w:r>
      <w:r w:rsidRPr="003F7E29">
        <w:t xml:space="preserve"> «Паспорт подпрограммы» изложить в новой редакции согласно приложению 2 к настоящему постановлению;</w:t>
      </w:r>
    </w:p>
    <w:p w:rsidR="00311C90" w:rsidRPr="003F7E29" w:rsidRDefault="00311C90" w:rsidP="00311C90">
      <w:pPr>
        <w:autoSpaceDE w:val="0"/>
        <w:autoSpaceDN w:val="0"/>
        <w:adjustRightInd w:val="0"/>
        <w:ind w:firstLine="708"/>
        <w:jc w:val="both"/>
      </w:pPr>
      <w:r w:rsidRPr="003F7E29">
        <w:t xml:space="preserve">1.2.2. Раздел </w:t>
      </w:r>
      <w:r w:rsidRPr="003F7E29">
        <w:rPr>
          <w:lang w:val="en-US"/>
        </w:rPr>
        <w:t>V</w:t>
      </w:r>
      <w:r w:rsidRPr="003F7E29">
        <w:t xml:space="preserve"> «Ресурсное обеспечение мероприятий подпрограммы» изложить в новой редакции согласно приложению 3 к настоящему постановлению;</w:t>
      </w:r>
    </w:p>
    <w:p w:rsidR="00311C90" w:rsidRPr="003F7E29" w:rsidRDefault="00311C90" w:rsidP="00311C90">
      <w:pPr>
        <w:autoSpaceDE w:val="0"/>
        <w:autoSpaceDN w:val="0"/>
        <w:adjustRightInd w:val="0"/>
        <w:ind w:firstLine="708"/>
        <w:jc w:val="both"/>
      </w:pPr>
      <w:r w:rsidRPr="003F7E29">
        <w:t>1.3. В Приложение № 6 к муниципальной программе Подпрограмма  «Обеспечение взаимосвязи городского округа Тейково с другими муниципальными образованиями»:</w:t>
      </w:r>
    </w:p>
    <w:p w:rsidR="00311C90" w:rsidRPr="003F7E29" w:rsidRDefault="00311C90" w:rsidP="00311C90">
      <w:pPr>
        <w:autoSpaceDE w:val="0"/>
        <w:autoSpaceDN w:val="0"/>
        <w:adjustRightInd w:val="0"/>
        <w:ind w:firstLine="708"/>
        <w:jc w:val="both"/>
        <w:rPr>
          <w:b/>
        </w:rPr>
      </w:pPr>
      <w:r w:rsidRPr="003F7E29">
        <w:t xml:space="preserve">1.3.1. Раздел </w:t>
      </w:r>
      <w:r w:rsidRPr="003F7E29">
        <w:rPr>
          <w:lang w:val="en-US"/>
        </w:rPr>
        <w:t>I</w:t>
      </w:r>
      <w:r w:rsidRPr="003F7E29">
        <w:t xml:space="preserve"> «Паспорт подпрограммы» изложить в новой редакции согласно приложению 4 к настоящему постановлению;</w:t>
      </w:r>
    </w:p>
    <w:p w:rsidR="00311C90" w:rsidRPr="003F7E29" w:rsidRDefault="00311C90" w:rsidP="00311C90">
      <w:pPr>
        <w:autoSpaceDE w:val="0"/>
        <w:autoSpaceDN w:val="0"/>
        <w:adjustRightInd w:val="0"/>
        <w:ind w:firstLine="708"/>
        <w:jc w:val="both"/>
      </w:pPr>
      <w:r w:rsidRPr="003F7E29">
        <w:t xml:space="preserve">1.3.2. Раздел </w:t>
      </w:r>
      <w:r w:rsidRPr="003F7E29">
        <w:rPr>
          <w:lang w:val="en-US"/>
        </w:rPr>
        <w:t>V</w:t>
      </w:r>
      <w:r w:rsidRPr="003F7E29">
        <w:t xml:space="preserve"> «Ресурсное обеспечение мероприятий подпрограммы» изложить в новой редакции согласно приложению 5 к настоящему постановлению.</w:t>
      </w:r>
    </w:p>
    <w:p w:rsidR="00311C90" w:rsidRPr="003F7E29" w:rsidRDefault="00311C90" w:rsidP="00311C90">
      <w:pPr>
        <w:pStyle w:val="ConsPlusNormal"/>
        <w:widowControl/>
        <w:ind w:firstLine="708"/>
        <w:jc w:val="both"/>
        <w:rPr>
          <w:rFonts w:ascii="Times New Roman" w:hAnsi="Times New Roman" w:cs="Times New Roman"/>
          <w:sz w:val="24"/>
          <w:szCs w:val="24"/>
        </w:rPr>
      </w:pPr>
      <w:r w:rsidRPr="003F7E29">
        <w:rPr>
          <w:rFonts w:ascii="Times New Roman" w:hAnsi="Times New Roman" w:cs="Times New Roman"/>
          <w:sz w:val="24"/>
          <w:szCs w:val="24"/>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311C90" w:rsidRPr="003F7E29" w:rsidRDefault="00311C90" w:rsidP="00311C90">
      <w:pPr>
        <w:pStyle w:val="ConsPlusNormal"/>
        <w:widowControl/>
        <w:ind w:firstLine="708"/>
        <w:jc w:val="both"/>
        <w:rPr>
          <w:rFonts w:ascii="Times New Roman" w:hAnsi="Times New Roman" w:cs="Times New Roman"/>
          <w:sz w:val="24"/>
          <w:szCs w:val="24"/>
        </w:rPr>
      </w:pPr>
      <w:r w:rsidRPr="003F7E29">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311C90" w:rsidRPr="003F7E29" w:rsidRDefault="00311C90" w:rsidP="00311C90">
      <w:pPr>
        <w:pStyle w:val="ConsPlusNormal"/>
        <w:widowControl/>
        <w:tabs>
          <w:tab w:val="left" w:pos="1080"/>
        </w:tabs>
        <w:ind w:left="1080" w:hanging="371"/>
        <w:jc w:val="both"/>
        <w:rPr>
          <w:rFonts w:ascii="Times New Roman" w:hAnsi="Times New Roman" w:cs="Times New Roman"/>
          <w:sz w:val="24"/>
          <w:szCs w:val="24"/>
        </w:rPr>
      </w:pPr>
    </w:p>
    <w:p w:rsidR="00311C90" w:rsidRPr="003F7E29" w:rsidRDefault="00311C90" w:rsidP="00311C90">
      <w:pPr>
        <w:pStyle w:val="ConsPlusNormal"/>
        <w:widowControl/>
        <w:ind w:left="1080" w:hanging="371"/>
        <w:jc w:val="both"/>
        <w:rPr>
          <w:rFonts w:ascii="Times New Roman" w:hAnsi="Times New Roman" w:cs="Times New Roman"/>
          <w:sz w:val="24"/>
          <w:szCs w:val="24"/>
        </w:rPr>
      </w:pPr>
    </w:p>
    <w:p w:rsidR="00311C90" w:rsidRPr="003F7E29" w:rsidRDefault="00311C90" w:rsidP="00311C90">
      <w:pPr>
        <w:pStyle w:val="ConsPlusNormal"/>
        <w:widowControl/>
        <w:ind w:left="1080" w:hanging="371"/>
        <w:jc w:val="both"/>
        <w:rPr>
          <w:rFonts w:ascii="Times New Roman" w:hAnsi="Times New Roman" w:cs="Times New Roman"/>
          <w:sz w:val="24"/>
          <w:szCs w:val="24"/>
        </w:rPr>
      </w:pPr>
    </w:p>
    <w:p w:rsidR="00311C90" w:rsidRPr="003F7E29" w:rsidRDefault="00311C90" w:rsidP="00311C90">
      <w:pPr>
        <w:pStyle w:val="ConsPlusNormal"/>
        <w:widowControl/>
        <w:rPr>
          <w:rFonts w:ascii="Times New Roman" w:hAnsi="Times New Roman" w:cs="Times New Roman"/>
          <w:b/>
          <w:sz w:val="24"/>
          <w:szCs w:val="24"/>
        </w:rPr>
      </w:pPr>
      <w:r w:rsidRPr="003F7E29">
        <w:rPr>
          <w:rFonts w:ascii="Times New Roman" w:hAnsi="Times New Roman" w:cs="Times New Roman"/>
          <w:b/>
          <w:sz w:val="24"/>
          <w:szCs w:val="24"/>
        </w:rPr>
        <w:t xml:space="preserve">Глава городского округа Тейково </w:t>
      </w:r>
    </w:p>
    <w:p w:rsidR="00311C90" w:rsidRPr="003F7E29" w:rsidRDefault="00311C90" w:rsidP="00311C90">
      <w:pPr>
        <w:pStyle w:val="ConsPlusNormal"/>
        <w:widowControl/>
        <w:rPr>
          <w:rFonts w:ascii="Times New Roman" w:hAnsi="Times New Roman" w:cs="Times New Roman"/>
          <w:b/>
          <w:sz w:val="24"/>
          <w:szCs w:val="24"/>
        </w:rPr>
      </w:pPr>
      <w:r w:rsidRPr="003F7E29">
        <w:rPr>
          <w:rFonts w:ascii="Times New Roman" w:hAnsi="Times New Roman" w:cs="Times New Roman"/>
          <w:b/>
          <w:sz w:val="24"/>
          <w:szCs w:val="24"/>
        </w:rPr>
        <w:t xml:space="preserve">Ивановской области                </w:t>
      </w:r>
      <w:r w:rsidRPr="003F7E29">
        <w:rPr>
          <w:rFonts w:ascii="Times New Roman" w:hAnsi="Times New Roman" w:cs="Times New Roman"/>
          <w:b/>
          <w:sz w:val="24"/>
          <w:szCs w:val="24"/>
        </w:rPr>
        <w:tab/>
      </w:r>
      <w:r w:rsidRPr="003F7E29">
        <w:rPr>
          <w:rFonts w:ascii="Times New Roman" w:hAnsi="Times New Roman" w:cs="Times New Roman"/>
          <w:b/>
          <w:sz w:val="24"/>
          <w:szCs w:val="24"/>
        </w:rPr>
        <w:tab/>
      </w:r>
      <w:r w:rsidRPr="003F7E29">
        <w:rPr>
          <w:rFonts w:ascii="Times New Roman" w:hAnsi="Times New Roman" w:cs="Times New Roman"/>
          <w:b/>
          <w:sz w:val="24"/>
          <w:szCs w:val="24"/>
        </w:rPr>
        <w:tab/>
      </w:r>
      <w:r w:rsidRPr="003F7E29">
        <w:rPr>
          <w:rFonts w:ascii="Times New Roman" w:hAnsi="Times New Roman" w:cs="Times New Roman"/>
          <w:b/>
          <w:sz w:val="24"/>
          <w:szCs w:val="24"/>
        </w:rPr>
        <w:tab/>
      </w:r>
      <w:r w:rsidRPr="003F7E29">
        <w:rPr>
          <w:rFonts w:ascii="Times New Roman" w:hAnsi="Times New Roman" w:cs="Times New Roman"/>
          <w:b/>
          <w:sz w:val="24"/>
          <w:szCs w:val="24"/>
        </w:rPr>
        <w:tab/>
      </w:r>
      <w:r w:rsidRPr="003F7E29">
        <w:rPr>
          <w:rFonts w:ascii="Times New Roman" w:hAnsi="Times New Roman" w:cs="Times New Roman"/>
          <w:b/>
          <w:sz w:val="24"/>
          <w:szCs w:val="24"/>
        </w:rPr>
        <w:tab/>
        <w:t xml:space="preserve">      С.А. Семенова  </w:t>
      </w:r>
    </w:p>
    <w:p w:rsidR="00311C90" w:rsidRPr="003F7E29" w:rsidRDefault="00311C90" w:rsidP="00311C90">
      <w:pPr>
        <w:pStyle w:val="ConsPlusNormal"/>
        <w:widowControl/>
        <w:rPr>
          <w:rFonts w:ascii="Times New Roman" w:hAnsi="Times New Roman" w:cs="Times New Roman"/>
          <w:b/>
          <w:sz w:val="24"/>
          <w:szCs w:val="24"/>
        </w:rPr>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pStyle w:val="ab"/>
        <w:ind w:left="540"/>
        <w:jc w:val="right"/>
      </w:pPr>
    </w:p>
    <w:p w:rsidR="00311C90" w:rsidRPr="003F7E29" w:rsidRDefault="00311C90" w:rsidP="00311C90">
      <w:pPr>
        <w:sectPr w:rsidR="00311C90" w:rsidRPr="003F7E29" w:rsidSect="00A05057">
          <w:footerReference w:type="default" r:id="rId10"/>
          <w:pgSz w:w="11906" w:h="16838"/>
          <w:pgMar w:top="851" w:right="851" w:bottom="851" w:left="851" w:header="709" w:footer="709" w:gutter="0"/>
          <w:cols w:space="708"/>
          <w:docGrid w:linePitch="360"/>
        </w:sectPr>
      </w:pPr>
    </w:p>
    <w:p w:rsidR="00311C90" w:rsidRPr="003F7E29" w:rsidRDefault="00311C90" w:rsidP="00311C90">
      <w:pPr>
        <w:pStyle w:val="ab"/>
        <w:ind w:left="540"/>
        <w:jc w:val="right"/>
      </w:pPr>
      <w:r w:rsidRPr="003F7E29">
        <w:lastRenderedPageBreak/>
        <w:t>Приложение  1</w:t>
      </w:r>
    </w:p>
    <w:p w:rsidR="00311C90" w:rsidRPr="003F7E29" w:rsidRDefault="00311C90" w:rsidP="00311C90">
      <w:pPr>
        <w:pStyle w:val="ab"/>
        <w:ind w:left="540"/>
        <w:jc w:val="right"/>
      </w:pPr>
      <w:r w:rsidRPr="003F7E29">
        <w:t xml:space="preserve">к постановлению администрации </w:t>
      </w:r>
      <w:proofErr w:type="gramStart"/>
      <w:r w:rsidRPr="003F7E29">
        <w:t>г</w:t>
      </w:r>
      <w:proofErr w:type="gramEnd"/>
      <w:r w:rsidRPr="003F7E29">
        <w:t>.о. Тейково</w:t>
      </w:r>
    </w:p>
    <w:p w:rsidR="00311C90" w:rsidRPr="003F7E29" w:rsidRDefault="00311C90" w:rsidP="00311C90">
      <w:pPr>
        <w:pStyle w:val="ab"/>
        <w:ind w:left="540"/>
        <w:jc w:val="right"/>
      </w:pPr>
      <w:r w:rsidRPr="003F7E29">
        <w:t>Ивановской области</w:t>
      </w:r>
    </w:p>
    <w:p w:rsidR="00311C90" w:rsidRPr="003F7E29" w:rsidRDefault="00311C90" w:rsidP="00311C90">
      <w:pPr>
        <w:pStyle w:val="ab"/>
        <w:ind w:left="540"/>
        <w:jc w:val="center"/>
      </w:pPr>
      <w:r w:rsidRPr="003F7E29">
        <w:t xml:space="preserve">                                                                                                                                                                                         от 25.04.2021 № 158</w:t>
      </w:r>
    </w:p>
    <w:p w:rsidR="00311C90" w:rsidRPr="003F7E29" w:rsidRDefault="00311C90" w:rsidP="00311C90">
      <w:pPr>
        <w:pStyle w:val="ab"/>
        <w:ind w:left="540"/>
        <w:jc w:val="center"/>
      </w:pPr>
    </w:p>
    <w:p w:rsidR="00311C90" w:rsidRPr="003F7E29" w:rsidRDefault="00311C90" w:rsidP="00311C90">
      <w:pPr>
        <w:pStyle w:val="ab"/>
        <w:widowControl w:val="0"/>
        <w:numPr>
          <w:ilvl w:val="0"/>
          <w:numId w:val="15"/>
        </w:numPr>
        <w:tabs>
          <w:tab w:val="center" w:pos="5040"/>
        </w:tabs>
        <w:autoSpaceDE w:val="0"/>
        <w:autoSpaceDN w:val="0"/>
        <w:adjustRightInd w:val="0"/>
        <w:contextualSpacing/>
        <w:jc w:val="center"/>
        <w:outlineLvl w:val="1"/>
        <w:rPr>
          <w:b/>
        </w:rPr>
      </w:pPr>
      <w:r w:rsidRPr="003F7E29">
        <w:rPr>
          <w:b/>
        </w:rPr>
        <w:t>Ресурсное обеспечение муниципальной программы</w:t>
      </w:r>
    </w:p>
    <w:p w:rsidR="00311C90" w:rsidRPr="003F7E29" w:rsidRDefault="00311C90" w:rsidP="00311C90">
      <w:pPr>
        <w:pStyle w:val="ab"/>
        <w:widowControl w:val="0"/>
        <w:tabs>
          <w:tab w:val="left" w:pos="1210"/>
          <w:tab w:val="center" w:pos="5040"/>
        </w:tabs>
        <w:autoSpaceDE w:val="0"/>
        <w:autoSpaceDN w:val="0"/>
        <w:adjustRightInd w:val="0"/>
        <w:ind w:left="810"/>
        <w:jc w:val="right"/>
        <w:outlineLvl w:val="1"/>
      </w:pPr>
      <w:r w:rsidRPr="003F7E29">
        <w:t>Таблица 3 (тыс</w:t>
      </w:r>
      <w:proofErr w:type="gramStart"/>
      <w:r w:rsidRPr="003F7E29">
        <w:t>.р</w:t>
      </w:r>
      <w:proofErr w:type="gramEnd"/>
      <w:r w:rsidRPr="003F7E29">
        <w:t>уб.)</w:t>
      </w:r>
    </w:p>
    <w:p w:rsidR="00311C90" w:rsidRPr="00F62E44" w:rsidRDefault="00311C90" w:rsidP="00311C90">
      <w:pPr>
        <w:pStyle w:val="ab"/>
        <w:widowControl w:val="0"/>
        <w:tabs>
          <w:tab w:val="center" w:pos="5040"/>
        </w:tabs>
        <w:autoSpaceDE w:val="0"/>
        <w:autoSpaceDN w:val="0"/>
        <w:adjustRightInd w:val="0"/>
        <w:ind w:left="810"/>
        <w:jc w:val="right"/>
        <w:outlineLvl w:val="1"/>
        <w:rPr>
          <w:b/>
        </w:rPr>
      </w:pPr>
    </w:p>
    <w:tbl>
      <w:tblPr>
        <w:tblpPr w:leftFromText="180" w:rightFromText="180" w:vertAnchor="text" w:horzAnchor="margin" w:tblpXSpec="center" w:tblpY="189"/>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1133"/>
        <w:gridCol w:w="992"/>
        <w:gridCol w:w="851"/>
        <w:gridCol w:w="992"/>
        <w:gridCol w:w="992"/>
        <w:gridCol w:w="851"/>
        <w:gridCol w:w="850"/>
        <w:gridCol w:w="993"/>
        <w:gridCol w:w="992"/>
      </w:tblGrid>
      <w:tr w:rsidR="00311C90" w:rsidRPr="00B17F17" w:rsidTr="007766B1">
        <w:trPr>
          <w:tblHeader/>
        </w:trPr>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w:t>
            </w:r>
          </w:p>
          <w:p w:rsidR="00311C90" w:rsidRPr="006E5E9E" w:rsidRDefault="00311C90" w:rsidP="007766B1">
            <w:pPr>
              <w:pStyle w:val="ConsPlusCell"/>
              <w:jc w:val="center"/>
              <w:rPr>
                <w:rFonts w:ascii="Times New Roman" w:hAnsi="Times New Roman" w:cs="Times New Roman"/>
              </w:rPr>
            </w:pPr>
            <w:proofErr w:type="spellStart"/>
            <w:proofErr w:type="gramStart"/>
            <w:r w:rsidRPr="006E5E9E">
              <w:rPr>
                <w:rFonts w:ascii="Times New Roman" w:hAnsi="Times New Roman" w:cs="Times New Roman"/>
              </w:rPr>
              <w:t>п</w:t>
            </w:r>
            <w:proofErr w:type="spellEnd"/>
            <w:proofErr w:type="gramEnd"/>
            <w:r w:rsidRPr="006E5E9E">
              <w:rPr>
                <w:rFonts w:ascii="Times New Roman" w:hAnsi="Times New Roman" w:cs="Times New Roman"/>
              </w:rPr>
              <w:t>/</w:t>
            </w:r>
            <w:proofErr w:type="spellStart"/>
            <w:r w:rsidRPr="006E5E9E">
              <w:rPr>
                <w:rFonts w:ascii="Times New Roman" w:hAnsi="Times New Roman" w:cs="Times New Roman"/>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2014</w:t>
            </w:r>
          </w:p>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2015</w:t>
            </w:r>
          </w:p>
          <w:p w:rsidR="00311C90" w:rsidRPr="006E5E9E" w:rsidRDefault="00311C90" w:rsidP="007766B1">
            <w:pPr>
              <w:pStyle w:val="ConsPlusCell"/>
              <w:jc w:val="center"/>
              <w:rPr>
                <w:rFonts w:ascii="Times New Roman" w:hAnsi="Times New Roman" w:cs="Times New Roman"/>
                <w:vertAlign w:val="superscript"/>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2016</w:t>
            </w:r>
          </w:p>
          <w:p w:rsidR="00311C90" w:rsidRPr="006E5E9E" w:rsidRDefault="00311C90" w:rsidP="007766B1">
            <w:pPr>
              <w:pStyle w:val="ConsPlusCell"/>
              <w:jc w:val="center"/>
              <w:rPr>
                <w:rFonts w:ascii="Times New Roman" w:hAnsi="Times New Roman" w:cs="Times New Roman"/>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2017</w:t>
            </w:r>
          </w:p>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2018</w:t>
            </w:r>
          </w:p>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2019</w:t>
            </w:r>
          </w:p>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2020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2022**</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2024*</w:t>
            </w:r>
          </w:p>
        </w:tc>
      </w:tr>
      <w:tr w:rsidR="00311C90" w:rsidRPr="00A26491" w:rsidTr="007766B1">
        <w:trPr>
          <w:trHeight w:val="400"/>
        </w:trPr>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xml:space="preserve">Объем  бюджетных ассигнований   </w:t>
            </w:r>
          </w:p>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16 099,72302</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1 700,</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55060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1 925,</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22360</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993,</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58260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1 322,</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34237</w:t>
            </w:r>
          </w:p>
          <w:p w:rsidR="00311C90" w:rsidRPr="006E5E9E" w:rsidRDefault="00311C90" w:rsidP="007766B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1 479,</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80046</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rPr>
            </w:pPr>
            <w:r w:rsidRPr="006E5E9E">
              <w:rPr>
                <w:rFonts w:ascii="Times New Roman" w:hAnsi="Times New Roman"/>
              </w:rPr>
              <w:t>3</w:t>
            </w:r>
            <w:r>
              <w:rPr>
                <w:rFonts w:ascii="Times New Roman" w:hAnsi="Times New Roman"/>
              </w:rPr>
              <w:t> </w:t>
            </w:r>
            <w:r w:rsidRPr="006E5E9E">
              <w:rPr>
                <w:rFonts w:ascii="Times New Roman" w:hAnsi="Times New Roman"/>
              </w:rPr>
              <w:t>260,</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rPr>
              <w:t>35685</w:t>
            </w:r>
          </w:p>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rPr>
            </w:pPr>
            <w:r w:rsidRPr="00C5336F">
              <w:rPr>
                <w:rFonts w:ascii="Times New Roman" w:hAnsi="Times New Roman"/>
              </w:rPr>
              <w:t>770,</w:t>
            </w:r>
          </w:p>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 xml:space="preserve">55164  </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1 170,</w:t>
            </w:r>
          </w:p>
          <w:p w:rsidR="00311C90" w:rsidRPr="00C5336F" w:rsidRDefault="00311C90" w:rsidP="007766B1">
            <w:pPr>
              <w:jc w:val="center"/>
              <w:rPr>
                <w:sz w:val="20"/>
                <w:szCs w:val="20"/>
              </w:rPr>
            </w:pPr>
            <w:r w:rsidRPr="00C5336F">
              <w:rPr>
                <w:sz w:val="20"/>
                <w:szCs w:val="20"/>
              </w:rPr>
              <w:t>66310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1 156,</w:t>
            </w:r>
          </w:p>
          <w:p w:rsidR="00311C90" w:rsidRPr="00C5336F" w:rsidRDefault="00311C90" w:rsidP="007766B1">
            <w:pPr>
              <w:jc w:val="center"/>
              <w:rPr>
                <w:sz w:val="20"/>
                <w:szCs w:val="20"/>
              </w:rPr>
            </w:pPr>
            <w:r w:rsidRPr="00C5336F">
              <w:rPr>
                <w:sz w:val="20"/>
                <w:szCs w:val="20"/>
              </w:rPr>
              <w:t>73260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1 156,</w:t>
            </w:r>
          </w:p>
          <w:p w:rsidR="00311C90" w:rsidRPr="00C5336F" w:rsidRDefault="00311C90" w:rsidP="007766B1">
            <w:pPr>
              <w:jc w:val="center"/>
              <w:rPr>
                <w:sz w:val="20"/>
                <w:szCs w:val="20"/>
              </w:rPr>
            </w:pPr>
            <w:r w:rsidRPr="00C5336F">
              <w:rPr>
                <w:sz w:val="20"/>
                <w:szCs w:val="20"/>
              </w:rPr>
              <w:t>73260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1 163,</w:t>
            </w:r>
          </w:p>
          <w:p w:rsidR="00311C90" w:rsidRPr="00C5336F" w:rsidRDefault="00311C90" w:rsidP="007766B1">
            <w:pPr>
              <w:jc w:val="center"/>
              <w:rPr>
                <w:sz w:val="20"/>
                <w:szCs w:val="20"/>
              </w:rPr>
            </w:pPr>
            <w:r w:rsidRPr="00C5336F">
              <w:rPr>
                <w:sz w:val="20"/>
                <w:szCs w:val="20"/>
              </w:rPr>
              <w:t>18660</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1A2710" w:rsidRDefault="00311C90" w:rsidP="007766B1">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1.1.</w:t>
            </w: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Муниципальная поддержка городских социально   ориентированных организаций</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 xml:space="preserve">4 775,51180 </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311C90" w:rsidRPr="001A2710" w:rsidRDefault="00311C90" w:rsidP="007766B1">
            <w:pPr>
              <w:pStyle w:val="ConsPlusCell"/>
              <w:jc w:val="center"/>
              <w:rPr>
                <w:rFonts w:ascii="Times New Roman" w:hAnsi="Times New Roman" w:cs="Times New Roman"/>
              </w:rPr>
            </w:pPr>
            <w:r w:rsidRPr="001A2710">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jc w:val="center"/>
              <w:rPr>
                <w:sz w:val="20"/>
                <w:szCs w:val="20"/>
              </w:rPr>
            </w:pPr>
            <w:r w:rsidRPr="006E5E9E">
              <w:rPr>
                <w:sz w:val="20"/>
                <w:szCs w:val="20"/>
              </w:rPr>
              <w:t>384,</w:t>
            </w:r>
          </w:p>
          <w:p w:rsidR="00311C90" w:rsidRPr="006E5E9E" w:rsidRDefault="00311C90" w:rsidP="007766B1">
            <w:pPr>
              <w:jc w:val="center"/>
              <w:rPr>
                <w:sz w:val="20"/>
                <w:szCs w:val="20"/>
              </w:rPr>
            </w:pPr>
            <w:r w:rsidRPr="006E5E9E">
              <w:rPr>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311C90" w:rsidRDefault="00311C90" w:rsidP="007766B1">
            <w:pPr>
              <w:jc w:val="center"/>
              <w:rPr>
                <w:sz w:val="20"/>
                <w:szCs w:val="20"/>
              </w:rPr>
            </w:pPr>
            <w:r w:rsidRPr="006E5E9E">
              <w:rPr>
                <w:sz w:val="20"/>
                <w:szCs w:val="20"/>
              </w:rPr>
              <w:t>384,</w:t>
            </w:r>
          </w:p>
          <w:p w:rsidR="00311C90" w:rsidRPr="006E5E9E" w:rsidRDefault="00311C90" w:rsidP="007766B1">
            <w:pPr>
              <w:jc w:val="center"/>
              <w:rPr>
                <w:sz w:val="20"/>
                <w:szCs w:val="20"/>
              </w:rPr>
            </w:pPr>
            <w:r w:rsidRPr="006E5E9E">
              <w:rPr>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384,</w:t>
            </w:r>
          </w:p>
          <w:p w:rsidR="00311C90" w:rsidRPr="00C5336F" w:rsidRDefault="00311C90" w:rsidP="007766B1">
            <w:pPr>
              <w:jc w:val="center"/>
              <w:rPr>
                <w:sz w:val="20"/>
                <w:szCs w:val="20"/>
              </w:rPr>
            </w:pPr>
            <w:r w:rsidRPr="00C5336F">
              <w:rPr>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200,0</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1A2710"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4 775,51180</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180,0</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140,0</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2 603,0</w:t>
            </w:r>
          </w:p>
        </w:tc>
        <w:tc>
          <w:tcPr>
            <w:tcW w:w="992" w:type="dxa"/>
            <w:tcBorders>
              <w:top w:val="single" w:sz="4" w:space="0" w:color="auto"/>
              <w:left w:val="single" w:sz="4" w:space="0" w:color="auto"/>
              <w:bottom w:val="single" w:sz="4" w:space="0" w:color="auto"/>
              <w:right w:val="single" w:sz="4" w:space="0" w:color="auto"/>
            </w:tcBorders>
          </w:tcPr>
          <w:p w:rsidR="00311C90" w:rsidRPr="001A2710" w:rsidRDefault="00311C90" w:rsidP="007766B1">
            <w:pPr>
              <w:jc w:val="center"/>
              <w:rPr>
                <w:sz w:val="20"/>
                <w:szCs w:val="20"/>
              </w:rPr>
            </w:pPr>
            <w:r w:rsidRPr="001A2710">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jc w:val="center"/>
              <w:rPr>
                <w:sz w:val="20"/>
                <w:szCs w:val="20"/>
              </w:rPr>
            </w:pPr>
            <w:r w:rsidRPr="006E5E9E">
              <w:rPr>
                <w:sz w:val="20"/>
                <w:szCs w:val="20"/>
              </w:rPr>
              <w:t>384,</w:t>
            </w:r>
          </w:p>
          <w:p w:rsidR="00311C90" w:rsidRPr="006E5E9E" w:rsidRDefault="00311C90" w:rsidP="007766B1">
            <w:pPr>
              <w:jc w:val="center"/>
              <w:rPr>
                <w:sz w:val="20"/>
                <w:szCs w:val="20"/>
              </w:rPr>
            </w:pPr>
            <w:r w:rsidRPr="006E5E9E">
              <w:rPr>
                <w:sz w:val="20"/>
                <w:szCs w:val="20"/>
              </w:rPr>
              <w:t>17060</w:t>
            </w:r>
          </w:p>
        </w:tc>
        <w:tc>
          <w:tcPr>
            <w:tcW w:w="850" w:type="dxa"/>
            <w:tcBorders>
              <w:top w:val="single" w:sz="4" w:space="0" w:color="auto"/>
              <w:left w:val="single" w:sz="4" w:space="0" w:color="auto"/>
              <w:bottom w:val="single" w:sz="4" w:space="0" w:color="auto"/>
              <w:right w:val="single" w:sz="4" w:space="0" w:color="auto"/>
            </w:tcBorders>
          </w:tcPr>
          <w:p w:rsidR="00311C90" w:rsidRDefault="00311C90" w:rsidP="007766B1">
            <w:pPr>
              <w:jc w:val="center"/>
              <w:rPr>
                <w:sz w:val="20"/>
                <w:szCs w:val="20"/>
              </w:rPr>
            </w:pPr>
            <w:r w:rsidRPr="006E5E9E">
              <w:rPr>
                <w:sz w:val="20"/>
                <w:szCs w:val="20"/>
              </w:rPr>
              <w:t>384,</w:t>
            </w:r>
          </w:p>
          <w:p w:rsidR="00311C90" w:rsidRPr="006E5E9E" w:rsidRDefault="00311C90" w:rsidP="007766B1">
            <w:pPr>
              <w:jc w:val="center"/>
              <w:rPr>
                <w:sz w:val="20"/>
                <w:szCs w:val="20"/>
              </w:rPr>
            </w:pPr>
            <w:r w:rsidRPr="006E5E9E">
              <w:rPr>
                <w:sz w:val="20"/>
                <w:szCs w:val="20"/>
              </w:rPr>
              <w:t>17060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384,</w:t>
            </w:r>
          </w:p>
          <w:p w:rsidR="00311C90" w:rsidRPr="00C5336F" w:rsidRDefault="00311C90" w:rsidP="007766B1">
            <w:pPr>
              <w:jc w:val="center"/>
              <w:rPr>
                <w:sz w:val="20"/>
                <w:szCs w:val="20"/>
              </w:rPr>
            </w:pPr>
            <w:r w:rsidRPr="00C5336F">
              <w:rPr>
                <w:sz w:val="20"/>
                <w:szCs w:val="20"/>
              </w:rPr>
              <w:t>17060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200,0</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1.2.</w:t>
            </w: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оддержка семьи</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pStyle w:val="ConsPlusCell"/>
              <w:jc w:val="center"/>
              <w:rPr>
                <w:rFonts w:ascii="Times New Roman" w:hAnsi="Times New Roman" w:cs="Times New Roman"/>
                <w:b/>
              </w:rPr>
            </w:pPr>
            <w:r w:rsidRPr="00256BEC">
              <w:rPr>
                <w:rFonts w:ascii="Times New Roman" w:hAnsi="Times New Roman"/>
                <w:b/>
              </w:rPr>
              <w:t xml:space="preserve">3 024,5036 </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266,</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298,</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248,</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350,086</w:t>
            </w:r>
          </w:p>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D258E" w:rsidRDefault="00311C90" w:rsidP="007766B1">
            <w:pPr>
              <w:jc w:val="center"/>
              <w:rPr>
                <w:b/>
                <w:sz w:val="20"/>
                <w:szCs w:val="20"/>
              </w:rPr>
            </w:pPr>
            <w:r w:rsidRPr="006D258E">
              <w:rPr>
                <w:b/>
                <w:sz w:val="20"/>
                <w:szCs w:val="20"/>
              </w:rPr>
              <w:t>25</w:t>
            </w:r>
            <w:r>
              <w:rPr>
                <w:b/>
                <w:sz w:val="20"/>
                <w:szCs w:val="20"/>
              </w:rPr>
              <w:t>0</w:t>
            </w:r>
            <w:r w:rsidRPr="006D258E">
              <w:rPr>
                <w:b/>
                <w:sz w:val="20"/>
                <w:szCs w:val="20"/>
              </w:rPr>
              <w:t>,</w:t>
            </w:r>
            <w:r>
              <w:rPr>
                <w:b/>
                <w:sz w:val="20"/>
                <w:szCs w:val="20"/>
              </w:rPr>
              <w:t>033</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255,774</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pStyle w:val="ConsPlusCell"/>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D258E" w:rsidRDefault="00311C90" w:rsidP="007766B1">
            <w:pPr>
              <w:pStyle w:val="ConsPlusCell"/>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pStyle w:val="ConsPlusCell"/>
              <w:jc w:val="center"/>
              <w:rPr>
                <w:rFonts w:ascii="Times New Roman" w:hAnsi="Times New Roman" w:cs="Times New Roman"/>
                <w:b/>
              </w:rPr>
            </w:pPr>
            <w:r>
              <w:rPr>
                <w:rFonts w:ascii="Times New Roman" w:hAnsi="Times New Roman"/>
                <w:b/>
              </w:rPr>
              <w:t>3 024</w:t>
            </w:r>
            <w:r w:rsidRPr="00256BEC">
              <w:rPr>
                <w:rFonts w:ascii="Times New Roman" w:hAnsi="Times New Roman"/>
                <w:b/>
              </w:rPr>
              <w:t>,</w:t>
            </w:r>
            <w:r>
              <w:rPr>
                <w:rFonts w:ascii="Times New Roman" w:hAnsi="Times New Roman"/>
                <w:b/>
              </w:rPr>
              <w:t>503</w:t>
            </w:r>
            <w:r w:rsidRPr="00256BEC">
              <w:rPr>
                <w:rFonts w:ascii="Times New Roman" w:hAnsi="Times New Roman"/>
                <w:b/>
              </w:rPr>
              <w:t>6</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324,720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326,085</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192,83114</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266,</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34637</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298,</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33500</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248,</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59885</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350,086</w:t>
            </w:r>
          </w:p>
        </w:tc>
        <w:tc>
          <w:tcPr>
            <w:tcW w:w="851" w:type="dxa"/>
            <w:tcBorders>
              <w:top w:val="single" w:sz="4" w:space="0" w:color="auto"/>
              <w:left w:val="single" w:sz="4" w:space="0" w:color="auto"/>
              <w:bottom w:val="single" w:sz="4" w:space="0" w:color="auto"/>
              <w:right w:val="single" w:sz="4" w:space="0" w:color="auto"/>
            </w:tcBorders>
          </w:tcPr>
          <w:p w:rsidR="00311C90" w:rsidRPr="006D258E" w:rsidRDefault="00311C90" w:rsidP="007766B1">
            <w:pPr>
              <w:jc w:val="center"/>
              <w:rPr>
                <w:b/>
                <w:sz w:val="20"/>
                <w:szCs w:val="20"/>
              </w:rPr>
            </w:pPr>
            <w:r w:rsidRPr="006D258E">
              <w:rPr>
                <w:b/>
                <w:sz w:val="20"/>
                <w:szCs w:val="20"/>
              </w:rPr>
              <w:t>25</w:t>
            </w:r>
            <w:r>
              <w:rPr>
                <w:b/>
                <w:sz w:val="20"/>
                <w:szCs w:val="20"/>
              </w:rPr>
              <w:t>0</w:t>
            </w:r>
            <w:r w:rsidRPr="006D258E">
              <w:rPr>
                <w:b/>
                <w:sz w:val="20"/>
                <w:szCs w:val="20"/>
              </w:rPr>
              <w:t>,</w:t>
            </w:r>
            <w:r>
              <w:rPr>
                <w:b/>
                <w:sz w:val="20"/>
                <w:szCs w:val="20"/>
              </w:rPr>
              <w:t>033</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255,847</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255,847</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255,774</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1.3.</w:t>
            </w: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Подпрограмма: «П</w:t>
            </w:r>
            <w:r w:rsidRPr="006E5E9E">
              <w:rPr>
                <w:rFonts w:ascii="Times New Roman" w:hAnsi="Times New Roman" w:cs="Times New Roman"/>
                <w:bCs/>
              </w:rPr>
              <w:t xml:space="preserve">оддержка категорий граждан, постоянно проживающих на территории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 попавших в трудную жизненную ситуацию</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1C90" w:rsidRPr="00E06FAD" w:rsidRDefault="00311C90" w:rsidP="007766B1">
            <w:pPr>
              <w:pStyle w:val="ConsPlusCell"/>
              <w:jc w:val="center"/>
              <w:rPr>
                <w:rFonts w:ascii="Times New Roman" w:hAnsi="Times New Roman" w:cs="Times New Roman"/>
              </w:rPr>
            </w:pPr>
            <w:r w:rsidRPr="00E06FAD">
              <w:rPr>
                <w:rFonts w:ascii="Times New Roman" w:hAnsi="Times New Roman"/>
              </w:rPr>
              <w:t>1 751,24300</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141,</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116,</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311C90" w:rsidRPr="00E06FAD" w:rsidRDefault="00311C90" w:rsidP="007766B1">
            <w:pPr>
              <w:pStyle w:val="ConsPlusCell"/>
              <w:jc w:val="center"/>
              <w:rPr>
                <w:rFonts w:ascii="Times New Roman" w:hAnsi="Times New Roman" w:cs="Times New Roman"/>
              </w:rPr>
            </w:pPr>
            <w:r w:rsidRPr="00E06FAD">
              <w:rPr>
                <w:rFonts w:ascii="Times New Roman" w:hAnsi="Times New Roman" w:cs="Times New Roman"/>
              </w:rPr>
              <w:t>158,</w:t>
            </w:r>
          </w:p>
          <w:p w:rsidR="00311C90" w:rsidRPr="00E06FAD" w:rsidRDefault="00311C90" w:rsidP="007766B1">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r>
      <w:tr w:rsidR="00311C90" w:rsidRPr="00A26491" w:rsidTr="007766B1">
        <w:trPr>
          <w:trHeight w:val="414"/>
        </w:trPr>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E06FAD"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E06FAD"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E06FAD" w:rsidRDefault="00311C90" w:rsidP="007766B1">
            <w:pPr>
              <w:pStyle w:val="ConsPlusCell"/>
              <w:jc w:val="center"/>
              <w:rPr>
                <w:rFonts w:ascii="Times New Roman" w:hAnsi="Times New Roman" w:cs="Times New Roman"/>
              </w:rPr>
            </w:pPr>
            <w:r w:rsidRPr="00E06FAD">
              <w:rPr>
                <w:rFonts w:ascii="Times New Roman" w:hAnsi="Times New Roman"/>
              </w:rPr>
              <w:t>1 751,24300</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255,144</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211,915</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102,0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131,494</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141,</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24686</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116,</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50600</w:t>
            </w:r>
          </w:p>
        </w:tc>
        <w:tc>
          <w:tcPr>
            <w:tcW w:w="992" w:type="dxa"/>
            <w:tcBorders>
              <w:top w:val="single" w:sz="4" w:space="0" w:color="auto"/>
              <w:left w:val="single" w:sz="4" w:space="0" w:color="auto"/>
              <w:bottom w:val="single" w:sz="4" w:space="0" w:color="auto"/>
              <w:right w:val="single" w:sz="4" w:space="0" w:color="auto"/>
            </w:tcBorders>
          </w:tcPr>
          <w:p w:rsidR="00311C90" w:rsidRPr="00E06FAD" w:rsidRDefault="00311C90" w:rsidP="007766B1">
            <w:pPr>
              <w:pStyle w:val="ConsPlusCell"/>
              <w:jc w:val="center"/>
              <w:rPr>
                <w:rFonts w:ascii="Times New Roman" w:hAnsi="Times New Roman" w:cs="Times New Roman"/>
              </w:rPr>
            </w:pPr>
            <w:r w:rsidRPr="00E06FAD">
              <w:rPr>
                <w:rFonts w:ascii="Times New Roman" w:hAnsi="Times New Roman" w:cs="Times New Roman"/>
              </w:rPr>
              <w:t>158,</w:t>
            </w:r>
          </w:p>
          <w:p w:rsidR="00311C90" w:rsidRPr="00E06FAD" w:rsidRDefault="00311C90" w:rsidP="007766B1">
            <w:pPr>
              <w:pStyle w:val="ConsPlusCell"/>
              <w:jc w:val="center"/>
              <w:rPr>
                <w:rFonts w:ascii="Times New Roman" w:hAnsi="Times New Roman" w:cs="Times New Roman"/>
                <w:lang w:val="en-US"/>
              </w:rPr>
            </w:pPr>
            <w:r w:rsidRPr="00E06FAD">
              <w:rPr>
                <w:rFonts w:ascii="Times New Roman" w:hAnsi="Times New Roman" w:cs="Times New Roman"/>
              </w:rPr>
              <w:t>58</w:t>
            </w:r>
            <w:r w:rsidRPr="00E06FAD">
              <w:rPr>
                <w:rFonts w:ascii="Times New Roman" w:hAnsi="Times New Roman" w:cs="Times New Roman"/>
                <w:lang w:val="en-US"/>
              </w:rPr>
              <w:t>514</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158,588</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lastRenderedPageBreak/>
              <w:t>1.4.</w:t>
            </w: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Поддержка самоорганизации граждан по месту жительства</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i/>
              </w:rPr>
            </w:pPr>
            <w:r w:rsidRPr="00C5336F">
              <w:rPr>
                <w:rFonts w:ascii="Times New Roman" w:hAnsi="Times New Roman"/>
              </w:rPr>
              <w:t>1 411,37540</w:t>
            </w:r>
          </w:p>
        </w:tc>
        <w:tc>
          <w:tcPr>
            <w:tcW w:w="993"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304,</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17060</w:t>
            </w:r>
          </w:p>
        </w:tc>
        <w:tc>
          <w:tcPr>
            <w:tcW w:w="850"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320,</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17060</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225,</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jc w:val="center"/>
              <w:rPr>
                <w:sz w:val="20"/>
                <w:szCs w:val="20"/>
              </w:rPr>
            </w:pPr>
            <w:r w:rsidRPr="006E5E9E">
              <w:rPr>
                <w:sz w:val="20"/>
                <w:szCs w:val="20"/>
              </w:rPr>
              <w:t>184,</w:t>
            </w:r>
          </w:p>
          <w:p w:rsidR="00311C90" w:rsidRPr="006E5E9E" w:rsidRDefault="00311C90" w:rsidP="007766B1">
            <w:pPr>
              <w:jc w:val="center"/>
              <w:rPr>
                <w:sz w:val="20"/>
                <w:szCs w:val="20"/>
              </w:rPr>
            </w:pPr>
            <w:r w:rsidRPr="006E5E9E">
              <w:rPr>
                <w:sz w:val="20"/>
                <w:szCs w:val="20"/>
              </w:rPr>
              <w:t>17060</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1A2710" w:rsidRDefault="00311C90" w:rsidP="007766B1">
            <w:pPr>
              <w:pStyle w:val="ConsPlusCell"/>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i/>
              </w:rPr>
            </w:pPr>
            <w:r w:rsidRPr="00C5336F">
              <w:rPr>
                <w:rFonts w:ascii="Times New Roman" w:hAnsi="Times New Roman"/>
              </w:rPr>
              <w:t>1 411,37540</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304,17060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320,17060</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184,0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184,0</w:t>
            </w:r>
          </w:p>
        </w:tc>
        <w:tc>
          <w:tcPr>
            <w:tcW w:w="851" w:type="dxa"/>
            <w:tcBorders>
              <w:top w:val="single" w:sz="4" w:space="0" w:color="auto"/>
              <w:left w:val="single" w:sz="4" w:space="0" w:color="auto"/>
              <w:bottom w:val="single" w:sz="4" w:space="0" w:color="auto"/>
              <w:right w:val="single" w:sz="4" w:space="0" w:color="auto"/>
            </w:tcBorders>
          </w:tcPr>
          <w:p w:rsidR="00311C90" w:rsidRDefault="00311C90" w:rsidP="007766B1">
            <w:pPr>
              <w:pStyle w:val="ConsPlusCell"/>
              <w:jc w:val="center"/>
              <w:rPr>
                <w:rFonts w:ascii="Times New Roman" w:hAnsi="Times New Roman" w:cs="Times New Roman"/>
              </w:rPr>
            </w:pPr>
            <w:r w:rsidRPr="006E5E9E">
              <w:rPr>
                <w:rFonts w:ascii="Times New Roman" w:hAnsi="Times New Roman" w:cs="Times New Roman"/>
              </w:rPr>
              <w:t>225,</w:t>
            </w:r>
          </w:p>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63460</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1,8100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2,4730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2,4730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2,4730</w:t>
            </w:r>
          </w:p>
        </w:tc>
        <w:tc>
          <w:tcPr>
            <w:tcW w:w="992" w:type="dxa"/>
            <w:tcBorders>
              <w:top w:val="single" w:sz="4" w:space="0" w:color="auto"/>
              <w:left w:val="single" w:sz="4" w:space="0" w:color="auto"/>
              <w:bottom w:val="single" w:sz="4" w:space="0" w:color="auto"/>
              <w:right w:val="single" w:sz="4" w:space="0" w:color="auto"/>
            </w:tcBorders>
          </w:tcPr>
          <w:p w:rsidR="00311C90" w:rsidRDefault="00311C90" w:rsidP="007766B1">
            <w:pPr>
              <w:jc w:val="center"/>
              <w:rPr>
                <w:sz w:val="20"/>
                <w:szCs w:val="20"/>
              </w:rPr>
            </w:pPr>
            <w:r w:rsidRPr="006E5E9E">
              <w:rPr>
                <w:sz w:val="20"/>
                <w:szCs w:val="20"/>
              </w:rPr>
              <w:t>184,</w:t>
            </w:r>
          </w:p>
          <w:p w:rsidR="00311C90" w:rsidRPr="006E5E9E" w:rsidRDefault="00311C90" w:rsidP="007766B1">
            <w:pPr>
              <w:jc w:val="center"/>
              <w:rPr>
                <w:sz w:val="20"/>
                <w:szCs w:val="20"/>
              </w:rPr>
            </w:pPr>
            <w:r w:rsidRPr="006E5E9E">
              <w:rPr>
                <w:sz w:val="20"/>
                <w:szCs w:val="20"/>
              </w:rPr>
              <w:t>17060</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1.5.</w:t>
            </w: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Подпрограмма: «</w:t>
            </w:r>
            <w:r w:rsidRPr="006E5E9E">
              <w:rPr>
                <w:rFonts w:ascii="Times New Roman" w:hAnsi="Times New Roman" w:cs="Times New Roman"/>
                <w:bCs/>
              </w:rPr>
              <w:t xml:space="preserve">Организация работы по взаимосвязи органов местного самоуправления с населением  </w:t>
            </w:r>
            <w:proofErr w:type="gramStart"/>
            <w:r w:rsidRPr="006E5E9E">
              <w:rPr>
                <w:rFonts w:ascii="Times New Roman" w:hAnsi="Times New Roman" w:cs="Times New Roman"/>
                <w:bCs/>
              </w:rPr>
              <w:t>г</w:t>
            </w:r>
            <w:proofErr w:type="gramEnd"/>
            <w:r w:rsidRPr="006E5E9E">
              <w:rPr>
                <w:rFonts w:ascii="Times New Roman" w:hAnsi="Times New Roman" w:cs="Times New Roman"/>
                <w:bCs/>
              </w:rPr>
              <w:t>.о. Тейково</w:t>
            </w:r>
            <w:r w:rsidRPr="006E5E9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311C90" w:rsidRPr="00740506" w:rsidRDefault="00311C90" w:rsidP="007766B1">
            <w:pPr>
              <w:pStyle w:val="ConsPlusCell"/>
              <w:jc w:val="center"/>
              <w:rPr>
                <w:rFonts w:ascii="Times New Roman" w:hAnsi="Times New Roman" w:cs="Times New Roman"/>
              </w:rPr>
            </w:pPr>
            <w:r w:rsidRPr="00740506">
              <w:rPr>
                <w:rFonts w:ascii="Times New Roman" w:hAnsi="Times New Roman" w:cs="Times New Roman"/>
                <w:lang w:val="en-US"/>
              </w:rPr>
              <w:t>749</w:t>
            </w:r>
            <w:r w:rsidRPr="00740506">
              <w:rPr>
                <w:rFonts w:ascii="Times New Roman" w:hAnsi="Times New Roman" w:cs="Times New Roman"/>
              </w:rPr>
              <w:t>,</w:t>
            </w:r>
            <w:r w:rsidRPr="00740506">
              <w:rPr>
                <w:rFonts w:ascii="Times New Roman" w:hAnsi="Times New Roman" w:cs="Times New Roman"/>
                <w:lang w:val="en-US"/>
              </w:rPr>
              <w:t>878</w:t>
            </w:r>
            <w:r w:rsidRPr="00740506">
              <w:rPr>
                <w:rFonts w:ascii="Times New Roman" w:hAnsi="Times New Roman" w:cs="Times New Roman"/>
              </w:rPr>
              <w:t>46</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311C90" w:rsidRPr="00740506" w:rsidRDefault="00311C90" w:rsidP="007766B1">
            <w:pPr>
              <w:pStyle w:val="ConsPlusCell"/>
              <w:jc w:val="center"/>
              <w:rPr>
                <w:rFonts w:ascii="Times New Roman" w:hAnsi="Times New Roman" w:cs="Times New Roman"/>
                <w:lang w:val="en-US"/>
              </w:rPr>
            </w:pPr>
            <w:r w:rsidRPr="00740506">
              <w:rPr>
                <w:rFonts w:ascii="Times New Roman" w:hAnsi="Times New Roman" w:cs="Times New Roman"/>
                <w:lang w:val="en-US"/>
              </w:rPr>
              <w:t>0</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740506"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740506"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r>
      <w:tr w:rsidR="00311C90" w:rsidRPr="00A26491" w:rsidTr="007766B1">
        <w:tc>
          <w:tcPr>
            <w:tcW w:w="54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rPr>
                <w:rFonts w:ascii="Times New Roman" w:hAnsi="Times New Roman" w:cs="Times New Roman"/>
              </w:rPr>
            </w:pPr>
            <w:r w:rsidRPr="006E5E9E">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740506" w:rsidRDefault="00311C90" w:rsidP="007766B1">
            <w:pPr>
              <w:pStyle w:val="ConsPlusCell"/>
              <w:jc w:val="center"/>
              <w:rPr>
                <w:rFonts w:ascii="Times New Roman" w:hAnsi="Times New Roman" w:cs="Times New Roman"/>
              </w:rPr>
            </w:pPr>
            <w:r w:rsidRPr="00740506">
              <w:rPr>
                <w:rFonts w:ascii="Times New Roman" w:hAnsi="Times New Roman" w:cs="Times New Roman"/>
                <w:lang w:val="en-US"/>
              </w:rPr>
              <w:t>749,878</w:t>
            </w:r>
            <w:r w:rsidRPr="00740506">
              <w:rPr>
                <w:rFonts w:ascii="Times New Roman" w:hAnsi="Times New Roman" w:cs="Times New Roman"/>
              </w:rPr>
              <w:t>46</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124,0</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132,489</w:t>
            </w:r>
          </w:p>
        </w:tc>
        <w:tc>
          <w:tcPr>
            <w:tcW w:w="113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75,69946</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103,38</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58,692</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pStyle w:val="ConsPlusCell"/>
              <w:jc w:val="center"/>
              <w:rPr>
                <w:rFonts w:ascii="Times New Roman" w:hAnsi="Times New Roman" w:cs="Times New Roman"/>
              </w:rPr>
            </w:pPr>
            <w:r w:rsidRPr="006E5E9E">
              <w:rPr>
                <w:rFonts w:ascii="Times New Roman" w:hAnsi="Times New Roman" w:cs="Times New Roman"/>
              </w:rPr>
              <w:t>20,8500</w:t>
            </w:r>
          </w:p>
        </w:tc>
        <w:tc>
          <w:tcPr>
            <w:tcW w:w="992" w:type="dxa"/>
            <w:tcBorders>
              <w:top w:val="single" w:sz="4" w:space="0" w:color="auto"/>
              <w:left w:val="single" w:sz="4" w:space="0" w:color="auto"/>
              <w:bottom w:val="single" w:sz="4" w:space="0" w:color="auto"/>
              <w:right w:val="single" w:sz="4" w:space="0" w:color="auto"/>
            </w:tcBorders>
          </w:tcPr>
          <w:p w:rsidR="00311C90" w:rsidRPr="00740506" w:rsidRDefault="00311C90" w:rsidP="007766B1">
            <w:pPr>
              <w:pStyle w:val="ConsPlusCell"/>
              <w:jc w:val="center"/>
              <w:rPr>
                <w:rFonts w:ascii="Times New Roman" w:hAnsi="Times New Roman" w:cs="Times New Roman"/>
                <w:lang w:val="en-US"/>
              </w:rPr>
            </w:pPr>
            <w:r w:rsidRPr="00740506">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c>
          <w:tcPr>
            <w:tcW w:w="850"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c>
          <w:tcPr>
            <w:tcW w:w="993"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c>
          <w:tcPr>
            <w:tcW w:w="992" w:type="dxa"/>
            <w:tcBorders>
              <w:top w:val="single" w:sz="4" w:space="0" w:color="auto"/>
              <w:left w:val="single" w:sz="4" w:space="0" w:color="auto"/>
              <w:bottom w:val="single" w:sz="4" w:space="0" w:color="auto"/>
              <w:right w:val="single" w:sz="4" w:space="0" w:color="auto"/>
            </w:tcBorders>
          </w:tcPr>
          <w:p w:rsidR="00311C90" w:rsidRPr="006E5E9E" w:rsidRDefault="00311C90" w:rsidP="007766B1">
            <w:pPr>
              <w:jc w:val="center"/>
              <w:rPr>
                <w:sz w:val="20"/>
                <w:szCs w:val="20"/>
              </w:rPr>
            </w:pPr>
            <w:r w:rsidRPr="006E5E9E">
              <w:rPr>
                <w:sz w:val="20"/>
                <w:szCs w:val="20"/>
              </w:rPr>
              <w:t>58,692</w:t>
            </w: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1.6.</w:t>
            </w: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pStyle w:val="ConsPlusCell"/>
              <w:jc w:val="center"/>
              <w:rPr>
                <w:rFonts w:ascii="Times New Roman" w:hAnsi="Times New Roman" w:cs="Times New Roman"/>
                <w:b/>
              </w:rPr>
            </w:pPr>
            <w:r w:rsidRPr="00256BEC">
              <w:rPr>
                <w:rFonts w:ascii="Times New Roman" w:hAnsi="Times New Roman"/>
                <w:b/>
              </w:rPr>
              <w:t>777,3465</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75,552</w:t>
            </w:r>
          </w:p>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64,066</w:t>
            </w:r>
          </w:p>
        </w:tc>
        <w:tc>
          <w:tcPr>
            <w:tcW w:w="851" w:type="dxa"/>
            <w:tcBorders>
              <w:top w:val="single" w:sz="4" w:space="0" w:color="auto"/>
              <w:left w:val="single" w:sz="4" w:space="0" w:color="auto"/>
              <w:bottom w:val="single" w:sz="4" w:space="0" w:color="auto"/>
              <w:right w:val="single" w:sz="4" w:space="0" w:color="auto"/>
            </w:tcBorders>
          </w:tcPr>
          <w:p w:rsidR="00311C90" w:rsidRPr="006D258E" w:rsidRDefault="00311C90" w:rsidP="007766B1">
            <w:pPr>
              <w:jc w:val="center"/>
              <w:rPr>
                <w:b/>
                <w:sz w:val="20"/>
                <w:szCs w:val="20"/>
              </w:rPr>
            </w:pPr>
            <w:r w:rsidRPr="006D258E">
              <w:rPr>
                <w:b/>
                <w:sz w:val="20"/>
                <w:szCs w:val="20"/>
              </w:rPr>
              <w:t>85,8965</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75,152</w:t>
            </w: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pStyle w:val="ConsPlusCell"/>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6D258E" w:rsidRDefault="00311C90" w:rsidP="007766B1">
            <w:pPr>
              <w:pStyle w:val="ConsPlusCell"/>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pStyle w:val="ConsPlusCell"/>
              <w:jc w:val="center"/>
              <w:rPr>
                <w:rFonts w:ascii="Times New Roman" w:hAnsi="Times New Roman" w:cs="Times New Roman"/>
                <w:b/>
              </w:rPr>
            </w:pPr>
            <w:r w:rsidRPr="00256BEC">
              <w:rPr>
                <w:rFonts w:ascii="Times New Roman" w:hAnsi="Times New Roman"/>
                <w:b/>
              </w:rPr>
              <w:t>777,3465</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51,516</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77,564</w:t>
            </w: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75,552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75,122</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75,152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65,022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64,066</w:t>
            </w:r>
          </w:p>
        </w:tc>
        <w:tc>
          <w:tcPr>
            <w:tcW w:w="851" w:type="dxa"/>
            <w:tcBorders>
              <w:top w:val="single" w:sz="4" w:space="0" w:color="auto"/>
              <w:left w:val="single" w:sz="4" w:space="0" w:color="auto"/>
              <w:bottom w:val="single" w:sz="4" w:space="0" w:color="auto"/>
              <w:right w:val="single" w:sz="4" w:space="0" w:color="auto"/>
            </w:tcBorders>
          </w:tcPr>
          <w:p w:rsidR="00311C90" w:rsidRPr="006D258E" w:rsidRDefault="00311C90" w:rsidP="007766B1">
            <w:pPr>
              <w:jc w:val="center"/>
              <w:rPr>
                <w:b/>
                <w:sz w:val="20"/>
                <w:szCs w:val="20"/>
              </w:rPr>
            </w:pPr>
            <w:r w:rsidRPr="006D258E">
              <w:rPr>
                <w:b/>
                <w:sz w:val="20"/>
                <w:szCs w:val="20"/>
              </w:rPr>
              <w:t>85,8965</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66,152</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75,152</w:t>
            </w: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1.7.</w:t>
            </w: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 xml:space="preserve">Подпрограмма: «Социально-экономическая поддержка молодых специалистов муниципальных учреждений социальной сферы </w:t>
            </w:r>
            <w:proofErr w:type="gramStart"/>
            <w:r w:rsidRPr="00C5336F">
              <w:rPr>
                <w:rFonts w:ascii="Times New Roman" w:hAnsi="Times New Roman" w:cs="Times New Roman"/>
              </w:rPr>
              <w:t>г</w:t>
            </w:r>
            <w:proofErr w:type="gramEnd"/>
            <w:r w:rsidRPr="00C5336F">
              <w:rPr>
                <w:rFonts w:ascii="Times New Roman" w:hAnsi="Times New Roman" w:cs="Times New Roman"/>
              </w:rPr>
              <w:t xml:space="preserve">.о. Тейково» </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491,0</w:t>
            </w:r>
          </w:p>
          <w:p w:rsidR="00311C90" w:rsidRPr="00C5336F"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480,</w:t>
            </w:r>
          </w:p>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491,0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677,0</w:t>
            </w: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213,5</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422,0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480,</w:t>
            </w:r>
          </w:p>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74000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0,0</w:t>
            </w: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1.8.</w:t>
            </w: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1 325,6245</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r>
      <w:tr w:rsidR="00311C90" w:rsidRPr="00C5336F" w:rsidTr="007766B1">
        <w:tc>
          <w:tcPr>
            <w:tcW w:w="54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p>
        </w:tc>
        <w:tc>
          <w:tcPr>
            <w:tcW w:w="2654"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rPr>
                <w:rFonts w:ascii="Times New Roman" w:hAnsi="Times New Roman" w:cs="Times New Roman"/>
              </w:rPr>
            </w:pPr>
            <w:r w:rsidRPr="00C5336F">
              <w:rPr>
                <w:rFonts w:ascii="Times New Roman" w:hAnsi="Times New Roman" w:cs="Times New Roman"/>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rPr>
              <w:t>1 325,6245</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204,5700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pStyle w:val="ConsPlusCell"/>
              <w:jc w:val="center"/>
              <w:rPr>
                <w:rFonts w:ascii="Times New Roman" w:hAnsi="Times New Roman" w:cs="Times New Roman"/>
              </w:rPr>
            </w:pPr>
            <w:r w:rsidRPr="00C5336F">
              <w:rPr>
                <w:rFonts w:ascii="Times New Roman" w:hAnsi="Times New Roman" w:cs="Times New Roman"/>
              </w:rPr>
              <w:t>197,8145</w:t>
            </w:r>
          </w:p>
        </w:tc>
        <w:tc>
          <w:tcPr>
            <w:tcW w:w="851"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c>
          <w:tcPr>
            <w:tcW w:w="850"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jc w:val="center"/>
              <w:rPr>
                <w:sz w:val="20"/>
                <w:szCs w:val="20"/>
              </w:rPr>
            </w:pPr>
            <w:r w:rsidRPr="00C5336F">
              <w:rPr>
                <w:sz w:val="20"/>
                <w:szCs w:val="20"/>
              </w:rPr>
              <w:t>230,810</w:t>
            </w:r>
          </w:p>
        </w:tc>
      </w:tr>
    </w:tbl>
    <w:p w:rsidR="00311C90" w:rsidRPr="00C00A63" w:rsidRDefault="00311C90" w:rsidP="00311C90">
      <w:pPr>
        <w:widowControl w:val="0"/>
        <w:tabs>
          <w:tab w:val="left" w:pos="1210"/>
          <w:tab w:val="center" w:pos="5040"/>
        </w:tabs>
        <w:autoSpaceDE w:val="0"/>
        <w:autoSpaceDN w:val="0"/>
        <w:adjustRightInd w:val="0"/>
        <w:ind w:left="426" w:hanging="142"/>
        <w:jc w:val="right"/>
        <w:outlineLvl w:val="1"/>
      </w:pPr>
    </w:p>
    <w:p w:rsidR="00311C90" w:rsidRDefault="00311C90" w:rsidP="00311C90">
      <w:pPr>
        <w:widowControl w:val="0"/>
        <w:autoSpaceDE w:val="0"/>
        <w:autoSpaceDN w:val="0"/>
        <w:adjustRightInd w:val="0"/>
        <w:jc w:val="both"/>
      </w:pPr>
    </w:p>
    <w:p w:rsidR="00311C90" w:rsidRPr="003F7E29" w:rsidRDefault="00311C90" w:rsidP="00311C90">
      <w:pPr>
        <w:widowControl w:val="0"/>
        <w:autoSpaceDE w:val="0"/>
        <w:autoSpaceDN w:val="0"/>
        <w:adjustRightInd w:val="0"/>
        <w:jc w:val="both"/>
      </w:pPr>
      <w:r w:rsidRPr="003F7E29">
        <w:t>Примечания к таблице: * главным распорядителем бюджетных средств является администрация городского округа Тейково;</w:t>
      </w:r>
    </w:p>
    <w:p w:rsidR="00311C90" w:rsidRPr="003F7E29" w:rsidRDefault="00311C90" w:rsidP="00311C90">
      <w:pPr>
        <w:widowControl w:val="0"/>
        <w:autoSpaceDE w:val="0"/>
        <w:autoSpaceDN w:val="0"/>
        <w:adjustRightInd w:val="0"/>
        <w:jc w:val="both"/>
      </w:pPr>
      <w:r w:rsidRPr="003F7E29">
        <w:lastRenderedPageBreak/>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11C90" w:rsidRPr="003F7E29" w:rsidRDefault="00311C90" w:rsidP="00311C90"/>
    <w:p w:rsidR="00311C90" w:rsidRPr="003F7E29" w:rsidRDefault="00311C90" w:rsidP="00311C90">
      <w:pPr>
        <w:pStyle w:val="ab"/>
        <w:ind w:left="540"/>
        <w:jc w:val="right"/>
        <w:sectPr w:rsidR="00311C90" w:rsidRPr="003F7E29" w:rsidSect="004B795D">
          <w:pgSz w:w="16838" w:h="11906" w:orient="landscape"/>
          <w:pgMar w:top="709" w:right="1134" w:bottom="851" w:left="1134" w:header="709" w:footer="709" w:gutter="0"/>
          <w:cols w:space="708"/>
          <w:docGrid w:linePitch="360"/>
        </w:sectPr>
      </w:pPr>
    </w:p>
    <w:p w:rsidR="00311C90" w:rsidRPr="003F7E29" w:rsidRDefault="00311C90" w:rsidP="00311C90">
      <w:pPr>
        <w:pStyle w:val="ab"/>
        <w:ind w:left="540"/>
        <w:jc w:val="right"/>
      </w:pPr>
      <w:r w:rsidRPr="003F7E29">
        <w:lastRenderedPageBreak/>
        <w:t>Приложение  2</w:t>
      </w:r>
    </w:p>
    <w:p w:rsidR="00311C90" w:rsidRPr="003F7E29" w:rsidRDefault="00311C90" w:rsidP="00311C90">
      <w:pPr>
        <w:pStyle w:val="ab"/>
        <w:ind w:left="540"/>
        <w:jc w:val="right"/>
      </w:pPr>
      <w:r w:rsidRPr="003F7E29">
        <w:t xml:space="preserve">к постановлению администрации </w:t>
      </w:r>
      <w:proofErr w:type="gramStart"/>
      <w:r w:rsidRPr="003F7E29">
        <w:t>г</w:t>
      </w:r>
      <w:proofErr w:type="gramEnd"/>
      <w:r w:rsidRPr="003F7E29">
        <w:t>.о. Тейково</w:t>
      </w:r>
    </w:p>
    <w:p w:rsidR="00311C90" w:rsidRPr="003F7E29" w:rsidRDefault="00311C90" w:rsidP="00311C90">
      <w:pPr>
        <w:pStyle w:val="ab"/>
        <w:ind w:left="540"/>
        <w:jc w:val="right"/>
      </w:pPr>
      <w:r w:rsidRPr="003F7E29">
        <w:t>Ивановской области</w:t>
      </w:r>
    </w:p>
    <w:p w:rsidR="00311C90" w:rsidRPr="003F7E29" w:rsidRDefault="00311C90" w:rsidP="00311C90">
      <w:pPr>
        <w:pStyle w:val="ab"/>
        <w:ind w:left="540"/>
        <w:jc w:val="right"/>
      </w:pPr>
      <w:r w:rsidRPr="003F7E29">
        <w:t xml:space="preserve">    от 25.04.2021 № 158</w:t>
      </w:r>
    </w:p>
    <w:p w:rsidR="00311C90" w:rsidRPr="003F7E29" w:rsidRDefault="00311C90" w:rsidP="00311C90">
      <w:pPr>
        <w:pStyle w:val="ab"/>
        <w:ind w:left="7788"/>
        <w:jc w:val="center"/>
        <w:rPr>
          <w:b/>
        </w:rPr>
      </w:pPr>
      <w:r w:rsidRPr="003F7E29">
        <w:t xml:space="preserve">                                                                                                                                                                                 </w:t>
      </w:r>
    </w:p>
    <w:p w:rsidR="00311C90" w:rsidRPr="003F7E29" w:rsidRDefault="00311C90" w:rsidP="00311C90">
      <w:pPr>
        <w:autoSpaceDE w:val="0"/>
        <w:autoSpaceDN w:val="0"/>
        <w:adjustRightInd w:val="0"/>
        <w:jc w:val="center"/>
        <w:rPr>
          <w:b/>
        </w:rPr>
      </w:pPr>
    </w:p>
    <w:p w:rsidR="00311C90" w:rsidRPr="003F7E29" w:rsidRDefault="00311C90" w:rsidP="00311C90">
      <w:pPr>
        <w:numPr>
          <w:ilvl w:val="0"/>
          <w:numId w:val="16"/>
        </w:numPr>
        <w:suppressAutoHyphens w:val="0"/>
        <w:autoSpaceDE w:val="0"/>
        <w:autoSpaceDN w:val="0"/>
        <w:adjustRightInd w:val="0"/>
        <w:jc w:val="center"/>
        <w:rPr>
          <w:b/>
        </w:rPr>
      </w:pPr>
      <w:r w:rsidRPr="003F7E29">
        <w:rPr>
          <w:b/>
        </w:rPr>
        <w:t>Паспорт подпрограммы</w:t>
      </w:r>
    </w:p>
    <w:tbl>
      <w:tblPr>
        <w:tblpPr w:leftFromText="180" w:rightFromText="180" w:vertAnchor="text" w:horzAnchor="margin" w:tblpXSpec="center" w:tblpY="216"/>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311C90" w:rsidRPr="008A4BEE" w:rsidTr="007766B1">
        <w:tc>
          <w:tcPr>
            <w:tcW w:w="2787" w:type="dxa"/>
            <w:tcBorders>
              <w:top w:val="single" w:sz="4"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Поддержка семьи</w:t>
            </w:r>
          </w:p>
        </w:tc>
      </w:tr>
      <w:tr w:rsidR="00311C90" w:rsidRPr="008A4BEE" w:rsidTr="007766B1">
        <w:tc>
          <w:tcPr>
            <w:tcW w:w="2787" w:type="dxa"/>
            <w:tcBorders>
              <w:top w:val="single" w:sz="6"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2014-2024 годы</w:t>
            </w:r>
          </w:p>
        </w:tc>
      </w:tr>
      <w:tr w:rsidR="00311C90" w:rsidRPr="008A4BEE" w:rsidTr="007766B1">
        <w:tc>
          <w:tcPr>
            <w:tcW w:w="2787" w:type="dxa"/>
            <w:tcBorders>
              <w:top w:val="single" w:sz="6"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 xml:space="preserve">- </w:t>
            </w:r>
            <w:proofErr w:type="spellStart"/>
            <w:r w:rsidRPr="008A4BEE">
              <w:t>орготдел</w:t>
            </w:r>
            <w:proofErr w:type="spellEnd"/>
          </w:p>
          <w:p w:rsidR="00311C90" w:rsidRPr="008A4BEE" w:rsidRDefault="00311C90" w:rsidP="007766B1">
            <w:pPr>
              <w:widowControl w:val="0"/>
              <w:autoSpaceDE w:val="0"/>
              <w:autoSpaceDN w:val="0"/>
              <w:adjustRightInd w:val="0"/>
            </w:pPr>
            <w:r w:rsidRPr="008A4BEE">
              <w:t>- медиатор Тейковского районного суда</w:t>
            </w:r>
          </w:p>
          <w:p w:rsidR="00311C90" w:rsidRPr="008A4BEE" w:rsidRDefault="00311C90" w:rsidP="007766B1">
            <w:pPr>
              <w:widowControl w:val="0"/>
              <w:autoSpaceDE w:val="0"/>
              <w:autoSpaceDN w:val="0"/>
              <w:adjustRightInd w:val="0"/>
            </w:pPr>
            <w:r w:rsidRPr="008A4BEE">
              <w:t>- общественные организации</w:t>
            </w:r>
          </w:p>
        </w:tc>
      </w:tr>
      <w:tr w:rsidR="00311C90" w:rsidRPr="008A4BEE" w:rsidTr="007766B1">
        <w:tc>
          <w:tcPr>
            <w:tcW w:w="2787" w:type="dxa"/>
            <w:tcBorders>
              <w:top w:val="single" w:sz="6"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311C90" w:rsidRPr="008A4BEE" w:rsidTr="007766B1">
        <w:tc>
          <w:tcPr>
            <w:tcW w:w="2787" w:type="dxa"/>
            <w:tcBorders>
              <w:top w:val="single" w:sz="6" w:space="0" w:color="auto"/>
              <w:left w:val="single" w:sz="4" w:space="0" w:color="auto"/>
              <w:bottom w:val="single" w:sz="4" w:space="0" w:color="auto"/>
              <w:right w:val="single" w:sz="6" w:space="0" w:color="auto"/>
            </w:tcBorders>
          </w:tcPr>
          <w:p w:rsidR="00311C90" w:rsidRPr="008A4BEE" w:rsidRDefault="00311C90" w:rsidP="007766B1">
            <w:pPr>
              <w:widowControl w:val="0"/>
              <w:autoSpaceDE w:val="0"/>
              <w:autoSpaceDN w:val="0"/>
              <w:adjustRightInd w:val="0"/>
            </w:pPr>
            <w:r w:rsidRPr="008A4BEE">
              <w:t xml:space="preserve">Объемы </w:t>
            </w:r>
          </w:p>
          <w:p w:rsidR="00311C90" w:rsidRPr="008A4BEE" w:rsidRDefault="00311C90" w:rsidP="007766B1">
            <w:pPr>
              <w:widowControl w:val="0"/>
              <w:autoSpaceDE w:val="0"/>
              <w:autoSpaceDN w:val="0"/>
              <w:adjustRightInd w:val="0"/>
            </w:pPr>
            <w:r w:rsidRPr="008A4BEE">
              <w:t>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311C90" w:rsidRPr="008A4BEE" w:rsidRDefault="00311C90" w:rsidP="007766B1">
            <w:pPr>
              <w:widowControl w:val="0"/>
              <w:autoSpaceDE w:val="0"/>
              <w:autoSpaceDN w:val="0"/>
              <w:adjustRightInd w:val="0"/>
            </w:pPr>
            <w:r w:rsidRPr="008A4BEE">
              <w:t xml:space="preserve">Общий объем бюджетных ассигнований – </w:t>
            </w:r>
          </w:p>
          <w:p w:rsidR="00311C90" w:rsidRPr="0053713F" w:rsidRDefault="00311C90" w:rsidP="007766B1">
            <w:pPr>
              <w:widowControl w:val="0"/>
              <w:autoSpaceDE w:val="0"/>
              <w:autoSpaceDN w:val="0"/>
              <w:adjustRightInd w:val="0"/>
            </w:pPr>
            <w:r w:rsidRPr="00F821D3">
              <w:rPr>
                <w:b/>
              </w:rPr>
              <w:t>3 024,5036</w:t>
            </w:r>
            <w:r>
              <w:rPr>
                <w:b/>
              </w:rPr>
              <w:t>0</w:t>
            </w:r>
            <w:r w:rsidRPr="0053713F">
              <w:t xml:space="preserve"> тыс. руб.</w:t>
            </w:r>
          </w:p>
          <w:p w:rsidR="00311C90" w:rsidRPr="0053713F" w:rsidRDefault="00311C90" w:rsidP="007766B1">
            <w:pPr>
              <w:widowControl w:val="0"/>
              <w:autoSpaceDE w:val="0"/>
              <w:autoSpaceDN w:val="0"/>
              <w:adjustRightInd w:val="0"/>
            </w:pPr>
            <w:r w:rsidRPr="0053713F">
              <w:t>2014 год – 324,720 тыс. руб.</w:t>
            </w:r>
          </w:p>
          <w:p w:rsidR="00311C90" w:rsidRPr="0053713F" w:rsidRDefault="00311C90" w:rsidP="007766B1">
            <w:pPr>
              <w:widowControl w:val="0"/>
              <w:autoSpaceDE w:val="0"/>
              <w:autoSpaceDN w:val="0"/>
              <w:adjustRightInd w:val="0"/>
            </w:pPr>
            <w:r w:rsidRPr="0053713F">
              <w:t>2015 год – 326,085 тыс. руб.</w:t>
            </w:r>
          </w:p>
          <w:p w:rsidR="00311C90" w:rsidRPr="0053713F" w:rsidRDefault="00311C90" w:rsidP="007766B1">
            <w:pPr>
              <w:widowControl w:val="0"/>
              <w:autoSpaceDE w:val="0"/>
              <w:autoSpaceDN w:val="0"/>
              <w:adjustRightInd w:val="0"/>
            </w:pPr>
            <w:r w:rsidRPr="0053713F">
              <w:t>2016 год – 192,83114 тыс. руб.</w:t>
            </w:r>
          </w:p>
          <w:p w:rsidR="00311C90" w:rsidRPr="0053713F" w:rsidRDefault="00311C90" w:rsidP="007766B1">
            <w:pPr>
              <w:widowControl w:val="0"/>
              <w:autoSpaceDE w:val="0"/>
              <w:autoSpaceDN w:val="0"/>
              <w:adjustRightInd w:val="0"/>
            </w:pPr>
            <w:r w:rsidRPr="0053713F">
              <w:t>2017 год – 266,34637 тыс. руб.</w:t>
            </w:r>
          </w:p>
          <w:p w:rsidR="00311C90" w:rsidRPr="0053713F" w:rsidRDefault="00311C90" w:rsidP="007766B1">
            <w:pPr>
              <w:widowControl w:val="0"/>
              <w:autoSpaceDE w:val="0"/>
              <w:autoSpaceDN w:val="0"/>
              <w:adjustRightInd w:val="0"/>
            </w:pPr>
            <w:r w:rsidRPr="0053713F">
              <w:t>2018 год – 298,33500 тыс. руб.</w:t>
            </w:r>
          </w:p>
          <w:p w:rsidR="00311C90" w:rsidRPr="0053713F" w:rsidRDefault="00311C90" w:rsidP="007766B1">
            <w:pPr>
              <w:widowControl w:val="0"/>
              <w:autoSpaceDE w:val="0"/>
              <w:autoSpaceDN w:val="0"/>
              <w:adjustRightInd w:val="0"/>
            </w:pPr>
            <w:r w:rsidRPr="0053713F">
              <w:t>2019 год – 248,59885 тыс. руб.</w:t>
            </w:r>
          </w:p>
          <w:p w:rsidR="00311C90" w:rsidRPr="00C5336F" w:rsidRDefault="00311C90" w:rsidP="007766B1">
            <w:pPr>
              <w:widowControl w:val="0"/>
              <w:autoSpaceDE w:val="0"/>
              <w:autoSpaceDN w:val="0"/>
              <w:adjustRightInd w:val="0"/>
            </w:pPr>
            <w:r w:rsidRPr="00C5336F">
              <w:t>2020 год – 350,086 тыс. руб.</w:t>
            </w:r>
          </w:p>
          <w:p w:rsidR="00311C90" w:rsidRPr="00C5336F" w:rsidRDefault="00311C90" w:rsidP="007766B1">
            <w:pPr>
              <w:widowControl w:val="0"/>
              <w:autoSpaceDE w:val="0"/>
              <w:autoSpaceDN w:val="0"/>
              <w:adjustRightInd w:val="0"/>
            </w:pPr>
            <w:r w:rsidRPr="00F821D3">
              <w:rPr>
                <w:b/>
              </w:rPr>
              <w:t>2021 год – 250,0330</w:t>
            </w:r>
            <w:r w:rsidRPr="00C5336F">
              <w:t xml:space="preserve"> тыс. руб.</w:t>
            </w:r>
          </w:p>
          <w:p w:rsidR="00311C90" w:rsidRPr="0053713F" w:rsidRDefault="00311C90" w:rsidP="007766B1">
            <w:pPr>
              <w:widowControl w:val="0"/>
              <w:autoSpaceDE w:val="0"/>
              <w:autoSpaceDN w:val="0"/>
              <w:adjustRightInd w:val="0"/>
            </w:pPr>
            <w:r w:rsidRPr="00C5336F">
              <w:t>2022 год – 255,847</w:t>
            </w:r>
            <w:r w:rsidRPr="0053713F">
              <w:t xml:space="preserve"> тыс. руб.</w:t>
            </w:r>
          </w:p>
          <w:p w:rsidR="00311C90" w:rsidRPr="0053713F" w:rsidRDefault="00311C90" w:rsidP="007766B1">
            <w:pPr>
              <w:widowControl w:val="0"/>
              <w:autoSpaceDE w:val="0"/>
              <w:autoSpaceDN w:val="0"/>
              <w:adjustRightInd w:val="0"/>
            </w:pPr>
            <w:r w:rsidRPr="0053713F">
              <w:t>2023 год – 255,</w:t>
            </w:r>
            <w:r>
              <w:t>847</w:t>
            </w:r>
            <w:r w:rsidRPr="0053713F">
              <w:t xml:space="preserve"> тыс. руб.</w:t>
            </w:r>
          </w:p>
          <w:p w:rsidR="00311C90" w:rsidRPr="0053713F" w:rsidRDefault="00311C90" w:rsidP="007766B1">
            <w:pPr>
              <w:widowControl w:val="0"/>
              <w:autoSpaceDE w:val="0"/>
              <w:autoSpaceDN w:val="0"/>
              <w:adjustRightInd w:val="0"/>
            </w:pPr>
            <w:r w:rsidRPr="0053713F">
              <w:t>2024 год – 255,774 тыс. руб.</w:t>
            </w:r>
          </w:p>
          <w:p w:rsidR="00311C90" w:rsidRPr="0053713F" w:rsidRDefault="00311C90" w:rsidP="007766B1">
            <w:pPr>
              <w:widowControl w:val="0"/>
              <w:autoSpaceDE w:val="0"/>
              <w:autoSpaceDN w:val="0"/>
              <w:adjustRightInd w:val="0"/>
            </w:pPr>
            <w:r w:rsidRPr="0053713F">
              <w:t>- в том числе, бюджет города Тейково:</w:t>
            </w:r>
          </w:p>
          <w:p w:rsidR="00311C90" w:rsidRPr="0053713F" w:rsidRDefault="00311C90" w:rsidP="007766B1">
            <w:pPr>
              <w:widowControl w:val="0"/>
              <w:autoSpaceDE w:val="0"/>
              <w:autoSpaceDN w:val="0"/>
              <w:adjustRightInd w:val="0"/>
            </w:pPr>
            <w:r w:rsidRPr="0053713F">
              <w:t>2014 год – 324,720 тыс. руб.</w:t>
            </w:r>
          </w:p>
          <w:p w:rsidR="00311C90" w:rsidRPr="0053713F" w:rsidRDefault="00311C90" w:rsidP="007766B1">
            <w:pPr>
              <w:widowControl w:val="0"/>
              <w:autoSpaceDE w:val="0"/>
              <w:autoSpaceDN w:val="0"/>
              <w:adjustRightInd w:val="0"/>
            </w:pPr>
            <w:r w:rsidRPr="0053713F">
              <w:t>2015 год – 326,085 тыс. руб.</w:t>
            </w:r>
          </w:p>
          <w:p w:rsidR="00311C90" w:rsidRPr="0053713F" w:rsidRDefault="00311C90" w:rsidP="007766B1">
            <w:pPr>
              <w:widowControl w:val="0"/>
              <w:autoSpaceDE w:val="0"/>
              <w:autoSpaceDN w:val="0"/>
              <w:adjustRightInd w:val="0"/>
            </w:pPr>
            <w:r w:rsidRPr="0053713F">
              <w:t>2016 год – 192,83114 тыс. руб.</w:t>
            </w:r>
          </w:p>
          <w:p w:rsidR="00311C90" w:rsidRPr="0053713F" w:rsidRDefault="00311C90" w:rsidP="007766B1">
            <w:pPr>
              <w:widowControl w:val="0"/>
              <w:autoSpaceDE w:val="0"/>
              <w:autoSpaceDN w:val="0"/>
              <w:adjustRightInd w:val="0"/>
            </w:pPr>
            <w:r w:rsidRPr="0053713F">
              <w:t>2017 год – 266,34637 тыс. руб.</w:t>
            </w:r>
          </w:p>
          <w:p w:rsidR="00311C90" w:rsidRPr="0053713F" w:rsidRDefault="00311C90" w:rsidP="007766B1">
            <w:pPr>
              <w:widowControl w:val="0"/>
              <w:autoSpaceDE w:val="0"/>
              <w:autoSpaceDN w:val="0"/>
              <w:adjustRightInd w:val="0"/>
            </w:pPr>
            <w:r w:rsidRPr="0053713F">
              <w:t>2018 год – 298,33500 тыс. руб.</w:t>
            </w:r>
          </w:p>
          <w:p w:rsidR="00311C90" w:rsidRPr="0053713F" w:rsidRDefault="00311C90" w:rsidP="007766B1">
            <w:pPr>
              <w:widowControl w:val="0"/>
              <w:autoSpaceDE w:val="0"/>
              <w:autoSpaceDN w:val="0"/>
              <w:adjustRightInd w:val="0"/>
            </w:pPr>
            <w:r w:rsidRPr="0053713F">
              <w:t>2019 год – 248,59885 тыс. руб.</w:t>
            </w:r>
          </w:p>
          <w:p w:rsidR="00311C90" w:rsidRPr="00C5336F" w:rsidRDefault="00311C90" w:rsidP="007766B1">
            <w:pPr>
              <w:widowControl w:val="0"/>
              <w:autoSpaceDE w:val="0"/>
              <w:autoSpaceDN w:val="0"/>
              <w:adjustRightInd w:val="0"/>
            </w:pPr>
            <w:r w:rsidRPr="00C5336F">
              <w:t>2020 год – 350,086 тыс. руб.</w:t>
            </w:r>
          </w:p>
          <w:p w:rsidR="00311C90" w:rsidRPr="00C5336F" w:rsidRDefault="00311C90" w:rsidP="007766B1">
            <w:pPr>
              <w:widowControl w:val="0"/>
              <w:autoSpaceDE w:val="0"/>
              <w:autoSpaceDN w:val="0"/>
              <w:adjustRightInd w:val="0"/>
            </w:pPr>
            <w:r w:rsidRPr="00F821D3">
              <w:rPr>
                <w:b/>
              </w:rPr>
              <w:t>2021 год – 250,0330</w:t>
            </w:r>
            <w:r w:rsidRPr="00C5336F">
              <w:t xml:space="preserve"> тыс. руб.</w:t>
            </w:r>
          </w:p>
          <w:p w:rsidR="00311C90" w:rsidRPr="008A4BEE" w:rsidRDefault="00311C90" w:rsidP="007766B1">
            <w:pPr>
              <w:widowControl w:val="0"/>
              <w:autoSpaceDE w:val="0"/>
              <w:autoSpaceDN w:val="0"/>
              <w:adjustRightInd w:val="0"/>
            </w:pPr>
            <w:r w:rsidRPr="00C5336F">
              <w:t>2022 год – 255,847</w:t>
            </w:r>
            <w:r w:rsidRPr="008A4BEE">
              <w:t xml:space="preserve"> тыс. руб.</w:t>
            </w:r>
          </w:p>
          <w:p w:rsidR="00311C90" w:rsidRPr="008A4BEE" w:rsidRDefault="00311C90" w:rsidP="007766B1">
            <w:pPr>
              <w:widowControl w:val="0"/>
              <w:autoSpaceDE w:val="0"/>
              <w:autoSpaceDN w:val="0"/>
              <w:adjustRightInd w:val="0"/>
            </w:pPr>
            <w:r>
              <w:t>2023 год – 255,847</w:t>
            </w:r>
            <w:r w:rsidRPr="008A4BEE">
              <w:t xml:space="preserve"> тыс. руб.</w:t>
            </w:r>
          </w:p>
          <w:p w:rsidR="00311C90" w:rsidRPr="008A4BEE" w:rsidRDefault="00311C90" w:rsidP="007766B1">
            <w:pPr>
              <w:widowControl w:val="0"/>
              <w:autoSpaceDE w:val="0"/>
              <w:autoSpaceDN w:val="0"/>
              <w:adjustRightInd w:val="0"/>
            </w:pPr>
            <w:r w:rsidRPr="008A4BEE">
              <w:t>2024 год – 255,774 тыс. руб.</w:t>
            </w:r>
          </w:p>
        </w:tc>
      </w:tr>
    </w:tbl>
    <w:p w:rsidR="00311C90" w:rsidRPr="0084771F" w:rsidRDefault="00311C90" w:rsidP="00311C90">
      <w:pPr>
        <w:autoSpaceDE w:val="0"/>
        <w:autoSpaceDN w:val="0"/>
        <w:adjustRightInd w:val="0"/>
        <w:ind w:left="1080"/>
        <w:rPr>
          <w:b/>
        </w:rPr>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pPr>
    </w:p>
    <w:p w:rsidR="00311C90" w:rsidRDefault="00311C90" w:rsidP="00311C90">
      <w:pPr>
        <w:pStyle w:val="ab"/>
        <w:ind w:left="540"/>
        <w:jc w:val="right"/>
        <w:sectPr w:rsidR="00311C90" w:rsidSect="001A1924">
          <w:pgSz w:w="11906" w:h="16838"/>
          <w:pgMar w:top="1134" w:right="709" w:bottom="1134" w:left="850" w:header="708" w:footer="708" w:gutter="0"/>
          <w:cols w:space="708"/>
          <w:docGrid w:linePitch="360"/>
        </w:sectPr>
      </w:pPr>
    </w:p>
    <w:p w:rsidR="00311C90" w:rsidRDefault="00311C90" w:rsidP="00311C90">
      <w:pPr>
        <w:pStyle w:val="ab"/>
        <w:ind w:left="540"/>
        <w:jc w:val="right"/>
      </w:pPr>
    </w:p>
    <w:p w:rsidR="00311C90" w:rsidRPr="003F7E29" w:rsidRDefault="00311C90" w:rsidP="00311C90">
      <w:pPr>
        <w:pStyle w:val="ab"/>
        <w:ind w:left="540"/>
        <w:jc w:val="right"/>
      </w:pPr>
      <w:r w:rsidRPr="003F7E29">
        <w:t>Приложение  3</w:t>
      </w:r>
    </w:p>
    <w:p w:rsidR="00311C90" w:rsidRPr="003F7E29" w:rsidRDefault="00311C90" w:rsidP="00311C90">
      <w:pPr>
        <w:pStyle w:val="ab"/>
        <w:ind w:left="540"/>
        <w:jc w:val="right"/>
      </w:pPr>
      <w:r w:rsidRPr="003F7E29">
        <w:t xml:space="preserve">к постановлению администрации </w:t>
      </w:r>
      <w:proofErr w:type="gramStart"/>
      <w:r w:rsidRPr="003F7E29">
        <w:t>г</w:t>
      </w:r>
      <w:proofErr w:type="gramEnd"/>
      <w:r w:rsidRPr="003F7E29">
        <w:t>.о. Тейково</w:t>
      </w:r>
    </w:p>
    <w:p w:rsidR="00311C90" w:rsidRPr="003F7E29" w:rsidRDefault="00311C90" w:rsidP="00311C90">
      <w:pPr>
        <w:pStyle w:val="ab"/>
        <w:ind w:left="540"/>
        <w:jc w:val="right"/>
      </w:pPr>
      <w:r w:rsidRPr="003F7E29">
        <w:t>Ивановской области</w:t>
      </w:r>
    </w:p>
    <w:p w:rsidR="00311C90" w:rsidRPr="003F7E29" w:rsidRDefault="00311C90" w:rsidP="00311C90">
      <w:pPr>
        <w:pStyle w:val="ab"/>
        <w:ind w:left="540"/>
        <w:jc w:val="center"/>
      </w:pPr>
      <w:r w:rsidRPr="003F7E29">
        <w:t xml:space="preserve">                                                                                                                                                                                         от 25.04.2021 № 158</w:t>
      </w:r>
    </w:p>
    <w:p w:rsidR="00311C90" w:rsidRPr="003F7E29" w:rsidRDefault="00311C90" w:rsidP="00311C90">
      <w:pPr>
        <w:pStyle w:val="ab"/>
        <w:ind w:left="540"/>
        <w:jc w:val="center"/>
        <w:rPr>
          <w:b/>
        </w:rPr>
      </w:pPr>
    </w:p>
    <w:p w:rsidR="00311C90" w:rsidRPr="003F7E29" w:rsidRDefault="00311C90" w:rsidP="00311C90">
      <w:pPr>
        <w:ind w:left="360"/>
        <w:jc w:val="center"/>
        <w:rPr>
          <w:b/>
        </w:rPr>
      </w:pPr>
      <w:proofErr w:type="gramStart"/>
      <w:r w:rsidRPr="003F7E29">
        <w:rPr>
          <w:b/>
          <w:lang w:val="en-US"/>
        </w:rPr>
        <w:t>V</w:t>
      </w:r>
      <w:r w:rsidRPr="003F7E29">
        <w:rPr>
          <w:b/>
        </w:rPr>
        <w:t>. Ресурсное обеспечение мероприятий подпрограммы.</w:t>
      </w:r>
      <w:proofErr w:type="gramEnd"/>
    </w:p>
    <w:p w:rsidR="00311C90" w:rsidRPr="003F7E29" w:rsidRDefault="00311C90" w:rsidP="00311C90">
      <w:pPr>
        <w:ind w:left="360"/>
        <w:jc w:val="center"/>
      </w:pPr>
    </w:p>
    <w:p w:rsidR="00311C90" w:rsidRPr="003F7E29" w:rsidRDefault="00311C90" w:rsidP="00311C90">
      <w:pPr>
        <w:ind w:firstLine="360"/>
        <w:jc w:val="both"/>
      </w:pPr>
      <w:r w:rsidRPr="003F7E29">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3F7E29">
        <w:rPr>
          <w:b/>
        </w:rPr>
        <w:t>3 024,50360</w:t>
      </w:r>
      <w:r w:rsidRPr="003F7E29">
        <w:t xml:space="preserve"> тыс. рублей.</w:t>
      </w:r>
    </w:p>
    <w:p w:rsidR="00311C90" w:rsidRPr="003F7E29" w:rsidRDefault="00311C90" w:rsidP="00311C90">
      <w:pPr>
        <w:autoSpaceDE w:val="0"/>
        <w:autoSpaceDN w:val="0"/>
        <w:adjustRightInd w:val="0"/>
        <w:jc w:val="center"/>
        <w:rPr>
          <w:b/>
        </w:rPr>
      </w:pPr>
    </w:p>
    <w:p w:rsidR="00311C90" w:rsidRPr="003F7E29" w:rsidRDefault="00311C90" w:rsidP="00311C90">
      <w:pPr>
        <w:autoSpaceDE w:val="0"/>
        <w:autoSpaceDN w:val="0"/>
        <w:adjustRightInd w:val="0"/>
        <w:jc w:val="center"/>
        <w:rPr>
          <w:b/>
        </w:rPr>
      </w:pPr>
      <w:r w:rsidRPr="003F7E29">
        <w:rPr>
          <w:b/>
        </w:rPr>
        <w:t>Объем бюджетных ассигнований на реализацию подпрограммы</w:t>
      </w:r>
    </w:p>
    <w:p w:rsidR="00311C90" w:rsidRPr="003F7E29" w:rsidRDefault="00311C90" w:rsidP="00311C90">
      <w:pPr>
        <w:autoSpaceDE w:val="0"/>
        <w:autoSpaceDN w:val="0"/>
        <w:adjustRightInd w:val="0"/>
        <w:jc w:val="center"/>
      </w:pPr>
      <w:r w:rsidRPr="003F7E29">
        <w:rPr>
          <w:b/>
        </w:rPr>
        <w:t>(по источникам финансирования</w:t>
      </w:r>
      <w:r w:rsidRPr="003F7E29">
        <w:t>)</w:t>
      </w:r>
    </w:p>
    <w:p w:rsidR="00311C90" w:rsidRPr="003F7E29" w:rsidRDefault="00311C90" w:rsidP="00311C90">
      <w:pPr>
        <w:autoSpaceDE w:val="0"/>
        <w:autoSpaceDN w:val="0"/>
        <w:adjustRightInd w:val="0"/>
        <w:jc w:val="right"/>
      </w:pPr>
      <w:r w:rsidRPr="003F7E29">
        <w:t>Таблица 2</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09"/>
        <w:gridCol w:w="1276"/>
        <w:gridCol w:w="992"/>
        <w:gridCol w:w="993"/>
        <w:gridCol w:w="850"/>
        <w:gridCol w:w="851"/>
        <w:gridCol w:w="850"/>
        <w:gridCol w:w="709"/>
        <w:gridCol w:w="850"/>
        <w:gridCol w:w="709"/>
        <w:gridCol w:w="709"/>
        <w:gridCol w:w="709"/>
        <w:gridCol w:w="707"/>
        <w:gridCol w:w="710"/>
        <w:gridCol w:w="851"/>
      </w:tblGrid>
      <w:tr w:rsidR="00311C90" w:rsidRPr="00B17F17" w:rsidTr="007766B1">
        <w:trPr>
          <w:trHeight w:val="340"/>
        </w:trPr>
        <w:tc>
          <w:tcPr>
            <w:tcW w:w="568" w:type="dxa"/>
            <w:vMerge w:val="restart"/>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w:t>
            </w:r>
          </w:p>
          <w:p w:rsidR="00311C90" w:rsidRPr="00B17F17" w:rsidRDefault="00311C90" w:rsidP="007766B1">
            <w:pPr>
              <w:overflowPunct w:val="0"/>
              <w:autoSpaceDE w:val="0"/>
              <w:autoSpaceDN w:val="0"/>
              <w:adjustRightInd w:val="0"/>
              <w:jc w:val="center"/>
              <w:rPr>
                <w:sz w:val="20"/>
                <w:szCs w:val="20"/>
              </w:rPr>
            </w:pPr>
            <w:proofErr w:type="spellStart"/>
            <w:proofErr w:type="gramStart"/>
            <w:r w:rsidRPr="00B17F17">
              <w:rPr>
                <w:sz w:val="20"/>
                <w:szCs w:val="20"/>
              </w:rPr>
              <w:t>п</w:t>
            </w:r>
            <w:proofErr w:type="spellEnd"/>
            <w:proofErr w:type="gramEnd"/>
            <w:r w:rsidRPr="00B17F17">
              <w:rPr>
                <w:sz w:val="20"/>
                <w:szCs w:val="20"/>
              </w:rPr>
              <w:t>/</w:t>
            </w:r>
            <w:proofErr w:type="spellStart"/>
            <w:r w:rsidRPr="00B17F17">
              <w:rPr>
                <w:sz w:val="20"/>
                <w:szCs w:val="20"/>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311C90" w:rsidRPr="007B2FBB" w:rsidRDefault="00311C90" w:rsidP="007766B1">
            <w:pPr>
              <w:overflowPunct w:val="0"/>
              <w:autoSpaceDE w:val="0"/>
              <w:autoSpaceDN w:val="0"/>
              <w:adjustRightInd w:val="0"/>
              <w:jc w:val="center"/>
            </w:pPr>
            <w:r w:rsidRPr="007B2FBB">
              <w:t>Наименование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311C90" w:rsidRPr="007B2FBB" w:rsidRDefault="00311C90" w:rsidP="007766B1">
            <w:pPr>
              <w:overflowPunct w:val="0"/>
              <w:autoSpaceDE w:val="0"/>
              <w:autoSpaceDN w:val="0"/>
              <w:adjustRightInd w:val="0"/>
              <w:jc w:val="center"/>
            </w:pPr>
            <w:proofErr w:type="spellStart"/>
            <w:r w:rsidRPr="007B2FBB">
              <w:t>Испол</w:t>
            </w:r>
            <w:proofErr w:type="spellEnd"/>
            <w:r w:rsidRPr="007B2FBB">
              <w:t>-</w:t>
            </w:r>
          </w:p>
          <w:p w:rsidR="00311C90" w:rsidRPr="007B2FBB" w:rsidRDefault="00311C90" w:rsidP="007766B1">
            <w:pPr>
              <w:overflowPunct w:val="0"/>
              <w:autoSpaceDE w:val="0"/>
              <w:autoSpaceDN w:val="0"/>
              <w:adjustRightInd w:val="0"/>
              <w:jc w:val="center"/>
            </w:pPr>
            <w:proofErr w:type="spellStart"/>
            <w:r w:rsidRPr="007B2FBB">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311C90" w:rsidRPr="007B2FBB" w:rsidRDefault="00311C90" w:rsidP="007766B1">
            <w:pPr>
              <w:overflowPunct w:val="0"/>
              <w:autoSpaceDE w:val="0"/>
              <w:autoSpaceDN w:val="0"/>
              <w:adjustRightInd w:val="0"/>
              <w:jc w:val="center"/>
            </w:pPr>
            <w:proofErr w:type="spellStart"/>
            <w:proofErr w:type="gramStart"/>
            <w:r w:rsidRPr="007B2FBB">
              <w:t>Источ-ник</w:t>
            </w:r>
            <w:proofErr w:type="spellEnd"/>
            <w:proofErr w:type="gramEnd"/>
          </w:p>
          <w:p w:rsidR="00311C90" w:rsidRPr="007B2FBB" w:rsidRDefault="00311C90" w:rsidP="007766B1">
            <w:pPr>
              <w:overflowPunct w:val="0"/>
              <w:autoSpaceDE w:val="0"/>
              <w:autoSpaceDN w:val="0"/>
              <w:adjustRightInd w:val="0"/>
              <w:jc w:val="center"/>
            </w:pPr>
            <w:proofErr w:type="spellStart"/>
            <w:r>
              <w:t>ф</w:t>
            </w:r>
            <w:r w:rsidRPr="007B2FBB">
              <w:t>инан</w:t>
            </w:r>
            <w:r>
              <w:t>-</w:t>
            </w:r>
            <w:r w:rsidRPr="007B2FBB">
              <w:t>си</w:t>
            </w:r>
            <w:r>
              <w:t>ро-</w:t>
            </w:r>
            <w:r w:rsidRPr="007B2FBB">
              <w:t>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 xml:space="preserve">Объем ассигнований </w:t>
            </w:r>
          </w:p>
          <w:p w:rsidR="00311C90" w:rsidRPr="00B17F17" w:rsidRDefault="00311C90" w:rsidP="007766B1">
            <w:pPr>
              <w:overflowPunct w:val="0"/>
              <w:autoSpaceDE w:val="0"/>
              <w:autoSpaceDN w:val="0"/>
              <w:adjustRightInd w:val="0"/>
              <w:jc w:val="center"/>
              <w:rPr>
                <w:sz w:val="20"/>
                <w:szCs w:val="20"/>
              </w:rPr>
            </w:pPr>
            <w:r w:rsidRPr="00B17F17">
              <w:rPr>
                <w:sz w:val="20"/>
                <w:szCs w:val="20"/>
              </w:rPr>
              <w:t>местный бюджет, тыс. рублей</w:t>
            </w:r>
          </w:p>
        </w:tc>
      </w:tr>
      <w:tr w:rsidR="00311C90" w:rsidRPr="009D5DD2" w:rsidTr="007766B1">
        <w:trPr>
          <w:trHeight w:val="620"/>
        </w:trPr>
        <w:tc>
          <w:tcPr>
            <w:tcW w:w="568" w:type="dxa"/>
            <w:vMerge/>
            <w:tcBorders>
              <w:top w:val="single" w:sz="4" w:space="0" w:color="auto"/>
              <w:left w:val="single" w:sz="4" w:space="0" w:color="auto"/>
              <w:bottom w:val="single" w:sz="4" w:space="0" w:color="auto"/>
              <w:right w:val="single" w:sz="4" w:space="0" w:color="auto"/>
            </w:tcBorders>
            <w:vAlign w:val="center"/>
          </w:tcPr>
          <w:p w:rsidR="00311C90" w:rsidRPr="00B17F17" w:rsidRDefault="00311C90" w:rsidP="007766B1">
            <w:pPr>
              <w:rPr>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311C90" w:rsidRPr="007B2FBB" w:rsidRDefault="00311C90" w:rsidP="007766B1"/>
        </w:tc>
        <w:tc>
          <w:tcPr>
            <w:tcW w:w="1276" w:type="dxa"/>
            <w:vMerge/>
            <w:tcBorders>
              <w:top w:val="single" w:sz="4" w:space="0" w:color="auto"/>
              <w:left w:val="single" w:sz="4" w:space="0" w:color="auto"/>
              <w:bottom w:val="single" w:sz="4" w:space="0" w:color="auto"/>
              <w:right w:val="single" w:sz="4" w:space="0" w:color="auto"/>
            </w:tcBorders>
            <w:vAlign w:val="center"/>
          </w:tcPr>
          <w:p w:rsidR="00311C90" w:rsidRPr="00B17F17" w:rsidRDefault="00311C90" w:rsidP="007766B1">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11C90" w:rsidRPr="00B17F17" w:rsidRDefault="00311C90" w:rsidP="007766B1">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11C90" w:rsidRDefault="00311C90" w:rsidP="007766B1">
            <w:pPr>
              <w:overflowPunct w:val="0"/>
              <w:autoSpaceDE w:val="0"/>
              <w:autoSpaceDN w:val="0"/>
              <w:adjustRightInd w:val="0"/>
              <w:jc w:val="center"/>
              <w:rPr>
                <w:sz w:val="20"/>
                <w:szCs w:val="20"/>
              </w:rPr>
            </w:pPr>
            <w:r w:rsidRPr="00B17F17">
              <w:rPr>
                <w:sz w:val="20"/>
                <w:szCs w:val="20"/>
              </w:rPr>
              <w:t xml:space="preserve">2014 </w:t>
            </w:r>
          </w:p>
          <w:p w:rsidR="00311C90" w:rsidRPr="00B17F17" w:rsidRDefault="00311C90" w:rsidP="007766B1">
            <w:pPr>
              <w:overflowPunct w:val="0"/>
              <w:autoSpaceDE w:val="0"/>
              <w:autoSpaceDN w:val="0"/>
              <w:adjustRightInd w:val="0"/>
              <w:jc w:val="center"/>
              <w:rPr>
                <w:sz w:val="20"/>
                <w:szCs w:val="20"/>
              </w:rPr>
            </w:pPr>
            <w:r w:rsidRPr="00B17F17">
              <w:rPr>
                <w:sz w:val="20"/>
                <w:szCs w:val="20"/>
              </w:rPr>
              <w:t>год</w:t>
            </w:r>
          </w:p>
          <w:p w:rsidR="00311C90" w:rsidRPr="00B17F17" w:rsidRDefault="00311C90" w:rsidP="007766B1">
            <w:pPr>
              <w:overflowPunct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2015</w:t>
            </w:r>
          </w:p>
          <w:p w:rsidR="00311C90" w:rsidRPr="00B17F17" w:rsidRDefault="00311C90" w:rsidP="007766B1">
            <w:pPr>
              <w:overflowPunct w:val="0"/>
              <w:autoSpaceDE w:val="0"/>
              <w:autoSpaceDN w:val="0"/>
              <w:adjustRightInd w:val="0"/>
              <w:jc w:val="center"/>
              <w:rPr>
                <w:sz w:val="20"/>
                <w:szCs w:val="20"/>
              </w:rPr>
            </w:pPr>
            <w:r>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2016</w:t>
            </w:r>
          </w:p>
          <w:p w:rsidR="00311C90" w:rsidRPr="00B17F17" w:rsidRDefault="00311C90" w:rsidP="007766B1">
            <w:pPr>
              <w:overflowPunct w:val="0"/>
              <w:autoSpaceDE w:val="0"/>
              <w:autoSpaceDN w:val="0"/>
              <w:adjustRightInd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2017</w:t>
            </w:r>
          </w:p>
          <w:p w:rsidR="00311C90" w:rsidRPr="00B17F17" w:rsidRDefault="00311C90" w:rsidP="007766B1">
            <w:pPr>
              <w:overflowPunct w:val="0"/>
              <w:autoSpaceDE w:val="0"/>
              <w:autoSpaceDN w:val="0"/>
              <w:adjustRightInd w:val="0"/>
              <w:jc w:val="center"/>
              <w:rPr>
                <w:sz w:val="20"/>
                <w:szCs w:val="20"/>
              </w:rPr>
            </w:pPr>
            <w:r>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2018</w:t>
            </w:r>
          </w:p>
          <w:p w:rsidR="00311C90" w:rsidRPr="00B17F17" w:rsidRDefault="00311C90" w:rsidP="007766B1">
            <w:pPr>
              <w:overflowPunct w:val="0"/>
              <w:autoSpaceDE w:val="0"/>
              <w:autoSpaceDN w:val="0"/>
              <w:adjustRightInd w:val="0"/>
              <w:jc w:val="center"/>
              <w:rPr>
                <w:sz w:val="20"/>
                <w:szCs w:val="20"/>
              </w:rPr>
            </w:pPr>
            <w:r>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11C90" w:rsidRDefault="00311C90" w:rsidP="007766B1">
            <w:pPr>
              <w:overflowPunct w:val="0"/>
              <w:autoSpaceDE w:val="0"/>
              <w:autoSpaceDN w:val="0"/>
              <w:adjustRightInd w:val="0"/>
              <w:jc w:val="center"/>
              <w:rPr>
                <w:sz w:val="20"/>
                <w:szCs w:val="20"/>
              </w:rPr>
            </w:pPr>
            <w:r w:rsidRPr="00A26491">
              <w:rPr>
                <w:sz w:val="20"/>
                <w:szCs w:val="20"/>
              </w:rPr>
              <w:t>2019</w:t>
            </w:r>
          </w:p>
          <w:p w:rsidR="00311C90" w:rsidRPr="00A26491" w:rsidRDefault="00311C90" w:rsidP="007766B1">
            <w:pPr>
              <w:overflowPunct w:val="0"/>
              <w:autoSpaceDE w:val="0"/>
              <w:autoSpaceDN w:val="0"/>
              <w:adjustRightInd w:val="0"/>
              <w:jc w:val="center"/>
              <w:rPr>
                <w:sz w:val="20"/>
                <w:szCs w:val="20"/>
              </w:rPr>
            </w:pPr>
            <w:r>
              <w:rPr>
                <w:sz w:val="20"/>
                <w:szCs w:val="20"/>
              </w:rPr>
              <w:t>год</w:t>
            </w:r>
          </w:p>
          <w:p w:rsidR="00311C90" w:rsidRPr="00A26491" w:rsidRDefault="00311C90" w:rsidP="007766B1">
            <w:pPr>
              <w:overflowPunct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jc w:val="center"/>
              <w:rPr>
                <w:sz w:val="20"/>
                <w:szCs w:val="20"/>
              </w:rPr>
            </w:pPr>
            <w:r w:rsidRPr="00C5336F">
              <w:rPr>
                <w:sz w:val="20"/>
                <w:szCs w:val="20"/>
              </w:rPr>
              <w:t>2020</w:t>
            </w:r>
          </w:p>
          <w:p w:rsidR="00311C90" w:rsidRPr="00C5336F" w:rsidRDefault="00311C90" w:rsidP="007766B1">
            <w:pPr>
              <w:overflowPunct w:val="0"/>
              <w:autoSpaceDE w:val="0"/>
              <w:autoSpaceDN w:val="0"/>
              <w:adjustRightInd w:val="0"/>
              <w:jc w:val="center"/>
              <w:rPr>
                <w:sz w:val="20"/>
                <w:szCs w:val="20"/>
              </w:rPr>
            </w:pPr>
            <w:r w:rsidRPr="00C5336F">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11C90" w:rsidRPr="007D1577" w:rsidRDefault="00311C90" w:rsidP="007766B1">
            <w:pPr>
              <w:overflowPunct w:val="0"/>
              <w:autoSpaceDE w:val="0"/>
              <w:autoSpaceDN w:val="0"/>
              <w:adjustRightInd w:val="0"/>
              <w:jc w:val="center"/>
              <w:rPr>
                <w:b/>
                <w:sz w:val="20"/>
                <w:szCs w:val="20"/>
              </w:rPr>
            </w:pPr>
            <w:r w:rsidRPr="007D1577">
              <w:rPr>
                <w:b/>
                <w:sz w:val="20"/>
                <w:szCs w:val="20"/>
              </w:rPr>
              <w:t xml:space="preserve">2021 </w:t>
            </w:r>
          </w:p>
          <w:p w:rsidR="00311C90" w:rsidRPr="007D1577" w:rsidRDefault="00311C90" w:rsidP="007766B1">
            <w:pPr>
              <w:overflowPunct w:val="0"/>
              <w:autoSpaceDE w:val="0"/>
              <w:autoSpaceDN w:val="0"/>
              <w:adjustRightInd w:val="0"/>
              <w:jc w:val="center"/>
              <w:rPr>
                <w:b/>
                <w:sz w:val="20"/>
                <w:szCs w:val="20"/>
              </w:rPr>
            </w:pPr>
            <w:r w:rsidRPr="007D1577">
              <w:rPr>
                <w:b/>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jc w:val="center"/>
              <w:rPr>
                <w:sz w:val="20"/>
                <w:szCs w:val="20"/>
              </w:rPr>
            </w:pPr>
            <w:r w:rsidRPr="00C5336F">
              <w:rPr>
                <w:sz w:val="20"/>
                <w:szCs w:val="20"/>
              </w:rPr>
              <w:t xml:space="preserve">2022 </w:t>
            </w:r>
          </w:p>
          <w:p w:rsidR="00311C90" w:rsidRPr="00C5336F" w:rsidRDefault="00311C90" w:rsidP="007766B1">
            <w:pPr>
              <w:overflowPunct w:val="0"/>
              <w:autoSpaceDE w:val="0"/>
              <w:autoSpaceDN w:val="0"/>
              <w:adjustRightInd w:val="0"/>
              <w:jc w:val="center"/>
              <w:rPr>
                <w:sz w:val="20"/>
                <w:szCs w:val="20"/>
              </w:rPr>
            </w:pPr>
            <w:r w:rsidRPr="00C5336F">
              <w:rPr>
                <w:sz w:val="20"/>
                <w:szCs w:val="20"/>
              </w:rPr>
              <w:t>год</w:t>
            </w:r>
          </w:p>
        </w:tc>
        <w:tc>
          <w:tcPr>
            <w:tcW w:w="707"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jc w:val="center"/>
              <w:rPr>
                <w:sz w:val="20"/>
                <w:szCs w:val="20"/>
              </w:rPr>
            </w:pPr>
            <w:r w:rsidRPr="00C5336F">
              <w:rPr>
                <w:sz w:val="20"/>
                <w:szCs w:val="20"/>
              </w:rPr>
              <w:t>2023</w:t>
            </w:r>
          </w:p>
          <w:p w:rsidR="00311C90" w:rsidRPr="00C5336F" w:rsidRDefault="00311C90" w:rsidP="007766B1">
            <w:pPr>
              <w:overflowPunct w:val="0"/>
              <w:autoSpaceDE w:val="0"/>
              <w:autoSpaceDN w:val="0"/>
              <w:adjustRightInd w:val="0"/>
              <w:jc w:val="center"/>
              <w:rPr>
                <w:sz w:val="20"/>
                <w:szCs w:val="20"/>
              </w:rPr>
            </w:pPr>
            <w:r w:rsidRPr="00C5336F">
              <w:rPr>
                <w:sz w:val="20"/>
                <w:szCs w:val="20"/>
              </w:rPr>
              <w:t>год</w:t>
            </w:r>
          </w:p>
          <w:p w:rsidR="00311C90" w:rsidRPr="00C5336F" w:rsidRDefault="00311C90" w:rsidP="007766B1">
            <w:pPr>
              <w:overflowPunct w:val="0"/>
              <w:autoSpaceDE w:val="0"/>
              <w:autoSpaceDN w:val="0"/>
              <w:adjustRightInd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overflowPunct w:val="0"/>
              <w:autoSpaceDE w:val="0"/>
              <w:autoSpaceDN w:val="0"/>
              <w:adjustRightInd w:val="0"/>
              <w:jc w:val="center"/>
              <w:rPr>
                <w:sz w:val="20"/>
                <w:szCs w:val="20"/>
              </w:rPr>
            </w:pPr>
            <w:r w:rsidRPr="009D5DD2">
              <w:rPr>
                <w:sz w:val="20"/>
                <w:szCs w:val="20"/>
              </w:rPr>
              <w:t>2024</w:t>
            </w:r>
          </w:p>
          <w:p w:rsidR="00311C90" w:rsidRPr="009D5DD2" w:rsidRDefault="00311C90" w:rsidP="007766B1">
            <w:pPr>
              <w:overflowPunct w:val="0"/>
              <w:autoSpaceDE w:val="0"/>
              <w:autoSpaceDN w:val="0"/>
              <w:adjustRightInd w:val="0"/>
              <w:jc w:val="center"/>
              <w:rPr>
                <w:sz w:val="20"/>
                <w:szCs w:val="20"/>
              </w:rPr>
            </w:pPr>
            <w:r w:rsidRPr="009D5DD2">
              <w:rPr>
                <w:sz w:val="20"/>
                <w:szCs w:val="20"/>
              </w:rPr>
              <w:t>год</w:t>
            </w:r>
          </w:p>
          <w:p w:rsidR="00311C90" w:rsidRPr="009D5DD2" w:rsidRDefault="00311C90" w:rsidP="007766B1">
            <w:pPr>
              <w:overflowPunct w:val="0"/>
              <w:autoSpaceDE w:val="0"/>
              <w:autoSpaceDN w:val="0"/>
              <w:adjustRightInd w:val="0"/>
              <w:ind w:right="-109"/>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1C90" w:rsidRPr="007D1577" w:rsidRDefault="00311C90" w:rsidP="007766B1">
            <w:pPr>
              <w:overflowPunct w:val="0"/>
              <w:autoSpaceDE w:val="0"/>
              <w:autoSpaceDN w:val="0"/>
              <w:adjustRightInd w:val="0"/>
              <w:jc w:val="center"/>
              <w:rPr>
                <w:b/>
                <w:sz w:val="20"/>
                <w:szCs w:val="20"/>
              </w:rPr>
            </w:pPr>
            <w:r w:rsidRPr="007D1577">
              <w:rPr>
                <w:b/>
                <w:sz w:val="20"/>
                <w:szCs w:val="20"/>
              </w:rPr>
              <w:t>Всего</w:t>
            </w:r>
          </w:p>
        </w:tc>
      </w:tr>
      <w:tr w:rsidR="00311C90" w:rsidRPr="009D5DD2" w:rsidTr="007766B1">
        <w:tc>
          <w:tcPr>
            <w:tcW w:w="568"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311C90" w:rsidRPr="007B2FBB" w:rsidRDefault="00311C90" w:rsidP="007766B1">
            <w:pPr>
              <w:overflowPunct w:val="0"/>
              <w:autoSpaceDE w:val="0"/>
              <w:autoSpaceDN w:val="0"/>
              <w:adjustRightInd w:val="0"/>
            </w:pPr>
            <w:r w:rsidRPr="007B2FBB">
              <w:t xml:space="preserve">Оказание </w:t>
            </w:r>
            <w:r w:rsidRPr="007B2FBB">
              <w:rPr>
                <w:bCs/>
              </w:rPr>
              <w:t xml:space="preserve">психолого-педагогической помощи семьям и несовершеннолетним </w:t>
            </w:r>
            <w:r w:rsidRPr="007B2FBB">
              <w:t>гражданам</w:t>
            </w:r>
            <w:r w:rsidRPr="007B2FBB">
              <w:rPr>
                <w:bCs/>
              </w:rPr>
              <w:t xml:space="preserve"> </w:t>
            </w:r>
            <w:r w:rsidRPr="007B2FBB">
              <w:t>путем применения процедуры медиации</w:t>
            </w:r>
          </w:p>
        </w:tc>
        <w:tc>
          <w:tcPr>
            <w:tcW w:w="1276"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proofErr w:type="spellStart"/>
            <w:r w:rsidRPr="00B17F17">
              <w:rPr>
                <w:sz w:val="20"/>
                <w:szCs w:val="20"/>
              </w:rPr>
              <w:t>Орготдел</w:t>
            </w:r>
            <w:proofErr w:type="spellEnd"/>
            <w:r w:rsidRPr="00B17F17">
              <w:rPr>
                <w:sz w:val="20"/>
                <w:szCs w:val="20"/>
              </w:rPr>
              <w:t>,</w:t>
            </w:r>
          </w:p>
          <w:p w:rsidR="00311C90" w:rsidRPr="00B17F17" w:rsidRDefault="00311C90" w:rsidP="007766B1">
            <w:pPr>
              <w:overflowPunct w:val="0"/>
              <w:autoSpaceDE w:val="0"/>
              <w:autoSpaceDN w:val="0"/>
              <w:adjustRightInd w:val="0"/>
              <w:jc w:val="center"/>
              <w:rPr>
                <w:sz w:val="20"/>
                <w:szCs w:val="20"/>
              </w:rPr>
            </w:pPr>
            <w:r w:rsidRPr="00B17F17">
              <w:rPr>
                <w:sz w:val="20"/>
                <w:szCs w:val="20"/>
              </w:rPr>
              <w:t>Тейковский районный суд</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highlight w:val="yellow"/>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120,</w:t>
            </w:r>
          </w:p>
          <w:p w:rsidR="00311C90" w:rsidRPr="00B17F17" w:rsidRDefault="00311C90" w:rsidP="007766B1">
            <w:pPr>
              <w:overflowPunct w:val="0"/>
              <w:autoSpaceDE w:val="0"/>
              <w:autoSpaceDN w:val="0"/>
              <w:adjustRightInd w:val="0"/>
              <w:jc w:val="center"/>
              <w:rPr>
                <w:sz w:val="20"/>
                <w:szCs w:val="20"/>
              </w:rPr>
            </w:pPr>
            <w:r w:rsidRPr="00B17F17">
              <w:rPr>
                <w:sz w:val="20"/>
                <w:szCs w:val="20"/>
              </w:rPr>
              <w:t>035</w:t>
            </w:r>
          </w:p>
        </w:tc>
        <w:tc>
          <w:tcPr>
            <w:tcW w:w="851"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85,</w:t>
            </w:r>
          </w:p>
          <w:p w:rsidR="00311C90" w:rsidRPr="003466B0" w:rsidRDefault="00311C90" w:rsidP="007766B1">
            <w:pPr>
              <w:overflowPunct w:val="0"/>
              <w:autoSpaceDE w:val="0"/>
              <w:autoSpaceDN w:val="0"/>
              <w:adjustRightInd w:val="0"/>
              <w:jc w:val="center"/>
              <w:rPr>
                <w:sz w:val="20"/>
                <w:szCs w:val="20"/>
              </w:rPr>
            </w:pPr>
            <w:r w:rsidRPr="003466B0">
              <w:rPr>
                <w:sz w:val="20"/>
                <w:szCs w:val="20"/>
              </w:rPr>
              <w:t>02355</w:t>
            </w:r>
          </w:p>
        </w:tc>
        <w:tc>
          <w:tcPr>
            <w:tcW w:w="850"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114,</w:t>
            </w:r>
          </w:p>
          <w:p w:rsidR="00311C90" w:rsidRPr="003466B0" w:rsidRDefault="00311C90" w:rsidP="007766B1">
            <w:pPr>
              <w:overflowPunct w:val="0"/>
              <w:autoSpaceDE w:val="0"/>
              <w:autoSpaceDN w:val="0"/>
              <w:adjustRightInd w:val="0"/>
              <w:jc w:val="center"/>
              <w:rPr>
                <w:sz w:val="20"/>
                <w:szCs w:val="20"/>
              </w:rPr>
            </w:pPr>
            <w:r w:rsidRPr="003466B0">
              <w:rPr>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80,</w:t>
            </w:r>
          </w:p>
          <w:p w:rsidR="00311C90" w:rsidRPr="003466B0" w:rsidRDefault="00311C90" w:rsidP="007766B1">
            <w:pPr>
              <w:overflowPunct w:val="0"/>
              <w:autoSpaceDE w:val="0"/>
              <w:autoSpaceDN w:val="0"/>
              <w:adjustRightInd w:val="0"/>
              <w:jc w:val="center"/>
              <w:rPr>
                <w:sz w:val="20"/>
                <w:szCs w:val="20"/>
              </w:rPr>
            </w:pPr>
            <w:r w:rsidRPr="003466B0">
              <w:rPr>
                <w:sz w:val="20"/>
                <w:szCs w:val="20"/>
              </w:rPr>
              <w:t>073</w:t>
            </w:r>
          </w:p>
        </w:tc>
        <w:tc>
          <w:tcPr>
            <w:tcW w:w="850" w:type="dxa"/>
            <w:tcBorders>
              <w:top w:val="single" w:sz="4" w:space="0" w:color="auto"/>
              <w:left w:val="single" w:sz="4" w:space="0" w:color="auto"/>
              <w:bottom w:val="single" w:sz="4" w:space="0" w:color="auto"/>
              <w:right w:val="single" w:sz="4" w:space="0" w:color="auto"/>
            </w:tcBorders>
          </w:tcPr>
          <w:p w:rsidR="00311C90" w:rsidRPr="00A26491" w:rsidRDefault="00311C90" w:rsidP="007766B1">
            <w:pPr>
              <w:overflowPunct w:val="0"/>
              <w:autoSpaceDE w:val="0"/>
              <w:autoSpaceDN w:val="0"/>
              <w:adjustRightInd w:val="0"/>
              <w:jc w:val="center"/>
              <w:rPr>
                <w:sz w:val="20"/>
                <w:szCs w:val="20"/>
              </w:rPr>
            </w:pPr>
            <w:r w:rsidRPr="00A26491">
              <w:rPr>
                <w:sz w:val="20"/>
                <w:szCs w:val="20"/>
              </w:rPr>
              <w:t>80,</w:t>
            </w:r>
          </w:p>
          <w:p w:rsidR="00311C90" w:rsidRPr="00A26491" w:rsidRDefault="00311C90" w:rsidP="007766B1">
            <w:pPr>
              <w:overflowPunct w:val="0"/>
              <w:autoSpaceDE w:val="0"/>
              <w:autoSpaceDN w:val="0"/>
              <w:adjustRightInd w:val="0"/>
              <w:jc w:val="center"/>
              <w:rPr>
                <w:sz w:val="20"/>
                <w:szCs w:val="20"/>
              </w:rPr>
            </w:pPr>
            <w:r w:rsidRPr="00A26491">
              <w:rPr>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jc w:val="center"/>
              <w:rPr>
                <w:sz w:val="20"/>
                <w:szCs w:val="20"/>
                <w:lang w:val="en-US"/>
              </w:rPr>
            </w:pPr>
            <w:r w:rsidRPr="00C5336F">
              <w:rPr>
                <w:sz w:val="20"/>
                <w:szCs w:val="20"/>
              </w:rPr>
              <w:t>80,</w:t>
            </w:r>
          </w:p>
          <w:p w:rsidR="00311C90" w:rsidRPr="00C5336F" w:rsidRDefault="00311C90" w:rsidP="007766B1">
            <w:pPr>
              <w:overflowPunct w:val="0"/>
              <w:autoSpaceDE w:val="0"/>
              <w:autoSpaceDN w:val="0"/>
              <w:adjustRightInd w:val="0"/>
              <w:jc w:val="center"/>
              <w:rPr>
                <w:sz w:val="20"/>
                <w:szCs w:val="20"/>
                <w:lang w:val="en-US"/>
              </w:rPr>
            </w:pPr>
            <w:r w:rsidRPr="00C5336F">
              <w:rPr>
                <w:sz w:val="20"/>
                <w:szCs w:val="20"/>
              </w:rPr>
              <w:t>0</w:t>
            </w:r>
            <w:r w:rsidRPr="00C5336F">
              <w:rPr>
                <w:sz w:val="20"/>
                <w:szCs w:val="20"/>
                <w:lang w:val="en-US"/>
              </w:rPr>
              <w:t>73</w:t>
            </w:r>
          </w:p>
        </w:tc>
        <w:tc>
          <w:tcPr>
            <w:tcW w:w="709"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overflowPunct w:val="0"/>
              <w:autoSpaceDE w:val="0"/>
              <w:autoSpaceDN w:val="0"/>
              <w:adjustRightInd w:val="0"/>
              <w:jc w:val="center"/>
              <w:rPr>
                <w:sz w:val="20"/>
                <w:szCs w:val="20"/>
              </w:rPr>
            </w:pPr>
            <w:r w:rsidRPr="00256BEC">
              <w:rPr>
                <w:sz w:val="20"/>
                <w:szCs w:val="20"/>
              </w:rPr>
              <w:t>80,</w:t>
            </w:r>
          </w:p>
          <w:p w:rsidR="00311C90" w:rsidRPr="007D1577" w:rsidRDefault="00311C90" w:rsidP="007766B1">
            <w:pPr>
              <w:overflowPunct w:val="0"/>
              <w:autoSpaceDE w:val="0"/>
              <w:autoSpaceDN w:val="0"/>
              <w:adjustRightInd w:val="0"/>
              <w:jc w:val="center"/>
              <w:rPr>
                <w:b/>
                <w:sz w:val="20"/>
                <w:szCs w:val="20"/>
                <w:lang w:val="en-US"/>
              </w:rPr>
            </w:pPr>
            <w:r w:rsidRPr="00256BEC">
              <w:rPr>
                <w:sz w:val="20"/>
                <w:szCs w:val="20"/>
              </w:rPr>
              <w:t>073</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jc w:val="center"/>
              <w:rPr>
                <w:sz w:val="20"/>
                <w:szCs w:val="20"/>
              </w:rPr>
            </w:pPr>
            <w:r w:rsidRPr="00C5336F">
              <w:rPr>
                <w:sz w:val="20"/>
                <w:szCs w:val="20"/>
              </w:rPr>
              <w:t>80,</w:t>
            </w:r>
          </w:p>
          <w:p w:rsidR="00311C90" w:rsidRPr="00C5336F" w:rsidRDefault="00311C90" w:rsidP="007766B1">
            <w:pPr>
              <w:overflowPunct w:val="0"/>
              <w:autoSpaceDE w:val="0"/>
              <w:autoSpaceDN w:val="0"/>
              <w:adjustRightInd w:val="0"/>
              <w:jc w:val="center"/>
              <w:rPr>
                <w:sz w:val="20"/>
                <w:szCs w:val="20"/>
              </w:rPr>
            </w:pPr>
            <w:r w:rsidRPr="00C5336F">
              <w:rPr>
                <w:sz w:val="20"/>
                <w:szCs w:val="20"/>
              </w:rPr>
              <w:t>073</w:t>
            </w:r>
          </w:p>
        </w:tc>
        <w:tc>
          <w:tcPr>
            <w:tcW w:w="707"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jc w:val="center"/>
              <w:rPr>
                <w:sz w:val="20"/>
                <w:szCs w:val="20"/>
              </w:rPr>
            </w:pPr>
            <w:r w:rsidRPr="00C5336F">
              <w:rPr>
                <w:sz w:val="20"/>
                <w:szCs w:val="20"/>
              </w:rPr>
              <w:t>80,</w:t>
            </w:r>
          </w:p>
          <w:p w:rsidR="00311C90" w:rsidRPr="00C5336F" w:rsidRDefault="00311C90" w:rsidP="007766B1">
            <w:pPr>
              <w:overflowPunct w:val="0"/>
              <w:autoSpaceDE w:val="0"/>
              <w:autoSpaceDN w:val="0"/>
              <w:adjustRightInd w:val="0"/>
              <w:jc w:val="center"/>
              <w:rPr>
                <w:sz w:val="20"/>
                <w:szCs w:val="20"/>
              </w:rPr>
            </w:pPr>
            <w:r w:rsidRPr="00C5336F">
              <w:rPr>
                <w:sz w:val="20"/>
                <w:szCs w:val="20"/>
              </w:rPr>
              <w:t>073</w:t>
            </w:r>
          </w:p>
        </w:tc>
        <w:tc>
          <w:tcPr>
            <w:tcW w:w="710"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overflowPunct w:val="0"/>
              <w:autoSpaceDE w:val="0"/>
              <w:autoSpaceDN w:val="0"/>
              <w:adjustRightInd w:val="0"/>
              <w:jc w:val="center"/>
              <w:rPr>
                <w:sz w:val="20"/>
                <w:szCs w:val="20"/>
              </w:rPr>
            </w:pPr>
            <w:r w:rsidRPr="009D5DD2">
              <w:rPr>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overflowPunct w:val="0"/>
              <w:autoSpaceDE w:val="0"/>
              <w:autoSpaceDN w:val="0"/>
              <w:adjustRightInd w:val="0"/>
              <w:jc w:val="center"/>
              <w:rPr>
                <w:sz w:val="20"/>
                <w:szCs w:val="20"/>
              </w:rPr>
            </w:pPr>
            <w:r w:rsidRPr="00256BEC">
              <w:rPr>
                <w:sz w:val="20"/>
                <w:szCs w:val="20"/>
              </w:rPr>
              <w:t>999,</w:t>
            </w:r>
          </w:p>
          <w:p w:rsidR="00311C90" w:rsidRPr="007D1577" w:rsidRDefault="00311C90" w:rsidP="007766B1">
            <w:pPr>
              <w:overflowPunct w:val="0"/>
              <w:autoSpaceDE w:val="0"/>
              <w:autoSpaceDN w:val="0"/>
              <w:adjustRightInd w:val="0"/>
              <w:jc w:val="center"/>
              <w:rPr>
                <w:b/>
                <w:sz w:val="20"/>
                <w:szCs w:val="20"/>
              </w:rPr>
            </w:pPr>
            <w:r w:rsidRPr="00256BEC">
              <w:rPr>
                <w:sz w:val="20"/>
                <w:szCs w:val="20"/>
              </w:rPr>
              <w:t>30392</w:t>
            </w:r>
          </w:p>
        </w:tc>
      </w:tr>
      <w:tr w:rsidR="00311C90" w:rsidRPr="009D5DD2" w:rsidTr="007766B1">
        <w:tc>
          <w:tcPr>
            <w:tcW w:w="568"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311C90" w:rsidRPr="007B2FBB" w:rsidRDefault="00311C90" w:rsidP="007766B1">
            <w:pPr>
              <w:overflowPunct w:val="0"/>
              <w:autoSpaceDE w:val="0"/>
              <w:autoSpaceDN w:val="0"/>
              <w:adjustRightInd w:val="0"/>
              <w:ind w:right="-1684"/>
              <w:rPr>
                <w:bCs/>
              </w:rPr>
            </w:pPr>
            <w:r w:rsidRPr="007B2FBB">
              <w:rPr>
                <w:bCs/>
              </w:rPr>
              <w:t xml:space="preserve">Поддержка семьи </w:t>
            </w:r>
          </w:p>
          <w:p w:rsidR="00311C90" w:rsidRPr="007B2FBB" w:rsidRDefault="00311C90" w:rsidP="007766B1">
            <w:pPr>
              <w:overflowPunct w:val="0"/>
              <w:autoSpaceDE w:val="0"/>
              <w:autoSpaceDN w:val="0"/>
              <w:adjustRightInd w:val="0"/>
              <w:ind w:right="-1684"/>
              <w:rPr>
                <w:bCs/>
              </w:rPr>
            </w:pPr>
            <w:r w:rsidRPr="007B2FBB">
              <w:rPr>
                <w:bCs/>
              </w:rPr>
              <w:t xml:space="preserve">и отдельных </w:t>
            </w:r>
          </w:p>
          <w:p w:rsidR="00311C90" w:rsidRPr="007B2FBB" w:rsidRDefault="00311C90" w:rsidP="007766B1">
            <w:pPr>
              <w:overflowPunct w:val="0"/>
              <w:autoSpaceDE w:val="0"/>
              <w:autoSpaceDN w:val="0"/>
              <w:adjustRightInd w:val="0"/>
              <w:ind w:right="-1684"/>
              <w:rPr>
                <w:bCs/>
              </w:rPr>
            </w:pPr>
            <w:r>
              <w:rPr>
                <w:bCs/>
              </w:rPr>
              <w:t>категорий граждан:</w:t>
            </w:r>
          </w:p>
          <w:p w:rsidR="00311C90" w:rsidRPr="007B2FBB" w:rsidRDefault="00311C90" w:rsidP="007766B1">
            <w:pPr>
              <w:overflowPunct w:val="0"/>
              <w:autoSpaceDE w:val="0"/>
              <w:autoSpaceDN w:val="0"/>
              <w:adjustRightInd w:val="0"/>
              <w:ind w:right="-1684"/>
              <w:rPr>
                <w:bCs/>
              </w:rPr>
            </w:pPr>
            <w:r w:rsidRPr="007B2FBB">
              <w:rPr>
                <w:bCs/>
              </w:rPr>
              <w:t xml:space="preserve">- организация и </w:t>
            </w:r>
          </w:p>
          <w:p w:rsidR="00311C90" w:rsidRPr="007B2FBB" w:rsidRDefault="00311C90" w:rsidP="007766B1">
            <w:pPr>
              <w:overflowPunct w:val="0"/>
              <w:autoSpaceDE w:val="0"/>
              <w:autoSpaceDN w:val="0"/>
              <w:adjustRightInd w:val="0"/>
              <w:ind w:right="-1684"/>
              <w:rPr>
                <w:bCs/>
              </w:rPr>
            </w:pPr>
            <w:r w:rsidRPr="007B2FBB">
              <w:rPr>
                <w:bCs/>
              </w:rPr>
              <w:t>проведение</w:t>
            </w:r>
          </w:p>
          <w:p w:rsidR="00311C90" w:rsidRPr="007B2FBB" w:rsidRDefault="00311C90" w:rsidP="007766B1">
            <w:pPr>
              <w:overflowPunct w:val="0"/>
              <w:autoSpaceDE w:val="0"/>
              <w:autoSpaceDN w:val="0"/>
              <w:adjustRightInd w:val="0"/>
              <w:ind w:right="-1684"/>
              <w:rPr>
                <w:bCs/>
              </w:rPr>
            </w:pPr>
            <w:r w:rsidRPr="007B2FBB">
              <w:rPr>
                <w:bCs/>
              </w:rPr>
              <w:t xml:space="preserve"> городских мероприятий, </w:t>
            </w:r>
          </w:p>
          <w:p w:rsidR="00311C90" w:rsidRPr="007B2FBB" w:rsidRDefault="00311C90" w:rsidP="007766B1">
            <w:pPr>
              <w:overflowPunct w:val="0"/>
              <w:autoSpaceDE w:val="0"/>
              <w:autoSpaceDN w:val="0"/>
              <w:adjustRightInd w:val="0"/>
              <w:ind w:right="-1684"/>
              <w:rPr>
                <w:bCs/>
              </w:rPr>
            </w:pPr>
            <w:r w:rsidRPr="007B2FBB">
              <w:rPr>
                <w:bCs/>
              </w:rPr>
              <w:t xml:space="preserve">направленных на </w:t>
            </w:r>
          </w:p>
          <w:p w:rsidR="00311C90" w:rsidRPr="007B2FBB" w:rsidRDefault="00311C90" w:rsidP="007766B1">
            <w:pPr>
              <w:overflowPunct w:val="0"/>
              <w:autoSpaceDE w:val="0"/>
              <w:autoSpaceDN w:val="0"/>
              <w:adjustRightInd w:val="0"/>
              <w:ind w:right="-1684"/>
              <w:rPr>
                <w:bCs/>
              </w:rPr>
            </w:pPr>
            <w:r w:rsidRPr="007B2FBB">
              <w:rPr>
                <w:bCs/>
              </w:rPr>
              <w:t>поддержку</w:t>
            </w:r>
          </w:p>
          <w:p w:rsidR="00311C90" w:rsidRPr="007B2FBB" w:rsidRDefault="00311C90" w:rsidP="007766B1">
            <w:pPr>
              <w:overflowPunct w:val="0"/>
              <w:autoSpaceDE w:val="0"/>
              <w:autoSpaceDN w:val="0"/>
              <w:adjustRightInd w:val="0"/>
              <w:ind w:right="-1684"/>
              <w:rPr>
                <w:bCs/>
              </w:rPr>
            </w:pPr>
            <w:r w:rsidRPr="007B2FBB">
              <w:rPr>
                <w:bCs/>
              </w:rPr>
              <w:lastRenderedPageBreak/>
              <w:t xml:space="preserve">семьи и </w:t>
            </w:r>
            <w:proofErr w:type="gramStart"/>
            <w:r w:rsidRPr="007B2FBB">
              <w:rPr>
                <w:bCs/>
              </w:rPr>
              <w:t>отдельных</w:t>
            </w:r>
            <w:proofErr w:type="gramEnd"/>
            <w:r w:rsidRPr="007B2FBB">
              <w:rPr>
                <w:bCs/>
              </w:rPr>
              <w:t xml:space="preserve"> </w:t>
            </w:r>
          </w:p>
          <w:p w:rsidR="00311C90" w:rsidRPr="007B2FBB" w:rsidRDefault="00311C90" w:rsidP="007766B1">
            <w:pPr>
              <w:overflowPunct w:val="0"/>
              <w:autoSpaceDE w:val="0"/>
              <w:autoSpaceDN w:val="0"/>
              <w:adjustRightInd w:val="0"/>
              <w:ind w:right="-1684"/>
              <w:rPr>
                <w:bCs/>
              </w:rPr>
            </w:pPr>
            <w:r w:rsidRPr="007B2FBB">
              <w:rPr>
                <w:bCs/>
              </w:rPr>
              <w:t>категорий граждан;</w:t>
            </w:r>
          </w:p>
          <w:p w:rsidR="00311C90" w:rsidRPr="007B2FBB" w:rsidRDefault="00311C90" w:rsidP="007766B1">
            <w:pPr>
              <w:overflowPunct w:val="0"/>
              <w:autoSpaceDE w:val="0"/>
              <w:autoSpaceDN w:val="0"/>
              <w:adjustRightInd w:val="0"/>
              <w:ind w:right="-1684"/>
            </w:pPr>
            <w:r w:rsidRPr="007B2FBB">
              <w:rPr>
                <w:bCs/>
              </w:rPr>
              <w:t>- о</w:t>
            </w:r>
            <w:r w:rsidRPr="007B2FBB">
              <w:t xml:space="preserve">беспечение </w:t>
            </w:r>
          </w:p>
          <w:p w:rsidR="00311C90" w:rsidRPr="007B2FBB" w:rsidRDefault="00311C90" w:rsidP="007766B1">
            <w:pPr>
              <w:overflowPunct w:val="0"/>
              <w:autoSpaceDE w:val="0"/>
              <w:autoSpaceDN w:val="0"/>
              <w:adjustRightInd w:val="0"/>
              <w:ind w:right="-1684"/>
              <w:rPr>
                <w:bCs/>
              </w:rPr>
            </w:pPr>
            <w:r w:rsidRPr="007B2FBB">
              <w:t xml:space="preserve">новогодними </w:t>
            </w:r>
          </w:p>
          <w:p w:rsidR="00311C90" w:rsidRPr="007B2FBB" w:rsidRDefault="00311C90" w:rsidP="007766B1">
            <w:pPr>
              <w:overflowPunct w:val="0"/>
              <w:autoSpaceDE w:val="0"/>
              <w:autoSpaceDN w:val="0"/>
              <w:adjustRightInd w:val="0"/>
              <w:ind w:right="-1684"/>
            </w:pPr>
            <w:r w:rsidRPr="007B2FBB">
              <w:t xml:space="preserve">подарками детей </w:t>
            </w:r>
          </w:p>
          <w:p w:rsidR="00311C90" w:rsidRPr="007B2FBB" w:rsidRDefault="00311C90" w:rsidP="007766B1">
            <w:pPr>
              <w:overflowPunct w:val="0"/>
              <w:autoSpaceDE w:val="0"/>
              <w:autoSpaceDN w:val="0"/>
              <w:adjustRightInd w:val="0"/>
              <w:ind w:right="-1684"/>
              <w:rPr>
                <w:bCs/>
              </w:rPr>
            </w:pPr>
            <w:r w:rsidRPr="007B2FBB">
              <w:t>в возрасте до 14 лет</w:t>
            </w:r>
          </w:p>
        </w:tc>
        <w:tc>
          <w:tcPr>
            <w:tcW w:w="1276"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proofErr w:type="spellStart"/>
            <w:r w:rsidRPr="00B17F17">
              <w:rPr>
                <w:sz w:val="20"/>
                <w:szCs w:val="20"/>
              </w:rPr>
              <w:lastRenderedPageBreak/>
              <w:t>Орготдел</w:t>
            </w:r>
            <w:proofErr w:type="spellEnd"/>
            <w:r w:rsidRPr="00B17F17">
              <w:rPr>
                <w:sz w:val="20"/>
                <w:szCs w:val="20"/>
              </w:rPr>
              <w:t>, ОСС ОМЗ</w:t>
            </w:r>
          </w:p>
          <w:p w:rsidR="00311C90" w:rsidRPr="00B17F17" w:rsidRDefault="00311C90" w:rsidP="007766B1">
            <w:pPr>
              <w:overflowPunct w:val="0"/>
              <w:autoSpaceDE w:val="0"/>
              <w:autoSpaceDN w:val="0"/>
              <w:adjustRightInd w:val="0"/>
              <w:jc w:val="center"/>
              <w:rPr>
                <w:sz w:val="20"/>
                <w:szCs w:val="20"/>
              </w:rPr>
            </w:pPr>
            <w:r w:rsidRPr="00B17F17">
              <w:rPr>
                <w:sz w:val="20"/>
                <w:szCs w:val="20"/>
              </w:rPr>
              <w:t xml:space="preserve">Отдел </w:t>
            </w:r>
            <w:proofErr w:type="spellStart"/>
            <w:proofErr w:type="gramStart"/>
            <w:r w:rsidRPr="00B17F17">
              <w:rPr>
                <w:sz w:val="20"/>
                <w:szCs w:val="20"/>
              </w:rPr>
              <w:t>образо-вания</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highlight w:val="yellow"/>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74,72</w:t>
            </w: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r w:rsidRPr="00B17F17">
              <w:rPr>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151,</w:t>
            </w:r>
          </w:p>
          <w:p w:rsidR="00311C90" w:rsidRPr="00B17F17" w:rsidRDefault="00311C90" w:rsidP="007766B1">
            <w:pPr>
              <w:overflowPunct w:val="0"/>
              <w:autoSpaceDE w:val="0"/>
              <w:autoSpaceDN w:val="0"/>
              <w:adjustRightInd w:val="0"/>
              <w:jc w:val="center"/>
              <w:rPr>
                <w:sz w:val="20"/>
                <w:szCs w:val="20"/>
              </w:rPr>
            </w:pPr>
            <w:r w:rsidRPr="00B17F17">
              <w:rPr>
                <w:sz w:val="20"/>
                <w:szCs w:val="20"/>
              </w:rPr>
              <w:t>050</w:t>
            </w: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jc w:val="center"/>
              <w:rPr>
                <w:sz w:val="20"/>
                <w:szCs w:val="20"/>
              </w:rPr>
            </w:pPr>
          </w:p>
          <w:p w:rsidR="00311C90" w:rsidRPr="00B17F17" w:rsidRDefault="00311C90" w:rsidP="007766B1">
            <w:pPr>
              <w:overflowPunct w:val="0"/>
              <w:autoSpaceDE w:val="0"/>
              <w:autoSpaceDN w:val="0"/>
              <w:adjustRightInd w:val="0"/>
              <w:rPr>
                <w:sz w:val="20"/>
                <w:szCs w:val="20"/>
              </w:rPr>
            </w:pPr>
          </w:p>
          <w:p w:rsidR="00311C90" w:rsidRPr="00B17F17" w:rsidRDefault="00311C90" w:rsidP="007766B1">
            <w:pPr>
              <w:overflowPunct w:val="0"/>
              <w:autoSpaceDE w:val="0"/>
              <w:autoSpaceDN w:val="0"/>
              <w:adjustRightInd w:val="0"/>
              <w:jc w:val="center"/>
              <w:rPr>
                <w:sz w:val="20"/>
                <w:szCs w:val="20"/>
              </w:rPr>
            </w:pPr>
            <w:r w:rsidRPr="00B17F17">
              <w:rPr>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48,</w:t>
            </w:r>
          </w:p>
          <w:p w:rsidR="00311C90" w:rsidRPr="003466B0" w:rsidRDefault="00311C90" w:rsidP="007766B1">
            <w:pPr>
              <w:overflowPunct w:val="0"/>
              <w:autoSpaceDE w:val="0"/>
              <w:autoSpaceDN w:val="0"/>
              <w:adjustRightInd w:val="0"/>
              <w:jc w:val="center"/>
              <w:rPr>
                <w:sz w:val="20"/>
                <w:szCs w:val="20"/>
              </w:rPr>
            </w:pPr>
            <w:r w:rsidRPr="003466B0">
              <w:rPr>
                <w:sz w:val="20"/>
                <w:szCs w:val="20"/>
              </w:rPr>
              <w:t>40759</w:t>
            </w: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rPr>
                <w:sz w:val="20"/>
                <w:szCs w:val="20"/>
              </w:rPr>
            </w:pPr>
          </w:p>
          <w:p w:rsidR="00311C90" w:rsidRPr="003466B0" w:rsidRDefault="00311C90" w:rsidP="007766B1">
            <w:pPr>
              <w:overflowPunct w:val="0"/>
              <w:autoSpaceDE w:val="0"/>
              <w:autoSpaceDN w:val="0"/>
              <w:adjustRightInd w:val="0"/>
              <w:jc w:val="center"/>
              <w:rPr>
                <w:sz w:val="20"/>
                <w:szCs w:val="20"/>
              </w:rPr>
            </w:pPr>
            <w:r w:rsidRPr="003466B0">
              <w:rPr>
                <w:sz w:val="20"/>
                <w:szCs w:val="20"/>
              </w:rPr>
              <w:t>59,4</w:t>
            </w:r>
          </w:p>
        </w:tc>
        <w:tc>
          <w:tcPr>
            <w:tcW w:w="850"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100,</w:t>
            </w:r>
          </w:p>
          <w:p w:rsidR="00311C90" w:rsidRPr="003466B0" w:rsidRDefault="00311C90" w:rsidP="007766B1">
            <w:pPr>
              <w:overflowPunct w:val="0"/>
              <w:autoSpaceDE w:val="0"/>
              <w:autoSpaceDN w:val="0"/>
              <w:adjustRightInd w:val="0"/>
              <w:jc w:val="center"/>
              <w:rPr>
                <w:sz w:val="20"/>
                <w:szCs w:val="20"/>
              </w:rPr>
            </w:pPr>
            <w:r w:rsidRPr="003466B0">
              <w:rPr>
                <w:sz w:val="20"/>
                <w:szCs w:val="20"/>
              </w:rPr>
              <w:t>62</w:t>
            </w: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rPr>
                <w:sz w:val="20"/>
                <w:szCs w:val="20"/>
              </w:rPr>
            </w:pPr>
          </w:p>
          <w:p w:rsidR="00311C90" w:rsidRPr="003466B0" w:rsidRDefault="00311C90" w:rsidP="007766B1">
            <w:pPr>
              <w:overflowPunct w:val="0"/>
              <w:autoSpaceDE w:val="0"/>
              <w:autoSpaceDN w:val="0"/>
              <w:adjustRightInd w:val="0"/>
              <w:jc w:val="center"/>
              <w:rPr>
                <w:sz w:val="20"/>
                <w:szCs w:val="20"/>
              </w:rPr>
            </w:pPr>
            <w:r w:rsidRPr="003466B0">
              <w:rPr>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115,</w:t>
            </w:r>
          </w:p>
          <w:p w:rsidR="00311C90" w:rsidRPr="003466B0" w:rsidRDefault="00311C90" w:rsidP="007766B1">
            <w:pPr>
              <w:overflowPunct w:val="0"/>
              <w:autoSpaceDE w:val="0"/>
              <w:autoSpaceDN w:val="0"/>
              <w:adjustRightInd w:val="0"/>
              <w:jc w:val="center"/>
              <w:rPr>
                <w:sz w:val="20"/>
                <w:szCs w:val="20"/>
              </w:rPr>
            </w:pPr>
            <w:r w:rsidRPr="003466B0">
              <w:rPr>
                <w:sz w:val="20"/>
                <w:szCs w:val="20"/>
              </w:rPr>
              <w:t>231</w:t>
            </w: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jc w:val="center"/>
              <w:rPr>
                <w:sz w:val="20"/>
                <w:szCs w:val="20"/>
              </w:rPr>
            </w:pPr>
          </w:p>
          <w:p w:rsidR="00311C90" w:rsidRPr="003466B0" w:rsidRDefault="00311C90" w:rsidP="007766B1">
            <w:pPr>
              <w:overflowPunct w:val="0"/>
              <w:autoSpaceDE w:val="0"/>
              <w:autoSpaceDN w:val="0"/>
              <w:adjustRightInd w:val="0"/>
              <w:rPr>
                <w:sz w:val="20"/>
                <w:szCs w:val="20"/>
              </w:rPr>
            </w:pPr>
          </w:p>
          <w:p w:rsidR="00311C90" w:rsidRPr="003466B0" w:rsidRDefault="00311C90" w:rsidP="007766B1">
            <w:pPr>
              <w:overflowPunct w:val="0"/>
              <w:autoSpaceDE w:val="0"/>
              <w:autoSpaceDN w:val="0"/>
              <w:adjustRightInd w:val="0"/>
              <w:jc w:val="center"/>
              <w:rPr>
                <w:sz w:val="20"/>
                <w:szCs w:val="20"/>
              </w:rPr>
            </w:pPr>
            <w:r w:rsidRPr="003466B0">
              <w:rPr>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311C90" w:rsidRPr="00A26491" w:rsidRDefault="00311C90" w:rsidP="007766B1">
            <w:pPr>
              <w:overflowPunct w:val="0"/>
              <w:autoSpaceDE w:val="0"/>
              <w:autoSpaceDN w:val="0"/>
              <w:adjustRightInd w:val="0"/>
              <w:jc w:val="center"/>
              <w:rPr>
                <w:sz w:val="20"/>
                <w:szCs w:val="20"/>
              </w:rPr>
            </w:pPr>
            <w:r w:rsidRPr="00A26491">
              <w:rPr>
                <w:sz w:val="20"/>
                <w:szCs w:val="20"/>
              </w:rPr>
              <w:t>109,</w:t>
            </w:r>
          </w:p>
          <w:p w:rsidR="00311C90" w:rsidRPr="00A26491" w:rsidRDefault="00311C90" w:rsidP="007766B1">
            <w:pPr>
              <w:overflowPunct w:val="0"/>
              <w:autoSpaceDE w:val="0"/>
              <w:autoSpaceDN w:val="0"/>
              <w:adjustRightInd w:val="0"/>
              <w:jc w:val="center"/>
              <w:rPr>
                <w:sz w:val="20"/>
                <w:szCs w:val="20"/>
              </w:rPr>
            </w:pPr>
            <w:r w:rsidRPr="00A26491">
              <w:rPr>
                <w:sz w:val="20"/>
                <w:szCs w:val="20"/>
              </w:rPr>
              <w:t>12585</w:t>
            </w:r>
          </w:p>
          <w:p w:rsidR="00311C90" w:rsidRPr="00A26491" w:rsidRDefault="00311C90" w:rsidP="007766B1">
            <w:pPr>
              <w:overflowPunct w:val="0"/>
              <w:autoSpaceDE w:val="0"/>
              <w:autoSpaceDN w:val="0"/>
              <w:adjustRightInd w:val="0"/>
              <w:jc w:val="center"/>
              <w:rPr>
                <w:sz w:val="20"/>
                <w:szCs w:val="20"/>
              </w:rPr>
            </w:pPr>
          </w:p>
          <w:p w:rsidR="00311C90" w:rsidRPr="00A26491" w:rsidRDefault="00311C90" w:rsidP="007766B1">
            <w:pPr>
              <w:overflowPunct w:val="0"/>
              <w:autoSpaceDE w:val="0"/>
              <w:autoSpaceDN w:val="0"/>
              <w:adjustRightInd w:val="0"/>
              <w:jc w:val="center"/>
              <w:rPr>
                <w:sz w:val="20"/>
                <w:szCs w:val="20"/>
              </w:rPr>
            </w:pPr>
          </w:p>
          <w:p w:rsidR="00311C90" w:rsidRPr="00A26491" w:rsidRDefault="00311C90" w:rsidP="007766B1">
            <w:pPr>
              <w:overflowPunct w:val="0"/>
              <w:autoSpaceDE w:val="0"/>
              <w:autoSpaceDN w:val="0"/>
              <w:adjustRightInd w:val="0"/>
              <w:jc w:val="center"/>
              <w:rPr>
                <w:sz w:val="20"/>
                <w:szCs w:val="20"/>
              </w:rPr>
            </w:pPr>
          </w:p>
          <w:p w:rsidR="00311C90" w:rsidRPr="00A26491" w:rsidRDefault="00311C90" w:rsidP="007766B1">
            <w:pPr>
              <w:overflowPunct w:val="0"/>
              <w:autoSpaceDE w:val="0"/>
              <w:autoSpaceDN w:val="0"/>
              <w:adjustRightInd w:val="0"/>
              <w:jc w:val="center"/>
              <w:rPr>
                <w:sz w:val="20"/>
                <w:szCs w:val="20"/>
              </w:rPr>
            </w:pPr>
          </w:p>
          <w:p w:rsidR="00311C90" w:rsidRPr="00A26491" w:rsidRDefault="00311C90" w:rsidP="007766B1">
            <w:pPr>
              <w:overflowPunct w:val="0"/>
              <w:autoSpaceDE w:val="0"/>
              <w:autoSpaceDN w:val="0"/>
              <w:adjustRightInd w:val="0"/>
              <w:jc w:val="center"/>
              <w:rPr>
                <w:sz w:val="20"/>
                <w:szCs w:val="20"/>
              </w:rPr>
            </w:pPr>
          </w:p>
          <w:p w:rsidR="00311C90" w:rsidRDefault="00311C90" w:rsidP="007766B1">
            <w:pPr>
              <w:overflowPunct w:val="0"/>
              <w:autoSpaceDE w:val="0"/>
              <w:autoSpaceDN w:val="0"/>
              <w:adjustRightInd w:val="0"/>
              <w:jc w:val="center"/>
              <w:rPr>
                <w:sz w:val="20"/>
                <w:szCs w:val="20"/>
              </w:rPr>
            </w:pPr>
          </w:p>
          <w:p w:rsidR="00311C90" w:rsidRPr="00A26491" w:rsidRDefault="00311C90" w:rsidP="007766B1">
            <w:pPr>
              <w:overflowPunct w:val="0"/>
              <w:autoSpaceDE w:val="0"/>
              <w:autoSpaceDN w:val="0"/>
              <w:adjustRightInd w:val="0"/>
              <w:jc w:val="center"/>
              <w:rPr>
                <w:sz w:val="20"/>
                <w:szCs w:val="20"/>
              </w:rPr>
            </w:pPr>
            <w:r w:rsidRPr="00A26491">
              <w:rPr>
                <w:sz w:val="20"/>
                <w:szCs w:val="20"/>
              </w:rPr>
              <w:t>59,4</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2</w:t>
            </w:r>
            <w:r w:rsidRPr="00C5336F">
              <w:rPr>
                <w:sz w:val="20"/>
                <w:szCs w:val="20"/>
                <w:lang w:val="en-US"/>
              </w:rPr>
              <w:t>1</w:t>
            </w:r>
            <w:r w:rsidRPr="00C5336F">
              <w:rPr>
                <w:sz w:val="20"/>
                <w:szCs w:val="20"/>
              </w:rPr>
              <w:t>0,</w:t>
            </w:r>
          </w:p>
          <w:p w:rsidR="00311C90" w:rsidRPr="00C5336F" w:rsidRDefault="00311C90" w:rsidP="007766B1">
            <w:pPr>
              <w:overflowPunct w:val="0"/>
              <w:autoSpaceDE w:val="0"/>
              <w:autoSpaceDN w:val="0"/>
              <w:adjustRightInd w:val="0"/>
              <w:ind w:left="-108" w:right="-108"/>
              <w:jc w:val="center"/>
              <w:rPr>
                <w:sz w:val="20"/>
                <w:szCs w:val="20"/>
                <w:lang w:val="en-US"/>
              </w:rPr>
            </w:pPr>
            <w:r w:rsidRPr="00C5336F">
              <w:rPr>
                <w:sz w:val="20"/>
                <w:szCs w:val="20"/>
              </w:rPr>
              <w:t>61</w:t>
            </w:r>
            <w:r w:rsidRPr="00C5336F">
              <w:rPr>
                <w:sz w:val="20"/>
                <w:szCs w:val="20"/>
                <w:lang w:val="en-US"/>
              </w:rPr>
              <w:t>3</w:t>
            </w: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rPr>
                <w:sz w:val="20"/>
                <w:szCs w:val="20"/>
              </w:rPr>
            </w:pPr>
          </w:p>
          <w:p w:rsidR="00311C90" w:rsidRPr="00C5336F" w:rsidRDefault="00311C90" w:rsidP="007766B1">
            <w:pPr>
              <w:overflowPunct w:val="0"/>
              <w:autoSpaceDE w:val="0"/>
              <w:autoSpaceDN w:val="0"/>
              <w:adjustRightInd w:val="0"/>
              <w:ind w:left="-108" w:right="-108"/>
              <w:jc w:val="center"/>
              <w:rPr>
                <w:sz w:val="20"/>
                <w:szCs w:val="20"/>
                <w:lang w:val="en-US"/>
              </w:rPr>
            </w:pPr>
            <w:r w:rsidRPr="00C5336F">
              <w:rPr>
                <w:sz w:val="20"/>
                <w:szCs w:val="20"/>
              </w:rPr>
              <w:t>5</w:t>
            </w:r>
            <w:r w:rsidRPr="00C5336F">
              <w:rPr>
                <w:sz w:val="20"/>
                <w:szCs w:val="20"/>
                <w:lang w:val="en-US"/>
              </w:rPr>
              <w:t>9</w:t>
            </w:r>
            <w:r w:rsidRPr="00C5336F">
              <w:rPr>
                <w:sz w:val="20"/>
                <w:szCs w:val="20"/>
              </w:rPr>
              <w:t>,</w:t>
            </w:r>
            <w:r w:rsidRPr="00C5336F">
              <w:rPr>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tcPr>
          <w:p w:rsidR="00311C90" w:rsidRPr="007D1577" w:rsidRDefault="00311C90" w:rsidP="007766B1">
            <w:pPr>
              <w:overflowPunct w:val="0"/>
              <w:autoSpaceDE w:val="0"/>
              <w:autoSpaceDN w:val="0"/>
              <w:adjustRightInd w:val="0"/>
              <w:ind w:left="-108" w:right="-108"/>
              <w:jc w:val="center"/>
              <w:rPr>
                <w:b/>
                <w:sz w:val="20"/>
                <w:szCs w:val="20"/>
              </w:rPr>
            </w:pPr>
            <w:r w:rsidRPr="007D1577">
              <w:rPr>
                <w:b/>
                <w:sz w:val="20"/>
                <w:szCs w:val="20"/>
              </w:rPr>
              <w:t>1</w:t>
            </w:r>
            <w:r>
              <w:rPr>
                <w:b/>
                <w:sz w:val="20"/>
                <w:szCs w:val="20"/>
              </w:rPr>
              <w:t>19</w:t>
            </w:r>
            <w:r w:rsidRPr="007D1577">
              <w:rPr>
                <w:b/>
                <w:sz w:val="20"/>
                <w:szCs w:val="20"/>
              </w:rPr>
              <w:t>,</w:t>
            </w:r>
          </w:p>
          <w:p w:rsidR="00311C90" w:rsidRPr="007D1577" w:rsidRDefault="00311C90" w:rsidP="007766B1">
            <w:pPr>
              <w:overflowPunct w:val="0"/>
              <w:autoSpaceDE w:val="0"/>
              <w:autoSpaceDN w:val="0"/>
              <w:adjustRightInd w:val="0"/>
              <w:ind w:left="-108" w:right="-108"/>
              <w:jc w:val="center"/>
              <w:rPr>
                <w:b/>
                <w:sz w:val="20"/>
                <w:szCs w:val="20"/>
              </w:rPr>
            </w:pPr>
            <w:r>
              <w:rPr>
                <w:b/>
                <w:sz w:val="20"/>
                <w:szCs w:val="20"/>
              </w:rPr>
              <w:t>960</w:t>
            </w:r>
          </w:p>
          <w:p w:rsidR="00311C90" w:rsidRPr="007D1577" w:rsidRDefault="00311C90" w:rsidP="007766B1">
            <w:pPr>
              <w:overflowPunct w:val="0"/>
              <w:autoSpaceDE w:val="0"/>
              <w:autoSpaceDN w:val="0"/>
              <w:adjustRightInd w:val="0"/>
              <w:ind w:left="-108" w:right="-108"/>
              <w:jc w:val="center"/>
              <w:rPr>
                <w:b/>
                <w:sz w:val="20"/>
                <w:szCs w:val="20"/>
              </w:rPr>
            </w:pPr>
          </w:p>
          <w:p w:rsidR="00311C90" w:rsidRPr="007D1577" w:rsidRDefault="00311C90" w:rsidP="007766B1">
            <w:pPr>
              <w:overflowPunct w:val="0"/>
              <w:autoSpaceDE w:val="0"/>
              <w:autoSpaceDN w:val="0"/>
              <w:adjustRightInd w:val="0"/>
              <w:ind w:left="-108" w:right="-108"/>
              <w:jc w:val="center"/>
              <w:rPr>
                <w:b/>
                <w:sz w:val="20"/>
                <w:szCs w:val="20"/>
              </w:rPr>
            </w:pPr>
          </w:p>
          <w:p w:rsidR="00311C90" w:rsidRPr="007D1577" w:rsidRDefault="00311C90" w:rsidP="007766B1">
            <w:pPr>
              <w:overflowPunct w:val="0"/>
              <w:autoSpaceDE w:val="0"/>
              <w:autoSpaceDN w:val="0"/>
              <w:adjustRightInd w:val="0"/>
              <w:ind w:left="-108" w:right="-108"/>
              <w:jc w:val="center"/>
              <w:rPr>
                <w:b/>
                <w:sz w:val="20"/>
                <w:szCs w:val="20"/>
              </w:rPr>
            </w:pPr>
          </w:p>
          <w:p w:rsidR="00311C90" w:rsidRPr="007D1577" w:rsidRDefault="00311C90" w:rsidP="007766B1">
            <w:pPr>
              <w:overflowPunct w:val="0"/>
              <w:autoSpaceDE w:val="0"/>
              <w:autoSpaceDN w:val="0"/>
              <w:adjustRightInd w:val="0"/>
              <w:ind w:left="-108" w:right="-108"/>
              <w:jc w:val="center"/>
              <w:rPr>
                <w:b/>
                <w:sz w:val="20"/>
                <w:szCs w:val="20"/>
              </w:rPr>
            </w:pPr>
          </w:p>
          <w:p w:rsidR="00311C90" w:rsidRPr="007D1577" w:rsidRDefault="00311C90" w:rsidP="007766B1">
            <w:pPr>
              <w:overflowPunct w:val="0"/>
              <w:autoSpaceDE w:val="0"/>
              <w:autoSpaceDN w:val="0"/>
              <w:adjustRightInd w:val="0"/>
              <w:ind w:left="-108" w:right="-108"/>
              <w:jc w:val="center"/>
              <w:rPr>
                <w:b/>
                <w:sz w:val="20"/>
                <w:szCs w:val="20"/>
              </w:rPr>
            </w:pPr>
          </w:p>
          <w:p w:rsidR="00311C90" w:rsidRPr="007D1577" w:rsidRDefault="00311C90" w:rsidP="007766B1">
            <w:pPr>
              <w:overflowPunct w:val="0"/>
              <w:autoSpaceDE w:val="0"/>
              <w:autoSpaceDN w:val="0"/>
              <w:adjustRightInd w:val="0"/>
              <w:ind w:left="-108" w:right="-108"/>
              <w:rPr>
                <w:b/>
                <w:sz w:val="20"/>
                <w:szCs w:val="20"/>
              </w:rPr>
            </w:pPr>
          </w:p>
          <w:p w:rsidR="00311C90" w:rsidRPr="00256BEC" w:rsidRDefault="00311C90" w:rsidP="007766B1">
            <w:pPr>
              <w:overflowPunct w:val="0"/>
              <w:autoSpaceDE w:val="0"/>
              <w:autoSpaceDN w:val="0"/>
              <w:adjustRightInd w:val="0"/>
              <w:ind w:left="-108" w:right="-108"/>
              <w:jc w:val="center"/>
              <w:rPr>
                <w:sz w:val="20"/>
                <w:szCs w:val="20"/>
              </w:rPr>
            </w:pPr>
            <w:r w:rsidRPr="00256BEC">
              <w:rPr>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125,</w:t>
            </w:r>
          </w:p>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774</w:t>
            </w: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50,0</w:t>
            </w:r>
          </w:p>
        </w:tc>
        <w:tc>
          <w:tcPr>
            <w:tcW w:w="707"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125,</w:t>
            </w:r>
          </w:p>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774</w:t>
            </w: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p>
          <w:p w:rsidR="00311C90" w:rsidRPr="00C5336F" w:rsidRDefault="00311C90" w:rsidP="007766B1">
            <w:pPr>
              <w:overflowPunct w:val="0"/>
              <w:autoSpaceDE w:val="0"/>
              <w:autoSpaceDN w:val="0"/>
              <w:adjustRightInd w:val="0"/>
              <w:ind w:left="-108" w:right="-108"/>
              <w:rPr>
                <w:sz w:val="20"/>
                <w:szCs w:val="20"/>
              </w:rPr>
            </w:pPr>
          </w:p>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overflowPunct w:val="0"/>
              <w:autoSpaceDE w:val="0"/>
              <w:autoSpaceDN w:val="0"/>
              <w:adjustRightInd w:val="0"/>
              <w:ind w:left="-108" w:right="-108"/>
              <w:jc w:val="center"/>
              <w:rPr>
                <w:sz w:val="20"/>
                <w:szCs w:val="20"/>
              </w:rPr>
            </w:pPr>
            <w:r w:rsidRPr="009D5DD2">
              <w:rPr>
                <w:sz w:val="20"/>
                <w:szCs w:val="20"/>
              </w:rPr>
              <w:t>125,</w:t>
            </w:r>
          </w:p>
          <w:p w:rsidR="00311C90" w:rsidRPr="009D5DD2" w:rsidRDefault="00311C90" w:rsidP="007766B1">
            <w:pPr>
              <w:overflowPunct w:val="0"/>
              <w:autoSpaceDE w:val="0"/>
              <w:autoSpaceDN w:val="0"/>
              <w:adjustRightInd w:val="0"/>
              <w:ind w:left="-108" w:right="-108"/>
              <w:jc w:val="center"/>
              <w:rPr>
                <w:sz w:val="20"/>
                <w:szCs w:val="20"/>
              </w:rPr>
            </w:pPr>
            <w:r w:rsidRPr="009D5DD2">
              <w:rPr>
                <w:sz w:val="20"/>
                <w:szCs w:val="20"/>
              </w:rPr>
              <w:t>774</w:t>
            </w:r>
          </w:p>
          <w:p w:rsidR="00311C90" w:rsidRPr="009D5DD2" w:rsidRDefault="00311C90" w:rsidP="007766B1">
            <w:pPr>
              <w:overflowPunct w:val="0"/>
              <w:autoSpaceDE w:val="0"/>
              <w:autoSpaceDN w:val="0"/>
              <w:adjustRightInd w:val="0"/>
              <w:ind w:left="-108" w:right="-108"/>
              <w:jc w:val="center"/>
              <w:rPr>
                <w:sz w:val="20"/>
                <w:szCs w:val="20"/>
              </w:rPr>
            </w:pPr>
          </w:p>
          <w:p w:rsidR="00311C90" w:rsidRPr="009D5DD2" w:rsidRDefault="00311C90" w:rsidP="007766B1">
            <w:pPr>
              <w:overflowPunct w:val="0"/>
              <w:autoSpaceDE w:val="0"/>
              <w:autoSpaceDN w:val="0"/>
              <w:adjustRightInd w:val="0"/>
              <w:ind w:left="-108" w:right="-108"/>
              <w:jc w:val="center"/>
              <w:rPr>
                <w:sz w:val="20"/>
                <w:szCs w:val="20"/>
              </w:rPr>
            </w:pPr>
          </w:p>
          <w:p w:rsidR="00311C90" w:rsidRPr="009D5DD2" w:rsidRDefault="00311C90" w:rsidP="007766B1">
            <w:pPr>
              <w:overflowPunct w:val="0"/>
              <w:autoSpaceDE w:val="0"/>
              <w:autoSpaceDN w:val="0"/>
              <w:adjustRightInd w:val="0"/>
              <w:ind w:left="-108" w:right="-108"/>
              <w:jc w:val="center"/>
              <w:rPr>
                <w:sz w:val="20"/>
                <w:szCs w:val="20"/>
              </w:rPr>
            </w:pPr>
          </w:p>
          <w:p w:rsidR="00311C90" w:rsidRPr="009D5DD2" w:rsidRDefault="00311C90" w:rsidP="007766B1">
            <w:pPr>
              <w:overflowPunct w:val="0"/>
              <w:autoSpaceDE w:val="0"/>
              <w:autoSpaceDN w:val="0"/>
              <w:adjustRightInd w:val="0"/>
              <w:ind w:left="-108" w:right="-108"/>
              <w:jc w:val="center"/>
              <w:rPr>
                <w:sz w:val="20"/>
                <w:szCs w:val="20"/>
              </w:rPr>
            </w:pPr>
          </w:p>
          <w:p w:rsidR="00311C90" w:rsidRPr="009D5DD2" w:rsidRDefault="00311C90" w:rsidP="007766B1">
            <w:pPr>
              <w:overflowPunct w:val="0"/>
              <w:autoSpaceDE w:val="0"/>
              <w:autoSpaceDN w:val="0"/>
              <w:adjustRightInd w:val="0"/>
              <w:ind w:left="-108" w:right="-108"/>
              <w:jc w:val="center"/>
              <w:rPr>
                <w:sz w:val="20"/>
                <w:szCs w:val="20"/>
              </w:rPr>
            </w:pPr>
          </w:p>
          <w:p w:rsidR="00311C90" w:rsidRPr="009D5DD2" w:rsidRDefault="00311C90" w:rsidP="007766B1">
            <w:pPr>
              <w:overflowPunct w:val="0"/>
              <w:autoSpaceDE w:val="0"/>
              <w:autoSpaceDN w:val="0"/>
              <w:adjustRightInd w:val="0"/>
              <w:ind w:left="-108" w:right="-108"/>
              <w:rPr>
                <w:sz w:val="20"/>
                <w:szCs w:val="20"/>
              </w:rPr>
            </w:pPr>
          </w:p>
          <w:p w:rsidR="00311C90" w:rsidRPr="009D5DD2" w:rsidRDefault="00311C90" w:rsidP="007766B1">
            <w:pPr>
              <w:overflowPunct w:val="0"/>
              <w:autoSpaceDE w:val="0"/>
              <w:autoSpaceDN w:val="0"/>
              <w:adjustRightInd w:val="0"/>
              <w:ind w:left="-108" w:right="-108"/>
              <w:jc w:val="center"/>
              <w:rPr>
                <w:sz w:val="20"/>
                <w:szCs w:val="20"/>
              </w:rPr>
            </w:pPr>
            <w:r w:rsidRPr="009D5DD2">
              <w:rPr>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11C90" w:rsidRPr="007D1577" w:rsidRDefault="00311C90" w:rsidP="007766B1">
            <w:pPr>
              <w:overflowPunct w:val="0"/>
              <w:autoSpaceDE w:val="0"/>
              <w:autoSpaceDN w:val="0"/>
              <w:adjustRightInd w:val="0"/>
              <w:jc w:val="center"/>
              <w:rPr>
                <w:b/>
                <w:sz w:val="20"/>
                <w:szCs w:val="20"/>
              </w:rPr>
            </w:pPr>
            <w:r w:rsidRPr="007D1577">
              <w:rPr>
                <w:b/>
                <w:sz w:val="20"/>
                <w:szCs w:val="20"/>
              </w:rPr>
              <w:t>1 97</w:t>
            </w:r>
            <w:r>
              <w:rPr>
                <w:b/>
                <w:sz w:val="20"/>
                <w:szCs w:val="20"/>
              </w:rPr>
              <w:t>1</w:t>
            </w:r>
            <w:r w:rsidRPr="007D1577">
              <w:rPr>
                <w:b/>
                <w:sz w:val="20"/>
                <w:szCs w:val="20"/>
              </w:rPr>
              <w:t>,</w:t>
            </w:r>
          </w:p>
          <w:p w:rsidR="00311C90" w:rsidRPr="007D1577" w:rsidRDefault="00311C90" w:rsidP="007766B1">
            <w:pPr>
              <w:overflowPunct w:val="0"/>
              <w:autoSpaceDE w:val="0"/>
              <w:autoSpaceDN w:val="0"/>
              <w:adjustRightInd w:val="0"/>
              <w:jc w:val="center"/>
              <w:rPr>
                <w:b/>
                <w:sz w:val="20"/>
                <w:szCs w:val="20"/>
              </w:rPr>
            </w:pPr>
            <w:r>
              <w:rPr>
                <w:b/>
                <w:sz w:val="20"/>
                <w:szCs w:val="20"/>
              </w:rPr>
              <w:t>94944</w:t>
            </w:r>
          </w:p>
          <w:p w:rsidR="00311C90" w:rsidRPr="007D1577" w:rsidRDefault="00311C90" w:rsidP="007766B1">
            <w:pPr>
              <w:overflowPunct w:val="0"/>
              <w:autoSpaceDE w:val="0"/>
              <w:autoSpaceDN w:val="0"/>
              <w:adjustRightInd w:val="0"/>
              <w:jc w:val="center"/>
              <w:rPr>
                <w:b/>
                <w:sz w:val="20"/>
                <w:szCs w:val="20"/>
              </w:rPr>
            </w:pPr>
          </w:p>
          <w:p w:rsidR="00311C90" w:rsidRPr="007D1577" w:rsidRDefault="00311C90" w:rsidP="007766B1">
            <w:pPr>
              <w:overflowPunct w:val="0"/>
              <w:autoSpaceDE w:val="0"/>
              <w:autoSpaceDN w:val="0"/>
              <w:adjustRightInd w:val="0"/>
              <w:jc w:val="center"/>
              <w:rPr>
                <w:b/>
                <w:sz w:val="20"/>
                <w:szCs w:val="20"/>
              </w:rPr>
            </w:pPr>
          </w:p>
          <w:p w:rsidR="00311C90" w:rsidRPr="007D1577" w:rsidRDefault="00311C90" w:rsidP="007766B1">
            <w:pPr>
              <w:overflowPunct w:val="0"/>
              <w:autoSpaceDE w:val="0"/>
              <w:autoSpaceDN w:val="0"/>
              <w:adjustRightInd w:val="0"/>
              <w:jc w:val="center"/>
              <w:rPr>
                <w:b/>
                <w:sz w:val="20"/>
                <w:szCs w:val="20"/>
              </w:rPr>
            </w:pPr>
          </w:p>
          <w:p w:rsidR="00311C90" w:rsidRPr="007D1577" w:rsidRDefault="00311C90" w:rsidP="007766B1">
            <w:pPr>
              <w:overflowPunct w:val="0"/>
              <w:autoSpaceDE w:val="0"/>
              <w:autoSpaceDN w:val="0"/>
              <w:adjustRightInd w:val="0"/>
              <w:jc w:val="center"/>
              <w:rPr>
                <w:b/>
                <w:sz w:val="20"/>
                <w:szCs w:val="20"/>
              </w:rPr>
            </w:pPr>
          </w:p>
          <w:p w:rsidR="00311C90" w:rsidRPr="007D1577" w:rsidRDefault="00311C90" w:rsidP="007766B1">
            <w:pPr>
              <w:overflowPunct w:val="0"/>
              <w:autoSpaceDE w:val="0"/>
              <w:autoSpaceDN w:val="0"/>
              <w:adjustRightInd w:val="0"/>
              <w:rPr>
                <w:b/>
                <w:sz w:val="20"/>
                <w:szCs w:val="20"/>
              </w:rPr>
            </w:pPr>
          </w:p>
          <w:p w:rsidR="00311C90" w:rsidRPr="007D1577" w:rsidRDefault="00311C90" w:rsidP="007766B1">
            <w:pPr>
              <w:overflowPunct w:val="0"/>
              <w:autoSpaceDE w:val="0"/>
              <w:autoSpaceDN w:val="0"/>
              <w:adjustRightInd w:val="0"/>
              <w:jc w:val="center"/>
              <w:rPr>
                <w:b/>
                <w:sz w:val="20"/>
                <w:szCs w:val="20"/>
              </w:rPr>
            </w:pPr>
          </w:p>
        </w:tc>
      </w:tr>
      <w:tr w:rsidR="00311C90" w:rsidRPr="00B17F17" w:rsidTr="007766B1">
        <w:tc>
          <w:tcPr>
            <w:tcW w:w="568"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pPr>
            <w:r w:rsidRPr="00B17F17">
              <w:lastRenderedPageBreak/>
              <w:t>3.</w:t>
            </w:r>
          </w:p>
        </w:tc>
        <w:tc>
          <w:tcPr>
            <w:tcW w:w="2409" w:type="dxa"/>
            <w:tcBorders>
              <w:top w:val="single" w:sz="4" w:space="0" w:color="auto"/>
              <w:left w:val="single" w:sz="4" w:space="0" w:color="auto"/>
              <w:bottom w:val="single" w:sz="4" w:space="0" w:color="auto"/>
              <w:right w:val="single" w:sz="4" w:space="0" w:color="auto"/>
            </w:tcBorders>
          </w:tcPr>
          <w:p w:rsidR="00311C90" w:rsidRPr="007B2FBB" w:rsidRDefault="00311C90" w:rsidP="007766B1">
            <w:pPr>
              <w:overflowPunct w:val="0"/>
              <w:autoSpaceDE w:val="0"/>
              <w:autoSpaceDN w:val="0"/>
              <w:adjustRightInd w:val="0"/>
              <w:ind w:right="-1684"/>
              <w:rPr>
                <w:bCs/>
              </w:rPr>
            </w:pPr>
            <w:r w:rsidRPr="007B2FBB">
              <w:rPr>
                <w:bCs/>
              </w:rPr>
              <w:t xml:space="preserve">Выплата компенсации </w:t>
            </w:r>
          </w:p>
          <w:p w:rsidR="00311C90" w:rsidRPr="007B2FBB" w:rsidRDefault="00311C90" w:rsidP="007766B1">
            <w:pPr>
              <w:overflowPunct w:val="0"/>
              <w:autoSpaceDE w:val="0"/>
              <w:autoSpaceDN w:val="0"/>
              <w:adjustRightInd w:val="0"/>
              <w:ind w:right="-1684"/>
              <w:rPr>
                <w:bCs/>
              </w:rPr>
            </w:pPr>
            <w:r w:rsidRPr="007B2FBB">
              <w:rPr>
                <w:bCs/>
              </w:rPr>
              <w:t xml:space="preserve">уплаченного земельного </w:t>
            </w:r>
          </w:p>
          <w:p w:rsidR="00311C90" w:rsidRPr="007B2FBB" w:rsidRDefault="00311C90" w:rsidP="007766B1">
            <w:pPr>
              <w:overflowPunct w:val="0"/>
              <w:autoSpaceDE w:val="0"/>
              <w:autoSpaceDN w:val="0"/>
              <w:adjustRightInd w:val="0"/>
              <w:ind w:right="-1684"/>
              <w:rPr>
                <w:bCs/>
              </w:rPr>
            </w:pPr>
            <w:r w:rsidRPr="007B2FBB">
              <w:rPr>
                <w:bCs/>
              </w:rPr>
              <w:t xml:space="preserve">налога </w:t>
            </w:r>
            <w:proofErr w:type="gramStart"/>
            <w:r w:rsidRPr="007B2FBB">
              <w:rPr>
                <w:bCs/>
              </w:rPr>
              <w:t>отдельным</w:t>
            </w:r>
            <w:proofErr w:type="gramEnd"/>
            <w:r w:rsidRPr="007B2FBB">
              <w:rPr>
                <w:bCs/>
              </w:rPr>
              <w:t xml:space="preserve"> </w:t>
            </w:r>
          </w:p>
          <w:p w:rsidR="00311C90" w:rsidRPr="007B2FBB" w:rsidRDefault="00311C90" w:rsidP="007766B1">
            <w:pPr>
              <w:overflowPunct w:val="0"/>
              <w:autoSpaceDE w:val="0"/>
              <w:autoSpaceDN w:val="0"/>
              <w:adjustRightInd w:val="0"/>
              <w:ind w:right="-1684"/>
              <w:rPr>
                <w:bCs/>
              </w:rPr>
            </w:pPr>
            <w:r w:rsidRPr="007B2FBB">
              <w:rPr>
                <w:bCs/>
              </w:rPr>
              <w:t>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53,</w:t>
            </w:r>
          </w:p>
          <w:p w:rsidR="00311C90" w:rsidRPr="003466B0" w:rsidRDefault="00311C90" w:rsidP="007766B1">
            <w:pPr>
              <w:overflowPunct w:val="0"/>
              <w:autoSpaceDE w:val="0"/>
              <w:autoSpaceDN w:val="0"/>
              <w:adjustRightInd w:val="0"/>
              <w:jc w:val="center"/>
              <w:rPr>
                <w:sz w:val="20"/>
                <w:szCs w:val="20"/>
              </w:rPr>
            </w:pPr>
            <w:r w:rsidRPr="003466B0">
              <w:rPr>
                <w:sz w:val="20"/>
                <w:szCs w:val="20"/>
              </w:rPr>
              <w:t>031</w:t>
            </w:r>
          </w:p>
        </w:tc>
        <w:tc>
          <w:tcPr>
            <w:tcW w:w="850" w:type="dxa"/>
            <w:tcBorders>
              <w:top w:val="single" w:sz="4" w:space="0" w:color="auto"/>
              <w:left w:val="single" w:sz="4" w:space="0" w:color="auto"/>
              <w:bottom w:val="single" w:sz="4" w:space="0" w:color="auto"/>
              <w:right w:val="single" w:sz="4" w:space="0" w:color="auto"/>
            </w:tcBorders>
          </w:tcPr>
          <w:p w:rsidR="00311C90" w:rsidRPr="00A26491" w:rsidRDefault="00311C90" w:rsidP="007766B1">
            <w:pPr>
              <w:overflowPunct w:val="0"/>
              <w:autoSpaceDE w:val="0"/>
              <w:autoSpaceDN w:val="0"/>
              <w:adjustRightInd w:val="0"/>
              <w:jc w:val="center"/>
              <w:rPr>
                <w:sz w:val="20"/>
                <w:szCs w:val="20"/>
              </w:rPr>
            </w:pPr>
            <w:r w:rsidRPr="00A26491">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11C90" w:rsidRPr="001E6F88" w:rsidRDefault="00311C90" w:rsidP="007766B1">
            <w:pPr>
              <w:overflowPunct w:val="0"/>
              <w:autoSpaceDE w:val="0"/>
              <w:autoSpaceDN w:val="0"/>
              <w:adjustRightInd w:val="0"/>
              <w:ind w:left="-108" w:right="-108"/>
              <w:jc w:val="center"/>
              <w:rPr>
                <w:b/>
                <w:sz w:val="20"/>
                <w:szCs w:val="20"/>
              </w:rPr>
            </w:pPr>
            <w:r w:rsidRPr="001E6F88">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11C90" w:rsidRPr="007D1577" w:rsidRDefault="00311C90" w:rsidP="007766B1">
            <w:pPr>
              <w:overflowPunct w:val="0"/>
              <w:autoSpaceDE w:val="0"/>
              <w:autoSpaceDN w:val="0"/>
              <w:adjustRightInd w:val="0"/>
              <w:ind w:left="-108" w:right="-108"/>
              <w:jc w:val="center"/>
              <w:rPr>
                <w:b/>
                <w:sz w:val="20"/>
                <w:szCs w:val="20"/>
              </w:rPr>
            </w:pPr>
            <w:r w:rsidRPr="007D1577">
              <w:rPr>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ind w:left="-108" w:right="-108"/>
              <w:jc w:val="center"/>
              <w:rPr>
                <w:sz w:val="20"/>
                <w:szCs w:val="20"/>
              </w:rPr>
            </w:pPr>
            <w:r w:rsidRPr="003466B0">
              <w:rPr>
                <w:sz w:val="20"/>
                <w:szCs w:val="20"/>
              </w:rPr>
              <w:t>-</w:t>
            </w:r>
          </w:p>
        </w:tc>
        <w:tc>
          <w:tcPr>
            <w:tcW w:w="707"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ind w:left="-108" w:right="-108"/>
              <w:jc w:val="center"/>
              <w:rPr>
                <w:sz w:val="20"/>
                <w:szCs w:val="20"/>
              </w:rPr>
            </w:pPr>
            <w:r w:rsidRPr="003466B0">
              <w:rPr>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ind w:left="-108" w:right="-108"/>
              <w:jc w:val="center"/>
              <w:rPr>
                <w:sz w:val="20"/>
                <w:szCs w:val="20"/>
              </w:rPr>
            </w:pPr>
            <w:r w:rsidRPr="003466B0">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overflowPunct w:val="0"/>
              <w:autoSpaceDE w:val="0"/>
              <w:autoSpaceDN w:val="0"/>
              <w:adjustRightInd w:val="0"/>
              <w:jc w:val="center"/>
              <w:rPr>
                <w:sz w:val="20"/>
                <w:szCs w:val="20"/>
              </w:rPr>
            </w:pPr>
            <w:r w:rsidRPr="00256BEC">
              <w:rPr>
                <w:sz w:val="20"/>
                <w:szCs w:val="20"/>
              </w:rPr>
              <w:t>53,</w:t>
            </w:r>
          </w:p>
          <w:p w:rsidR="00311C90" w:rsidRPr="007D1577" w:rsidRDefault="00311C90" w:rsidP="007766B1">
            <w:pPr>
              <w:overflowPunct w:val="0"/>
              <w:autoSpaceDE w:val="0"/>
              <w:autoSpaceDN w:val="0"/>
              <w:adjustRightInd w:val="0"/>
              <w:jc w:val="center"/>
              <w:rPr>
                <w:b/>
                <w:sz w:val="20"/>
                <w:szCs w:val="20"/>
              </w:rPr>
            </w:pPr>
            <w:r w:rsidRPr="00256BEC">
              <w:rPr>
                <w:sz w:val="20"/>
                <w:szCs w:val="20"/>
              </w:rPr>
              <w:t>031</w:t>
            </w:r>
          </w:p>
        </w:tc>
      </w:tr>
      <w:tr w:rsidR="00311C90" w:rsidRPr="00B17F17" w:rsidTr="007766B1">
        <w:tc>
          <w:tcPr>
            <w:tcW w:w="568"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pPr>
          </w:p>
        </w:tc>
        <w:tc>
          <w:tcPr>
            <w:tcW w:w="2409"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324,</w:t>
            </w:r>
          </w:p>
          <w:p w:rsidR="00311C90" w:rsidRPr="00B17F17" w:rsidRDefault="00311C90" w:rsidP="007766B1">
            <w:pPr>
              <w:overflowPunct w:val="0"/>
              <w:autoSpaceDE w:val="0"/>
              <w:autoSpaceDN w:val="0"/>
              <w:adjustRightInd w:val="0"/>
              <w:jc w:val="center"/>
              <w:rPr>
                <w:sz w:val="20"/>
                <w:szCs w:val="20"/>
              </w:rPr>
            </w:pPr>
            <w:r w:rsidRPr="00B17F17">
              <w:rPr>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overflowPunct w:val="0"/>
              <w:autoSpaceDE w:val="0"/>
              <w:autoSpaceDN w:val="0"/>
              <w:adjustRightInd w:val="0"/>
              <w:jc w:val="center"/>
              <w:rPr>
                <w:sz w:val="20"/>
                <w:szCs w:val="20"/>
              </w:rPr>
            </w:pPr>
            <w:r w:rsidRPr="00B17F17">
              <w:rPr>
                <w:sz w:val="20"/>
                <w:szCs w:val="20"/>
              </w:rPr>
              <w:t>326,</w:t>
            </w:r>
          </w:p>
          <w:p w:rsidR="00311C90" w:rsidRPr="00B17F17" w:rsidRDefault="00311C90" w:rsidP="007766B1">
            <w:pPr>
              <w:overflowPunct w:val="0"/>
              <w:autoSpaceDE w:val="0"/>
              <w:autoSpaceDN w:val="0"/>
              <w:adjustRightInd w:val="0"/>
              <w:jc w:val="center"/>
              <w:rPr>
                <w:sz w:val="20"/>
                <w:szCs w:val="20"/>
              </w:rPr>
            </w:pPr>
            <w:r w:rsidRPr="00B17F17">
              <w:rPr>
                <w:sz w:val="20"/>
                <w:szCs w:val="20"/>
              </w:rPr>
              <w:t>085</w:t>
            </w:r>
          </w:p>
        </w:tc>
        <w:tc>
          <w:tcPr>
            <w:tcW w:w="851"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192,</w:t>
            </w:r>
          </w:p>
          <w:p w:rsidR="00311C90" w:rsidRPr="003466B0" w:rsidRDefault="00311C90" w:rsidP="007766B1">
            <w:pPr>
              <w:overflowPunct w:val="0"/>
              <w:autoSpaceDE w:val="0"/>
              <w:autoSpaceDN w:val="0"/>
              <w:adjustRightInd w:val="0"/>
              <w:jc w:val="center"/>
              <w:rPr>
                <w:sz w:val="20"/>
                <w:szCs w:val="20"/>
              </w:rPr>
            </w:pPr>
            <w:r w:rsidRPr="003466B0">
              <w:rPr>
                <w:sz w:val="20"/>
                <w:szCs w:val="20"/>
              </w:rPr>
              <w:t>83114</w:t>
            </w:r>
          </w:p>
        </w:tc>
        <w:tc>
          <w:tcPr>
            <w:tcW w:w="850"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266,</w:t>
            </w:r>
          </w:p>
          <w:p w:rsidR="00311C90" w:rsidRPr="003466B0" w:rsidRDefault="00311C90" w:rsidP="007766B1">
            <w:pPr>
              <w:overflowPunct w:val="0"/>
              <w:autoSpaceDE w:val="0"/>
              <w:autoSpaceDN w:val="0"/>
              <w:adjustRightInd w:val="0"/>
              <w:jc w:val="center"/>
              <w:rPr>
                <w:sz w:val="20"/>
                <w:szCs w:val="20"/>
              </w:rPr>
            </w:pPr>
            <w:r w:rsidRPr="003466B0">
              <w:rPr>
                <w:sz w:val="20"/>
                <w:szCs w:val="20"/>
              </w:rPr>
              <w:t xml:space="preserve">34637 </w:t>
            </w:r>
          </w:p>
        </w:tc>
        <w:tc>
          <w:tcPr>
            <w:tcW w:w="709"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jc w:val="center"/>
              <w:rPr>
                <w:sz w:val="20"/>
                <w:szCs w:val="20"/>
              </w:rPr>
            </w:pPr>
            <w:r w:rsidRPr="003466B0">
              <w:rPr>
                <w:sz w:val="20"/>
                <w:szCs w:val="20"/>
              </w:rPr>
              <w:t>298,</w:t>
            </w:r>
          </w:p>
          <w:p w:rsidR="00311C90" w:rsidRPr="003466B0" w:rsidRDefault="00311C90" w:rsidP="007766B1">
            <w:pPr>
              <w:overflowPunct w:val="0"/>
              <w:autoSpaceDE w:val="0"/>
              <w:autoSpaceDN w:val="0"/>
              <w:adjustRightInd w:val="0"/>
              <w:jc w:val="center"/>
              <w:rPr>
                <w:sz w:val="20"/>
                <w:szCs w:val="20"/>
              </w:rPr>
            </w:pPr>
            <w:r w:rsidRPr="003466B0">
              <w:rPr>
                <w:sz w:val="20"/>
                <w:szCs w:val="20"/>
              </w:rPr>
              <w:t>3350</w:t>
            </w:r>
          </w:p>
        </w:tc>
        <w:tc>
          <w:tcPr>
            <w:tcW w:w="850" w:type="dxa"/>
            <w:tcBorders>
              <w:top w:val="single" w:sz="4" w:space="0" w:color="auto"/>
              <w:left w:val="single" w:sz="4" w:space="0" w:color="auto"/>
              <w:bottom w:val="single" w:sz="4" w:space="0" w:color="auto"/>
              <w:right w:val="single" w:sz="4" w:space="0" w:color="auto"/>
            </w:tcBorders>
          </w:tcPr>
          <w:p w:rsidR="00311C90" w:rsidRPr="00A26491" w:rsidRDefault="00311C90" w:rsidP="007766B1">
            <w:pPr>
              <w:overflowPunct w:val="0"/>
              <w:autoSpaceDE w:val="0"/>
              <w:autoSpaceDN w:val="0"/>
              <w:adjustRightInd w:val="0"/>
              <w:jc w:val="center"/>
              <w:rPr>
                <w:sz w:val="20"/>
                <w:szCs w:val="20"/>
              </w:rPr>
            </w:pPr>
            <w:r w:rsidRPr="00A26491">
              <w:rPr>
                <w:sz w:val="20"/>
                <w:szCs w:val="20"/>
              </w:rPr>
              <w:t>248,</w:t>
            </w:r>
          </w:p>
          <w:p w:rsidR="00311C90" w:rsidRPr="00A26491" w:rsidRDefault="00311C90" w:rsidP="007766B1">
            <w:pPr>
              <w:overflowPunct w:val="0"/>
              <w:autoSpaceDE w:val="0"/>
              <w:autoSpaceDN w:val="0"/>
              <w:adjustRightInd w:val="0"/>
              <w:jc w:val="center"/>
              <w:rPr>
                <w:sz w:val="20"/>
                <w:szCs w:val="20"/>
              </w:rPr>
            </w:pPr>
            <w:r w:rsidRPr="00A26491">
              <w:rPr>
                <w:sz w:val="20"/>
                <w:szCs w:val="20"/>
              </w:rPr>
              <w:t>59885</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350,</w:t>
            </w:r>
          </w:p>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086</w:t>
            </w:r>
          </w:p>
        </w:tc>
        <w:tc>
          <w:tcPr>
            <w:tcW w:w="709" w:type="dxa"/>
            <w:tcBorders>
              <w:top w:val="single" w:sz="4" w:space="0" w:color="auto"/>
              <w:left w:val="single" w:sz="4" w:space="0" w:color="auto"/>
              <w:bottom w:val="single" w:sz="4" w:space="0" w:color="auto"/>
              <w:right w:val="single" w:sz="4" w:space="0" w:color="auto"/>
            </w:tcBorders>
          </w:tcPr>
          <w:p w:rsidR="00311C90" w:rsidRPr="007D1577" w:rsidRDefault="00311C90" w:rsidP="007766B1">
            <w:pPr>
              <w:overflowPunct w:val="0"/>
              <w:autoSpaceDE w:val="0"/>
              <w:autoSpaceDN w:val="0"/>
              <w:adjustRightInd w:val="0"/>
              <w:ind w:left="-108" w:right="-108"/>
              <w:jc w:val="center"/>
              <w:rPr>
                <w:b/>
                <w:sz w:val="20"/>
                <w:szCs w:val="20"/>
              </w:rPr>
            </w:pPr>
            <w:r>
              <w:rPr>
                <w:b/>
                <w:sz w:val="20"/>
                <w:szCs w:val="20"/>
              </w:rPr>
              <w:t>250</w:t>
            </w:r>
            <w:r w:rsidRPr="007D1577">
              <w:rPr>
                <w:b/>
                <w:sz w:val="20"/>
                <w:szCs w:val="20"/>
              </w:rPr>
              <w:t>,</w:t>
            </w:r>
          </w:p>
          <w:p w:rsidR="00311C90" w:rsidRPr="007D1577" w:rsidRDefault="00311C90" w:rsidP="007766B1">
            <w:pPr>
              <w:overflowPunct w:val="0"/>
              <w:autoSpaceDE w:val="0"/>
              <w:autoSpaceDN w:val="0"/>
              <w:adjustRightInd w:val="0"/>
              <w:ind w:left="-108" w:right="-108"/>
              <w:jc w:val="center"/>
              <w:rPr>
                <w:b/>
                <w:sz w:val="20"/>
                <w:szCs w:val="20"/>
              </w:rPr>
            </w:pPr>
            <w:r>
              <w:rPr>
                <w:b/>
                <w:sz w:val="20"/>
                <w:szCs w:val="20"/>
              </w:rPr>
              <w:t>033</w:t>
            </w:r>
          </w:p>
        </w:tc>
        <w:tc>
          <w:tcPr>
            <w:tcW w:w="709" w:type="dxa"/>
            <w:tcBorders>
              <w:top w:val="single" w:sz="4" w:space="0" w:color="auto"/>
              <w:left w:val="single" w:sz="4" w:space="0" w:color="auto"/>
              <w:bottom w:val="single" w:sz="4" w:space="0" w:color="auto"/>
              <w:right w:val="single" w:sz="4" w:space="0" w:color="auto"/>
            </w:tcBorders>
          </w:tcPr>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255,</w:t>
            </w:r>
          </w:p>
          <w:p w:rsidR="00311C90" w:rsidRPr="00C5336F" w:rsidRDefault="00311C90" w:rsidP="007766B1">
            <w:pPr>
              <w:overflowPunct w:val="0"/>
              <w:autoSpaceDE w:val="0"/>
              <w:autoSpaceDN w:val="0"/>
              <w:adjustRightInd w:val="0"/>
              <w:ind w:left="-108" w:right="-108"/>
              <w:jc w:val="center"/>
              <w:rPr>
                <w:sz w:val="20"/>
                <w:szCs w:val="20"/>
              </w:rPr>
            </w:pPr>
            <w:r w:rsidRPr="00C5336F">
              <w:rPr>
                <w:sz w:val="20"/>
                <w:szCs w:val="20"/>
              </w:rPr>
              <w:t>847</w:t>
            </w:r>
          </w:p>
        </w:tc>
        <w:tc>
          <w:tcPr>
            <w:tcW w:w="707"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ind w:left="-108" w:right="-108"/>
              <w:jc w:val="center"/>
              <w:rPr>
                <w:sz w:val="20"/>
                <w:szCs w:val="20"/>
              </w:rPr>
            </w:pPr>
            <w:r w:rsidRPr="003466B0">
              <w:rPr>
                <w:sz w:val="20"/>
                <w:szCs w:val="20"/>
              </w:rPr>
              <w:t>255,</w:t>
            </w:r>
          </w:p>
          <w:p w:rsidR="00311C90" w:rsidRPr="003466B0" w:rsidRDefault="00311C90" w:rsidP="007766B1">
            <w:pPr>
              <w:overflowPunct w:val="0"/>
              <w:autoSpaceDE w:val="0"/>
              <w:autoSpaceDN w:val="0"/>
              <w:adjustRightInd w:val="0"/>
              <w:ind w:left="-108" w:right="-108"/>
              <w:jc w:val="center"/>
              <w:rPr>
                <w:sz w:val="20"/>
                <w:szCs w:val="20"/>
              </w:rPr>
            </w:pPr>
            <w:r>
              <w:rPr>
                <w:sz w:val="20"/>
                <w:szCs w:val="20"/>
              </w:rPr>
              <w:t>847</w:t>
            </w:r>
          </w:p>
        </w:tc>
        <w:tc>
          <w:tcPr>
            <w:tcW w:w="710" w:type="dxa"/>
            <w:tcBorders>
              <w:top w:val="single" w:sz="4" w:space="0" w:color="auto"/>
              <w:left w:val="single" w:sz="4" w:space="0" w:color="auto"/>
              <w:bottom w:val="single" w:sz="4" w:space="0" w:color="auto"/>
              <w:right w:val="single" w:sz="4" w:space="0" w:color="auto"/>
            </w:tcBorders>
          </w:tcPr>
          <w:p w:rsidR="00311C90" w:rsidRPr="003466B0" w:rsidRDefault="00311C90" w:rsidP="007766B1">
            <w:pPr>
              <w:overflowPunct w:val="0"/>
              <w:autoSpaceDE w:val="0"/>
              <w:autoSpaceDN w:val="0"/>
              <w:adjustRightInd w:val="0"/>
              <w:ind w:left="-108" w:right="-108"/>
              <w:jc w:val="center"/>
              <w:rPr>
                <w:sz w:val="20"/>
                <w:szCs w:val="20"/>
              </w:rPr>
            </w:pPr>
            <w:r w:rsidRPr="003466B0">
              <w:rPr>
                <w:sz w:val="20"/>
                <w:szCs w:val="20"/>
              </w:rPr>
              <w:t>255,</w:t>
            </w:r>
          </w:p>
          <w:p w:rsidR="00311C90" w:rsidRPr="003466B0" w:rsidRDefault="00311C90" w:rsidP="007766B1">
            <w:pPr>
              <w:overflowPunct w:val="0"/>
              <w:autoSpaceDE w:val="0"/>
              <w:autoSpaceDN w:val="0"/>
              <w:adjustRightInd w:val="0"/>
              <w:ind w:left="-108" w:right="-108"/>
              <w:jc w:val="center"/>
              <w:rPr>
                <w:sz w:val="20"/>
                <w:szCs w:val="20"/>
              </w:rPr>
            </w:pPr>
            <w:r w:rsidRPr="003466B0">
              <w:rPr>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311C90" w:rsidRPr="00256BEC" w:rsidRDefault="00311C90" w:rsidP="007766B1">
            <w:pPr>
              <w:overflowPunct w:val="0"/>
              <w:autoSpaceDE w:val="0"/>
              <w:autoSpaceDN w:val="0"/>
              <w:adjustRightInd w:val="0"/>
              <w:jc w:val="center"/>
              <w:rPr>
                <w:b/>
                <w:sz w:val="20"/>
                <w:szCs w:val="20"/>
              </w:rPr>
            </w:pPr>
            <w:r w:rsidRPr="00256BEC">
              <w:rPr>
                <w:b/>
                <w:sz w:val="20"/>
                <w:szCs w:val="20"/>
              </w:rPr>
              <w:t>3 024,</w:t>
            </w:r>
          </w:p>
          <w:p w:rsidR="00311C90" w:rsidRPr="00256BEC" w:rsidRDefault="00311C90" w:rsidP="007766B1">
            <w:pPr>
              <w:overflowPunct w:val="0"/>
              <w:autoSpaceDE w:val="0"/>
              <w:autoSpaceDN w:val="0"/>
              <w:adjustRightInd w:val="0"/>
              <w:jc w:val="center"/>
              <w:rPr>
                <w:sz w:val="20"/>
                <w:szCs w:val="20"/>
              </w:rPr>
            </w:pPr>
            <w:r w:rsidRPr="00256BEC">
              <w:rPr>
                <w:b/>
                <w:sz w:val="20"/>
                <w:szCs w:val="20"/>
              </w:rPr>
              <w:t>5036</w:t>
            </w:r>
          </w:p>
        </w:tc>
      </w:tr>
    </w:tbl>
    <w:p w:rsidR="00311C90" w:rsidRDefault="00311C90" w:rsidP="00311C90">
      <w:pPr>
        <w:ind w:firstLine="360"/>
        <w:jc w:val="both"/>
      </w:pPr>
    </w:p>
    <w:p w:rsidR="00311C90" w:rsidRPr="009D5DD2" w:rsidRDefault="00311C90" w:rsidP="00311C90">
      <w:pPr>
        <w:ind w:firstLine="360"/>
        <w:jc w:val="both"/>
      </w:pPr>
      <w:r w:rsidRPr="009D5DD2">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t xml:space="preserve"> </w:t>
      </w:r>
      <w:r w:rsidRPr="009D5DD2">
        <w:t>финансового плана муниципального образования на очередной финансовый год и плановый период, а также в ходе исполнения городского бюджета.</w:t>
      </w:r>
    </w:p>
    <w:p w:rsidR="00311C90" w:rsidRDefault="00311C90" w:rsidP="00311C90">
      <w:pPr>
        <w:ind w:firstLine="360"/>
        <w:jc w:val="both"/>
      </w:pPr>
    </w:p>
    <w:p w:rsidR="00311C90" w:rsidRDefault="00311C90" w:rsidP="00311C90">
      <w:pPr>
        <w:ind w:firstLine="360"/>
        <w:jc w:val="both"/>
      </w:pPr>
    </w:p>
    <w:p w:rsidR="009B7329" w:rsidRDefault="009B7329" w:rsidP="00311C90">
      <w:pPr>
        <w:ind w:firstLine="360"/>
        <w:jc w:val="both"/>
        <w:sectPr w:rsidR="009B7329" w:rsidSect="009B7329">
          <w:pgSz w:w="16838" w:h="11906" w:orient="landscape"/>
          <w:pgMar w:top="851" w:right="1134" w:bottom="709" w:left="1134" w:header="709" w:footer="709" w:gutter="0"/>
          <w:cols w:space="708"/>
          <w:docGrid w:linePitch="360"/>
        </w:sectPr>
      </w:pPr>
    </w:p>
    <w:p w:rsidR="00311C90" w:rsidRPr="00EB31EC" w:rsidRDefault="00311C90" w:rsidP="00311C90">
      <w:pPr>
        <w:pStyle w:val="ab"/>
        <w:ind w:left="540"/>
        <w:jc w:val="right"/>
      </w:pPr>
      <w:r w:rsidRPr="00EB31EC">
        <w:lastRenderedPageBreak/>
        <w:t xml:space="preserve">Приложение </w:t>
      </w:r>
      <w:r>
        <w:t xml:space="preserve"> 4</w:t>
      </w:r>
    </w:p>
    <w:p w:rsidR="00311C90" w:rsidRDefault="00311C90" w:rsidP="00311C90">
      <w:pPr>
        <w:pStyle w:val="ab"/>
        <w:ind w:left="540"/>
        <w:jc w:val="right"/>
      </w:pPr>
      <w:r w:rsidRPr="00EB31EC">
        <w:t xml:space="preserve">к постановлению администрации </w:t>
      </w:r>
      <w:proofErr w:type="gramStart"/>
      <w:r w:rsidRPr="00EB31EC">
        <w:t>г</w:t>
      </w:r>
      <w:proofErr w:type="gramEnd"/>
      <w:r w:rsidRPr="00EB31EC">
        <w:t>.о. Тейково</w:t>
      </w:r>
    </w:p>
    <w:p w:rsidR="00311C90" w:rsidRPr="00EB31EC" w:rsidRDefault="00311C90" w:rsidP="00311C90">
      <w:pPr>
        <w:pStyle w:val="ab"/>
        <w:ind w:left="540"/>
        <w:jc w:val="right"/>
      </w:pPr>
      <w:r>
        <w:t>Ивановской области</w:t>
      </w:r>
    </w:p>
    <w:p w:rsidR="00311C90" w:rsidRDefault="00311C90" w:rsidP="00311C90">
      <w:pPr>
        <w:pStyle w:val="ab"/>
        <w:ind w:left="540"/>
        <w:jc w:val="right"/>
      </w:pPr>
      <w:r>
        <w:t xml:space="preserve">    о</w:t>
      </w:r>
      <w:r w:rsidRPr="00EB31EC">
        <w:t>т</w:t>
      </w:r>
      <w:r>
        <w:t xml:space="preserve"> 25.04.2021 </w:t>
      </w:r>
      <w:r w:rsidRPr="00EB31EC">
        <w:t>№</w:t>
      </w:r>
      <w:r>
        <w:t xml:space="preserve"> 158</w:t>
      </w:r>
    </w:p>
    <w:p w:rsidR="00311C90" w:rsidRDefault="00311C90" w:rsidP="00311C90">
      <w:pPr>
        <w:pStyle w:val="ab"/>
        <w:ind w:left="7788"/>
        <w:jc w:val="center"/>
      </w:pPr>
    </w:p>
    <w:p w:rsidR="00311C90" w:rsidRDefault="00311C90" w:rsidP="00311C90">
      <w:pPr>
        <w:jc w:val="right"/>
      </w:pPr>
    </w:p>
    <w:p w:rsidR="00311C90" w:rsidRPr="00F40639" w:rsidRDefault="00311C90" w:rsidP="00311C90">
      <w:pPr>
        <w:autoSpaceDE w:val="0"/>
        <w:autoSpaceDN w:val="0"/>
        <w:adjustRightInd w:val="0"/>
        <w:jc w:val="center"/>
        <w:rPr>
          <w:b/>
        </w:rPr>
      </w:pPr>
      <w:r w:rsidRPr="00F40639">
        <w:rPr>
          <w:b/>
          <w:lang w:val="en-US"/>
        </w:rPr>
        <w:t>I</w:t>
      </w:r>
      <w:r w:rsidRPr="00F40639">
        <w:rPr>
          <w:b/>
        </w:rPr>
        <w:t>. Паспорт подпрограммы</w:t>
      </w:r>
    </w:p>
    <w:p w:rsidR="00311C90" w:rsidRPr="00B17F17" w:rsidRDefault="00311C90" w:rsidP="00311C90">
      <w:pPr>
        <w:autoSpaceDE w:val="0"/>
        <w:autoSpaceDN w:val="0"/>
        <w:adjustRightInd w:val="0"/>
        <w:jc w:val="center"/>
        <w:rPr>
          <w:b/>
        </w:rPr>
      </w:pPr>
    </w:p>
    <w:tbl>
      <w:tblPr>
        <w:tblW w:w="0" w:type="auto"/>
        <w:tblInd w:w="5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7013"/>
      </w:tblGrid>
      <w:tr w:rsidR="00311C90" w:rsidRPr="00B17F17" w:rsidTr="007766B1">
        <w:tc>
          <w:tcPr>
            <w:tcW w:w="2786" w:type="dxa"/>
            <w:tcBorders>
              <w:top w:val="single" w:sz="4"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Наименование подпрограммы</w:t>
            </w:r>
          </w:p>
        </w:tc>
        <w:tc>
          <w:tcPr>
            <w:tcW w:w="7013" w:type="dxa"/>
            <w:tcBorders>
              <w:top w:val="single" w:sz="4"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Обеспечение взаимосвязи городского округа Тейково с другими муниципальными образованиями</w:t>
            </w:r>
          </w:p>
        </w:tc>
      </w:tr>
      <w:tr w:rsidR="00311C90" w:rsidRPr="00B17F17" w:rsidTr="007766B1">
        <w:tc>
          <w:tcPr>
            <w:tcW w:w="2786" w:type="dxa"/>
            <w:tcBorders>
              <w:top w:val="single" w:sz="6"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 xml:space="preserve">Срок </w:t>
            </w:r>
            <w:r>
              <w:t xml:space="preserve"> </w:t>
            </w:r>
            <w:r w:rsidRPr="008A4BEE">
              <w:t>реализации подпрограммы</w:t>
            </w:r>
          </w:p>
        </w:tc>
        <w:tc>
          <w:tcPr>
            <w:tcW w:w="7013" w:type="dxa"/>
            <w:tcBorders>
              <w:top w:val="single" w:sz="6"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2014-2024 годы</w:t>
            </w:r>
          </w:p>
        </w:tc>
      </w:tr>
      <w:tr w:rsidR="00311C90" w:rsidRPr="00B17F17" w:rsidTr="007766B1">
        <w:tc>
          <w:tcPr>
            <w:tcW w:w="2786" w:type="dxa"/>
            <w:tcBorders>
              <w:top w:val="single" w:sz="6"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Исполнители подпрограммы</w:t>
            </w:r>
          </w:p>
        </w:tc>
        <w:tc>
          <w:tcPr>
            <w:tcW w:w="7013" w:type="dxa"/>
            <w:tcBorders>
              <w:top w:val="single" w:sz="6"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proofErr w:type="spellStart"/>
            <w:r w:rsidRPr="008A4BEE">
              <w:t>Орготдел</w:t>
            </w:r>
            <w:proofErr w:type="spellEnd"/>
            <w:r w:rsidRPr="008A4BEE">
              <w:t>, ЦББУ</w:t>
            </w:r>
          </w:p>
          <w:p w:rsidR="00311C90" w:rsidRPr="008A4BEE" w:rsidRDefault="00311C90" w:rsidP="007766B1">
            <w:pPr>
              <w:widowControl w:val="0"/>
              <w:autoSpaceDE w:val="0"/>
              <w:autoSpaceDN w:val="0"/>
              <w:adjustRightInd w:val="0"/>
            </w:pPr>
          </w:p>
        </w:tc>
      </w:tr>
      <w:tr w:rsidR="00311C90" w:rsidRPr="00B17F17" w:rsidTr="007766B1">
        <w:tc>
          <w:tcPr>
            <w:tcW w:w="2786" w:type="dxa"/>
            <w:tcBorders>
              <w:top w:val="single" w:sz="6" w:space="0" w:color="auto"/>
              <w:left w:val="single" w:sz="4" w:space="0" w:color="auto"/>
              <w:bottom w:val="single" w:sz="6" w:space="0" w:color="auto"/>
              <w:right w:val="single" w:sz="6" w:space="0" w:color="auto"/>
            </w:tcBorders>
          </w:tcPr>
          <w:p w:rsidR="00311C90" w:rsidRPr="008A4BEE" w:rsidRDefault="00311C90" w:rsidP="007766B1">
            <w:pPr>
              <w:widowControl w:val="0"/>
              <w:autoSpaceDE w:val="0"/>
              <w:autoSpaceDN w:val="0"/>
              <w:adjustRightInd w:val="0"/>
            </w:pPr>
            <w:r w:rsidRPr="008A4BEE">
              <w:t>Цель (цели) подпрограммы</w:t>
            </w:r>
          </w:p>
        </w:tc>
        <w:tc>
          <w:tcPr>
            <w:tcW w:w="7013" w:type="dxa"/>
            <w:tcBorders>
              <w:top w:val="single" w:sz="6" w:space="0" w:color="auto"/>
              <w:left w:val="single" w:sz="6" w:space="0" w:color="auto"/>
              <w:bottom w:val="single" w:sz="6" w:space="0" w:color="auto"/>
              <w:right w:val="single" w:sz="4" w:space="0" w:color="auto"/>
            </w:tcBorders>
          </w:tcPr>
          <w:p w:rsidR="00311C90" w:rsidRPr="008A4BEE" w:rsidRDefault="00311C90" w:rsidP="007766B1">
            <w:pPr>
              <w:widowControl w:val="0"/>
              <w:autoSpaceDE w:val="0"/>
              <w:autoSpaceDN w:val="0"/>
              <w:adjustRightInd w:val="0"/>
            </w:pPr>
            <w:r w:rsidRPr="008A4BEE">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311C90" w:rsidRPr="00B17F17" w:rsidTr="007766B1">
        <w:tc>
          <w:tcPr>
            <w:tcW w:w="2786" w:type="dxa"/>
            <w:tcBorders>
              <w:top w:val="single" w:sz="6" w:space="0" w:color="auto"/>
              <w:left w:val="single" w:sz="4" w:space="0" w:color="auto"/>
              <w:bottom w:val="single" w:sz="4" w:space="0" w:color="auto"/>
              <w:right w:val="single" w:sz="6" w:space="0" w:color="auto"/>
            </w:tcBorders>
          </w:tcPr>
          <w:p w:rsidR="00311C90" w:rsidRPr="008A4BEE" w:rsidRDefault="00311C90" w:rsidP="007766B1">
            <w:pPr>
              <w:widowControl w:val="0"/>
              <w:autoSpaceDE w:val="0"/>
              <w:autoSpaceDN w:val="0"/>
              <w:adjustRightInd w:val="0"/>
            </w:pPr>
            <w:r w:rsidRPr="008A4BEE">
              <w:t>Объемы ресурсного обеспечения подпрограммы</w:t>
            </w:r>
          </w:p>
        </w:tc>
        <w:tc>
          <w:tcPr>
            <w:tcW w:w="7013" w:type="dxa"/>
            <w:tcBorders>
              <w:top w:val="single" w:sz="6" w:space="0" w:color="auto"/>
              <w:left w:val="single" w:sz="6" w:space="0" w:color="auto"/>
              <w:bottom w:val="single" w:sz="4" w:space="0" w:color="auto"/>
              <w:right w:val="single" w:sz="4" w:space="0" w:color="auto"/>
            </w:tcBorders>
          </w:tcPr>
          <w:p w:rsidR="00311C90" w:rsidRDefault="00311C90" w:rsidP="007766B1">
            <w:pPr>
              <w:widowControl w:val="0"/>
              <w:autoSpaceDE w:val="0"/>
              <w:autoSpaceDN w:val="0"/>
              <w:adjustRightInd w:val="0"/>
            </w:pPr>
            <w:r w:rsidRPr="008A4BEE">
              <w:t xml:space="preserve">Общий объем бюджетных ассигнований – </w:t>
            </w:r>
            <w:r w:rsidRPr="001A1924">
              <w:rPr>
                <w:b/>
              </w:rPr>
              <w:t>77</w:t>
            </w:r>
            <w:r>
              <w:rPr>
                <w:b/>
              </w:rPr>
              <w:t>7</w:t>
            </w:r>
            <w:r w:rsidRPr="001A1924">
              <w:rPr>
                <w:b/>
              </w:rPr>
              <w:t>,</w:t>
            </w:r>
            <w:r>
              <w:rPr>
                <w:b/>
              </w:rPr>
              <w:t>3465</w:t>
            </w:r>
            <w:r w:rsidRPr="00F40639">
              <w:t xml:space="preserve"> </w:t>
            </w:r>
            <w:r w:rsidRPr="009D5DD2">
              <w:t>тыс.  руб.,</w:t>
            </w:r>
          </w:p>
          <w:p w:rsidR="00311C90" w:rsidRPr="009D5DD2" w:rsidRDefault="00311C90" w:rsidP="007766B1">
            <w:pPr>
              <w:widowControl w:val="0"/>
              <w:autoSpaceDE w:val="0"/>
              <w:autoSpaceDN w:val="0"/>
              <w:adjustRightInd w:val="0"/>
            </w:pPr>
            <w:r w:rsidRPr="009D5DD2">
              <w:t>2014 год – 51,516 тыс. руб.</w:t>
            </w:r>
          </w:p>
          <w:p w:rsidR="00311C90" w:rsidRPr="009D5DD2" w:rsidRDefault="00311C90" w:rsidP="007766B1">
            <w:pPr>
              <w:widowControl w:val="0"/>
              <w:autoSpaceDE w:val="0"/>
              <w:autoSpaceDN w:val="0"/>
              <w:adjustRightInd w:val="0"/>
            </w:pPr>
            <w:r w:rsidRPr="009D5DD2">
              <w:t>2015 год – 77,564 тыс. руб.</w:t>
            </w:r>
          </w:p>
          <w:p w:rsidR="00311C90" w:rsidRPr="009D5DD2" w:rsidRDefault="00311C90" w:rsidP="007766B1">
            <w:pPr>
              <w:widowControl w:val="0"/>
              <w:autoSpaceDE w:val="0"/>
              <w:autoSpaceDN w:val="0"/>
              <w:adjustRightInd w:val="0"/>
            </w:pPr>
            <w:r w:rsidRPr="009D5DD2">
              <w:t>2016 год – 75,552 тыс. руб.</w:t>
            </w:r>
          </w:p>
          <w:p w:rsidR="00311C90" w:rsidRPr="009D5DD2" w:rsidRDefault="00311C90" w:rsidP="007766B1">
            <w:pPr>
              <w:widowControl w:val="0"/>
              <w:autoSpaceDE w:val="0"/>
              <w:autoSpaceDN w:val="0"/>
              <w:adjustRightInd w:val="0"/>
            </w:pPr>
            <w:r w:rsidRPr="009D5DD2">
              <w:t>2017 год – 75,122 тыс. руб.</w:t>
            </w:r>
          </w:p>
          <w:p w:rsidR="00311C90" w:rsidRPr="009D5DD2" w:rsidRDefault="00311C90" w:rsidP="007766B1">
            <w:pPr>
              <w:widowControl w:val="0"/>
              <w:autoSpaceDE w:val="0"/>
              <w:autoSpaceDN w:val="0"/>
              <w:adjustRightInd w:val="0"/>
            </w:pPr>
            <w:r w:rsidRPr="009D5DD2">
              <w:t>2018 год – 75,152 тыс. руб.</w:t>
            </w:r>
          </w:p>
          <w:p w:rsidR="00311C90" w:rsidRPr="009D5DD2" w:rsidRDefault="00311C90" w:rsidP="007766B1">
            <w:pPr>
              <w:widowControl w:val="0"/>
              <w:autoSpaceDE w:val="0"/>
              <w:autoSpaceDN w:val="0"/>
              <w:adjustRightInd w:val="0"/>
            </w:pPr>
            <w:r w:rsidRPr="009D5DD2">
              <w:t>2019 год – 65,022 тыс. руб.</w:t>
            </w:r>
          </w:p>
          <w:p w:rsidR="00311C90" w:rsidRPr="009D5DD2" w:rsidRDefault="00311C90" w:rsidP="007766B1">
            <w:pPr>
              <w:widowControl w:val="0"/>
              <w:autoSpaceDE w:val="0"/>
              <w:autoSpaceDN w:val="0"/>
              <w:adjustRightInd w:val="0"/>
            </w:pPr>
            <w:r w:rsidRPr="009D5DD2">
              <w:t>2020 год – 64,066 тыс. руб.</w:t>
            </w:r>
          </w:p>
          <w:p w:rsidR="00311C90" w:rsidRPr="00840F80" w:rsidRDefault="00311C90" w:rsidP="007766B1">
            <w:pPr>
              <w:widowControl w:val="0"/>
              <w:autoSpaceDE w:val="0"/>
              <w:autoSpaceDN w:val="0"/>
              <w:adjustRightInd w:val="0"/>
            </w:pPr>
            <w:r w:rsidRPr="007E1786">
              <w:rPr>
                <w:b/>
              </w:rPr>
              <w:t>2021 год – 85,8965</w:t>
            </w:r>
            <w:r w:rsidRPr="00840F80">
              <w:t xml:space="preserve"> тыс. руб.</w:t>
            </w:r>
          </w:p>
          <w:p w:rsidR="00311C90" w:rsidRPr="00840F80" w:rsidRDefault="00311C90" w:rsidP="007766B1">
            <w:pPr>
              <w:widowControl w:val="0"/>
              <w:autoSpaceDE w:val="0"/>
              <w:autoSpaceDN w:val="0"/>
              <w:adjustRightInd w:val="0"/>
            </w:pPr>
            <w:r w:rsidRPr="00840F80">
              <w:t>2022 год – 66,152 тыс. руб.</w:t>
            </w:r>
          </w:p>
          <w:p w:rsidR="00311C90" w:rsidRPr="009D5DD2" w:rsidRDefault="00311C90" w:rsidP="007766B1">
            <w:pPr>
              <w:widowControl w:val="0"/>
              <w:autoSpaceDE w:val="0"/>
              <w:autoSpaceDN w:val="0"/>
              <w:adjustRightInd w:val="0"/>
            </w:pPr>
            <w:r w:rsidRPr="00840F80">
              <w:t>2023 год – 66,152 тыс</w:t>
            </w:r>
            <w:r w:rsidRPr="009D5DD2">
              <w:t>. руб.</w:t>
            </w:r>
          </w:p>
          <w:p w:rsidR="00311C90" w:rsidRPr="008A4BEE" w:rsidRDefault="00311C90" w:rsidP="007766B1">
            <w:pPr>
              <w:widowControl w:val="0"/>
              <w:autoSpaceDE w:val="0"/>
              <w:autoSpaceDN w:val="0"/>
              <w:adjustRightInd w:val="0"/>
            </w:pPr>
            <w:r w:rsidRPr="008A4BEE">
              <w:t>2024 год – 75,152 тыс. руб.</w:t>
            </w:r>
          </w:p>
          <w:p w:rsidR="00311C90" w:rsidRPr="008A4BEE" w:rsidRDefault="00311C90" w:rsidP="007766B1">
            <w:pPr>
              <w:widowControl w:val="0"/>
              <w:autoSpaceDE w:val="0"/>
              <w:autoSpaceDN w:val="0"/>
              <w:adjustRightInd w:val="0"/>
            </w:pPr>
            <w:r w:rsidRPr="008A4BEE">
              <w:t>- в том числе, бюджет города Тейково:</w:t>
            </w:r>
          </w:p>
          <w:p w:rsidR="00311C90" w:rsidRPr="008A4BEE" w:rsidRDefault="00311C90" w:rsidP="007766B1">
            <w:pPr>
              <w:widowControl w:val="0"/>
              <w:autoSpaceDE w:val="0"/>
              <w:autoSpaceDN w:val="0"/>
              <w:adjustRightInd w:val="0"/>
            </w:pPr>
            <w:r w:rsidRPr="008A4BEE">
              <w:t>2014 год – 51,516 тыс. руб.</w:t>
            </w:r>
          </w:p>
          <w:p w:rsidR="00311C90" w:rsidRPr="008A4BEE" w:rsidRDefault="00311C90" w:rsidP="007766B1">
            <w:pPr>
              <w:widowControl w:val="0"/>
              <w:autoSpaceDE w:val="0"/>
              <w:autoSpaceDN w:val="0"/>
              <w:adjustRightInd w:val="0"/>
            </w:pPr>
            <w:r w:rsidRPr="008A4BEE">
              <w:t>2015 год – 77,564 тыс. руб.</w:t>
            </w:r>
          </w:p>
          <w:p w:rsidR="00311C90" w:rsidRPr="008A4BEE" w:rsidRDefault="00311C90" w:rsidP="007766B1">
            <w:pPr>
              <w:widowControl w:val="0"/>
              <w:autoSpaceDE w:val="0"/>
              <w:autoSpaceDN w:val="0"/>
              <w:adjustRightInd w:val="0"/>
            </w:pPr>
            <w:r w:rsidRPr="008A4BEE">
              <w:t>2016 год – 75,552 тыс. руб.</w:t>
            </w:r>
          </w:p>
          <w:p w:rsidR="00311C90" w:rsidRPr="008A4BEE" w:rsidRDefault="00311C90" w:rsidP="007766B1">
            <w:pPr>
              <w:widowControl w:val="0"/>
              <w:autoSpaceDE w:val="0"/>
              <w:autoSpaceDN w:val="0"/>
              <w:adjustRightInd w:val="0"/>
            </w:pPr>
            <w:r w:rsidRPr="008A4BEE">
              <w:t>2017 год – 75,122 тыс. руб.</w:t>
            </w:r>
          </w:p>
          <w:p w:rsidR="00311C90" w:rsidRPr="008A4BEE" w:rsidRDefault="00311C90" w:rsidP="007766B1">
            <w:pPr>
              <w:widowControl w:val="0"/>
              <w:autoSpaceDE w:val="0"/>
              <w:autoSpaceDN w:val="0"/>
              <w:adjustRightInd w:val="0"/>
            </w:pPr>
            <w:r w:rsidRPr="008A4BEE">
              <w:t>2018 год – 75,152 тыс. руб.</w:t>
            </w:r>
          </w:p>
          <w:p w:rsidR="00311C90" w:rsidRPr="008A4BEE" w:rsidRDefault="00311C90" w:rsidP="007766B1">
            <w:pPr>
              <w:widowControl w:val="0"/>
              <w:autoSpaceDE w:val="0"/>
              <w:autoSpaceDN w:val="0"/>
              <w:adjustRightInd w:val="0"/>
            </w:pPr>
            <w:r w:rsidRPr="008A4BEE">
              <w:t>2019 год – 65,022 тыс. руб.</w:t>
            </w:r>
          </w:p>
          <w:p w:rsidR="00311C90" w:rsidRPr="008A4BEE" w:rsidRDefault="00311C90" w:rsidP="007766B1">
            <w:pPr>
              <w:widowControl w:val="0"/>
              <w:autoSpaceDE w:val="0"/>
              <w:autoSpaceDN w:val="0"/>
              <w:adjustRightInd w:val="0"/>
            </w:pPr>
            <w:r w:rsidRPr="009D5DD2">
              <w:t>2020 год – 64,066</w:t>
            </w:r>
            <w:r w:rsidRPr="008A4BEE">
              <w:t xml:space="preserve"> тыс. руб.</w:t>
            </w:r>
          </w:p>
          <w:p w:rsidR="00311C90" w:rsidRPr="00840F80" w:rsidRDefault="00311C90" w:rsidP="007766B1">
            <w:pPr>
              <w:widowControl w:val="0"/>
              <w:autoSpaceDE w:val="0"/>
              <w:autoSpaceDN w:val="0"/>
              <w:adjustRightInd w:val="0"/>
            </w:pPr>
            <w:r w:rsidRPr="007E1786">
              <w:rPr>
                <w:b/>
              </w:rPr>
              <w:t>2021 год – 8</w:t>
            </w:r>
            <w:r>
              <w:rPr>
                <w:b/>
              </w:rPr>
              <w:t>5</w:t>
            </w:r>
            <w:r w:rsidRPr="007E1786">
              <w:rPr>
                <w:b/>
              </w:rPr>
              <w:t>,</w:t>
            </w:r>
            <w:r>
              <w:rPr>
                <w:b/>
              </w:rPr>
              <w:t>896</w:t>
            </w:r>
            <w:r w:rsidRPr="007E1786">
              <w:rPr>
                <w:b/>
              </w:rPr>
              <w:t>5</w:t>
            </w:r>
            <w:r w:rsidRPr="00840F80">
              <w:t xml:space="preserve"> тыс. руб.</w:t>
            </w:r>
          </w:p>
          <w:p w:rsidR="00311C90" w:rsidRPr="00840F80" w:rsidRDefault="00311C90" w:rsidP="007766B1">
            <w:pPr>
              <w:widowControl w:val="0"/>
              <w:autoSpaceDE w:val="0"/>
              <w:autoSpaceDN w:val="0"/>
              <w:adjustRightInd w:val="0"/>
            </w:pPr>
            <w:r w:rsidRPr="00840F80">
              <w:t>2022 год – 66,152 тыс. руб.</w:t>
            </w:r>
          </w:p>
          <w:p w:rsidR="00311C90" w:rsidRPr="00840F80" w:rsidRDefault="00311C90" w:rsidP="007766B1">
            <w:pPr>
              <w:widowControl w:val="0"/>
              <w:autoSpaceDE w:val="0"/>
              <w:autoSpaceDN w:val="0"/>
              <w:adjustRightInd w:val="0"/>
            </w:pPr>
            <w:r w:rsidRPr="00840F80">
              <w:t>2023 год – 66,152 тыс. руб.</w:t>
            </w:r>
          </w:p>
          <w:p w:rsidR="00311C90" w:rsidRPr="008A4BEE" w:rsidRDefault="00311C90" w:rsidP="007766B1">
            <w:pPr>
              <w:widowControl w:val="0"/>
              <w:autoSpaceDE w:val="0"/>
              <w:autoSpaceDN w:val="0"/>
              <w:adjustRightInd w:val="0"/>
            </w:pPr>
            <w:r w:rsidRPr="008A4BEE">
              <w:t>2024 год – 75,152 тыс. руб.</w:t>
            </w:r>
          </w:p>
        </w:tc>
      </w:tr>
    </w:tbl>
    <w:p w:rsidR="00311C90" w:rsidRDefault="00311C90" w:rsidP="00311C90"/>
    <w:p w:rsidR="00311C90" w:rsidRDefault="00311C90" w:rsidP="00311C90">
      <w:pPr>
        <w:jc w:val="right"/>
        <w:sectPr w:rsidR="00311C90" w:rsidSect="00F821D3">
          <w:pgSz w:w="11906" w:h="16838"/>
          <w:pgMar w:top="1134" w:right="709" w:bottom="1134" w:left="850" w:header="708" w:footer="708" w:gutter="0"/>
          <w:cols w:space="708"/>
          <w:docGrid w:linePitch="360"/>
        </w:sectPr>
      </w:pPr>
    </w:p>
    <w:p w:rsidR="00311C90" w:rsidRDefault="00311C90" w:rsidP="00311C90"/>
    <w:p w:rsidR="00311C90" w:rsidRPr="001A1924" w:rsidRDefault="00311C90" w:rsidP="00311C90">
      <w:pPr>
        <w:jc w:val="right"/>
      </w:pPr>
      <w:r w:rsidRPr="001A1924">
        <w:t xml:space="preserve">Приложение </w:t>
      </w:r>
      <w:r>
        <w:t>5</w:t>
      </w:r>
    </w:p>
    <w:p w:rsidR="00311C90" w:rsidRPr="001A1924" w:rsidRDefault="00311C90" w:rsidP="00311C90">
      <w:pPr>
        <w:jc w:val="right"/>
      </w:pPr>
      <w:r w:rsidRPr="001A1924">
        <w:t xml:space="preserve">к постановлению администрации </w:t>
      </w:r>
      <w:proofErr w:type="gramStart"/>
      <w:r w:rsidRPr="001A1924">
        <w:t>г</w:t>
      </w:r>
      <w:proofErr w:type="gramEnd"/>
      <w:r w:rsidRPr="001A1924">
        <w:t>.о. Тейково</w:t>
      </w:r>
    </w:p>
    <w:p w:rsidR="00311C90" w:rsidRPr="00EB31EC" w:rsidRDefault="00311C90" w:rsidP="00311C90">
      <w:pPr>
        <w:pStyle w:val="ab"/>
        <w:ind w:left="540"/>
        <w:jc w:val="right"/>
      </w:pPr>
      <w:r>
        <w:t>Ивановской области</w:t>
      </w:r>
    </w:p>
    <w:p w:rsidR="00311C90" w:rsidRDefault="00311C90" w:rsidP="00311C90">
      <w:pPr>
        <w:pStyle w:val="ab"/>
        <w:ind w:left="540"/>
        <w:jc w:val="right"/>
      </w:pPr>
      <w:r>
        <w:t>о</w:t>
      </w:r>
      <w:r w:rsidRPr="00EB31EC">
        <w:t>т</w:t>
      </w:r>
      <w:r>
        <w:t xml:space="preserve"> 25.04.2021 </w:t>
      </w:r>
      <w:r w:rsidRPr="00EB31EC">
        <w:t>№</w:t>
      </w:r>
      <w:r>
        <w:t xml:space="preserve"> 158</w:t>
      </w:r>
    </w:p>
    <w:p w:rsidR="00311C90" w:rsidRDefault="00311C90" w:rsidP="00311C90"/>
    <w:p w:rsidR="00311C90" w:rsidRDefault="00311C90" w:rsidP="00311C90"/>
    <w:p w:rsidR="00311C90" w:rsidRPr="00F40639" w:rsidRDefault="00311C90" w:rsidP="00311C90">
      <w:pPr>
        <w:ind w:left="360"/>
        <w:jc w:val="center"/>
        <w:rPr>
          <w:b/>
        </w:rPr>
      </w:pPr>
      <w:proofErr w:type="gramStart"/>
      <w:r w:rsidRPr="00B17F17">
        <w:rPr>
          <w:b/>
          <w:lang w:val="en-US"/>
        </w:rPr>
        <w:t>V</w:t>
      </w:r>
      <w:r w:rsidRPr="00B17F17">
        <w:rPr>
          <w:b/>
        </w:rPr>
        <w:t xml:space="preserve">. </w:t>
      </w:r>
      <w:r w:rsidRPr="00F40639">
        <w:rPr>
          <w:b/>
        </w:rPr>
        <w:t>Ресурсное обеспечение мероприятий подпрограммы.</w:t>
      </w:r>
      <w:proofErr w:type="gramEnd"/>
    </w:p>
    <w:p w:rsidR="00311C90" w:rsidRPr="00F40639" w:rsidRDefault="00311C90" w:rsidP="00311C90">
      <w:pPr>
        <w:ind w:left="360"/>
        <w:jc w:val="center"/>
      </w:pPr>
    </w:p>
    <w:p w:rsidR="00311C90" w:rsidRPr="00F40639" w:rsidRDefault="00311C90" w:rsidP="00311C90">
      <w:pPr>
        <w:ind w:firstLine="360"/>
        <w:jc w:val="both"/>
      </w:pPr>
      <w:r w:rsidRPr="00F40639">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1A1924">
        <w:rPr>
          <w:b/>
        </w:rPr>
        <w:t>77</w:t>
      </w:r>
      <w:r>
        <w:rPr>
          <w:b/>
        </w:rPr>
        <w:t>7</w:t>
      </w:r>
      <w:r w:rsidRPr="001A1924">
        <w:rPr>
          <w:b/>
        </w:rPr>
        <w:t>,</w:t>
      </w:r>
      <w:r>
        <w:rPr>
          <w:b/>
        </w:rPr>
        <w:t>3465</w:t>
      </w:r>
      <w:r w:rsidRPr="00F40639">
        <w:t xml:space="preserve"> тыс. рублей.</w:t>
      </w:r>
    </w:p>
    <w:p w:rsidR="00311C90" w:rsidRPr="00F40639" w:rsidRDefault="00311C90" w:rsidP="00311C90"/>
    <w:p w:rsidR="00311C90" w:rsidRPr="00F40639" w:rsidRDefault="00311C90" w:rsidP="00311C90">
      <w:pPr>
        <w:autoSpaceDE w:val="0"/>
        <w:autoSpaceDN w:val="0"/>
        <w:adjustRightInd w:val="0"/>
        <w:jc w:val="center"/>
        <w:rPr>
          <w:b/>
        </w:rPr>
      </w:pPr>
      <w:r w:rsidRPr="00F40639">
        <w:rPr>
          <w:b/>
        </w:rPr>
        <w:t>Объем бюджетных ассигнований на реализацию подпрограммы (по источникам финансирования)</w:t>
      </w:r>
    </w:p>
    <w:p w:rsidR="00311C90" w:rsidRPr="009D5DD2" w:rsidRDefault="00311C90" w:rsidP="00311C90">
      <w:pPr>
        <w:autoSpaceDE w:val="0"/>
        <w:autoSpaceDN w:val="0"/>
        <w:adjustRightInd w:val="0"/>
        <w:jc w:val="right"/>
      </w:pPr>
      <w:r w:rsidRPr="009D5DD2">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830"/>
      </w:tblGrid>
      <w:tr w:rsidR="00311C90" w:rsidRPr="00B17F17" w:rsidTr="007766B1">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w:t>
            </w:r>
          </w:p>
          <w:p w:rsidR="00311C90" w:rsidRPr="00B17F17" w:rsidRDefault="00311C90" w:rsidP="007766B1">
            <w:pPr>
              <w:autoSpaceDE w:val="0"/>
              <w:autoSpaceDN w:val="0"/>
              <w:jc w:val="center"/>
              <w:rPr>
                <w:sz w:val="20"/>
                <w:szCs w:val="20"/>
              </w:rPr>
            </w:pPr>
            <w:proofErr w:type="spellStart"/>
            <w:proofErr w:type="gramStart"/>
            <w:r w:rsidRPr="00B17F17">
              <w:rPr>
                <w:sz w:val="20"/>
                <w:szCs w:val="20"/>
              </w:rPr>
              <w:t>п</w:t>
            </w:r>
            <w:proofErr w:type="spellEnd"/>
            <w:proofErr w:type="gramEnd"/>
            <w:r w:rsidRPr="00B17F17">
              <w:rPr>
                <w:sz w:val="20"/>
                <w:szCs w:val="20"/>
              </w:rPr>
              <w:t>/</w:t>
            </w:r>
            <w:proofErr w:type="spellStart"/>
            <w:r w:rsidRPr="00B17F17">
              <w:rPr>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roofErr w:type="spellStart"/>
            <w:r w:rsidRPr="00B17F17">
              <w:rPr>
                <w:sz w:val="20"/>
                <w:szCs w:val="20"/>
              </w:rPr>
              <w:t>Испол</w:t>
            </w:r>
            <w:proofErr w:type="spellEnd"/>
            <w:r w:rsidRPr="00B17F17">
              <w:rPr>
                <w:sz w:val="20"/>
                <w:szCs w:val="20"/>
              </w:rPr>
              <w:t>-</w:t>
            </w:r>
          </w:p>
          <w:p w:rsidR="00311C90" w:rsidRPr="00B17F17" w:rsidRDefault="00311C90" w:rsidP="007766B1">
            <w:pPr>
              <w:autoSpaceDE w:val="0"/>
              <w:autoSpaceDN w:val="0"/>
              <w:jc w:val="center"/>
              <w:rPr>
                <w:sz w:val="20"/>
                <w:szCs w:val="20"/>
              </w:rPr>
            </w:pPr>
            <w:proofErr w:type="spellStart"/>
            <w:r w:rsidRPr="00B17F17">
              <w:rPr>
                <w:sz w:val="20"/>
                <w:szCs w:val="20"/>
              </w:rPr>
              <w:t>нитель</w:t>
            </w:r>
            <w:proofErr w:type="spellEnd"/>
          </w:p>
        </w:tc>
        <w:tc>
          <w:tcPr>
            <w:tcW w:w="11340" w:type="dxa"/>
            <w:gridSpan w:val="12"/>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Объем ассигнований местный бюджет, тыс. рублей</w:t>
            </w:r>
          </w:p>
        </w:tc>
      </w:tr>
      <w:tr w:rsidR="00311C90" w:rsidRPr="00B17F17" w:rsidTr="007766B1">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311C90" w:rsidRPr="00B17F17" w:rsidRDefault="00311C90" w:rsidP="007766B1">
            <w:pPr>
              <w:rPr>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311C90" w:rsidRPr="00B17F17" w:rsidRDefault="00311C90" w:rsidP="007766B1">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11C90" w:rsidRPr="00B17F17" w:rsidRDefault="00311C90" w:rsidP="007766B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2014</w:t>
            </w:r>
          </w:p>
          <w:p w:rsidR="00311C90" w:rsidRPr="00B17F17" w:rsidRDefault="00311C90" w:rsidP="007766B1">
            <w:pPr>
              <w:autoSpaceDE w:val="0"/>
              <w:autoSpaceDN w:val="0"/>
              <w:jc w:val="center"/>
              <w:rPr>
                <w:sz w:val="20"/>
                <w:szCs w:val="20"/>
              </w:rPr>
            </w:pPr>
            <w:r w:rsidRPr="00B17F17">
              <w:rPr>
                <w:sz w:val="20"/>
                <w:szCs w:val="20"/>
              </w:rPr>
              <w:t>год</w:t>
            </w:r>
          </w:p>
          <w:p w:rsidR="00311C90" w:rsidRPr="00B17F17" w:rsidRDefault="00311C90" w:rsidP="007766B1">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2015</w:t>
            </w:r>
          </w:p>
          <w:p w:rsidR="00311C90" w:rsidRPr="00B17F17" w:rsidRDefault="00311C90" w:rsidP="007766B1">
            <w:pPr>
              <w:autoSpaceDE w:val="0"/>
              <w:autoSpaceDN w:val="0"/>
              <w:jc w:val="center"/>
              <w:rPr>
                <w:sz w:val="20"/>
                <w:szCs w:val="20"/>
              </w:rPr>
            </w:pPr>
            <w:r w:rsidRPr="00B17F17">
              <w:rPr>
                <w:sz w:val="20"/>
                <w:szCs w:val="20"/>
              </w:rPr>
              <w:t>год</w:t>
            </w:r>
          </w:p>
          <w:p w:rsidR="00311C90" w:rsidRPr="00B17F17" w:rsidRDefault="00311C90" w:rsidP="007766B1">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2016</w:t>
            </w:r>
          </w:p>
          <w:p w:rsidR="00311C90" w:rsidRPr="00B17F17" w:rsidRDefault="00311C90" w:rsidP="007766B1">
            <w:pPr>
              <w:autoSpaceDE w:val="0"/>
              <w:autoSpaceDN w:val="0"/>
              <w:jc w:val="center"/>
              <w:rPr>
                <w:sz w:val="20"/>
                <w:szCs w:val="20"/>
              </w:rPr>
            </w:pPr>
            <w:r w:rsidRPr="00B17F17">
              <w:rPr>
                <w:sz w:val="20"/>
                <w:szCs w:val="20"/>
              </w:rPr>
              <w:t>год</w:t>
            </w:r>
          </w:p>
          <w:p w:rsidR="00311C90" w:rsidRPr="00B17F17" w:rsidRDefault="00311C90" w:rsidP="007766B1">
            <w:pPr>
              <w:autoSpaceDE w:val="0"/>
              <w:autoSpaceDN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2017</w:t>
            </w:r>
          </w:p>
          <w:p w:rsidR="00311C90" w:rsidRPr="00B17F17" w:rsidRDefault="00311C90" w:rsidP="007766B1">
            <w:pPr>
              <w:autoSpaceDE w:val="0"/>
              <w:autoSpaceDN w:val="0"/>
              <w:jc w:val="center"/>
              <w:rPr>
                <w:sz w:val="20"/>
                <w:szCs w:val="20"/>
              </w:rPr>
            </w:pPr>
            <w:r w:rsidRPr="00B17F17">
              <w:rPr>
                <w:sz w:val="20"/>
                <w:szCs w:val="20"/>
              </w:rPr>
              <w:t>год</w:t>
            </w:r>
          </w:p>
          <w:p w:rsidR="00311C90" w:rsidRPr="00B17F17" w:rsidRDefault="00311C90" w:rsidP="007766B1">
            <w:pPr>
              <w:autoSpaceDE w:val="0"/>
              <w:autoSpaceDN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2018</w:t>
            </w:r>
          </w:p>
          <w:p w:rsidR="00311C90" w:rsidRPr="00B17F17" w:rsidRDefault="00311C90" w:rsidP="007766B1">
            <w:pPr>
              <w:autoSpaceDE w:val="0"/>
              <w:autoSpaceDN w:val="0"/>
              <w:jc w:val="center"/>
              <w:rPr>
                <w:sz w:val="20"/>
                <w:szCs w:val="20"/>
              </w:rPr>
            </w:pPr>
            <w:r w:rsidRPr="00B17F17">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2019</w:t>
            </w:r>
          </w:p>
          <w:p w:rsidR="00311C90" w:rsidRPr="002B126C" w:rsidRDefault="00311C90" w:rsidP="007766B1">
            <w:pPr>
              <w:autoSpaceDE w:val="0"/>
              <w:autoSpaceDN w:val="0"/>
              <w:jc w:val="center"/>
              <w:rPr>
                <w:sz w:val="20"/>
                <w:szCs w:val="20"/>
              </w:rPr>
            </w:pPr>
            <w:r w:rsidRPr="002B126C">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11C90" w:rsidRPr="009F1AC2" w:rsidRDefault="00311C90" w:rsidP="007766B1">
            <w:pPr>
              <w:autoSpaceDE w:val="0"/>
              <w:autoSpaceDN w:val="0"/>
              <w:jc w:val="center"/>
              <w:rPr>
                <w:sz w:val="20"/>
                <w:szCs w:val="20"/>
              </w:rPr>
            </w:pPr>
            <w:r w:rsidRPr="009F1AC2">
              <w:rPr>
                <w:sz w:val="20"/>
                <w:szCs w:val="20"/>
              </w:rPr>
              <w:t>2020</w:t>
            </w:r>
          </w:p>
          <w:p w:rsidR="00311C90" w:rsidRPr="009F1AC2" w:rsidRDefault="00311C90" w:rsidP="007766B1">
            <w:pPr>
              <w:autoSpaceDE w:val="0"/>
              <w:autoSpaceDN w:val="0"/>
              <w:jc w:val="center"/>
              <w:rPr>
                <w:sz w:val="20"/>
                <w:szCs w:val="20"/>
              </w:rPr>
            </w:pPr>
            <w:r w:rsidRPr="009F1AC2">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2021</w:t>
            </w:r>
          </w:p>
          <w:p w:rsidR="00311C90" w:rsidRPr="002B126C" w:rsidRDefault="00311C90" w:rsidP="007766B1">
            <w:pPr>
              <w:autoSpaceDE w:val="0"/>
              <w:autoSpaceDN w:val="0"/>
              <w:jc w:val="center"/>
              <w:rPr>
                <w:sz w:val="20"/>
                <w:szCs w:val="20"/>
              </w:rPr>
            </w:pPr>
            <w:r w:rsidRPr="002B126C">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2022</w:t>
            </w:r>
          </w:p>
          <w:p w:rsidR="00311C90" w:rsidRPr="002B126C" w:rsidRDefault="00311C90" w:rsidP="007766B1">
            <w:pPr>
              <w:autoSpaceDE w:val="0"/>
              <w:autoSpaceDN w:val="0"/>
              <w:jc w:val="center"/>
              <w:rPr>
                <w:sz w:val="20"/>
                <w:szCs w:val="20"/>
              </w:rPr>
            </w:pPr>
            <w:r w:rsidRPr="002B126C">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2023</w:t>
            </w:r>
          </w:p>
          <w:p w:rsidR="00311C90" w:rsidRPr="00B17F17" w:rsidRDefault="00311C90" w:rsidP="007766B1">
            <w:pPr>
              <w:autoSpaceDE w:val="0"/>
              <w:autoSpaceDN w:val="0"/>
              <w:jc w:val="center"/>
              <w:rPr>
                <w:sz w:val="20"/>
                <w:szCs w:val="20"/>
              </w:rPr>
            </w:pPr>
            <w:r w:rsidRPr="00B17F17">
              <w:rPr>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2024</w:t>
            </w:r>
          </w:p>
          <w:p w:rsidR="00311C90" w:rsidRPr="00B17F17" w:rsidRDefault="00311C90" w:rsidP="007766B1">
            <w:pPr>
              <w:autoSpaceDE w:val="0"/>
              <w:autoSpaceDN w:val="0"/>
              <w:jc w:val="center"/>
              <w:rPr>
                <w:sz w:val="20"/>
                <w:szCs w:val="20"/>
              </w:rPr>
            </w:pPr>
            <w:r w:rsidRPr="00B17F17">
              <w:rPr>
                <w:sz w:val="20"/>
                <w:szCs w:val="20"/>
              </w:rPr>
              <w:t>год</w:t>
            </w:r>
          </w:p>
        </w:tc>
        <w:tc>
          <w:tcPr>
            <w:tcW w:w="830"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Всего</w:t>
            </w:r>
          </w:p>
        </w:tc>
      </w:tr>
      <w:tr w:rsidR="00311C90" w:rsidRPr="00B17F17" w:rsidTr="007766B1">
        <w:trPr>
          <w:trHeight w:val="620"/>
        </w:trPr>
        <w:tc>
          <w:tcPr>
            <w:tcW w:w="54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rPr>
                <w:sz w:val="20"/>
                <w:szCs w:val="20"/>
              </w:rPr>
            </w:pPr>
            <w:r w:rsidRPr="00B17F17">
              <w:rPr>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roofErr w:type="spellStart"/>
            <w:proofErr w:type="gramStart"/>
            <w:r w:rsidRPr="00B17F17">
              <w:rPr>
                <w:sz w:val="20"/>
                <w:szCs w:val="20"/>
              </w:rPr>
              <w:t>Орг</w:t>
            </w:r>
            <w:proofErr w:type="spellEnd"/>
            <w:proofErr w:type="gramEnd"/>
          </w:p>
          <w:p w:rsidR="00311C90" w:rsidRPr="00B17F17" w:rsidRDefault="00311C90" w:rsidP="007766B1">
            <w:pPr>
              <w:autoSpaceDE w:val="0"/>
              <w:autoSpaceDN w:val="0"/>
              <w:jc w:val="center"/>
              <w:rPr>
                <w:sz w:val="20"/>
                <w:szCs w:val="20"/>
              </w:rPr>
            </w:pPr>
            <w:r w:rsidRPr="00B17F17">
              <w:rPr>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9F1AC2" w:rsidRDefault="00311C90" w:rsidP="007766B1">
            <w:pPr>
              <w:autoSpaceDE w:val="0"/>
              <w:autoSpaceDN w:val="0"/>
              <w:jc w:val="center"/>
              <w:rPr>
                <w:sz w:val="20"/>
                <w:szCs w:val="20"/>
              </w:rPr>
            </w:pPr>
            <w:r w:rsidRPr="009F1AC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r>
      <w:tr w:rsidR="00311C90" w:rsidRPr="00B17F17" w:rsidTr="007766B1">
        <w:trPr>
          <w:trHeight w:val="620"/>
        </w:trPr>
        <w:tc>
          <w:tcPr>
            <w:tcW w:w="54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lastRenderedPageBreak/>
              <w:t>2</w:t>
            </w:r>
          </w:p>
        </w:tc>
        <w:tc>
          <w:tcPr>
            <w:tcW w:w="187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rPr>
                <w:sz w:val="20"/>
                <w:szCs w:val="20"/>
              </w:rPr>
            </w:pPr>
            <w:r w:rsidRPr="00B17F17">
              <w:rPr>
                <w:sz w:val="20"/>
                <w:szCs w:val="20"/>
              </w:rPr>
              <w:t xml:space="preserve">Участие муниципальных служащих администрации </w:t>
            </w:r>
            <w:proofErr w:type="gramStart"/>
            <w:r w:rsidRPr="00B17F17">
              <w:rPr>
                <w:sz w:val="20"/>
                <w:szCs w:val="20"/>
              </w:rPr>
              <w:t>г</w:t>
            </w:r>
            <w:proofErr w:type="gramEnd"/>
            <w:r w:rsidRPr="00B17F17">
              <w:rPr>
                <w:sz w:val="20"/>
                <w:szCs w:val="20"/>
              </w:rPr>
              <w:t>.о.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roofErr w:type="spellStart"/>
            <w:proofErr w:type="gramStart"/>
            <w:r w:rsidRPr="00B17F17">
              <w:rPr>
                <w:sz w:val="20"/>
                <w:szCs w:val="20"/>
              </w:rPr>
              <w:t>Орг</w:t>
            </w:r>
            <w:proofErr w:type="spellEnd"/>
            <w:proofErr w:type="gramEnd"/>
          </w:p>
          <w:p w:rsidR="00311C90" w:rsidRPr="00B17F17" w:rsidRDefault="00311C90" w:rsidP="007766B1">
            <w:pPr>
              <w:autoSpaceDE w:val="0"/>
              <w:autoSpaceDN w:val="0"/>
              <w:jc w:val="center"/>
              <w:rPr>
                <w:sz w:val="20"/>
                <w:szCs w:val="20"/>
              </w:rPr>
            </w:pPr>
            <w:r w:rsidRPr="00B17F17">
              <w:rPr>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0</w:t>
            </w:r>
          </w:p>
        </w:tc>
      </w:tr>
      <w:tr w:rsidR="00311C90" w:rsidRPr="00B17F17" w:rsidTr="007766B1">
        <w:trPr>
          <w:trHeight w:val="620"/>
        </w:trPr>
        <w:tc>
          <w:tcPr>
            <w:tcW w:w="54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rPr>
                <w:sz w:val="20"/>
                <w:szCs w:val="20"/>
              </w:rPr>
            </w:pPr>
            <w:r w:rsidRPr="00B17F17">
              <w:rPr>
                <w:sz w:val="20"/>
                <w:szCs w:val="20"/>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roofErr w:type="spellStart"/>
            <w:proofErr w:type="gramStart"/>
            <w:r w:rsidRPr="00B17F17">
              <w:rPr>
                <w:sz w:val="20"/>
                <w:szCs w:val="20"/>
              </w:rPr>
              <w:t>Орг</w:t>
            </w:r>
            <w:proofErr w:type="spellEnd"/>
            <w:proofErr w:type="gramEnd"/>
          </w:p>
          <w:p w:rsidR="00311C90" w:rsidRPr="00B17F17" w:rsidRDefault="00311C90" w:rsidP="007766B1">
            <w:pPr>
              <w:autoSpaceDE w:val="0"/>
              <w:autoSpaceDN w:val="0"/>
              <w:jc w:val="center"/>
              <w:rPr>
                <w:sz w:val="20"/>
                <w:szCs w:val="20"/>
              </w:rPr>
            </w:pPr>
            <w:r w:rsidRPr="00B17F17">
              <w:rPr>
                <w:sz w:val="20"/>
                <w:szCs w:val="20"/>
              </w:rPr>
              <w:t>отдел</w:t>
            </w:r>
          </w:p>
          <w:p w:rsidR="00311C90" w:rsidRPr="00B17F17" w:rsidRDefault="00311C90" w:rsidP="007766B1">
            <w:pPr>
              <w:autoSpaceDE w:val="0"/>
              <w:autoSpaceDN w:val="0"/>
              <w:jc w:val="center"/>
              <w:rPr>
                <w:sz w:val="20"/>
                <w:szCs w:val="20"/>
              </w:rPr>
            </w:pPr>
            <w:r w:rsidRPr="00B17F17">
              <w:rPr>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311C90" w:rsidRDefault="00311C90" w:rsidP="007766B1">
            <w:pPr>
              <w:autoSpaceDE w:val="0"/>
              <w:autoSpaceDN w:val="0"/>
              <w:jc w:val="center"/>
              <w:rPr>
                <w:b/>
                <w:sz w:val="20"/>
                <w:szCs w:val="20"/>
              </w:rPr>
            </w:pPr>
            <w:r>
              <w:rPr>
                <w:b/>
                <w:sz w:val="20"/>
                <w:szCs w:val="20"/>
              </w:rPr>
              <w:t>85</w:t>
            </w:r>
            <w:r w:rsidRPr="001A1924">
              <w:rPr>
                <w:b/>
                <w:sz w:val="20"/>
                <w:szCs w:val="20"/>
              </w:rPr>
              <w:t>,</w:t>
            </w:r>
          </w:p>
          <w:p w:rsidR="00311C90" w:rsidRPr="001A1924" w:rsidRDefault="00311C90" w:rsidP="007766B1">
            <w:pPr>
              <w:autoSpaceDE w:val="0"/>
              <w:autoSpaceDN w:val="0"/>
              <w:jc w:val="center"/>
              <w:rPr>
                <w:b/>
                <w:sz w:val="20"/>
                <w:szCs w:val="20"/>
              </w:rPr>
            </w:pPr>
            <w:r>
              <w:rPr>
                <w:b/>
                <w:sz w:val="20"/>
                <w:szCs w:val="20"/>
              </w:rPr>
              <w:t>8965</w:t>
            </w:r>
          </w:p>
        </w:tc>
        <w:tc>
          <w:tcPr>
            <w:tcW w:w="851" w:type="dxa"/>
            <w:tcBorders>
              <w:top w:val="single" w:sz="4" w:space="0" w:color="auto"/>
              <w:left w:val="single" w:sz="4" w:space="0" w:color="auto"/>
              <w:bottom w:val="single" w:sz="4" w:space="0" w:color="auto"/>
              <w:right w:val="single" w:sz="4" w:space="0" w:color="auto"/>
            </w:tcBorders>
          </w:tcPr>
          <w:p w:rsidR="00311C90" w:rsidRPr="00840F80" w:rsidRDefault="00311C90" w:rsidP="007766B1">
            <w:pPr>
              <w:autoSpaceDE w:val="0"/>
              <w:autoSpaceDN w:val="0"/>
              <w:jc w:val="center"/>
              <w:rPr>
                <w:sz w:val="20"/>
                <w:szCs w:val="20"/>
              </w:rPr>
            </w:pPr>
            <w:r w:rsidRPr="00840F80">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311C90" w:rsidRPr="00840F80" w:rsidRDefault="00311C90" w:rsidP="007766B1">
            <w:pPr>
              <w:autoSpaceDE w:val="0"/>
              <w:autoSpaceDN w:val="0"/>
              <w:jc w:val="center"/>
              <w:rPr>
                <w:sz w:val="20"/>
                <w:szCs w:val="20"/>
              </w:rPr>
            </w:pPr>
            <w:r w:rsidRPr="00840F80">
              <w:rPr>
                <w:sz w:val="20"/>
                <w:szCs w:val="20"/>
              </w:rPr>
              <w:t>66,152</w:t>
            </w:r>
          </w:p>
        </w:tc>
        <w:tc>
          <w:tcPr>
            <w:tcW w:w="1013"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75,152</w:t>
            </w:r>
          </w:p>
        </w:tc>
        <w:tc>
          <w:tcPr>
            <w:tcW w:w="830" w:type="dxa"/>
            <w:tcBorders>
              <w:top w:val="single" w:sz="4" w:space="0" w:color="auto"/>
              <w:left w:val="single" w:sz="4" w:space="0" w:color="auto"/>
              <w:bottom w:val="single" w:sz="4" w:space="0" w:color="auto"/>
              <w:right w:val="single" w:sz="4" w:space="0" w:color="auto"/>
            </w:tcBorders>
          </w:tcPr>
          <w:p w:rsidR="00311C90" w:rsidRPr="001A1924" w:rsidRDefault="00311C90" w:rsidP="007766B1">
            <w:pPr>
              <w:autoSpaceDE w:val="0"/>
              <w:autoSpaceDN w:val="0"/>
              <w:jc w:val="center"/>
              <w:rPr>
                <w:b/>
                <w:sz w:val="20"/>
                <w:szCs w:val="20"/>
              </w:rPr>
            </w:pPr>
            <w:r w:rsidRPr="001A1924">
              <w:rPr>
                <w:b/>
                <w:sz w:val="20"/>
                <w:szCs w:val="20"/>
              </w:rPr>
              <w:t>740,</w:t>
            </w:r>
          </w:p>
          <w:p w:rsidR="00311C90" w:rsidRPr="009D5DD2" w:rsidRDefault="00311C90" w:rsidP="007766B1">
            <w:pPr>
              <w:autoSpaceDE w:val="0"/>
              <w:autoSpaceDN w:val="0"/>
              <w:jc w:val="center"/>
              <w:rPr>
                <w:sz w:val="20"/>
                <w:szCs w:val="20"/>
              </w:rPr>
            </w:pPr>
            <w:r w:rsidRPr="001A1924">
              <w:rPr>
                <w:b/>
                <w:sz w:val="20"/>
                <w:szCs w:val="20"/>
              </w:rPr>
              <w:t>3465</w:t>
            </w:r>
          </w:p>
        </w:tc>
      </w:tr>
      <w:tr w:rsidR="00311C90" w:rsidRPr="00B17F17" w:rsidTr="007766B1">
        <w:trPr>
          <w:trHeight w:val="620"/>
        </w:trPr>
        <w:tc>
          <w:tcPr>
            <w:tcW w:w="54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rPr>
                <w:sz w:val="20"/>
                <w:szCs w:val="20"/>
              </w:rPr>
            </w:pPr>
            <w:r w:rsidRPr="00B17F17">
              <w:rPr>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roofErr w:type="spellStart"/>
            <w:proofErr w:type="gramStart"/>
            <w:r w:rsidRPr="00B17F17">
              <w:rPr>
                <w:sz w:val="20"/>
                <w:szCs w:val="20"/>
              </w:rPr>
              <w:t>Орг</w:t>
            </w:r>
            <w:proofErr w:type="spellEnd"/>
            <w:proofErr w:type="gramEnd"/>
          </w:p>
          <w:p w:rsidR="00311C90" w:rsidRPr="00B17F17" w:rsidRDefault="00311C90" w:rsidP="007766B1">
            <w:pPr>
              <w:autoSpaceDE w:val="0"/>
              <w:autoSpaceDN w:val="0"/>
              <w:jc w:val="center"/>
              <w:rPr>
                <w:sz w:val="20"/>
                <w:szCs w:val="20"/>
              </w:rPr>
            </w:pPr>
            <w:r w:rsidRPr="00B17F17">
              <w:rPr>
                <w:sz w:val="20"/>
                <w:szCs w:val="20"/>
              </w:rPr>
              <w:t>отдел</w:t>
            </w:r>
          </w:p>
          <w:p w:rsidR="00311C90" w:rsidRPr="00B17F17" w:rsidRDefault="00311C90" w:rsidP="007766B1">
            <w:pPr>
              <w:autoSpaceDE w:val="0"/>
              <w:autoSpaceDN w:val="0"/>
              <w:jc w:val="center"/>
              <w:rPr>
                <w:sz w:val="20"/>
                <w:szCs w:val="20"/>
              </w:rPr>
            </w:pPr>
            <w:r w:rsidRPr="00B17F17">
              <w:rPr>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11C90" w:rsidRPr="001A1924" w:rsidRDefault="00311C90" w:rsidP="007766B1">
            <w:pPr>
              <w:autoSpaceDE w:val="0"/>
              <w:autoSpaceDN w:val="0"/>
              <w:jc w:val="center"/>
              <w:rPr>
                <w:b/>
                <w:sz w:val="20"/>
                <w:szCs w:val="20"/>
              </w:rPr>
            </w:pPr>
            <w:r w:rsidRPr="001A1924">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0</w:t>
            </w:r>
          </w:p>
        </w:tc>
        <w:tc>
          <w:tcPr>
            <w:tcW w:w="830"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37,0</w:t>
            </w:r>
          </w:p>
        </w:tc>
      </w:tr>
      <w:tr w:rsidR="00311C90" w:rsidRPr="00B17F17" w:rsidTr="007766B1">
        <w:tc>
          <w:tcPr>
            <w:tcW w:w="54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
        </w:tc>
        <w:tc>
          <w:tcPr>
            <w:tcW w:w="1870"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rPr>
                <w:sz w:val="20"/>
                <w:szCs w:val="20"/>
              </w:rPr>
            </w:pPr>
            <w:r w:rsidRPr="00B17F17">
              <w:rPr>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311C90" w:rsidRPr="00B17F17" w:rsidRDefault="00311C90" w:rsidP="007766B1">
            <w:pPr>
              <w:autoSpaceDE w:val="0"/>
              <w:autoSpaceDN w:val="0"/>
              <w:jc w:val="center"/>
              <w:rPr>
                <w:sz w:val="20"/>
                <w:szCs w:val="20"/>
              </w:rPr>
            </w:pPr>
            <w:r w:rsidRPr="00B17F17">
              <w:rPr>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311C90" w:rsidRPr="002B126C" w:rsidRDefault="00311C90" w:rsidP="007766B1">
            <w:pPr>
              <w:autoSpaceDE w:val="0"/>
              <w:autoSpaceDN w:val="0"/>
              <w:jc w:val="center"/>
              <w:rPr>
                <w:sz w:val="20"/>
                <w:szCs w:val="20"/>
              </w:rPr>
            </w:pPr>
            <w:r w:rsidRPr="002B126C">
              <w:rPr>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jc w:val="center"/>
              <w:rPr>
                <w:sz w:val="20"/>
                <w:szCs w:val="20"/>
              </w:rPr>
            </w:pPr>
            <w:r w:rsidRPr="009D5DD2">
              <w:rPr>
                <w:sz w:val="20"/>
                <w:szCs w:val="20"/>
              </w:rPr>
              <w:t>64,066</w:t>
            </w:r>
          </w:p>
        </w:tc>
        <w:tc>
          <w:tcPr>
            <w:tcW w:w="850" w:type="dxa"/>
            <w:tcBorders>
              <w:top w:val="single" w:sz="4" w:space="0" w:color="auto"/>
              <w:left w:val="single" w:sz="4" w:space="0" w:color="auto"/>
              <w:bottom w:val="single" w:sz="4" w:space="0" w:color="auto"/>
              <w:right w:val="single" w:sz="4" w:space="0" w:color="auto"/>
            </w:tcBorders>
          </w:tcPr>
          <w:p w:rsidR="00311C90" w:rsidRPr="001A1924" w:rsidRDefault="00311C90" w:rsidP="007766B1">
            <w:pPr>
              <w:autoSpaceDE w:val="0"/>
              <w:autoSpaceDN w:val="0"/>
              <w:jc w:val="center"/>
              <w:rPr>
                <w:b/>
                <w:sz w:val="20"/>
                <w:szCs w:val="20"/>
              </w:rPr>
            </w:pPr>
            <w:r w:rsidRPr="001A1924">
              <w:rPr>
                <w:b/>
                <w:sz w:val="20"/>
                <w:szCs w:val="20"/>
              </w:rPr>
              <w:t>8</w:t>
            </w:r>
            <w:r>
              <w:rPr>
                <w:b/>
                <w:sz w:val="20"/>
                <w:szCs w:val="20"/>
              </w:rPr>
              <w:t>5</w:t>
            </w:r>
            <w:r w:rsidRPr="001A1924">
              <w:rPr>
                <w:b/>
                <w:sz w:val="20"/>
                <w:szCs w:val="20"/>
              </w:rPr>
              <w:t>,</w:t>
            </w:r>
          </w:p>
          <w:p w:rsidR="00311C90" w:rsidRPr="001A1924" w:rsidRDefault="00311C90" w:rsidP="007766B1">
            <w:pPr>
              <w:autoSpaceDE w:val="0"/>
              <w:autoSpaceDN w:val="0"/>
              <w:jc w:val="center"/>
              <w:rPr>
                <w:b/>
                <w:sz w:val="20"/>
                <w:szCs w:val="20"/>
              </w:rPr>
            </w:pPr>
            <w:r>
              <w:rPr>
                <w:b/>
                <w:sz w:val="20"/>
                <w:szCs w:val="20"/>
              </w:rPr>
              <w:t>8965</w:t>
            </w:r>
          </w:p>
        </w:tc>
        <w:tc>
          <w:tcPr>
            <w:tcW w:w="851" w:type="dxa"/>
            <w:tcBorders>
              <w:top w:val="single" w:sz="4" w:space="0" w:color="auto"/>
              <w:left w:val="single" w:sz="4" w:space="0" w:color="auto"/>
              <w:bottom w:val="single" w:sz="4" w:space="0" w:color="auto"/>
              <w:right w:val="single" w:sz="4" w:space="0" w:color="auto"/>
            </w:tcBorders>
          </w:tcPr>
          <w:p w:rsidR="00311C90" w:rsidRPr="00840F80" w:rsidRDefault="00311C90" w:rsidP="007766B1">
            <w:pPr>
              <w:autoSpaceDE w:val="0"/>
              <w:autoSpaceDN w:val="0"/>
              <w:jc w:val="center"/>
              <w:rPr>
                <w:sz w:val="20"/>
                <w:szCs w:val="20"/>
              </w:rPr>
            </w:pPr>
            <w:r w:rsidRPr="00840F80">
              <w:rPr>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311C90" w:rsidRPr="00840F80" w:rsidRDefault="00311C90" w:rsidP="007766B1">
            <w:pPr>
              <w:autoSpaceDE w:val="0"/>
              <w:autoSpaceDN w:val="0"/>
              <w:jc w:val="center"/>
              <w:rPr>
                <w:sz w:val="20"/>
                <w:szCs w:val="20"/>
              </w:rPr>
            </w:pPr>
            <w:r w:rsidRPr="00840F80">
              <w:rPr>
                <w:sz w:val="20"/>
                <w:szCs w:val="20"/>
              </w:rPr>
              <w:t>66,152</w:t>
            </w:r>
          </w:p>
        </w:tc>
        <w:tc>
          <w:tcPr>
            <w:tcW w:w="1013" w:type="dxa"/>
            <w:tcBorders>
              <w:top w:val="single" w:sz="4" w:space="0" w:color="auto"/>
              <w:left w:val="single" w:sz="4" w:space="0" w:color="auto"/>
              <w:bottom w:val="single" w:sz="4" w:space="0" w:color="auto"/>
              <w:right w:val="single" w:sz="4" w:space="0" w:color="auto"/>
            </w:tcBorders>
          </w:tcPr>
          <w:p w:rsidR="00311C90" w:rsidRPr="009D5DD2" w:rsidRDefault="00311C90" w:rsidP="007766B1">
            <w:pPr>
              <w:autoSpaceDE w:val="0"/>
              <w:autoSpaceDN w:val="0"/>
              <w:rPr>
                <w:sz w:val="20"/>
                <w:szCs w:val="20"/>
              </w:rPr>
            </w:pPr>
            <w:r w:rsidRPr="009D5DD2">
              <w:rPr>
                <w:sz w:val="20"/>
                <w:szCs w:val="20"/>
              </w:rPr>
              <w:t>75,152</w:t>
            </w:r>
          </w:p>
        </w:tc>
        <w:tc>
          <w:tcPr>
            <w:tcW w:w="830" w:type="dxa"/>
            <w:tcBorders>
              <w:top w:val="single" w:sz="4" w:space="0" w:color="auto"/>
              <w:left w:val="single" w:sz="4" w:space="0" w:color="auto"/>
              <w:bottom w:val="single" w:sz="4" w:space="0" w:color="auto"/>
              <w:right w:val="single" w:sz="4" w:space="0" w:color="auto"/>
            </w:tcBorders>
          </w:tcPr>
          <w:p w:rsidR="00311C90" w:rsidRPr="001A1924" w:rsidRDefault="00311C90" w:rsidP="007766B1">
            <w:pPr>
              <w:autoSpaceDE w:val="0"/>
              <w:autoSpaceDN w:val="0"/>
              <w:jc w:val="center"/>
              <w:rPr>
                <w:b/>
                <w:sz w:val="20"/>
                <w:szCs w:val="20"/>
              </w:rPr>
            </w:pPr>
            <w:r w:rsidRPr="001A1924">
              <w:rPr>
                <w:b/>
                <w:sz w:val="20"/>
                <w:szCs w:val="20"/>
              </w:rPr>
              <w:t>777,</w:t>
            </w:r>
          </w:p>
          <w:p w:rsidR="00311C90" w:rsidRPr="009D5DD2" w:rsidRDefault="00311C90" w:rsidP="007766B1">
            <w:pPr>
              <w:autoSpaceDE w:val="0"/>
              <w:autoSpaceDN w:val="0"/>
              <w:jc w:val="center"/>
              <w:rPr>
                <w:sz w:val="20"/>
                <w:szCs w:val="20"/>
              </w:rPr>
            </w:pPr>
            <w:r w:rsidRPr="001A1924">
              <w:rPr>
                <w:b/>
                <w:sz w:val="20"/>
                <w:szCs w:val="20"/>
              </w:rPr>
              <w:t>3465</w:t>
            </w:r>
          </w:p>
        </w:tc>
      </w:tr>
    </w:tbl>
    <w:p w:rsidR="00311C90" w:rsidRPr="00B17F17" w:rsidRDefault="00311C90" w:rsidP="00311C90">
      <w:pPr>
        <w:ind w:firstLine="708"/>
        <w:jc w:val="both"/>
      </w:pPr>
    </w:p>
    <w:p w:rsidR="00311C90" w:rsidRPr="00F40639" w:rsidRDefault="00311C90" w:rsidP="00311C90">
      <w:pPr>
        <w:ind w:firstLine="708"/>
        <w:jc w:val="both"/>
      </w:pPr>
      <w:r w:rsidRPr="00F40639">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311C90" w:rsidRDefault="00311C90" w:rsidP="00311C90"/>
    <w:p w:rsidR="002C17E0" w:rsidRDefault="002C17E0" w:rsidP="00311C90">
      <w:pPr>
        <w:sectPr w:rsidR="002C17E0" w:rsidSect="002C17E0">
          <w:pgSz w:w="16838" w:h="11906" w:orient="landscape"/>
          <w:pgMar w:top="851" w:right="567" w:bottom="851" w:left="567" w:header="709" w:footer="709" w:gutter="0"/>
          <w:cols w:space="708"/>
          <w:docGrid w:linePitch="360"/>
        </w:sectPr>
      </w:pPr>
    </w:p>
    <w:p w:rsidR="00311C90" w:rsidRDefault="00311C90" w:rsidP="002C17E0">
      <w:pPr>
        <w:jc w:val="right"/>
      </w:pPr>
    </w:p>
    <w:p w:rsidR="002C17E0" w:rsidRDefault="002C17E0" w:rsidP="002C17E0">
      <w:pPr>
        <w:jc w:val="right"/>
      </w:pPr>
    </w:p>
    <w:p w:rsidR="002C17E0" w:rsidRPr="002C17E0" w:rsidRDefault="002C17E0" w:rsidP="002C17E0">
      <w:pPr>
        <w:jc w:val="center"/>
        <w:rPr>
          <w:b/>
        </w:rPr>
      </w:pPr>
      <w:r w:rsidRPr="002C17E0">
        <w:rPr>
          <w:b/>
        </w:rPr>
        <w:t>ИНФОРМАЦИЯ</w:t>
      </w:r>
    </w:p>
    <w:p w:rsidR="002C17E0" w:rsidRPr="002C17E0" w:rsidRDefault="002C17E0" w:rsidP="002C17E0">
      <w:pPr>
        <w:jc w:val="center"/>
        <w:rPr>
          <w:b/>
        </w:rPr>
      </w:pPr>
      <w:r w:rsidRPr="002C17E0">
        <w:rPr>
          <w:b/>
        </w:rPr>
        <w:t xml:space="preserve">финансового отдела администрации городского округа Тейково </w:t>
      </w:r>
    </w:p>
    <w:p w:rsidR="002C17E0" w:rsidRPr="002C17E0" w:rsidRDefault="002C17E0" w:rsidP="002C17E0">
      <w:pPr>
        <w:jc w:val="center"/>
        <w:rPr>
          <w:b/>
        </w:rPr>
      </w:pPr>
      <w:r w:rsidRPr="002C17E0">
        <w:rPr>
          <w:b/>
        </w:rPr>
        <w:t>Ивановской области</w:t>
      </w:r>
    </w:p>
    <w:p w:rsidR="00311C90" w:rsidRDefault="00311C90" w:rsidP="00311C90"/>
    <w:p w:rsidR="00F552D8" w:rsidRDefault="00F552D8" w:rsidP="00A62994">
      <w:pPr>
        <w:jc w:val="center"/>
        <w:rPr>
          <w:bCs/>
          <w:sz w:val="28"/>
          <w:szCs w:val="28"/>
        </w:rPr>
      </w:pPr>
    </w:p>
    <w:p w:rsidR="00F552D8" w:rsidRDefault="00F552D8" w:rsidP="00A62994">
      <w:pPr>
        <w:jc w:val="center"/>
        <w:rPr>
          <w:bCs/>
          <w:sz w:val="28"/>
          <w:szCs w:val="28"/>
        </w:rPr>
      </w:pPr>
    </w:p>
    <w:tbl>
      <w:tblPr>
        <w:tblW w:w="9421" w:type="dxa"/>
        <w:jc w:val="center"/>
        <w:tblInd w:w="75" w:type="dxa"/>
        <w:tblLook w:val="04A0"/>
      </w:tblPr>
      <w:tblGrid>
        <w:gridCol w:w="1799"/>
        <w:gridCol w:w="3900"/>
        <w:gridCol w:w="3920"/>
      </w:tblGrid>
      <w:tr w:rsidR="00F552D8" w:rsidRPr="00F552D8" w:rsidTr="00F552D8">
        <w:trPr>
          <w:trHeight w:val="615"/>
          <w:jc w:val="center"/>
        </w:trPr>
        <w:tc>
          <w:tcPr>
            <w:tcW w:w="9421" w:type="dxa"/>
            <w:gridSpan w:val="3"/>
            <w:tcBorders>
              <w:top w:val="nil"/>
              <w:left w:val="nil"/>
              <w:bottom w:val="nil"/>
              <w:right w:val="nil"/>
            </w:tcBorders>
            <w:shd w:val="clear" w:color="auto" w:fill="auto"/>
            <w:vAlign w:val="bottom"/>
            <w:hideMark/>
          </w:tcPr>
          <w:p w:rsidR="00F552D8" w:rsidRPr="00F552D8" w:rsidRDefault="00F552D8" w:rsidP="00F552D8">
            <w:pPr>
              <w:suppressAutoHyphens w:val="0"/>
              <w:jc w:val="center"/>
              <w:rPr>
                <w:b/>
                <w:bCs/>
                <w:lang w:eastAsia="ru-RU"/>
              </w:rPr>
            </w:pPr>
            <w:r w:rsidRPr="00F552D8">
              <w:rPr>
                <w:b/>
                <w:bCs/>
                <w:lang w:eastAsia="ru-RU"/>
              </w:rPr>
              <w:t xml:space="preserve">Расходы по заработной плате  по городскому округу Тейково </w:t>
            </w:r>
            <w:r w:rsidRPr="00F552D8">
              <w:rPr>
                <w:b/>
                <w:bCs/>
                <w:lang w:eastAsia="ru-RU"/>
              </w:rPr>
              <w:br/>
              <w:t>за 1 квартал 2021 года</w:t>
            </w:r>
          </w:p>
        </w:tc>
      </w:tr>
      <w:tr w:rsidR="00F552D8" w:rsidRPr="00F552D8" w:rsidTr="00F552D8">
        <w:trPr>
          <w:trHeight w:val="270"/>
          <w:jc w:val="center"/>
        </w:trPr>
        <w:tc>
          <w:tcPr>
            <w:tcW w:w="9421" w:type="dxa"/>
            <w:gridSpan w:val="3"/>
            <w:tcBorders>
              <w:top w:val="single" w:sz="4" w:space="0" w:color="auto"/>
              <w:left w:val="single" w:sz="4" w:space="0" w:color="auto"/>
              <w:bottom w:val="single" w:sz="4" w:space="0" w:color="auto"/>
              <w:right w:val="nil"/>
            </w:tcBorders>
            <w:shd w:val="clear" w:color="auto" w:fill="auto"/>
            <w:noWrap/>
            <w:vAlign w:val="bottom"/>
            <w:hideMark/>
          </w:tcPr>
          <w:p w:rsidR="00F552D8" w:rsidRPr="00F552D8" w:rsidRDefault="00F552D8" w:rsidP="00F552D8">
            <w:pPr>
              <w:suppressAutoHyphens w:val="0"/>
              <w:jc w:val="center"/>
              <w:rPr>
                <w:b/>
                <w:bCs/>
                <w:i/>
                <w:iCs/>
                <w:sz w:val="20"/>
                <w:szCs w:val="20"/>
                <w:lang w:eastAsia="ru-RU"/>
              </w:rPr>
            </w:pPr>
            <w:r w:rsidRPr="00F552D8">
              <w:rPr>
                <w:b/>
                <w:bCs/>
                <w:i/>
                <w:iCs/>
                <w:sz w:val="20"/>
                <w:szCs w:val="20"/>
                <w:lang w:eastAsia="ru-RU"/>
              </w:rPr>
              <w:t> </w:t>
            </w:r>
          </w:p>
        </w:tc>
      </w:tr>
      <w:tr w:rsidR="00F552D8" w:rsidRPr="00F552D8" w:rsidTr="00F552D8">
        <w:trPr>
          <w:trHeight w:val="960"/>
          <w:jc w:val="center"/>
        </w:trPr>
        <w:tc>
          <w:tcPr>
            <w:tcW w:w="1601" w:type="dxa"/>
            <w:tcBorders>
              <w:top w:val="nil"/>
              <w:left w:val="single" w:sz="4" w:space="0" w:color="auto"/>
              <w:bottom w:val="single" w:sz="4" w:space="0" w:color="auto"/>
              <w:right w:val="nil"/>
            </w:tcBorders>
            <w:shd w:val="clear" w:color="auto" w:fill="auto"/>
            <w:noWrap/>
            <w:vAlign w:val="bottom"/>
            <w:hideMark/>
          </w:tcPr>
          <w:p w:rsidR="00F552D8" w:rsidRPr="00F552D8" w:rsidRDefault="00F552D8" w:rsidP="00F552D8">
            <w:pPr>
              <w:suppressAutoHyphens w:val="0"/>
              <w:jc w:val="center"/>
              <w:rPr>
                <w:sz w:val="20"/>
                <w:szCs w:val="20"/>
                <w:lang w:eastAsia="ru-RU"/>
              </w:rPr>
            </w:pPr>
            <w:r w:rsidRPr="00F552D8">
              <w:rPr>
                <w:sz w:val="20"/>
                <w:szCs w:val="20"/>
                <w:lang w:eastAsia="ru-RU"/>
              </w:rPr>
              <w:t> </w:t>
            </w:r>
          </w:p>
        </w:tc>
        <w:tc>
          <w:tcPr>
            <w:tcW w:w="3900" w:type="dxa"/>
            <w:tcBorders>
              <w:top w:val="nil"/>
              <w:left w:val="single" w:sz="4" w:space="0" w:color="auto"/>
              <w:bottom w:val="single" w:sz="4" w:space="0" w:color="auto"/>
              <w:right w:val="nil"/>
            </w:tcBorders>
            <w:shd w:val="clear" w:color="auto" w:fill="auto"/>
            <w:noWrap/>
            <w:vAlign w:val="bottom"/>
            <w:hideMark/>
          </w:tcPr>
          <w:p w:rsidR="00F552D8" w:rsidRPr="00F552D8" w:rsidRDefault="00F552D8" w:rsidP="00F552D8">
            <w:pPr>
              <w:suppressAutoHyphens w:val="0"/>
              <w:jc w:val="center"/>
              <w:rPr>
                <w:b/>
                <w:bCs/>
                <w:lang w:eastAsia="ru-RU"/>
              </w:rPr>
            </w:pPr>
            <w:r w:rsidRPr="00F552D8">
              <w:rPr>
                <w:b/>
                <w:bCs/>
                <w:sz w:val="22"/>
                <w:szCs w:val="22"/>
                <w:lang w:eastAsia="ru-RU"/>
              </w:rPr>
              <w:t>Среднесписочная численность  на 01.04.2021 (чел.)</w:t>
            </w:r>
          </w:p>
        </w:tc>
        <w:tc>
          <w:tcPr>
            <w:tcW w:w="3920" w:type="dxa"/>
            <w:tcBorders>
              <w:top w:val="nil"/>
              <w:left w:val="single" w:sz="4" w:space="0" w:color="auto"/>
              <w:bottom w:val="single" w:sz="4" w:space="0" w:color="auto"/>
              <w:right w:val="single" w:sz="4" w:space="0" w:color="auto"/>
            </w:tcBorders>
            <w:shd w:val="clear" w:color="auto" w:fill="auto"/>
            <w:noWrap/>
            <w:vAlign w:val="bottom"/>
            <w:hideMark/>
          </w:tcPr>
          <w:p w:rsidR="00F552D8" w:rsidRPr="00F552D8" w:rsidRDefault="00F552D8" w:rsidP="00F552D8">
            <w:pPr>
              <w:suppressAutoHyphens w:val="0"/>
              <w:jc w:val="center"/>
              <w:rPr>
                <w:b/>
                <w:bCs/>
                <w:lang w:eastAsia="ru-RU"/>
              </w:rPr>
            </w:pPr>
            <w:r w:rsidRPr="00F552D8">
              <w:rPr>
                <w:b/>
                <w:bCs/>
                <w:sz w:val="22"/>
                <w:szCs w:val="22"/>
                <w:lang w:eastAsia="ru-RU"/>
              </w:rPr>
              <w:t>Кассовые  расходы по заработной плате (тыс. руб.)</w:t>
            </w:r>
          </w:p>
        </w:tc>
      </w:tr>
      <w:tr w:rsidR="00F552D8" w:rsidRPr="00F552D8" w:rsidTr="00F552D8">
        <w:trPr>
          <w:trHeight w:val="900"/>
          <w:jc w:val="center"/>
        </w:trPr>
        <w:tc>
          <w:tcPr>
            <w:tcW w:w="1601" w:type="dxa"/>
            <w:tcBorders>
              <w:top w:val="nil"/>
              <w:left w:val="single" w:sz="4" w:space="0" w:color="auto"/>
              <w:bottom w:val="single" w:sz="4" w:space="0" w:color="auto"/>
              <w:right w:val="single" w:sz="4" w:space="0" w:color="auto"/>
            </w:tcBorders>
            <w:shd w:val="clear" w:color="auto" w:fill="auto"/>
            <w:vAlign w:val="bottom"/>
            <w:hideMark/>
          </w:tcPr>
          <w:p w:rsidR="00F552D8" w:rsidRPr="00F552D8" w:rsidRDefault="00F552D8" w:rsidP="00F552D8">
            <w:pPr>
              <w:suppressAutoHyphens w:val="0"/>
              <w:rPr>
                <w:lang w:eastAsia="ru-RU"/>
              </w:rPr>
            </w:pPr>
            <w:r w:rsidRPr="00F552D8">
              <w:rPr>
                <w:sz w:val="22"/>
                <w:szCs w:val="22"/>
                <w:lang w:eastAsia="ru-RU"/>
              </w:rPr>
              <w:t>Органы местного самоуправления, в том  числе</w:t>
            </w:r>
            <w:r>
              <w:rPr>
                <w:sz w:val="22"/>
                <w:szCs w:val="22"/>
                <w:lang w:eastAsia="ru-RU"/>
              </w:rPr>
              <w:t>:</w:t>
            </w:r>
            <w:r w:rsidRPr="00F552D8">
              <w:rPr>
                <w:sz w:val="22"/>
                <w:szCs w:val="22"/>
                <w:lang w:eastAsia="ru-RU"/>
              </w:rPr>
              <w:t xml:space="preserve"> </w:t>
            </w:r>
          </w:p>
        </w:tc>
        <w:tc>
          <w:tcPr>
            <w:tcW w:w="3900" w:type="dxa"/>
            <w:tcBorders>
              <w:top w:val="nil"/>
              <w:left w:val="nil"/>
              <w:bottom w:val="single" w:sz="4" w:space="0" w:color="auto"/>
              <w:right w:val="single" w:sz="4" w:space="0" w:color="auto"/>
            </w:tcBorders>
            <w:shd w:val="clear" w:color="000000" w:fill="FFFFFF"/>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 xml:space="preserve">64,0 </w:t>
            </w:r>
          </w:p>
        </w:tc>
        <w:tc>
          <w:tcPr>
            <w:tcW w:w="3920" w:type="dxa"/>
            <w:tcBorders>
              <w:top w:val="nil"/>
              <w:left w:val="nil"/>
              <w:bottom w:val="single" w:sz="4" w:space="0" w:color="000000"/>
              <w:right w:val="single" w:sz="4" w:space="0" w:color="000000"/>
            </w:tcBorders>
            <w:shd w:val="clear" w:color="auto" w:fill="auto"/>
            <w:noWrap/>
            <w:vAlign w:val="center"/>
            <w:hideMark/>
          </w:tcPr>
          <w:p w:rsidR="00F552D8" w:rsidRPr="00F552D8" w:rsidRDefault="00F552D8" w:rsidP="00F552D8">
            <w:pPr>
              <w:suppressAutoHyphens w:val="0"/>
              <w:jc w:val="center"/>
              <w:rPr>
                <w:b/>
                <w:bCs/>
                <w:color w:val="000000"/>
                <w:lang w:eastAsia="ru-RU"/>
              </w:rPr>
            </w:pPr>
            <w:r w:rsidRPr="00F552D8">
              <w:rPr>
                <w:b/>
                <w:bCs/>
                <w:color w:val="000000"/>
                <w:sz w:val="22"/>
                <w:szCs w:val="22"/>
                <w:lang w:eastAsia="ru-RU"/>
              </w:rPr>
              <w:t>5 988,08581</w:t>
            </w:r>
          </w:p>
        </w:tc>
      </w:tr>
      <w:tr w:rsidR="00F552D8" w:rsidRPr="00F552D8" w:rsidTr="00F552D8">
        <w:trPr>
          <w:trHeight w:val="420"/>
          <w:jc w:val="center"/>
        </w:trPr>
        <w:tc>
          <w:tcPr>
            <w:tcW w:w="1601" w:type="dxa"/>
            <w:tcBorders>
              <w:top w:val="nil"/>
              <w:left w:val="single" w:sz="4" w:space="0" w:color="auto"/>
              <w:bottom w:val="single" w:sz="4" w:space="0" w:color="auto"/>
              <w:right w:val="single" w:sz="4" w:space="0" w:color="auto"/>
            </w:tcBorders>
            <w:shd w:val="clear" w:color="auto" w:fill="auto"/>
            <w:noWrap/>
            <w:vAlign w:val="center"/>
            <w:hideMark/>
          </w:tcPr>
          <w:p w:rsidR="00F552D8" w:rsidRPr="00F552D8" w:rsidRDefault="00F552D8" w:rsidP="00F552D8">
            <w:pPr>
              <w:suppressAutoHyphens w:val="0"/>
              <w:rPr>
                <w:lang w:eastAsia="ru-RU"/>
              </w:rPr>
            </w:pPr>
            <w:r w:rsidRPr="00F552D8">
              <w:rPr>
                <w:sz w:val="22"/>
                <w:szCs w:val="22"/>
                <w:lang w:eastAsia="ru-RU"/>
              </w:rPr>
              <w:t>выборные должности</w:t>
            </w:r>
          </w:p>
        </w:tc>
        <w:tc>
          <w:tcPr>
            <w:tcW w:w="3900" w:type="dxa"/>
            <w:tcBorders>
              <w:top w:val="nil"/>
              <w:left w:val="nil"/>
              <w:bottom w:val="single" w:sz="4" w:space="0" w:color="auto"/>
              <w:right w:val="single" w:sz="4" w:space="0" w:color="auto"/>
            </w:tcBorders>
            <w:shd w:val="clear" w:color="000000" w:fill="FFFFFF"/>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 xml:space="preserve">2,0 </w:t>
            </w:r>
          </w:p>
        </w:tc>
        <w:tc>
          <w:tcPr>
            <w:tcW w:w="3920" w:type="dxa"/>
            <w:tcBorders>
              <w:top w:val="nil"/>
              <w:left w:val="nil"/>
              <w:bottom w:val="single" w:sz="4" w:space="0" w:color="auto"/>
              <w:right w:val="single" w:sz="4" w:space="0" w:color="auto"/>
            </w:tcBorders>
            <w:shd w:val="clear" w:color="000000" w:fill="FFFFFF"/>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657,33080</w:t>
            </w:r>
          </w:p>
        </w:tc>
      </w:tr>
      <w:tr w:rsidR="00F552D8" w:rsidRPr="00F552D8" w:rsidTr="00F552D8">
        <w:trPr>
          <w:trHeight w:val="276"/>
          <w:jc w:val="center"/>
        </w:trPr>
        <w:tc>
          <w:tcPr>
            <w:tcW w:w="1601" w:type="dxa"/>
            <w:vMerge w:val="restart"/>
            <w:tcBorders>
              <w:top w:val="nil"/>
              <w:left w:val="single" w:sz="4" w:space="0" w:color="auto"/>
              <w:bottom w:val="single" w:sz="4" w:space="0" w:color="000000"/>
              <w:right w:val="single" w:sz="4" w:space="0" w:color="auto"/>
            </w:tcBorders>
            <w:shd w:val="clear" w:color="auto" w:fill="auto"/>
            <w:vAlign w:val="center"/>
            <w:hideMark/>
          </w:tcPr>
          <w:p w:rsidR="00F552D8" w:rsidRPr="00F552D8" w:rsidRDefault="00F552D8" w:rsidP="00F552D8">
            <w:pPr>
              <w:suppressAutoHyphens w:val="0"/>
              <w:rPr>
                <w:lang w:eastAsia="ru-RU"/>
              </w:rPr>
            </w:pPr>
            <w:r w:rsidRPr="00F552D8">
              <w:rPr>
                <w:sz w:val="22"/>
                <w:szCs w:val="22"/>
                <w:lang w:eastAsia="ru-RU"/>
              </w:rPr>
              <w:t xml:space="preserve">Муниципальные учреждения  </w:t>
            </w:r>
          </w:p>
        </w:tc>
        <w:tc>
          <w:tcPr>
            <w:tcW w:w="39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 xml:space="preserve">805,0 </w:t>
            </w:r>
          </w:p>
        </w:tc>
        <w:tc>
          <w:tcPr>
            <w:tcW w:w="3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68 857,77267</w:t>
            </w:r>
          </w:p>
        </w:tc>
      </w:tr>
      <w:tr w:rsidR="00F552D8" w:rsidRPr="00F552D8" w:rsidTr="00F552D8">
        <w:trPr>
          <w:trHeight w:val="375"/>
          <w:jc w:val="center"/>
        </w:trPr>
        <w:tc>
          <w:tcPr>
            <w:tcW w:w="1601" w:type="dxa"/>
            <w:vMerge/>
            <w:tcBorders>
              <w:top w:val="nil"/>
              <w:left w:val="single" w:sz="4" w:space="0" w:color="auto"/>
              <w:bottom w:val="single" w:sz="4" w:space="0" w:color="000000"/>
              <w:right w:val="single" w:sz="4" w:space="0" w:color="auto"/>
            </w:tcBorders>
            <w:vAlign w:val="center"/>
            <w:hideMark/>
          </w:tcPr>
          <w:p w:rsidR="00F552D8" w:rsidRPr="00F552D8" w:rsidRDefault="00F552D8" w:rsidP="00F552D8">
            <w:pPr>
              <w:suppressAutoHyphens w:val="0"/>
              <w:rPr>
                <w:lang w:eastAsia="ru-RU"/>
              </w:rPr>
            </w:pPr>
          </w:p>
        </w:tc>
        <w:tc>
          <w:tcPr>
            <w:tcW w:w="3900" w:type="dxa"/>
            <w:vMerge/>
            <w:tcBorders>
              <w:top w:val="nil"/>
              <w:left w:val="single" w:sz="4" w:space="0" w:color="auto"/>
              <w:bottom w:val="single" w:sz="4" w:space="0" w:color="000000"/>
              <w:right w:val="single" w:sz="4" w:space="0" w:color="auto"/>
            </w:tcBorders>
            <w:vAlign w:val="center"/>
            <w:hideMark/>
          </w:tcPr>
          <w:p w:rsidR="00F552D8" w:rsidRPr="00F552D8" w:rsidRDefault="00F552D8" w:rsidP="00F552D8">
            <w:pPr>
              <w:suppressAutoHyphens w:val="0"/>
              <w:rPr>
                <w:b/>
                <w:bCs/>
                <w:lang w:eastAsia="ru-RU"/>
              </w:rPr>
            </w:pPr>
          </w:p>
        </w:tc>
        <w:tc>
          <w:tcPr>
            <w:tcW w:w="3920" w:type="dxa"/>
            <w:vMerge/>
            <w:tcBorders>
              <w:top w:val="nil"/>
              <w:left w:val="single" w:sz="4" w:space="0" w:color="auto"/>
              <w:bottom w:val="single" w:sz="4" w:space="0" w:color="000000"/>
              <w:right w:val="single" w:sz="4" w:space="0" w:color="auto"/>
            </w:tcBorders>
            <w:vAlign w:val="center"/>
            <w:hideMark/>
          </w:tcPr>
          <w:p w:rsidR="00F552D8" w:rsidRPr="00F552D8" w:rsidRDefault="00F552D8" w:rsidP="00F552D8">
            <w:pPr>
              <w:suppressAutoHyphens w:val="0"/>
              <w:rPr>
                <w:b/>
                <w:bCs/>
                <w:lang w:eastAsia="ru-RU"/>
              </w:rPr>
            </w:pPr>
          </w:p>
        </w:tc>
      </w:tr>
      <w:tr w:rsidR="00F552D8" w:rsidRPr="00F552D8" w:rsidTr="00F552D8">
        <w:trPr>
          <w:trHeight w:val="465"/>
          <w:jc w:val="center"/>
        </w:trPr>
        <w:tc>
          <w:tcPr>
            <w:tcW w:w="1601" w:type="dxa"/>
            <w:tcBorders>
              <w:top w:val="nil"/>
              <w:left w:val="single" w:sz="4" w:space="0" w:color="auto"/>
              <w:bottom w:val="single" w:sz="4" w:space="0" w:color="auto"/>
              <w:right w:val="single" w:sz="4" w:space="0" w:color="auto"/>
            </w:tcBorders>
            <w:shd w:val="clear" w:color="auto" w:fill="auto"/>
            <w:noWrap/>
            <w:vAlign w:val="center"/>
            <w:hideMark/>
          </w:tcPr>
          <w:p w:rsidR="00F552D8" w:rsidRPr="00F552D8" w:rsidRDefault="00F552D8" w:rsidP="00F552D8">
            <w:pPr>
              <w:suppressAutoHyphens w:val="0"/>
              <w:rPr>
                <w:lang w:eastAsia="ru-RU"/>
              </w:rPr>
            </w:pPr>
            <w:r w:rsidRPr="00F552D8">
              <w:rPr>
                <w:sz w:val="22"/>
                <w:szCs w:val="22"/>
                <w:lang w:eastAsia="ru-RU"/>
              </w:rPr>
              <w:t>Всего</w:t>
            </w:r>
          </w:p>
        </w:tc>
        <w:tc>
          <w:tcPr>
            <w:tcW w:w="3900" w:type="dxa"/>
            <w:tcBorders>
              <w:top w:val="nil"/>
              <w:left w:val="nil"/>
              <w:bottom w:val="single" w:sz="4" w:space="0" w:color="auto"/>
              <w:right w:val="single" w:sz="4" w:space="0" w:color="auto"/>
            </w:tcBorders>
            <w:shd w:val="clear" w:color="auto" w:fill="auto"/>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869,0</w:t>
            </w:r>
          </w:p>
        </w:tc>
        <w:tc>
          <w:tcPr>
            <w:tcW w:w="3920" w:type="dxa"/>
            <w:tcBorders>
              <w:top w:val="nil"/>
              <w:left w:val="nil"/>
              <w:bottom w:val="single" w:sz="4" w:space="0" w:color="auto"/>
              <w:right w:val="single" w:sz="4" w:space="0" w:color="auto"/>
            </w:tcBorders>
            <w:shd w:val="clear" w:color="auto" w:fill="auto"/>
            <w:noWrap/>
            <w:vAlign w:val="center"/>
            <w:hideMark/>
          </w:tcPr>
          <w:p w:rsidR="00F552D8" w:rsidRPr="00F552D8" w:rsidRDefault="00F552D8" w:rsidP="00F552D8">
            <w:pPr>
              <w:suppressAutoHyphens w:val="0"/>
              <w:jc w:val="center"/>
              <w:rPr>
                <w:b/>
                <w:bCs/>
                <w:lang w:eastAsia="ru-RU"/>
              </w:rPr>
            </w:pPr>
            <w:r w:rsidRPr="00F552D8">
              <w:rPr>
                <w:b/>
                <w:bCs/>
                <w:sz w:val="22"/>
                <w:szCs w:val="22"/>
                <w:lang w:eastAsia="ru-RU"/>
              </w:rPr>
              <w:t>74 845,85848</w:t>
            </w:r>
          </w:p>
        </w:tc>
      </w:tr>
    </w:tbl>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Default="00F552D8" w:rsidP="00A62994">
      <w:pPr>
        <w:jc w:val="center"/>
        <w:rPr>
          <w:bCs/>
          <w:sz w:val="28"/>
          <w:szCs w:val="28"/>
        </w:rPr>
      </w:pPr>
    </w:p>
    <w:p w:rsidR="00F552D8" w:rsidRPr="00F552D8" w:rsidRDefault="00F552D8" w:rsidP="00A62994">
      <w:pPr>
        <w:jc w:val="center"/>
        <w:rPr>
          <w:bCs/>
          <w:sz w:val="28"/>
          <w:szCs w:val="28"/>
        </w:rPr>
      </w:pPr>
    </w:p>
    <w:sectPr w:rsidR="00F552D8" w:rsidRPr="00F552D8" w:rsidSect="002548AF">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2B5" w:rsidRDefault="00CA12B5" w:rsidP="00B37B3D">
      <w:r>
        <w:separator/>
      </w:r>
    </w:p>
  </w:endnote>
  <w:endnote w:type="continuationSeparator" w:id="0">
    <w:p w:rsidR="00CA12B5" w:rsidRDefault="00CA12B5" w:rsidP="00B37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467"/>
      <w:docPartObj>
        <w:docPartGallery w:val="Page Numbers (Bottom of Page)"/>
        <w:docPartUnique/>
      </w:docPartObj>
    </w:sdtPr>
    <w:sdtContent>
      <w:p w:rsidR="002C17E0" w:rsidRDefault="002925A5">
        <w:pPr>
          <w:pStyle w:val="ad"/>
          <w:jc w:val="right"/>
        </w:pPr>
        <w:fldSimple w:instr=" PAGE   \* MERGEFORMAT ">
          <w:r w:rsidR="00DF1D4E">
            <w:rPr>
              <w:noProof/>
            </w:rPr>
            <w:t>1</w:t>
          </w:r>
        </w:fldSimple>
      </w:p>
    </w:sdtContent>
  </w:sdt>
  <w:p w:rsidR="002C17E0" w:rsidRDefault="002C17E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2B5" w:rsidRDefault="00CA12B5" w:rsidP="00B37B3D">
      <w:r>
        <w:separator/>
      </w:r>
    </w:p>
  </w:footnote>
  <w:footnote w:type="continuationSeparator" w:id="0">
    <w:p w:rsidR="00CA12B5" w:rsidRDefault="00CA12B5" w:rsidP="00B37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A490C3F"/>
    <w:multiLevelType w:val="hybridMultilevel"/>
    <w:tmpl w:val="F58A321A"/>
    <w:lvl w:ilvl="0" w:tplc="0C36EB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0"/>
  </w:num>
  <w:num w:numId="3">
    <w:abstractNumId w:val="8"/>
  </w:num>
  <w:num w:numId="4">
    <w:abstractNumId w:val="9"/>
  </w:num>
  <w:num w:numId="5">
    <w:abstractNumId w:val="2"/>
  </w:num>
  <w:num w:numId="6">
    <w:abstractNumId w:val="1"/>
  </w:num>
  <w:num w:numId="7">
    <w:abstractNumId w:val="7"/>
  </w:num>
  <w:num w:numId="8">
    <w:abstractNumId w:val="0"/>
  </w:num>
  <w:num w:numId="9">
    <w:abstractNumId w:val="3"/>
  </w:num>
  <w:num w:numId="10">
    <w:abstractNumId w:val="4"/>
  </w:num>
  <w:num w:numId="11">
    <w:abstractNumId w:val="11"/>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62994"/>
    <w:rsid w:val="000516AB"/>
    <w:rsid w:val="000F3A80"/>
    <w:rsid w:val="001A4815"/>
    <w:rsid w:val="00202CE0"/>
    <w:rsid w:val="002548AF"/>
    <w:rsid w:val="002925A5"/>
    <w:rsid w:val="002C17E0"/>
    <w:rsid w:val="00311C90"/>
    <w:rsid w:val="003214AA"/>
    <w:rsid w:val="003D02E9"/>
    <w:rsid w:val="00435E56"/>
    <w:rsid w:val="00566681"/>
    <w:rsid w:val="005676A4"/>
    <w:rsid w:val="006149AF"/>
    <w:rsid w:val="00616BFB"/>
    <w:rsid w:val="00657652"/>
    <w:rsid w:val="0072278F"/>
    <w:rsid w:val="00794277"/>
    <w:rsid w:val="00835B17"/>
    <w:rsid w:val="0084664E"/>
    <w:rsid w:val="00925382"/>
    <w:rsid w:val="00957E3C"/>
    <w:rsid w:val="009B7329"/>
    <w:rsid w:val="00A05057"/>
    <w:rsid w:val="00A62994"/>
    <w:rsid w:val="00AD4F39"/>
    <w:rsid w:val="00B37B3D"/>
    <w:rsid w:val="00CA12B5"/>
    <w:rsid w:val="00CD5182"/>
    <w:rsid w:val="00D66353"/>
    <w:rsid w:val="00DC0D0F"/>
    <w:rsid w:val="00DF1D4E"/>
    <w:rsid w:val="00E204FA"/>
    <w:rsid w:val="00E20C8D"/>
    <w:rsid w:val="00E45781"/>
    <w:rsid w:val="00E95469"/>
    <w:rsid w:val="00F33BDC"/>
    <w:rsid w:val="00F55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9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62994"/>
    <w:pPr>
      <w:suppressAutoHyphens w:val="0"/>
      <w:spacing w:after="120"/>
      <w:ind w:left="283"/>
    </w:pPr>
    <w:rPr>
      <w:sz w:val="20"/>
      <w:szCs w:val="20"/>
      <w:lang w:eastAsia="ru-RU"/>
    </w:rPr>
  </w:style>
  <w:style w:type="character" w:customStyle="1" w:styleId="a4">
    <w:name w:val="Основной текст с отступом Знак"/>
    <w:basedOn w:val="a0"/>
    <w:link w:val="a3"/>
    <w:uiPriority w:val="99"/>
    <w:rsid w:val="00A62994"/>
    <w:rPr>
      <w:rFonts w:ascii="Times New Roman" w:eastAsia="Times New Roman" w:hAnsi="Times New Roman" w:cs="Times New Roman"/>
      <w:sz w:val="20"/>
      <w:szCs w:val="20"/>
      <w:lang w:eastAsia="ru-RU"/>
    </w:rPr>
  </w:style>
  <w:style w:type="character" w:customStyle="1" w:styleId="a5">
    <w:name w:val="Без интервала Знак"/>
    <w:link w:val="a6"/>
    <w:uiPriority w:val="99"/>
    <w:locked/>
    <w:rsid w:val="00A62994"/>
    <w:rPr>
      <w:rFonts w:ascii="Calibri" w:eastAsia="Calibri" w:hAnsi="Calibri"/>
      <w:lang w:eastAsia="zh-CN"/>
    </w:rPr>
  </w:style>
  <w:style w:type="paragraph" w:styleId="a6">
    <w:name w:val="No Spacing"/>
    <w:link w:val="a5"/>
    <w:uiPriority w:val="1"/>
    <w:qFormat/>
    <w:rsid w:val="00A62994"/>
    <w:pPr>
      <w:suppressAutoHyphens/>
      <w:spacing w:after="0" w:line="240" w:lineRule="auto"/>
    </w:pPr>
    <w:rPr>
      <w:rFonts w:ascii="Calibri" w:eastAsia="Calibri" w:hAnsi="Calibri"/>
      <w:lang w:eastAsia="zh-CN"/>
    </w:rPr>
  </w:style>
  <w:style w:type="paragraph" w:customStyle="1" w:styleId="ConsPlusNormal">
    <w:name w:val="ConsPlusNormal"/>
    <w:link w:val="ConsPlusNormal0"/>
    <w:rsid w:val="00A62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A62994"/>
    <w:rPr>
      <w:rFonts w:ascii="Tahoma" w:hAnsi="Tahoma" w:cs="Tahoma"/>
      <w:sz w:val="16"/>
      <w:szCs w:val="16"/>
    </w:rPr>
  </w:style>
  <w:style w:type="character" w:customStyle="1" w:styleId="a8">
    <w:name w:val="Текст выноски Знак"/>
    <w:basedOn w:val="a0"/>
    <w:link w:val="a7"/>
    <w:uiPriority w:val="99"/>
    <w:semiHidden/>
    <w:rsid w:val="00A62994"/>
    <w:rPr>
      <w:rFonts w:ascii="Tahoma" w:eastAsia="Times New Roman" w:hAnsi="Tahoma" w:cs="Tahoma"/>
      <w:sz w:val="16"/>
      <w:szCs w:val="16"/>
      <w:lang w:eastAsia="zh-CN"/>
    </w:rPr>
  </w:style>
  <w:style w:type="paragraph" w:styleId="a9">
    <w:name w:val="Body Text"/>
    <w:basedOn w:val="a"/>
    <w:link w:val="aa"/>
    <w:uiPriority w:val="99"/>
    <w:unhideWhenUsed/>
    <w:rsid w:val="002548AF"/>
    <w:pPr>
      <w:spacing w:after="120"/>
    </w:pPr>
  </w:style>
  <w:style w:type="character" w:customStyle="1" w:styleId="aa">
    <w:name w:val="Основной текст Знак"/>
    <w:basedOn w:val="a0"/>
    <w:link w:val="a9"/>
    <w:uiPriority w:val="99"/>
    <w:rsid w:val="002548AF"/>
    <w:rPr>
      <w:rFonts w:ascii="Times New Roman" w:eastAsia="Times New Roman" w:hAnsi="Times New Roman" w:cs="Times New Roman"/>
      <w:sz w:val="24"/>
      <w:szCs w:val="24"/>
      <w:lang w:eastAsia="zh-CN"/>
    </w:rPr>
  </w:style>
  <w:style w:type="character" w:customStyle="1" w:styleId="ConsPlusNormal0">
    <w:name w:val="ConsPlusNormal Знак"/>
    <w:basedOn w:val="a0"/>
    <w:link w:val="ConsPlusNormal"/>
    <w:rsid w:val="002548AF"/>
    <w:rPr>
      <w:rFonts w:ascii="Arial" w:eastAsia="Times New Roman" w:hAnsi="Arial" w:cs="Arial"/>
      <w:sz w:val="20"/>
      <w:szCs w:val="20"/>
      <w:lang w:eastAsia="ru-RU"/>
    </w:rPr>
  </w:style>
  <w:style w:type="paragraph" w:styleId="ab">
    <w:name w:val="List Paragraph"/>
    <w:basedOn w:val="a"/>
    <w:qFormat/>
    <w:rsid w:val="00F33BDC"/>
    <w:pPr>
      <w:suppressAutoHyphens w:val="0"/>
      <w:ind w:left="720"/>
    </w:pPr>
    <w:rPr>
      <w:lang w:eastAsia="ru-RU"/>
    </w:rPr>
  </w:style>
  <w:style w:type="paragraph" w:customStyle="1" w:styleId="1">
    <w:name w:val="Без интервала1"/>
    <w:rsid w:val="00F33BDC"/>
    <w:pPr>
      <w:spacing w:after="0" w:line="240" w:lineRule="auto"/>
    </w:pPr>
    <w:rPr>
      <w:rFonts w:ascii="Calibri" w:eastAsia="Times New Roman" w:hAnsi="Calibri" w:cs="Calibri"/>
    </w:rPr>
  </w:style>
  <w:style w:type="table" w:styleId="ac">
    <w:name w:val="Table Grid"/>
    <w:basedOn w:val="a1"/>
    <w:rsid w:val="00F33B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F33BDC"/>
    <w:pPr>
      <w:tabs>
        <w:tab w:val="center" w:pos="4677"/>
        <w:tab w:val="right" w:pos="9355"/>
      </w:tabs>
      <w:suppressAutoHyphens w:val="0"/>
      <w:spacing w:before="60"/>
      <w:ind w:firstLine="709"/>
      <w:jc w:val="both"/>
    </w:pPr>
    <w:rPr>
      <w:sz w:val="28"/>
      <w:szCs w:val="20"/>
      <w:lang w:eastAsia="ru-RU"/>
    </w:rPr>
  </w:style>
  <w:style w:type="character" w:customStyle="1" w:styleId="ae">
    <w:name w:val="Нижний колонтитул Знак"/>
    <w:basedOn w:val="a0"/>
    <w:link w:val="ad"/>
    <w:uiPriority w:val="99"/>
    <w:rsid w:val="00F33BDC"/>
    <w:rPr>
      <w:rFonts w:ascii="Times New Roman" w:eastAsia="Times New Roman" w:hAnsi="Times New Roman" w:cs="Times New Roman"/>
      <w:sz w:val="28"/>
      <w:szCs w:val="20"/>
      <w:lang w:eastAsia="ru-RU"/>
    </w:rPr>
  </w:style>
  <w:style w:type="character" w:styleId="af">
    <w:name w:val="Hyperlink"/>
    <w:basedOn w:val="a0"/>
    <w:semiHidden/>
    <w:unhideWhenUsed/>
    <w:rsid w:val="00F33BDC"/>
    <w:rPr>
      <w:color w:val="0000FF"/>
      <w:u w:val="single"/>
    </w:rPr>
  </w:style>
  <w:style w:type="paragraph" w:styleId="af0">
    <w:name w:val="header"/>
    <w:basedOn w:val="a"/>
    <w:link w:val="af1"/>
    <w:uiPriority w:val="99"/>
    <w:semiHidden/>
    <w:unhideWhenUsed/>
    <w:rsid w:val="00B37B3D"/>
    <w:pPr>
      <w:tabs>
        <w:tab w:val="center" w:pos="4677"/>
        <w:tab w:val="right" w:pos="9355"/>
      </w:tabs>
    </w:pPr>
  </w:style>
  <w:style w:type="character" w:customStyle="1" w:styleId="af1">
    <w:name w:val="Верхний колонтитул Знак"/>
    <w:basedOn w:val="a0"/>
    <w:link w:val="af0"/>
    <w:uiPriority w:val="99"/>
    <w:semiHidden/>
    <w:rsid w:val="00B37B3D"/>
    <w:rPr>
      <w:rFonts w:ascii="Times New Roman" w:eastAsia="Times New Roman" w:hAnsi="Times New Roman" w:cs="Times New Roman"/>
      <w:sz w:val="24"/>
      <w:szCs w:val="24"/>
      <w:lang w:eastAsia="zh-CN"/>
    </w:rPr>
  </w:style>
  <w:style w:type="paragraph" w:customStyle="1" w:styleId="ConsPlusTitle">
    <w:name w:val="ConsPlusTitle"/>
    <w:link w:val="ConsPlusTitle0"/>
    <w:rsid w:val="00311C90"/>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ConsPlusTitle0">
    <w:name w:val="ConsPlusTitle Знак"/>
    <w:link w:val="ConsPlusTitle"/>
    <w:locked/>
    <w:rsid w:val="00311C90"/>
    <w:rPr>
      <w:rFonts w:ascii="Calibri" w:eastAsia="Calibri" w:hAnsi="Calibri" w:cs="Calibri"/>
      <w:b/>
      <w:bCs/>
      <w:lang w:eastAsia="ru-RU"/>
    </w:rPr>
  </w:style>
  <w:style w:type="paragraph" w:customStyle="1" w:styleId="ConsPlusCell">
    <w:name w:val="ConsPlusCell"/>
    <w:rsid w:val="00311C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311C90"/>
    <w:pPr>
      <w:suppressAutoHyphens w:val="0"/>
      <w:jc w:val="center"/>
    </w:pPr>
    <w:rPr>
      <w:b/>
      <w:sz w:val="32"/>
      <w:szCs w:val="20"/>
      <w:lang w:eastAsia="ru-RU"/>
    </w:rPr>
  </w:style>
  <w:style w:type="character" w:customStyle="1" w:styleId="af3">
    <w:name w:val="Название Знак"/>
    <w:basedOn w:val="a0"/>
    <w:link w:val="af2"/>
    <w:rsid w:val="00311C90"/>
    <w:rPr>
      <w:rFonts w:ascii="Times New Roman" w:eastAsia="Times New Roman" w:hAnsi="Times New Roman" w:cs="Times New Roman"/>
      <w:b/>
      <w:sz w:val="32"/>
      <w:szCs w:val="20"/>
      <w:lang w:eastAsia="ru-RU"/>
    </w:rPr>
  </w:style>
  <w:style w:type="paragraph" w:customStyle="1" w:styleId="2">
    <w:name w:val="Стиль2"/>
    <w:basedOn w:val="ConsPlusNormal"/>
    <w:rsid w:val="00311C90"/>
    <w:pPr>
      <w:widowControl/>
      <w:ind w:firstLine="54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95895">
      <w:bodyDiv w:val="1"/>
      <w:marLeft w:val="0"/>
      <w:marRight w:val="0"/>
      <w:marTop w:val="0"/>
      <w:marBottom w:val="0"/>
      <w:divBdr>
        <w:top w:val="none" w:sz="0" w:space="0" w:color="auto"/>
        <w:left w:val="none" w:sz="0" w:space="0" w:color="auto"/>
        <w:bottom w:val="none" w:sz="0" w:space="0" w:color="auto"/>
        <w:right w:val="none" w:sz="0" w:space="0" w:color="auto"/>
      </w:divBdr>
    </w:div>
    <w:div w:id="925530945">
      <w:bodyDiv w:val="1"/>
      <w:marLeft w:val="0"/>
      <w:marRight w:val="0"/>
      <w:marTop w:val="0"/>
      <w:marBottom w:val="0"/>
      <w:divBdr>
        <w:top w:val="none" w:sz="0" w:space="0" w:color="auto"/>
        <w:left w:val="none" w:sz="0" w:space="0" w:color="auto"/>
        <w:bottom w:val="none" w:sz="0" w:space="0" w:color="auto"/>
        <w:right w:val="none" w:sz="0" w:space="0" w:color="auto"/>
      </w:divBdr>
    </w:div>
    <w:div w:id="998269790">
      <w:bodyDiv w:val="1"/>
      <w:marLeft w:val="0"/>
      <w:marRight w:val="0"/>
      <w:marTop w:val="0"/>
      <w:marBottom w:val="0"/>
      <w:divBdr>
        <w:top w:val="none" w:sz="0" w:space="0" w:color="auto"/>
        <w:left w:val="none" w:sz="0" w:space="0" w:color="auto"/>
        <w:bottom w:val="none" w:sz="0" w:space="0" w:color="auto"/>
        <w:right w:val="none" w:sz="0" w:space="0" w:color="auto"/>
      </w:divBdr>
    </w:div>
    <w:div w:id="1046952901">
      <w:bodyDiv w:val="1"/>
      <w:marLeft w:val="0"/>
      <w:marRight w:val="0"/>
      <w:marTop w:val="0"/>
      <w:marBottom w:val="0"/>
      <w:divBdr>
        <w:top w:val="none" w:sz="0" w:space="0" w:color="auto"/>
        <w:left w:val="none" w:sz="0" w:space="0" w:color="auto"/>
        <w:bottom w:val="none" w:sz="0" w:space="0" w:color="auto"/>
        <w:right w:val="none" w:sz="0" w:space="0" w:color="auto"/>
      </w:divBdr>
    </w:div>
    <w:div w:id="1701708565">
      <w:bodyDiv w:val="1"/>
      <w:marLeft w:val="0"/>
      <w:marRight w:val="0"/>
      <w:marTop w:val="0"/>
      <w:marBottom w:val="0"/>
      <w:divBdr>
        <w:top w:val="none" w:sz="0" w:space="0" w:color="auto"/>
        <w:left w:val="none" w:sz="0" w:space="0" w:color="auto"/>
        <w:bottom w:val="none" w:sz="0" w:space="0" w:color="auto"/>
        <w:right w:val="none" w:sz="0" w:space="0" w:color="auto"/>
      </w:divBdr>
    </w:div>
    <w:div w:id="1870099292">
      <w:bodyDiv w:val="1"/>
      <w:marLeft w:val="0"/>
      <w:marRight w:val="0"/>
      <w:marTop w:val="0"/>
      <w:marBottom w:val="0"/>
      <w:divBdr>
        <w:top w:val="none" w:sz="0" w:space="0" w:color="auto"/>
        <w:left w:val="none" w:sz="0" w:space="0" w:color="auto"/>
        <w:bottom w:val="none" w:sz="0" w:space="0" w:color="auto"/>
        <w:right w:val="none" w:sz="0" w:space="0" w:color="auto"/>
      </w:divBdr>
    </w:div>
    <w:div w:id="1951546460">
      <w:bodyDiv w:val="1"/>
      <w:marLeft w:val="0"/>
      <w:marRight w:val="0"/>
      <w:marTop w:val="0"/>
      <w:marBottom w:val="0"/>
      <w:divBdr>
        <w:top w:val="none" w:sz="0" w:space="0" w:color="auto"/>
        <w:left w:val="none" w:sz="0" w:space="0" w:color="auto"/>
        <w:bottom w:val="none" w:sz="0" w:space="0" w:color="auto"/>
        <w:right w:val="none" w:sz="0" w:space="0" w:color="auto"/>
      </w:divBdr>
    </w:div>
    <w:div w:id="20376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BC59E-C572-4A87-9D03-35D661E8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3322</Words>
  <Characters>18938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sofienkomv</dc:creator>
  <cp:keywords/>
  <dc:description/>
  <cp:lastModifiedBy>sofienkomv</cp:lastModifiedBy>
  <cp:revision>31</cp:revision>
  <cp:lastPrinted>2021-05-19T11:40:00Z</cp:lastPrinted>
  <dcterms:created xsi:type="dcterms:W3CDTF">2021-04-30T07:34:00Z</dcterms:created>
  <dcterms:modified xsi:type="dcterms:W3CDTF">2021-05-19T11:41:00Z</dcterms:modified>
</cp:coreProperties>
</file>