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CC" w:rsidRPr="001C449C" w:rsidRDefault="00C571CC" w:rsidP="00C571CC">
      <w:pPr>
        <w:spacing w:after="0" w:line="240" w:lineRule="auto"/>
        <w:jc w:val="center"/>
        <w:rPr>
          <w:rFonts w:ascii="Times New Roman" w:hAnsi="Times New Roman" w:cs="Times New Roman"/>
          <w:bCs/>
          <w:noProof/>
          <w:color w:val="000000"/>
          <w:sz w:val="16"/>
          <w:szCs w:val="16"/>
        </w:rPr>
      </w:pPr>
      <w:r w:rsidRPr="001C449C">
        <w:rPr>
          <w:rFonts w:ascii="Times New Roman" w:hAnsi="Times New Roman" w:cs="Times New Roman"/>
          <w:bCs/>
          <w:noProof/>
          <w:color w:val="000000"/>
          <w:sz w:val="16"/>
          <w:szCs w:val="16"/>
        </w:rPr>
        <w:t>СОДЕРЖАНИЕ</w:t>
      </w:r>
    </w:p>
    <w:p w:rsidR="00C571CC" w:rsidRPr="001C449C" w:rsidRDefault="00C571CC" w:rsidP="00C571CC">
      <w:pPr>
        <w:spacing w:after="0" w:line="240" w:lineRule="auto"/>
        <w:jc w:val="center"/>
        <w:rPr>
          <w:rFonts w:ascii="Times New Roman" w:hAnsi="Times New Roman" w:cs="Times New Roman"/>
          <w:bCs/>
          <w:noProof/>
          <w:color w:val="000000"/>
          <w:sz w:val="16"/>
          <w:szCs w:val="16"/>
        </w:rPr>
      </w:pPr>
    </w:p>
    <w:tbl>
      <w:tblPr>
        <w:tblStyle w:val="a3"/>
        <w:tblW w:w="0" w:type="auto"/>
        <w:tblLook w:val="04A0"/>
      </w:tblPr>
      <w:tblGrid>
        <w:gridCol w:w="1965"/>
        <w:gridCol w:w="7389"/>
      </w:tblGrid>
      <w:tr w:rsidR="00C571CC" w:rsidRPr="001C449C" w:rsidTr="00C571CC">
        <w:tc>
          <w:tcPr>
            <w:tcW w:w="9354" w:type="dxa"/>
            <w:gridSpan w:val="2"/>
          </w:tcPr>
          <w:p w:rsidR="00C571CC" w:rsidRPr="001C449C" w:rsidRDefault="00C571CC" w:rsidP="00C571CC">
            <w:pPr>
              <w:spacing w:after="0" w:line="240" w:lineRule="auto"/>
              <w:jc w:val="center"/>
              <w:rPr>
                <w:bCs/>
                <w:noProof/>
                <w:color w:val="000000"/>
                <w:sz w:val="16"/>
                <w:szCs w:val="16"/>
              </w:rPr>
            </w:pPr>
          </w:p>
          <w:p w:rsidR="00C571CC" w:rsidRPr="001C449C" w:rsidRDefault="00C571CC" w:rsidP="00C571CC">
            <w:pPr>
              <w:spacing w:after="0" w:line="240" w:lineRule="auto"/>
              <w:jc w:val="center"/>
              <w:rPr>
                <w:bCs/>
                <w:noProof/>
                <w:color w:val="000000"/>
                <w:sz w:val="16"/>
                <w:szCs w:val="16"/>
              </w:rPr>
            </w:pPr>
            <w:r w:rsidRPr="001C449C">
              <w:rPr>
                <w:bCs/>
                <w:noProof/>
                <w:color w:val="000000"/>
                <w:sz w:val="16"/>
                <w:szCs w:val="16"/>
              </w:rPr>
              <w:t xml:space="preserve">ПОСТАНОВЛЕНИЕ </w:t>
            </w:r>
          </w:p>
          <w:p w:rsidR="00C571CC" w:rsidRPr="001C449C" w:rsidRDefault="00C571CC" w:rsidP="00C571CC">
            <w:pPr>
              <w:spacing w:after="0" w:line="240" w:lineRule="auto"/>
              <w:jc w:val="center"/>
              <w:rPr>
                <w:bCs/>
                <w:noProof/>
                <w:color w:val="000000"/>
                <w:sz w:val="16"/>
                <w:szCs w:val="16"/>
              </w:rPr>
            </w:pPr>
            <w:r w:rsidRPr="001C449C">
              <w:rPr>
                <w:bCs/>
                <w:noProof/>
                <w:color w:val="000000"/>
                <w:sz w:val="16"/>
                <w:szCs w:val="16"/>
              </w:rPr>
              <w:t xml:space="preserve">администрации городского округа Тейково </w:t>
            </w:r>
          </w:p>
          <w:p w:rsidR="00C571CC" w:rsidRPr="001C449C" w:rsidRDefault="00C571CC" w:rsidP="00C571CC">
            <w:pPr>
              <w:spacing w:after="0" w:line="240" w:lineRule="auto"/>
              <w:jc w:val="center"/>
              <w:rPr>
                <w:bCs/>
                <w:noProof/>
                <w:color w:val="000000"/>
                <w:sz w:val="16"/>
                <w:szCs w:val="16"/>
              </w:rPr>
            </w:pPr>
            <w:r w:rsidRPr="001C449C">
              <w:rPr>
                <w:bCs/>
                <w:noProof/>
                <w:color w:val="000000"/>
                <w:sz w:val="16"/>
                <w:szCs w:val="16"/>
              </w:rPr>
              <w:t>Ивановской области</w:t>
            </w:r>
          </w:p>
          <w:p w:rsidR="00C571CC" w:rsidRPr="001C449C" w:rsidRDefault="00C571CC" w:rsidP="00C571CC">
            <w:pPr>
              <w:spacing w:after="0" w:line="240" w:lineRule="auto"/>
              <w:jc w:val="center"/>
              <w:rPr>
                <w:bCs/>
                <w:noProof/>
                <w:color w:val="000000"/>
                <w:sz w:val="16"/>
                <w:szCs w:val="16"/>
              </w:rPr>
            </w:pPr>
          </w:p>
        </w:tc>
      </w:tr>
      <w:tr w:rsidR="00C571CC" w:rsidRPr="001C449C" w:rsidTr="00C571CC">
        <w:tc>
          <w:tcPr>
            <w:tcW w:w="1965" w:type="dxa"/>
          </w:tcPr>
          <w:p w:rsidR="00C571CC" w:rsidRPr="001C449C" w:rsidRDefault="00C571CC" w:rsidP="00C571CC">
            <w:pPr>
              <w:spacing w:after="0" w:line="240" w:lineRule="auto"/>
              <w:jc w:val="center"/>
              <w:rPr>
                <w:bCs/>
                <w:noProof/>
                <w:color w:val="000000"/>
                <w:sz w:val="16"/>
                <w:szCs w:val="16"/>
              </w:rPr>
            </w:pPr>
            <w:r w:rsidRPr="001C449C">
              <w:rPr>
                <w:bCs/>
                <w:noProof/>
                <w:color w:val="000000"/>
                <w:sz w:val="16"/>
                <w:szCs w:val="16"/>
              </w:rPr>
              <w:t>03.02.2020</w:t>
            </w:r>
          </w:p>
          <w:p w:rsidR="00C571CC" w:rsidRPr="001C449C" w:rsidRDefault="00C571CC" w:rsidP="00C571CC">
            <w:pPr>
              <w:spacing w:after="0" w:line="240" w:lineRule="auto"/>
              <w:jc w:val="center"/>
              <w:rPr>
                <w:bCs/>
                <w:noProof/>
                <w:color w:val="000000"/>
                <w:sz w:val="16"/>
                <w:szCs w:val="16"/>
              </w:rPr>
            </w:pPr>
            <w:r w:rsidRPr="001C449C">
              <w:rPr>
                <w:bCs/>
                <w:noProof/>
                <w:color w:val="000000"/>
                <w:sz w:val="16"/>
                <w:szCs w:val="16"/>
              </w:rPr>
              <w:t xml:space="preserve">№ </w:t>
            </w:r>
            <w:r w:rsidR="001C449C" w:rsidRPr="001C449C">
              <w:rPr>
                <w:bCs/>
                <w:noProof/>
                <w:color w:val="000000"/>
                <w:sz w:val="16"/>
                <w:szCs w:val="16"/>
              </w:rPr>
              <w:t>38</w:t>
            </w:r>
          </w:p>
        </w:tc>
        <w:tc>
          <w:tcPr>
            <w:tcW w:w="7389" w:type="dxa"/>
          </w:tcPr>
          <w:p w:rsidR="00C571CC" w:rsidRPr="001C449C" w:rsidRDefault="001C449C" w:rsidP="001C449C">
            <w:pPr>
              <w:suppressAutoHyphens/>
              <w:spacing w:line="240" w:lineRule="atLeast"/>
              <w:jc w:val="both"/>
              <w:rPr>
                <w:color w:val="000000"/>
                <w:sz w:val="16"/>
                <w:szCs w:val="16"/>
              </w:rPr>
            </w:pPr>
            <w:r w:rsidRPr="001C449C">
              <w:rPr>
                <w:sz w:val="16"/>
                <w:szCs w:val="16"/>
              </w:rPr>
              <w:t xml:space="preserve">Об утверждении документа планирования регулярных перевозок по муниципальным маршрутам регулярных перевозок на территории городского округа Тейково Ивановской области  на период с  </w:t>
            </w:r>
            <w:r w:rsidRPr="001C449C">
              <w:rPr>
                <w:color w:val="000000"/>
                <w:sz w:val="16"/>
                <w:szCs w:val="16"/>
              </w:rPr>
              <w:t xml:space="preserve">28 февраля 2020 года по 27 февраля 2025 года. </w:t>
            </w:r>
          </w:p>
        </w:tc>
      </w:tr>
      <w:tr w:rsidR="00C571CC" w:rsidRPr="001C449C" w:rsidTr="00C571CC">
        <w:tc>
          <w:tcPr>
            <w:tcW w:w="1965" w:type="dxa"/>
          </w:tcPr>
          <w:p w:rsidR="00C571CC" w:rsidRPr="001C449C" w:rsidRDefault="00C571CC" w:rsidP="00C571CC">
            <w:pPr>
              <w:spacing w:after="0" w:line="240" w:lineRule="auto"/>
              <w:jc w:val="center"/>
              <w:rPr>
                <w:bCs/>
                <w:noProof/>
                <w:color w:val="000000"/>
                <w:sz w:val="16"/>
                <w:szCs w:val="16"/>
              </w:rPr>
            </w:pPr>
            <w:r w:rsidRPr="001C449C">
              <w:rPr>
                <w:bCs/>
                <w:noProof/>
                <w:color w:val="000000"/>
                <w:sz w:val="16"/>
                <w:szCs w:val="16"/>
              </w:rPr>
              <w:t>03.02.2020</w:t>
            </w:r>
          </w:p>
          <w:p w:rsidR="00C571CC" w:rsidRPr="001C449C" w:rsidRDefault="00C571CC" w:rsidP="00C571CC">
            <w:pPr>
              <w:spacing w:after="0" w:line="240" w:lineRule="auto"/>
              <w:jc w:val="center"/>
              <w:rPr>
                <w:bCs/>
                <w:noProof/>
                <w:color w:val="000000"/>
                <w:sz w:val="16"/>
                <w:szCs w:val="16"/>
              </w:rPr>
            </w:pPr>
            <w:r w:rsidRPr="001C449C">
              <w:rPr>
                <w:bCs/>
                <w:noProof/>
                <w:color w:val="000000"/>
                <w:sz w:val="16"/>
                <w:szCs w:val="16"/>
              </w:rPr>
              <w:t xml:space="preserve">№ </w:t>
            </w:r>
            <w:r w:rsidR="001C449C" w:rsidRPr="001C449C">
              <w:rPr>
                <w:bCs/>
                <w:noProof/>
                <w:color w:val="000000"/>
                <w:sz w:val="16"/>
                <w:szCs w:val="16"/>
              </w:rPr>
              <w:t>39</w:t>
            </w:r>
          </w:p>
        </w:tc>
        <w:tc>
          <w:tcPr>
            <w:tcW w:w="7389" w:type="dxa"/>
          </w:tcPr>
          <w:p w:rsidR="00C571CC" w:rsidRPr="007A4561" w:rsidRDefault="001C449C" w:rsidP="007A4561">
            <w:pPr>
              <w:suppressAutoHyphens/>
              <w:jc w:val="both"/>
              <w:rPr>
                <w:bCs/>
                <w:sz w:val="16"/>
                <w:szCs w:val="16"/>
              </w:rPr>
            </w:pPr>
            <w:r w:rsidRPr="001C449C">
              <w:rPr>
                <w:bCs/>
                <w:sz w:val="16"/>
                <w:szCs w:val="16"/>
              </w:rPr>
              <w:t xml:space="preserve">Об утверждении реестра </w:t>
            </w:r>
            <w:r w:rsidRPr="001C449C">
              <w:rPr>
                <w:sz w:val="16"/>
                <w:szCs w:val="16"/>
              </w:rPr>
              <w:t>муниципальных маршрутов регулярных перевозок</w:t>
            </w:r>
            <w:r w:rsidRPr="001C449C">
              <w:rPr>
                <w:bCs/>
                <w:sz w:val="16"/>
                <w:szCs w:val="16"/>
              </w:rPr>
              <w:t xml:space="preserve">  </w:t>
            </w:r>
            <w:proofErr w:type="gramStart"/>
            <w:r w:rsidRPr="001C449C">
              <w:rPr>
                <w:bCs/>
                <w:sz w:val="16"/>
                <w:szCs w:val="16"/>
              </w:rPr>
              <w:t>г</w:t>
            </w:r>
            <w:proofErr w:type="gramEnd"/>
            <w:r w:rsidRPr="001C449C">
              <w:rPr>
                <w:bCs/>
                <w:sz w:val="16"/>
                <w:szCs w:val="16"/>
              </w:rPr>
              <w:t>.о. Тейково</w:t>
            </w:r>
          </w:p>
        </w:tc>
      </w:tr>
      <w:tr w:rsidR="00C571CC" w:rsidRPr="001C449C" w:rsidTr="00C571CC">
        <w:tc>
          <w:tcPr>
            <w:tcW w:w="1965" w:type="dxa"/>
          </w:tcPr>
          <w:p w:rsidR="00C571CC" w:rsidRPr="001C449C" w:rsidRDefault="001C449C" w:rsidP="00C571CC">
            <w:pPr>
              <w:spacing w:after="0" w:line="240" w:lineRule="auto"/>
              <w:jc w:val="center"/>
              <w:rPr>
                <w:bCs/>
                <w:noProof/>
                <w:color w:val="000000"/>
                <w:sz w:val="16"/>
                <w:szCs w:val="16"/>
              </w:rPr>
            </w:pPr>
            <w:r w:rsidRPr="001C449C">
              <w:rPr>
                <w:bCs/>
                <w:noProof/>
                <w:color w:val="000000"/>
                <w:sz w:val="16"/>
                <w:szCs w:val="16"/>
              </w:rPr>
              <w:t>10.02.2020</w:t>
            </w:r>
          </w:p>
          <w:p w:rsidR="001C449C" w:rsidRPr="001C449C" w:rsidRDefault="001C449C" w:rsidP="00C571CC">
            <w:pPr>
              <w:spacing w:after="0" w:line="240" w:lineRule="auto"/>
              <w:jc w:val="center"/>
              <w:rPr>
                <w:bCs/>
                <w:noProof/>
                <w:color w:val="000000"/>
                <w:sz w:val="16"/>
                <w:szCs w:val="16"/>
              </w:rPr>
            </w:pPr>
            <w:r w:rsidRPr="001C449C">
              <w:rPr>
                <w:bCs/>
                <w:noProof/>
                <w:color w:val="000000"/>
                <w:sz w:val="16"/>
                <w:szCs w:val="16"/>
              </w:rPr>
              <w:t>№ 50</w:t>
            </w:r>
          </w:p>
        </w:tc>
        <w:tc>
          <w:tcPr>
            <w:tcW w:w="7389" w:type="dxa"/>
          </w:tcPr>
          <w:p w:rsidR="001C449C" w:rsidRPr="001C449C" w:rsidRDefault="001C449C" w:rsidP="007A4561">
            <w:pPr>
              <w:widowControl w:val="0"/>
              <w:autoSpaceDE w:val="0"/>
              <w:autoSpaceDN w:val="0"/>
              <w:adjustRightInd w:val="0"/>
              <w:spacing w:after="0" w:line="240" w:lineRule="auto"/>
              <w:jc w:val="both"/>
              <w:rPr>
                <w:sz w:val="16"/>
                <w:szCs w:val="16"/>
              </w:rPr>
            </w:pPr>
            <w:r w:rsidRPr="001C449C">
              <w:rPr>
                <w:sz w:val="16"/>
                <w:szCs w:val="16"/>
              </w:rPr>
              <w:t xml:space="preserve">О внесении изменений в постановление администрации </w:t>
            </w:r>
            <w:proofErr w:type="gramStart"/>
            <w:r w:rsidRPr="001C449C">
              <w:rPr>
                <w:sz w:val="16"/>
                <w:szCs w:val="16"/>
              </w:rPr>
              <w:t>г</w:t>
            </w:r>
            <w:proofErr w:type="gramEnd"/>
            <w:r w:rsidRPr="001C449C">
              <w:rPr>
                <w:sz w:val="16"/>
                <w:szCs w:val="16"/>
              </w:rPr>
              <w:t>.о. Тейково от 11.11.2013 № 689 «Совершенствование институтов  местного самоуправления городского округа Тейково на</w:t>
            </w:r>
            <w:r w:rsidRPr="001C449C">
              <w:rPr>
                <w:bCs/>
                <w:sz w:val="16"/>
                <w:szCs w:val="16"/>
              </w:rPr>
              <w:t xml:space="preserve"> </w:t>
            </w:r>
            <w:r w:rsidRPr="001C449C">
              <w:rPr>
                <w:sz w:val="16"/>
                <w:szCs w:val="16"/>
              </w:rPr>
              <w:t>2014-2024 годы» (в действующей редакции)</w:t>
            </w:r>
          </w:p>
          <w:p w:rsidR="00C571CC" w:rsidRPr="001C449C" w:rsidRDefault="00C571CC" w:rsidP="001C449C">
            <w:pPr>
              <w:spacing w:after="0" w:line="240" w:lineRule="auto"/>
              <w:jc w:val="both"/>
              <w:rPr>
                <w:rFonts w:eastAsia="Calibri"/>
                <w:sz w:val="16"/>
                <w:szCs w:val="16"/>
              </w:rPr>
            </w:pPr>
          </w:p>
        </w:tc>
      </w:tr>
      <w:tr w:rsidR="00C571CC" w:rsidRPr="001C449C" w:rsidTr="00C571CC">
        <w:tc>
          <w:tcPr>
            <w:tcW w:w="1965" w:type="dxa"/>
          </w:tcPr>
          <w:p w:rsidR="00C571CC" w:rsidRPr="001C449C" w:rsidRDefault="001C449C" w:rsidP="00C571CC">
            <w:pPr>
              <w:spacing w:after="0" w:line="240" w:lineRule="auto"/>
              <w:jc w:val="center"/>
              <w:rPr>
                <w:bCs/>
                <w:noProof/>
                <w:color w:val="000000"/>
                <w:sz w:val="16"/>
                <w:szCs w:val="16"/>
              </w:rPr>
            </w:pPr>
            <w:r w:rsidRPr="001C449C">
              <w:rPr>
                <w:bCs/>
                <w:noProof/>
                <w:color w:val="000000"/>
                <w:sz w:val="16"/>
                <w:szCs w:val="16"/>
              </w:rPr>
              <w:t>10.02.2020</w:t>
            </w:r>
          </w:p>
          <w:p w:rsidR="001C449C" w:rsidRPr="001C449C" w:rsidRDefault="001C449C" w:rsidP="00C571CC">
            <w:pPr>
              <w:spacing w:after="0" w:line="240" w:lineRule="auto"/>
              <w:jc w:val="center"/>
              <w:rPr>
                <w:bCs/>
                <w:noProof/>
                <w:color w:val="000000"/>
                <w:sz w:val="16"/>
                <w:szCs w:val="16"/>
              </w:rPr>
            </w:pPr>
            <w:r w:rsidRPr="001C449C">
              <w:rPr>
                <w:bCs/>
                <w:noProof/>
                <w:color w:val="000000"/>
                <w:sz w:val="16"/>
                <w:szCs w:val="16"/>
              </w:rPr>
              <w:t>№ 55</w:t>
            </w:r>
          </w:p>
        </w:tc>
        <w:tc>
          <w:tcPr>
            <w:tcW w:w="7389" w:type="dxa"/>
          </w:tcPr>
          <w:p w:rsidR="001C449C" w:rsidRPr="001C449C" w:rsidRDefault="001C449C" w:rsidP="007A4561">
            <w:pPr>
              <w:widowControl w:val="0"/>
              <w:autoSpaceDE w:val="0"/>
              <w:autoSpaceDN w:val="0"/>
              <w:adjustRightInd w:val="0"/>
              <w:spacing w:after="0" w:line="240" w:lineRule="auto"/>
              <w:ind w:right="-1"/>
              <w:jc w:val="both"/>
              <w:rPr>
                <w:bCs/>
                <w:color w:val="000000"/>
                <w:sz w:val="16"/>
                <w:szCs w:val="16"/>
              </w:rPr>
            </w:pPr>
            <w:r w:rsidRPr="001C449C">
              <w:rPr>
                <w:bCs/>
                <w:color w:val="000000"/>
                <w:sz w:val="16"/>
                <w:szCs w:val="16"/>
              </w:rPr>
              <w:t>О внесении изменений в постановление администрации</w:t>
            </w:r>
            <w:r w:rsidR="007A4561">
              <w:rPr>
                <w:bCs/>
                <w:color w:val="000000"/>
                <w:sz w:val="16"/>
                <w:szCs w:val="16"/>
              </w:rPr>
              <w:t xml:space="preserve"> </w:t>
            </w:r>
            <w:r w:rsidRPr="001C449C">
              <w:rPr>
                <w:bCs/>
                <w:color w:val="000000"/>
                <w:sz w:val="16"/>
                <w:szCs w:val="16"/>
              </w:rPr>
              <w:t xml:space="preserve">городского округа Тейково от 11.11.2013 № 688 </w:t>
            </w:r>
            <w:r w:rsidRPr="001C449C">
              <w:rPr>
                <w:color w:val="000000"/>
                <w:sz w:val="16"/>
                <w:szCs w:val="16"/>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C571CC" w:rsidRPr="001C449C" w:rsidRDefault="00C571CC" w:rsidP="001C449C">
            <w:pPr>
              <w:suppressAutoHyphens/>
              <w:spacing w:after="0" w:line="240" w:lineRule="auto"/>
              <w:jc w:val="both"/>
              <w:rPr>
                <w:sz w:val="16"/>
                <w:szCs w:val="16"/>
              </w:rPr>
            </w:pPr>
          </w:p>
        </w:tc>
      </w:tr>
    </w:tbl>
    <w:p w:rsidR="00C571CC" w:rsidRPr="001C449C" w:rsidRDefault="00C571CC">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Default="00C571CC">
      <w:pPr>
        <w:rPr>
          <w:rFonts w:ascii="Times New Roman" w:hAnsi="Times New Roman" w:cs="Times New Roman"/>
          <w:sz w:val="16"/>
          <w:szCs w:val="16"/>
        </w:rPr>
      </w:pPr>
    </w:p>
    <w:p w:rsidR="007A4561" w:rsidRDefault="007A4561">
      <w:pPr>
        <w:rPr>
          <w:rFonts w:ascii="Times New Roman" w:hAnsi="Times New Roman" w:cs="Times New Roman"/>
          <w:sz w:val="16"/>
          <w:szCs w:val="16"/>
        </w:rPr>
      </w:pPr>
    </w:p>
    <w:p w:rsidR="007A4561" w:rsidRDefault="007A4561">
      <w:pPr>
        <w:rPr>
          <w:rFonts w:ascii="Times New Roman" w:hAnsi="Times New Roman" w:cs="Times New Roman"/>
          <w:sz w:val="16"/>
          <w:szCs w:val="16"/>
        </w:rPr>
      </w:pPr>
    </w:p>
    <w:p w:rsidR="007A4561" w:rsidRPr="001C449C" w:rsidRDefault="007A4561">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p w:rsidR="00C571CC" w:rsidRPr="001C449C" w:rsidRDefault="00C571CC" w:rsidP="00C571CC">
      <w:pPr>
        <w:pStyle w:val="ConsPlusNormal"/>
        <w:jc w:val="center"/>
        <w:rPr>
          <w:b/>
          <w:sz w:val="16"/>
          <w:szCs w:val="16"/>
        </w:rPr>
      </w:pPr>
      <w:r w:rsidRPr="001C449C">
        <w:rPr>
          <w:b/>
          <w:noProof/>
          <w:sz w:val="16"/>
          <w:szCs w:val="16"/>
          <w:lang w:eastAsia="ru-RU"/>
        </w:rPr>
        <w:lastRenderedPageBreak/>
        <w:drawing>
          <wp:inline distT="0" distB="0" distL="0" distR="0">
            <wp:extent cx="690880" cy="88265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90880" cy="882650"/>
                    </a:xfrm>
                    <a:prstGeom prst="rect">
                      <a:avLst/>
                    </a:prstGeom>
                    <a:noFill/>
                    <a:ln w="9525">
                      <a:noFill/>
                      <a:miter lim="800000"/>
                      <a:headEnd/>
                      <a:tailEnd/>
                    </a:ln>
                  </pic:spPr>
                </pic:pic>
              </a:graphicData>
            </a:graphic>
          </wp:inline>
        </w:drawing>
      </w:r>
      <w:r w:rsidRPr="001C449C">
        <w:rPr>
          <w:bCs/>
          <w:color w:val="000000"/>
          <w:spacing w:val="60"/>
          <w:position w:val="3"/>
          <w:sz w:val="16"/>
          <w:szCs w:val="16"/>
        </w:rPr>
        <w:t xml:space="preserve"> </w:t>
      </w:r>
    </w:p>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АДМИНИСТРАЦИЯ ГОРОДСКОГО ОКРУГА ТЕЙКОВО</w:t>
      </w:r>
    </w:p>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ИВАНОВСКОЙ ОБЛАСТИ</w:t>
      </w:r>
    </w:p>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_____________________________________________________________________</w:t>
      </w:r>
    </w:p>
    <w:p w:rsidR="00C571CC" w:rsidRPr="001C449C" w:rsidRDefault="00C571CC" w:rsidP="00C571CC">
      <w:pPr>
        <w:pStyle w:val="ConsPlusTitle"/>
        <w:widowControl/>
        <w:jc w:val="center"/>
        <w:rPr>
          <w:rFonts w:ascii="Times New Roman" w:hAnsi="Times New Roman" w:cs="Times New Roman"/>
          <w:sz w:val="16"/>
          <w:szCs w:val="16"/>
        </w:rPr>
      </w:pPr>
    </w:p>
    <w:p w:rsidR="00C571CC" w:rsidRPr="001C449C" w:rsidRDefault="00C571CC" w:rsidP="00C571CC">
      <w:pPr>
        <w:spacing w:line="240" w:lineRule="auto"/>
        <w:jc w:val="center"/>
        <w:rPr>
          <w:rFonts w:ascii="Times New Roman" w:hAnsi="Times New Roman" w:cs="Times New Roman"/>
          <w:b/>
          <w:sz w:val="16"/>
          <w:szCs w:val="16"/>
        </w:rPr>
      </w:pPr>
      <w:proofErr w:type="gramStart"/>
      <w:r w:rsidRPr="001C449C">
        <w:rPr>
          <w:rFonts w:ascii="Times New Roman" w:hAnsi="Times New Roman" w:cs="Times New Roman"/>
          <w:b/>
          <w:sz w:val="16"/>
          <w:szCs w:val="16"/>
        </w:rPr>
        <w:t>П</w:t>
      </w:r>
      <w:proofErr w:type="gramEnd"/>
      <w:r w:rsidRPr="001C449C">
        <w:rPr>
          <w:rFonts w:ascii="Times New Roman" w:hAnsi="Times New Roman" w:cs="Times New Roman"/>
          <w:b/>
          <w:sz w:val="16"/>
          <w:szCs w:val="16"/>
        </w:rPr>
        <w:t xml:space="preserve"> О С Т А Н О В Л Е Н И Е</w:t>
      </w:r>
    </w:p>
    <w:p w:rsidR="00C571CC" w:rsidRPr="001C449C" w:rsidRDefault="00C571CC" w:rsidP="00C571CC">
      <w:pPr>
        <w:pStyle w:val="ConsPlusTitle"/>
        <w:widowControl/>
        <w:jc w:val="center"/>
        <w:rPr>
          <w:rFonts w:ascii="Times New Roman" w:hAnsi="Times New Roman" w:cs="Times New Roman"/>
          <w:sz w:val="16"/>
          <w:szCs w:val="16"/>
        </w:rPr>
      </w:pPr>
    </w:p>
    <w:p w:rsidR="00C571CC" w:rsidRPr="001C449C" w:rsidRDefault="00C571CC" w:rsidP="00C571CC">
      <w:pPr>
        <w:pStyle w:val="ConsPlusTitle"/>
        <w:widowControl/>
        <w:jc w:val="center"/>
        <w:rPr>
          <w:rFonts w:ascii="Times New Roman" w:hAnsi="Times New Roman" w:cs="Times New Roman"/>
          <w:sz w:val="16"/>
          <w:szCs w:val="16"/>
        </w:rPr>
      </w:pPr>
    </w:p>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 xml:space="preserve">от 03.02.2020  №  38     </w:t>
      </w:r>
    </w:p>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 xml:space="preserve">       </w:t>
      </w:r>
    </w:p>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г. Тейково</w:t>
      </w:r>
    </w:p>
    <w:p w:rsidR="00C571CC" w:rsidRPr="001C449C" w:rsidRDefault="00C571CC" w:rsidP="00C571CC">
      <w:pPr>
        <w:spacing w:line="240" w:lineRule="auto"/>
        <w:jc w:val="center"/>
        <w:rPr>
          <w:rFonts w:ascii="Times New Roman" w:hAnsi="Times New Roman" w:cs="Times New Roman"/>
          <w:b/>
          <w:sz w:val="16"/>
          <w:szCs w:val="16"/>
        </w:rPr>
      </w:pPr>
    </w:p>
    <w:p w:rsidR="00C571CC" w:rsidRPr="001C449C" w:rsidRDefault="00C571CC" w:rsidP="00C571CC">
      <w:pPr>
        <w:suppressAutoHyphens/>
        <w:spacing w:line="240" w:lineRule="atLeast"/>
        <w:jc w:val="center"/>
        <w:rPr>
          <w:rFonts w:ascii="Times New Roman" w:hAnsi="Times New Roman" w:cs="Times New Roman"/>
          <w:b/>
          <w:color w:val="000000"/>
          <w:sz w:val="16"/>
          <w:szCs w:val="16"/>
        </w:rPr>
      </w:pPr>
      <w:r w:rsidRPr="001C449C">
        <w:rPr>
          <w:rFonts w:ascii="Times New Roman" w:hAnsi="Times New Roman" w:cs="Times New Roman"/>
          <w:b/>
          <w:sz w:val="16"/>
          <w:szCs w:val="16"/>
        </w:rPr>
        <w:t xml:space="preserve">Об утверждении документа планирования регулярных перевозок по муниципальным маршрутам регулярных перевозок на территории городского округа Тейково Ивановской области  на период с  </w:t>
      </w:r>
      <w:r w:rsidRPr="001C449C">
        <w:rPr>
          <w:rFonts w:ascii="Times New Roman" w:hAnsi="Times New Roman" w:cs="Times New Roman"/>
          <w:b/>
          <w:color w:val="000000"/>
          <w:sz w:val="16"/>
          <w:szCs w:val="16"/>
        </w:rPr>
        <w:t xml:space="preserve">28 февраля 2020 года по 27 февраля 2025 года. </w:t>
      </w:r>
    </w:p>
    <w:p w:rsidR="00C571CC" w:rsidRPr="001C449C" w:rsidRDefault="00C571CC" w:rsidP="00C571CC">
      <w:pPr>
        <w:spacing w:line="240" w:lineRule="auto"/>
        <w:jc w:val="center"/>
        <w:rPr>
          <w:rFonts w:ascii="Times New Roman" w:hAnsi="Times New Roman" w:cs="Times New Roman"/>
          <w:b/>
          <w:sz w:val="16"/>
          <w:szCs w:val="16"/>
        </w:rPr>
      </w:pPr>
    </w:p>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 xml:space="preserve"> </w:t>
      </w:r>
    </w:p>
    <w:p w:rsidR="00C571CC" w:rsidRPr="001C449C" w:rsidRDefault="00C571CC" w:rsidP="00C571CC">
      <w:pPr>
        <w:pStyle w:val="ConsPlusTitle"/>
        <w:widowControl/>
        <w:suppressAutoHyphens/>
        <w:ind w:firstLine="708"/>
        <w:jc w:val="both"/>
        <w:rPr>
          <w:rFonts w:ascii="Times New Roman" w:hAnsi="Times New Roman" w:cs="Times New Roman"/>
          <w:b w:val="0"/>
          <w:sz w:val="16"/>
          <w:szCs w:val="16"/>
        </w:rPr>
      </w:pPr>
      <w:proofErr w:type="gramStart"/>
      <w:r w:rsidRPr="001C449C">
        <w:rPr>
          <w:rFonts w:ascii="Times New Roman" w:hAnsi="Times New Roman" w:cs="Times New Roman"/>
          <w:b w:val="0"/>
          <w:sz w:val="16"/>
          <w:szCs w:val="16"/>
        </w:rPr>
        <w:t>В соответствии с Федеральным законом от 10.12.1995 № 196-ФЗ «О безопасности дорожного движения»,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08.11.2007 № 259-ФЗ «Устав автомобильного транспорта и</w:t>
      </w:r>
      <w:proofErr w:type="gramEnd"/>
      <w:r w:rsidRPr="001C449C">
        <w:rPr>
          <w:rFonts w:ascii="Times New Roman" w:hAnsi="Times New Roman" w:cs="Times New Roman"/>
          <w:b w:val="0"/>
          <w:sz w:val="16"/>
          <w:szCs w:val="16"/>
        </w:rPr>
        <w:t xml:space="preserve"> </w:t>
      </w:r>
      <w:proofErr w:type="gramStart"/>
      <w:r w:rsidRPr="001C449C">
        <w:rPr>
          <w:rFonts w:ascii="Times New Roman" w:hAnsi="Times New Roman" w:cs="Times New Roman"/>
          <w:b w:val="0"/>
          <w:sz w:val="16"/>
          <w:szCs w:val="16"/>
        </w:rPr>
        <w:t>городского наземного электрического транспорта»,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Pr="001C449C">
        <w:rPr>
          <w:rFonts w:ascii="Times New Roman" w:hAnsi="Times New Roman" w:cs="Times New Roman"/>
          <w:b w:val="0"/>
          <w:sz w:val="16"/>
          <w:szCs w:val="16"/>
        </w:rPr>
        <w:t xml:space="preserve"> </w:t>
      </w:r>
      <w:proofErr w:type="gramStart"/>
      <w:r w:rsidRPr="001C449C">
        <w:rPr>
          <w:rFonts w:ascii="Times New Roman" w:hAnsi="Times New Roman" w:cs="Times New Roman"/>
          <w:b w:val="0"/>
          <w:sz w:val="16"/>
          <w:szCs w:val="16"/>
        </w:rPr>
        <w:t>акты Российской Федерации», Законом Ивановской области от 11.04.2011 № 25-ОЗ «Об организации транспортного обслуживания населения на территории Ивановской области», на основании Устава городского округа Тейково, решения муниципального городского Совета городского округа Тейково от 25.12.2009 № 148 «О полномочиях городского округа Тейково по созданию условий для предоставления транспортных услуг населению», администрация городского округа Тейково</w:t>
      </w:r>
      <w:proofErr w:type="gramEnd"/>
    </w:p>
    <w:p w:rsidR="00C571CC" w:rsidRPr="001C449C" w:rsidRDefault="00C571CC" w:rsidP="00C571CC">
      <w:pPr>
        <w:tabs>
          <w:tab w:val="left" w:pos="709"/>
        </w:tabs>
        <w:spacing w:line="240" w:lineRule="auto"/>
        <w:ind w:firstLine="708"/>
        <w:rPr>
          <w:rFonts w:ascii="Times New Roman" w:hAnsi="Times New Roman" w:cs="Times New Roman"/>
          <w:sz w:val="16"/>
          <w:szCs w:val="16"/>
        </w:rPr>
      </w:pPr>
    </w:p>
    <w:p w:rsidR="00C571CC" w:rsidRPr="001C449C" w:rsidRDefault="00C571CC" w:rsidP="00C571CC">
      <w:pPr>
        <w:autoSpaceDE w:val="0"/>
        <w:autoSpaceDN w:val="0"/>
        <w:spacing w:line="240" w:lineRule="auto"/>
        <w:ind w:firstLine="708"/>
        <w:jc w:val="center"/>
        <w:rPr>
          <w:rFonts w:ascii="Times New Roman" w:hAnsi="Times New Roman" w:cs="Times New Roman"/>
          <w:b/>
          <w:bCs/>
          <w:sz w:val="16"/>
          <w:szCs w:val="16"/>
        </w:rPr>
      </w:pPr>
      <w:proofErr w:type="gramStart"/>
      <w:r w:rsidRPr="001C449C">
        <w:rPr>
          <w:rFonts w:ascii="Times New Roman" w:hAnsi="Times New Roman" w:cs="Times New Roman"/>
          <w:b/>
          <w:bCs/>
          <w:sz w:val="16"/>
          <w:szCs w:val="16"/>
        </w:rPr>
        <w:t>П</w:t>
      </w:r>
      <w:proofErr w:type="gramEnd"/>
      <w:r w:rsidRPr="001C449C">
        <w:rPr>
          <w:rFonts w:ascii="Times New Roman" w:hAnsi="Times New Roman" w:cs="Times New Roman"/>
          <w:b/>
          <w:bCs/>
          <w:sz w:val="16"/>
          <w:szCs w:val="16"/>
        </w:rPr>
        <w:t xml:space="preserve"> О С Т А Н О В Л Я Е Т:</w:t>
      </w:r>
    </w:p>
    <w:p w:rsidR="00C571CC" w:rsidRPr="001C449C" w:rsidRDefault="00C571CC" w:rsidP="00C571CC">
      <w:pPr>
        <w:autoSpaceDE w:val="0"/>
        <w:autoSpaceDN w:val="0"/>
        <w:spacing w:line="240" w:lineRule="auto"/>
        <w:ind w:firstLine="708"/>
        <w:jc w:val="center"/>
        <w:rPr>
          <w:rFonts w:ascii="Times New Roman" w:hAnsi="Times New Roman" w:cs="Times New Roman"/>
          <w:sz w:val="16"/>
          <w:szCs w:val="16"/>
        </w:rPr>
      </w:pPr>
    </w:p>
    <w:p w:rsidR="00C571CC" w:rsidRPr="001C449C" w:rsidRDefault="00C571CC" w:rsidP="00C571CC">
      <w:pPr>
        <w:spacing w:line="240" w:lineRule="auto"/>
        <w:ind w:firstLine="708"/>
        <w:rPr>
          <w:rFonts w:ascii="Times New Roman" w:hAnsi="Times New Roman" w:cs="Times New Roman"/>
          <w:color w:val="000000"/>
          <w:sz w:val="16"/>
          <w:szCs w:val="16"/>
        </w:rPr>
      </w:pPr>
      <w:r w:rsidRPr="001C449C">
        <w:rPr>
          <w:rFonts w:ascii="Times New Roman" w:hAnsi="Times New Roman" w:cs="Times New Roman"/>
          <w:color w:val="000000"/>
          <w:sz w:val="16"/>
          <w:szCs w:val="16"/>
        </w:rPr>
        <w:t>1. Утвердить документ планирования регулярных перевозок по муниципальным маршрутам регулярных перевозок на территории городского округа Тейково Ивановской области на период с 28 февраля 2020 года по 27 февраля 2025 года, согласно приложению.</w:t>
      </w:r>
    </w:p>
    <w:p w:rsidR="00C571CC" w:rsidRPr="001C449C" w:rsidRDefault="00C571CC" w:rsidP="00C571CC">
      <w:pPr>
        <w:spacing w:line="240" w:lineRule="auto"/>
        <w:ind w:firstLine="708"/>
        <w:rPr>
          <w:rFonts w:ascii="Times New Roman" w:hAnsi="Times New Roman" w:cs="Times New Roman"/>
          <w:sz w:val="16"/>
          <w:szCs w:val="16"/>
        </w:rPr>
      </w:pPr>
      <w:r w:rsidRPr="001C449C">
        <w:rPr>
          <w:rFonts w:ascii="Times New Roman" w:hAnsi="Times New Roman" w:cs="Times New Roman"/>
          <w:sz w:val="16"/>
          <w:szCs w:val="16"/>
        </w:rPr>
        <w:t xml:space="preserve">2. Разместить настоящее постановление на официальном сайте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w:t>
      </w:r>
    </w:p>
    <w:p w:rsidR="00C571CC" w:rsidRPr="001C449C" w:rsidRDefault="00C571CC" w:rsidP="00C571CC">
      <w:pPr>
        <w:spacing w:line="240" w:lineRule="auto"/>
        <w:ind w:firstLine="708"/>
        <w:rPr>
          <w:rFonts w:ascii="Times New Roman" w:hAnsi="Times New Roman" w:cs="Times New Roman"/>
          <w:spacing w:val="-4"/>
          <w:sz w:val="16"/>
          <w:szCs w:val="16"/>
        </w:rPr>
      </w:pPr>
      <w:r w:rsidRPr="001C449C">
        <w:rPr>
          <w:rFonts w:ascii="Times New Roman" w:hAnsi="Times New Roman" w:cs="Times New Roman"/>
          <w:sz w:val="16"/>
          <w:szCs w:val="16"/>
        </w:rPr>
        <w:t xml:space="preserve">3. Настоящее постановление вступает в силу с момента официального опубликования. </w:t>
      </w:r>
    </w:p>
    <w:p w:rsidR="00C571CC" w:rsidRPr="001C449C" w:rsidRDefault="00C571CC" w:rsidP="00C571CC">
      <w:pPr>
        <w:tabs>
          <w:tab w:val="left" w:pos="0"/>
        </w:tabs>
        <w:spacing w:line="240" w:lineRule="auto"/>
        <w:rPr>
          <w:rFonts w:ascii="Times New Roman" w:hAnsi="Times New Roman" w:cs="Times New Roman"/>
          <w:sz w:val="16"/>
          <w:szCs w:val="16"/>
        </w:rPr>
      </w:pPr>
      <w:r w:rsidRPr="001C449C">
        <w:rPr>
          <w:rFonts w:ascii="Times New Roman" w:hAnsi="Times New Roman" w:cs="Times New Roman"/>
          <w:sz w:val="16"/>
          <w:szCs w:val="16"/>
        </w:rPr>
        <w:tab/>
      </w:r>
    </w:p>
    <w:p w:rsidR="00C571CC" w:rsidRPr="001C449C" w:rsidRDefault="00C571CC" w:rsidP="00C571CC">
      <w:pPr>
        <w:tabs>
          <w:tab w:val="left" w:pos="851"/>
        </w:tabs>
        <w:spacing w:line="240" w:lineRule="auto"/>
        <w:ind w:firstLine="708"/>
        <w:rPr>
          <w:rFonts w:ascii="Times New Roman" w:hAnsi="Times New Roman" w:cs="Times New Roman"/>
          <w:sz w:val="16"/>
          <w:szCs w:val="16"/>
        </w:rPr>
      </w:pPr>
    </w:p>
    <w:p w:rsidR="00C571CC" w:rsidRPr="001C449C" w:rsidRDefault="00C571CC" w:rsidP="00C571CC">
      <w:pPr>
        <w:tabs>
          <w:tab w:val="left" w:pos="851"/>
        </w:tabs>
        <w:spacing w:line="240" w:lineRule="auto"/>
        <w:ind w:firstLine="708"/>
        <w:rPr>
          <w:rFonts w:ascii="Times New Roman" w:hAnsi="Times New Roman" w:cs="Times New Roman"/>
          <w:b/>
          <w:sz w:val="16"/>
          <w:szCs w:val="16"/>
        </w:rPr>
      </w:pPr>
    </w:p>
    <w:p w:rsidR="00C571CC" w:rsidRPr="001C449C" w:rsidRDefault="00C571CC" w:rsidP="00C571CC">
      <w:pPr>
        <w:spacing w:line="240" w:lineRule="auto"/>
        <w:rPr>
          <w:rFonts w:ascii="Times New Roman" w:hAnsi="Times New Roman" w:cs="Times New Roman"/>
          <w:b/>
          <w:sz w:val="16"/>
          <w:szCs w:val="16"/>
        </w:rPr>
      </w:pPr>
      <w:r w:rsidRPr="001C449C">
        <w:rPr>
          <w:rFonts w:ascii="Times New Roman" w:hAnsi="Times New Roman" w:cs="Times New Roman"/>
          <w:b/>
          <w:sz w:val="16"/>
          <w:szCs w:val="16"/>
        </w:rPr>
        <w:t xml:space="preserve">Глава городского округа Тейково                                    </w:t>
      </w:r>
      <w:r w:rsidR="007A4561">
        <w:rPr>
          <w:rFonts w:ascii="Times New Roman" w:hAnsi="Times New Roman" w:cs="Times New Roman"/>
          <w:b/>
          <w:sz w:val="16"/>
          <w:szCs w:val="16"/>
        </w:rPr>
        <w:t xml:space="preserve">                                                                                                        </w:t>
      </w:r>
      <w:r w:rsidRPr="001C449C">
        <w:rPr>
          <w:rFonts w:ascii="Times New Roman" w:hAnsi="Times New Roman" w:cs="Times New Roman"/>
          <w:b/>
          <w:sz w:val="16"/>
          <w:szCs w:val="16"/>
        </w:rPr>
        <w:t xml:space="preserve">            С.А. Семенова</w:t>
      </w:r>
    </w:p>
    <w:p w:rsidR="00C571CC" w:rsidRPr="001C449C" w:rsidRDefault="00C571CC" w:rsidP="007A4561">
      <w:pPr>
        <w:spacing w:line="240" w:lineRule="auto"/>
        <w:rPr>
          <w:rFonts w:ascii="Times New Roman" w:hAnsi="Times New Roman" w:cs="Times New Roman"/>
          <w:sz w:val="16"/>
          <w:szCs w:val="16"/>
        </w:rPr>
      </w:pPr>
    </w:p>
    <w:p w:rsidR="00C571CC" w:rsidRPr="001C449C" w:rsidRDefault="00C571CC" w:rsidP="00C571CC">
      <w:pPr>
        <w:spacing w:line="240" w:lineRule="auto"/>
        <w:jc w:val="right"/>
        <w:rPr>
          <w:rFonts w:ascii="Times New Roman" w:hAnsi="Times New Roman" w:cs="Times New Roman"/>
          <w:sz w:val="16"/>
          <w:szCs w:val="16"/>
        </w:rPr>
      </w:pPr>
      <w:r w:rsidRPr="001C449C">
        <w:rPr>
          <w:rFonts w:ascii="Times New Roman" w:hAnsi="Times New Roman" w:cs="Times New Roman"/>
          <w:sz w:val="16"/>
          <w:szCs w:val="16"/>
        </w:rPr>
        <w:t xml:space="preserve">Приложение </w:t>
      </w:r>
    </w:p>
    <w:p w:rsidR="00C571CC" w:rsidRPr="001C449C" w:rsidRDefault="00C571CC" w:rsidP="00C571CC">
      <w:pPr>
        <w:spacing w:line="240" w:lineRule="auto"/>
        <w:jc w:val="right"/>
        <w:rPr>
          <w:rFonts w:ascii="Times New Roman" w:hAnsi="Times New Roman" w:cs="Times New Roman"/>
          <w:sz w:val="16"/>
          <w:szCs w:val="16"/>
        </w:rPr>
      </w:pPr>
      <w:r w:rsidRPr="001C449C">
        <w:rPr>
          <w:rFonts w:ascii="Times New Roman" w:hAnsi="Times New Roman" w:cs="Times New Roman"/>
          <w:sz w:val="16"/>
          <w:szCs w:val="16"/>
        </w:rPr>
        <w:t xml:space="preserve">к постановлению администрации </w:t>
      </w:r>
    </w:p>
    <w:p w:rsidR="00C571CC" w:rsidRPr="001C449C" w:rsidRDefault="00C571CC" w:rsidP="00C571CC">
      <w:pPr>
        <w:spacing w:line="240" w:lineRule="auto"/>
        <w:jc w:val="right"/>
        <w:rPr>
          <w:rFonts w:ascii="Times New Roman" w:hAnsi="Times New Roman" w:cs="Times New Roman"/>
          <w:sz w:val="16"/>
          <w:szCs w:val="16"/>
        </w:rPr>
      </w:pPr>
      <w:r w:rsidRPr="001C449C">
        <w:rPr>
          <w:rFonts w:ascii="Times New Roman" w:hAnsi="Times New Roman" w:cs="Times New Roman"/>
          <w:sz w:val="16"/>
          <w:szCs w:val="16"/>
        </w:rPr>
        <w:t xml:space="preserve">городского округа Тейково Ивановской области  </w:t>
      </w:r>
    </w:p>
    <w:p w:rsidR="00C571CC" w:rsidRPr="001C449C" w:rsidRDefault="00C571CC" w:rsidP="00C571CC">
      <w:pPr>
        <w:spacing w:line="240" w:lineRule="auto"/>
        <w:jc w:val="right"/>
        <w:rPr>
          <w:rFonts w:ascii="Times New Roman" w:hAnsi="Times New Roman" w:cs="Times New Roman"/>
          <w:sz w:val="16"/>
          <w:szCs w:val="16"/>
        </w:rPr>
      </w:pPr>
      <w:r w:rsidRPr="001C449C">
        <w:rPr>
          <w:rFonts w:ascii="Times New Roman" w:hAnsi="Times New Roman" w:cs="Times New Roman"/>
          <w:sz w:val="16"/>
          <w:szCs w:val="16"/>
        </w:rPr>
        <w:t xml:space="preserve">                                                                                                                        от</w:t>
      </w:r>
      <w:r w:rsidRPr="001C449C">
        <w:rPr>
          <w:rFonts w:ascii="Times New Roman" w:hAnsi="Times New Roman" w:cs="Times New Roman"/>
          <w:sz w:val="16"/>
          <w:szCs w:val="16"/>
        </w:rPr>
        <w:softHyphen/>
        <w:t xml:space="preserve"> 03.02.2020  № 38                                  </w:t>
      </w:r>
    </w:p>
    <w:p w:rsidR="00C571CC" w:rsidRPr="001C449C" w:rsidRDefault="00C571CC" w:rsidP="00C571CC">
      <w:pPr>
        <w:suppressAutoHyphens/>
        <w:rPr>
          <w:rFonts w:ascii="Times New Roman" w:hAnsi="Times New Roman" w:cs="Times New Roman"/>
          <w:sz w:val="16"/>
          <w:szCs w:val="16"/>
        </w:rPr>
      </w:pPr>
    </w:p>
    <w:p w:rsidR="00C571CC" w:rsidRPr="001C449C" w:rsidRDefault="00C571CC" w:rsidP="00C571CC">
      <w:pPr>
        <w:suppressAutoHyphens/>
        <w:jc w:val="center"/>
        <w:rPr>
          <w:rFonts w:ascii="Times New Roman" w:hAnsi="Times New Roman" w:cs="Times New Roman"/>
          <w:sz w:val="16"/>
          <w:szCs w:val="16"/>
        </w:rPr>
      </w:pPr>
      <w:r w:rsidRPr="001C449C">
        <w:rPr>
          <w:rFonts w:ascii="Times New Roman" w:hAnsi="Times New Roman" w:cs="Times New Roman"/>
          <w:sz w:val="16"/>
          <w:szCs w:val="16"/>
        </w:rPr>
        <w:t xml:space="preserve">Документ </w:t>
      </w:r>
    </w:p>
    <w:p w:rsidR="00C571CC" w:rsidRPr="001C449C" w:rsidRDefault="00C571CC" w:rsidP="00C571CC">
      <w:pPr>
        <w:suppressAutoHyphens/>
        <w:jc w:val="center"/>
        <w:rPr>
          <w:rFonts w:ascii="Times New Roman" w:hAnsi="Times New Roman" w:cs="Times New Roman"/>
          <w:sz w:val="16"/>
          <w:szCs w:val="16"/>
        </w:rPr>
      </w:pPr>
      <w:r w:rsidRPr="001C449C">
        <w:rPr>
          <w:rFonts w:ascii="Times New Roman" w:hAnsi="Times New Roman" w:cs="Times New Roman"/>
          <w:sz w:val="16"/>
          <w:szCs w:val="16"/>
        </w:rPr>
        <w:t>планирования регулярных перевозок по муниципальным маршрутам регулярных перевозок на территории городского округа Тейково Ивановской области на период с 28 февраля 2020 года по 27 февраля 2025 года</w:t>
      </w:r>
    </w:p>
    <w:p w:rsidR="00C571CC" w:rsidRPr="001C449C" w:rsidRDefault="00C571CC" w:rsidP="00C571CC">
      <w:pPr>
        <w:jc w:val="center"/>
        <w:rPr>
          <w:rFonts w:ascii="Times New Roman" w:hAnsi="Times New Roman" w:cs="Times New Roman"/>
          <w:b/>
          <w:sz w:val="16"/>
          <w:szCs w:val="16"/>
        </w:rPr>
      </w:pPr>
    </w:p>
    <w:p w:rsidR="00C571CC" w:rsidRPr="001C449C" w:rsidRDefault="00C571CC" w:rsidP="00C571CC">
      <w:pPr>
        <w:jc w:val="center"/>
        <w:rPr>
          <w:rFonts w:ascii="Times New Roman" w:hAnsi="Times New Roman" w:cs="Times New Roman"/>
          <w:b/>
          <w:sz w:val="16"/>
          <w:szCs w:val="16"/>
        </w:rPr>
      </w:pPr>
      <w:r w:rsidRPr="001C449C">
        <w:rPr>
          <w:rFonts w:ascii="Times New Roman" w:hAnsi="Times New Roman" w:cs="Times New Roman"/>
          <w:b/>
          <w:sz w:val="16"/>
          <w:szCs w:val="16"/>
        </w:rPr>
        <w:t>Раздел 1. «Виды регулярных перевозок по муниципальным маршрутам»</w:t>
      </w:r>
    </w:p>
    <w:p w:rsidR="00C571CC" w:rsidRPr="001C449C" w:rsidRDefault="00C571CC" w:rsidP="00C571CC">
      <w:pPr>
        <w:jc w:val="center"/>
        <w:rPr>
          <w:rFonts w:ascii="Times New Roman" w:hAnsi="Times New Roman" w:cs="Times New Roman"/>
          <w:b/>
          <w:sz w:val="16"/>
          <w:szCs w:val="16"/>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4"/>
        <w:gridCol w:w="3656"/>
        <w:gridCol w:w="2078"/>
        <w:gridCol w:w="2165"/>
        <w:gridCol w:w="1517"/>
      </w:tblGrid>
      <w:tr w:rsidR="00C571CC" w:rsidRPr="001C449C" w:rsidTr="00C571CC">
        <w:tc>
          <w:tcPr>
            <w:tcW w:w="66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 xml:space="preserve">№ </w:t>
            </w:r>
            <w:proofErr w:type="spellStart"/>
            <w:proofErr w:type="gramStart"/>
            <w:r w:rsidRPr="001C449C">
              <w:rPr>
                <w:rFonts w:ascii="Times New Roman" w:hAnsi="Times New Roman" w:cs="Times New Roman"/>
                <w:b/>
                <w:sz w:val="16"/>
                <w:szCs w:val="16"/>
              </w:rPr>
              <w:t>п</w:t>
            </w:r>
            <w:proofErr w:type="spellEnd"/>
            <w:proofErr w:type="gramEnd"/>
            <w:r w:rsidRPr="001C449C">
              <w:rPr>
                <w:rFonts w:ascii="Times New Roman" w:hAnsi="Times New Roman" w:cs="Times New Roman"/>
                <w:b/>
                <w:sz w:val="16"/>
                <w:szCs w:val="16"/>
              </w:rPr>
              <w:t>/</w:t>
            </w:r>
            <w:proofErr w:type="spellStart"/>
            <w:r w:rsidRPr="001C449C">
              <w:rPr>
                <w:rFonts w:ascii="Times New Roman" w:hAnsi="Times New Roman" w:cs="Times New Roman"/>
                <w:b/>
                <w:sz w:val="16"/>
                <w:szCs w:val="16"/>
              </w:rPr>
              <w:t>п</w:t>
            </w:r>
            <w:proofErr w:type="spellEnd"/>
          </w:p>
        </w:tc>
        <w:tc>
          <w:tcPr>
            <w:tcW w:w="3656"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Default"/>
              <w:jc w:val="center"/>
              <w:rPr>
                <w:b/>
                <w:color w:val="auto"/>
                <w:sz w:val="16"/>
                <w:szCs w:val="16"/>
              </w:rPr>
            </w:pPr>
            <w:r w:rsidRPr="001C449C">
              <w:rPr>
                <w:b/>
                <w:color w:val="auto"/>
                <w:sz w:val="16"/>
                <w:szCs w:val="16"/>
              </w:rPr>
              <w:t xml:space="preserve">Номер и наименование муниципального маршрута регулярных перевозок в соответствии с реестром муниципальных маршрутов регулярных перевозок </w:t>
            </w:r>
          </w:p>
          <w:p w:rsidR="00C571CC" w:rsidRPr="001C449C" w:rsidRDefault="00C571CC" w:rsidP="00C571CC">
            <w:pPr>
              <w:spacing w:line="240" w:lineRule="auto"/>
              <w:jc w:val="center"/>
              <w:rPr>
                <w:rFonts w:ascii="Times New Roman" w:hAnsi="Times New Roman" w:cs="Times New Roman"/>
                <w:b/>
                <w:sz w:val="16"/>
                <w:szCs w:val="16"/>
              </w:rPr>
            </w:pPr>
          </w:p>
        </w:tc>
        <w:tc>
          <w:tcPr>
            <w:tcW w:w="207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Default"/>
              <w:jc w:val="center"/>
              <w:rPr>
                <w:b/>
                <w:color w:val="auto"/>
                <w:sz w:val="16"/>
                <w:szCs w:val="16"/>
              </w:rPr>
            </w:pPr>
            <w:r w:rsidRPr="001C449C">
              <w:rPr>
                <w:b/>
                <w:sz w:val="16"/>
                <w:szCs w:val="16"/>
              </w:rPr>
              <w:t xml:space="preserve">Фактический вид регулярных перевозок, установленный для муниципального маршрута регулярных перевозок на момент утверждения документа планирования (по регулируемым тарифам/ по нерегулируемым тарифам) </w:t>
            </w:r>
          </w:p>
        </w:tc>
        <w:tc>
          <w:tcPr>
            <w:tcW w:w="216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Default"/>
              <w:jc w:val="center"/>
              <w:rPr>
                <w:b/>
                <w:color w:val="auto"/>
                <w:sz w:val="16"/>
                <w:szCs w:val="16"/>
              </w:rPr>
            </w:pPr>
            <w:r w:rsidRPr="001C449C">
              <w:rPr>
                <w:b/>
                <w:color w:val="auto"/>
                <w:sz w:val="16"/>
                <w:szCs w:val="16"/>
              </w:rPr>
              <w:t xml:space="preserve">Планируемый вид регулярных перевозок на соответствующем муниципальном маршруте (по регулируемым тарифам/ по нерегулируемым тарифам) </w:t>
            </w:r>
          </w:p>
          <w:p w:rsidR="00C571CC" w:rsidRPr="001C449C" w:rsidRDefault="00C571CC" w:rsidP="00C571CC">
            <w:pPr>
              <w:spacing w:line="240" w:lineRule="auto"/>
              <w:jc w:val="center"/>
              <w:rPr>
                <w:rFonts w:ascii="Times New Roman" w:hAnsi="Times New Roman" w:cs="Times New Roman"/>
                <w:b/>
                <w:sz w:val="16"/>
                <w:szCs w:val="16"/>
              </w:rPr>
            </w:pPr>
          </w:p>
        </w:tc>
        <w:tc>
          <w:tcPr>
            <w:tcW w:w="15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Default"/>
              <w:jc w:val="center"/>
              <w:rPr>
                <w:b/>
                <w:color w:val="auto"/>
                <w:sz w:val="16"/>
                <w:szCs w:val="16"/>
              </w:rPr>
            </w:pPr>
            <w:r w:rsidRPr="001C449C">
              <w:rPr>
                <w:b/>
                <w:color w:val="auto"/>
                <w:sz w:val="16"/>
                <w:szCs w:val="16"/>
              </w:rPr>
              <w:t xml:space="preserve">Дата изменения вида регулярных перевозок на соответствующем муниципальном маршруте </w:t>
            </w:r>
          </w:p>
          <w:p w:rsidR="00C571CC" w:rsidRPr="001C449C" w:rsidRDefault="00C571CC" w:rsidP="00C571CC">
            <w:pPr>
              <w:spacing w:line="240" w:lineRule="auto"/>
              <w:jc w:val="center"/>
              <w:rPr>
                <w:rFonts w:ascii="Times New Roman" w:hAnsi="Times New Roman" w:cs="Times New Roman"/>
                <w:b/>
                <w:sz w:val="16"/>
                <w:szCs w:val="16"/>
              </w:rPr>
            </w:pPr>
          </w:p>
        </w:tc>
      </w:tr>
      <w:tr w:rsidR="00C571CC" w:rsidRPr="001C449C" w:rsidTr="00C571CC">
        <w:tc>
          <w:tcPr>
            <w:tcW w:w="66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1</w:t>
            </w:r>
          </w:p>
        </w:tc>
        <w:tc>
          <w:tcPr>
            <w:tcW w:w="3656"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roofErr w:type="gramStart"/>
            <w:r w:rsidRPr="001C449C">
              <w:rPr>
                <w:rFonts w:ascii="Times New Roman" w:hAnsi="Times New Roman" w:cs="Times New Roman"/>
                <w:sz w:val="16"/>
                <w:szCs w:val="16"/>
              </w:rPr>
              <w:t xml:space="preserve">1-к «ул. м. </w:t>
            </w:r>
            <w:proofErr w:type="spellStart"/>
            <w:r w:rsidRPr="001C449C">
              <w:rPr>
                <w:rFonts w:ascii="Times New Roman" w:hAnsi="Times New Roman" w:cs="Times New Roman"/>
                <w:sz w:val="16"/>
                <w:szCs w:val="16"/>
              </w:rPr>
              <w:t>Неделина</w:t>
            </w:r>
            <w:proofErr w:type="spellEnd"/>
            <w:r w:rsidRPr="001C449C">
              <w:rPr>
                <w:rFonts w:ascii="Times New Roman" w:hAnsi="Times New Roman" w:cs="Times New Roman"/>
                <w:sz w:val="16"/>
                <w:szCs w:val="16"/>
              </w:rPr>
              <w:t xml:space="preserve"> «м. </w:t>
            </w:r>
            <w:proofErr w:type="spellStart"/>
            <w:r w:rsidRPr="001C449C">
              <w:rPr>
                <w:rFonts w:ascii="Times New Roman" w:hAnsi="Times New Roman" w:cs="Times New Roman"/>
                <w:sz w:val="16"/>
                <w:szCs w:val="16"/>
              </w:rPr>
              <w:t>Неделина</w:t>
            </w:r>
            <w:proofErr w:type="spellEnd"/>
            <w:r w:rsidRPr="001C449C">
              <w:rPr>
                <w:rFonts w:ascii="Times New Roman" w:hAnsi="Times New Roman" w:cs="Times New Roman"/>
                <w:sz w:val="16"/>
                <w:szCs w:val="16"/>
              </w:rPr>
              <w:t>» - магазин «Луч» (ул. Индустриальная) – ул. Матросова».</w:t>
            </w:r>
            <w:proofErr w:type="gramEnd"/>
          </w:p>
        </w:tc>
        <w:tc>
          <w:tcPr>
            <w:tcW w:w="207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Регулярные перевозки по регулируемым тарифам.</w:t>
            </w:r>
          </w:p>
        </w:tc>
        <w:tc>
          <w:tcPr>
            <w:tcW w:w="216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Регулярные перевозки </w:t>
            </w:r>
            <w:r w:rsidRPr="001C449C">
              <w:rPr>
                <w:rFonts w:ascii="Times New Roman" w:hAnsi="Times New Roman" w:cs="Times New Roman"/>
                <w:sz w:val="16"/>
                <w:szCs w:val="16"/>
                <w:u w:val="single"/>
              </w:rPr>
              <w:t>по нерегулируемым</w:t>
            </w:r>
            <w:r w:rsidRPr="001C449C">
              <w:rPr>
                <w:rFonts w:ascii="Times New Roman" w:hAnsi="Times New Roman" w:cs="Times New Roman"/>
                <w:sz w:val="16"/>
                <w:szCs w:val="16"/>
              </w:rPr>
              <w:t xml:space="preserve"> тарифам</w:t>
            </w:r>
          </w:p>
        </w:tc>
        <w:tc>
          <w:tcPr>
            <w:tcW w:w="15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28.02.2020</w:t>
            </w:r>
          </w:p>
        </w:tc>
      </w:tr>
      <w:tr w:rsidR="00C571CC" w:rsidRPr="001C449C" w:rsidTr="00C571CC">
        <w:tc>
          <w:tcPr>
            <w:tcW w:w="66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2</w:t>
            </w:r>
          </w:p>
        </w:tc>
        <w:tc>
          <w:tcPr>
            <w:tcW w:w="3656"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2-к «магазин № 5 (м. Красные Сосенки) - «Ивановская» - пос. </w:t>
            </w:r>
            <w:proofErr w:type="spellStart"/>
            <w:r w:rsidRPr="001C449C">
              <w:rPr>
                <w:rFonts w:ascii="Times New Roman" w:hAnsi="Times New Roman" w:cs="Times New Roman"/>
                <w:sz w:val="16"/>
                <w:szCs w:val="16"/>
              </w:rPr>
              <w:t>Грозилово</w:t>
            </w:r>
            <w:proofErr w:type="spellEnd"/>
            <w:r w:rsidRPr="001C449C">
              <w:rPr>
                <w:rFonts w:ascii="Times New Roman" w:hAnsi="Times New Roman" w:cs="Times New Roman"/>
                <w:sz w:val="16"/>
                <w:szCs w:val="16"/>
              </w:rPr>
              <w:t>»</w:t>
            </w:r>
          </w:p>
        </w:tc>
        <w:tc>
          <w:tcPr>
            <w:tcW w:w="207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Регулярные перевозки по регулируемым тарифам.</w:t>
            </w:r>
          </w:p>
        </w:tc>
        <w:tc>
          <w:tcPr>
            <w:tcW w:w="216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Регулярные перевозки </w:t>
            </w:r>
            <w:r w:rsidRPr="001C449C">
              <w:rPr>
                <w:rFonts w:ascii="Times New Roman" w:hAnsi="Times New Roman" w:cs="Times New Roman"/>
                <w:sz w:val="16"/>
                <w:szCs w:val="16"/>
                <w:u w:val="single"/>
              </w:rPr>
              <w:t>по нерегулируемым</w:t>
            </w:r>
            <w:r w:rsidRPr="001C449C">
              <w:rPr>
                <w:rFonts w:ascii="Times New Roman" w:hAnsi="Times New Roman" w:cs="Times New Roman"/>
                <w:sz w:val="16"/>
                <w:szCs w:val="16"/>
              </w:rPr>
              <w:t xml:space="preserve"> тарифам</w:t>
            </w:r>
          </w:p>
        </w:tc>
        <w:tc>
          <w:tcPr>
            <w:tcW w:w="15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28.02.2020</w:t>
            </w:r>
          </w:p>
        </w:tc>
      </w:tr>
      <w:tr w:rsidR="00C571CC" w:rsidRPr="001C449C" w:rsidTr="00C571CC">
        <w:tc>
          <w:tcPr>
            <w:tcW w:w="66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3</w:t>
            </w:r>
          </w:p>
        </w:tc>
        <w:tc>
          <w:tcPr>
            <w:tcW w:w="3656"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3-к «пос. </w:t>
            </w:r>
            <w:proofErr w:type="gramStart"/>
            <w:r w:rsidRPr="001C449C">
              <w:rPr>
                <w:rFonts w:ascii="Times New Roman" w:hAnsi="Times New Roman" w:cs="Times New Roman"/>
                <w:sz w:val="16"/>
                <w:szCs w:val="16"/>
              </w:rPr>
              <w:t>Комсомольский</w:t>
            </w:r>
            <w:proofErr w:type="gramEnd"/>
            <w:r w:rsidRPr="001C449C">
              <w:rPr>
                <w:rFonts w:ascii="Times New Roman" w:hAnsi="Times New Roman" w:cs="Times New Roman"/>
                <w:sz w:val="16"/>
                <w:szCs w:val="16"/>
              </w:rPr>
              <w:t xml:space="preserve"> – ул. Матросова»</w:t>
            </w:r>
          </w:p>
        </w:tc>
        <w:tc>
          <w:tcPr>
            <w:tcW w:w="207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Регулярные перевозки по регулируемым тарифам.</w:t>
            </w:r>
          </w:p>
        </w:tc>
        <w:tc>
          <w:tcPr>
            <w:tcW w:w="216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Регулярные перевозки </w:t>
            </w:r>
            <w:r w:rsidRPr="001C449C">
              <w:rPr>
                <w:rFonts w:ascii="Times New Roman" w:hAnsi="Times New Roman" w:cs="Times New Roman"/>
                <w:sz w:val="16"/>
                <w:szCs w:val="16"/>
                <w:u w:val="single"/>
              </w:rPr>
              <w:t>по нерегулируемым</w:t>
            </w:r>
            <w:r w:rsidRPr="001C449C">
              <w:rPr>
                <w:rFonts w:ascii="Times New Roman" w:hAnsi="Times New Roman" w:cs="Times New Roman"/>
                <w:sz w:val="16"/>
                <w:szCs w:val="16"/>
              </w:rPr>
              <w:t xml:space="preserve"> тарифам</w:t>
            </w:r>
          </w:p>
        </w:tc>
        <w:tc>
          <w:tcPr>
            <w:tcW w:w="15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28.02.2020</w:t>
            </w:r>
          </w:p>
        </w:tc>
      </w:tr>
      <w:tr w:rsidR="00C571CC" w:rsidRPr="001C449C" w:rsidTr="00C571CC">
        <w:tc>
          <w:tcPr>
            <w:tcW w:w="66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4</w:t>
            </w:r>
          </w:p>
        </w:tc>
        <w:tc>
          <w:tcPr>
            <w:tcW w:w="3656"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4-к «ул. </w:t>
            </w:r>
            <w:proofErr w:type="gramStart"/>
            <w:r w:rsidRPr="001C449C">
              <w:rPr>
                <w:rFonts w:ascii="Times New Roman" w:hAnsi="Times New Roman" w:cs="Times New Roman"/>
                <w:sz w:val="16"/>
                <w:szCs w:val="16"/>
              </w:rPr>
              <w:t>Светлая</w:t>
            </w:r>
            <w:proofErr w:type="gramEnd"/>
            <w:r w:rsidRPr="001C449C">
              <w:rPr>
                <w:rFonts w:ascii="Times New Roman" w:hAnsi="Times New Roman" w:cs="Times New Roman"/>
                <w:sz w:val="16"/>
                <w:szCs w:val="16"/>
              </w:rPr>
              <w:t xml:space="preserve"> – магазин № 5 (м. Красные Сосенки)».</w:t>
            </w:r>
          </w:p>
        </w:tc>
        <w:tc>
          <w:tcPr>
            <w:tcW w:w="207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Регулярные перевозки по регулируемым тарифам</w:t>
            </w:r>
          </w:p>
        </w:tc>
        <w:tc>
          <w:tcPr>
            <w:tcW w:w="216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
        </w:tc>
        <w:tc>
          <w:tcPr>
            <w:tcW w:w="15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
        </w:tc>
      </w:tr>
    </w:tbl>
    <w:p w:rsidR="00C571CC" w:rsidRPr="001C449C" w:rsidRDefault="00C571CC" w:rsidP="00C571CC">
      <w:pPr>
        <w:spacing w:line="240" w:lineRule="auto"/>
        <w:rPr>
          <w:rFonts w:ascii="Times New Roman" w:hAnsi="Times New Roman" w:cs="Times New Roman"/>
          <w:sz w:val="16"/>
          <w:szCs w:val="16"/>
        </w:rPr>
      </w:pPr>
    </w:p>
    <w:p w:rsidR="00C571CC" w:rsidRPr="001C449C" w:rsidRDefault="00C571CC" w:rsidP="00C571CC">
      <w:pPr>
        <w:spacing w:line="240" w:lineRule="auto"/>
        <w:rPr>
          <w:rFonts w:ascii="Times New Roman" w:hAnsi="Times New Roman" w:cs="Times New Roman"/>
          <w:sz w:val="16"/>
          <w:szCs w:val="16"/>
        </w:rPr>
      </w:pPr>
    </w:p>
    <w:p w:rsidR="00C571CC" w:rsidRPr="001C449C" w:rsidRDefault="00C571CC" w:rsidP="00C571CC">
      <w:pPr>
        <w:spacing w:line="240" w:lineRule="auto"/>
        <w:jc w:val="center"/>
        <w:rPr>
          <w:rFonts w:ascii="Times New Roman" w:hAnsi="Times New Roman" w:cs="Times New Roman"/>
          <w:sz w:val="16"/>
          <w:szCs w:val="16"/>
        </w:rPr>
      </w:pPr>
    </w:p>
    <w:p w:rsidR="00C571CC" w:rsidRPr="001C449C" w:rsidRDefault="00C571CC" w:rsidP="00C571CC">
      <w:pPr>
        <w:spacing w:line="240" w:lineRule="auto"/>
        <w:jc w:val="center"/>
        <w:rPr>
          <w:rFonts w:ascii="Times New Roman" w:hAnsi="Times New Roman" w:cs="Times New Roman"/>
          <w:sz w:val="16"/>
          <w:szCs w:val="16"/>
        </w:rPr>
      </w:pPr>
    </w:p>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Раздел </w:t>
      </w:r>
      <w:r w:rsidRPr="001C449C">
        <w:rPr>
          <w:rFonts w:ascii="Times New Roman" w:hAnsi="Times New Roman" w:cs="Times New Roman"/>
          <w:sz w:val="16"/>
          <w:szCs w:val="16"/>
          <w:lang w:val="en-US"/>
        </w:rPr>
        <w:t>II</w:t>
      </w:r>
      <w:r w:rsidRPr="001C449C">
        <w:rPr>
          <w:rFonts w:ascii="Times New Roman" w:hAnsi="Times New Roman" w:cs="Times New Roman"/>
          <w:sz w:val="16"/>
          <w:szCs w:val="16"/>
        </w:rPr>
        <w:t>. «План изменения муниципальных маршрутов»</w:t>
      </w:r>
    </w:p>
    <w:p w:rsidR="00C571CC" w:rsidRPr="001C449C" w:rsidRDefault="00C571CC" w:rsidP="00C571CC">
      <w:pPr>
        <w:spacing w:line="240" w:lineRule="auto"/>
        <w:rPr>
          <w:rFonts w:ascii="Times New Roman" w:hAnsi="Times New Roman" w:cs="Times New Roman"/>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153"/>
        <w:gridCol w:w="2060"/>
        <w:gridCol w:w="2060"/>
        <w:gridCol w:w="2132"/>
      </w:tblGrid>
      <w:tr w:rsidR="00C571CC" w:rsidRPr="001C449C" w:rsidTr="00C571CC">
        <w:trPr>
          <w:trHeight w:val="3037"/>
        </w:trPr>
        <w:tc>
          <w:tcPr>
            <w:tcW w:w="67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 xml:space="preserve">№ </w:t>
            </w:r>
            <w:proofErr w:type="spellStart"/>
            <w:proofErr w:type="gramStart"/>
            <w:r w:rsidRPr="001C449C">
              <w:rPr>
                <w:rFonts w:ascii="Times New Roman" w:hAnsi="Times New Roman" w:cs="Times New Roman"/>
                <w:b/>
                <w:sz w:val="16"/>
                <w:szCs w:val="16"/>
              </w:rPr>
              <w:t>п</w:t>
            </w:r>
            <w:proofErr w:type="spellEnd"/>
            <w:proofErr w:type="gramEnd"/>
            <w:r w:rsidRPr="001C449C">
              <w:rPr>
                <w:rFonts w:ascii="Times New Roman" w:hAnsi="Times New Roman" w:cs="Times New Roman"/>
                <w:b/>
                <w:sz w:val="16"/>
                <w:szCs w:val="16"/>
              </w:rPr>
              <w:t>/</w:t>
            </w:r>
            <w:proofErr w:type="spellStart"/>
            <w:r w:rsidRPr="001C449C">
              <w:rPr>
                <w:rFonts w:ascii="Times New Roman" w:hAnsi="Times New Roman" w:cs="Times New Roman"/>
                <w:b/>
                <w:sz w:val="16"/>
                <w:szCs w:val="16"/>
              </w:rPr>
              <w:t>п</w:t>
            </w:r>
            <w:proofErr w:type="spellEnd"/>
          </w:p>
        </w:tc>
        <w:tc>
          <w:tcPr>
            <w:tcW w:w="315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Default"/>
              <w:jc w:val="center"/>
              <w:rPr>
                <w:b/>
                <w:color w:val="auto"/>
                <w:sz w:val="16"/>
                <w:szCs w:val="16"/>
              </w:rPr>
            </w:pPr>
            <w:r w:rsidRPr="001C449C">
              <w:rPr>
                <w:b/>
                <w:color w:val="auto"/>
                <w:sz w:val="16"/>
                <w:szCs w:val="16"/>
              </w:rPr>
              <w:t xml:space="preserve">Номер и наименование муниципального маршрута регулярных перевозок в соответствии с реестром муниципальных маршрутов регулярных перевозок </w:t>
            </w:r>
          </w:p>
          <w:p w:rsidR="00C571CC" w:rsidRPr="001C449C" w:rsidRDefault="00C571CC" w:rsidP="00C571CC">
            <w:pPr>
              <w:spacing w:line="240" w:lineRule="auto"/>
              <w:jc w:val="center"/>
              <w:rPr>
                <w:rFonts w:ascii="Times New Roman" w:hAnsi="Times New Roman" w:cs="Times New Roman"/>
                <w:b/>
                <w:sz w:val="16"/>
                <w:szCs w:val="16"/>
              </w:rPr>
            </w:pPr>
          </w:p>
        </w:tc>
        <w:tc>
          <w:tcPr>
            <w:tcW w:w="206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Вид изменения муниципального маршрута (установление, изменение, отмена)</w:t>
            </w:r>
          </w:p>
        </w:tc>
        <w:tc>
          <w:tcPr>
            <w:tcW w:w="206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Содержание изменения (заполняется в случае установления нового или изменения действующего муниципального маршрута регулярных перевозок)</w:t>
            </w:r>
          </w:p>
        </w:tc>
        <w:tc>
          <w:tcPr>
            <w:tcW w:w="213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Default"/>
              <w:jc w:val="center"/>
              <w:rPr>
                <w:b/>
                <w:color w:val="auto"/>
                <w:sz w:val="16"/>
                <w:szCs w:val="16"/>
              </w:rPr>
            </w:pPr>
            <w:r w:rsidRPr="001C449C">
              <w:rPr>
                <w:b/>
                <w:color w:val="auto"/>
                <w:sz w:val="16"/>
                <w:szCs w:val="16"/>
              </w:rPr>
              <w:t xml:space="preserve">Дата изменения </w:t>
            </w:r>
          </w:p>
          <w:p w:rsidR="00C571CC" w:rsidRPr="001C449C" w:rsidRDefault="00C571CC" w:rsidP="00C571CC">
            <w:pPr>
              <w:spacing w:line="240" w:lineRule="auto"/>
              <w:jc w:val="center"/>
              <w:rPr>
                <w:rFonts w:ascii="Times New Roman" w:hAnsi="Times New Roman" w:cs="Times New Roman"/>
                <w:b/>
                <w:sz w:val="16"/>
                <w:szCs w:val="16"/>
              </w:rPr>
            </w:pPr>
          </w:p>
        </w:tc>
      </w:tr>
      <w:tr w:rsidR="00C571CC" w:rsidRPr="001C449C" w:rsidTr="00C571CC">
        <w:tc>
          <w:tcPr>
            <w:tcW w:w="67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4</w:t>
            </w:r>
          </w:p>
        </w:tc>
        <w:tc>
          <w:tcPr>
            <w:tcW w:w="315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4-к «ул. </w:t>
            </w:r>
            <w:proofErr w:type="gramStart"/>
            <w:r w:rsidRPr="001C449C">
              <w:rPr>
                <w:rFonts w:ascii="Times New Roman" w:hAnsi="Times New Roman" w:cs="Times New Roman"/>
                <w:sz w:val="16"/>
                <w:szCs w:val="16"/>
              </w:rPr>
              <w:t>Светлая</w:t>
            </w:r>
            <w:proofErr w:type="gramEnd"/>
            <w:r w:rsidRPr="001C449C">
              <w:rPr>
                <w:rFonts w:ascii="Times New Roman" w:hAnsi="Times New Roman" w:cs="Times New Roman"/>
                <w:sz w:val="16"/>
                <w:szCs w:val="16"/>
              </w:rPr>
              <w:t xml:space="preserve"> – магазин №5 (м. Красные Сосенки)».</w:t>
            </w:r>
          </w:p>
        </w:tc>
        <w:tc>
          <w:tcPr>
            <w:tcW w:w="206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Отмена маршрута </w:t>
            </w:r>
          </w:p>
        </w:tc>
        <w:tc>
          <w:tcPr>
            <w:tcW w:w="206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В связи с отсутствием потребности населения в маршруте</w:t>
            </w:r>
          </w:p>
        </w:tc>
        <w:tc>
          <w:tcPr>
            <w:tcW w:w="213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28.02.2020</w:t>
            </w:r>
          </w:p>
        </w:tc>
      </w:tr>
    </w:tbl>
    <w:p w:rsidR="00C571CC" w:rsidRPr="001C449C" w:rsidRDefault="00C571CC" w:rsidP="00C571CC">
      <w:pPr>
        <w:spacing w:line="240" w:lineRule="auto"/>
        <w:rPr>
          <w:rFonts w:ascii="Times New Roman" w:hAnsi="Times New Roman" w:cs="Times New Roman"/>
          <w:sz w:val="16"/>
          <w:szCs w:val="16"/>
        </w:rPr>
      </w:pPr>
    </w:p>
    <w:p w:rsidR="00C571CC" w:rsidRPr="001C449C" w:rsidRDefault="00C571CC" w:rsidP="00C571CC">
      <w:pPr>
        <w:spacing w:line="240" w:lineRule="auto"/>
        <w:jc w:val="center"/>
        <w:rPr>
          <w:rFonts w:ascii="Times New Roman" w:hAnsi="Times New Roman" w:cs="Times New Roman"/>
          <w:b/>
          <w:sz w:val="16"/>
          <w:szCs w:val="16"/>
        </w:rPr>
      </w:pPr>
    </w:p>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Раздел </w:t>
      </w:r>
      <w:r w:rsidRPr="001C449C">
        <w:rPr>
          <w:rFonts w:ascii="Times New Roman" w:hAnsi="Times New Roman" w:cs="Times New Roman"/>
          <w:sz w:val="16"/>
          <w:szCs w:val="16"/>
          <w:lang w:val="en-US"/>
        </w:rPr>
        <w:t>III</w:t>
      </w:r>
      <w:r w:rsidRPr="001C449C">
        <w:rPr>
          <w:rFonts w:ascii="Times New Roman" w:hAnsi="Times New Roman" w:cs="Times New Roman"/>
          <w:sz w:val="16"/>
          <w:szCs w:val="16"/>
        </w:rPr>
        <w:t>. «План-график заключения муниципальных контрактов о выполнении работ, связанных с осуществлением регулярных перевозок по регулируемым тарифам и выдачи свидетельств об осуществлении перевозок по муниципальным маршрутам»</w:t>
      </w:r>
    </w:p>
    <w:p w:rsidR="00C571CC" w:rsidRPr="001C449C" w:rsidRDefault="00C571CC" w:rsidP="00C571CC">
      <w:pPr>
        <w:spacing w:line="240" w:lineRule="auto"/>
        <w:rPr>
          <w:rFonts w:ascii="Times New Roman" w:hAnsi="Times New Roman" w:cs="Times New Roman"/>
          <w:sz w:val="16"/>
          <w:szCs w:val="16"/>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1"/>
        <w:gridCol w:w="2079"/>
        <w:gridCol w:w="1907"/>
        <w:gridCol w:w="1603"/>
        <w:gridCol w:w="1633"/>
        <w:gridCol w:w="2327"/>
      </w:tblGrid>
      <w:tr w:rsidR="00C571CC" w:rsidRPr="001C449C" w:rsidTr="00C571CC">
        <w:tc>
          <w:tcPr>
            <w:tcW w:w="53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 xml:space="preserve">№ </w:t>
            </w:r>
            <w:proofErr w:type="spellStart"/>
            <w:proofErr w:type="gramStart"/>
            <w:r w:rsidRPr="001C449C">
              <w:rPr>
                <w:rFonts w:ascii="Times New Roman" w:hAnsi="Times New Roman" w:cs="Times New Roman"/>
                <w:b/>
                <w:sz w:val="16"/>
                <w:szCs w:val="16"/>
              </w:rPr>
              <w:t>п</w:t>
            </w:r>
            <w:proofErr w:type="spellEnd"/>
            <w:proofErr w:type="gramEnd"/>
            <w:r w:rsidRPr="001C449C">
              <w:rPr>
                <w:rFonts w:ascii="Times New Roman" w:hAnsi="Times New Roman" w:cs="Times New Roman"/>
                <w:b/>
                <w:sz w:val="16"/>
                <w:szCs w:val="16"/>
              </w:rPr>
              <w:t>/</w:t>
            </w:r>
            <w:proofErr w:type="spellStart"/>
            <w:r w:rsidRPr="001C449C">
              <w:rPr>
                <w:rFonts w:ascii="Times New Roman" w:hAnsi="Times New Roman" w:cs="Times New Roman"/>
                <w:b/>
                <w:sz w:val="16"/>
                <w:szCs w:val="16"/>
              </w:rPr>
              <w:t>п</w:t>
            </w:r>
            <w:proofErr w:type="spellEnd"/>
          </w:p>
        </w:tc>
        <w:tc>
          <w:tcPr>
            <w:tcW w:w="20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Default"/>
              <w:jc w:val="center"/>
              <w:rPr>
                <w:b/>
                <w:color w:val="auto"/>
                <w:sz w:val="16"/>
                <w:szCs w:val="16"/>
              </w:rPr>
            </w:pPr>
            <w:r w:rsidRPr="001C449C">
              <w:rPr>
                <w:b/>
                <w:sz w:val="16"/>
                <w:szCs w:val="16"/>
              </w:rPr>
              <w:t xml:space="preserve">Номер муниципального маршрута регулярных перевозок в соответствии с реестром муниципальных маршрутов регулярных перевозок </w:t>
            </w:r>
          </w:p>
        </w:tc>
        <w:tc>
          <w:tcPr>
            <w:tcW w:w="190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Default"/>
              <w:jc w:val="center"/>
              <w:rPr>
                <w:b/>
                <w:color w:val="auto"/>
                <w:sz w:val="16"/>
                <w:szCs w:val="16"/>
              </w:rPr>
            </w:pPr>
            <w:r w:rsidRPr="001C449C">
              <w:rPr>
                <w:b/>
                <w:sz w:val="16"/>
                <w:szCs w:val="16"/>
              </w:rPr>
              <w:t xml:space="preserve">Дата </w:t>
            </w:r>
            <w:proofErr w:type="gramStart"/>
            <w:r w:rsidRPr="001C449C">
              <w:rPr>
                <w:b/>
                <w:sz w:val="16"/>
                <w:szCs w:val="16"/>
              </w:rPr>
              <w:t>начала проведения процедуры заключения муниципального контракта</w:t>
            </w:r>
            <w:proofErr w:type="gramEnd"/>
            <w:r w:rsidRPr="001C449C">
              <w:rPr>
                <w:b/>
                <w:sz w:val="16"/>
                <w:szCs w:val="16"/>
              </w:rPr>
              <w:t xml:space="preserve"> в соответствии с Федеральным законом от 05.04.2013 г. № 44-ФЗ </w:t>
            </w:r>
          </w:p>
        </w:tc>
        <w:tc>
          <w:tcPr>
            <w:tcW w:w="160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Дата начала действия муниципального контракта</w:t>
            </w:r>
          </w:p>
        </w:tc>
        <w:tc>
          <w:tcPr>
            <w:tcW w:w="163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Срок проведения конкурсной процедуры в соответствии с Федеральным законом № 220-ФЗ</w:t>
            </w:r>
          </w:p>
        </w:tc>
        <w:tc>
          <w:tcPr>
            <w:tcW w:w="232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Дата начала действия свидетельства об осуществлении перевозок по муниципальному маршруту</w:t>
            </w:r>
          </w:p>
        </w:tc>
      </w:tr>
      <w:tr w:rsidR="00C571CC" w:rsidRPr="001C449C" w:rsidTr="00C571CC">
        <w:tc>
          <w:tcPr>
            <w:tcW w:w="53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1</w:t>
            </w:r>
          </w:p>
        </w:tc>
        <w:tc>
          <w:tcPr>
            <w:tcW w:w="20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roofErr w:type="gramStart"/>
            <w:r w:rsidRPr="001C449C">
              <w:rPr>
                <w:rFonts w:ascii="Times New Roman" w:hAnsi="Times New Roman" w:cs="Times New Roman"/>
                <w:sz w:val="16"/>
                <w:szCs w:val="16"/>
              </w:rPr>
              <w:t xml:space="preserve">1-к «ул. м. </w:t>
            </w:r>
            <w:proofErr w:type="spellStart"/>
            <w:r w:rsidRPr="001C449C">
              <w:rPr>
                <w:rFonts w:ascii="Times New Roman" w:hAnsi="Times New Roman" w:cs="Times New Roman"/>
                <w:sz w:val="16"/>
                <w:szCs w:val="16"/>
              </w:rPr>
              <w:t>Неделина</w:t>
            </w:r>
            <w:proofErr w:type="spellEnd"/>
            <w:r w:rsidRPr="001C449C">
              <w:rPr>
                <w:rFonts w:ascii="Times New Roman" w:hAnsi="Times New Roman" w:cs="Times New Roman"/>
                <w:sz w:val="16"/>
                <w:szCs w:val="16"/>
              </w:rPr>
              <w:t xml:space="preserve"> «м. </w:t>
            </w:r>
            <w:proofErr w:type="spellStart"/>
            <w:r w:rsidRPr="001C449C">
              <w:rPr>
                <w:rFonts w:ascii="Times New Roman" w:hAnsi="Times New Roman" w:cs="Times New Roman"/>
                <w:sz w:val="16"/>
                <w:szCs w:val="16"/>
              </w:rPr>
              <w:t>Неделина</w:t>
            </w:r>
            <w:proofErr w:type="spellEnd"/>
            <w:r w:rsidRPr="001C449C">
              <w:rPr>
                <w:rFonts w:ascii="Times New Roman" w:hAnsi="Times New Roman" w:cs="Times New Roman"/>
                <w:sz w:val="16"/>
                <w:szCs w:val="16"/>
              </w:rPr>
              <w:t>» - магазин «Луч» (ул. Индустриальная) – ул. Матросова».</w:t>
            </w:r>
            <w:proofErr w:type="gramEnd"/>
          </w:p>
        </w:tc>
        <w:tc>
          <w:tcPr>
            <w:tcW w:w="190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
        </w:tc>
        <w:tc>
          <w:tcPr>
            <w:tcW w:w="160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
        </w:tc>
        <w:tc>
          <w:tcPr>
            <w:tcW w:w="163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Февраль 2020 года</w:t>
            </w:r>
          </w:p>
        </w:tc>
        <w:tc>
          <w:tcPr>
            <w:tcW w:w="232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С 28. 02.2020</w:t>
            </w:r>
          </w:p>
        </w:tc>
      </w:tr>
      <w:tr w:rsidR="00C571CC" w:rsidRPr="001C449C" w:rsidTr="00C571CC">
        <w:tc>
          <w:tcPr>
            <w:tcW w:w="53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2</w:t>
            </w:r>
          </w:p>
        </w:tc>
        <w:tc>
          <w:tcPr>
            <w:tcW w:w="20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2-к «магазин №5 (м. Красные Сосенки) - «Ивановская» - пос. </w:t>
            </w:r>
            <w:proofErr w:type="spellStart"/>
            <w:r w:rsidRPr="001C449C">
              <w:rPr>
                <w:rFonts w:ascii="Times New Roman" w:hAnsi="Times New Roman" w:cs="Times New Roman"/>
                <w:sz w:val="16"/>
                <w:szCs w:val="16"/>
              </w:rPr>
              <w:t>Грозилово</w:t>
            </w:r>
            <w:proofErr w:type="spellEnd"/>
            <w:r w:rsidRPr="001C449C">
              <w:rPr>
                <w:rFonts w:ascii="Times New Roman" w:hAnsi="Times New Roman" w:cs="Times New Roman"/>
                <w:sz w:val="16"/>
                <w:szCs w:val="16"/>
              </w:rPr>
              <w:t>»</w:t>
            </w:r>
          </w:p>
        </w:tc>
        <w:tc>
          <w:tcPr>
            <w:tcW w:w="190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
        </w:tc>
        <w:tc>
          <w:tcPr>
            <w:tcW w:w="160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
        </w:tc>
        <w:tc>
          <w:tcPr>
            <w:tcW w:w="163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Февраль 2020 года</w:t>
            </w:r>
          </w:p>
        </w:tc>
        <w:tc>
          <w:tcPr>
            <w:tcW w:w="232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С 28. 02.2020</w:t>
            </w:r>
          </w:p>
        </w:tc>
      </w:tr>
      <w:tr w:rsidR="00C571CC" w:rsidRPr="001C449C" w:rsidTr="00C571CC">
        <w:tc>
          <w:tcPr>
            <w:tcW w:w="53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3</w:t>
            </w:r>
          </w:p>
        </w:tc>
        <w:tc>
          <w:tcPr>
            <w:tcW w:w="20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3-к «пос. </w:t>
            </w:r>
            <w:proofErr w:type="gramStart"/>
            <w:r w:rsidRPr="001C449C">
              <w:rPr>
                <w:rFonts w:ascii="Times New Roman" w:hAnsi="Times New Roman" w:cs="Times New Roman"/>
                <w:sz w:val="16"/>
                <w:szCs w:val="16"/>
              </w:rPr>
              <w:t>Комсомольский</w:t>
            </w:r>
            <w:proofErr w:type="gramEnd"/>
            <w:r w:rsidRPr="001C449C">
              <w:rPr>
                <w:rFonts w:ascii="Times New Roman" w:hAnsi="Times New Roman" w:cs="Times New Roman"/>
                <w:sz w:val="16"/>
                <w:szCs w:val="16"/>
              </w:rPr>
              <w:t xml:space="preserve"> – ул. Матросова»</w:t>
            </w:r>
          </w:p>
        </w:tc>
        <w:tc>
          <w:tcPr>
            <w:tcW w:w="190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
        </w:tc>
        <w:tc>
          <w:tcPr>
            <w:tcW w:w="160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
        </w:tc>
        <w:tc>
          <w:tcPr>
            <w:tcW w:w="163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Февраль 2020 года</w:t>
            </w:r>
          </w:p>
        </w:tc>
        <w:tc>
          <w:tcPr>
            <w:tcW w:w="232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С 28. 02.2020</w:t>
            </w:r>
          </w:p>
        </w:tc>
      </w:tr>
    </w:tbl>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Раздел </w:t>
      </w:r>
      <w:r w:rsidRPr="001C449C">
        <w:rPr>
          <w:rFonts w:ascii="Times New Roman" w:hAnsi="Times New Roman" w:cs="Times New Roman"/>
          <w:sz w:val="16"/>
          <w:szCs w:val="16"/>
          <w:lang w:val="en-US"/>
        </w:rPr>
        <w:t>IV</w:t>
      </w:r>
      <w:r w:rsidRPr="001C449C">
        <w:rPr>
          <w:rFonts w:ascii="Times New Roman" w:hAnsi="Times New Roman" w:cs="Times New Roman"/>
          <w:sz w:val="16"/>
          <w:szCs w:val="16"/>
        </w:rPr>
        <w:t>. «План проведения иных мероприятий, направленных на обеспечение транспортного обслуживания населения»</w:t>
      </w:r>
    </w:p>
    <w:p w:rsidR="00C571CC" w:rsidRPr="001C449C" w:rsidRDefault="00C571CC" w:rsidP="00C571CC">
      <w:pPr>
        <w:spacing w:line="240" w:lineRule="auto"/>
        <w:rPr>
          <w:rFonts w:ascii="Times New Roman" w:hAnsi="Times New Roman" w:cs="Times New Roman"/>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3294"/>
        <w:gridCol w:w="1914"/>
        <w:gridCol w:w="1914"/>
        <w:gridCol w:w="2398"/>
      </w:tblGrid>
      <w:tr w:rsidR="00C571CC" w:rsidRPr="001C449C" w:rsidTr="00C571CC">
        <w:tc>
          <w:tcPr>
            <w:tcW w:w="56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 xml:space="preserve">№ </w:t>
            </w:r>
            <w:proofErr w:type="spellStart"/>
            <w:proofErr w:type="gramStart"/>
            <w:r w:rsidRPr="001C449C">
              <w:rPr>
                <w:rFonts w:ascii="Times New Roman" w:hAnsi="Times New Roman" w:cs="Times New Roman"/>
                <w:b/>
                <w:sz w:val="16"/>
                <w:szCs w:val="16"/>
              </w:rPr>
              <w:t>п</w:t>
            </w:r>
            <w:proofErr w:type="spellEnd"/>
            <w:proofErr w:type="gramEnd"/>
            <w:r w:rsidRPr="001C449C">
              <w:rPr>
                <w:rFonts w:ascii="Times New Roman" w:hAnsi="Times New Roman" w:cs="Times New Roman"/>
                <w:b/>
                <w:sz w:val="16"/>
                <w:szCs w:val="16"/>
              </w:rPr>
              <w:t>/</w:t>
            </w:r>
            <w:proofErr w:type="spellStart"/>
            <w:r w:rsidRPr="001C449C">
              <w:rPr>
                <w:rFonts w:ascii="Times New Roman" w:hAnsi="Times New Roman" w:cs="Times New Roman"/>
                <w:b/>
                <w:sz w:val="16"/>
                <w:szCs w:val="16"/>
              </w:rPr>
              <w:t>п</w:t>
            </w:r>
            <w:proofErr w:type="spellEnd"/>
          </w:p>
        </w:tc>
        <w:tc>
          <w:tcPr>
            <w:tcW w:w="329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Default"/>
              <w:jc w:val="center"/>
              <w:rPr>
                <w:b/>
                <w:color w:val="auto"/>
                <w:sz w:val="16"/>
                <w:szCs w:val="16"/>
              </w:rPr>
            </w:pPr>
            <w:r w:rsidRPr="001C449C">
              <w:rPr>
                <w:b/>
                <w:sz w:val="16"/>
                <w:szCs w:val="16"/>
              </w:rPr>
              <w:t xml:space="preserve">Номер и наименование муниципального маршрута регулярных перевозок в соответствии с реестром муниципальных маршрутов регулярных перевозок </w:t>
            </w:r>
          </w:p>
        </w:tc>
        <w:tc>
          <w:tcPr>
            <w:tcW w:w="191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Наименование мероприятия</w:t>
            </w:r>
          </w:p>
        </w:tc>
        <w:tc>
          <w:tcPr>
            <w:tcW w:w="191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Содержание мероприятия</w:t>
            </w:r>
          </w:p>
        </w:tc>
        <w:tc>
          <w:tcPr>
            <w:tcW w:w="239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Срок выполнения мероприятия</w:t>
            </w:r>
          </w:p>
        </w:tc>
      </w:tr>
      <w:tr w:rsidR="00C571CC" w:rsidRPr="001C449C" w:rsidTr="00C571CC">
        <w:tc>
          <w:tcPr>
            <w:tcW w:w="56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1</w:t>
            </w:r>
          </w:p>
        </w:tc>
        <w:tc>
          <w:tcPr>
            <w:tcW w:w="329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roofErr w:type="gramStart"/>
            <w:r w:rsidRPr="001C449C">
              <w:rPr>
                <w:rFonts w:ascii="Times New Roman" w:hAnsi="Times New Roman" w:cs="Times New Roman"/>
                <w:sz w:val="16"/>
                <w:szCs w:val="16"/>
              </w:rPr>
              <w:t xml:space="preserve">1-к «ул. м. </w:t>
            </w:r>
            <w:proofErr w:type="spellStart"/>
            <w:r w:rsidRPr="001C449C">
              <w:rPr>
                <w:rFonts w:ascii="Times New Roman" w:hAnsi="Times New Roman" w:cs="Times New Roman"/>
                <w:sz w:val="16"/>
                <w:szCs w:val="16"/>
              </w:rPr>
              <w:t>Неделина</w:t>
            </w:r>
            <w:proofErr w:type="spellEnd"/>
            <w:r w:rsidRPr="001C449C">
              <w:rPr>
                <w:rFonts w:ascii="Times New Roman" w:hAnsi="Times New Roman" w:cs="Times New Roman"/>
                <w:sz w:val="16"/>
                <w:szCs w:val="16"/>
              </w:rPr>
              <w:t xml:space="preserve"> «м. </w:t>
            </w:r>
            <w:proofErr w:type="spellStart"/>
            <w:r w:rsidRPr="001C449C">
              <w:rPr>
                <w:rFonts w:ascii="Times New Roman" w:hAnsi="Times New Roman" w:cs="Times New Roman"/>
                <w:sz w:val="16"/>
                <w:szCs w:val="16"/>
              </w:rPr>
              <w:t>Неделина</w:t>
            </w:r>
            <w:proofErr w:type="spellEnd"/>
            <w:r w:rsidRPr="001C449C">
              <w:rPr>
                <w:rFonts w:ascii="Times New Roman" w:hAnsi="Times New Roman" w:cs="Times New Roman"/>
                <w:sz w:val="16"/>
                <w:szCs w:val="16"/>
              </w:rPr>
              <w:t>» - магазин «Луч» (ул. Индустриальная) – ул. Матросова».</w:t>
            </w:r>
            <w:proofErr w:type="gramEnd"/>
          </w:p>
        </w:tc>
        <w:tc>
          <w:tcPr>
            <w:tcW w:w="191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Оборудование остановочных павильонов</w:t>
            </w:r>
          </w:p>
        </w:tc>
        <w:tc>
          <w:tcPr>
            <w:tcW w:w="191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Установка дорожных знаков и иные мероприятия</w:t>
            </w:r>
          </w:p>
        </w:tc>
        <w:tc>
          <w:tcPr>
            <w:tcW w:w="239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февраль 2020 года</w:t>
            </w:r>
          </w:p>
        </w:tc>
      </w:tr>
      <w:tr w:rsidR="00C571CC" w:rsidRPr="001C449C" w:rsidTr="00C571CC">
        <w:tc>
          <w:tcPr>
            <w:tcW w:w="56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2</w:t>
            </w:r>
          </w:p>
        </w:tc>
        <w:tc>
          <w:tcPr>
            <w:tcW w:w="329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2-к «магазин №5 (м. Красные Сосенки) - «Ивановская» - пос. </w:t>
            </w:r>
            <w:proofErr w:type="spellStart"/>
            <w:r w:rsidRPr="001C449C">
              <w:rPr>
                <w:rFonts w:ascii="Times New Roman" w:hAnsi="Times New Roman" w:cs="Times New Roman"/>
                <w:sz w:val="16"/>
                <w:szCs w:val="16"/>
              </w:rPr>
              <w:t>Грозилово</w:t>
            </w:r>
            <w:proofErr w:type="spellEnd"/>
            <w:r w:rsidRPr="001C449C">
              <w:rPr>
                <w:rFonts w:ascii="Times New Roman" w:hAnsi="Times New Roman" w:cs="Times New Roman"/>
                <w:sz w:val="16"/>
                <w:szCs w:val="16"/>
              </w:rPr>
              <w:t>»</w:t>
            </w:r>
          </w:p>
        </w:tc>
        <w:tc>
          <w:tcPr>
            <w:tcW w:w="191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Оборудование остановочных павильонов</w:t>
            </w:r>
          </w:p>
        </w:tc>
        <w:tc>
          <w:tcPr>
            <w:tcW w:w="191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Установка дорожных знаков и иные мероприятия</w:t>
            </w:r>
          </w:p>
        </w:tc>
        <w:tc>
          <w:tcPr>
            <w:tcW w:w="239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февраль 2020 года</w:t>
            </w:r>
          </w:p>
        </w:tc>
      </w:tr>
      <w:tr w:rsidR="00C571CC" w:rsidRPr="001C449C" w:rsidTr="00C571CC">
        <w:tc>
          <w:tcPr>
            <w:tcW w:w="56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3</w:t>
            </w:r>
          </w:p>
        </w:tc>
        <w:tc>
          <w:tcPr>
            <w:tcW w:w="329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3-к «пос. </w:t>
            </w:r>
            <w:proofErr w:type="gramStart"/>
            <w:r w:rsidRPr="001C449C">
              <w:rPr>
                <w:rFonts w:ascii="Times New Roman" w:hAnsi="Times New Roman" w:cs="Times New Roman"/>
                <w:sz w:val="16"/>
                <w:szCs w:val="16"/>
              </w:rPr>
              <w:t>Комсомольский</w:t>
            </w:r>
            <w:proofErr w:type="gramEnd"/>
            <w:r w:rsidRPr="001C449C">
              <w:rPr>
                <w:rFonts w:ascii="Times New Roman" w:hAnsi="Times New Roman" w:cs="Times New Roman"/>
                <w:sz w:val="16"/>
                <w:szCs w:val="16"/>
              </w:rPr>
              <w:t xml:space="preserve"> – ул. Матросова»</w:t>
            </w:r>
          </w:p>
        </w:tc>
        <w:tc>
          <w:tcPr>
            <w:tcW w:w="191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Оборудование остановочных павильонов</w:t>
            </w:r>
          </w:p>
        </w:tc>
        <w:tc>
          <w:tcPr>
            <w:tcW w:w="191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Установка дорожных знаков и иные мероприятия</w:t>
            </w:r>
          </w:p>
        </w:tc>
        <w:tc>
          <w:tcPr>
            <w:tcW w:w="239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февраль 2020 года</w:t>
            </w:r>
          </w:p>
        </w:tc>
      </w:tr>
    </w:tbl>
    <w:p w:rsidR="00C571CC" w:rsidRPr="001C449C" w:rsidRDefault="00C571CC" w:rsidP="00C571CC">
      <w:pPr>
        <w:spacing w:line="240" w:lineRule="auto"/>
        <w:rPr>
          <w:rFonts w:ascii="Times New Roman" w:hAnsi="Times New Roman" w:cs="Times New Roman"/>
          <w:sz w:val="16"/>
          <w:szCs w:val="16"/>
        </w:rPr>
      </w:pPr>
    </w:p>
    <w:p w:rsidR="00C571CC" w:rsidRPr="001C449C" w:rsidRDefault="00C571CC" w:rsidP="00C571CC">
      <w:pPr>
        <w:pStyle w:val="ConsPlusNormal"/>
        <w:jc w:val="center"/>
        <w:rPr>
          <w:b/>
          <w:sz w:val="16"/>
          <w:szCs w:val="16"/>
        </w:rPr>
      </w:pPr>
      <w:r w:rsidRPr="001C449C">
        <w:rPr>
          <w:b/>
          <w:noProof/>
          <w:sz w:val="16"/>
          <w:szCs w:val="16"/>
          <w:lang w:eastAsia="ru-RU"/>
        </w:rPr>
        <w:drawing>
          <wp:inline distT="0" distB="0" distL="0" distR="0">
            <wp:extent cx="690880" cy="88265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90880" cy="882650"/>
                    </a:xfrm>
                    <a:prstGeom prst="rect">
                      <a:avLst/>
                    </a:prstGeom>
                    <a:noFill/>
                    <a:ln w="9525">
                      <a:noFill/>
                      <a:miter lim="800000"/>
                      <a:headEnd/>
                      <a:tailEnd/>
                    </a:ln>
                  </pic:spPr>
                </pic:pic>
              </a:graphicData>
            </a:graphic>
          </wp:inline>
        </w:drawing>
      </w:r>
      <w:r w:rsidRPr="001C449C">
        <w:rPr>
          <w:bCs/>
          <w:color w:val="000000"/>
          <w:spacing w:val="60"/>
          <w:position w:val="3"/>
          <w:sz w:val="16"/>
          <w:szCs w:val="16"/>
        </w:rPr>
        <w:t xml:space="preserve"> </w:t>
      </w:r>
    </w:p>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АДМИНИСТРАЦИЯ ГОРОДСКОГО ОКРУГА ТЕЙКОВО</w:t>
      </w:r>
    </w:p>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ИВАНОВСКОЙ ОБЛАСТИ</w:t>
      </w:r>
    </w:p>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_____________________________________________________________________</w:t>
      </w:r>
    </w:p>
    <w:p w:rsidR="00C571CC" w:rsidRPr="001C449C" w:rsidRDefault="00C571CC" w:rsidP="00C571CC">
      <w:pPr>
        <w:pStyle w:val="ConsPlusTitle"/>
        <w:widowControl/>
        <w:jc w:val="center"/>
        <w:rPr>
          <w:rFonts w:ascii="Times New Roman" w:hAnsi="Times New Roman" w:cs="Times New Roman"/>
          <w:sz w:val="16"/>
          <w:szCs w:val="16"/>
        </w:rPr>
      </w:pPr>
    </w:p>
    <w:p w:rsidR="00C571CC" w:rsidRPr="001C449C" w:rsidRDefault="00C571CC" w:rsidP="00C571CC">
      <w:pPr>
        <w:pStyle w:val="ConsPlusTitle"/>
        <w:widowControl/>
        <w:jc w:val="center"/>
        <w:rPr>
          <w:rFonts w:ascii="Times New Roman" w:hAnsi="Times New Roman" w:cs="Times New Roman"/>
          <w:sz w:val="16"/>
          <w:szCs w:val="16"/>
        </w:rPr>
      </w:pPr>
    </w:p>
    <w:p w:rsidR="00C571CC" w:rsidRPr="001C449C" w:rsidRDefault="00C571CC" w:rsidP="00C571CC">
      <w:pPr>
        <w:spacing w:line="240" w:lineRule="auto"/>
        <w:jc w:val="center"/>
        <w:rPr>
          <w:rFonts w:ascii="Times New Roman" w:hAnsi="Times New Roman" w:cs="Times New Roman"/>
          <w:b/>
          <w:sz w:val="16"/>
          <w:szCs w:val="16"/>
        </w:rPr>
      </w:pPr>
      <w:proofErr w:type="gramStart"/>
      <w:r w:rsidRPr="001C449C">
        <w:rPr>
          <w:rFonts w:ascii="Times New Roman" w:hAnsi="Times New Roman" w:cs="Times New Roman"/>
          <w:b/>
          <w:sz w:val="16"/>
          <w:szCs w:val="16"/>
        </w:rPr>
        <w:t>П</w:t>
      </w:r>
      <w:proofErr w:type="gramEnd"/>
      <w:r w:rsidRPr="001C449C">
        <w:rPr>
          <w:rFonts w:ascii="Times New Roman" w:hAnsi="Times New Roman" w:cs="Times New Roman"/>
          <w:b/>
          <w:sz w:val="16"/>
          <w:szCs w:val="16"/>
        </w:rPr>
        <w:t xml:space="preserve"> О С Т А Н О В Л Е Н И Е</w:t>
      </w:r>
    </w:p>
    <w:p w:rsidR="00C571CC" w:rsidRPr="001C449C" w:rsidRDefault="00C571CC" w:rsidP="00C571CC">
      <w:pPr>
        <w:pStyle w:val="ConsPlusTitle"/>
        <w:widowControl/>
        <w:jc w:val="center"/>
        <w:rPr>
          <w:rFonts w:ascii="Times New Roman" w:hAnsi="Times New Roman" w:cs="Times New Roman"/>
          <w:sz w:val="16"/>
          <w:szCs w:val="16"/>
        </w:rPr>
      </w:pPr>
    </w:p>
    <w:p w:rsidR="00C571CC" w:rsidRPr="001C449C" w:rsidRDefault="00C571CC" w:rsidP="00C571CC">
      <w:pPr>
        <w:pStyle w:val="ConsPlusTitle"/>
        <w:widowControl/>
        <w:jc w:val="center"/>
        <w:rPr>
          <w:rFonts w:ascii="Times New Roman" w:hAnsi="Times New Roman" w:cs="Times New Roman"/>
          <w:sz w:val="16"/>
          <w:szCs w:val="16"/>
        </w:rPr>
      </w:pPr>
    </w:p>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 xml:space="preserve">от  03.02.2020  № 39  </w:t>
      </w:r>
    </w:p>
    <w:p w:rsidR="00C571CC" w:rsidRPr="001C449C" w:rsidRDefault="00C571CC" w:rsidP="00C571CC">
      <w:pPr>
        <w:spacing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 xml:space="preserve">       </w:t>
      </w:r>
    </w:p>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г. Тейково</w:t>
      </w:r>
    </w:p>
    <w:p w:rsidR="00C571CC" w:rsidRPr="001C449C" w:rsidRDefault="00C571CC" w:rsidP="00C571CC">
      <w:pPr>
        <w:spacing w:line="240" w:lineRule="auto"/>
        <w:jc w:val="center"/>
        <w:rPr>
          <w:rFonts w:ascii="Times New Roman" w:hAnsi="Times New Roman" w:cs="Times New Roman"/>
          <w:b/>
          <w:sz w:val="16"/>
          <w:szCs w:val="16"/>
        </w:rPr>
      </w:pPr>
    </w:p>
    <w:p w:rsidR="00C571CC" w:rsidRPr="001C449C" w:rsidRDefault="00C571CC" w:rsidP="00C571CC">
      <w:pPr>
        <w:suppressAutoHyphens/>
        <w:jc w:val="center"/>
        <w:rPr>
          <w:rFonts w:ascii="Times New Roman" w:hAnsi="Times New Roman" w:cs="Times New Roman"/>
          <w:b/>
          <w:bCs/>
          <w:sz w:val="16"/>
          <w:szCs w:val="16"/>
        </w:rPr>
      </w:pPr>
      <w:r w:rsidRPr="001C449C">
        <w:rPr>
          <w:rFonts w:ascii="Times New Roman" w:hAnsi="Times New Roman" w:cs="Times New Roman"/>
          <w:b/>
          <w:bCs/>
          <w:sz w:val="16"/>
          <w:szCs w:val="16"/>
        </w:rPr>
        <w:t xml:space="preserve">Об утверждении реестра </w:t>
      </w:r>
      <w:r w:rsidRPr="001C449C">
        <w:rPr>
          <w:rFonts w:ascii="Times New Roman" w:hAnsi="Times New Roman" w:cs="Times New Roman"/>
          <w:b/>
          <w:sz w:val="16"/>
          <w:szCs w:val="16"/>
        </w:rPr>
        <w:t>муниципальных маршрутов регулярных перевозок</w:t>
      </w:r>
      <w:r w:rsidRPr="001C449C">
        <w:rPr>
          <w:rFonts w:ascii="Times New Roman" w:hAnsi="Times New Roman" w:cs="Times New Roman"/>
          <w:b/>
          <w:bCs/>
          <w:sz w:val="16"/>
          <w:szCs w:val="16"/>
        </w:rPr>
        <w:t xml:space="preserve">  </w:t>
      </w:r>
    </w:p>
    <w:p w:rsidR="00C571CC" w:rsidRPr="001C449C" w:rsidRDefault="00C571CC" w:rsidP="00C571CC">
      <w:pPr>
        <w:suppressAutoHyphens/>
        <w:jc w:val="center"/>
        <w:rPr>
          <w:rFonts w:ascii="Times New Roman" w:hAnsi="Times New Roman" w:cs="Times New Roman"/>
          <w:b/>
          <w:bCs/>
          <w:sz w:val="16"/>
          <w:szCs w:val="16"/>
        </w:rPr>
      </w:pPr>
      <w:r w:rsidRPr="001C449C">
        <w:rPr>
          <w:rFonts w:ascii="Times New Roman" w:hAnsi="Times New Roman" w:cs="Times New Roman"/>
          <w:b/>
          <w:bCs/>
          <w:sz w:val="16"/>
          <w:szCs w:val="16"/>
        </w:rPr>
        <w:lastRenderedPageBreak/>
        <w:t>г.о. Тейково</w:t>
      </w:r>
    </w:p>
    <w:p w:rsidR="00C571CC" w:rsidRPr="001C449C" w:rsidRDefault="00C571CC" w:rsidP="00C571CC">
      <w:pPr>
        <w:spacing w:line="240" w:lineRule="auto"/>
        <w:jc w:val="center"/>
        <w:rPr>
          <w:rFonts w:ascii="Times New Roman" w:hAnsi="Times New Roman" w:cs="Times New Roman"/>
          <w:b/>
          <w:sz w:val="16"/>
          <w:szCs w:val="16"/>
        </w:rPr>
      </w:pPr>
    </w:p>
    <w:p w:rsidR="00C571CC" w:rsidRPr="001C449C" w:rsidRDefault="00C571CC" w:rsidP="00C571CC">
      <w:pPr>
        <w:suppressAutoHyphens/>
        <w:spacing w:line="240" w:lineRule="atLeast"/>
        <w:rPr>
          <w:rFonts w:ascii="Times New Roman" w:hAnsi="Times New Roman" w:cs="Times New Roman"/>
          <w:color w:val="0000FF"/>
          <w:sz w:val="16"/>
          <w:szCs w:val="16"/>
        </w:rPr>
      </w:pPr>
      <w:r w:rsidRPr="001C449C">
        <w:rPr>
          <w:rFonts w:ascii="Times New Roman" w:hAnsi="Times New Roman" w:cs="Times New Roman"/>
          <w:sz w:val="16"/>
          <w:szCs w:val="16"/>
        </w:rPr>
        <w:tab/>
      </w:r>
      <w:proofErr w:type="gramStart"/>
      <w:r w:rsidRPr="001C449C">
        <w:rPr>
          <w:rFonts w:ascii="Times New Roman" w:hAnsi="Times New Roman" w:cs="Times New Roman"/>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14.02.2009 № 112 «Об утверждении Правил перевозок пассажиров и</w:t>
      </w:r>
      <w:proofErr w:type="gramEnd"/>
      <w:r w:rsidRPr="001C449C">
        <w:rPr>
          <w:rFonts w:ascii="Times New Roman" w:hAnsi="Times New Roman" w:cs="Times New Roman"/>
          <w:sz w:val="16"/>
          <w:szCs w:val="16"/>
        </w:rPr>
        <w:t xml:space="preserve"> </w:t>
      </w:r>
      <w:proofErr w:type="gramStart"/>
      <w:r w:rsidRPr="001C449C">
        <w:rPr>
          <w:rFonts w:ascii="Times New Roman" w:hAnsi="Times New Roman" w:cs="Times New Roman"/>
          <w:sz w:val="16"/>
          <w:szCs w:val="16"/>
        </w:rPr>
        <w:t xml:space="preserve">багажа автомобильным транспортом и городским наземным электрическим транспортом», Законом Ивановской области от 11.04.2011 № 25-ОЗ «Об организации транспортного обслуживания населения на территории Ивановской области», на основании Устава городского округа Тейково, решения муниципального городского Совета городского округа Тейково от 25.12.2009 № 148 «О полномочиях городского округа Тейково по созданию условий для предоставления транспортных услуг населению», </w:t>
      </w:r>
      <w:r w:rsidRPr="001C449C">
        <w:rPr>
          <w:rFonts w:ascii="Times New Roman" w:hAnsi="Times New Roman" w:cs="Times New Roman"/>
          <w:color w:val="000000"/>
          <w:sz w:val="16"/>
          <w:szCs w:val="16"/>
        </w:rPr>
        <w:t>постановления администрации г.о. Тейково Ивановской области от</w:t>
      </w:r>
      <w:proofErr w:type="gramEnd"/>
      <w:r w:rsidRPr="001C449C">
        <w:rPr>
          <w:rFonts w:ascii="Times New Roman" w:hAnsi="Times New Roman" w:cs="Times New Roman"/>
          <w:color w:val="000000"/>
          <w:sz w:val="16"/>
          <w:szCs w:val="16"/>
        </w:rPr>
        <w:t xml:space="preserve"> 03.02.2020 года № 38 «Об утверждении документа планирования регулярных перевозок по муниципальным маршрутам регулярных перевозок на территории городского округа Тейково Ивановской области  на период с  28 февраля 2020 года по 27 февраля 2025 года»,</w:t>
      </w:r>
      <w:r w:rsidRPr="001C449C">
        <w:rPr>
          <w:rFonts w:ascii="Times New Roman" w:hAnsi="Times New Roman" w:cs="Times New Roman"/>
          <w:color w:val="0000FF"/>
          <w:sz w:val="16"/>
          <w:szCs w:val="16"/>
        </w:rPr>
        <w:t xml:space="preserve"> </w:t>
      </w:r>
      <w:r w:rsidRPr="001C449C">
        <w:rPr>
          <w:rFonts w:ascii="Times New Roman" w:hAnsi="Times New Roman" w:cs="Times New Roman"/>
          <w:sz w:val="16"/>
          <w:szCs w:val="16"/>
        </w:rPr>
        <w:t>администрация городского округа Тейково</w:t>
      </w:r>
    </w:p>
    <w:p w:rsidR="00C571CC" w:rsidRPr="001C449C" w:rsidRDefault="00C571CC" w:rsidP="00C571CC">
      <w:pPr>
        <w:spacing w:line="240" w:lineRule="auto"/>
        <w:rPr>
          <w:rFonts w:ascii="Times New Roman" w:hAnsi="Times New Roman" w:cs="Times New Roman"/>
          <w:sz w:val="16"/>
          <w:szCs w:val="16"/>
        </w:rPr>
      </w:pPr>
    </w:p>
    <w:p w:rsidR="00C571CC" w:rsidRPr="001C449C" w:rsidRDefault="00C571CC" w:rsidP="00C571CC">
      <w:pPr>
        <w:autoSpaceDE w:val="0"/>
        <w:autoSpaceDN w:val="0"/>
        <w:spacing w:line="240" w:lineRule="auto"/>
        <w:ind w:firstLine="540"/>
        <w:jc w:val="center"/>
        <w:rPr>
          <w:rFonts w:ascii="Times New Roman" w:hAnsi="Times New Roman" w:cs="Times New Roman"/>
          <w:b/>
          <w:bCs/>
          <w:sz w:val="16"/>
          <w:szCs w:val="16"/>
        </w:rPr>
      </w:pPr>
      <w:proofErr w:type="gramStart"/>
      <w:r w:rsidRPr="001C449C">
        <w:rPr>
          <w:rFonts w:ascii="Times New Roman" w:hAnsi="Times New Roman" w:cs="Times New Roman"/>
          <w:b/>
          <w:bCs/>
          <w:sz w:val="16"/>
          <w:szCs w:val="16"/>
        </w:rPr>
        <w:t>П</w:t>
      </w:r>
      <w:proofErr w:type="gramEnd"/>
      <w:r w:rsidRPr="001C449C">
        <w:rPr>
          <w:rFonts w:ascii="Times New Roman" w:hAnsi="Times New Roman" w:cs="Times New Roman"/>
          <w:b/>
          <w:bCs/>
          <w:sz w:val="16"/>
          <w:szCs w:val="16"/>
        </w:rPr>
        <w:t xml:space="preserve"> О С Т А Н О В Л Я Е Т:</w:t>
      </w:r>
    </w:p>
    <w:p w:rsidR="00C571CC" w:rsidRPr="001C449C" w:rsidRDefault="00C571CC" w:rsidP="00C571CC">
      <w:pPr>
        <w:autoSpaceDE w:val="0"/>
        <w:autoSpaceDN w:val="0"/>
        <w:spacing w:line="240" w:lineRule="auto"/>
        <w:ind w:firstLine="540"/>
        <w:jc w:val="center"/>
        <w:rPr>
          <w:rFonts w:ascii="Times New Roman" w:hAnsi="Times New Roman" w:cs="Times New Roman"/>
          <w:b/>
          <w:bCs/>
          <w:sz w:val="16"/>
          <w:szCs w:val="16"/>
        </w:rPr>
      </w:pPr>
    </w:p>
    <w:p w:rsidR="00C571CC" w:rsidRPr="001C449C" w:rsidRDefault="00C571CC" w:rsidP="00C571CC">
      <w:pPr>
        <w:numPr>
          <w:ilvl w:val="0"/>
          <w:numId w:val="1"/>
        </w:numPr>
        <w:spacing w:after="0" w:line="240" w:lineRule="auto"/>
        <w:ind w:left="0"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Утвердить реестр муниципальных маршрутов регулярных перевозок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(прилагается).</w:t>
      </w:r>
    </w:p>
    <w:p w:rsidR="00C571CC" w:rsidRPr="001C449C" w:rsidRDefault="00C571CC" w:rsidP="00C571CC">
      <w:pPr>
        <w:spacing w:line="240" w:lineRule="auto"/>
        <w:ind w:firstLine="708"/>
        <w:rPr>
          <w:rFonts w:ascii="Times New Roman" w:hAnsi="Times New Roman" w:cs="Times New Roman"/>
          <w:sz w:val="16"/>
          <w:szCs w:val="16"/>
        </w:rPr>
      </w:pPr>
      <w:r w:rsidRPr="001C449C">
        <w:rPr>
          <w:rFonts w:ascii="Times New Roman" w:hAnsi="Times New Roman" w:cs="Times New Roman"/>
          <w:sz w:val="16"/>
          <w:szCs w:val="16"/>
        </w:rPr>
        <w:t xml:space="preserve">2. Разместить настоящее постановление на официальном сайте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w:t>
      </w:r>
    </w:p>
    <w:p w:rsidR="00C571CC" w:rsidRPr="001C449C" w:rsidRDefault="00C571CC" w:rsidP="00C571CC">
      <w:pPr>
        <w:tabs>
          <w:tab w:val="left" w:pos="1134"/>
        </w:tabs>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          3. Настоящее постановление вступает в силу с момента официального опубликования</w:t>
      </w:r>
    </w:p>
    <w:p w:rsidR="00C571CC" w:rsidRPr="001C449C" w:rsidRDefault="00C571CC" w:rsidP="00C571CC">
      <w:pPr>
        <w:autoSpaceDN w:val="0"/>
        <w:spacing w:line="240" w:lineRule="auto"/>
        <w:ind w:left="993"/>
        <w:rPr>
          <w:rFonts w:ascii="Times New Roman" w:hAnsi="Times New Roman" w:cs="Times New Roman"/>
          <w:sz w:val="16"/>
          <w:szCs w:val="16"/>
        </w:rPr>
      </w:pPr>
    </w:p>
    <w:p w:rsidR="00C571CC" w:rsidRPr="001C449C" w:rsidRDefault="00C571CC" w:rsidP="00C571CC">
      <w:pPr>
        <w:autoSpaceDN w:val="0"/>
        <w:spacing w:line="240" w:lineRule="auto"/>
        <w:ind w:left="993"/>
        <w:rPr>
          <w:rFonts w:ascii="Times New Roman" w:hAnsi="Times New Roman" w:cs="Times New Roman"/>
          <w:sz w:val="16"/>
          <w:szCs w:val="16"/>
        </w:rPr>
      </w:pPr>
    </w:p>
    <w:p w:rsidR="00C571CC" w:rsidRPr="001C449C" w:rsidRDefault="00C571CC" w:rsidP="00C571CC">
      <w:pPr>
        <w:autoSpaceDN w:val="0"/>
        <w:spacing w:line="240" w:lineRule="auto"/>
        <w:ind w:left="993"/>
        <w:rPr>
          <w:rFonts w:ascii="Times New Roman" w:hAnsi="Times New Roman" w:cs="Times New Roman"/>
          <w:sz w:val="16"/>
          <w:szCs w:val="16"/>
        </w:rPr>
      </w:pPr>
    </w:p>
    <w:p w:rsidR="00C571CC" w:rsidRPr="007A4561" w:rsidRDefault="00C571CC" w:rsidP="007A4561">
      <w:pPr>
        <w:spacing w:line="240" w:lineRule="auto"/>
        <w:rPr>
          <w:rFonts w:ascii="Times New Roman" w:hAnsi="Times New Roman" w:cs="Times New Roman"/>
          <w:b/>
          <w:sz w:val="16"/>
          <w:szCs w:val="16"/>
        </w:rPr>
        <w:sectPr w:rsidR="00C571CC" w:rsidRPr="007A4561" w:rsidSect="00C571CC">
          <w:pgSz w:w="11906" w:h="16838"/>
          <w:pgMar w:top="1134" w:right="567" w:bottom="1134" w:left="1134" w:header="709" w:footer="709" w:gutter="0"/>
          <w:cols w:space="708"/>
          <w:docGrid w:linePitch="360"/>
        </w:sectPr>
      </w:pPr>
      <w:r w:rsidRPr="001C449C">
        <w:rPr>
          <w:rFonts w:ascii="Times New Roman" w:hAnsi="Times New Roman" w:cs="Times New Roman"/>
          <w:b/>
          <w:sz w:val="16"/>
          <w:szCs w:val="16"/>
        </w:rPr>
        <w:t xml:space="preserve">Глава городского округа  Тейково                                             </w:t>
      </w:r>
      <w:r w:rsidR="007A4561">
        <w:rPr>
          <w:rFonts w:ascii="Times New Roman" w:hAnsi="Times New Roman" w:cs="Times New Roman"/>
          <w:b/>
          <w:sz w:val="16"/>
          <w:szCs w:val="16"/>
        </w:rPr>
        <w:t xml:space="preserve">                                                                                                    С.А. Семенова</w:t>
      </w:r>
    </w:p>
    <w:p w:rsidR="00C571CC" w:rsidRPr="001C449C" w:rsidRDefault="00C571CC" w:rsidP="007A4561">
      <w:pPr>
        <w:spacing w:line="240" w:lineRule="auto"/>
        <w:jc w:val="right"/>
        <w:rPr>
          <w:rFonts w:ascii="Times New Roman" w:hAnsi="Times New Roman" w:cs="Times New Roman"/>
          <w:sz w:val="16"/>
          <w:szCs w:val="16"/>
        </w:rPr>
      </w:pPr>
      <w:r w:rsidRPr="001C449C">
        <w:rPr>
          <w:rFonts w:ascii="Times New Roman" w:hAnsi="Times New Roman" w:cs="Times New Roman"/>
          <w:sz w:val="16"/>
          <w:szCs w:val="16"/>
        </w:rPr>
        <w:lastRenderedPageBreak/>
        <w:t xml:space="preserve">Приложение </w:t>
      </w:r>
    </w:p>
    <w:p w:rsidR="00C571CC" w:rsidRPr="001C449C" w:rsidRDefault="00C571CC" w:rsidP="00C571CC">
      <w:pPr>
        <w:spacing w:line="240" w:lineRule="auto"/>
        <w:jc w:val="right"/>
        <w:rPr>
          <w:rFonts w:ascii="Times New Roman" w:hAnsi="Times New Roman" w:cs="Times New Roman"/>
          <w:sz w:val="16"/>
          <w:szCs w:val="16"/>
        </w:rPr>
      </w:pPr>
      <w:r w:rsidRPr="001C449C">
        <w:rPr>
          <w:rFonts w:ascii="Times New Roman" w:hAnsi="Times New Roman" w:cs="Times New Roman"/>
          <w:sz w:val="16"/>
          <w:szCs w:val="16"/>
        </w:rPr>
        <w:t xml:space="preserve">к постановлению администрации </w:t>
      </w:r>
    </w:p>
    <w:p w:rsidR="00C571CC" w:rsidRPr="001C449C" w:rsidRDefault="00C571CC" w:rsidP="00C571CC">
      <w:pPr>
        <w:spacing w:line="240" w:lineRule="auto"/>
        <w:jc w:val="right"/>
        <w:rPr>
          <w:rFonts w:ascii="Times New Roman" w:hAnsi="Times New Roman" w:cs="Times New Roman"/>
          <w:sz w:val="16"/>
          <w:szCs w:val="16"/>
        </w:rPr>
      </w:pPr>
      <w:r w:rsidRPr="001C449C">
        <w:rPr>
          <w:rFonts w:ascii="Times New Roman" w:hAnsi="Times New Roman" w:cs="Times New Roman"/>
          <w:sz w:val="16"/>
          <w:szCs w:val="16"/>
        </w:rPr>
        <w:t xml:space="preserve">городского округа Тейково Ивановской области </w:t>
      </w:r>
    </w:p>
    <w:p w:rsidR="00C571CC" w:rsidRPr="001C449C" w:rsidRDefault="00C571CC" w:rsidP="00C571CC">
      <w:pPr>
        <w:spacing w:line="240" w:lineRule="auto"/>
        <w:jc w:val="right"/>
        <w:rPr>
          <w:rFonts w:ascii="Times New Roman" w:hAnsi="Times New Roman" w:cs="Times New Roman"/>
          <w:sz w:val="16"/>
          <w:szCs w:val="16"/>
        </w:rPr>
      </w:pPr>
      <w:r w:rsidRPr="001C449C">
        <w:rPr>
          <w:rFonts w:ascii="Times New Roman" w:hAnsi="Times New Roman" w:cs="Times New Roman"/>
          <w:sz w:val="16"/>
          <w:szCs w:val="16"/>
        </w:rPr>
        <w:t xml:space="preserve">                                                                                                                              от </w:t>
      </w:r>
      <w:r w:rsidRPr="001C449C">
        <w:rPr>
          <w:rFonts w:ascii="Times New Roman" w:hAnsi="Times New Roman" w:cs="Times New Roman"/>
          <w:sz w:val="16"/>
          <w:szCs w:val="16"/>
        </w:rPr>
        <w:softHyphen/>
        <w:t xml:space="preserve">03.02.2020  № 39                                  </w:t>
      </w:r>
    </w:p>
    <w:p w:rsidR="00C571CC" w:rsidRPr="001C449C" w:rsidRDefault="00C571CC" w:rsidP="00C571CC">
      <w:pPr>
        <w:spacing w:line="240" w:lineRule="auto"/>
        <w:jc w:val="right"/>
        <w:rPr>
          <w:rFonts w:ascii="Times New Roman" w:hAnsi="Times New Roman" w:cs="Times New Roman"/>
          <w:b/>
          <w:sz w:val="16"/>
          <w:szCs w:val="16"/>
        </w:rPr>
      </w:pPr>
    </w:p>
    <w:p w:rsidR="00C571CC" w:rsidRPr="001C449C" w:rsidRDefault="00C571CC" w:rsidP="00C571CC">
      <w:pPr>
        <w:jc w:val="center"/>
        <w:rPr>
          <w:rFonts w:ascii="Times New Roman" w:hAnsi="Times New Roman" w:cs="Times New Roman"/>
          <w:b/>
          <w:bCs/>
          <w:sz w:val="16"/>
          <w:szCs w:val="16"/>
        </w:rPr>
      </w:pPr>
    </w:p>
    <w:p w:rsidR="00C571CC" w:rsidRPr="001C449C" w:rsidRDefault="00C571CC" w:rsidP="00C571CC">
      <w:pPr>
        <w:spacing w:line="240" w:lineRule="auto"/>
        <w:jc w:val="center"/>
        <w:rPr>
          <w:rFonts w:ascii="Times New Roman" w:hAnsi="Times New Roman" w:cs="Times New Roman"/>
          <w:bCs/>
          <w:sz w:val="16"/>
          <w:szCs w:val="16"/>
        </w:rPr>
      </w:pPr>
      <w:r w:rsidRPr="001C449C">
        <w:rPr>
          <w:rFonts w:ascii="Times New Roman" w:hAnsi="Times New Roman" w:cs="Times New Roman"/>
          <w:bCs/>
          <w:sz w:val="16"/>
          <w:szCs w:val="16"/>
        </w:rPr>
        <w:t xml:space="preserve">Реестр муниципальных маршрутов регулярных перевозок </w:t>
      </w:r>
      <w:proofErr w:type="gramStart"/>
      <w:r w:rsidRPr="001C449C">
        <w:rPr>
          <w:rFonts w:ascii="Times New Roman" w:hAnsi="Times New Roman" w:cs="Times New Roman"/>
          <w:bCs/>
          <w:sz w:val="16"/>
          <w:szCs w:val="16"/>
        </w:rPr>
        <w:t>г</w:t>
      </w:r>
      <w:proofErr w:type="gramEnd"/>
      <w:r w:rsidRPr="001C449C">
        <w:rPr>
          <w:rFonts w:ascii="Times New Roman" w:hAnsi="Times New Roman" w:cs="Times New Roman"/>
          <w:bCs/>
          <w:sz w:val="16"/>
          <w:szCs w:val="16"/>
        </w:rPr>
        <w:t>.о. Тейково.</w:t>
      </w:r>
    </w:p>
    <w:p w:rsidR="00C571CC" w:rsidRPr="001C449C" w:rsidRDefault="00C571CC" w:rsidP="00C571CC">
      <w:pPr>
        <w:spacing w:line="240" w:lineRule="auto"/>
        <w:jc w:val="center"/>
        <w:rPr>
          <w:rFonts w:ascii="Times New Roman" w:hAnsi="Times New Roman" w:cs="Times New Roman"/>
          <w:b/>
          <w:bCs/>
          <w:sz w:val="16"/>
          <w:szCs w:val="16"/>
        </w:rPr>
      </w:pPr>
    </w:p>
    <w:p w:rsidR="00C571CC" w:rsidRPr="001C449C" w:rsidRDefault="00C571CC" w:rsidP="00C571CC">
      <w:pPr>
        <w:spacing w:line="240" w:lineRule="auto"/>
        <w:rPr>
          <w:rFonts w:ascii="Times New Roman" w:hAnsi="Times New Roman" w:cs="Times New Roman"/>
          <w:b/>
          <w:bCs/>
          <w:sz w:val="16"/>
          <w:szCs w:val="16"/>
        </w:rPr>
      </w:pPr>
      <w:r w:rsidRPr="001C449C">
        <w:rPr>
          <w:rFonts w:ascii="Times New Roman" w:hAnsi="Times New Roman" w:cs="Times New Roman"/>
          <w:b/>
          <w:bCs/>
          <w:sz w:val="16"/>
          <w:szCs w:val="16"/>
        </w:rPr>
        <w:t>1. Маршрут регулярных пассажирских перевозок.</w:t>
      </w:r>
    </w:p>
    <w:p w:rsidR="00C571CC" w:rsidRPr="001C449C" w:rsidRDefault="00C571CC" w:rsidP="00C571CC">
      <w:pPr>
        <w:spacing w:line="240" w:lineRule="auto"/>
        <w:rPr>
          <w:rFonts w:ascii="Times New Roman" w:hAnsi="Times New Roman" w:cs="Times New Roman"/>
          <w:b/>
          <w:bCs/>
          <w:sz w:val="16"/>
          <w:szCs w:val="16"/>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
        <w:gridCol w:w="7331"/>
        <w:gridCol w:w="7135"/>
      </w:tblGrid>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p w:rsidR="00C571CC" w:rsidRPr="001C449C" w:rsidRDefault="00C571CC" w:rsidP="00C571CC">
            <w:pPr>
              <w:spacing w:line="240" w:lineRule="auto"/>
              <w:jc w:val="center"/>
              <w:rPr>
                <w:rFonts w:ascii="Times New Roman" w:hAnsi="Times New Roman" w:cs="Times New Roman"/>
                <w:sz w:val="16"/>
                <w:szCs w:val="16"/>
              </w:rPr>
            </w:pPr>
            <w:proofErr w:type="spellStart"/>
            <w:r w:rsidRPr="001C449C">
              <w:rPr>
                <w:rFonts w:ascii="Times New Roman" w:hAnsi="Times New Roman" w:cs="Times New Roman"/>
                <w:sz w:val="16"/>
                <w:szCs w:val="16"/>
              </w:rPr>
              <w:t>Пп</w:t>
            </w:r>
            <w:proofErr w:type="spellEnd"/>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Сведения о маршруте</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Маршрут</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1</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регистрационный номер маршрута регулярных перевозок в соответствующем реестре;</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 1-к</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2</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proofErr w:type="gramStart"/>
            <w:r w:rsidRPr="001C449C">
              <w:rPr>
                <w:rFonts w:ascii="Times New Roman" w:hAnsi="Times New Roman" w:cs="Times New Roman"/>
                <w:sz w:val="16"/>
                <w:szCs w:val="16"/>
              </w:rPr>
              <w:t>-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roofErr w:type="gramEnd"/>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Нет</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3</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 </w:t>
            </w:r>
            <w:r w:rsidRPr="001C449C">
              <w:rPr>
                <w:rFonts w:ascii="Times New Roman" w:hAnsi="Times New Roman" w:cs="Times New Roman"/>
                <w:sz w:val="16"/>
                <w:szCs w:val="16"/>
                <w:u w:val="single"/>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r w:rsidRPr="001C449C">
              <w:rPr>
                <w:rFonts w:ascii="Times New Roman" w:hAnsi="Times New Roman" w:cs="Times New Roman"/>
                <w:sz w:val="16"/>
                <w:szCs w:val="16"/>
              </w:rPr>
              <w:t xml:space="preserve"> или в виде наименований поселений, в границах которых </w:t>
            </w:r>
            <w:proofErr w:type="gramStart"/>
            <w:r w:rsidRPr="001C449C">
              <w:rPr>
                <w:rFonts w:ascii="Times New Roman" w:hAnsi="Times New Roman" w:cs="Times New Roman"/>
                <w:sz w:val="16"/>
                <w:szCs w:val="16"/>
              </w:rPr>
              <w:t>расположены</w:t>
            </w:r>
            <w:proofErr w:type="gramEnd"/>
            <w:r w:rsidRPr="001C449C">
              <w:rPr>
                <w:rFonts w:ascii="Times New Roman" w:hAnsi="Times New Roman" w:cs="Times New Roman"/>
                <w:sz w:val="16"/>
                <w:szCs w:val="16"/>
              </w:rPr>
              <w:t xml:space="preserve"> начальный остановочный пункт и конечный остановочный пункт по данному маршруту;</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 </w:t>
            </w:r>
            <w:r w:rsidRPr="001C449C">
              <w:rPr>
                <w:rFonts w:ascii="Times New Roman" w:hAnsi="Times New Roman" w:cs="Times New Roman"/>
                <w:b/>
                <w:bCs/>
                <w:sz w:val="16"/>
                <w:szCs w:val="16"/>
              </w:rPr>
              <w:t xml:space="preserve">«ул. </w:t>
            </w:r>
            <w:proofErr w:type="spellStart"/>
            <w:r w:rsidRPr="001C449C">
              <w:rPr>
                <w:rFonts w:ascii="Times New Roman" w:hAnsi="Times New Roman" w:cs="Times New Roman"/>
                <w:b/>
                <w:bCs/>
                <w:sz w:val="16"/>
                <w:szCs w:val="16"/>
              </w:rPr>
              <w:t>Неделина</w:t>
            </w:r>
            <w:proofErr w:type="spellEnd"/>
            <w:r w:rsidRPr="001C449C">
              <w:rPr>
                <w:rFonts w:ascii="Times New Roman" w:hAnsi="Times New Roman" w:cs="Times New Roman"/>
                <w:b/>
                <w:bCs/>
                <w:sz w:val="16"/>
                <w:szCs w:val="16"/>
              </w:rPr>
              <w:t xml:space="preserve">» - </w:t>
            </w:r>
            <w:proofErr w:type="spellStart"/>
            <w:proofErr w:type="gramStart"/>
            <w:r w:rsidRPr="001C449C">
              <w:rPr>
                <w:rFonts w:ascii="Times New Roman" w:hAnsi="Times New Roman" w:cs="Times New Roman"/>
                <w:b/>
                <w:bCs/>
                <w:sz w:val="16"/>
                <w:szCs w:val="16"/>
              </w:rPr>
              <w:t>м-н</w:t>
            </w:r>
            <w:proofErr w:type="spellEnd"/>
            <w:proofErr w:type="gramEnd"/>
            <w:r w:rsidRPr="001C449C">
              <w:rPr>
                <w:rFonts w:ascii="Times New Roman" w:hAnsi="Times New Roman" w:cs="Times New Roman"/>
                <w:b/>
                <w:bCs/>
                <w:sz w:val="16"/>
                <w:szCs w:val="16"/>
              </w:rPr>
              <w:t xml:space="preserve"> «Пятерочка» </w:t>
            </w:r>
            <w:r w:rsidRPr="001C449C">
              <w:rPr>
                <w:rFonts w:ascii="Times New Roman" w:hAnsi="Times New Roman" w:cs="Times New Roman"/>
                <w:sz w:val="16"/>
                <w:szCs w:val="16"/>
              </w:rPr>
              <w:t>(ул. Индустриальная) – «</w:t>
            </w:r>
            <w:r w:rsidRPr="001C449C">
              <w:rPr>
                <w:rFonts w:ascii="Times New Roman" w:hAnsi="Times New Roman" w:cs="Times New Roman"/>
                <w:b/>
                <w:bCs/>
                <w:sz w:val="16"/>
                <w:szCs w:val="16"/>
              </w:rPr>
              <w:t>ул. Матросова»</w:t>
            </w:r>
            <w:r w:rsidRPr="001C449C">
              <w:rPr>
                <w:rFonts w:ascii="Times New Roman" w:hAnsi="Times New Roman" w:cs="Times New Roman"/>
                <w:sz w:val="16"/>
                <w:szCs w:val="16"/>
              </w:rPr>
              <w:t>.</w:t>
            </w:r>
          </w:p>
          <w:p w:rsidR="00C571CC" w:rsidRPr="001C449C" w:rsidRDefault="00C571CC" w:rsidP="00C571CC">
            <w:pPr>
              <w:spacing w:line="240" w:lineRule="auto"/>
              <w:jc w:val="center"/>
              <w:rPr>
                <w:rFonts w:ascii="Times New Roman" w:hAnsi="Times New Roman" w:cs="Times New Roman"/>
                <w:sz w:val="16"/>
                <w:szCs w:val="16"/>
              </w:rPr>
            </w:pP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4</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 </w:t>
            </w:r>
            <w:r w:rsidRPr="001C449C">
              <w:rPr>
                <w:rFonts w:ascii="Times New Roman" w:hAnsi="Times New Roman" w:cs="Times New Roman"/>
                <w:sz w:val="16"/>
                <w:szCs w:val="16"/>
                <w:u w:val="single"/>
              </w:rPr>
              <w:t>наименования промежуточных остановочных пунктов по маршруту регулярных перевозок</w:t>
            </w:r>
            <w:r w:rsidRPr="001C449C">
              <w:rPr>
                <w:rFonts w:ascii="Times New Roman" w:hAnsi="Times New Roman" w:cs="Times New Roman"/>
                <w:sz w:val="16"/>
                <w:szCs w:val="16"/>
              </w:rPr>
              <w:t xml:space="preserve"> или наименования поселений, в границах которых расположены промежуточные остановочные пункты;</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b/>
                <w:bCs/>
                <w:sz w:val="16"/>
                <w:szCs w:val="16"/>
              </w:rPr>
              <w:t>В прямом направлении:</w:t>
            </w:r>
            <w:r w:rsidRPr="001C449C">
              <w:rPr>
                <w:rFonts w:ascii="Times New Roman" w:hAnsi="Times New Roman" w:cs="Times New Roman"/>
                <w:sz w:val="16"/>
                <w:szCs w:val="16"/>
              </w:rPr>
              <w:t xml:space="preserve"> 1. Детский сад № 5 «Сказка» 2. ул. </w:t>
            </w:r>
            <w:proofErr w:type="spellStart"/>
            <w:r w:rsidRPr="001C449C">
              <w:rPr>
                <w:rFonts w:ascii="Times New Roman" w:hAnsi="Times New Roman" w:cs="Times New Roman"/>
                <w:sz w:val="16"/>
                <w:szCs w:val="16"/>
              </w:rPr>
              <w:t>Неделина</w:t>
            </w:r>
            <w:proofErr w:type="spellEnd"/>
            <w:r w:rsidRPr="001C449C">
              <w:rPr>
                <w:rFonts w:ascii="Times New Roman" w:hAnsi="Times New Roman" w:cs="Times New Roman"/>
                <w:sz w:val="16"/>
                <w:szCs w:val="16"/>
              </w:rPr>
              <w:t xml:space="preserve">. 3. ул. 70 лет Октября. 4.Гвардейская. 5. </w:t>
            </w:r>
            <w:proofErr w:type="spellStart"/>
            <w:proofErr w:type="gramStart"/>
            <w:r w:rsidRPr="001C449C">
              <w:rPr>
                <w:rFonts w:ascii="Times New Roman" w:hAnsi="Times New Roman" w:cs="Times New Roman"/>
                <w:sz w:val="16"/>
                <w:szCs w:val="16"/>
              </w:rPr>
              <w:t>м-н</w:t>
            </w:r>
            <w:proofErr w:type="spellEnd"/>
            <w:proofErr w:type="gramEnd"/>
            <w:r w:rsidRPr="001C449C">
              <w:rPr>
                <w:rFonts w:ascii="Times New Roman" w:hAnsi="Times New Roman" w:cs="Times New Roman"/>
                <w:sz w:val="16"/>
                <w:szCs w:val="16"/>
              </w:rPr>
              <w:t xml:space="preserve"> «К столу». 6. Красные Сосенки. 7. ул. </w:t>
            </w:r>
            <w:proofErr w:type="gramStart"/>
            <w:r w:rsidRPr="001C449C">
              <w:rPr>
                <w:rFonts w:ascii="Times New Roman" w:hAnsi="Times New Roman" w:cs="Times New Roman"/>
                <w:sz w:val="16"/>
                <w:szCs w:val="16"/>
              </w:rPr>
              <w:t>Интернациональная</w:t>
            </w:r>
            <w:proofErr w:type="gramEnd"/>
            <w:r w:rsidRPr="001C449C">
              <w:rPr>
                <w:rFonts w:ascii="Times New Roman" w:hAnsi="Times New Roman" w:cs="Times New Roman"/>
                <w:sz w:val="16"/>
                <w:szCs w:val="16"/>
              </w:rPr>
              <w:t xml:space="preserve">. 8. ЦРБ. 9. пл. Ленина. 10. </w:t>
            </w:r>
            <w:proofErr w:type="spellStart"/>
            <w:proofErr w:type="gramStart"/>
            <w:r w:rsidRPr="001C449C">
              <w:rPr>
                <w:rFonts w:ascii="Times New Roman" w:hAnsi="Times New Roman" w:cs="Times New Roman"/>
                <w:sz w:val="16"/>
                <w:szCs w:val="16"/>
              </w:rPr>
              <w:t>м-н</w:t>
            </w:r>
            <w:proofErr w:type="spellEnd"/>
            <w:proofErr w:type="gramEnd"/>
            <w:r w:rsidRPr="001C449C">
              <w:rPr>
                <w:rFonts w:ascii="Times New Roman" w:hAnsi="Times New Roman" w:cs="Times New Roman"/>
                <w:sz w:val="16"/>
                <w:szCs w:val="16"/>
              </w:rPr>
              <w:t xml:space="preserve"> «Магнит». 11. Баня. 12. ХБК. 13. ул. Социалистическая. 14. ул. 8 Марта. 15. ж/д. Вокзал. 16. Городской стадион. 17. Детская поликлиника. 18. ул. </w:t>
            </w:r>
            <w:proofErr w:type="spellStart"/>
            <w:r w:rsidRPr="001C449C">
              <w:rPr>
                <w:rFonts w:ascii="Times New Roman" w:hAnsi="Times New Roman" w:cs="Times New Roman"/>
                <w:sz w:val="16"/>
                <w:szCs w:val="16"/>
              </w:rPr>
              <w:t>Шестагинская</w:t>
            </w:r>
            <w:proofErr w:type="spellEnd"/>
            <w:r w:rsidRPr="001C449C">
              <w:rPr>
                <w:rFonts w:ascii="Times New Roman" w:hAnsi="Times New Roman" w:cs="Times New Roman"/>
                <w:sz w:val="16"/>
                <w:szCs w:val="16"/>
              </w:rPr>
              <w:t xml:space="preserve">. 19. </w:t>
            </w:r>
            <w:proofErr w:type="spellStart"/>
            <w:proofErr w:type="gramStart"/>
            <w:r w:rsidRPr="001C449C">
              <w:rPr>
                <w:rFonts w:ascii="Times New Roman" w:hAnsi="Times New Roman" w:cs="Times New Roman"/>
                <w:sz w:val="16"/>
                <w:szCs w:val="16"/>
              </w:rPr>
              <w:t>м-н</w:t>
            </w:r>
            <w:proofErr w:type="spellEnd"/>
            <w:proofErr w:type="gramEnd"/>
            <w:r w:rsidRPr="001C449C">
              <w:rPr>
                <w:rFonts w:ascii="Times New Roman" w:hAnsi="Times New Roman" w:cs="Times New Roman"/>
                <w:sz w:val="16"/>
                <w:szCs w:val="16"/>
              </w:rPr>
              <w:t xml:space="preserve"> «Элиот». 20. </w:t>
            </w:r>
            <w:proofErr w:type="spellStart"/>
            <w:r w:rsidRPr="001C449C">
              <w:rPr>
                <w:rFonts w:ascii="Times New Roman" w:hAnsi="Times New Roman" w:cs="Times New Roman"/>
                <w:sz w:val="16"/>
                <w:szCs w:val="16"/>
              </w:rPr>
              <w:t>м-н</w:t>
            </w:r>
            <w:proofErr w:type="spellEnd"/>
            <w:r w:rsidRPr="001C449C">
              <w:rPr>
                <w:rFonts w:ascii="Times New Roman" w:hAnsi="Times New Roman" w:cs="Times New Roman"/>
                <w:sz w:val="16"/>
                <w:szCs w:val="16"/>
              </w:rPr>
              <w:t xml:space="preserve"> «Пятерочка». 21. ул. Ульяновская. 22. ул. Матросова.</w:t>
            </w:r>
          </w:p>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b/>
                <w:bCs/>
                <w:sz w:val="16"/>
                <w:szCs w:val="16"/>
              </w:rPr>
              <w:t>В обратном направлении:</w:t>
            </w:r>
            <w:r w:rsidRPr="001C449C">
              <w:rPr>
                <w:rFonts w:ascii="Times New Roman" w:hAnsi="Times New Roman" w:cs="Times New Roman"/>
                <w:bCs/>
                <w:sz w:val="16"/>
                <w:szCs w:val="16"/>
              </w:rPr>
              <w:t>1</w:t>
            </w:r>
            <w:r w:rsidRPr="001C449C">
              <w:rPr>
                <w:rFonts w:ascii="Times New Roman" w:hAnsi="Times New Roman" w:cs="Times New Roman"/>
                <w:sz w:val="16"/>
                <w:szCs w:val="16"/>
              </w:rPr>
              <w:t xml:space="preserve">. ул. Матросова. 2. ул. Ульяновская. 3. </w:t>
            </w:r>
            <w:proofErr w:type="spellStart"/>
            <w:proofErr w:type="gramStart"/>
            <w:r w:rsidRPr="001C449C">
              <w:rPr>
                <w:rFonts w:ascii="Times New Roman" w:hAnsi="Times New Roman" w:cs="Times New Roman"/>
                <w:sz w:val="16"/>
                <w:szCs w:val="16"/>
              </w:rPr>
              <w:t>м-н</w:t>
            </w:r>
            <w:proofErr w:type="spellEnd"/>
            <w:proofErr w:type="gramEnd"/>
            <w:r w:rsidRPr="001C449C">
              <w:rPr>
                <w:rFonts w:ascii="Times New Roman" w:hAnsi="Times New Roman" w:cs="Times New Roman"/>
                <w:sz w:val="16"/>
                <w:szCs w:val="16"/>
              </w:rPr>
              <w:t xml:space="preserve"> «Пятерочка». 5. </w:t>
            </w:r>
            <w:proofErr w:type="spellStart"/>
            <w:r w:rsidRPr="001C449C">
              <w:rPr>
                <w:rFonts w:ascii="Times New Roman" w:hAnsi="Times New Roman" w:cs="Times New Roman"/>
                <w:sz w:val="16"/>
                <w:szCs w:val="16"/>
              </w:rPr>
              <w:t>м-н</w:t>
            </w:r>
            <w:proofErr w:type="spellEnd"/>
            <w:r w:rsidRPr="001C449C">
              <w:rPr>
                <w:rFonts w:ascii="Times New Roman" w:hAnsi="Times New Roman" w:cs="Times New Roman"/>
                <w:sz w:val="16"/>
                <w:szCs w:val="16"/>
              </w:rPr>
              <w:t xml:space="preserve"> «Элиот». 6. ул. </w:t>
            </w:r>
            <w:proofErr w:type="spellStart"/>
            <w:r w:rsidRPr="001C449C">
              <w:rPr>
                <w:rFonts w:ascii="Times New Roman" w:hAnsi="Times New Roman" w:cs="Times New Roman"/>
                <w:sz w:val="16"/>
                <w:szCs w:val="16"/>
              </w:rPr>
              <w:t>Шестагинская</w:t>
            </w:r>
            <w:proofErr w:type="spellEnd"/>
            <w:r w:rsidRPr="001C449C">
              <w:rPr>
                <w:rFonts w:ascii="Times New Roman" w:hAnsi="Times New Roman" w:cs="Times New Roman"/>
                <w:sz w:val="16"/>
                <w:szCs w:val="16"/>
              </w:rPr>
              <w:t xml:space="preserve">. 7. Детская поликлиника. 8. Городской стадион. 9. ж/д. Вокзал. 10. ул. 8 Марта. 11.ул. Социалистическая. 12. ХБК. 13. Баня. 14. Аптека. 15. Школа № 4. 16. ЦРБ. 17. ул. Интернациональная. 18. Красные Сосенки. 19. </w:t>
            </w:r>
            <w:proofErr w:type="spellStart"/>
            <w:proofErr w:type="gramStart"/>
            <w:r w:rsidRPr="001C449C">
              <w:rPr>
                <w:rFonts w:ascii="Times New Roman" w:hAnsi="Times New Roman" w:cs="Times New Roman"/>
                <w:sz w:val="16"/>
                <w:szCs w:val="16"/>
              </w:rPr>
              <w:t>м-н</w:t>
            </w:r>
            <w:proofErr w:type="spellEnd"/>
            <w:proofErr w:type="gramEnd"/>
            <w:r w:rsidRPr="001C449C">
              <w:rPr>
                <w:rFonts w:ascii="Times New Roman" w:hAnsi="Times New Roman" w:cs="Times New Roman"/>
                <w:sz w:val="16"/>
                <w:szCs w:val="16"/>
              </w:rPr>
              <w:t xml:space="preserve"> «К столу». 20. ул. 70 лет Октября. </w:t>
            </w:r>
            <w:r w:rsidRPr="001C449C">
              <w:rPr>
                <w:rFonts w:ascii="Times New Roman" w:hAnsi="Times New Roman" w:cs="Times New Roman"/>
                <w:color w:val="000000"/>
                <w:sz w:val="16"/>
                <w:szCs w:val="16"/>
              </w:rPr>
              <w:t xml:space="preserve">21. </w:t>
            </w:r>
            <w:proofErr w:type="spellStart"/>
            <w:r w:rsidRPr="001C449C">
              <w:rPr>
                <w:rFonts w:ascii="Times New Roman" w:hAnsi="Times New Roman" w:cs="Times New Roman"/>
                <w:color w:val="000000"/>
                <w:sz w:val="16"/>
                <w:szCs w:val="16"/>
              </w:rPr>
              <w:t>Неделина</w:t>
            </w:r>
            <w:proofErr w:type="spellEnd"/>
            <w:r w:rsidRPr="001C449C">
              <w:rPr>
                <w:rFonts w:ascii="Times New Roman" w:hAnsi="Times New Roman" w:cs="Times New Roman"/>
                <w:color w:val="000000"/>
                <w:sz w:val="16"/>
                <w:szCs w:val="16"/>
              </w:rPr>
              <w:t>. 22. Детский сад №5  «Сказка».</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5</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roofErr w:type="gramStart"/>
            <w:r w:rsidRPr="001C449C">
              <w:rPr>
                <w:rFonts w:ascii="Times New Roman" w:hAnsi="Times New Roman" w:cs="Times New Roman"/>
                <w:sz w:val="16"/>
                <w:szCs w:val="16"/>
              </w:rPr>
              <w:t xml:space="preserve">«ул. </w:t>
            </w:r>
            <w:proofErr w:type="spellStart"/>
            <w:r w:rsidRPr="001C449C">
              <w:rPr>
                <w:rFonts w:ascii="Times New Roman" w:hAnsi="Times New Roman" w:cs="Times New Roman"/>
                <w:sz w:val="16"/>
                <w:szCs w:val="16"/>
              </w:rPr>
              <w:t>Неделина</w:t>
            </w:r>
            <w:proofErr w:type="spellEnd"/>
            <w:r w:rsidRPr="001C449C">
              <w:rPr>
                <w:rFonts w:ascii="Times New Roman" w:hAnsi="Times New Roman" w:cs="Times New Roman"/>
                <w:sz w:val="16"/>
                <w:szCs w:val="16"/>
              </w:rPr>
              <w:t xml:space="preserve"> – ул. 70 лет Октября – ул. Советской Армии – ул. Интернациональная – ул. 1-я Красная – пл. Ленина – ул. Октябрьская – ул. Мохова - ул. Социалистическая – ул. 8 Марта – пл. 50 лет Октября - Вокзальный проезд – ул. </w:t>
            </w:r>
            <w:proofErr w:type="spellStart"/>
            <w:r w:rsidRPr="001C449C">
              <w:rPr>
                <w:rFonts w:ascii="Times New Roman" w:hAnsi="Times New Roman" w:cs="Times New Roman"/>
                <w:sz w:val="16"/>
                <w:szCs w:val="16"/>
              </w:rPr>
              <w:t>Шестагинская</w:t>
            </w:r>
            <w:proofErr w:type="spellEnd"/>
            <w:r w:rsidRPr="001C449C">
              <w:rPr>
                <w:rFonts w:ascii="Times New Roman" w:hAnsi="Times New Roman" w:cs="Times New Roman"/>
                <w:sz w:val="16"/>
                <w:szCs w:val="16"/>
              </w:rPr>
              <w:t xml:space="preserve"> – ул. Индустриальная – ул. Ульяновская – ул. Першинская – ул. Матросова».</w:t>
            </w:r>
            <w:proofErr w:type="gramEnd"/>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lastRenderedPageBreak/>
              <w:t>6</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 протяженность маршрута регулярных перевозок, </w:t>
            </w:r>
            <w:proofErr w:type="gramStart"/>
            <w:r w:rsidRPr="001C449C">
              <w:rPr>
                <w:rFonts w:ascii="Times New Roman" w:hAnsi="Times New Roman" w:cs="Times New Roman"/>
                <w:sz w:val="16"/>
                <w:szCs w:val="16"/>
              </w:rPr>
              <w:t>км</w:t>
            </w:r>
            <w:proofErr w:type="gramEnd"/>
            <w:r w:rsidRPr="001C449C">
              <w:rPr>
                <w:rFonts w:ascii="Times New Roman" w:hAnsi="Times New Roman" w:cs="Times New Roman"/>
                <w:sz w:val="16"/>
                <w:szCs w:val="16"/>
              </w:rPr>
              <w:t>;</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b/>
                <w:color w:val="0000FF"/>
                <w:sz w:val="16"/>
                <w:szCs w:val="16"/>
              </w:rPr>
            </w:pPr>
            <w:r w:rsidRPr="001C449C">
              <w:rPr>
                <w:rFonts w:ascii="Times New Roman" w:hAnsi="Times New Roman" w:cs="Times New Roman"/>
                <w:b/>
                <w:color w:val="0000FF"/>
                <w:sz w:val="16"/>
                <w:szCs w:val="16"/>
              </w:rPr>
              <w:t>В прямом направлении – 8,7.</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7</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roofErr w:type="gramStart"/>
            <w:r w:rsidRPr="001C449C">
              <w:rPr>
                <w:rFonts w:ascii="Times New Roman" w:hAnsi="Times New Roman" w:cs="Times New Roman"/>
                <w:sz w:val="16"/>
                <w:szCs w:val="16"/>
              </w:rPr>
              <w:t xml:space="preserve">Только в установленных и на обозначенных специальными указателями остановочных пунктах. </w:t>
            </w:r>
            <w:proofErr w:type="gramEnd"/>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8</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вид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color w:val="0000FF"/>
                <w:sz w:val="16"/>
                <w:szCs w:val="16"/>
              </w:rPr>
            </w:pPr>
            <w:r w:rsidRPr="001C449C">
              <w:rPr>
                <w:rFonts w:ascii="Times New Roman" w:hAnsi="Times New Roman" w:cs="Times New Roman"/>
                <w:color w:val="0000FF"/>
                <w:sz w:val="16"/>
                <w:szCs w:val="16"/>
              </w:rPr>
              <w:t>Регулярные перевозки по нерегулируемым тарифам.</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9</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Наземный, автомобильный.</w:t>
            </w:r>
          </w:p>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Подвижный состав: транспортный, общего назначения, автобусы для перевозки пассажиров.</w:t>
            </w:r>
          </w:p>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Класс подвижного состава: средний</w:t>
            </w:r>
            <w:r w:rsidRPr="001C449C">
              <w:rPr>
                <w:rFonts w:ascii="Times New Roman" w:hAnsi="Times New Roman" w:cs="Times New Roman"/>
                <w:b/>
                <w:bCs/>
                <w:sz w:val="16"/>
                <w:szCs w:val="16"/>
              </w:rPr>
              <w:t xml:space="preserve"> – 9 единиц.</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10</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экологические характеристики транспортных средств, которые используются для перевозок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Автобус городской </w:t>
            </w:r>
            <w:proofErr w:type="spellStart"/>
            <w:r w:rsidRPr="001C449C">
              <w:rPr>
                <w:rFonts w:ascii="Times New Roman" w:hAnsi="Times New Roman" w:cs="Times New Roman"/>
                <w:sz w:val="16"/>
                <w:szCs w:val="16"/>
              </w:rPr>
              <w:t>двухдверный</w:t>
            </w:r>
            <w:proofErr w:type="spellEnd"/>
            <w:r w:rsidRPr="001C449C">
              <w:rPr>
                <w:rFonts w:ascii="Times New Roman" w:hAnsi="Times New Roman" w:cs="Times New Roman"/>
                <w:sz w:val="16"/>
                <w:szCs w:val="16"/>
              </w:rPr>
              <w:t xml:space="preserve"> среднего класса. Экологический стандарт не ниже </w:t>
            </w:r>
            <w:proofErr w:type="spellStart"/>
            <w:r w:rsidRPr="001C449C">
              <w:rPr>
                <w:rFonts w:ascii="Times New Roman" w:hAnsi="Times New Roman" w:cs="Times New Roman"/>
                <w:sz w:val="16"/>
                <w:szCs w:val="16"/>
              </w:rPr>
              <w:t>Euro</w:t>
            </w:r>
            <w:proofErr w:type="spellEnd"/>
            <w:r w:rsidRPr="001C449C">
              <w:rPr>
                <w:rFonts w:ascii="Times New Roman" w:hAnsi="Times New Roman" w:cs="Times New Roman"/>
                <w:sz w:val="16"/>
                <w:szCs w:val="16"/>
              </w:rPr>
              <w:t xml:space="preserve"> 3.</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11</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дата начала осуществления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b/>
                <w:color w:val="0000FF"/>
                <w:sz w:val="16"/>
                <w:szCs w:val="16"/>
              </w:rPr>
            </w:pPr>
            <w:r w:rsidRPr="001C449C">
              <w:rPr>
                <w:rFonts w:ascii="Times New Roman" w:hAnsi="Times New Roman" w:cs="Times New Roman"/>
                <w:b/>
                <w:color w:val="0000FF"/>
                <w:sz w:val="16"/>
                <w:szCs w:val="16"/>
              </w:rPr>
              <w:t>с 28 февраля 2020 года и действует в течение 5 (пяти) лет.</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12</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color w:val="0000FF"/>
                <w:sz w:val="16"/>
                <w:szCs w:val="16"/>
              </w:rPr>
            </w:pPr>
            <w:proofErr w:type="gramStart"/>
            <w:r w:rsidRPr="001C449C">
              <w:rPr>
                <w:rFonts w:ascii="Times New Roman" w:hAnsi="Times New Roman" w:cs="Times New Roman"/>
                <w:color w:val="0000FF"/>
                <w:sz w:val="16"/>
                <w:szCs w:val="16"/>
              </w:rPr>
              <w:t>-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roofErr w:type="gramEnd"/>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13</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Normal"/>
              <w:ind w:firstLine="72"/>
              <w:jc w:val="both"/>
              <w:rPr>
                <w:sz w:val="16"/>
                <w:szCs w:val="16"/>
              </w:rPr>
            </w:pPr>
            <w:proofErr w:type="gramStart"/>
            <w:r w:rsidRPr="001C449C">
              <w:rPr>
                <w:sz w:val="16"/>
                <w:szCs w:val="16"/>
              </w:rPr>
              <w:t xml:space="preserve">выполнение юридическим лицом, индивидуальным предпринимателем, с которыми заключен муниципальный контракт (договор) (далее - подрядчик), работ, связанных с осуществлением регулярных перевозок </w:t>
            </w:r>
            <w:r w:rsidRPr="001C449C">
              <w:rPr>
                <w:b/>
                <w:color w:val="0000FF"/>
                <w:sz w:val="16"/>
                <w:szCs w:val="16"/>
              </w:rPr>
              <w:t xml:space="preserve">по нерегулируемым тарифам, </w:t>
            </w:r>
            <w:r w:rsidRPr="001C449C">
              <w:rPr>
                <w:sz w:val="16"/>
                <w:szCs w:val="16"/>
              </w:rPr>
              <w:t>в соответствии с требованиями, установленными  муниципальным заказчиком.</w:t>
            </w:r>
            <w:proofErr w:type="gramEnd"/>
          </w:p>
        </w:tc>
      </w:tr>
    </w:tbl>
    <w:p w:rsidR="00C571CC" w:rsidRPr="001C449C" w:rsidRDefault="00C571CC" w:rsidP="00C571CC">
      <w:pPr>
        <w:spacing w:line="240" w:lineRule="auto"/>
        <w:rPr>
          <w:rFonts w:ascii="Times New Roman" w:hAnsi="Times New Roman" w:cs="Times New Roman"/>
          <w:b/>
          <w:bCs/>
          <w:sz w:val="16"/>
          <w:szCs w:val="16"/>
        </w:rPr>
      </w:pPr>
    </w:p>
    <w:p w:rsidR="00C571CC" w:rsidRPr="001C449C" w:rsidRDefault="00C571CC" w:rsidP="00C571CC">
      <w:pPr>
        <w:spacing w:line="240" w:lineRule="auto"/>
        <w:rPr>
          <w:rFonts w:ascii="Times New Roman" w:hAnsi="Times New Roman" w:cs="Times New Roman"/>
          <w:b/>
          <w:bCs/>
          <w:sz w:val="16"/>
          <w:szCs w:val="16"/>
        </w:rPr>
      </w:pPr>
      <w:r w:rsidRPr="001C449C">
        <w:rPr>
          <w:rFonts w:ascii="Times New Roman" w:hAnsi="Times New Roman" w:cs="Times New Roman"/>
          <w:b/>
          <w:bCs/>
          <w:sz w:val="16"/>
          <w:szCs w:val="16"/>
        </w:rPr>
        <w:t>2. Маршрут регулярных пассажирских перевозок.</w:t>
      </w:r>
    </w:p>
    <w:p w:rsidR="00C571CC" w:rsidRPr="001C449C" w:rsidRDefault="00C571CC" w:rsidP="00C571CC">
      <w:pPr>
        <w:spacing w:line="240" w:lineRule="auto"/>
        <w:rPr>
          <w:rFonts w:ascii="Times New Roman" w:hAnsi="Times New Roman" w:cs="Times New Roman"/>
          <w:sz w:val="16"/>
          <w:szCs w:val="16"/>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
        <w:gridCol w:w="7331"/>
        <w:gridCol w:w="7135"/>
      </w:tblGrid>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p w:rsidR="00C571CC" w:rsidRPr="001C449C" w:rsidRDefault="00C571CC" w:rsidP="00C571CC">
            <w:pPr>
              <w:spacing w:line="240" w:lineRule="auto"/>
              <w:jc w:val="center"/>
              <w:rPr>
                <w:rFonts w:ascii="Times New Roman" w:hAnsi="Times New Roman" w:cs="Times New Roman"/>
                <w:sz w:val="16"/>
                <w:szCs w:val="16"/>
              </w:rPr>
            </w:pPr>
            <w:proofErr w:type="spellStart"/>
            <w:r w:rsidRPr="001C449C">
              <w:rPr>
                <w:rFonts w:ascii="Times New Roman" w:hAnsi="Times New Roman" w:cs="Times New Roman"/>
                <w:sz w:val="16"/>
                <w:szCs w:val="16"/>
              </w:rPr>
              <w:t>Пп</w:t>
            </w:r>
            <w:proofErr w:type="spellEnd"/>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Сведения о маршруте</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Маршрут</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1</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регистрационный номер маршрута регулярных перевозок в соответствующем реестре;</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 2-к</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2</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proofErr w:type="gramStart"/>
            <w:r w:rsidRPr="001C449C">
              <w:rPr>
                <w:rFonts w:ascii="Times New Roman" w:hAnsi="Times New Roman" w:cs="Times New Roman"/>
                <w:sz w:val="16"/>
                <w:szCs w:val="16"/>
              </w:rPr>
              <w:t>-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roofErr w:type="gramEnd"/>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Нет</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3</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 наименование маршрута регулярных перевозок в виде наименований </w:t>
            </w:r>
            <w:r w:rsidRPr="001C449C">
              <w:rPr>
                <w:rFonts w:ascii="Times New Roman" w:hAnsi="Times New Roman" w:cs="Times New Roman"/>
                <w:sz w:val="16"/>
                <w:szCs w:val="16"/>
                <w:u w:val="single"/>
              </w:rPr>
              <w:t>начального остановочного пункта и конечного остановочного пункта, по маршруту регулярных перевозок</w:t>
            </w:r>
            <w:r w:rsidRPr="001C449C">
              <w:rPr>
                <w:rFonts w:ascii="Times New Roman" w:hAnsi="Times New Roman" w:cs="Times New Roman"/>
                <w:sz w:val="16"/>
                <w:szCs w:val="16"/>
              </w:rPr>
              <w:t xml:space="preserve"> или в виде наименований поселений, в границах которых </w:t>
            </w:r>
            <w:proofErr w:type="gramStart"/>
            <w:r w:rsidRPr="001C449C">
              <w:rPr>
                <w:rFonts w:ascii="Times New Roman" w:hAnsi="Times New Roman" w:cs="Times New Roman"/>
                <w:sz w:val="16"/>
                <w:szCs w:val="16"/>
              </w:rPr>
              <w:t>расположены</w:t>
            </w:r>
            <w:proofErr w:type="gramEnd"/>
            <w:r w:rsidRPr="001C449C">
              <w:rPr>
                <w:rFonts w:ascii="Times New Roman" w:hAnsi="Times New Roman" w:cs="Times New Roman"/>
                <w:sz w:val="16"/>
                <w:szCs w:val="16"/>
              </w:rPr>
              <w:t xml:space="preserve"> начальный остановочный пункт и конечный остановочный пункт по данному маршруту;</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b/>
                <w:bCs/>
                <w:sz w:val="16"/>
                <w:szCs w:val="16"/>
              </w:rPr>
              <w:t xml:space="preserve">«магазин №5 (м. Красные Сосенки) - «Ивановская» - пос. </w:t>
            </w:r>
            <w:proofErr w:type="spellStart"/>
            <w:r w:rsidRPr="001C449C">
              <w:rPr>
                <w:rFonts w:ascii="Times New Roman" w:hAnsi="Times New Roman" w:cs="Times New Roman"/>
                <w:b/>
                <w:bCs/>
                <w:sz w:val="16"/>
                <w:szCs w:val="16"/>
              </w:rPr>
              <w:t>Грозилово</w:t>
            </w:r>
            <w:proofErr w:type="spellEnd"/>
            <w:r w:rsidRPr="001C449C">
              <w:rPr>
                <w:rFonts w:ascii="Times New Roman" w:hAnsi="Times New Roman" w:cs="Times New Roman"/>
                <w:b/>
                <w:bCs/>
                <w:sz w:val="16"/>
                <w:szCs w:val="16"/>
              </w:rPr>
              <w:t>»</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4</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 </w:t>
            </w:r>
            <w:r w:rsidRPr="001C449C">
              <w:rPr>
                <w:rFonts w:ascii="Times New Roman" w:hAnsi="Times New Roman" w:cs="Times New Roman"/>
                <w:sz w:val="16"/>
                <w:szCs w:val="16"/>
                <w:u w:val="single"/>
              </w:rPr>
              <w:t>наименования промежуточных остановочных пунктов по маршруту регулярных перевозок</w:t>
            </w:r>
            <w:r w:rsidRPr="001C449C">
              <w:rPr>
                <w:rFonts w:ascii="Times New Roman" w:hAnsi="Times New Roman" w:cs="Times New Roman"/>
                <w:sz w:val="16"/>
                <w:szCs w:val="16"/>
              </w:rPr>
              <w:t xml:space="preserve"> или </w:t>
            </w:r>
            <w:r w:rsidRPr="001C449C">
              <w:rPr>
                <w:rFonts w:ascii="Times New Roman" w:hAnsi="Times New Roman" w:cs="Times New Roman"/>
                <w:sz w:val="16"/>
                <w:szCs w:val="16"/>
              </w:rPr>
              <w:lastRenderedPageBreak/>
              <w:t>наименования поселений, в границах которых расположены промежуточные остановочные пункты;</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b/>
                <w:bCs/>
                <w:sz w:val="16"/>
                <w:szCs w:val="16"/>
              </w:rPr>
              <w:lastRenderedPageBreak/>
              <w:t>В прямом направлении:</w:t>
            </w:r>
            <w:r w:rsidRPr="001C449C">
              <w:rPr>
                <w:rFonts w:ascii="Times New Roman" w:hAnsi="Times New Roman" w:cs="Times New Roman"/>
                <w:sz w:val="16"/>
                <w:szCs w:val="16"/>
              </w:rPr>
              <w:t xml:space="preserve"> 1. </w:t>
            </w:r>
            <w:proofErr w:type="spellStart"/>
            <w:proofErr w:type="gramStart"/>
            <w:r w:rsidRPr="001C449C">
              <w:rPr>
                <w:rFonts w:ascii="Times New Roman" w:hAnsi="Times New Roman" w:cs="Times New Roman"/>
                <w:sz w:val="16"/>
                <w:szCs w:val="16"/>
              </w:rPr>
              <w:t>м-н</w:t>
            </w:r>
            <w:proofErr w:type="spellEnd"/>
            <w:proofErr w:type="gramEnd"/>
            <w:r w:rsidRPr="001C449C">
              <w:rPr>
                <w:rFonts w:ascii="Times New Roman" w:hAnsi="Times New Roman" w:cs="Times New Roman"/>
                <w:sz w:val="16"/>
                <w:szCs w:val="16"/>
              </w:rPr>
              <w:t xml:space="preserve"> № 5. 2. </w:t>
            </w:r>
            <w:proofErr w:type="spellStart"/>
            <w:r w:rsidRPr="001C449C">
              <w:rPr>
                <w:rFonts w:ascii="Times New Roman" w:hAnsi="Times New Roman" w:cs="Times New Roman"/>
                <w:sz w:val="16"/>
                <w:szCs w:val="16"/>
              </w:rPr>
              <w:t>м-н</w:t>
            </w:r>
            <w:proofErr w:type="spellEnd"/>
            <w:r w:rsidRPr="001C449C">
              <w:rPr>
                <w:rFonts w:ascii="Times New Roman" w:hAnsi="Times New Roman" w:cs="Times New Roman"/>
                <w:sz w:val="16"/>
                <w:szCs w:val="16"/>
              </w:rPr>
              <w:t xml:space="preserve"> № 1. 3. пос. Пчелина. 4. ул. Новая. 5. ул. Интернациональная. 6. ЦРБ. 7. пл. Ленина. 8. Магазин «Магнит». 9. Баня. 10. ХБК. 11. ул. Социалистическая. 12. ул. 8 Марта. 13. ж/д. Вокзал. 14. Школа №2. 15. ул. Пионерская. 16. пос. </w:t>
            </w:r>
            <w:proofErr w:type="spellStart"/>
            <w:r w:rsidRPr="001C449C">
              <w:rPr>
                <w:rFonts w:ascii="Times New Roman" w:hAnsi="Times New Roman" w:cs="Times New Roman"/>
                <w:sz w:val="16"/>
                <w:szCs w:val="16"/>
              </w:rPr>
              <w:lastRenderedPageBreak/>
              <w:t>Грозилово</w:t>
            </w:r>
            <w:proofErr w:type="spellEnd"/>
            <w:r w:rsidRPr="001C449C">
              <w:rPr>
                <w:rFonts w:ascii="Times New Roman" w:hAnsi="Times New Roman" w:cs="Times New Roman"/>
                <w:sz w:val="16"/>
                <w:szCs w:val="16"/>
              </w:rPr>
              <w:t xml:space="preserve"> (верхняя). 17. Ивановская. </w:t>
            </w:r>
          </w:p>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b/>
                <w:bCs/>
                <w:sz w:val="16"/>
                <w:szCs w:val="16"/>
              </w:rPr>
              <w:t>В обратном направлении:</w:t>
            </w:r>
            <w:r w:rsidRPr="001C449C">
              <w:rPr>
                <w:rFonts w:ascii="Times New Roman" w:hAnsi="Times New Roman" w:cs="Times New Roman"/>
                <w:sz w:val="16"/>
                <w:szCs w:val="16"/>
              </w:rPr>
              <w:t xml:space="preserve"> 1. </w:t>
            </w:r>
            <w:proofErr w:type="gramStart"/>
            <w:r w:rsidRPr="001C449C">
              <w:rPr>
                <w:rFonts w:ascii="Times New Roman" w:hAnsi="Times New Roman" w:cs="Times New Roman"/>
                <w:sz w:val="16"/>
                <w:szCs w:val="16"/>
              </w:rPr>
              <w:t xml:space="preserve">Ивановская. 2.  пос. </w:t>
            </w:r>
            <w:proofErr w:type="spellStart"/>
            <w:r w:rsidRPr="001C449C">
              <w:rPr>
                <w:rFonts w:ascii="Times New Roman" w:hAnsi="Times New Roman" w:cs="Times New Roman"/>
                <w:sz w:val="16"/>
                <w:szCs w:val="16"/>
              </w:rPr>
              <w:t>Грозилово</w:t>
            </w:r>
            <w:proofErr w:type="spellEnd"/>
            <w:r w:rsidRPr="001C449C">
              <w:rPr>
                <w:rFonts w:ascii="Times New Roman" w:hAnsi="Times New Roman" w:cs="Times New Roman"/>
                <w:sz w:val="16"/>
                <w:szCs w:val="16"/>
              </w:rPr>
              <w:t xml:space="preserve"> (верхняя). 3. пос. </w:t>
            </w:r>
            <w:proofErr w:type="spellStart"/>
            <w:r w:rsidRPr="001C449C">
              <w:rPr>
                <w:rFonts w:ascii="Times New Roman" w:hAnsi="Times New Roman" w:cs="Times New Roman"/>
                <w:sz w:val="16"/>
                <w:szCs w:val="16"/>
              </w:rPr>
              <w:t>Грозилово</w:t>
            </w:r>
            <w:proofErr w:type="spellEnd"/>
            <w:r w:rsidRPr="001C449C">
              <w:rPr>
                <w:rFonts w:ascii="Times New Roman" w:hAnsi="Times New Roman" w:cs="Times New Roman"/>
                <w:sz w:val="16"/>
                <w:szCs w:val="16"/>
              </w:rPr>
              <w:t>. 4. ул. Пионерская. 5. ж/д. Вокзал. 6. ул. 8 Марта. 7. ул. Социалистическая. 8.</w:t>
            </w:r>
            <w:proofErr w:type="gramEnd"/>
            <w:r w:rsidRPr="001C449C">
              <w:rPr>
                <w:rFonts w:ascii="Times New Roman" w:hAnsi="Times New Roman" w:cs="Times New Roman"/>
                <w:sz w:val="16"/>
                <w:szCs w:val="16"/>
              </w:rPr>
              <w:t xml:space="preserve"> ХБК. 9. Баня. 10. Аптека. 11. Школа № 4 12. ЦРБ. 13. ул. Интернациональная. 14. ул. Новая. 15. пос. Пчелина. 16. </w:t>
            </w:r>
            <w:proofErr w:type="spellStart"/>
            <w:proofErr w:type="gramStart"/>
            <w:r w:rsidRPr="001C449C">
              <w:rPr>
                <w:rFonts w:ascii="Times New Roman" w:hAnsi="Times New Roman" w:cs="Times New Roman"/>
                <w:sz w:val="16"/>
                <w:szCs w:val="16"/>
              </w:rPr>
              <w:t>м-н</w:t>
            </w:r>
            <w:proofErr w:type="spellEnd"/>
            <w:proofErr w:type="gramEnd"/>
            <w:r w:rsidRPr="001C449C">
              <w:rPr>
                <w:rFonts w:ascii="Times New Roman" w:hAnsi="Times New Roman" w:cs="Times New Roman"/>
                <w:sz w:val="16"/>
                <w:szCs w:val="16"/>
              </w:rPr>
              <w:t xml:space="preserve"> № 1. 17. </w:t>
            </w:r>
            <w:proofErr w:type="spellStart"/>
            <w:r w:rsidRPr="001C449C">
              <w:rPr>
                <w:rFonts w:ascii="Times New Roman" w:hAnsi="Times New Roman" w:cs="Times New Roman"/>
                <w:sz w:val="16"/>
                <w:szCs w:val="16"/>
              </w:rPr>
              <w:t>м-н</w:t>
            </w:r>
            <w:proofErr w:type="spellEnd"/>
            <w:r w:rsidRPr="001C449C">
              <w:rPr>
                <w:rFonts w:ascii="Times New Roman" w:hAnsi="Times New Roman" w:cs="Times New Roman"/>
                <w:sz w:val="16"/>
                <w:szCs w:val="16"/>
              </w:rPr>
              <w:t xml:space="preserve"> № 5. </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lastRenderedPageBreak/>
              <w:t>5</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 «ул. Ивановское шоссе – пос. </w:t>
            </w:r>
            <w:proofErr w:type="spellStart"/>
            <w:r w:rsidRPr="001C449C">
              <w:rPr>
                <w:rFonts w:ascii="Times New Roman" w:hAnsi="Times New Roman" w:cs="Times New Roman"/>
                <w:sz w:val="16"/>
                <w:szCs w:val="16"/>
              </w:rPr>
              <w:t>Грозилово</w:t>
            </w:r>
            <w:proofErr w:type="spellEnd"/>
            <w:r w:rsidRPr="001C449C">
              <w:rPr>
                <w:rFonts w:ascii="Times New Roman" w:hAnsi="Times New Roman" w:cs="Times New Roman"/>
                <w:sz w:val="16"/>
                <w:szCs w:val="16"/>
              </w:rPr>
              <w:t xml:space="preserve"> - ул. </w:t>
            </w:r>
            <w:proofErr w:type="spellStart"/>
            <w:r w:rsidRPr="001C449C">
              <w:rPr>
                <w:rFonts w:ascii="Times New Roman" w:hAnsi="Times New Roman" w:cs="Times New Roman"/>
                <w:sz w:val="16"/>
                <w:szCs w:val="16"/>
              </w:rPr>
              <w:t>Шестагинская</w:t>
            </w:r>
            <w:proofErr w:type="spellEnd"/>
            <w:r w:rsidRPr="001C449C">
              <w:rPr>
                <w:rFonts w:ascii="Times New Roman" w:hAnsi="Times New Roman" w:cs="Times New Roman"/>
                <w:sz w:val="16"/>
                <w:szCs w:val="16"/>
              </w:rPr>
              <w:t xml:space="preserve"> - Вокзальный проезд – пл. 50 лет Октября – ул. 8 Марта – ул. Социалистическая – ул</w:t>
            </w:r>
            <w:proofErr w:type="gramStart"/>
            <w:r w:rsidRPr="001C449C">
              <w:rPr>
                <w:rFonts w:ascii="Times New Roman" w:hAnsi="Times New Roman" w:cs="Times New Roman"/>
                <w:sz w:val="16"/>
                <w:szCs w:val="16"/>
              </w:rPr>
              <w:t>.М</w:t>
            </w:r>
            <w:proofErr w:type="gramEnd"/>
            <w:r w:rsidRPr="001C449C">
              <w:rPr>
                <w:rFonts w:ascii="Times New Roman" w:hAnsi="Times New Roman" w:cs="Times New Roman"/>
                <w:sz w:val="16"/>
                <w:szCs w:val="16"/>
              </w:rPr>
              <w:t xml:space="preserve">охова – ул. Октябрьская – пл. Ленина - ул. 1-я Красная – пос. Пчелина – ул. </w:t>
            </w:r>
            <w:proofErr w:type="spellStart"/>
            <w:r w:rsidRPr="001C449C">
              <w:rPr>
                <w:rFonts w:ascii="Times New Roman" w:hAnsi="Times New Roman" w:cs="Times New Roman"/>
                <w:sz w:val="16"/>
                <w:szCs w:val="16"/>
              </w:rPr>
              <w:t>Новоженова</w:t>
            </w:r>
            <w:proofErr w:type="spellEnd"/>
            <w:r w:rsidRPr="001C449C">
              <w:rPr>
                <w:rFonts w:ascii="Times New Roman" w:hAnsi="Times New Roman" w:cs="Times New Roman"/>
                <w:sz w:val="16"/>
                <w:szCs w:val="16"/>
              </w:rPr>
              <w:t>».</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6</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 протяженность маршрута регулярных перевозок, </w:t>
            </w:r>
            <w:proofErr w:type="gramStart"/>
            <w:r w:rsidRPr="001C449C">
              <w:rPr>
                <w:rFonts w:ascii="Times New Roman" w:hAnsi="Times New Roman" w:cs="Times New Roman"/>
                <w:sz w:val="16"/>
                <w:szCs w:val="16"/>
              </w:rPr>
              <w:t>км</w:t>
            </w:r>
            <w:proofErr w:type="gramEnd"/>
            <w:r w:rsidRPr="001C449C">
              <w:rPr>
                <w:rFonts w:ascii="Times New Roman" w:hAnsi="Times New Roman" w:cs="Times New Roman"/>
                <w:sz w:val="16"/>
                <w:szCs w:val="16"/>
              </w:rPr>
              <w:t>;</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b/>
                <w:color w:val="0000FF"/>
                <w:sz w:val="16"/>
                <w:szCs w:val="16"/>
              </w:rPr>
            </w:pPr>
            <w:r w:rsidRPr="001C449C">
              <w:rPr>
                <w:rFonts w:ascii="Times New Roman" w:hAnsi="Times New Roman" w:cs="Times New Roman"/>
                <w:b/>
                <w:color w:val="0000FF"/>
                <w:sz w:val="16"/>
                <w:szCs w:val="16"/>
              </w:rPr>
              <w:t xml:space="preserve">В прямом направлении – 9,5 </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7</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roofErr w:type="gramStart"/>
            <w:r w:rsidRPr="001C449C">
              <w:rPr>
                <w:rFonts w:ascii="Times New Roman" w:hAnsi="Times New Roman" w:cs="Times New Roman"/>
                <w:sz w:val="16"/>
                <w:szCs w:val="16"/>
              </w:rPr>
              <w:t xml:space="preserve">Только в установленных и на обозначенных специальными указателями остановочных пунктах. </w:t>
            </w:r>
            <w:proofErr w:type="gramEnd"/>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8</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вид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color w:val="0000FF"/>
                <w:sz w:val="16"/>
                <w:szCs w:val="16"/>
              </w:rPr>
            </w:pPr>
            <w:r w:rsidRPr="001C449C">
              <w:rPr>
                <w:rFonts w:ascii="Times New Roman" w:hAnsi="Times New Roman" w:cs="Times New Roman"/>
                <w:color w:val="0000FF"/>
                <w:sz w:val="16"/>
                <w:szCs w:val="16"/>
              </w:rPr>
              <w:t>Регулярные перевозки по нере</w:t>
            </w:r>
            <w:r w:rsidRPr="001C449C">
              <w:rPr>
                <w:rFonts w:ascii="Times New Roman" w:hAnsi="Times New Roman" w:cs="Times New Roman"/>
                <w:color w:val="0000FF"/>
                <w:sz w:val="16"/>
                <w:szCs w:val="16"/>
                <w:u w:val="single"/>
              </w:rPr>
              <w:t>г</w:t>
            </w:r>
            <w:r w:rsidRPr="001C449C">
              <w:rPr>
                <w:rFonts w:ascii="Times New Roman" w:hAnsi="Times New Roman" w:cs="Times New Roman"/>
                <w:color w:val="0000FF"/>
                <w:sz w:val="16"/>
                <w:szCs w:val="16"/>
              </w:rPr>
              <w:t>улируемым тарифам.</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9</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Наземный, автомобильный.</w:t>
            </w:r>
          </w:p>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Подвижный состав: транспортный, общего назначения, автобусы  для перевозки пассажиров.</w:t>
            </w:r>
          </w:p>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Класс подвижного состава:</w:t>
            </w:r>
            <w:r w:rsidRPr="001C449C">
              <w:rPr>
                <w:rFonts w:ascii="Times New Roman" w:hAnsi="Times New Roman" w:cs="Times New Roman"/>
                <w:b/>
                <w:bCs/>
                <w:sz w:val="16"/>
                <w:szCs w:val="16"/>
              </w:rPr>
              <w:t xml:space="preserve"> средний  –  6 единиц.</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10</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экологические характеристики транспортных средств, которые используются для перевозок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Автобус городской </w:t>
            </w:r>
            <w:proofErr w:type="spellStart"/>
            <w:r w:rsidRPr="001C449C">
              <w:rPr>
                <w:rFonts w:ascii="Times New Roman" w:hAnsi="Times New Roman" w:cs="Times New Roman"/>
                <w:sz w:val="16"/>
                <w:szCs w:val="16"/>
              </w:rPr>
              <w:t>двухдверный</w:t>
            </w:r>
            <w:proofErr w:type="spellEnd"/>
            <w:r w:rsidRPr="001C449C">
              <w:rPr>
                <w:rFonts w:ascii="Times New Roman" w:hAnsi="Times New Roman" w:cs="Times New Roman"/>
                <w:sz w:val="16"/>
                <w:szCs w:val="16"/>
              </w:rPr>
              <w:t xml:space="preserve"> среднего класса.  Экологический стандарт  не ниже </w:t>
            </w:r>
            <w:proofErr w:type="spellStart"/>
            <w:r w:rsidRPr="001C449C">
              <w:rPr>
                <w:rFonts w:ascii="Times New Roman" w:hAnsi="Times New Roman" w:cs="Times New Roman"/>
                <w:sz w:val="16"/>
                <w:szCs w:val="16"/>
              </w:rPr>
              <w:t>Euro</w:t>
            </w:r>
            <w:proofErr w:type="spellEnd"/>
            <w:r w:rsidRPr="001C449C">
              <w:rPr>
                <w:rFonts w:ascii="Times New Roman" w:hAnsi="Times New Roman" w:cs="Times New Roman"/>
                <w:sz w:val="16"/>
                <w:szCs w:val="16"/>
              </w:rPr>
              <w:t xml:space="preserve"> 3.</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11</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дата начала осуществления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b/>
                <w:color w:val="0000FF"/>
                <w:sz w:val="16"/>
                <w:szCs w:val="16"/>
              </w:rPr>
            </w:pPr>
            <w:r w:rsidRPr="001C449C">
              <w:rPr>
                <w:rFonts w:ascii="Times New Roman" w:hAnsi="Times New Roman" w:cs="Times New Roman"/>
                <w:b/>
                <w:color w:val="0000FF"/>
                <w:sz w:val="16"/>
                <w:szCs w:val="16"/>
              </w:rPr>
              <w:t>с 28 февраля 2020 года и действует в течение 5 (пяти) лет.</w:t>
            </w: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12</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
        </w:tc>
      </w:tr>
      <w:tr w:rsidR="00C571CC" w:rsidRPr="001C449C" w:rsidTr="00C571CC">
        <w:tc>
          <w:tcPr>
            <w:tcW w:w="32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13</w:t>
            </w:r>
          </w:p>
        </w:tc>
        <w:tc>
          <w:tcPr>
            <w:tcW w:w="73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Normal"/>
              <w:ind w:firstLine="72"/>
              <w:jc w:val="both"/>
              <w:rPr>
                <w:sz w:val="16"/>
                <w:szCs w:val="16"/>
              </w:rPr>
            </w:pPr>
            <w:proofErr w:type="gramStart"/>
            <w:r w:rsidRPr="001C449C">
              <w:rPr>
                <w:sz w:val="16"/>
                <w:szCs w:val="16"/>
              </w:rPr>
              <w:t xml:space="preserve">выполнение юридическим лицом, индивидуальным предпринимателем, с которыми заключен муниципальный контракт (договор) (далее - подрядчик), работ, связанных с осуществлением регулярных перевозок </w:t>
            </w:r>
            <w:r w:rsidRPr="001C449C">
              <w:rPr>
                <w:b/>
                <w:color w:val="0000FF"/>
                <w:sz w:val="16"/>
                <w:szCs w:val="16"/>
              </w:rPr>
              <w:t xml:space="preserve">по нерегулируемым тарифам, </w:t>
            </w:r>
            <w:r w:rsidRPr="001C449C">
              <w:rPr>
                <w:sz w:val="16"/>
                <w:szCs w:val="16"/>
              </w:rPr>
              <w:t>в соответствии с требованиями, установленными  муниципальным заказчиком.</w:t>
            </w:r>
            <w:proofErr w:type="gramEnd"/>
          </w:p>
          <w:p w:rsidR="00C571CC" w:rsidRPr="001C449C" w:rsidRDefault="00C571CC" w:rsidP="00C571CC">
            <w:pPr>
              <w:spacing w:line="240" w:lineRule="auto"/>
              <w:rPr>
                <w:rFonts w:ascii="Times New Roman" w:hAnsi="Times New Roman" w:cs="Times New Roman"/>
                <w:sz w:val="16"/>
                <w:szCs w:val="16"/>
              </w:rPr>
            </w:pPr>
          </w:p>
        </w:tc>
      </w:tr>
    </w:tbl>
    <w:p w:rsidR="00C571CC" w:rsidRPr="001C449C" w:rsidRDefault="00C571CC" w:rsidP="00C571CC">
      <w:pPr>
        <w:spacing w:line="240" w:lineRule="auto"/>
        <w:rPr>
          <w:rFonts w:ascii="Times New Roman" w:hAnsi="Times New Roman" w:cs="Times New Roman"/>
          <w:b/>
          <w:bCs/>
          <w:sz w:val="16"/>
          <w:szCs w:val="16"/>
        </w:rPr>
      </w:pPr>
    </w:p>
    <w:p w:rsidR="00C571CC" w:rsidRPr="001C449C" w:rsidRDefault="00C571CC" w:rsidP="00C571CC">
      <w:pPr>
        <w:spacing w:line="240" w:lineRule="auto"/>
        <w:ind w:firstLine="567"/>
        <w:rPr>
          <w:rFonts w:ascii="Times New Roman" w:hAnsi="Times New Roman" w:cs="Times New Roman"/>
          <w:b/>
          <w:bCs/>
          <w:sz w:val="16"/>
          <w:szCs w:val="16"/>
        </w:rPr>
      </w:pPr>
      <w:r w:rsidRPr="001C449C">
        <w:rPr>
          <w:rFonts w:ascii="Times New Roman" w:hAnsi="Times New Roman" w:cs="Times New Roman"/>
          <w:b/>
          <w:bCs/>
          <w:sz w:val="16"/>
          <w:szCs w:val="16"/>
        </w:rPr>
        <w:br w:type="page"/>
      </w:r>
      <w:r w:rsidRPr="001C449C">
        <w:rPr>
          <w:rFonts w:ascii="Times New Roman" w:hAnsi="Times New Roman" w:cs="Times New Roman"/>
          <w:b/>
          <w:bCs/>
          <w:sz w:val="16"/>
          <w:szCs w:val="16"/>
        </w:rPr>
        <w:lastRenderedPageBreak/>
        <w:t>3. Маршрут регулярных пассажирских перевозок.</w:t>
      </w:r>
    </w:p>
    <w:p w:rsidR="00C571CC" w:rsidRPr="001C449C" w:rsidRDefault="00C571CC" w:rsidP="00C571CC">
      <w:pPr>
        <w:spacing w:line="240" w:lineRule="auto"/>
        <w:rPr>
          <w:rFonts w:ascii="Times New Roman" w:hAnsi="Times New Roman" w:cs="Times New Roman"/>
          <w:sz w:val="16"/>
          <w:szCs w:val="16"/>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
        <w:gridCol w:w="7332"/>
        <w:gridCol w:w="7134"/>
      </w:tblGrid>
      <w:tr w:rsidR="00C571CC" w:rsidRPr="001C449C" w:rsidTr="00C571CC">
        <w:tc>
          <w:tcPr>
            <w:tcW w:w="3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p w:rsidR="00C571CC" w:rsidRPr="001C449C" w:rsidRDefault="00C571CC" w:rsidP="00C571CC">
            <w:pPr>
              <w:spacing w:line="240" w:lineRule="auto"/>
              <w:jc w:val="center"/>
              <w:rPr>
                <w:rFonts w:ascii="Times New Roman" w:hAnsi="Times New Roman" w:cs="Times New Roman"/>
                <w:sz w:val="16"/>
                <w:szCs w:val="16"/>
              </w:rPr>
            </w:pPr>
            <w:proofErr w:type="spellStart"/>
            <w:r w:rsidRPr="001C449C">
              <w:rPr>
                <w:rFonts w:ascii="Times New Roman" w:hAnsi="Times New Roman" w:cs="Times New Roman"/>
                <w:sz w:val="16"/>
                <w:szCs w:val="16"/>
              </w:rPr>
              <w:t>Пп</w:t>
            </w:r>
            <w:proofErr w:type="spellEnd"/>
          </w:p>
        </w:tc>
        <w:tc>
          <w:tcPr>
            <w:tcW w:w="73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Сведения о маршруте</w:t>
            </w:r>
          </w:p>
        </w:tc>
        <w:tc>
          <w:tcPr>
            <w:tcW w:w="71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Маршрут</w:t>
            </w:r>
          </w:p>
        </w:tc>
      </w:tr>
      <w:tr w:rsidR="00C571CC" w:rsidRPr="001C449C" w:rsidTr="00C571CC">
        <w:tc>
          <w:tcPr>
            <w:tcW w:w="3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1</w:t>
            </w:r>
          </w:p>
        </w:tc>
        <w:tc>
          <w:tcPr>
            <w:tcW w:w="73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регистрационный номер маршрута регулярных перевозок в соответствующем реестре;</w:t>
            </w:r>
          </w:p>
        </w:tc>
        <w:tc>
          <w:tcPr>
            <w:tcW w:w="71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 3-к</w:t>
            </w:r>
          </w:p>
        </w:tc>
      </w:tr>
      <w:tr w:rsidR="00C571CC" w:rsidRPr="001C449C" w:rsidTr="00C571CC">
        <w:tc>
          <w:tcPr>
            <w:tcW w:w="3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2</w:t>
            </w:r>
          </w:p>
        </w:tc>
        <w:tc>
          <w:tcPr>
            <w:tcW w:w="73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proofErr w:type="gramStart"/>
            <w:r w:rsidRPr="001C449C">
              <w:rPr>
                <w:rFonts w:ascii="Times New Roman" w:hAnsi="Times New Roman" w:cs="Times New Roman"/>
                <w:sz w:val="16"/>
                <w:szCs w:val="16"/>
              </w:rPr>
              <w:t>-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roofErr w:type="gramEnd"/>
          </w:p>
        </w:tc>
        <w:tc>
          <w:tcPr>
            <w:tcW w:w="71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Нет</w:t>
            </w:r>
          </w:p>
        </w:tc>
      </w:tr>
      <w:tr w:rsidR="00C571CC" w:rsidRPr="001C449C" w:rsidTr="00C571CC">
        <w:tc>
          <w:tcPr>
            <w:tcW w:w="3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3</w:t>
            </w:r>
          </w:p>
        </w:tc>
        <w:tc>
          <w:tcPr>
            <w:tcW w:w="73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 </w:t>
            </w:r>
            <w:r w:rsidRPr="001C449C">
              <w:rPr>
                <w:rFonts w:ascii="Times New Roman" w:hAnsi="Times New Roman" w:cs="Times New Roman"/>
                <w:sz w:val="16"/>
                <w:szCs w:val="16"/>
                <w:u w:val="single"/>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w:t>
            </w:r>
            <w:r w:rsidRPr="001C449C">
              <w:rPr>
                <w:rFonts w:ascii="Times New Roman" w:hAnsi="Times New Roman" w:cs="Times New Roman"/>
                <w:sz w:val="16"/>
                <w:szCs w:val="16"/>
              </w:rPr>
              <w:t xml:space="preserve">или в виде наименований поселений, в границах которых </w:t>
            </w:r>
            <w:proofErr w:type="gramStart"/>
            <w:r w:rsidRPr="001C449C">
              <w:rPr>
                <w:rFonts w:ascii="Times New Roman" w:hAnsi="Times New Roman" w:cs="Times New Roman"/>
                <w:sz w:val="16"/>
                <w:szCs w:val="16"/>
              </w:rPr>
              <w:t>расположены</w:t>
            </w:r>
            <w:proofErr w:type="gramEnd"/>
            <w:r w:rsidRPr="001C449C">
              <w:rPr>
                <w:rFonts w:ascii="Times New Roman" w:hAnsi="Times New Roman" w:cs="Times New Roman"/>
                <w:sz w:val="16"/>
                <w:szCs w:val="16"/>
              </w:rPr>
              <w:t xml:space="preserve"> начальный остановочный пункт и конечный остановочный пункт по данному маршруту;</w:t>
            </w:r>
          </w:p>
        </w:tc>
        <w:tc>
          <w:tcPr>
            <w:tcW w:w="71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b/>
                <w:bCs/>
                <w:sz w:val="16"/>
                <w:szCs w:val="16"/>
              </w:rPr>
              <w:t xml:space="preserve">«пос. </w:t>
            </w:r>
            <w:proofErr w:type="gramStart"/>
            <w:r w:rsidRPr="001C449C">
              <w:rPr>
                <w:rFonts w:ascii="Times New Roman" w:hAnsi="Times New Roman" w:cs="Times New Roman"/>
                <w:b/>
                <w:bCs/>
                <w:sz w:val="16"/>
                <w:szCs w:val="16"/>
              </w:rPr>
              <w:t>Комсомольский</w:t>
            </w:r>
            <w:proofErr w:type="gramEnd"/>
            <w:r w:rsidRPr="001C449C">
              <w:rPr>
                <w:rFonts w:ascii="Times New Roman" w:hAnsi="Times New Roman" w:cs="Times New Roman"/>
                <w:b/>
                <w:bCs/>
                <w:sz w:val="16"/>
                <w:szCs w:val="16"/>
              </w:rPr>
              <w:t xml:space="preserve"> – ул. Матросова»</w:t>
            </w:r>
            <w:r w:rsidRPr="001C449C">
              <w:rPr>
                <w:rFonts w:ascii="Times New Roman" w:hAnsi="Times New Roman" w:cs="Times New Roman"/>
                <w:sz w:val="16"/>
                <w:szCs w:val="16"/>
              </w:rPr>
              <w:t>.</w:t>
            </w:r>
          </w:p>
          <w:p w:rsidR="00C571CC" w:rsidRPr="001C449C" w:rsidRDefault="00C571CC" w:rsidP="00C571CC">
            <w:pPr>
              <w:spacing w:line="240" w:lineRule="auto"/>
              <w:jc w:val="center"/>
              <w:rPr>
                <w:rFonts w:ascii="Times New Roman" w:hAnsi="Times New Roman" w:cs="Times New Roman"/>
                <w:sz w:val="16"/>
                <w:szCs w:val="16"/>
              </w:rPr>
            </w:pPr>
          </w:p>
        </w:tc>
      </w:tr>
      <w:tr w:rsidR="00C571CC" w:rsidRPr="001C449C" w:rsidTr="00C571CC">
        <w:tc>
          <w:tcPr>
            <w:tcW w:w="3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4</w:t>
            </w:r>
          </w:p>
        </w:tc>
        <w:tc>
          <w:tcPr>
            <w:tcW w:w="73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 </w:t>
            </w:r>
            <w:r w:rsidRPr="001C449C">
              <w:rPr>
                <w:rFonts w:ascii="Times New Roman" w:hAnsi="Times New Roman" w:cs="Times New Roman"/>
                <w:sz w:val="16"/>
                <w:szCs w:val="16"/>
                <w:u w:val="single"/>
              </w:rPr>
              <w:t>наименования промежуточных остановочных пунктов по маршруту регулярных перевозок</w:t>
            </w:r>
            <w:r w:rsidRPr="001C449C">
              <w:rPr>
                <w:rFonts w:ascii="Times New Roman" w:hAnsi="Times New Roman" w:cs="Times New Roman"/>
                <w:sz w:val="16"/>
                <w:szCs w:val="16"/>
              </w:rPr>
              <w:t xml:space="preserve"> или наименования поселений, в границах которых расположены промежуточные остановочные пункты;</w:t>
            </w:r>
          </w:p>
        </w:tc>
        <w:tc>
          <w:tcPr>
            <w:tcW w:w="71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b/>
                <w:bCs/>
                <w:sz w:val="16"/>
                <w:szCs w:val="16"/>
              </w:rPr>
              <w:t>В прямом направлении:</w:t>
            </w:r>
            <w:r w:rsidRPr="001C449C">
              <w:rPr>
                <w:rFonts w:ascii="Times New Roman" w:hAnsi="Times New Roman" w:cs="Times New Roman"/>
                <w:sz w:val="16"/>
                <w:szCs w:val="16"/>
              </w:rPr>
              <w:t xml:space="preserve"> 1. пос. Комсомольский. 2. ул. 40 лет Октября. 3. ул. </w:t>
            </w:r>
            <w:proofErr w:type="spellStart"/>
            <w:r w:rsidRPr="001C449C">
              <w:rPr>
                <w:rFonts w:ascii="Times New Roman" w:hAnsi="Times New Roman" w:cs="Times New Roman"/>
                <w:sz w:val="16"/>
                <w:szCs w:val="16"/>
              </w:rPr>
              <w:t>Лежневская</w:t>
            </w:r>
            <w:proofErr w:type="spellEnd"/>
            <w:r w:rsidRPr="001C449C">
              <w:rPr>
                <w:rFonts w:ascii="Times New Roman" w:hAnsi="Times New Roman" w:cs="Times New Roman"/>
                <w:sz w:val="16"/>
                <w:szCs w:val="16"/>
              </w:rPr>
              <w:t xml:space="preserve">. 4. </w:t>
            </w:r>
            <w:proofErr w:type="spellStart"/>
            <w:proofErr w:type="gramStart"/>
            <w:r w:rsidRPr="001C449C">
              <w:rPr>
                <w:rFonts w:ascii="Times New Roman" w:hAnsi="Times New Roman" w:cs="Times New Roman"/>
                <w:sz w:val="16"/>
                <w:szCs w:val="16"/>
              </w:rPr>
              <w:t>м-н</w:t>
            </w:r>
            <w:proofErr w:type="spellEnd"/>
            <w:proofErr w:type="gramEnd"/>
            <w:r w:rsidRPr="001C449C">
              <w:rPr>
                <w:rFonts w:ascii="Times New Roman" w:hAnsi="Times New Roman" w:cs="Times New Roman"/>
                <w:sz w:val="16"/>
                <w:szCs w:val="16"/>
              </w:rPr>
              <w:t xml:space="preserve"> «Василёвский». 5. Баня (в районе ТЦ ВЕГА). 6. Аптека. 7. Школа № 4. 8. пл. Ленина. 9. Магазин «Магнит». 10. Баня. 11. ХБК. 12. ул. Социалистическая. 13. ул. 8 Марта. 14. ж/д. Вокзал. 15. Городской стадион. 16. Детская поликлиника. 17. ул. </w:t>
            </w:r>
            <w:proofErr w:type="spellStart"/>
            <w:r w:rsidRPr="001C449C">
              <w:rPr>
                <w:rFonts w:ascii="Times New Roman" w:hAnsi="Times New Roman" w:cs="Times New Roman"/>
                <w:sz w:val="16"/>
                <w:szCs w:val="16"/>
              </w:rPr>
              <w:t>Шестагинская</w:t>
            </w:r>
            <w:proofErr w:type="spellEnd"/>
            <w:r w:rsidRPr="001C449C">
              <w:rPr>
                <w:rFonts w:ascii="Times New Roman" w:hAnsi="Times New Roman" w:cs="Times New Roman"/>
                <w:sz w:val="16"/>
                <w:szCs w:val="16"/>
              </w:rPr>
              <w:t xml:space="preserve">. 18. </w:t>
            </w:r>
            <w:proofErr w:type="gramStart"/>
            <w:r w:rsidRPr="001C449C">
              <w:rPr>
                <w:rFonts w:ascii="Times New Roman" w:hAnsi="Times New Roman" w:cs="Times New Roman"/>
                <w:sz w:val="16"/>
                <w:szCs w:val="16"/>
              </w:rPr>
              <w:t>Магазин «Элиот». 19. магазин «Пятерочка». 20. ул. Ульяновская. 21. ул. Матросова.</w:t>
            </w:r>
            <w:proofErr w:type="gramEnd"/>
          </w:p>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b/>
                <w:bCs/>
                <w:sz w:val="16"/>
                <w:szCs w:val="16"/>
              </w:rPr>
              <w:t>В обратном направлении:</w:t>
            </w:r>
            <w:r w:rsidRPr="001C449C">
              <w:rPr>
                <w:rFonts w:ascii="Times New Roman" w:hAnsi="Times New Roman" w:cs="Times New Roman"/>
                <w:sz w:val="16"/>
                <w:szCs w:val="16"/>
              </w:rPr>
              <w:t xml:space="preserve"> 1. Матросова. 2. </w:t>
            </w:r>
            <w:r w:rsidRPr="001C449C">
              <w:rPr>
                <w:rFonts w:ascii="Times New Roman" w:hAnsi="Times New Roman" w:cs="Times New Roman"/>
                <w:color w:val="000000"/>
                <w:sz w:val="16"/>
                <w:szCs w:val="16"/>
              </w:rPr>
              <w:t>ул. Ульяновская</w:t>
            </w:r>
            <w:r w:rsidRPr="001C449C">
              <w:rPr>
                <w:rFonts w:ascii="Times New Roman" w:hAnsi="Times New Roman" w:cs="Times New Roman"/>
                <w:color w:val="0000FF"/>
                <w:sz w:val="16"/>
                <w:szCs w:val="16"/>
              </w:rPr>
              <w:t xml:space="preserve"> </w:t>
            </w:r>
            <w:r w:rsidRPr="001C449C">
              <w:rPr>
                <w:rFonts w:ascii="Times New Roman" w:hAnsi="Times New Roman" w:cs="Times New Roman"/>
                <w:sz w:val="16"/>
                <w:szCs w:val="16"/>
              </w:rPr>
              <w:t xml:space="preserve">3. магазин «Пятерочка». 4. Магазин «Элиот». 5. ул. </w:t>
            </w:r>
            <w:proofErr w:type="spellStart"/>
            <w:r w:rsidRPr="001C449C">
              <w:rPr>
                <w:rFonts w:ascii="Times New Roman" w:hAnsi="Times New Roman" w:cs="Times New Roman"/>
                <w:sz w:val="16"/>
                <w:szCs w:val="16"/>
              </w:rPr>
              <w:t>Шестагинская</w:t>
            </w:r>
            <w:proofErr w:type="spellEnd"/>
            <w:r w:rsidRPr="001C449C">
              <w:rPr>
                <w:rFonts w:ascii="Times New Roman" w:hAnsi="Times New Roman" w:cs="Times New Roman"/>
                <w:sz w:val="16"/>
                <w:szCs w:val="16"/>
              </w:rPr>
              <w:t>. 7. Детская поликлиника. 8. Городской стадион. 9. ж/д. Вокзал. 10. ул. 8 Марта. 11. ул. Социалистическая. 12. ХБК. 13 Баня (в районе ТЦ ВЕГА). 14. Аптека. 15. Школа № 4. 16. пл. Ленина 18. Баня. 19</w:t>
            </w:r>
            <w:r w:rsidRPr="001C449C">
              <w:rPr>
                <w:rFonts w:ascii="Times New Roman" w:hAnsi="Times New Roman" w:cs="Times New Roman"/>
                <w:color w:val="000000"/>
                <w:sz w:val="16"/>
                <w:szCs w:val="16"/>
              </w:rPr>
              <w:t xml:space="preserve">. </w:t>
            </w:r>
            <w:proofErr w:type="spellStart"/>
            <w:r w:rsidRPr="001C449C">
              <w:rPr>
                <w:rFonts w:ascii="Times New Roman" w:hAnsi="Times New Roman" w:cs="Times New Roman"/>
                <w:color w:val="000000"/>
                <w:sz w:val="16"/>
                <w:szCs w:val="16"/>
              </w:rPr>
              <w:t>м-н</w:t>
            </w:r>
            <w:proofErr w:type="spellEnd"/>
            <w:r w:rsidRPr="001C449C">
              <w:rPr>
                <w:rFonts w:ascii="Times New Roman" w:hAnsi="Times New Roman" w:cs="Times New Roman"/>
                <w:color w:val="000000"/>
                <w:sz w:val="16"/>
                <w:szCs w:val="16"/>
              </w:rPr>
              <w:t xml:space="preserve"> «Василёвский».</w:t>
            </w:r>
            <w:r w:rsidRPr="001C449C">
              <w:rPr>
                <w:rFonts w:ascii="Times New Roman" w:hAnsi="Times New Roman" w:cs="Times New Roman"/>
                <w:sz w:val="16"/>
                <w:szCs w:val="16"/>
              </w:rPr>
              <w:t xml:space="preserve"> 20. </w:t>
            </w:r>
            <w:proofErr w:type="spellStart"/>
            <w:r w:rsidRPr="001C449C">
              <w:rPr>
                <w:rFonts w:ascii="Times New Roman" w:hAnsi="Times New Roman" w:cs="Times New Roman"/>
                <w:sz w:val="16"/>
                <w:szCs w:val="16"/>
              </w:rPr>
              <w:t>ул</w:t>
            </w:r>
            <w:proofErr w:type="gramStart"/>
            <w:r w:rsidRPr="001C449C">
              <w:rPr>
                <w:rFonts w:ascii="Times New Roman" w:hAnsi="Times New Roman" w:cs="Times New Roman"/>
                <w:sz w:val="16"/>
                <w:szCs w:val="16"/>
              </w:rPr>
              <w:t>.Л</w:t>
            </w:r>
            <w:proofErr w:type="gramEnd"/>
            <w:r w:rsidRPr="001C449C">
              <w:rPr>
                <w:rFonts w:ascii="Times New Roman" w:hAnsi="Times New Roman" w:cs="Times New Roman"/>
                <w:sz w:val="16"/>
                <w:szCs w:val="16"/>
              </w:rPr>
              <w:t>ежневская</w:t>
            </w:r>
            <w:proofErr w:type="spellEnd"/>
            <w:r w:rsidRPr="001C449C">
              <w:rPr>
                <w:rFonts w:ascii="Times New Roman" w:hAnsi="Times New Roman" w:cs="Times New Roman"/>
                <w:sz w:val="16"/>
                <w:szCs w:val="16"/>
              </w:rPr>
              <w:t xml:space="preserve">. 21. Почта. 22. пос. </w:t>
            </w:r>
            <w:proofErr w:type="gramStart"/>
            <w:r w:rsidRPr="001C449C">
              <w:rPr>
                <w:rFonts w:ascii="Times New Roman" w:hAnsi="Times New Roman" w:cs="Times New Roman"/>
                <w:sz w:val="16"/>
                <w:szCs w:val="16"/>
              </w:rPr>
              <w:t>Комсомольский</w:t>
            </w:r>
            <w:proofErr w:type="gramEnd"/>
            <w:r w:rsidRPr="001C449C">
              <w:rPr>
                <w:rFonts w:ascii="Times New Roman" w:hAnsi="Times New Roman" w:cs="Times New Roman"/>
                <w:sz w:val="16"/>
                <w:szCs w:val="16"/>
              </w:rPr>
              <w:t>.</w:t>
            </w:r>
          </w:p>
        </w:tc>
      </w:tr>
      <w:tr w:rsidR="00C571CC" w:rsidRPr="001C449C" w:rsidTr="00C571CC">
        <w:tc>
          <w:tcPr>
            <w:tcW w:w="3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5</w:t>
            </w:r>
          </w:p>
        </w:tc>
        <w:tc>
          <w:tcPr>
            <w:tcW w:w="73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«ул. Григорьевская – ул. 40 лет Октября – ул. </w:t>
            </w:r>
            <w:proofErr w:type="spellStart"/>
            <w:r w:rsidRPr="001C449C">
              <w:rPr>
                <w:rFonts w:ascii="Times New Roman" w:hAnsi="Times New Roman" w:cs="Times New Roman"/>
                <w:sz w:val="16"/>
                <w:szCs w:val="16"/>
              </w:rPr>
              <w:t>Лежневская</w:t>
            </w:r>
            <w:proofErr w:type="spellEnd"/>
            <w:r w:rsidRPr="001C449C">
              <w:rPr>
                <w:rFonts w:ascii="Times New Roman" w:hAnsi="Times New Roman" w:cs="Times New Roman"/>
                <w:sz w:val="16"/>
                <w:szCs w:val="16"/>
              </w:rPr>
              <w:t xml:space="preserve"> – ул. Кооперативная – Октябрьский проезд – ул. Октябрьская - пл. Ленина - ул. Октябрьская – ул</w:t>
            </w:r>
            <w:proofErr w:type="gramStart"/>
            <w:r w:rsidRPr="001C449C">
              <w:rPr>
                <w:rFonts w:ascii="Times New Roman" w:hAnsi="Times New Roman" w:cs="Times New Roman"/>
                <w:sz w:val="16"/>
                <w:szCs w:val="16"/>
              </w:rPr>
              <w:t>.М</w:t>
            </w:r>
            <w:proofErr w:type="gramEnd"/>
            <w:r w:rsidRPr="001C449C">
              <w:rPr>
                <w:rFonts w:ascii="Times New Roman" w:hAnsi="Times New Roman" w:cs="Times New Roman"/>
                <w:sz w:val="16"/>
                <w:szCs w:val="16"/>
              </w:rPr>
              <w:t xml:space="preserve">охова - ул. Социалистическая – ул. 8 Марта – пл. 50 лет Октября - Вокзальный проезд – ул. </w:t>
            </w:r>
            <w:proofErr w:type="spellStart"/>
            <w:r w:rsidRPr="001C449C">
              <w:rPr>
                <w:rFonts w:ascii="Times New Roman" w:hAnsi="Times New Roman" w:cs="Times New Roman"/>
                <w:sz w:val="16"/>
                <w:szCs w:val="16"/>
              </w:rPr>
              <w:t>Шестагинская</w:t>
            </w:r>
            <w:proofErr w:type="spellEnd"/>
            <w:r w:rsidRPr="001C449C">
              <w:rPr>
                <w:rFonts w:ascii="Times New Roman" w:hAnsi="Times New Roman" w:cs="Times New Roman"/>
                <w:sz w:val="16"/>
                <w:szCs w:val="16"/>
              </w:rPr>
              <w:t xml:space="preserve"> – ул.Индустриальная – ул. Ульяновская - ул. Матросова». </w:t>
            </w:r>
          </w:p>
        </w:tc>
      </w:tr>
      <w:tr w:rsidR="00C571CC" w:rsidRPr="001C449C" w:rsidTr="00C571CC">
        <w:tc>
          <w:tcPr>
            <w:tcW w:w="3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6</w:t>
            </w:r>
          </w:p>
        </w:tc>
        <w:tc>
          <w:tcPr>
            <w:tcW w:w="73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 протяженность маршрута регулярных перевозок, </w:t>
            </w:r>
            <w:proofErr w:type="gramStart"/>
            <w:r w:rsidRPr="001C449C">
              <w:rPr>
                <w:rFonts w:ascii="Times New Roman" w:hAnsi="Times New Roman" w:cs="Times New Roman"/>
                <w:sz w:val="16"/>
                <w:szCs w:val="16"/>
              </w:rPr>
              <w:t>км</w:t>
            </w:r>
            <w:proofErr w:type="gramEnd"/>
            <w:r w:rsidRPr="001C449C">
              <w:rPr>
                <w:rFonts w:ascii="Times New Roman" w:hAnsi="Times New Roman" w:cs="Times New Roman"/>
                <w:sz w:val="16"/>
                <w:szCs w:val="16"/>
              </w:rPr>
              <w:t>;</w:t>
            </w:r>
          </w:p>
        </w:tc>
        <w:tc>
          <w:tcPr>
            <w:tcW w:w="71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b/>
                <w:color w:val="0000FF"/>
                <w:sz w:val="16"/>
                <w:szCs w:val="16"/>
              </w:rPr>
            </w:pPr>
            <w:r w:rsidRPr="001C449C">
              <w:rPr>
                <w:rFonts w:ascii="Times New Roman" w:hAnsi="Times New Roman" w:cs="Times New Roman"/>
                <w:b/>
                <w:color w:val="0000FF"/>
                <w:sz w:val="16"/>
                <w:szCs w:val="16"/>
              </w:rPr>
              <w:t>В прямом направлении – 8,2.</w:t>
            </w:r>
          </w:p>
        </w:tc>
      </w:tr>
      <w:tr w:rsidR="00C571CC" w:rsidRPr="001C449C" w:rsidTr="00C571CC">
        <w:tc>
          <w:tcPr>
            <w:tcW w:w="3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7</w:t>
            </w:r>
          </w:p>
        </w:tc>
        <w:tc>
          <w:tcPr>
            <w:tcW w:w="73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roofErr w:type="gramStart"/>
            <w:r w:rsidRPr="001C449C">
              <w:rPr>
                <w:rFonts w:ascii="Times New Roman" w:hAnsi="Times New Roman" w:cs="Times New Roman"/>
                <w:sz w:val="16"/>
                <w:szCs w:val="16"/>
              </w:rPr>
              <w:t xml:space="preserve">Только в установленных и на обозначенных специальными указателями остановочных пунктах. </w:t>
            </w:r>
            <w:proofErr w:type="gramEnd"/>
          </w:p>
        </w:tc>
      </w:tr>
      <w:tr w:rsidR="00C571CC" w:rsidRPr="001C449C" w:rsidTr="00C571CC">
        <w:tc>
          <w:tcPr>
            <w:tcW w:w="3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8</w:t>
            </w:r>
          </w:p>
        </w:tc>
        <w:tc>
          <w:tcPr>
            <w:tcW w:w="73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вид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color w:val="0000FF"/>
                <w:sz w:val="16"/>
                <w:szCs w:val="16"/>
              </w:rPr>
            </w:pPr>
            <w:r w:rsidRPr="001C449C">
              <w:rPr>
                <w:rFonts w:ascii="Times New Roman" w:hAnsi="Times New Roman" w:cs="Times New Roman"/>
                <w:color w:val="0000FF"/>
                <w:sz w:val="16"/>
                <w:szCs w:val="16"/>
              </w:rPr>
              <w:t>Регулярные перевозки по нерегулируемым тарифам.</w:t>
            </w:r>
          </w:p>
        </w:tc>
      </w:tr>
      <w:tr w:rsidR="00C571CC" w:rsidRPr="001C449C" w:rsidTr="00C571CC">
        <w:tc>
          <w:tcPr>
            <w:tcW w:w="3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9</w:t>
            </w:r>
          </w:p>
        </w:tc>
        <w:tc>
          <w:tcPr>
            <w:tcW w:w="73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71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Наземный, автомобильный.</w:t>
            </w:r>
          </w:p>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Подвижный состав: транспортный, общего назначения, автобусы  для перевозки пассажиров.</w:t>
            </w:r>
          </w:p>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t>Класс подвижного состава:</w:t>
            </w:r>
            <w:r w:rsidRPr="001C449C">
              <w:rPr>
                <w:rFonts w:ascii="Times New Roman" w:hAnsi="Times New Roman" w:cs="Times New Roman"/>
                <w:b/>
                <w:bCs/>
                <w:sz w:val="16"/>
                <w:szCs w:val="16"/>
              </w:rPr>
              <w:t xml:space="preserve"> средний – 1 единица.</w:t>
            </w:r>
          </w:p>
        </w:tc>
      </w:tr>
      <w:tr w:rsidR="00C571CC" w:rsidRPr="001C449C" w:rsidTr="00C571CC">
        <w:tc>
          <w:tcPr>
            <w:tcW w:w="3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10</w:t>
            </w:r>
          </w:p>
        </w:tc>
        <w:tc>
          <w:tcPr>
            <w:tcW w:w="73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xml:space="preserve">- экологические характеристики транспортных средств, которые используются для перевозок по </w:t>
            </w:r>
            <w:r w:rsidRPr="001C449C">
              <w:rPr>
                <w:rFonts w:ascii="Times New Roman" w:hAnsi="Times New Roman" w:cs="Times New Roman"/>
                <w:sz w:val="16"/>
                <w:szCs w:val="16"/>
              </w:rPr>
              <w:lastRenderedPageBreak/>
              <w:t>маршруту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r w:rsidRPr="001C449C">
              <w:rPr>
                <w:rFonts w:ascii="Times New Roman" w:hAnsi="Times New Roman" w:cs="Times New Roman"/>
                <w:sz w:val="16"/>
                <w:szCs w:val="16"/>
              </w:rPr>
              <w:lastRenderedPageBreak/>
              <w:t xml:space="preserve">Автобус городской </w:t>
            </w:r>
            <w:proofErr w:type="spellStart"/>
            <w:r w:rsidRPr="001C449C">
              <w:rPr>
                <w:rFonts w:ascii="Times New Roman" w:hAnsi="Times New Roman" w:cs="Times New Roman"/>
                <w:sz w:val="16"/>
                <w:szCs w:val="16"/>
              </w:rPr>
              <w:t>двухдверный</w:t>
            </w:r>
            <w:proofErr w:type="spellEnd"/>
            <w:r w:rsidRPr="001C449C">
              <w:rPr>
                <w:rFonts w:ascii="Times New Roman" w:hAnsi="Times New Roman" w:cs="Times New Roman"/>
                <w:sz w:val="16"/>
                <w:szCs w:val="16"/>
              </w:rPr>
              <w:t xml:space="preserve"> среднего класса. Экологический стандарт не ниже </w:t>
            </w:r>
            <w:proofErr w:type="spellStart"/>
            <w:r w:rsidRPr="001C449C">
              <w:rPr>
                <w:rFonts w:ascii="Times New Roman" w:hAnsi="Times New Roman" w:cs="Times New Roman"/>
                <w:sz w:val="16"/>
                <w:szCs w:val="16"/>
              </w:rPr>
              <w:t>Euro</w:t>
            </w:r>
            <w:proofErr w:type="spellEnd"/>
            <w:r w:rsidRPr="001C449C">
              <w:rPr>
                <w:rFonts w:ascii="Times New Roman" w:hAnsi="Times New Roman" w:cs="Times New Roman"/>
                <w:sz w:val="16"/>
                <w:szCs w:val="16"/>
              </w:rPr>
              <w:t xml:space="preserve"> 3.</w:t>
            </w:r>
          </w:p>
        </w:tc>
      </w:tr>
      <w:tr w:rsidR="00C571CC" w:rsidRPr="001C449C" w:rsidTr="00C571CC">
        <w:tc>
          <w:tcPr>
            <w:tcW w:w="3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lastRenderedPageBreak/>
              <w:t>11</w:t>
            </w:r>
          </w:p>
        </w:tc>
        <w:tc>
          <w:tcPr>
            <w:tcW w:w="73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дата начала осуществления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b/>
                <w:color w:val="0000FF"/>
                <w:sz w:val="16"/>
                <w:szCs w:val="16"/>
              </w:rPr>
            </w:pPr>
            <w:r w:rsidRPr="001C449C">
              <w:rPr>
                <w:rFonts w:ascii="Times New Roman" w:hAnsi="Times New Roman" w:cs="Times New Roman"/>
                <w:b/>
                <w:color w:val="0000FF"/>
                <w:sz w:val="16"/>
                <w:szCs w:val="16"/>
              </w:rPr>
              <w:t>с 28 февраля 2020 года и действует в течение 5 (пяти) лет.</w:t>
            </w:r>
          </w:p>
        </w:tc>
      </w:tr>
      <w:tr w:rsidR="00C571CC" w:rsidRPr="001C449C" w:rsidTr="00C571CC">
        <w:tc>
          <w:tcPr>
            <w:tcW w:w="3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12</w:t>
            </w:r>
          </w:p>
        </w:tc>
        <w:tc>
          <w:tcPr>
            <w:tcW w:w="73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rPr>
                <w:rFonts w:ascii="Times New Roman" w:hAnsi="Times New Roman" w:cs="Times New Roman"/>
                <w:sz w:val="16"/>
                <w:szCs w:val="16"/>
              </w:rPr>
            </w:pPr>
          </w:p>
        </w:tc>
      </w:tr>
      <w:tr w:rsidR="00C571CC" w:rsidRPr="001C449C" w:rsidTr="00C571CC">
        <w:tc>
          <w:tcPr>
            <w:tcW w:w="3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line="240" w:lineRule="auto"/>
              <w:jc w:val="center"/>
              <w:rPr>
                <w:rFonts w:ascii="Times New Roman" w:hAnsi="Times New Roman" w:cs="Times New Roman"/>
                <w:sz w:val="16"/>
                <w:szCs w:val="16"/>
              </w:rPr>
            </w:pPr>
            <w:r w:rsidRPr="001C449C">
              <w:rPr>
                <w:rFonts w:ascii="Times New Roman" w:hAnsi="Times New Roman" w:cs="Times New Roman"/>
                <w:sz w:val="16"/>
                <w:szCs w:val="16"/>
              </w:rPr>
              <w:t>13</w:t>
            </w:r>
          </w:p>
        </w:tc>
        <w:tc>
          <w:tcPr>
            <w:tcW w:w="737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spacing w:line="240" w:lineRule="auto"/>
              <w:rPr>
                <w:rFonts w:ascii="Times New Roman" w:hAnsi="Times New Roman" w:cs="Times New Roman"/>
                <w:sz w:val="16"/>
                <w:szCs w:val="16"/>
              </w:rPr>
            </w:pPr>
            <w:r w:rsidRPr="001C449C">
              <w:rPr>
                <w:rFonts w:ascii="Times New Roman" w:hAnsi="Times New Roman" w:cs="Times New Roman"/>
                <w:sz w:val="16"/>
                <w:szCs w:val="16"/>
              </w:rPr>
              <w:t>-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Normal"/>
              <w:ind w:firstLine="72"/>
              <w:jc w:val="both"/>
              <w:rPr>
                <w:sz w:val="16"/>
                <w:szCs w:val="16"/>
              </w:rPr>
            </w:pPr>
            <w:proofErr w:type="gramStart"/>
            <w:r w:rsidRPr="001C449C">
              <w:rPr>
                <w:sz w:val="16"/>
                <w:szCs w:val="16"/>
              </w:rPr>
              <w:t xml:space="preserve">выполнение юридическим лицом, индивидуальным предпринимателем, с которыми заключен муниципальный контракт (договор) (далее - подрядчик), работ, связанных с осуществлением регулярных перевозок </w:t>
            </w:r>
            <w:r w:rsidRPr="001C449C">
              <w:rPr>
                <w:b/>
                <w:color w:val="0000FF"/>
                <w:sz w:val="16"/>
                <w:szCs w:val="16"/>
              </w:rPr>
              <w:t>по нерегулируемым тарифам,</w:t>
            </w:r>
            <w:r w:rsidRPr="001C449C">
              <w:rPr>
                <w:sz w:val="16"/>
                <w:szCs w:val="16"/>
              </w:rPr>
              <w:t xml:space="preserve"> в соответствии с требованиями, установленными  муниципальным заказчиком.</w:t>
            </w:r>
            <w:proofErr w:type="gramEnd"/>
          </w:p>
        </w:tc>
      </w:tr>
    </w:tbl>
    <w:p w:rsidR="00C571CC" w:rsidRPr="001C449C" w:rsidRDefault="00C571CC" w:rsidP="00C571CC">
      <w:pPr>
        <w:spacing w:line="240" w:lineRule="auto"/>
        <w:rPr>
          <w:rFonts w:ascii="Times New Roman" w:hAnsi="Times New Roman" w:cs="Times New Roman"/>
          <w:sz w:val="16"/>
          <w:szCs w:val="16"/>
        </w:rPr>
      </w:pPr>
    </w:p>
    <w:p w:rsidR="007A4561" w:rsidRDefault="007A4561" w:rsidP="00C571CC">
      <w:pPr>
        <w:ind w:left="-567"/>
        <w:jc w:val="right"/>
        <w:rPr>
          <w:rFonts w:ascii="Times New Roman" w:hAnsi="Times New Roman" w:cs="Times New Roman"/>
          <w:noProof/>
          <w:sz w:val="16"/>
          <w:szCs w:val="16"/>
          <w:lang w:val="en-US"/>
        </w:rPr>
        <w:sectPr w:rsidR="007A4561" w:rsidSect="007A4561">
          <w:pgSz w:w="16838" w:h="11906" w:orient="landscape"/>
          <w:pgMar w:top="1134" w:right="1134" w:bottom="567" w:left="1134" w:header="709" w:footer="709" w:gutter="0"/>
          <w:cols w:space="708"/>
          <w:docGrid w:linePitch="360"/>
        </w:sectPr>
      </w:pPr>
    </w:p>
    <w:p w:rsidR="00C571CC" w:rsidRPr="001C449C" w:rsidRDefault="00C571CC" w:rsidP="00C571CC">
      <w:pPr>
        <w:ind w:left="-567"/>
        <w:jc w:val="right"/>
        <w:rPr>
          <w:rFonts w:ascii="Times New Roman" w:hAnsi="Times New Roman" w:cs="Times New Roman"/>
          <w:noProof/>
          <w:sz w:val="16"/>
          <w:szCs w:val="16"/>
        </w:rPr>
      </w:pPr>
      <w:r w:rsidRPr="001C449C">
        <w:rPr>
          <w:rFonts w:ascii="Times New Roman" w:hAnsi="Times New Roman" w:cs="Times New Roman"/>
          <w:noProof/>
          <w:sz w:val="16"/>
          <w:szCs w:val="16"/>
          <w:lang w:val="en-US"/>
        </w:rPr>
        <w:lastRenderedPageBreak/>
        <w:t xml:space="preserve">                                             </w:t>
      </w:r>
    </w:p>
    <w:p w:rsidR="00C571CC" w:rsidRPr="001C449C" w:rsidRDefault="00C571CC" w:rsidP="00C571CC">
      <w:pPr>
        <w:spacing w:after="0" w:line="240" w:lineRule="auto"/>
        <w:ind w:firstLine="709"/>
        <w:jc w:val="center"/>
        <w:rPr>
          <w:rFonts w:ascii="Times New Roman" w:hAnsi="Times New Roman" w:cs="Times New Roman"/>
          <w:b/>
          <w:sz w:val="16"/>
          <w:szCs w:val="16"/>
        </w:rPr>
      </w:pPr>
      <w:r w:rsidRPr="001C449C">
        <w:rPr>
          <w:rFonts w:ascii="Times New Roman" w:hAnsi="Times New Roman" w:cs="Times New Roman"/>
          <w:b/>
          <w:noProof/>
          <w:sz w:val="16"/>
          <w:szCs w:val="16"/>
        </w:rPr>
        <w:drawing>
          <wp:inline distT="0" distB="0" distL="0" distR="0">
            <wp:extent cx="690880" cy="90360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C571CC" w:rsidRPr="001C449C" w:rsidRDefault="00C571CC" w:rsidP="00C571CC">
      <w:pPr>
        <w:spacing w:after="0"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АДМИНИСТРАЦИЯ ГОРОДСКОГО ОКРУГА ТЕЙКОВО</w:t>
      </w:r>
    </w:p>
    <w:p w:rsidR="00C571CC" w:rsidRPr="001C449C" w:rsidRDefault="00C571CC" w:rsidP="00C571CC">
      <w:pPr>
        <w:spacing w:after="0"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ИВАНОВСКОЙ ОБЛАСТИ</w:t>
      </w:r>
    </w:p>
    <w:p w:rsidR="00C571CC" w:rsidRPr="001C449C" w:rsidRDefault="00C571CC" w:rsidP="00C571CC">
      <w:pPr>
        <w:pBdr>
          <w:bottom w:val="single" w:sz="12" w:space="1" w:color="auto"/>
        </w:pBdr>
        <w:spacing w:after="0" w:line="240" w:lineRule="auto"/>
        <w:jc w:val="center"/>
        <w:rPr>
          <w:rFonts w:ascii="Times New Roman" w:hAnsi="Times New Roman" w:cs="Times New Roman"/>
          <w:b/>
          <w:sz w:val="16"/>
          <w:szCs w:val="16"/>
        </w:rPr>
      </w:pPr>
    </w:p>
    <w:p w:rsidR="00C571CC" w:rsidRPr="001C449C" w:rsidRDefault="00C571CC" w:rsidP="00C571CC">
      <w:pPr>
        <w:spacing w:after="0" w:line="240" w:lineRule="auto"/>
        <w:ind w:firstLine="709"/>
        <w:rPr>
          <w:rFonts w:ascii="Times New Roman" w:hAnsi="Times New Roman" w:cs="Times New Roman"/>
          <w:b/>
          <w:sz w:val="16"/>
          <w:szCs w:val="16"/>
        </w:rPr>
      </w:pPr>
    </w:p>
    <w:p w:rsidR="00C571CC" w:rsidRPr="001C449C" w:rsidRDefault="00C571CC" w:rsidP="00C571CC">
      <w:pPr>
        <w:spacing w:after="0" w:line="240" w:lineRule="auto"/>
        <w:ind w:firstLine="709"/>
        <w:rPr>
          <w:rFonts w:ascii="Times New Roman" w:hAnsi="Times New Roman" w:cs="Times New Roman"/>
          <w:b/>
          <w:sz w:val="16"/>
          <w:szCs w:val="16"/>
        </w:rPr>
      </w:pPr>
    </w:p>
    <w:p w:rsidR="00C571CC" w:rsidRPr="001C449C" w:rsidRDefault="00C571CC" w:rsidP="00C571CC">
      <w:pPr>
        <w:spacing w:after="0" w:line="240" w:lineRule="auto"/>
        <w:ind w:firstLine="709"/>
        <w:jc w:val="center"/>
        <w:rPr>
          <w:rFonts w:ascii="Times New Roman" w:hAnsi="Times New Roman" w:cs="Times New Roman"/>
          <w:b/>
          <w:sz w:val="16"/>
          <w:szCs w:val="16"/>
        </w:rPr>
      </w:pPr>
      <w:proofErr w:type="gramStart"/>
      <w:r w:rsidRPr="001C449C">
        <w:rPr>
          <w:rFonts w:ascii="Times New Roman" w:hAnsi="Times New Roman" w:cs="Times New Roman"/>
          <w:b/>
          <w:sz w:val="16"/>
          <w:szCs w:val="16"/>
        </w:rPr>
        <w:t>П</w:t>
      </w:r>
      <w:proofErr w:type="gramEnd"/>
      <w:r w:rsidRPr="001C449C">
        <w:rPr>
          <w:rFonts w:ascii="Times New Roman" w:hAnsi="Times New Roman" w:cs="Times New Roman"/>
          <w:b/>
          <w:sz w:val="16"/>
          <w:szCs w:val="16"/>
        </w:rPr>
        <w:t xml:space="preserve"> О С Т А Н О В Л Е Н И Е</w:t>
      </w:r>
    </w:p>
    <w:p w:rsidR="00C571CC" w:rsidRPr="001C449C" w:rsidRDefault="00C571CC" w:rsidP="00C571CC">
      <w:pPr>
        <w:spacing w:after="0" w:line="240" w:lineRule="auto"/>
        <w:ind w:firstLine="709"/>
        <w:rPr>
          <w:rFonts w:ascii="Times New Roman" w:hAnsi="Times New Roman" w:cs="Times New Roman"/>
          <w:b/>
          <w:sz w:val="16"/>
          <w:szCs w:val="16"/>
        </w:rPr>
      </w:pPr>
    </w:p>
    <w:p w:rsidR="00C571CC" w:rsidRPr="001C449C" w:rsidRDefault="00C571CC" w:rsidP="00C571CC">
      <w:pPr>
        <w:spacing w:after="0" w:line="240" w:lineRule="auto"/>
        <w:ind w:firstLine="709"/>
        <w:rPr>
          <w:rFonts w:ascii="Times New Roman" w:hAnsi="Times New Roman" w:cs="Times New Roman"/>
          <w:b/>
          <w:sz w:val="16"/>
          <w:szCs w:val="16"/>
        </w:rPr>
      </w:pPr>
    </w:p>
    <w:p w:rsidR="00C571CC" w:rsidRPr="001C449C" w:rsidRDefault="00C571CC" w:rsidP="00C571CC">
      <w:pPr>
        <w:spacing w:after="0" w:line="240" w:lineRule="auto"/>
        <w:ind w:firstLine="709"/>
        <w:jc w:val="center"/>
        <w:rPr>
          <w:rFonts w:ascii="Times New Roman" w:hAnsi="Times New Roman" w:cs="Times New Roman"/>
          <w:b/>
          <w:sz w:val="16"/>
          <w:szCs w:val="16"/>
        </w:rPr>
      </w:pPr>
      <w:r w:rsidRPr="001C449C">
        <w:rPr>
          <w:rFonts w:ascii="Times New Roman" w:hAnsi="Times New Roman" w:cs="Times New Roman"/>
          <w:b/>
          <w:sz w:val="16"/>
          <w:szCs w:val="16"/>
        </w:rPr>
        <w:t>от  10.02.2020   № 50</w:t>
      </w:r>
    </w:p>
    <w:p w:rsidR="00C571CC" w:rsidRPr="001C449C" w:rsidRDefault="00C571CC" w:rsidP="00C571CC">
      <w:pPr>
        <w:spacing w:after="0" w:line="240" w:lineRule="auto"/>
        <w:ind w:firstLine="709"/>
        <w:jc w:val="center"/>
        <w:rPr>
          <w:rFonts w:ascii="Times New Roman" w:hAnsi="Times New Roman" w:cs="Times New Roman"/>
          <w:b/>
          <w:sz w:val="16"/>
          <w:szCs w:val="16"/>
        </w:rPr>
      </w:pPr>
    </w:p>
    <w:p w:rsidR="00C571CC" w:rsidRPr="001C449C" w:rsidRDefault="00C571CC" w:rsidP="00C571CC">
      <w:pPr>
        <w:widowControl w:val="0"/>
        <w:autoSpaceDE w:val="0"/>
        <w:autoSpaceDN w:val="0"/>
        <w:adjustRightInd w:val="0"/>
        <w:spacing w:after="0" w:line="240" w:lineRule="auto"/>
        <w:ind w:firstLine="709"/>
        <w:jc w:val="center"/>
        <w:rPr>
          <w:rFonts w:ascii="Times New Roman" w:hAnsi="Times New Roman" w:cs="Times New Roman"/>
          <w:b/>
          <w:sz w:val="16"/>
          <w:szCs w:val="16"/>
        </w:rPr>
      </w:pPr>
      <w:r w:rsidRPr="001C449C">
        <w:rPr>
          <w:rFonts w:ascii="Times New Roman" w:hAnsi="Times New Roman" w:cs="Times New Roman"/>
          <w:b/>
          <w:sz w:val="16"/>
          <w:szCs w:val="16"/>
        </w:rPr>
        <w:t xml:space="preserve">О внесении изменений в постановление администрации </w:t>
      </w:r>
      <w:proofErr w:type="gramStart"/>
      <w:r w:rsidRPr="001C449C">
        <w:rPr>
          <w:rFonts w:ascii="Times New Roman" w:hAnsi="Times New Roman" w:cs="Times New Roman"/>
          <w:b/>
          <w:sz w:val="16"/>
          <w:szCs w:val="16"/>
        </w:rPr>
        <w:t>г</w:t>
      </w:r>
      <w:proofErr w:type="gramEnd"/>
      <w:r w:rsidRPr="001C449C">
        <w:rPr>
          <w:rFonts w:ascii="Times New Roman" w:hAnsi="Times New Roman" w:cs="Times New Roman"/>
          <w:b/>
          <w:sz w:val="16"/>
          <w:szCs w:val="16"/>
        </w:rPr>
        <w:t>.о. Тейково от 11.11.2013 № 689 «Совершенствование институтов  местного самоуправления городского округа Тейково на</w:t>
      </w:r>
      <w:r w:rsidRPr="001C449C">
        <w:rPr>
          <w:rFonts w:ascii="Times New Roman" w:hAnsi="Times New Roman" w:cs="Times New Roman"/>
          <w:b/>
          <w:bCs/>
          <w:sz w:val="16"/>
          <w:szCs w:val="16"/>
        </w:rPr>
        <w:t xml:space="preserve"> </w:t>
      </w:r>
      <w:r w:rsidRPr="001C449C">
        <w:rPr>
          <w:rFonts w:ascii="Times New Roman" w:hAnsi="Times New Roman" w:cs="Times New Roman"/>
          <w:b/>
          <w:sz w:val="16"/>
          <w:szCs w:val="16"/>
        </w:rPr>
        <w:t>2014-2024 годы» (в действующей редакции)</w:t>
      </w:r>
    </w:p>
    <w:p w:rsidR="00C571CC" w:rsidRPr="001C449C" w:rsidRDefault="00C571CC" w:rsidP="00C571CC">
      <w:pPr>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C571CC" w:rsidRPr="001C449C" w:rsidRDefault="00C571CC" w:rsidP="00C571CC">
      <w:pPr>
        <w:widowControl w:val="0"/>
        <w:autoSpaceDE w:val="0"/>
        <w:autoSpaceDN w:val="0"/>
        <w:adjustRightInd w:val="0"/>
        <w:spacing w:after="0" w:line="240" w:lineRule="auto"/>
        <w:ind w:firstLine="709"/>
        <w:jc w:val="both"/>
        <w:rPr>
          <w:rFonts w:ascii="Times New Roman" w:hAnsi="Times New Roman" w:cs="Times New Roman"/>
          <w:sz w:val="16"/>
          <w:szCs w:val="16"/>
        </w:rPr>
      </w:pPr>
      <w:proofErr w:type="gramStart"/>
      <w:r w:rsidRPr="001C449C">
        <w:rPr>
          <w:rFonts w:ascii="Times New Roman" w:hAnsi="Times New Roman" w:cs="Times New Roman"/>
          <w:sz w:val="16"/>
          <w:szCs w:val="16"/>
        </w:rPr>
        <w:t>В соответствии с Бюджетным кодексом Российской Федерации, решением городской Думы городского округа Тейково от 25.02.2011 № 23 «Об утверждении Положения о бюджетном процессе в городском округе Тейково», постановлением администрации городского округа Тейково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w:t>
      </w:r>
      <w:proofErr w:type="gramEnd"/>
      <w:r w:rsidRPr="001C449C">
        <w:rPr>
          <w:rFonts w:ascii="Times New Roman" w:hAnsi="Times New Roman" w:cs="Times New Roman"/>
          <w:sz w:val="16"/>
          <w:szCs w:val="16"/>
        </w:rPr>
        <w:t xml:space="preserve"> </w:t>
      </w:r>
      <w:proofErr w:type="gramStart"/>
      <w:r w:rsidRPr="001C449C">
        <w:rPr>
          <w:rFonts w:ascii="Times New Roman" w:hAnsi="Times New Roman" w:cs="Times New Roman"/>
          <w:sz w:val="16"/>
          <w:szCs w:val="16"/>
        </w:rPr>
        <w:t>Тейково», решением городской Думы городского округа Тейково от 29.11.2019 № 109 «О внесении изменений в бюджет г. Тейково на 2019 год и на плановый период 2020 и 2021 годов», решением городской Думы городского округа Тейково от 13.12.2019 № 125 «О внесении изменений в бюджет г. Тейково на 2019 год и на плановый период 2020 и 2021 годов», решением городской Думы городского округа</w:t>
      </w:r>
      <w:proofErr w:type="gramEnd"/>
      <w:r w:rsidRPr="001C449C">
        <w:rPr>
          <w:rFonts w:ascii="Times New Roman" w:hAnsi="Times New Roman" w:cs="Times New Roman"/>
          <w:sz w:val="16"/>
          <w:szCs w:val="16"/>
        </w:rPr>
        <w:t xml:space="preserve"> </w:t>
      </w:r>
      <w:proofErr w:type="gramStart"/>
      <w:r w:rsidRPr="001C449C">
        <w:rPr>
          <w:rFonts w:ascii="Times New Roman" w:hAnsi="Times New Roman" w:cs="Times New Roman"/>
          <w:sz w:val="16"/>
          <w:szCs w:val="16"/>
        </w:rPr>
        <w:t>Тейково от 27.12.2019 № 136 «О внесении изменений в бюджет г. Тейково на 2019 год и на плановый период 2020 и 2021 годов» администрация городского округа Тейково, решением городской Думы городского округа Тейково от 20.12.2019 № 129 «О бюджете города Тейково на 2020 год и на плановый период 2021 и 2022 годов» администрация городского округа Тейково</w:t>
      </w:r>
      <w:proofErr w:type="gramEnd"/>
    </w:p>
    <w:p w:rsidR="00C571CC" w:rsidRPr="001C449C" w:rsidRDefault="00C571CC" w:rsidP="00C571CC">
      <w:pPr>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C571CC" w:rsidRPr="001C449C" w:rsidRDefault="00C571CC" w:rsidP="00C571CC">
      <w:pPr>
        <w:widowControl w:val="0"/>
        <w:autoSpaceDE w:val="0"/>
        <w:autoSpaceDN w:val="0"/>
        <w:adjustRightInd w:val="0"/>
        <w:spacing w:after="0" w:line="240" w:lineRule="auto"/>
        <w:ind w:firstLine="709"/>
        <w:jc w:val="center"/>
        <w:rPr>
          <w:rFonts w:ascii="Times New Roman" w:hAnsi="Times New Roman" w:cs="Times New Roman"/>
          <w:b/>
          <w:sz w:val="16"/>
          <w:szCs w:val="16"/>
        </w:rPr>
      </w:pPr>
      <w:proofErr w:type="gramStart"/>
      <w:r w:rsidRPr="001C449C">
        <w:rPr>
          <w:rFonts w:ascii="Times New Roman" w:hAnsi="Times New Roman" w:cs="Times New Roman"/>
          <w:b/>
          <w:sz w:val="16"/>
          <w:szCs w:val="16"/>
        </w:rPr>
        <w:t>П</w:t>
      </w:r>
      <w:proofErr w:type="gramEnd"/>
      <w:r w:rsidRPr="001C449C">
        <w:rPr>
          <w:rFonts w:ascii="Times New Roman" w:hAnsi="Times New Roman" w:cs="Times New Roman"/>
          <w:b/>
          <w:sz w:val="16"/>
          <w:szCs w:val="16"/>
        </w:rPr>
        <w:t xml:space="preserve"> О С Т А Н О В Л Я Е Т:</w:t>
      </w:r>
    </w:p>
    <w:p w:rsidR="00C571CC" w:rsidRPr="001C449C" w:rsidRDefault="00C571CC" w:rsidP="00C571CC">
      <w:pPr>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C571CC" w:rsidRPr="001C449C" w:rsidRDefault="00C571CC" w:rsidP="00C571CC">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1. Внести  в  постановление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от 11.11.2013 № 689 «Совершенствование институтов  местного самоуправления городского округа Тейково на</w:t>
      </w:r>
      <w:r w:rsidRPr="001C449C">
        <w:rPr>
          <w:rFonts w:ascii="Times New Roman" w:hAnsi="Times New Roman" w:cs="Times New Roman"/>
          <w:bCs/>
          <w:sz w:val="16"/>
          <w:szCs w:val="16"/>
        </w:rPr>
        <w:t xml:space="preserve"> </w:t>
      </w:r>
      <w:r w:rsidRPr="001C449C">
        <w:rPr>
          <w:rFonts w:ascii="Times New Roman" w:hAnsi="Times New Roman" w:cs="Times New Roman"/>
          <w:sz w:val="16"/>
          <w:szCs w:val="16"/>
        </w:rPr>
        <w:t>2014-2024 годы» (в действующей редакции) следующие изменения:</w:t>
      </w:r>
    </w:p>
    <w:p w:rsidR="00C571CC" w:rsidRPr="001C449C" w:rsidRDefault="00C571CC" w:rsidP="00C571CC">
      <w:pPr>
        <w:spacing w:after="0" w:line="240" w:lineRule="auto"/>
        <w:ind w:firstLine="709"/>
        <w:jc w:val="both"/>
        <w:rPr>
          <w:rFonts w:ascii="Times New Roman" w:hAnsi="Times New Roman" w:cs="Times New Roman"/>
          <w:sz w:val="16"/>
          <w:szCs w:val="16"/>
        </w:rPr>
      </w:pPr>
      <w:r w:rsidRPr="001C449C">
        <w:rPr>
          <w:rFonts w:ascii="Times New Roman" w:hAnsi="Times New Roman" w:cs="Times New Roman"/>
          <w:sz w:val="16"/>
          <w:szCs w:val="16"/>
        </w:rPr>
        <w:t>1.1. приложение к постановлению изложить в новой редакции (приложение прилагается).</w:t>
      </w:r>
    </w:p>
    <w:p w:rsidR="00C571CC" w:rsidRPr="001C449C" w:rsidRDefault="00C571CC" w:rsidP="00C571CC">
      <w:pPr>
        <w:spacing w:after="0" w:line="240" w:lineRule="auto"/>
        <w:ind w:firstLine="709"/>
        <w:jc w:val="both"/>
        <w:rPr>
          <w:rFonts w:ascii="Times New Roman" w:hAnsi="Times New Roman" w:cs="Times New Roman"/>
          <w:bCs/>
          <w:sz w:val="16"/>
          <w:szCs w:val="16"/>
        </w:rPr>
      </w:pPr>
      <w:r w:rsidRPr="001C449C">
        <w:rPr>
          <w:rFonts w:ascii="Times New Roman" w:hAnsi="Times New Roman" w:cs="Times New Roman"/>
          <w:sz w:val="16"/>
          <w:szCs w:val="16"/>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C571CC" w:rsidRPr="001C449C" w:rsidRDefault="00C571CC" w:rsidP="00C571CC">
      <w:pPr>
        <w:spacing w:after="0" w:line="240" w:lineRule="auto"/>
        <w:ind w:firstLine="709"/>
        <w:jc w:val="both"/>
        <w:rPr>
          <w:rFonts w:ascii="Times New Roman" w:hAnsi="Times New Roman" w:cs="Times New Roman"/>
          <w:sz w:val="16"/>
          <w:szCs w:val="16"/>
        </w:rPr>
      </w:pPr>
      <w:r w:rsidRPr="001C449C">
        <w:rPr>
          <w:rFonts w:ascii="Times New Roman" w:hAnsi="Times New Roman" w:cs="Times New Roman"/>
          <w:sz w:val="16"/>
          <w:szCs w:val="16"/>
        </w:rPr>
        <w:t>3. Настоящее постановление вступает в силу после его официального опубликования.</w:t>
      </w:r>
    </w:p>
    <w:p w:rsidR="00C571CC" w:rsidRPr="001C449C" w:rsidRDefault="00C571CC" w:rsidP="00C571CC">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C571CC" w:rsidRPr="001C449C" w:rsidRDefault="00C571CC" w:rsidP="00C571CC">
      <w:pPr>
        <w:spacing w:after="0" w:line="240" w:lineRule="auto"/>
        <w:ind w:firstLine="709"/>
        <w:jc w:val="both"/>
        <w:rPr>
          <w:rFonts w:ascii="Times New Roman" w:hAnsi="Times New Roman" w:cs="Times New Roman"/>
          <w:sz w:val="16"/>
          <w:szCs w:val="16"/>
        </w:rPr>
      </w:pPr>
    </w:p>
    <w:p w:rsidR="00C571CC" w:rsidRPr="001C449C" w:rsidRDefault="00C571CC" w:rsidP="008120ED">
      <w:pPr>
        <w:spacing w:after="0" w:line="240" w:lineRule="auto"/>
        <w:ind w:firstLine="709"/>
        <w:jc w:val="both"/>
        <w:rPr>
          <w:rFonts w:ascii="Times New Roman" w:hAnsi="Times New Roman" w:cs="Times New Roman"/>
          <w:sz w:val="16"/>
          <w:szCs w:val="16"/>
        </w:rPr>
      </w:pPr>
      <w:r w:rsidRPr="001C449C">
        <w:rPr>
          <w:rFonts w:ascii="Times New Roman" w:hAnsi="Times New Roman" w:cs="Times New Roman"/>
          <w:b/>
          <w:sz w:val="16"/>
          <w:szCs w:val="16"/>
        </w:rPr>
        <w:t>Глава городского округа Тейково</w:t>
      </w:r>
      <w:r w:rsidRPr="001C449C">
        <w:rPr>
          <w:rFonts w:ascii="Times New Roman" w:hAnsi="Times New Roman" w:cs="Times New Roman"/>
          <w:b/>
          <w:sz w:val="16"/>
          <w:szCs w:val="16"/>
        </w:rPr>
        <w:tab/>
        <w:t xml:space="preserve">            </w:t>
      </w:r>
      <w:r w:rsidR="008120ED">
        <w:rPr>
          <w:rFonts w:ascii="Times New Roman" w:hAnsi="Times New Roman" w:cs="Times New Roman"/>
          <w:b/>
          <w:sz w:val="16"/>
          <w:szCs w:val="16"/>
        </w:rPr>
        <w:t xml:space="preserve">                                                                                                    </w:t>
      </w:r>
      <w:r w:rsidRPr="001C449C">
        <w:rPr>
          <w:rFonts w:ascii="Times New Roman" w:hAnsi="Times New Roman" w:cs="Times New Roman"/>
          <w:b/>
          <w:sz w:val="16"/>
          <w:szCs w:val="16"/>
        </w:rPr>
        <w:t xml:space="preserve">                        С.А. Семенова</w:t>
      </w:r>
    </w:p>
    <w:p w:rsidR="00C571CC" w:rsidRPr="001C449C" w:rsidRDefault="00C571CC" w:rsidP="00C571CC">
      <w:pPr>
        <w:pStyle w:val="a9"/>
        <w:jc w:val="right"/>
        <w:rPr>
          <w:sz w:val="16"/>
          <w:szCs w:val="16"/>
        </w:rPr>
      </w:pPr>
    </w:p>
    <w:p w:rsidR="00C571CC" w:rsidRPr="001C449C" w:rsidRDefault="00C571CC" w:rsidP="00C571CC">
      <w:pPr>
        <w:pStyle w:val="a9"/>
        <w:jc w:val="right"/>
        <w:rPr>
          <w:sz w:val="16"/>
          <w:szCs w:val="16"/>
        </w:rPr>
      </w:pPr>
    </w:p>
    <w:p w:rsidR="00C571CC" w:rsidRPr="001C449C" w:rsidRDefault="00C571CC" w:rsidP="00C571CC">
      <w:pPr>
        <w:pStyle w:val="a9"/>
        <w:jc w:val="right"/>
        <w:rPr>
          <w:sz w:val="16"/>
          <w:szCs w:val="16"/>
        </w:rPr>
      </w:pPr>
    </w:p>
    <w:p w:rsidR="00C571CC" w:rsidRPr="001C449C" w:rsidRDefault="00C571CC" w:rsidP="00C571CC">
      <w:pPr>
        <w:pStyle w:val="a9"/>
        <w:jc w:val="right"/>
        <w:rPr>
          <w:sz w:val="16"/>
          <w:szCs w:val="16"/>
        </w:rPr>
      </w:pPr>
      <w:r w:rsidRPr="001C449C">
        <w:rPr>
          <w:sz w:val="16"/>
          <w:szCs w:val="16"/>
        </w:rPr>
        <w:t xml:space="preserve">Приложение </w:t>
      </w:r>
    </w:p>
    <w:p w:rsidR="00C571CC" w:rsidRPr="001C449C" w:rsidRDefault="00C571CC" w:rsidP="00C571CC">
      <w:pPr>
        <w:pStyle w:val="a9"/>
        <w:jc w:val="right"/>
        <w:rPr>
          <w:sz w:val="16"/>
          <w:szCs w:val="16"/>
        </w:rPr>
      </w:pPr>
      <w:r w:rsidRPr="001C449C">
        <w:rPr>
          <w:sz w:val="16"/>
          <w:szCs w:val="16"/>
        </w:rPr>
        <w:t xml:space="preserve">к постановлению администрации </w:t>
      </w:r>
      <w:proofErr w:type="gramStart"/>
      <w:r w:rsidRPr="001C449C">
        <w:rPr>
          <w:sz w:val="16"/>
          <w:szCs w:val="16"/>
        </w:rPr>
        <w:t>г</w:t>
      </w:r>
      <w:proofErr w:type="gramEnd"/>
      <w:r w:rsidRPr="001C449C">
        <w:rPr>
          <w:sz w:val="16"/>
          <w:szCs w:val="16"/>
        </w:rPr>
        <w:t xml:space="preserve">.о. Тейково </w:t>
      </w:r>
    </w:p>
    <w:p w:rsidR="00C571CC" w:rsidRPr="001C449C" w:rsidRDefault="00C571CC" w:rsidP="00C571CC">
      <w:pPr>
        <w:pStyle w:val="a9"/>
        <w:jc w:val="right"/>
        <w:rPr>
          <w:sz w:val="16"/>
          <w:szCs w:val="16"/>
        </w:rPr>
      </w:pPr>
      <w:r w:rsidRPr="001C449C">
        <w:rPr>
          <w:sz w:val="16"/>
          <w:szCs w:val="16"/>
        </w:rPr>
        <w:t>от  10.02.2020  №  50</w:t>
      </w:r>
    </w:p>
    <w:p w:rsidR="00C571CC" w:rsidRPr="001C449C" w:rsidRDefault="00C571CC" w:rsidP="00C571CC">
      <w:pPr>
        <w:pStyle w:val="a9"/>
        <w:jc w:val="right"/>
        <w:rPr>
          <w:sz w:val="16"/>
          <w:szCs w:val="16"/>
        </w:rPr>
      </w:pPr>
    </w:p>
    <w:p w:rsidR="00C571CC" w:rsidRPr="001C449C" w:rsidRDefault="00C571CC" w:rsidP="00C571CC">
      <w:pPr>
        <w:pStyle w:val="a9"/>
        <w:jc w:val="right"/>
        <w:rPr>
          <w:sz w:val="16"/>
          <w:szCs w:val="16"/>
        </w:rPr>
      </w:pPr>
      <w:r w:rsidRPr="001C449C">
        <w:rPr>
          <w:sz w:val="16"/>
          <w:szCs w:val="16"/>
        </w:rPr>
        <w:t xml:space="preserve">Приложение </w:t>
      </w:r>
    </w:p>
    <w:p w:rsidR="00C571CC" w:rsidRPr="001C449C" w:rsidRDefault="00C571CC" w:rsidP="00C571CC">
      <w:pPr>
        <w:pStyle w:val="a9"/>
        <w:jc w:val="right"/>
        <w:rPr>
          <w:sz w:val="16"/>
          <w:szCs w:val="16"/>
        </w:rPr>
      </w:pPr>
      <w:r w:rsidRPr="001C449C">
        <w:rPr>
          <w:sz w:val="16"/>
          <w:szCs w:val="16"/>
        </w:rPr>
        <w:t xml:space="preserve">к постановлению администрации </w:t>
      </w:r>
      <w:proofErr w:type="gramStart"/>
      <w:r w:rsidRPr="001C449C">
        <w:rPr>
          <w:sz w:val="16"/>
          <w:szCs w:val="16"/>
        </w:rPr>
        <w:t>г</w:t>
      </w:r>
      <w:proofErr w:type="gramEnd"/>
      <w:r w:rsidRPr="001C449C">
        <w:rPr>
          <w:sz w:val="16"/>
          <w:szCs w:val="16"/>
        </w:rPr>
        <w:t xml:space="preserve">.о. Тейково </w:t>
      </w:r>
    </w:p>
    <w:p w:rsidR="00C571CC" w:rsidRPr="001C449C" w:rsidRDefault="00C571CC" w:rsidP="00C571CC">
      <w:pPr>
        <w:pStyle w:val="a9"/>
        <w:jc w:val="right"/>
        <w:rPr>
          <w:sz w:val="16"/>
          <w:szCs w:val="16"/>
        </w:rPr>
      </w:pPr>
      <w:r w:rsidRPr="001C449C">
        <w:rPr>
          <w:sz w:val="16"/>
          <w:szCs w:val="16"/>
        </w:rPr>
        <w:t>от   11.11.2013  №  689</w:t>
      </w:r>
    </w:p>
    <w:p w:rsidR="00C571CC" w:rsidRPr="001C449C" w:rsidRDefault="00C571CC" w:rsidP="00C571CC">
      <w:pPr>
        <w:pStyle w:val="a9"/>
        <w:jc w:val="right"/>
        <w:rPr>
          <w:sz w:val="16"/>
          <w:szCs w:val="16"/>
        </w:rPr>
      </w:pPr>
    </w:p>
    <w:p w:rsidR="00C571CC" w:rsidRPr="001C449C" w:rsidRDefault="00C571CC" w:rsidP="008120ED">
      <w:pPr>
        <w:widowControl w:val="0"/>
        <w:autoSpaceDE w:val="0"/>
        <w:autoSpaceDN w:val="0"/>
        <w:adjustRightInd w:val="0"/>
        <w:rPr>
          <w:rFonts w:ascii="Times New Roman" w:hAnsi="Times New Roman" w:cs="Times New Roman"/>
          <w:sz w:val="16"/>
          <w:szCs w:val="16"/>
        </w:rPr>
      </w:pPr>
    </w:p>
    <w:p w:rsidR="00C571CC" w:rsidRPr="001C449C" w:rsidRDefault="00C571CC" w:rsidP="00C571CC">
      <w:pPr>
        <w:widowControl w:val="0"/>
        <w:autoSpaceDE w:val="0"/>
        <w:autoSpaceDN w:val="0"/>
        <w:adjustRightInd w:val="0"/>
        <w:jc w:val="center"/>
        <w:rPr>
          <w:rFonts w:ascii="Times New Roman" w:hAnsi="Times New Roman" w:cs="Times New Roman"/>
          <w:sz w:val="16"/>
          <w:szCs w:val="16"/>
        </w:rPr>
      </w:pP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Наименование программы:</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Муниципальная программа городского округа Тейково</w:t>
      </w:r>
    </w:p>
    <w:p w:rsidR="00C571CC" w:rsidRPr="001C449C" w:rsidRDefault="00C571CC" w:rsidP="00C571CC">
      <w:pPr>
        <w:autoSpaceDE w:val="0"/>
        <w:autoSpaceDN w:val="0"/>
        <w:adjustRightInd w:val="0"/>
        <w:spacing w:after="0"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«Совершенствование институтов  местного самоуправления</w:t>
      </w:r>
    </w:p>
    <w:p w:rsidR="00C571CC" w:rsidRPr="001C449C" w:rsidRDefault="00C571CC" w:rsidP="00C571CC">
      <w:pPr>
        <w:autoSpaceDE w:val="0"/>
        <w:autoSpaceDN w:val="0"/>
        <w:adjustRightInd w:val="0"/>
        <w:spacing w:after="0"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городского округа Тейково</w:t>
      </w:r>
      <w:r w:rsidRPr="001C449C">
        <w:rPr>
          <w:rFonts w:ascii="Times New Roman" w:hAnsi="Times New Roman" w:cs="Times New Roman"/>
          <w:b/>
          <w:bCs/>
          <w:sz w:val="16"/>
          <w:szCs w:val="16"/>
        </w:rPr>
        <w:t xml:space="preserve"> на </w:t>
      </w:r>
      <w:r w:rsidRPr="001C449C">
        <w:rPr>
          <w:rFonts w:ascii="Times New Roman" w:hAnsi="Times New Roman" w:cs="Times New Roman"/>
          <w:b/>
          <w:sz w:val="16"/>
          <w:szCs w:val="16"/>
        </w:rPr>
        <w:t>2014-2024 годы»</w:t>
      </w:r>
    </w:p>
    <w:p w:rsidR="00C571CC" w:rsidRPr="001C449C" w:rsidRDefault="00C571CC" w:rsidP="00C571CC">
      <w:pPr>
        <w:autoSpaceDE w:val="0"/>
        <w:autoSpaceDN w:val="0"/>
        <w:adjustRightInd w:val="0"/>
        <w:spacing w:after="0" w:line="240" w:lineRule="auto"/>
        <w:ind w:firstLine="708"/>
        <w:jc w:val="center"/>
        <w:rPr>
          <w:rFonts w:ascii="Times New Roman" w:hAnsi="Times New Roman" w:cs="Times New Roman"/>
          <w:b/>
          <w:sz w:val="16"/>
          <w:szCs w:val="16"/>
        </w:rPr>
      </w:pPr>
    </w:p>
    <w:p w:rsidR="00C571CC" w:rsidRPr="001C449C" w:rsidRDefault="00C571CC" w:rsidP="00C571CC">
      <w:pPr>
        <w:autoSpaceDE w:val="0"/>
        <w:autoSpaceDN w:val="0"/>
        <w:adjustRightInd w:val="0"/>
        <w:spacing w:after="0" w:line="240" w:lineRule="auto"/>
        <w:ind w:firstLine="708"/>
        <w:jc w:val="center"/>
        <w:rPr>
          <w:rFonts w:ascii="Times New Roman" w:hAnsi="Times New Roman" w:cs="Times New Roman"/>
          <w:b/>
          <w:sz w:val="16"/>
          <w:szCs w:val="16"/>
        </w:rPr>
      </w:pPr>
    </w:p>
    <w:p w:rsidR="00C571CC" w:rsidRPr="001C449C" w:rsidRDefault="00C571CC" w:rsidP="00C571CC">
      <w:pPr>
        <w:autoSpaceDE w:val="0"/>
        <w:autoSpaceDN w:val="0"/>
        <w:adjustRightInd w:val="0"/>
        <w:spacing w:after="0" w:line="240" w:lineRule="auto"/>
        <w:ind w:firstLine="708"/>
        <w:jc w:val="center"/>
        <w:rPr>
          <w:rFonts w:ascii="Times New Roman" w:hAnsi="Times New Roman" w:cs="Times New Roman"/>
          <w:b/>
          <w:sz w:val="16"/>
          <w:szCs w:val="16"/>
        </w:rPr>
      </w:pP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Наименование ответственного исполнителя (разработчика) программы:</w:t>
      </w:r>
    </w:p>
    <w:p w:rsidR="00C571CC" w:rsidRPr="001C449C" w:rsidRDefault="00C571CC" w:rsidP="00C571CC">
      <w:pPr>
        <w:autoSpaceDE w:val="0"/>
        <w:autoSpaceDN w:val="0"/>
        <w:adjustRightInd w:val="0"/>
        <w:jc w:val="center"/>
        <w:rPr>
          <w:rFonts w:ascii="Times New Roman" w:hAnsi="Times New Roman" w:cs="Times New Roman"/>
          <w:b/>
          <w:sz w:val="16"/>
          <w:szCs w:val="16"/>
        </w:rPr>
      </w:pPr>
      <w:r w:rsidRPr="001C449C">
        <w:rPr>
          <w:rFonts w:ascii="Times New Roman" w:hAnsi="Times New Roman" w:cs="Times New Roman"/>
          <w:b/>
          <w:sz w:val="16"/>
          <w:szCs w:val="16"/>
        </w:rPr>
        <w:t>Отдел правового и кадрового обеспечения администрации городского округа Тейково</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p>
    <w:p w:rsidR="00C571CC" w:rsidRPr="001C449C" w:rsidRDefault="00C571CC" w:rsidP="008120ED">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Срок реализации муниципальной програ</w:t>
      </w:r>
      <w:r w:rsidR="008120ED">
        <w:rPr>
          <w:rFonts w:ascii="Times New Roman" w:hAnsi="Times New Roman" w:cs="Times New Roman"/>
          <w:sz w:val="16"/>
          <w:szCs w:val="16"/>
        </w:rPr>
        <w:t>ммы: 2014-2024 года</w:t>
      </w:r>
    </w:p>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p>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p>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p>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p>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p>
    <w:p w:rsidR="00C571CC" w:rsidRPr="001C449C" w:rsidRDefault="00C571CC" w:rsidP="00C571CC">
      <w:pPr>
        <w:pStyle w:val="a9"/>
        <w:jc w:val="right"/>
        <w:rPr>
          <w:sz w:val="16"/>
          <w:szCs w:val="16"/>
        </w:rPr>
      </w:pPr>
    </w:p>
    <w:p w:rsidR="00C571CC" w:rsidRPr="001C449C" w:rsidRDefault="00C571CC" w:rsidP="00C571CC">
      <w:pPr>
        <w:pStyle w:val="a9"/>
        <w:jc w:val="right"/>
        <w:rPr>
          <w:sz w:val="16"/>
          <w:szCs w:val="16"/>
        </w:rPr>
      </w:pPr>
    </w:p>
    <w:p w:rsidR="00C571CC" w:rsidRPr="001C449C" w:rsidRDefault="00C571CC" w:rsidP="00C571CC">
      <w:pPr>
        <w:pStyle w:val="a9"/>
        <w:jc w:val="center"/>
        <w:rPr>
          <w:b/>
          <w:sz w:val="16"/>
          <w:szCs w:val="16"/>
        </w:rPr>
      </w:pPr>
      <w:r w:rsidRPr="001C449C">
        <w:rPr>
          <w:b/>
          <w:sz w:val="16"/>
          <w:szCs w:val="16"/>
        </w:rPr>
        <w:t>1. Паспорт муниципальной программы городского округа Тейково «Совершенствование институтов местного самоуправления</w:t>
      </w:r>
    </w:p>
    <w:p w:rsidR="00C571CC" w:rsidRPr="001C449C" w:rsidRDefault="00C571CC" w:rsidP="00C571CC">
      <w:pPr>
        <w:pStyle w:val="ListParagraph"/>
        <w:spacing w:after="0" w:line="240" w:lineRule="auto"/>
        <w:ind w:left="360"/>
        <w:jc w:val="center"/>
        <w:rPr>
          <w:rFonts w:ascii="Times New Roman" w:hAnsi="Times New Roman"/>
          <w:b/>
          <w:sz w:val="16"/>
          <w:szCs w:val="16"/>
        </w:rPr>
      </w:pPr>
      <w:r w:rsidRPr="001C449C">
        <w:rPr>
          <w:rFonts w:ascii="Times New Roman" w:hAnsi="Times New Roman"/>
          <w:b/>
          <w:sz w:val="16"/>
          <w:szCs w:val="16"/>
        </w:rPr>
        <w:t>городского округа Тейково на 2014 – 2024 годы»</w:t>
      </w:r>
    </w:p>
    <w:p w:rsidR="00C571CC" w:rsidRPr="001C449C" w:rsidRDefault="00C571CC" w:rsidP="00C571CC">
      <w:pPr>
        <w:spacing w:after="0" w:line="240" w:lineRule="auto"/>
        <w:jc w:val="center"/>
        <w:rPr>
          <w:rFonts w:ascii="Times New Roman" w:hAnsi="Times New Roman" w:cs="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2268"/>
        <w:gridCol w:w="7744"/>
      </w:tblGrid>
      <w:tr w:rsidR="00C571CC" w:rsidRPr="001C449C" w:rsidTr="00C571C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Наименование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(далее – муниципальная программа)</w:t>
            </w:r>
          </w:p>
        </w:tc>
      </w:tr>
      <w:tr w:rsidR="00C571CC" w:rsidRPr="001C449C" w:rsidTr="00C571C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Ответственный исполнитель (разработчик)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autoSpaceDE w:val="0"/>
              <w:autoSpaceDN w:val="0"/>
              <w:adjustRightInd w:val="0"/>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Отдел правового и кадрового обеспечения, заместитель главы администрации городского округа Тейково (по экономическим и правовым вопросам).</w:t>
            </w:r>
          </w:p>
          <w:p w:rsidR="00C571CC" w:rsidRPr="001C449C" w:rsidRDefault="00C571CC" w:rsidP="00C571CC">
            <w:pPr>
              <w:spacing w:after="0" w:line="240" w:lineRule="auto"/>
              <w:rPr>
                <w:rFonts w:ascii="Times New Roman" w:hAnsi="Times New Roman" w:cs="Times New Roman"/>
                <w:sz w:val="16"/>
                <w:szCs w:val="16"/>
              </w:rPr>
            </w:pPr>
          </w:p>
        </w:tc>
      </w:tr>
      <w:tr w:rsidR="00C571CC" w:rsidRPr="001C449C" w:rsidTr="00C571C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Исполнители </w:t>
            </w:r>
            <w:proofErr w:type="gramStart"/>
            <w:r w:rsidRPr="001C449C">
              <w:rPr>
                <w:rFonts w:ascii="Times New Roman" w:hAnsi="Times New Roman" w:cs="Times New Roman"/>
                <w:sz w:val="16"/>
                <w:szCs w:val="16"/>
              </w:rPr>
              <w:t>муниципальной</w:t>
            </w:r>
            <w:proofErr w:type="gramEnd"/>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программы</w:t>
            </w:r>
          </w:p>
        </w:tc>
        <w:tc>
          <w:tcPr>
            <w:tcW w:w="774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Администрация городского округа Тейково </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Финансовый отдел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xml:space="preserve">. Тейково (далее – </w:t>
            </w:r>
            <w:proofErr w:type="spellStart"/>
            <w:r w:rsidRPr="001C449C">
              <w:rPr>
                <w:rFonts w:ascii="Times New Roman" w:hAnsi="Times New Roman" w:cs="Times New Roman"/>
                <w:sz w:val="16"/>
                <w:szCs w:val="16"/>
              </w:rPr>
              <w:t>горфо</w:t>
            </w:r>
            <w:proofErr w:type="spellEnd"/>
            <w:r w:rsidRPr="001C449C">
              <w:rPr>
                <w:rFonts w:ascii="Times New Roman" w:hAnsi="Times New Roman" w:cs="Times New Roman"/>
                <w:sz w:val="16"/>
                <w:szCs w:val="16"/>
              </w:rPr>
              <w:t>)</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Муниципальное казенное учреждение «Централизованная бухгалтерия бюджетного учета» (далее – ЦББУ)</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КУМИ</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Отдел образования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Отдел социальной сферы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w:t>
            </w:r>
          </w:p>
        </w:tc>
      </w:tr>
      <w:tr w:rsidR="00C571CC" w:rsidRPr="001C449C" w:rsidTr="00C571C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Подпрограммы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 Совершенствование институтов местного самоуправления городского округа Тейково на 2014-2024 годы (приложение 1).</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 Информатизация городского округа Тейково  на 2014-2024 годы (приложение 2).</w:t>
            </w:r>
          </w:p>
        </w:tc>
      </w:tr>
      <w:tr w:rsidR="00C571CC" w:rsidRPr="001C449C" w:rsidTr="00C571C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Цель (цели) муниципальной</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программы</w:t>
            </w:r>
          </w:p>
        </w:tc>
        <w:tc>
          <w:tcPr>
            <w:tcW w:w="774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 xml:space="preserve">1. Повышение </w:t>
            </w:r>
            <w:proofErr w:type="gramStart"/>
            <w:r w:rsidRPr="001C449C">
              <w:rPr>
                <w:rFonts w:ascii="Times New Roman" w:hAnsi="Times New Roman" w:cs="Times New Roman"/>
                <w:sz w:val="16"/>
                <w:szCs w:val="16"/>
              </w:rPr>
              <w:t>эффективности деятельности органов местного самоуправления городского округа</w:t>
            </w:r>
            <w:proofErr w:type="gramEnd"/>
            <w:r w:rsidRPr="001C449C">
              <w:rPr>
                <w:rFonts w:ascii="Times New Roman" w:hAnsi="Times New Roman" w:cs="Times New Roman"/>
                <w:sz w:val="16"/>
                <w:szCs w:val="16"/>
              </w:rPr>
              <w:t xml:space="preserve"> Тейково.</w:t>
            </w:r>
          </w:p>
          <w:p w:rsidR="00C571CC" w:rsidRPr="001C449C" w:rsidRDefault="00C571CC" w:rsidP="00C571CC">
            <w:pPr>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 xml:space="preserve">2. Создание условий для выполнения работ и оказания услуг, направленных на содержание и обслуживание зданий, используемых органами местного самоуправления городского округа Тейково, муниципальными учреждениями, и оказание услуг по централизованному ведению бухгалтерского </w:t>
            </w:r>
            <w:proofErr w:type="gramStart"/>
            <w:r w:rsidRPr="001C449C">
              <w:rPr>
                <w:rFonts w:ascii="Times New Roman" w:hAnsi="Times New Roman" w:cs="Times New Roman"/>
                <w:sz w:val="16"/>
                <w:szCs w:val="16"/>
              </w:rPr>
              <w:t>учета финансово-хозяйственной деятельности органов местного самоуправления городского округа</w:t>
            </w:r>
            <w:proofErr w:type="gramEnd"/>
            <w:r w:rsidRPr="001C449C">
              <w:rPr>
                <w:rFonts w:ascii="Times New Roman" w:hAnsi="Times New Roman" w:cs="Times New Roman"/>
                <w:sz w:val="16"/>
                <w:szCs w:val="16"/>
              </w:rPr>
              <w:t xml:space="preserve"> Тейково, муниципальных учреждений.</w:t>
            </w:r>
          </w:p>
          <w:p w:rsidR="00C571CC" w:rsidRPr="001C449C" w:rsidRDefault="00C571CC" w:rsidP="00C571CC">
            <w:pPr>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 xml:space="preserve">3. Повышение качества и доступности  муниципальных услуг в городском округе Тейково. </w:t>
            </w:r>
          </w:p>
        </w:tc>
      </w:tr>
      <w:tr w:rsidR="00C571CC" w:rsidRPr="001C449C" w:rsidTr="00C571C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Сроки реализации</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муниципальной</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программы</w:t>
            </w:r>
          </w:p>
        </w:tc>
        <w:tc>
          <w:tcPr>
            <w:tcW w:w="774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2014-2024 годы</w:t>
            </w:r>
          </w:p>
        </w:tc>
      </w:tr>
      <w:tr w:rsidR="00C571CC" w:rsidRPr="001C449C" w:rsidTr="00C571C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Объем </w:t>
            </w:r>
            <w:proofErr w:type="gramStart"/>
            <w:r w:rsidRPr="001C449C">
              <w:rPr>
                <w:rFonts w:ascii="Times New Roman" w:hAnsi="Times New Roman" w:cs="Times New Roman"/>
                <w:sz w:val="16"/>
                <w:szCs w:val="16"/>
              </w:rPr>
              <w:t>ресурсного</w:t>
            </w:r>
            <w:proofErr w:type="gramEnd"/>
            <w:r w:rsidRPr="001C449C">
              <w:rPr>
                <w:rFonts w:ascii="Times New Roman" w:hAnsi="Times New Roman" w:cs="Times New Roman"/>
                <w:sz w:val="16"/>
                <w:szCs w:val="16"/>
              </w:rPr>
              <w:t xml:space="preserve"> </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обеспечения </w:t>
            </w:r>
            <w:proofErr w:type="gramStart"/>
            <w:r w:rsidRPr="001C449C">
              <w:rPr>
                <w:rFonts w:ascii="Times New Roman" w:hAnsi="Times New Roman" w:cs="Times New Roman"/>
                <w:sz w:val="16"/>
                <w:szCs w:val="16"/>
              </w:rPr>
              <w:t>муниципальной</w:t>
            </w:r>
            <w:proofErr w:type="gramEnd"/>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программы</w:t>
            </w:r>
          </w:p>
        </w:tc>
        <w:tc>
          <w:tcPr>
            <w:tcW w:w="774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Общий объем бюджетных ассигнований:</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2014 год –   45699,18501 тыс. руб. </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2015 год –   43973,99448 тыс. руб. </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2016 год –   42496,86265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2017 год-     39330,36907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2018 год-     41617,21097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2019 год-     41117,59404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2020 год-     42877,20724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2021 год-     41030,39939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2022 год-     41030,39939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2023 год-     40968,54763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2024 год-     40968,54763  тыс. руб.</w:t>
            </w:r>
          </w:p>
          <w:p w:rsidR="00C571CC" w:rsidRPr="001C449C" w:rsidRDefault="00C571CC" w:rsidP="00C571CC">
            <w:pPr>
              <w:spacing w:after="0" w:line="240" w:lineRule="auto"/>
              <w:rPr>
                <w:rFonts w:ascii="Times New Roman" w:hAnsi="Times New Roman" w:cs="Times New Roman"/>
                <w:sz w:val="16"/>
                <w:szCs w:val="16"/>
              </w:rPr>
            </w:pP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в том числе:</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бюджет города Тейково:</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2014 год –   45118,78501 тыс. руб. </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2015 год –   43453,70848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2016 год –   42008,56865 тыс. руб. </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2017 год-     38485,62157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2018 год-     40724,14247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2019 год-     40238,25252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2020 год-     41967,07589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2021 год-     40187,09389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2022 год-     40187,09389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2023 год-     40125,00313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2024 год-     40125,003133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областной бюджет:</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2014 год - 580,4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2015 год - 520,286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2016 год – 488,294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2017 год-  844,7475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2018 год-  893,0685  тыс. руб. </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2019 год-  879,34152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2020 год-  910,13135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2021 год-  843,3055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2022 год-  843,3055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2023 год-  843,5445   тыс. руб.</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2024 год-  843,5445   тыс. руб.</w:t>
            </w:r>
          </w:p>
        </w:tc>
      </w:tr>
    </w:tbl>
    <w:p w:rsidR="00C571CC" w:rsidRPr="001C449C" w:rsidRDefault="00C571CC" w:rsidP="00C571CC">
      <w:pPr>
        <w:pStyle w:val="ConsPlusNormal"/>
        <w:jc w:val="center"/>
        <w:outlineLvl w:val="1"/>
        <w:rPr>
          <w:b/>
          <w:sz w:val="16"/>
          <w:szCs w:val="16"/>
        </w:rPr>
      </w:pPr>
    </w:p>
    <w:p w:rsidR="00C571CC" w:rsidRPr="001C449C" w:rsidRDefault="00C571CC" w:rsidP="00C571CC">
      <w:pPr>
        <w:pStyle w:val="ConsPlusNormal"/>
        <w:jc w:val="center"/>
        <w:outlineLvl w:val="1"/>
        <w:rPr>
          <w:b/>
          <w:sz w:val="16"/>
          <w:szCs w:val="16"/>
        </w:rPr>
      </w:pPr>
      <w:r w:rsidRPr="001C449C">
        <w:rPr>
          <w:b/>
          <w:sz w:val="16"/>
          <w:szCs w:val="16"/>
        </w:rPr>
        <w:t>2. Анализ текущей ситуации в сфере реализации муниципальной программы</w:t>
      </w:r>
    </w:p>
    <w:p w:rsidR="00C571CC" w:rsidRPr="001C449C" w:rsidRDefault="00C571CC" w:rsidP="00C571CC">
      <w:pPr>
        <w:pStyle w:val="ConsPlusNormal"/>
        <w:ind w:firstLine="540"/>
        <w:jc w:val="both"/>
        <w:rPr>
          <w:b/>
          <w:sz w:val="16"/>
          <w:szCs w:val="16"/>
        </w:rPr>
      </w:pPr>
    </w:p>
    <w:p w:rsidR="00C571CC" w:rsidRPr="001C449C" w:rsidRDefault="00C571CC" w:rsidP="00C571CC">
      <w:pPr>
        <w:pStyle w:val="ConsPlusNormal"/>
        <w:jc w:val="center"/>
        <w:outlineLvl w:val="2"/>
        <w:rPr>
          <w:b/>
          <w:sz w:val="16"/>
          <w:szCs w:val="16"/>
        </w:rPr>
      </w:pPr>
      <w:bookmarkStart w:id="0" w:name="Par110"/>
      <w:bookmarkEnd w:id="0"/>
      <w:r w:rsidRPr="001C449C">
        <w:rPr>
          <w:b/>
          <w:sz w:val="16"/>
          <w:szCs w:val="16"/>
        </w:rPr>
        <w:t>2.1. Организация муниципальной службы, обеспечение деятельности администрации городского округа Тейково, ее структурных подразделений, органов и муниципальных казенных учреждений, обеспечивающих деятельность администрации городского округа Тейково</w:t>
      </w:r>
    </w:p>
    <w:p w:rsidR="00C571CC" w:rsidRPr="001C449C" w:rsidRDefault="00C571CC" w:rsidP="00C571CC">
      <w:pPr>
        <w:pStyle w:val="ConsPlusNormal"/>
        <w:jc w:val="center"/>
        <w:outlineLvl w:val="2"/>
        <w:rPr>
          <w:sz w:val="16"/>
          <w:szCs w:val="16"/>
        </w:rPr>
      </w:pPr>
    </w:p>
    <w:p w:rsidR="00C571CC" w:rsidRPr="001C449C" w:rsidRDefault="00C571CC" w:rsidP="00C571CC">
      <w:pPr>
        <w:pStyle w:val="ConsPlusNormal"/>
        <w:ind w:firstLine="540"/>
        <w:jc w:val="both"/>
        <w:rPr>
          <w:color w:val="000000"/>
          <w:sz w:val="16"/>
          <w:szCs w:val="16"/>
        </w:rPr>
      </w:pPr>
      <w:r w:rsidRPr="001C449C">
        <w:rPr>
          <w:color w:val="000000"/>
          <w:sz w:val="16"/>
          <w:szCs w:val="16"/>
        </w:rPr>
        <w:t>В состав администрации городского округа Тейково входят 2 отраслевых органа, 5 функциональных органов и 4 структурных подразделения, осуществляющих возложенные на них функции в установленных сферах.</w:t>
      </w:r>
    </w:p>
    <w:p w:rsidR="00C571CC" w:rsidRPr="001C449C" w:rsidRDefault="00C571CC" w:rsidP="00C571CC">
      <w:pPr>
        <w:pStyle w:val="ConsPlusNormal"/>
        <w:ind w:firstLine="540"/>
        <w:jc w:val="both"/>
        <w:rPr>
          <w:sz w:val="16"/>
          <w:szCs w:val="16"/>
        </w:rPr>
      </w:pPr>
      <w:r w:rsidRPr="001C449C">
        <w:rPr>
          <w:color w:val="000000"/>
          <w:sz w:val="16"/>
          <w:szCs w:val="16"/>
        </w:rPr>
        <w:t>Общая численность работников администрации городского округа Тейково (с учетом отраслевых органов, структурных подразделений) составила на начало 2013 года 69 человек (ставок), 75 % из которых имели статус муниципальных служащих. С 2010 года численность муниципальных</w:t>
      </w:r>
      <w:r w:rsidRPr="001C449C">
        <w:rPr>
          <w:sz w:val="16"/>
          <w:szCs w:val="16"/>
        </w:rPr>
        <w:t xml:space="preserve"> служащих увеличилась на 1 единицу, что было обусловлено изменениями численности муниципальных служащих в аппарате городской Думы.</w:t>
      </w:r>
    </w:p>
    <w:p w:rsidR="00C571CC" w:rsidRPr="001C449C" w:rsidRDefault="00C571CC" w:rsidP="00C571CC">
      <w:pPr>
        <w:pStyle w:val="ConsPlusNormal"/>
        <w:ind w:firstLine="540"/>
        <w:jc w:val="both"/>
        <w:rPr>
          <w:sz w:val="16"/>
          <w:szCs w:val="16"/>
        </w:rPr>
      </w:pPr>
      <w:proofErr w:type="gramStart"/>
      <w:r w:rsidRPr="001C449C">
        <w:rPr>
          <w:sz w:val="16"/>
          <w:szCs w:val="16"/>
        </w:rPr>
        <w:t>На конец</w:t>
      </w:r>
      <w:proofErr w:type="gramEnd"/>
      <w:r w:rsidRPr="001C449C">
        <w:rPr>
          <w:sz w:val="16"/>
          <w:szCs w:val="16"/>
        </w:rPr>
        <w:t xml:space="preserve"> 2012 года был сформирован оптимальный по составу и численности аппарат муниципальных служащих. В ближайшие годы, в отсутствие изменения состава полномочий, исполняемых органами местного самоуправления, численность муниципальных служащих должна остаться стабильной.</w:t>
      </w:r>
    </w:p>
    <w:p w:rsidR="00C571CC" w:rsidRPr="001C449C" w:rsidRDefault="00C571CC" w:rsidP="00C571CC">
      <w:pPr>
        <w:pStyle w:val="ConsPlusNormal"/>
        <w:ind w:firstLine="540"/>
        <w:jc w:val="both"/>
        <w:rPr>
          <w:sz w:val="16"/>
          <w:szCs w:val="16"/>
        </w:rPr>
      </w:pPr>
      <w:r w:rsidRPr="001C449C">
        <w:rPr>
          <w:sz w:val="16"/>
          <w:szCs w:val="16"/>
        </w:rPr>
        <w:t xml:space="preserve">Особое внимание в городском округе Тейково уделяется вопросам профессионализма муниципальных служащих, их нацеленности на эффективное решение стоящих перед ними задач. Сегодня муниципальные служащие должны обладать знаниями и навыками, позволяющими воспринимать большие объемы информации, действовать в условиях стремительно меняющейся внешней среды, принимать управленческие решения в нестандартных ситуациях, прогнозировать развитие политических, </w:t>
      </w:r>
      <w:proofErr w:type="gramStart"/>
      <w:r w:rsidRPr="001C449C">
        <w:rPr>
          <w:sz w:val="16"/>
          <w:szCs w:val="16"/>
        </w:rPr>
        <w:t>экономических и социальных процессов</w:t>
      </w:r>
      <w:proofErr w:type="gramEnd"/>
      <w:r w:rsidRPr="001C449C">
        <w:rPr>
          <w:sz w:val="16"/>
          <w:szCs w:val="16"/>
        </w:rPr>
        <w:t xml:space="preserve">.   </w:t>
      </w:r>
    </w:p>
    <w:p w:rsidR="00C571CC" w:rsidRPr="001C449C" w:rsidRDefault="00C571CC" w:rsidP="00C571CC">
      <w:pPr>
        <w:widowControl w:val="0"/>
        <w:autoSpaceDE w:val="0"/>
        <w:autoSpaceDN w:val="0"/>
        <w:adjustRightInd w:val="0"/>
        <w:spacing w:after="0" w:line="240" w:lineRule="auto"/>
        <w:ind w:firstLine="539"/>
        <w:jc w:val="both"/>
        <w:rPr>
          <w:rFonts w:ascii="Times New Roman" w:hAnsi="Times New Roman" w:cs="Times New Roman"/>
          <w:sz w:val="16"/>
          <w:szCs w:val="16"/>
        </w:rPr>
      </w:pPr>
      <w:r w:rsidRPr="001C449C">
        <w:rPr>
          <w:rFonts w:ascii="Times New Roman" w:hAnsi="Times New Roman" w:cs="Times New Roman"/>
          <w:sz w:val="16"/>
          <w:szCs w:val="16"/>
        </w:rPr>
        <w:t xml:space="preserve">Для выполнения указанных условий регулярно организуется повышение квалификации, участие в семинарах муниципальных служащих и лиц, замещающих муниципальные должности. Так, ежегодно свою квалификацию повышают более 26 человек. </w:t>
      </w:r>
    </w:p>
    <w:p w:rsidR="00C571CC" w:rsidRPr="001C449C" w:rsidRDefault="00C571CC" w:rsidP="00C571CC">
      <w:pPr>
        <w:widowControl w:val="0"/>
        <w:autoSpaceDE w:val="0"/>
        <w:autoSpaceDN w:val="0"/>
        <w:adjustRightInd w:val="0"/>
        <w:spacing w:after="0" w:line="240" w:lineRule="auto"/>
        <w:ind w:firstLine="539"/>
        <w:jc w:val="both"/>
        <w:rPr>
          <w:rFonts w:ascii="Times New Roman" w:hAnsi="Times New Roman" w:cs="Times New Roman"/>
          <w:sz w:val="16"/>
          <w:szCs w:val="16"/>
        </w:rPr>
      </w:pPr>
      <w:r w:rsidRPr="001C449C">
        <w:rPr>
          <w:rFonts w:ascii="Times New Roman" w:hAnsi="Times New Roman" w:cs="Times New Roman"/>
          <w:sz w:val="16"/>
          <w:szCs w:val="16"/>
        </w:rPr>
        <w:t>Аттестация муниципального служащего проводится в срок, установленный федеральным законодательством, т.е. один раз в три года,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 проверки квалификации, уровня знаний.</w:t>
      </w:r>
    </w:p>
    <w:p w:rsidR="00C571CC" w:rsidRPr="001C449C" w:rsidRDefault="00C571CC" w:rsidP="00C571CC">
      <w:pPr>
        <w:pStyle w:val="ConsPlusNormal"/>
        <w:ind w:firstLine="540"/>
        <w:jc w:val="both"/>
        <w:rPr>
          <w:sz w:val="16"/>
          <w:szCs w:val="16"/>
        </w:rPr>
      </w:pPr>
      <w:r w:rsidRPr="001C449C">
        <w:rPr>
          <w:sz w:val="16"/>
          <w:szCs w:val="16"/>
        </w:rPr>
        <w:t>На периодической основе проводятся квалификационные экзамены для присвоения классного чина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p>
    <w:p w:rsidR="00C571CC" w:rsidRPr="001C449C" w:rsidRDefault="00C571CC" w:rsidP="00C571CC">
      <w:pPr>
        <w:autoSpaceDE w:val="0"/>
        <w:autoSpaceDN w:val="0"/>
        <w:adjustRightInd w:val="0"/>
        <w:spacing w:after="0" w:line="240" w:lineRule="auto"/>
        <w:ind w:firstLine="539"/>
        <w:jc w:val="both"/>
        <w:rPr>
          <w:rFonts w:ascii="Times New Roman" w:hAnsi="Times New Roman" w:cs="Times New Roman"/>
          <w:sz w:val="16"/>
          <w:szCs w:val="16"/>
        </w:rPr>
      </w:pPr>
      <w:r w:rsidRPr="001C449C">
        <w:rPr>
          <w:rFonts w:ascii="Times New Roman" w:hAnsi="Times New Roman" w:cs="Times New Roman"/>
          <w:sz w:val="16"/>
          <w:szCs w:val="16"/>
        </w:rPr>
        <w:t>В целях укрепления кадрового потенциала муниципальной службы городского округа Тейково проводятся конкурсы на замещение должностей муниципальной службы, а также формируется кадровый резерв городского округа Тейково. Основной состав резерва управленческих кадров был сформирован в 2009 году в результате конкурсного отбора. В данный момент состав резерва управленческих кадров имеет предельную численность в количестве 20 человек. Из числа граждан, включенных в резерв управленческих кадров городского округа Тейково, с момента его формирования, 6 назначений на должности муниципальной службы и 1 назначение – на должность заместителя руководителя муниципального учреждения.</w:t>
      </w:r>
    </w:p>
    <w:p w:rsidR="00C571CC" w:rsidRPr="001C449C" w:rsidRDefault="00C571CC" w:rsidP="00C571CC">
      <w:pPr>
        <w:autoSpaceDE w:val="0"/>
        <w:autoSpaceDN w:val="0"/>
        <w:adjustRightInd w:val="0"/>
        <w:spacing w:after="0" w:line="240" w:lineRule="auto"/>
        <w:ind w:firstLine="539"/>
        <w:jc w:val="both"/>
        <w:rPr>
          <w:rFonts w:ascii="Times New Roman" w:hAnsi="Times New Roman" w:cs="Times New Roman"/>
          <w:sz w:val="16"/>
          <w:szCs w:val="16"/>
        </w:rPr>
      </w:pPr>
      <w:r w:rsidRPr="001C449C">
        <w:rPr>
          <w:rFonts w:ascii="Times New Roman" w:hAnsi="Times New Roman" w:cs="Times New Roman"/>
          <w:sz w:val="16"/>
          <w:szCs w:val="16"/>
        </w:rPr>
        <w:t>В соответствии с федеральным законодательством в администрации ведется Реестр муниципальных служащих городского округа Тейково с целью организации учета прохождения муниципальной службы, совершенствования работы по подбору и расстановке кадров, использования кадрового потенциала муниципальной службы при дальнейшем развитии системы управления.</w:t>
      </w:r>
    </w:p>
    <w:p w:rsidR="00C571CC" w:rsidRPr="001C449C" w:rsidRDefault="00C571CC" w:rsidP="00C571CC">
      <w:pPr>
        <w:pStyle w:val="ConsPlusNormal"/>
        <w:ind w:firstLine="540"/>
        <w:jc w:val="both"/>
        <w:rPr>
          <w:sz w:val="16"/>
          <w:szCs w:val="16"/>
        </w:rPr>
      </w:pPr>
      <w:r w:rsidRPr="001C449C">
        <w:rPr>
          <w:sz w:val="16"/>
          <w:szCs w:val="16"/>
        </w:rPr>
        <w:t>Деятельность администрации городского округа, ее структурных подразделений, отраслевых и функциональных органов обеспечивают 3 муниципальных учреждения:</w:t>
      </w:r>
    </w:p>
    <w:p w:rsidR="00C571CC" w:rsidRPr="001C449C" w:rsidRDefault="00C571CC" w:rsidP="00C571CC">
      <w:pPr>
        <w:pStyle w:val="ConsPlusNormal"/>
        <w:ind w:firstLine="540"/>
        <w:jc w:val="both"/>
        <w:rPr>
          <w:sz w:val="16"/>
          <w:szCs w:val="16"/>
        </w:rPr>
      </w:pPr>
      <w:r w:rsidRPr="001C449C">
        <w:rPr>
          <w:sz w:val="16"/>
          <w:szCs w:val="16"/>
        </w:rPr>
        <w:t>- муниципальное казенное учреждение «Централизованная бухгалтерия бюджетного учета», осуществляющее бухгалтерское и техническое обеспечение деятельности администрации;</w:t>
      </w:r>
    </w:p>
    <w:p w:rsidR="00C571CC" w:rsidRPr="001C449C" w:rsidRDefault="00C571CC" w:rsidP="00C571CC">
      <w:pPr>
        <w:pStyle w:val="ConsPlusNormal"/>
        <w:ind w:firstLine="540"/>
        <w:jc w:val="both"/>
        <w:rPr>
          <w:sz w:val="16"/>
          <w:szCs w:val="16"/>
        </w:rPr>
      </w:pPr>
      <w:r w:rsidRPr="001C449C">
        <w:rPr>
          <w:sz w:val="16"/>
          <w:szCs w:val="16"/>
        </w:rPr>
        <w:t>- муниципальное казенное учреждение «Многофункциональный центр предоставления государственных и муниципальных услуг», осуществляющее взаимодействие с населением и организациями по вопросам предоставления государственных и муниципальных услуг;</w:t>
      </w:r>
    </w:p>
    <w:p w:rsidR="00C571CC" w:rsidRPr="001C449C" w:rsidRDefault="00C571CC" w:rsidP="00C571CC">
      <w:pPr>
        <w:pStyle w:val="ConsPlusNormal"/>
        <w:ind w:firstLine="540"/>
        <w:jc w:val="both"/>
        <w:rPr>
          <w:sz w:val="16"/>
          <w:szCs w:val="16"/>
        </w:rPr>
      </w:pPr>
      <w:r w:rsidRPr="001C449C">
        <w:rPr>
          <w:sz w:val="16"/>
          <w:szCs w:val="16"/>
        </w:rPr>
        <w:t>- муниципальное казенное учреждение «Служба заказчика городского округа Тейково», в задачи которого входит контроль и технический надзор за производством строительства, реконструкции, технического перевооружения, капитального и текущего ремонта объектов, являющихся муниципальной собственностью, финансируемого за счет средств бюджета города Тейково.</w:t>
      </w:r>
    </w:p>
    <w:p w:rsidR="00C571CC" w:rsidRPr="001C449C" w:rsidRDefault="00C571CC" w:rsidP="00C571CC">
      <w:pPr>
        <w:pStyle w:val="ConsPlusNormal"/>
        <w:ind w:firstLine="540"/>
        <w:jc w:val="both"/>
        <w:rPr>
          <w:sz w:val="16"/>
          <w:szCs w:val="16"/>
        </w:rPr>
      </w:pPr>
      <w:r w:rsidRPr="001C449C">
        <w:rPr>
          <w:sz w:val="16"/>
          <w:szCs w:val="16"/>
        </w:rPr>
        <w:t>Штатная численность работников вышеуказанных учреждений составляла на начало 2013 года 36 единиц. Выделение учреждений, осуществляющих обеспечительную деятельность, позволяет эффективно выполнять отдельные обеспечительные функции (за счет их централизации) без увеличения численности муниципальных служащих.</w:t>
      </w:r>
    </w:p>
    <w:p w:rsidR="00C571CC" w:rsidRPr="001C449C" w:rsidRDefault="00C571CC" w:rsidP="00C571CC">
      <w:pPr>
        <w:pStyle w:val="ConsPlusNormal"/>
        <w:ind w:firstLine="540"/>
        <w:jc w:val="both"/>
        <w:rPr>
          <w:color w:val="000000"/>
          <w:sz w:val="16"/>
          <w:szCs w:val="16"/>
        </w:rPr>
      </w:pPr>
      <w:r w:rsidRPr="001C449C">
        <w:rPr>
          <w:color w:val="000000"/>
          <w:sz w:val="16"/>
          <w:szCs w:val="16"/>
        </w:rPr>
        <w:t xml:space="preserve">Многофункциональный центр предоставления государственных и муниципальных услуг в городе Тейково был открыт в 2011 году в целях повышения доступности и качества предоставления жителям города муниципальных и государственных услуг. В составе центра работают 7 окон, в которых организовано предоставление 45 государственных, муниципальных и дополнительных услуг. В 2012 году услугами многофункционального центра воспользовались 9875 заявителей. Деятельность центра была положительно оценена на городском и областном уровнях. За опытом работы к </w:t>
      </w:r>
      <w:proofErr w:type="spellStart"/>
      <w:r w:rsidRPr="001C449C">
        <w:rPr>
          <w:color w:val="000000"/>
          <w:sz w:val="16"/>
          <w:szCs w:val="16"/>
        </w:rPr>
        <w:t>тейковским</w:t>
      </w:r>
      <w:proofErr w:type="spellEnd"/>
      <w:r w:rsidRPr="001C449C">
        <w:rPr>
          <w:color w:val="000000"/>
          <w:sz w:val="16"/>
          <w:szCs w:val="16"/>
        </w:rPr>
        <w:t xml:space="preserve"> специалистам обращаются работники вновь </w:t>
      </w:r>
      <w:proofErr w:type="gramStart"/>
      <w:r w:rsidRPr="001C449C">
        <w:rPr>
          <w:color w:val="000000"/>
          <w:sz w:val="16"/>
          <w:szCs w:val="16"/>
        </w:rPr>
        <w:t>образованных</w:t>
      </w:r>
      <w:proofErr w:type="gramEnd"/>
      <w:r w:rsidRPr="001C449C">
        <w:rPr>
          <w:color w:val="000000"/>
          <w:sz w:val="16"/>
          <w:szCs w:val="16"/>
        </w:rPr>
        <w:t xml:space="preserve"> МФЦ.   </w:t>
      </w:r>
    </w:p>
    <w:p w:rsidR="00C571CC" w:rsidRPr="001C449C" w:rsidRDefault="00C571CC" w:rsidP="00C571CC">
      <w:pPr>
        <w:pStyle w:val="ConsPlusNormal"/>
        <w:ind w:firstLine="540"/>
        <w:jc w:val="both"/>
        <w:outlineLvl w:val="3"/>
        <w:rPr>
          <w:color w:val="000000"/>
          <w:sz w:val="16"/>
          <w:szCs w:val="16"/>
        </w:rPr>
      </w:pPr>
      <w:bookmarkStart w:id="1" w:name="Par127"/>
      <w:bookmarkEnd w:id="1"/>
    </w:p>
    <w:p w:rsidR="00C571CC" w:rsidRPr="001C449C" w:rsidRDefault="00C571CC" w:rsidP="00C571CC">
      <w:pPr>
        <w:pStyle w:val="ConsPlusNormal"/>
        <w:ind w:firstLine="540"/>
        <w:jc w:val="both"/>
        <w:outlineLvl w:val="3"/>
        <w:rPr>
          <w:sz w:val="16"/>
          <w:szCs w:val="16"/>
        </w:rPr>
      </w:pPr>
      <w:r w:rsidRPr="001C449C">
        <w:rPr>
          <w:sz w:val="16"/>
          <w:szCs w:val="16"/>
        </w:rPr>
        <w:t>Таблица 1. Показатели, характеризующие текущую ситуацию в сфере организации муниципальной службы, обеспечения деятельности администрации городского округа Тейково, ее структурных подразделений, органов и отдельных казенных муниципальных учреждений</w:t>
      </w:r>
    </w:p>
    <w:p w:rsidR="00C571CC" w:rsidRPr="001C449C" w:rsidRDefault="00C571CC" w:rsidP="00C571CC">
      <w:pPr>
        <w:pStyle w:val="ConsPlusNormal"/>
        <w:rPr>
          <w:sz w:val="16"/>
          <w:szCs w:val="16"/>
        </w:rPr>
      </w:pPr>
    </w:p>
    <w:tbl>
      <w:tblPr>
        <w:tblW w:w="9824" w:type="dxa"/>
        <w:tblCellSpacing w:w="5" w:type="nil"/>
        <w:tblInd w:w="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tblPr>
      <w:tblGrid>
        <w:gridCol w:w="530"/>
        <w:gridCol w:w="4690"/>
        <w:gridCol w:w="900"/>
        <w:gridCol w:w="900"/>
        <w:gridCol w:w="900"/>
        <w:gridCol w:w="900"/>
        <w:gridCol w:w="1004"/>
      </w:tblGrid>
      <w:tr w:rsidR="00C571CC" w:rsidRPr="001C449C" w:rsidTr="00C571CC">
        <w:tblPrEx>
          <w:tblCellMar>
            <w:top w:w="0" w:type="dxa"/>
            <w:bottom w:w="0" w:type="dxa"/>
          </w:tblCellMar>
        </w:tblPrEx>
        <w:trPr>
          <w:trHeight w:val="540"/>
          <w:tblCellSpacing w:w="5" w:type="nil"/>
        </w:trPr>
        <w:tc>
          <w:tcPr>
            <w:tcW w:w="53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proofErr w:type="spellStart"/>
            <w:proofErr w:type="gramStart"/>
            <w:r w:rsidRPr="001C449C">
              <w:rPr>
                <w:rFonts w:ascii="Times New Roman" w:hAnsi="Times New Roman" w:cs="Times New Roman"/>
                <w:color w:val="000000"/>
                <w:sz w:val="16"/>
                <w:szCs w:val="16"/>
              </w:rPr>
              <w:t>п</w:t>
            </w:r>
            <w:proofErr w:type="spellEnd"/>
            <w:proofErr w:type="gramEnd"/>
            <w:r w:rsidRPr="001C449C">
              <w:rPr>
                <w:rFonts w:ascii="Times New Roman" w:hAnsi="Times New Roman" w:cs="Times New Roman"/>
                <w:color w:val="000000"/>
                <w:sz w:val="16"/>
                <w:szCs w:val="16"/>
              </w:rPr>
              <w:t>/</w:t>
            </w:r>
            <w:proofErr w:type="spellStart"/>
            <w:r w:rsidRPr="001C449C">
              <w:rPr>
                <w:rFonts w:ascii="Times New Roman" w:hAnsi="Times New Roman" w:cs="Times New Roman"/>
                <w:color w:val="000000"/>
                <w:sz w:val="16"/>
                <w:szCs w:val="16"/>
              </w:rPr>
              <w:t>п</w:t>
            </w:r>
            <w:proofErr w:type="spellEnd"/>
          </w:p>
        </w:tc>
        <w:tc>
          <w:tcPr>
            <w:tcW w:w="469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Наименование показателя</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Ед.</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1C449C">
              <w:rPr>
                <w:rFonts w:ascii="Times New Roman" w:hAnsi="Times New Roman" w:cs="Times New Roman"/>
                <w:color w:val="000000"/>
                <w:sz w:val="16"/>
                <w:szCs w:val="16"/>
              </w:rPr>
              <w:t>изм</w:t>
            </w:r>
            <w:proofErr w:type="spellEnd"/>
            <w:r w:rsidRPr="001C449C">
              <w:rPr>
                <w:rFonts w:ascii="Times New Roman" w:hAnsi="Times New Roman" w:cs="Times New Roman"/>
                <w:color w:val="000000"/>
                <w:sz w:val="16"/>
                <w:szCs w:val="16"/>
              </w:rPr>
              <w:t>.</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2010</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год</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2011</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год</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2012</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год</w:t>
            </w:r>
          </w:p>
        </w:tc>
        <w:tc>
          <w:tcPr>
            <w:tcW w:w="1004"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smartTag w:uri="urn:schemas-microsoft-com:office:smarttags" w:element="metricconverter">
              <w:smartTagPr>
                <w:attr w:name="ProductID" w:val="2013 г"/>
              </w:smartTagPr>
              <w:r w:rsidRPr="001C449C">
                <w:rPr>
                  <w:rFonts w:ascii="Times New Roman" w:hAnsi="Times New Roman" w:cs="Times New Roman"/>
                  <w:color w:val="000000"/>
                  <w:sz w:val="16"/>
                  <w:szCs w:val="16"/>
                </w:rPr>
                <w:t>2013 г</w:t>
              </w:r>
            </w:smartTag>
            <w:r w:rsidRPr="001C449C">
              <w:rPr>
                <w:rFonts w:ascii="Times New Roman" w:hAnsi="Times New Roman" w:cs="Times New Roman"/>
                <w:color w:val="000000"/>
                <w:sz w:val="16"/>
                <w:szCs w:val="16"/>
              </w:rPr>
              <w:t>.</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оценка</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(ожидаемая)</w:t>
            </w:r>
          </w:p>
        </w:tc>
      </w:tr>
      <w:tr w:rsidR="00C571CC" w:rsidRPr="001C449C" w:rsidTr="00C571CC">
        <w:tblPrEx>
          <w:tblCellMar>
            <w:top w:w="0" w:type="dxa"/>
            <w:bottom w:w="0" w:type="dxa"/>
          </w:tblCellMar>
        </w:tblPrEx>
        <w:trPr>
          <w:trHeight w:val="900"/>
          <w:tblCellSpacing w:w="5" w:type="nil"/>
        </w:trPr>
        <w:tc>
          <w:tcPr>
            <w:tcW w:w="53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1  </w:t>
            </w:r>
          </w:p>
        </w:tc>
        <w:tc>
          <w:tcPr>
            <w:tcW w:w="469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Штатная численность муниципальных     служащих администрации       городского округа Тейково,  ее   структурных подразделений и органов   </w:t>
            </w:r>
          </w:p>
        </w:tc>
        <w:tc>
          <w:tcPr>
            <w:tcW w:w="90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ставка </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51</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52</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52</w:t>
            </w:r>
          </w:p>
        </w:tc>
        <w:tc>
          <w:tcPr>
            <w:tcW w:w="1004"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52</w:t>
            </w:r>
          </w:p>
        </w:tc>
      </w:tr>
      <w:tr w:rsidR="00C571CC" w:rsidRPr="001C449C" w:rsidTr="00C571CC">
        <w:tblPrEx>
          <w:tblCellMar>
            <w:top w:w="0" w:type="dxa"/>
            <w:bottom w:w="0" w:type="dxa"/>
          </w:tblCellMar>
        </w:tblPrEx>
        <w:trPr>
          <w:trHeight w:val="339"/>
          <w:tblCellSpacing w:w="5" w:type="nil"/>
        </w:trPr>
        <w:tc>
          <w:tcPr>
            <w:tcW w:w="53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2  </w:t>
            </w:r>
          </w:p>
        </w:tc>
        <w:tc>
          <w:tcPr>
            <w:tcW w:w="469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Штатная  численность работников        казенных учреждений, обеспечивающих</w:t>
            </w:r>
          </w:p>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деятельность администрации городского округа Тейково, ее структурных  подразделений и органов  </w:t>
            </w:r>
          </w:p>
        </w:tc>
        <w:tc>
          <w:tcPr>
            <w:tcW w:w="90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ставка </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0</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28</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36</w:t>
            </w:r>
          </w:p>
        </w:tc>
        <w:tc>
          <w:tcPr>
            <w:tcW w:w="1004"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36</w:t>
            </w:r>
          </w:p>
        </w:tc>
      </w:tr>
      <w:tr w:rsidR="00C571CC" w:rsidRPr="001C449C" w:rsidTr="00C571CC">
        <w:tblPrEx>
          <w:tblCellMar>
            <w:top w:w="0" w:type="dxa"/>
            <w:bottom w:w="0" w:type="dxa"/>
          </w:tblCellMar>
        </w:tblPrEx>
        <w:trPr>
          <w:trHeight w:val="1080"/>
          <w:tblCellSpacing w:w="5" w:type="nil"/>
        </w:trPr>
        <w:tc>
          <w:tcPr>
            <w:tcW w:w="53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3  </w:t>
            </w:r>
          </w:p>
        </w:tc>
        <w:tc>
          <w:tcPr>
            <w:tcW w:w="469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Количество муниципальных    служащих, прошедших в  течение  года курсы          подготовки, переподготовки,  повышения квалификации              </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color w:val="000000"/>
                <w:sz w:val="16"/>
                <w:szCs w:val="16"/>
              </w:rPr>
            </w:pPr>
            <w:r w:rsidRPr="001C449C">
              <w:rPr>
                <w:rFonts w:ascii="Times New Roman" w:hAnsi="Times New Roman" w:cs="Times New Roman"/>
                <w:color w:val="000000"/>
                <w:sz w:val="16"/>
                <w:szCs w:val="16"/>
              </w:rPr>
              <w:t>ч</w:t>
            </w:r>
            <w:r w:rsidRPr="001C449C">
              <w:rPr>
                <w:rFonts w:ascii="Times New Roman" w:hAnsi="Times New Roman" w:cs="Times New Roman"/>
                <w:iCs/>
                <w:color w:val="000000"/>
                <w:sz w:val="16"/>
                <w:szCs w:val="16"/>
              </w:rPr>
              <w:t>ело</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iCs/>
                <w:color w:val="000000"/>
                <w:sz w:val="16"/>
                <w:szCs w:val="16"/>
              </w:rPr>
              <w:t>век</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11</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17</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26</w:t>
            </w:r>
          </w:p>
        </w:tc>
        <w:tc>
          <w:tcPr>
            <w:tcW w:w="1004"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27</w:t>
            </w:r>
          </w:p>
        </w:tc>
      </w:tr>
      <w:tr w:rsidR="00C571CC" w:rsidRPr="001C449C" w:rsidTr="00C571CC">
        <w:tblPrEx>
          <w:tblCellMar>
            <w:top w:w="0" w:type="dxa"/>
            <w:bottom w:w="0" w:type="dxa"/>
          </w:tblCellMar>
        </w:tblPrEx>
        <w:trPr>
          <w:trHeight w:val="1620"/>
          <w:tblCellSpacing w:w="5" w:type="nil"/>
        </w:trPr>
        <w:tc>
          <w:tcPr>
            <w:tcW w:w="53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lastRenderedPageBreak/>
              <w:t xml:space="preserve">4  </w:t>
            </w:r>
          </w:p>
        </w:tc>
        <w:tc>
          <w:tcPr>
            <w:tcW w:w="469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Доля муниципальных служащих     администрации городского округа Тейково,     ее структурных  подразделений</w:t>
            </w:r>
          </w:p>
          <w:p w:rsidR="00C571CC" w:rsidRPr="001C449C" w:rsidRDefault="00C571CC" w:rsidP="00C571CC">
            <w:pPr>
              <w:widowControl w:val="0"/>
              <w:autoSpaceDE w:val="0"/>
              <w:autoSpaceDN w:val="0"/>
              <w:adjustRightInd w:val="0"/>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и    органов    в    общей численности     работников администрации городского округа Тейково,  ее   структурных подразделений и органов   </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71</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74</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75</w:t>
            </w:r>
          </w:p>
        </w:tc>
        <w:tc>
          <w:tcPr>
            <w:tcW w:w="1004"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1C449C">
              <w:rPr>
                <w:rFonts w:ascii="Times New Roman" w:hAnsi="Times New Roman" w:cs="Times New Roman"/>
                <w:color w:val="000000"/>
                <w:sz w:val="16"/>
                <w:szCs w:val="16"/>
              </w:rPr>
              <w:t>75</w:t>
            </w:r>
          </w:p>
        </w:tc>
      </w:tr>
      <w:tr w:rsidR="00C571CC" w:rsidRPr="001C449C" w:rsidTr="00C571CC">
        <w:tblPrEx>
          <w:tblCellMar>
            <w:top w:w="0" w:type="dxa"/>
            <w:bottom w:w="0" w:type="dxa"/>
          </w:tblCellMar>
        </w:tblPrEx>
        <w:trPr>
          <w:trHeight w:val="720"/>
          <w:tblCellSpacing w:w="5" w:type="nil"/>
        </w:trPr>
        <w:tc>
          <w:tcPr>
            <w:tcW w:w="53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iCs/>
                <w:sz w:val="16"/>
                <w:szCs w:val="16"/>
              </w:rPr>
            </w:pPr>
            <w:r w:rsidRPr="001C449C">
              <w:rPr>
                <w:rFonts w:ascii="Times New Roman" w:hAnsi="Times New Roman" w:cs="Times New Roman"/>
                <w:iCs/>
                <w:sz w:val="16"/>
                <w:szCs w:val="16"/>
              </w:rPr>
              <w:t xml:space="preserve">5  </w:t>
            </w:r>
          </w:p>
        </w:tc>
        <w:tc>
          <w:tcPr>
            <w:tcW w:w="469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iCs/>
                <w:sz w:val="16"/>
                <w:szCs w:val="16"/>
              </w:rPr>
            </w:pPr>
            <w:r w:rsidRPr="001C449C">
              <w:rPr>
                <w:rFonts w:ascii="Times New Roman" w:hAnsi="Times New Roman" w:cs="Times New Roman"/>
                <w:iCs/>
                <w:sz w:val="16"/>
                <w:szCs w:val="16"/>
              </w:rPr>
              <w:t>Количество  граждан,   для которых  получение   услуг было организовано в режиме</w:t>
            </w:r>
          </w:p>
          <w:p w:rsidR="00C571CC" w:rsidRPr="001C449C" w:rsidRDefault="00C571CC" w:rsidP="00C571CC">
            <w:pPr>
              <w:widowControl w:val="0"/>
              <w:autoSpaceDE w:val="0"/>
              <w:autoSpaceDN w:val="0"/>
              <w:adjustRightInd w:val="0"/>
              <w:spacing w:after="0" w:line="240" w:lineRule="auto"/>
              <w:rPr>
                <w:rFonts w:ascii="Times New Roman" w:hAnsi="Times New Roman" w:cs="Times New Roman"/>
                <w:iCs/>
                <w:sz w:val="16"/>
                <w:szCs w:val="16"/>
              </w:rPr>
            </w:pPr>
            <w:r w:rsidRPr="001C449C">
              <w:rPr>
                <w:rFonts w:ascii="Times New Roman" w:hAnsi="Times New Roman" w:cs="Times New Roman"/>
                <w:iCs/>
                <w:sz w:val="16"/>
                <w:szCs w:val="16"/>
              </w:rPr>
              <w:t xml:space="preserve">«одного окна»             </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чело</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век</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color w:val="000000"/>
                <w:sz w:val="16"/>
                <w:szCs w:val="16"/>
              </w:rPr>
              <w:t>9875</w:t>
            </w:r>
          </w:p>
        </w:tc>
        <w:tc>
          <w:tcPr>
            <w:tcW w:w="1004"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10 000</w:t>
            </w:r>
          </w:p>
        </w:tc>
      </w:tr>
      <w:tr w:rsidR="00C571CC" w:rsidRPr="001C449C" w:rsidTr="00C571CC">
        <w:tblPrEx>
          <w:tblCellMar>
            <w:top w:w="0" w:type="dxa"/>
            <w:bottom w:w="0" w:type="dxa"/>
          </w:tblCellMar>
        </w:tblPrEx>
        <w:trPr>
          <w:trHeight w:val="720"/>
          <w:tblCellSpacing w:w="5" w:type="nil"/>
        </w:trPr>
        <w:tc>
          <w:tcPr>
            <w:tcW w:w="53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6</w:t>
            </w:r>
          </w:p>
        </w:tc>
        <w:tc>
          <w:tcPr>
            <w:tcW w:w="469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Процент сотрудников *, использующих компьютерную технику, ресурсы локальной вычислительной сети администрации и </w:t>
            </w:r>
            <w:proofErr w:type="spellStart"/>
            <w:proofErr w:type="gramStart"/>
            <w:r w:rsidRPr="001C449C">
              <w:rPr>
                <w:rFonts w:ascii="Times New Roman" w:hAnsi="Times New Roman" w:cs="Times New Roman"/>
                <w:sz w:val="16"/>
                <w:szCs w:val="16"/>
              </w:rPr>
              <w:t>интернет-сервисы</w:t>
            </w:r>
            <w:proofErr w:type="spellEnd"/>
            <w:proofErr w:type="gramEnd"/>
            <w:r w:rsidRPr="001C449C">
              <w:rPr>
                <w:rFonts w:ascii="Times New Roman" w:hAnsi="Times New Roman" w:cs="Times New Roman"/>
                <w:sz w:val="16"/>
                <w:szCs w:val="16"/>
              </w:rPr>
              <w:t xml:space="preserve"> для выполнения своих служебных обязанностей</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82</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87</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87</w:t>
            </w:r>
          </w:p>
        </w:tc>
        <w:tc>
          <w:tcPr>
            <w:tcW w:w="1004"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87</w:t>
            </w:r>
          </w:p>
        </w:tc>
      </w:tr>
      <w:tr w:rsidR="00C571CC" w:rsidRPr="001C449C" w:rsidTr="00C571CC">
        <w:tblPrEx>
          <w:tblCellMar>
            <w:top w:w="0" w:type="dxa"/>
            <w:bottom w:w="0" w:type="dxa"/>
          </w:tblCellMar>
        </w:tblPrEx>
        <w:trPr>
          <w:trHeight w:val="720"/>
          <w:tblCellSpacing w:w="5" w:type="nil"/>
        </w:trPr>
        <w:tc>
          <w:tcPr>
            <w:tcW w:w="53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7</w:t>
            </w:r>
          </w:p>
        </w:tc>
        <w:tc>
          <w:tcPr>
            <w:tcW w:w="469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Количество сотрудников *, использующих удаленный доступ к ресурсам локальной вычислительной сети администрации для выполнения своих служебных обязанностей</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чел.</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0</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0</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1</w:t>
            </w:r>
          </w:p>
        </w:tc>
        <w:tc>
          <w:tcPr>
            <w:tcW w:w="1004"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2</w:t>
            </w:r>
          </w:p>
        </w:tc>
      </w:tr>
      <w:tr w:rsidR="00C571CC" w:rsidRPr="001C449C" w:rsidTr="00C571CC">
        <w:tblPrEx>
          <w:tblCellMar>
            <w:top w:w="0" w:type="dxa"/>
            <w:bottom w:w="0" w:type="dxa"/>
          </w:tblCellMar>
        </w:tblPrEx>
        <w:trPr>
          <w:trHeight w:val="720"/>
          <w:tblCellSpacing w:w="5" w:type="nil"/>
        </w:trPr>
        <w:tc>
          <w:tcPr>
            <w:tcW w:w="53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8</w:t>
            </w:r>
          </w:p>
        </w:tc>
        <w:tc>
          <w:tcPr>
            <w:tcW w:w="469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Соотношение количества документов в электронном виде, используемых в системе документооборота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к их общему количеству</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нет</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нет</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iCs/>
                <w:sz w:val="16"/>
                <w:szCs w:val="16"/>
              </w:rPr>
              <w:t>нет</w:t>
            </w:r>
          </w:p>
        </w:tc>
        <w:tc>
          <w:tcPr>
            <w:tcW w:w="1004"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нет</w:t>
            </w:r>
          </w:p>
        </w:tc>
      </w:tr>
    </w:tbl>
    <w:p w:rsidR="00C571CC" w:rsidRPr="001C449C" w:rsidRDefault="00C571CC" w:rsidP="00C571CC">
      <w:pPr>
        <w:pStyle w:val="ConsPlusNormal"/>
        <w:ind w:firstLine="540"/>
        <w:jc w:val="both"/>
        <w:rPr>
          <w:sz w:val="16"/>
          <w:szCs w:val="16"/>
        </w:rPr>
      </w:pPr>
    </w:p>
    <w:p w:rsidR="00C571CC" w:rsidRPr="001C449C" w:rsidRDefault="00C571CC" w:rsidP="00C571CC">
      <w:pPr>
        <w:pStyle w:val="ConsPlusNormal"/>
        <w:rPr>
          <w:sz w:val="16"/>
          <w:szCs w:val="16"/>
        </w:rPr>
      </w:pPr>
      <w:r w:rsidRPr="001C449C">
        <w:rPr>
          <w:sz w:val="16"/>
          <w:szCs w:val="16"/>
        </w:rPr>
        <w:t>Примечание:</w:t>
      </w:r>
    </w:p>
    <w:p w:rsidR="00C571CC" w:rsidRPr="001C449C" w:rsidRDefault="00C571CC" w:rsidP="00C571CC">
      <w:pPr>
        <w:pStyle w:val="ConsPlusNormal"/>
        <w:jc w:val="both"/>
        <w:rPr>
          <w:sz w:val="16"/>
          <w:szCs w:val="16"/>
        </w:rPr>
      </w:pPr>
      <w:r w:rsidRPr="001C449C">
        <w:rPr>
          <w:sz w:val="16"/>
          <w:szCs w:val="16"/>
        </w:rPr>
        <w:t xml:space="preserve">* - для целей настоящей программы учитывается численность сотрудников  (документов) следующих организаций: администрации городского округа Тейково, МКУ «ЦББУ», отдела социальной сферы администрации </w:t>
      </w:r>
      <w:proofErr w:type="gramStart"/>
      <w:r w:rsidRPr="001C449C">
        <w:rPr>
          <w:sz w:val="16"/>
          <w:szCs w:val="16"/>
        </w:rPr>
        <w:t>г</w:t>
      </w:r>
      <w:proofErr w:type="gramEnd"/>
      <w:r w:rsidRPr="001C449C">
        <w:rPr>
          <w:sz w:val="16"/>
          <w:szCs w:val="16"/>
        </w:rPr>
        <w:t>.о</w:t>
      </w:r>
      <w:r w:rsidRPr="001C449C">
        <w:rPr>
          <w:color w:val="99CC00"/>
          <w:sz w:val="16"/>
          <w:szCs w:val="16"/>
        </w:rPr>
        <w:t xml:space="preserve">. </w:t>
      </w:r>
      <w:r w:rsidRPr="001C449C">
        <w:rPr>
          <w:sz w:val="16"/>
          <w:szCs w:val="16"/>
        </w:rPr>
        <w:t>Тейково, Комитета по управлению муниципальным имуществом и земельным отношениям.</w:t>
      </w:r>
    </w:p>
    <w:p w:rsidR="00C571CC" w:rsidRPr="001C449C" w:rsidRDefault="00C571CC" w:rsidP="00C571CC">
      <w:pPr>
        <w:pStyle w:val="ConsPlusNormal"/>
        <w:ind w:firstLine="540"/>
        <w:jc w:val="both"/>
        <w:rPr>
          <w:sz w:val="16"/>
          <w:szCs w:val="16"/>
        </w:rPr>
      </w:pPr>
    </w:p>
    <w:p w:rsidR="00C571CC" w:rsidRPr="001C449C" w:rsidRDefault="00C571CC" w:rsidP="00C571CC">
      <w:pPr>
        <w:pStyle w:val="ConsPlusNormal"/>
        <w:ind w:firstLine="540"/>
        <w:jc w:val="both"/>
        <w:rPr>
          <w:sz w:val="16"/>
          <w:szCs w:val="16"/>
        </w:rPr>
      </w:pPr>
      <w:r w:rsidRPr="001C449C">
        <w:rPr>
          <w:sz w:val="16"/>
          <w:szCs w:val="16"/>
        </w:rPr>
        <w:t>В перспективе на 2014 - 2024 гг. основное внимание необходимо уделить следующим проблемам и вопросам функционирования муниципальной службы:</w:t>
      </w:r>
    </w:p>
    <w:p w:rsidR="00C571CC" w:rsidRPr="001C449C" w:rsidRDefault="00C571CC" w:rsidP="00C571CC">
      <w:pPr>
        <w:pStyle w:val="ConsPlusNormal"/>
        <w:ind w:firstLine="540"/>
        <w:jc w:val="both"/>
        <w:rPr>
          <w:sz w:val="16"/>
          <w:szCs w:val="16"/>
        </w:rPr>
      </w:pPr>
      <w:r w:rsidRPr="001C449C">
        <w:rPr>
          <w:sz w:val="16"/>
          <w:szCs w:val="16"/>
        </w:rPr>
        <w:t>- обеспечение привлекательности муниципальной службы в администрации городского округа Тейково в условиях усиления конкуренции работодателей на областном рынке труда;</w:t>
      </w:r>
    </w:p>
    <w:p w:rsidR="00C571CC" w:rsidRPr="001C449C" w:rsidRDefault="00C571CC" w:rsidP="00C571CC">
      <w:pPr>
        <w:pStyle w:val="ConsPlusNormal"/>
        <w:ind w:firstLine="540"/>
        <w:jc w:val="both"/>
        <w:rPr>
          <w:sz w:val="16"/>
          <w:szCs w:val="16"/>
        </w:rPr>
      </w:pPr>
      <w:r w:rsidRPr="001C449C">
        <w:rPr>
          <w:sz w:val="16"/>
          <w:szCs w:val="16"/>
        </w:rPr>
        <w:t>- повышение мотивации муниципальных служащих к достижению результатов их профессиональной деятельности;</w:t>
      </w:r>
    </w:p>
    <w:p w:rsidR="00C571CC" w:rsidRPr="001C449C" w:rsidRDefault="00C571CC" w:rsidP="00C571CC">
      <w:pPr>
        <w:spacing w:after="0" w:line="240" w:lineRule="auto"/>
        <w:ind w:firstLine="540"/>
        <w:jc w:val="both"/>
        <w:rPr>
          <w:rFonts w:ascii="Times New Roman" w:hAnsi="Times New Roman" w:cs="Times New Roman"/>
          <w:sz w:val="16"/>
          <w:szCs w:val="16"/>
        </w:rPr>
      </w:pPr>
      <w:r w:rsidRPr="001C449C">
        <w:rPr>
          <w:rFonts w:ascii="Times New Roman" w:hAnsi="Times New Roman" w:cs="Times New Roman"/>
          <w:sz w:val="16"/>
          <w:szCs w:val="16"/>
        </w:rPr>
        <w:t>- дальнейшее расширение числа и объема предоставления услуг, доступных для жителей и организаций города к получению в режиме "одного окна".</w:t>
      </w:r>
    </w:p>
    <w:p w:rsidR="00C571CC" w:rsidRPr="001C449C" w:rsidRDefault="00C571CC" w:rsidP="00C571CC">
      <w:pPr>
        <w:pStyle w:val="ConsPlusNormal"/>
        <w:jc w:val="both"/>
        <w:rPr>
          <w:sz w:val="16"/>
          <w:szCs w:val="16"/>
        </w:rPr>
      </w:pPr>
    </w:p>
    <w:p w:rsidR="00C571CC" w:rsidRPr="001C449C" w:rsidRDefault="00C571CC" w:rsidP="00C571CC">
      <w:pPr>
        <w:pStyle w:val="ConsPlusNormal"/>
        <w:jc w:val="center"/>
        <w:outlineLvl w:val="1"/>
        <w:rPr>
          <w:b/>
          <w:sz w:val="16"/>
          <w:szCs w:val="16"/>
        </w:rPr>
      </w:pPr>
      <w:bookmarkStart w:id="2" w:name="Par356"/>
      <w:bookmarkEnd w:id="2"/>
      <w:r w:rsidRPr="001C449C">
        <w:rPr>
          <w:b/>
          <w:sz w:val="16"/>
          <w:szCs w:val="16"/>
        </w:rPr>
        <w:t>3. Цель (цели) и ожидаемые результаты реализации муниципальной программы</w:t>
      </w:r>
    </w:p>
    <w:p w:rsidR="00C571CC" w:rsidRPr="001C449C" w:rsidRDefault="00C571CC" w:rsidP="00C571CC">
      <w:pPr>
        <w:pStyle w:val="ConsPlusNormal"/>
        <w:ind w:firstLine="540"/>
        <w:jc w:val="both"/>
        <w:rPr>
          <w:sz w:val="16"/>
          <w:szCs w:val="16"/>
        </w:rPr>
      </w:pPr>
    </w:p>
    <w:p w:rsidR="00C571CC" w:rsidRPr="001C449C" w:rsidRDefault="00C571CC" w:rsidP="00C571CC">
      <w:pPr>
        <w:pStyle w:val="ConsPlusNormal"/>
        <w:ind w:firstLine="540"/>
        <w:jc w:val="both"/>
        <w:rPr>
          <w:sz w:val="16"/>
          <w:szCs w:val="16"/>
        </w:rPr>
      </w:pPr>
      <w:r w:rsidRPr="001C449C">
        <w:rPr>
          <w:sz w:val="16"/>
          <w:szCs w:val="16"/>
        </w:rPr>
        <w:t>Цель программы - обеспечение эффективного местного самоуправления в городском округе Тейково.</w:t>
      </w:r>
    </w:p>
    <w:p w:rsidR="00C571CC" w:rsidRPr="001C449C" w:rsidRDefault="00C571CC" w:rsidP="00C571CC">
      <w:pPr>
        <w:pStyle w:val="ConsPlusNormal"/>
        <w:ind w:firstLine="540"/>
        <w:jc w:val="both"/>
        <w:rPr>
          <w:sz w:val="16"/>
          <w:szCs w:val="16"/>
        </w:rPr>
      </w:pPr>
      <w:r w:rsidRPr="001C449C">
        <w:rPr>
          <w:sz w:val="16"/>
          <w:szCs w:val="16"/>
        </w:rPr>
        <w:t>Достижение цели предусматривает решение следующих основных задач:</w:t>
      </w:r>
    </w:p>
    <w:p w:rsidR="00C571CC" w:rsidRPr="001C449C" w:rsidRDefault="00C571CC" w:rsidP="00C571CC">
      <w:pPr>
        <w:pStyle w:val="ConsPlusNormal"/>
        <w:ind w:firstLine="540"/>
        <w:jc w:val="both"/>
        <w:rPr>
          <w:sz w:val="16"/>
          <w:szCs w:val="16"/>
        </w:rPr>
      </w:pPr>
      <w:r w:rsidRPr="001C449C">
        <w:rPr>
          <w:sz w:val="16"/>
          <w:szCs w:val="16"/>
        </w:rPr>
        <w:t>- совершенствование института муниципальной службы в органах местного самоуправления городского округа Тейково;</w:t>
      </w:r>
    </w:p>
    <w:p w:rsidR="00C571CC" w:rsidRPr="001C449C" w:rsidRDefault="00C571CC" w:rsidP="00C571CC">
      <w:pPr>
        <w:pStyle w:val="ConsPlusNormal"/>
        <w:ind w:firstLine="540"/>
        <w:jc w:val="both"/>
        <w:rPr>
          <w:sz w:val="16"/>
          <w:szCs w:val="16"/>
        </w:rPr>
      </w:pPr>
      <w:r w:rsidRPr="001C449C">
        <w:rPr>
          <w:sz w:val="16"/>
          <w:szCs w:val="16"/>
        </w:rPr>
        <w:t>- развитие муниципальной службы и определение единого подхода к организации и проведению обучающих мероприятий;</w:t>
      </w:r>
    </w:p>
    <w:p w:rsidR="00C571CC" w:rsidRPr="001C449C" w:rsidRDefault="00C571CC" w:rsidP="00C571CC">
      <w:pPr>
        <w:pStyle w:val="ConsPlusNormal"/>
        <w:ind w:firstLine="540"/>
        <w:jc w:val="both"/>
        <w:rPr>
          <w:sz w:val="16"/>
          <w:szCs w:val="16"/>
        </w:rPr>
      </w:pPr>
      <w:r w:rsidRPr="001C449C">
        <w:rPr>
          <w:sz w:val="16"/>
          <w:szCs w:val="16"/>
        </w:rPr>
        <w:t>- повышение функциональной деятельности органов администрации городского округа Тейково и ее структурных подразделений и муниципальных казенных учреждений, обеспечивающих деятельность администрации городского округа Тейково;</w:t>
      </w:r>
    </w:p>
    <w:p w:rsidR="00C571CC" w:rsidRPr="001C449C" w:rsidRDefault="00C571CC" w:rsidP="00C571CC">
      <w:pPr>
        <w:pStyle w:val="ConsPlusNormal"/>
        <w:ind w:firstLine="540"/>
        <w:jc w:val="both"/>
        <w:rPr>
          <w:sz w:val="16"/>
          <w:szCs w:val="16"/>
        </w:rPr>
      </w:pPr>
      <w:r w:rsidRPr="001C449C">
        <w:rPr>
          <w:sz w:val="16"/>
          <w:szCs w:val="16"/>
        </w:rPr>
        <w:t xml:space="preserve">- информационное  обеспечение   взаимодействия  администрации </w:t>
      </w:r>
      <w:proofErr w:type="gramStart"/>
      <w:r w:rsidRPr="001C449C">
        <w:rPr>
          <w:sz w:val="16"/>
          <w:szCs w:val="16"/>
        </w:rPr>
        <w:t>г</w:t>
      </w:r>
      <w:proofErr w:type="gramEnd"/>
      <w:r w:rsidRPr="001C449C">
        <w:rPr>
          <w:sz w:val="16"/>
          <w:szCs w:val="16"/>
        </w:rPr>
        <w:t>.о. Тейково с муниципальными учреждениями и предприятиями;</w:t>
      </w:r>
    </w:p>
    <w:p w:rsidR="00C571CC" w:rsidRPr="001C449C" w:rsidRDefault="00C571CC" w:rsidP="00C571CC">
      <w:pPr>
        <w:pStyle w:val="ConsPlusNormal"/>
        <w:ind w:firstLine="540"/>
        <w:jc w:val="both"/>
        <w:rPr>
          <w:sz w:val="16"/>
          <w:szCs w:val="16"/>
        </w:rPr>
      </w:pPr>
      <w:r w:rsidRPr="001C449C">
        <w:rPr>
          <w:sz w:val="16"/>
          <w:szCs w:val="16"/>
        </w:rPr>
        <w:t xml:space="preserve">- информационное   взаимодействие  администрации </w:t>
      </w:r>
      <w:proofErr w:type="gramStart"/>
      <w:r w:rsidRPr="001C449C">
        <w:rPr>
          <w:sz w:val="16"/>
          <w:szCs w:val="16"/>
        </w:rPr>
        <w:t>г</w:t>
      </w:r>
      <w:proofErr w:type="gramEnd"/>
      <w:r w:rsidRPr="001C449C">
        <w:rPr>
          <w:sz w:val="16"/>
          <w:szCs w:val="16"/>
        </w:rPr>
        <w:t>.о. Тейково, муниципальных учреждений и предприятий, органов государственной и региональной власти для  оказания государственных и муниципальных услуг гражданам.</w:t>
      </w:r>
    </w:p>
    <w:p w:rsidR="00C571CC" w:rsidRPr="001C449C" w:rsidRDefault="00C571CC" w:rsidP="00C571CC">
      <w:pPr>
        <w:pStyle w:val="ConsPlusNormal"/>
        <w:ind w:firstLine="540"/>
        <w:jc w:val="both"/>
        <w:rPr>
          <w:sz w:val="16"/>
          <w:szCs w:val="16"/>
        </w:rPr>
      </w:pPr>
      <w:r w:rsidRPr="001C449C">
        <w:rPr>
          <w:sz w:val="16"/>
          <w:szCs w:val="16"/>
        </w:rPr>
        <w:t>- повышение эффективности принимаемых управленческих решений при использовании  широкого спектра информационных технологий.</w:t>
      </w:r>
    </w:p>
    <w:p w:rsidR="00C571CC" w:rsidRPr="001C449C" w:rsidRDefault="00C571CC" w:rsidP="00C571CC">
      <w:pPr>
        <w:pStyle w:val="ConsPlusNormal"/>
        <w:ind w:firstLine="540"/>
        <w:jc w:val="both"/>
        <w:rPr>
          <w:sz w:val="16"/>
          <w:szCs w:val="16"/>
        </w:rPr>
      </w:pPr>
      <w:r w:rsidRPr="001C449C">
        <w:rPr>
          <w:sz w:val="16"/>
          <w:szCs w:val="16"/>
        </w:rPr>
        <w:t>Реализация программы позволит обеспечить эффективное и ответственное исполнение муниципальных функций и оказания муниципальных услуг органами и структурными подразделениями администрации городского округа Тейково.</w:t>
      </w:r>
    </w:p>
    <w:p w:rsidR="00C571CC" w:rsidRPr="001C449C" w:rsidRDefault="00C571CC" w:rsidP="00C571CC">
      <w:pPr>
        <w:pStyle w:val="ConsPlusNormal"/>
        <w:ind w:firstLine="540"/>
        <w:jc w:val="both"/>
        <w:rPr>
          <w:sz w:val="16"/>
          <w:szCs w:val="16"/>
        </w:rPr>
      </w:pPr>
      <w:r w:rsidRPr="001C449C">
        <w:rPr>
          <w:sz w:val="16"/>
          <w:szCs w:val="16"/>
        </w:rPr>
        <w:t>Численность муниципальных служащих останется на прежнем уровне, тогда как эффективность их работы возрастет. Увеличится число и объемы предоставления муниципальных и государственных услуг, предоставляемых в режиме "одного окна". Сократится время, которое тратит население и организации города на взаимодействие с органами местного самоуправления.</w:t>
      </w:r>
    </w:p>
    <w:p w:rsidR="00C571CC" w:rsidRPr="001C449C" w:rsidRDefault="00C571CC" w:rsidP="00C571CC">
      <w:pPr>
        <w:pStyle w:val="ConsPlusNormal"/>
        <w:ind w:firstLine="540"/>
        <w:jc w:val="both"/>
        <w:outlineLvl w:val="2"/>
        <w:rPr>
          <w:sz w:val="16"/>
          <w:szCs w:val="16"/>
        </w:rPr>
      </w:pPr>
      <w:r w:rsidRPr="001C449C">
        <w:rPr>
          <w:sz w:val="16"/>
          <w:szCs w:val="16"/>
        </w:rPr>
        <w:t>Таблица 2. Сведения о целевых индикаторах (показателях) реализации муниципальной программы</w:t>
      </w:r>
    </w:p>
    <w:p w:rsidR="00C571CC" w:rsidRPr="001C449C" w:rsidRDefault="00C571CC" w:rsidP="00C571CC">
      <w:pPr>
        <w:pStyle w:val="ConsPlusNormal"/>
        <w:jc w:val="both"/>
        <w:outlineLvl w:val="2"/>
        <w:rPr>
          <w:sz w:val="16"/>
          <w:szCs w:val="16"/>
        </w:rPr>
      </w:pPr>
      <w:bookmarkStart w:id="3" w:name="Par378"/>
      <w:bookmarkEnd w:id="3"/>
      <w:r w:rsidRPr="001C449C">
        <w:rPr>
          <w:sz w:val="16"/>
          <w:szCs w:val="16"/>
        </w:rPr>
        <w:t xml:space="preserve"> </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
        <w:gridCol w:w="2269"/>
        <w:gridCol w:w="425"/>
        <w:gridCol w:w="567"/>
        <w:gridCol w:w="567"/>
        <w:gridCol w:w="567"/>
        <w:gridCol w:w="567"/>
        <w:gridCol w:w="567"/>
        <w:gridCol w:w="567"/>
        <w:gridCol w:w="567"/>
        <w:gridCol w:w="567"/>
        <w:gridCol w:w="567"/>
        <w:gridCol w:w="567"/>
        <w:gridCol w:w="567"/>
        <w:gridCol w:w="567"/>
        <w:gridCol w:w="567"/>
      </w:tblGrid>
      <w:tr w:rsidR="00C571CC" w:rsidRPr="001C449C" w:rsidTr="00C571CC">
        <w:trPr>
          <w:trHeight w:val="256"/>
        </w:trPr>
        <w:tc>
          <w:tcPr>
            <w:tcW w:w="398" w:type="dxa"/>
            <w:vMerge w:val="restart"/>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 xml:space="preserve">№ </w:t>
            </w:r>
            <w:proofErr w:type="spellStart"/>
            <w:proofErr w:type="gramStart"/>
            <w:r w:rsidRPr="001C449C">
              <w:rPr>
                <w:rFonts w:ascii="Times New Roman" w:hAnsi="Times New Roman"/>
                <w:sz w:val="16"/>
                <w:szCs w:val="16"/>
              </w:rPr>
              <w:t>п</w:t>
            </w:r>
            <w:proofErr w:type="spellEnd"/>
            <w:proofErr w:type="gramEnd"/>
            <w:r w:rsidRPr="001C449C">
              <w:rPr>
                <w:rFonts w:ascii="Times New Roman" w:hAnsi="Times New Roman"/>
                <w:sz w:val="16"/>
                <w:szCs w:val="16"/>
              </w:rPr>
              <w:t>/</w:t>
            </w:r>
            <w:proofErr w:type="spellStart"/>
            <w:r w:rsidRPr="001C449C">
              <w:rPr>
                <w:rFonts w:ascii="Times New Roman" w:hAnsi="Times New Roman"/>
                <w:sz w:val="16"/>
                <w:szCs w:val="16"/>
              </w:rPr>
              <w:t>п</w:t>
            </w:r>
            <w:proofErr w:type="spellEnd"/>
          </w:p>
        </w:tc>
        <w:tc>
          <w:tcPr>
            <w:tcW w:w="2269" w:type="dxa"/>
            <w:vMerge w:val="restart"/>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Наименование целевого индикатора (показателя)</w:t>
            </w:r>
          </w:p>
        </w:tc>
        <w:tc>
          <w:tcPr>
            <w:tcW w:w="425" w:type="dxa"/>
            <w:vMerge w:val="restart"/>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 xml:space="preserve">Ед. </w:t>
            </w:r>
            <w:proofErr w:type="spellStart"/>
            <w:r w:rsidRPr="001C449C">
              <w:rPr>
                <w:rFonts w:ascii="Times New Roman" w:hAnsi="Times New Roman"/>
                <w:sz w:val="16"/>
                <w:szCs w:val="16"/>
              </w:rPr>
              <w:t>изм</w:t>
            </w:r>
            <w:proofErr w:type="spellEnd"/>
            <w:r w:rsidRPr="001C449C">
              <w:rPr>
                <w:rFonts w:ascii="Times New Roman" w:hAnsi="Times New Roman"/>
                <w:sz w:val="16"/>
                <w:szCs w:val="16"/>
              </w:rPr>
              <w:t>.</w:t>
            </w:r>
          </w:p>
        </w:tc>
        <w:tc>
          <w:tcPr>
            <w:tcW w:w="7371" w:type="dxa"/>
            <w:gridSpan w:val="13"/>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Значение показателей</w:t>
            </w:r>
          </w:p>
        </w:tc>
      </w:tr>
      <w:tr w:rsidR="00C571CC" w:rsidRPr="001C449C" w:rsidTr="00C571CC">
        <w:trPr>
          <w:trHeight w:val="150"/>
        </w:trPr>
        <w:tc>
          <w:tcPr>
            <w:tcW w:w="398" w:type="dxa"/>
            <w:vMerge/>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p>
        </w:tc>
        <w:tc>
          <w:tcPr>
            <w:tcW w:w="2269" w:type="dxa"/>
            <w:vMerge/>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2012 факт</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2013</w:t>
            </w:r>
          </w:p>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оценка</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2014</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2021</w:t>
            </w:r>
          </w:p>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2022</w:t>
            </w:r>
          </w:p>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2023</w:t>
            </w:r>
          </w:p>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2024</w:t>
            </w:r>
          </w:p>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p>
        </w:tc>
      </w:tr>
      <w:tr w:rsidR="00C571CC" w:rsidRPr="001C449C" w:rsidTr="00C571CC">
        <w:trPr>
          <w:trHeight w:val="150"/>
        </w:trPr>
        <w:tc>
          <w:tcPr>
            <w:tcW w:w="39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w:t>
            </w:r>
          </w:p>
        </w:tc>
        <w:tc>
          <w:tcPr>
            <w:tcW w:w="226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 xml:space="preserve">Доля   </w:t>
            </w:r>
            <w:proofErr w:type="gramStart"/>
            <w:r w:rsidRPr="001C449C">
              <w:rPr>
                <w:rFonts w:ascii="Times New Roman" w:hAnsi="Times New Roman" w:cs="Times New Roman"/>
                <w:sz w:val="16"/>
                <w:szCs w:val="16"/>
              </w:rPr>
              <w:t>муниципальных</w:t>
            </w:r>
            <w:proofErr w:type="gramEnd"/>
          </w:p>
          <w:p w:rsidR="00C571CC" w:rsidRPr="001C449C" w:rsidRDefault="00C571CC" w:rsidP="00C571CC">
            <w:pPr>
              <w:widowControl w:val="0"/>
              <w:autoSpaceDE w:val="0"/>
              <w:autoSpaceDN w:val="0"/>
              <w:adjustRightInd w:val="0"/>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 xml:space="preserve">служащих  городского округа Тейково, прошедших повышение           </w:t>
            </w:r>
          </w:p>
          <w:p w:rsidR="00C571CC" w:rsidRPr="001C449C" w:rsidRDefault="00C571CC" w:rsidP="00C571CC">
            <w:pPr>
              <w:pStyle w:val="ListParagraph"/>
              <w:tabs>
                <w:tab w:val="left" w:pos="3255"/>
              </w:tabs>
              <w:spacing w:after="0" w:line="240" w:lineRule="auto"/>
              <w:ind w:left="0"/>
              <w:jc w:val="both"/>
              <w:rPr>
                <w:rFonts w:ascii="Times New Roman" w:hAnsi="Times New Roman"/>
                <w:sz w:val="16"/>
                <w:szCs w:val="16"/>
              </w:rPr>
            </w:pPr>
            <w:r w:rsidRPr="001C449C">
              <w:rPr>
                <w:rFonts w:ascii="Times New Roman" w:hAnsi="Times New Roman"/>
                <w:sz w:val="16"/>
                <w:szCs w:val="16"/>
              </w:rPr>
              <w:t xml:space="preserve">квалификации        </w:t>
            </w:r>
          </w:p>
        </w:tc>
        <w:tc>
          <w:tcPr>
            <w:tcW w:w="4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r>
      <w:tr w:rsidR="00C571CC" w:rsidRPr="001C449C" w:rsidTr="00C571CC">
        <w:trPr>
          <w:trHeight w:val="339"/>
        </w:trPr>
        <w:tc>
          <w:tcPr>
            <w:tcW w:w="39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w:t>
            </w:r>
          </w:p>
        </w:tc>
        <w:tc>
          <w:tcPr>
            <w:tcW w:w="226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NoSpacing"/>
              <w:rPr>
                <w:sz w:val="16"/>
                <w:szCs w:val="16"/>
              </w:rPr>
            </w:pPr>
            <w:r w:rsidRPr="001C449C">
              <w:rPr>
                <w:sz w:val="16"/>
                <w:szCs w:val="16"/>
              </w:rPr>
              <w:t>Штатная численность работников   централизованной бухгалтерии бюджетного учета</w:t>
            </w:r>
          </w:p>
        </w:tc>
        <w:tc>
          <w:tcPr>
            <w:tcW w:w="4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ед.</w:t>
            </w:r>
          </w:p>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23</w:t>
            </w:r>
          </w:p>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23,2</w:t>
            </w:r>
          </w:p>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25,7</w:t>
            </w:r>
          </w:p>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26,7</w:t>
            </w:r>
          </w:p>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26,2</w:t>
            </w:r>
          </w:p>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w:t>
            </w:r>
            <w:proofErr w:type="spellStart"/>
            <w:r w:rsidRPr="001C449C">
              <w:rPr>
                <w:rFonts w:ascii="Times New Roman" w:hAnsi="Times New Roman" w:cs="Times New Roman"/>
                <w:sz w:val="16"/>
                <w:szCs w:val="16"/>
                <w:lang w:val="en-US"/>
              </w:rPr>
              <w:t>2</w:t>
            </w:r>
            <w:proofErr w:type="spellEnd"/>
            <w:r w:rsidRPr="001C449C">
              <w:rPr>
                <w:rFonts w:ascii="Times New Roman" w:hAnsi="Times New Roman" w:cs="Times New Roman"/>
                <w:sz w:val="16"/>
                <w:szCs w:val="16"/>
              </w:rPr>
              <w:t>,2</w:t>
            </w:r>
          </w:p>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w:t>
            </w:r>
            <w:proofErr w:type="spellStart"/>
            <w:r w:rsidRPr="001C449C">
              <w:rPr>
                <w:rFonts w:ascii="Times New Roman" w:hAnsi="Times New Roman" w:cs="Times New Roman"/>
                <w:sz w:val="16"/>
                <w:szCs w:val="16"/>
                <w:lang w:val="en-US"/>
              </w:rPr>
              <w:t>2</w:t>
            </w:r>
            <w:proofErr w:type="spellEnd"/>
            <w:r w:rsidRPr="001C449C">
              <w:rPr>
                <w:rFonts w:ascii="Times New Roman" w:hAnsi="Times New Roman" w:cs="Times New Roman"/>
                <w:sz w:val="16"/>
                <w:szCs w:val="16"/>
              </w:rPr>
              <w:t>,9</w:t>
            </w:r>
          </w:p>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23,4</w:t>
            </w:r>
          </w:p>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23,4</w:t>
            </w:r>
          </w:p>
          <w:p w:rsidR="00C571CC" w:rsidRPr="001C449C" w:rsidRDefault="00C571CC" w:rsidP="00C571CC">
            <w:pPr>
              <w:spacing w:after="0" w:line="240" w:lineRule="auto"/>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23,4</w:t>
            </w:r>
          </w:p>
          <w:p w:rsidR="00C571CC" w:rsidRPr="001C449C" w:rsidRDefault="00C571CC" w:rsidP="00C571CC">
            <w:pPr>
              <w:spacing w:after="0" w:line="240" w:lineRule="auto"/>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23,4</w:t>
            </w:r>
          </w:p>
          <w:p w:rsidR="00C571CC" w:rsidRPr="001C449C" w:rsidRDefault="00C571CC" w:rsidP="00C571CC">
            <w:pPr>
              <w:spacing w:after="0" w:line="240" w:lineRule="auto"/>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23,4</w:t>
            </w:r>
          </w:p>
          <w:p w:rsidR="00C571CC" w:rsidRPr="001C449C" w:rsidRDefault="00C571CC" w:rsidP="00C571CC">
            <w:pPr>
              <w:spacing w:after="0" w:line="240" w:lineRule="auto"/>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23,4</w:t>
            </w:r>
          </w:p>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p>
        </w:tc>
      </w:tr>
      <w:tr w:rsidR="00C571CC" w:rsidRPr="001C449C" w:rsidTr="00C571CC">
        <w:trPr>
          <w:trHeight w:val="1605"/>
        </w:trPr>
        <w:tc>
          <w:tcPr>
            <w:tcW w:w="39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lastRenderedPageBreak/>
              <w:t>3.</w:t>
            </w:r>
          </w:p>
        </w:tc>
        <w:tc>
          <w:tcPr>
            <w:tcW w:w="226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Общая площадь помещений в администрации городского округа Тейково и муниципального казенного учреждения «Централизованная бухгалтерия бюджетного учета»</w:t>
            </w:r>
          </w:p>
        </w:tc>
        <w:tc>
          <w:tcPr>
            <w:tcW w:w="4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кв.м.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1324,4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1324,4</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1324,4</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1324,4</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1324,4</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1324,4</w:t>
            </w:r>
          </w:p>
        </w:tc>
      </w:tr>
      <w:tr w:rsidR="00C571CC" w:rsidRPr="001C449C" w:rsidTr="00C571CC">
        <w:trPr>
          <w:trHeight w:val="453"/>
        </w:trPr>
        <w:tc>
          <w:tcPr>
            <w:tcW w:w="39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3.1</w:t>
            </w:r>
          </w:p>
        </w:tc>
        <w:tc>
          <w:tcPr>
            <w:tcW w:w="226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 xml:space="preserve">- в т.ч. </w:t>
            </w:r>
            <w:proofErr w:type="gramStart"/>
            <w:r w:rsidRPr="001C449C">
              <w:rPr>
                <w:rFonts w:ascii="Times New Roman" w:hAnsi="Times New Roman"/>
                <w:sz w:val="16"/>
                <w:szCs w:val="16"/>
              </w:rPr>
              <w:t>требующих</w:t>
            </w:r>
            <w:proofErr w:type="gramEnd"/>
            <w:r w:rsidRPr="001C449C">
              <w:rPr>
                <w:rFonts w:ascii="Times New Roman" w:hAnsi="Times New Roman"/>
                <w:sz w:val="16"/>
                <w:szCs w:val="16"/>
              </w:rPr>
              <w:t xml:space="preserve"> текущего ремонта</w:t>
            </w:r>
          </w:p>
        </w:tc>
        <w:tc>
          <w:tcPr>
            <w:tcW w:w="4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кв.м.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165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164,3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164,3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1022,9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602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911,5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602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0,00</w:t>
            </w:r>
          </w:p>
        </w:tc>
      </w:tr>
      <w:tr w:rsidR="00C571CC" w:rsidRPr="001C449C" w:rsidTr="00C571CC">
        <w:trPr>
          <w:trHeight w:val="765"/>
        </w:trPr>
        <w:tc>
          <w:tcPr>
            <w:tcW w:w="39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4.</w:t>
            </w:r>
          </w:p>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p>
        </w:tc>
        <w:tc>
          <w:tcPr>
            <w:tcW w:w="226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Число легковых автотранспортных средств эксплуатируемых учреждением</w:t>
            </w:r>
          </w:p>
        </w:tc>
        <w:tc>
          <w:tcPr>
            <w:tcW w:w="4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6</w:t>
            </w:r>
          </w:p>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6</w:t>
            </w:r>
          </w:p>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6</w:t>
            </w:r>
          </w:p>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8</w:t>
            </w:r>
          </w:p>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8</w:t>
            </w:r>
          </w:p>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4</w:t>
            </w:r>
          </w:p>
          <w:p w:rsidR="00C571CC" w:rsidRPr="001C449C" w:rsidRDefault="00C571CC" w:rsidP="00C571CC">
            <w:pPr>
              <w:spacing w:after="0" w:line="240" w:lineRule="auto"/>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4</w:t>
            </w:r>
          </w:p>
        </w:tc>
      </w:tr>
      <w:tr w:rsidR="00C571CC" w:rsidRPr="001C449C" w:rsidTr="00C571CC">
        <w:trPr>
          <w:trHeight w:val="315"/>
        </w:trPr>
        <w:tc>
          <w:tcPr>
            <w:tcW w:w="39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4.1</w:t>
            </w:r>
          </w:p>
        </w:tc>
        <w:tc>
          <w:tcPr>
            <w:tcW w:w="226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 в.т.ч. сроком эксплуатации более 5 лет</w:t>
            </w:r>
          </w:p>
        </w:tc>
        <w:tc>
          <w:tcPr>
            <w:tcW w:w="4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4</w:t>
            </w:r>
          </w:p>
        </w:tc>
      </w:tr>
      <w:tr w:rsidR="00C571CC" w:rsidRPr="001C449C" w:rsidTr="00C571CC">
        <w:trPr>
          <w:trHeight w:val="615"/>
        </w:trPr>
        <w:tc>
          <w:tcPr>
            <w:tcW w:w="39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5.</w:t>
            </w:r>
          </w:p>
        </w:tc>
        <w:tc>
          <w:tcPr>
            <w:tcW w:w="226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Процент сотрудников *, использующих компьютерную технику, ресурсы локальной вычислительной сети администрации и </w:t>
            </w:r>
            <w:proofErr w:type="spellStart"/>
            <w:proofErr w:type="gramStart"/>
            <w:r w:rsidRPr="001C449C">
              <w:rPr>
                <w:rFonts w:ascii="Times New Roman" w:hAnsi="Times New Roman" w:cs="Times New Roman"/>
                <w:sz w:val="16"/>
                <w:szCs w:val="16"/>
              </w:rPr>
              <w:t>интернет-сервисы</w:t>
            </w:r>
            <w:proofErr w:type="spellEnd"/>
            <w:proofErr w:type="gramEnd"/>
            <w:r w:rsidRPr="001C449C">
              <w:rPr>
                <w:rFonts w:ascii="Times New Roman" w:hAnsi="Times New Roman" w:cs="Times New Roman"/>
                <w:sz w:val="16"/>
                <w:szCs w:val="16"/>
              </w:rPr>
              <w:t xml:space="preserve"> для выполнения своих служебных обязанностей</w:t>
            </w:r>
          </w:p>
        </w:tc>
        <w:tc>
          <w:tcPr>
            <w:tcW w:w="4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r>
      <w:tr w:rsidR="00C571CC" w:rsidRPr="001C449C" w:rsidTr="00C571CC">
        <w:trPr>
          <w:trHeight w:val="615"/>
        </w:trPr>
        <w:tc>
          <w:tcPr>
            <w:tcW w:w="39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6.</w:t>
            </w:r>
          </w:p>
        </w:tc>
        <w:tc>
          <w:tcPr>
            <w:tcW w:w="226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Количество сотрудников*, использующих удаленный доступ к ресурсам локальной вычислительной сети администрации для выполнения своих служебных обязанностей</w:t>
            </w:r>
          </w:p>
        </w:tc>
        <w:tc>
          <w:tcPr>
            <w:tcW w:w="4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чел.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r>
      <w:tr w:rsidR="00C571CC" w:rsidRPr="001C449C" w:rsidTr="00C571CC">
        <w:trPr>
          <w:trHeight w:val="615"/>
        </w:trPr>
        <w:tc>
          <w:tcPr>
            <w:tcW w:w="39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7.</w:t>
            </w:r>
          </w:p>
        </w:tc>
        <w:tc>
          <w:tcPr>
            <w:tcW w:w="226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Соотношение количества документов в электронном виде, используемых в системе документооборота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к их общему количеству</w:t>
            </w:r>
          </w:p>
        </w:tc>
        <w:tc>
          <w:tcPr>
            <w:tcW w:w="42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нет</w:t>
            </w:r>
          </w:p>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 xml:space="preserve">нет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95</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95</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95</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95</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95</w:t>
            </w:r>
          </w:p>
        </w:tc>
      </w:tr>
    </w:tbl>
    <w:p w:rsidR="00C571CC" w:rsidRPr="001C449C" w:rsidRDefault="00C571CC" w:rsidP="00C571CC">
      <w:pPr>
        <w:pStyle w:val="ConsPlusNormal"/>
        <w:rPr>
          <w:sz w:val="16"/>
          <w:szCs w:val="16"/>
        </w:rPr>
      </w:pPr>
      <w:r w:rsidRPr="001C449C">
        <w:rPr>
          <w:sz w:val="16"/>
          <w:szCs w:val="16"/>
        </w:rPr>
        <w:t>Примечание:</w:t>
      </w:r>
    </w:p>
    <w:p w:rsidR="00C571CC" w:rsidRPr="001C449C" w:rsidRDefault="00C571CC" w:rsidP="00C571CC">
      <w:pPr>
        <w:pStyle w:val="ConsPlusNormal"/>
        <w:jc w:val="both"/>
        <w:rPr>
          <w:sz w:val="16"/>
          <w:szCs w:val="16"/>
        </w:rPr>
      </w:pPr>
      <w:r w:rsidRPr="001C449C">
        <w:rPr>
          <w:sz w:val="16"/>
          <w:szCs w:val="16"/>
        </w:rPr>
        <w:t xml:space="preserve">* - для целей настоящей программы учитывается численность сотрудников  (документов) следующих организаций: администрации городского округа Тейково, МКУ «ЦББУ», отдела социальной сферы администрации </w:t>
      </w:r>
      <w:proofErr w:type="gramStart"/>
      <w:r w:rsidRPr="001C449C">
        <w:rPr>
          <w:sz w:val="16"/>
          <w:szCs w:val="16"/>
        </w:rPr>
        <w:t>г</w:t>
      </w:r>
      <w:proofErr w:type="gramEnd"/>
      <w:r w:rsidRPr="001C449C">
        <w:rPr>
          <w:sz w:val="16"/>
          <w:szCs w:val="16"/>
        </w:rPr>
        <w:t>.о. Тейково, Комитета по управлению муниципальным имуществом и земельным отношениям.</w:t>
      </w:r>
    </w:p>
    <w:p w:rsidR="00C571CC" w:rsidRPr="001C449C" w:rsidRDefault="00C571CC" w:rsidP="00C571CC">
      <w:pPr>
        <w:pStyle w:val="ConsPlusNormal"/>
        <w:ind w:firstLine="540"/>
        <w:jc w:val="center"/>
        <w:rPr>
          <w:b/>
          <w:sz w:val="16"/>
          <w:szCs w:val="16"/>
        </w:rPr>
      </w:pPr>
    </w:p>
    <w:p w:rsidR="00C571CC" w:rsidRPr="001C449C" w:rsidRDefault="00C571CC" w:rsidP="00C571CC">
      <w:pPr>
        <w:pStyle w:val="ConsPlusNormal"/>
        <w:jc w:val="center"/>
        <w:rPr>
          <w:b/>
          <w:sz w:val="16"/>
          <w:szCs w:val="16"/>
        </w:rPr>
      </w:pPr>
      <w:r w:rsidRPr="001C449C">
        <w:rPr>
          <w:b/>
          <w:sz w:val="16"/>
          <w:szCs w:val="16"/>
        </w:rPr>
        <w:t>4. Мероприятия и механизм реализации муниципальной программы.</w:t>
      </w:r>
    </w:p>
    <w:p w:rsidR="00C571CC" w:rsidRPr="001C449C" w:rsidRDefault="00C571CC" w:rsidP="00C571CC">
      <w:pPr>
        <w:pStyle w:val="ConsPlusNormal"/>
        <w:ind w:firstLine="540"/>
        <w:jc w:val="center"/>
        <w:rPr>
          <w:b/>
          <w:sz w:val="16"/>
          <w:szCs w:val="16"/>
        </w:rPr>
      </w:pPr>
    </w:p>
    <w:p w:rsidR="00C571CC" w:rsidRPr="001C449C" w:rsidRDefault="00C571CC" w:rsidP="00C571CC">
      <w:pPr>
        <w:pStyle w:val="ConsPlusNormal"/>
        <w:ind w:firstLine="540"/>
        <w:jc w:val="both"/>
        <w:rPr>
          <w:sz w:val="16"/>
          <w:szCs w:val="16"/>
        </w:rPr>
      </w:pPr>
      <w:r w:rsidRPr="001C449C">
        <w:rPr>
          <w:sz w:val="16"/>
          <w:szCs w:val="16"/>
        </w:rPr>
        <w:t>Программа реализуется посредством подпрограмм:</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Совершенствование институтов местного самоуправления городского округа Тейково на 2014-2024 годы (приложение 1).</w:t>
      </w:r>
    </w:p>
    <w:p w:rsidR="00C571CC" w:rsidRPr="001C449C" w:rsidRDefault="00C571CC" w:rsidP="00C571CC">
      <w:pPr>
        <w:pStyle w:val="ConsPlusNormal"/>
        <w:jc w:val="both"/>
        <w:rPr>
          <w:sz w:val="16"/>
          <w:szCs w:val="16"/>
        </w:rPr>
      </w:pPr>
      <w:r w:rsidRPr="001C449C">
        <w:rPr>
          <w:sz w:val="16"/>
          <w:szCs w:val="16"/>
        </w:rPr>
        <w:t>-  Информатизация городского округа Тейково на 2014-2024 годы (приложение № 2).</w:t>
      </w:r>
    </w:p>
    <w:p w:rsidR="00C571CC" w:rsidRPr="001C449C" w:rsidRDefault="00C571CC" w:rsidP="00C571CC">
      <w:pPr>
        <w:pStyle w:val="ConsPlusNormal"/>
        <w:ind w:firstLine="540"/>
        <w:jc w:val="both"/>
        <w:rPr>
          <w:sz w:val="16"/>
          <w:szCs w:val="16"/>
        </w:rPr>
      </w:pPr>
      <w:r w:rsidRPr="001C449C">
        <w:rPr>
          <w:sz w:val="16"/>
          <w:szCs w:val="16"/>
        </w:rPr>
        <w:t>Подпрограмма «Совершенствование институтов местного самоуправления городского округа Тейково на 2014-2024 годы» включает следующие направления деятельности:</w:t>
      </w:r>
    </w:p>
    <w:p w:rsidR="00C571CC" w:rsidRPr="001C449C" w:rsidRDefault="00C571CC" w:rsidP="00C571CC">
      <w:pPr>
        <w:pStyle w:val="ConsPlusNormal"/>
        <w:jc w:val="both"/>
        <w:rPr>
          <w:sz w:val="16"/>
          <w:szCs w:val="16"/>
        </w:rPr>
      </w:pPr>
      <w:r w:rsidRPr="001C449C">
        <w:rPr>
          <w:sz w:val="16"/>
          <w:szCs w:val="16"/>
        </w:rPr>
        <w:t>- обеспечение эффективного функционирования органов местного самоуправления городского округа Тейково;</w:t>
      </w:r>
    </w:p>
    <w:p w:rsidR="00C571CC" w:rsidRPr="001C449C" w:rsidRDefault="00C571CC" w:rsidP="00C571CC">
      <w:pPr>
        <w:pStyle w:val="ListParagraph"/>
        <w:tabs>
          <w:tab w:val="left" w:pos="-720"/>
        </w:tabs>
        <w:spacing w:after="0" w:line="240" w:lineRule="auto"/>
        <w:ind w:left="0"/>
        <w:jc w:val="both"/>
        <w:rPr>
          <w:rFonts w:ascii="Times New Roman" w:hAnsi="Times New Roman"/>
          <w:sz w:val="16"/>
          <w:szCs w:val="16"/>
        </w:rPr>
      </w:pPr>
      <w:r w:rsidRPr="001C449C">
        <w:rPr>
          <w:rFonts w:ascii="Times New Roman" w:hAnsi="Times New Roman"/>
          <w:sz w:val="16"/>
          <w:szCs w:val="16"/>
        </w:rPr>
        <w:t xml:space="preserve">       </w:t>
      </w:r>
      <w:r w:rsidRPr="001C449C">
        <w:rPr>
          <w:rFonts w:ascii="Times New Roman" w:hAnsi="Times New Roman"/>
          <w:sz w:val="16"/>
          <w:szCs w:val="16"/>
        </w:rPr>
        <w:tab/>
        <w:t>- обеспечение выполнения работ и оказания услуг по централизованному ведению бухгалтерского учета финансово-хозяйственной деятельности обслуживающих учреждений;</w:t>
      </w:r>
    </w:p>
    <w:p w:rsidR="00C571CC" w:rsidRPr="001C449C" w:rsidRDefault="00C571CC" w:rsidP="00C571CC">
      <w:pPr>
        <w:pStyle w:val="ListParagraph"/>
        <w:tabs>
          <w:tab w:val="left" w:pos="-1080"/>
        </w:tabs>
        <w:spacing w:after="0" w:line="240" w:lineRule="auto"/>
        <w:ind w:left="0"/>
        <w:jc w:val="both"/>
        <w:rPr>
          <w:rFonts w:ascii="Times New Roman" w:hAnsi="Times New Roman"/>
          <w:sz w:val="16"/>
          <w:szCs w:val="16"/>
        </w:rPr>
      </w:pPr>
      <w:r w:rsidRPr="001C449C">
        <w:rPr>
          <w:rFonts w:ascii="Times New Roman" w:hAnsi="Times New Roman"/>
          <w:sz w:val="16"/>
          <w:szCs w:val="16"/>
        </w:rPr>
        <w:t xml:space="preserve">      </w:t>
      </w:r>
      <w:r w:rsidRPr="001C449C">
        <w:rPr>
          <w:rFonts w:ascii="Times New Roman" w:hAnsi="Times New Roman"/>
          <w:sz w:val="16"/>
          <w:szCs w:val="16"/>
        </w:rPr>
        <w:tab/>
        <w:t>- формирование полной и достоверной информации о деятельности учреждений;</w:t>
      </w:r>
    </w:p>
    <w:p w:rsidR="00C571CC" w:rsidRPr="001C449C" w:rsidRDefault="00C571CC" w:rsidP="00C571CC">
      <w:pPr>
        <w:pStyle w:val="ListParagraph"/>
        <w:tabs>
          <w:tab w:val="left" w:pos="0"/>
        </w:tabs>
        <w:spacing w:after="0" w:line="240" w:lineRule="auto"/>
        <w:ind w:left="0"/>
        <w:jc w:val="both"/>
        <w:rPr>
          <w:rFonts w:ascii="Times New Roman" w:hAnsi="Times New Roman"/>
          <w:sz w:val="16"/>
          <w:szCs w:val="16"/>
        </w:rPr>
      </w:pPr>
      <w:r w:rsidRPr="001C449C">
        <w:rPr>
          <w:rFonts w:ascii="Times New Roman" w:hAnsi="Times New Roman"/>
          <w:sz w:val="16"/>
          <w:szCs w:val="16"/>
        </w:rPr>
        <w:tab/>
        <w:t>- предотвращение отрицательных результатов хозяйственной деятельности учреждений и обеспечение экономии ресурсов;</w:t>
      </w:r>
    </w:p>
    <w:p w:rsidR="00C571CC" w:rsidRPr="001C449C" w:rsidRDefault="00C571CC" w:rsidP="00C571CC">
      <w:pPr>
        <w:pStyle w:val="ListParagraph"/>
        <w:tabs>
          <w:tab w:val="left" w:pos="0"/>
        </w:tabs>
        <w:spacing w:after="0" w:line="240" w:lineRule="auto"/>
        <w:ind w:left="0"/>
        <w:jc w:val="both"/>
        <w:rPr>
          <w:rFonts w:ascii="Times New Roman" w:hAnsi="Times New Roman"/>
          <w:sz w:val="16"/>
          <w:szCs w:val="16"/>
        </w:rPr>
      </w:pPr>
      <w:r w:rsidRPr="001C449C">
        <w:rPr>
          <w:rFonts w:ascii="Times New Roman" w:hAnsi="Times New Roman"/>
          <w:sz w:val="16"/>
          <w:szCs w:val="16"/>
        </w:rPr>
        <w:tab/>
      </w:r>
      <w:proofErr w:type="gramStart"/>
      <w:r w:rsidRPr="001C449C">
        <w:rPr>
          <w:rFonts w:ascii="Times New Roman" w:hAnsi="Times New Roman"/>
          <w:sz w:val="16"/>
          <w:szCs w:val="16"/>
        </w:rPr>
        <w:t>- способствование наиболее эффективному и рациональному использованию бюджетных и внебюджетных средств, в т.ч. осуществление контроля за правильным и экономным расходованием средств в соответствии с целевым назначением по утвержденным сметам доходов и расходов по бюджетным средствам и средствам, полученным за счет внебюджетных источников, а также за сохранностью денежных средств и материальных ценностей;</w:t>
      </w:r>
      <w:proofErr w:type="gramEnd"/>
    </w:p>
    <w:p w:rsidR="00C571CC" w:rsidRPr="001C449C" w:rsidRDefault="00C571CC" w:rsidP="00C571CC">
      <w:pPr>
        <w:pStyle w:val="ListParagraph"/>
        <w:tabs>
          <w:tab w:val="left" w:pos="3255"/>
        </w:tabs>
        <w:spacing w:after="0" w:line="240" w:lineRule="auto"/>
        <w:ind w:left="0"/>
        <w:jc w:val="both"/>
        <w:rPr>
          <w:rFonts w:ascii="Times New Roman" w:hAnsi="Times New Roman"/>
          <w:sz w:val="16"/>
          <w:szCs w:val="16"/>
        </w:rPr>
      </w:pPr>
      <w:r w:rsidRPr="001C449C">
        <w:rPr>
          <w:rFonts w:ascii="Times New Roman" w:hAnsi="Times New Roman"/>
          <w:sz w:val="16"/>
          <w:szCs w:val="16"/>
        </w:rPr>
        <w:t xml:space="preserve">         - содержание и обслуживание зданий, используемых органами местного самоуправления городского округа Тейково, муниципальными учреждениями;</w:t>
      </w:r>
    </w:p>
    <w:p w:rsidR="00C571CC" w:rsidRPr="001C449C" w:rsidRDefault="00C571CC" w:rsidP="00C571CC">
      <w:pPr>
        <w:pStyle w:val="ListParagraph"/>
        <w:tabs>
          <w:tab w:val="left" w:pos="3255"/>
        </w:tabs>
        <w:spacing w:after="0" w:line="240" w:lineRule="auto"/>
        <w:ind w:left="0"/>
        <w:jc w:val="both"/>
        <w:rPr>
          <w:rFonts w:ascii="Times New Roman" w:hAnsi="Times New Roman"/>
          <w:sz w:val="16"/>
          <w:szCs w:val="16"/>
        </w:rPr>
      </w:pPr>
      <w:r w:rsidRPr="001C449C">
        <w:rPr>
          <w:rFonts w:ascii="Times New Roman" w:hAnsi="Times New Roman"/>
          <w:sz w:val="16"/>
          <w:szCs w:val="16"/>
        </w:rPr>
        <w:t xml:space="preserve">         - организация транспортного обслуживания органов местного самоуправления городского округа Тейково, муниципальных учреждений;</w:t>
      </w:r>
    </w:p>
    <w:p w:rsidR="00C571CC" w:rsidRPr="001C449C" w:rsidRDefault="00C571CC" w:rsidP="00C571CC">
      <w:pPr>
        <w:pStyle w:val="ListParagraph"/>
        <w:tabs>
          <w:tab w:val="left" w:pos="3255"/>
        </w:tabs>
        <w:spacing w:after="0" w:line="240" w:lineRule="auto"/>
        <w:ind w:left="0"/>
        <w:jc w:val="both"/>
        <w:rPr>
          <w:rFonts w:ascii="Times New Roman" w:hAnsi="Times New Roman"/>
          <w:sz w:val="16"/>
          <w:szCs w:val="16"/>
        </w:rPr>
      </w:pPr>
      <w:r w:rsidRPr="001C449C">
        <w:rPr>
          <w:rFonts w:ascii="Times New Roman" w:hAnsi="Times New Roman"/>
          <w:sz w:val="16"/>
          <w:szCs w:val="16"/>
        </w:rPr>
        <w:t xml:space="preserve">         - хозяйственное обслуживание органов местного самоуправления городского округа Тейково;</w:t>
      </w:r>
    </w:p>
    <w:p w:rsidR="00C571CC" w:rsidRPr="001C449C" w:rsidRDefault="00C571CC" w:rsidP="00C571CC">
      <w:pPr>
        <w:pStyle w:val="ListParagraph"/>
        <w:tabs>
          <w:tab w:val="left" w:pos="3255"/>
        </w:tabs>
        <w:spacing w:after="0" w:line="240" w:lineRule="auto"/>
        <w:ind w:left="0"/>
        <w:jc w:val="both"/>
        <w:rPr>
          <w:rFonts w:ascii="Times New Roman" w:hAnsi="Times New Roman"/>
          <w:sz w:val="16"/>
          <w:szCs w:val="16"/>
        </w:rPr>
      </w:pPr>
      <w:r w:rsidRPr="001C449C">
        <w:rPr>
          <w:rFonts w:ascii="Times New Roman" w:hAnsi="Times New Roman"/>
          <w:sz w:val="16"/>
          <w:szCs w:val="16"/>
        </w:rPr>
        <w:t xml:space="preserve">         - поддержка информационных систем органов местного самоуправления. Внедрение новых информационных технологий для функционирования органов местного самоуправления и взаимодействия их с органами власти различных уровней.</w:t>
      </w:r>
    </w:p>
    <w:p w:rsidR="00C571CC" w:rsidRPr="001C449C" w:rsidRDefault="00C571CC" w:rsidP="00C571CC">
      <w:pPr>
        <w:pStyle w:val="ConsPlusNormal"/>
        <w:ind w:firstLine="540"/>
        <w:jc w:val="both"/>
        <w:rPr>
          <w:sz w:val="16"/>
          <w:szCs w:val="16"/>
        </w:rPr>
      </w:pPr>
      <w:r w:rsidRPr="001C449C">
        <w:rPr>
          <w:sz w:val="16"/>
          <w:szCs w:val="16"/>
        </w:rPr>
        <w:t>- развитие муниципальной службы, которое включает в себя перечень мер, преимущественно организационного и институционального характера, направленных на повышение эффективности муниципальной службы городского округа Тейково, в т.ч. организацию повышения квалификации муниципальных служащих.</w:t>
      </w:r>
    </w:p>
    <w:p w:rsidR="00C571CC" w:rsidRPr="001C449C" w:rsidRDefault="00C571CC" w:rsidP="00C571CC">
      <w:pPr>
        <w:pStyle w:val="ConsPlusNormal"/>
        <w:ind w:firstLine="540"/>
        <w:jc w:val="both"/>
        <w:rPr>
          <w:sz w:val="16"/>
          <w:szCs w:val="16"/>
        </w:rPr>
      </w:pPr>
      <w:r w:rsidRPr="001C449C">
        <w:rPr>
          <w:sz w:val="16"/>
          <w:szCs w:val="16"/>
        </w:rPr>
        <w:t xml:space="preserve">Подпрограмма «Информатизация городского округа Тейково на 2014-2024 годы» предусматривает повышение эффективности деятельности органов местного самоуправления за счет активного использования в их деятельности новых информационных технологий. </w:t>
      </w:r>
    </w:p>
    <w:p w:rsidR="00C571CC" w:rsidRPr="001C449C" w:rsidRDefault="00C571CC" w:rsidP="00C571CC">
      <w:pPr>
        <w:pStyle w:val="ConsPlusNormal"/>
        <w:ind w:firstLine="540"/>
        <w:jc w:val="both"/>
        <w:rPr>
          <w:sz w:val="16"/>
          <w:szCs w:val="16"/>
        </w:rPr>
      </w:pPr>
    </w:p>
    <w:p w:rsidR="00C571CC" w:rsidRPr="001C449C" w:rsidRDefault="00C571CC" w:rsidP="00C571CC">
      <w:pPr>
        <w:pStyle w:val="ConsPlusNormal"/>
        <w:jc w:val="center"/>
        <w:outlineLvl w:val="1"/>
        <w:rPr>
          <w:b/>
          <w:sz w:val="16"/>
          <w:szCs w:val="16"/>
        </w:rPr>
      </w:pPr>
      <w:bookmarkStart w:id="4" w:name="Par415"/>
      <w:bookmarkEnd w:id="4"/>
      <w:r w:rsidRPr="001C449C">
        <w:rPr>
          <w:b/>
          <w:sz w:val="16"/>
          <w:szCs w:val="16"/>
        </w:rPr>
        <w:t>5. Ресурсное обеспечение мероприятий муниципальной программы</w:t>
      </w:r>
    </w:p>
    <w:p w:rsidR="00C571CC" w:rsidRPr="001C449C" w:rsidRDefault="00C571CC" w:rsidP="00C571CC">
      <w:pPr>
        <w:pStyle w:val="3"/>
        <w:spacing w:before="0" w:after="0" w:line="240" w:lineRule="auto"/>
        <w:ind w:left="709"/>
        <w:rPr>
          <w:rFonts w:ascii="Times New Roman" w:hAnsi="Times New Roman"/>
          <w:b w:val="0"/>
          <w:sz w:val="16"/>
          <w:szCs w:val="16"/>
          <w:lang w:val="ru-RU"/>
        </w:rPr>
      </w:pPr>
    </w:p>
    <w:p w:rsidR="00C571CC" w:rsidRPr="001C449C" w:rsidRDefault="00C571CC" w:rsidP="00C571CC">
      <w:pPr>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ab/>
        <w:t>Финансовое обеспечение мероприятий муниципальной программы  осуществляется за счет средств бюджета города Тейково.</w:t>
      </w:r>
    </w:p>
    <w:p w:rsidR="00C571CC" w:rsidRPr="001C449C" w:rsidRDefault="00C571CC" w:rsidP="00C571CC">
      <w:pPr>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ab/>
        <w:t>Таблица 3. Объем бюджетных ассигнований на реализацию муниципальной программы (по источникам финансирования), тыс. руб.</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992"/>
        <w:gridCol w:w="709"/>
        <w:gridCol w:w="708"/>
        <w:gridCol w:w="709"/>
        <w:gridCol w:w="709"/>
        <w:gridCol w:w="850"/>
        <w:gridCol w:w="851"/>
        <w:gridCol w:w="850"/>
        <w:gridCol w:w="851"/>
        <w:gridCol w:w="709"/>
        <w:gridCol w:w="850"/>
        <w:gridCol w:w="850"/>
      </w:tblGrid>
      <w:tr w:rsidR="00C571CC" w:rsidRPr="001C449C" w:rsidTr="00C571CC">
        <w:tc>
          <w:tcPr>
            <w:tcW w:w="426"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b/>
                <w:bCs/>
                <w:sz w:val="16"/>
                <w:szCs w:val="16"/>
              </w:rPr>
            </w:pPr>
            <w:r w:rsidRPr="001C449C">
              <w:rPr>
                <w:rFonts w:ascii="Times New Roman" w:hAnsi="Times New Roman" w:cs="Times New Roman"/>
                <w:sz w:val="16"/>
                <w:szCs w:val="16"/>
              </w:rPr>
              <w:t xml:space="preserve">№ </w:t>
            </w:r>
            <w:proofErr w:type="spellStart"/>
            <w:proofErr w:type="gramStart"/>
            <w:r w:rsidRPr="001C449C">
              <w:rPr>
                <w:rFonts w:ascii="Times New Roman" w:hAnsi="Times New Roman" w:cs="Times New Roman"/>
                <w:sz w:val="16"/>
                <w:szCs w:val="16"/>
              </w:rPr>
              <w:t>п</w:t>
            </w:r>
            <w:proofErr w:type="spellEnd"/>
            <w:proofErr w:type="gramEnd"/>
            <w:r w:rsidRPr="001C449C">
              <w:rPr>
                <w:rFonts w:ascii="Times New Roman" w:hAnsi="Times New Roman" w:cs="Times New Roman"/>
                <w:sz w:val="16"/>
                <w:szCs w:val="16"/>
              </w:rPr>
              <w:t>/</w:t>
            </w:r>
            <w:proofErr w:type="spellStart"/>
            <w:r w:rsidRPr="001C449C">
              <w:rPr>
                <w:rFonts w:ascii="Times New Roman" w:hAnsi="Times New Roman" w:cs="Times New Roman"/>
                <w:sz w:val="16"/>
                <w:szCs w:val="16"/>
              </w:rPr>
              <w:lastRenderedPageBreak/>
              <w:t>п</w:t>
            </w:r>
            <w:proofErr w:type="spellEnd"/>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lastRenderedPageBreak/>
              <w:t xml:space="preserve">Наименование </w:t>
            </w:r>
            <w:r w:rsidRPr="001C449C">
              <w:rPr>
                <w:rFonts w:ascii="Times New Roman" w:hAnsi="Times New Roman" w:cs="Times New Roman"/>
                <w:sz w:val="16"/>
                <w:szCs w:val="16"/>
              </w:rPr>
              <w:lastRenderedPageBreak/>
              <w:t>подпрограммы/</w:t>
            </w:r>
          </w:p>
          <w:p w:rsidR="00C571CC" w:rsidRPr="001C449C" w:rsidRDefault="00C571CC" w:rsidP="00C571CC">
            <w:pPr>
              <w:spacing w:after="0" w:line="240" w:lineRule="auto"/>
              <w:jc w:val="center"/>
              <w:rPr>
                <w:rFonts w:ascii="Times New Roman" w:hAnsi="Times New Roman" w:cs="Times New Roman"/>
                <w:b/>
                <w:bCs/>
                <w:sz w:val="16"/>
                <w:szCs w:val="16"/>
              </w:rPr>
            </w:pPr>
            <w:r w:rsidRPr="001C449C">
              <w:rPr>
                <w:rFonts w:ascii="Times New Roman" w:hAnsi="Times New Roman" w:cs="Times New Roman"/>
                <w:sz w:val="16"/>
                <w:szCs w:val="16"/>
              </w:rPr>
              <w:t xml:space="preserve"> Источник ресурсного обеспечения</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lastRenderedPageBreak/>
              <w:t>2014</w:t>
            </w:r>
          </w:p>
          <w:p w:rsidR="00C571CC" w:rsidRPr="001C449C" w:rsidRDefault="00C571CC" w:rsidP="00C571CC">
            <w:pPr>
              <w:spacing w:after="0" w:line="240" w:lineRule="auto"/>
              <w:jc w:val="center"/>
              <w:rPr>
                <w:rFonts w:ascii="Times New Roman" w:hAnsi="Times New Roman" w:cs="Times New Roman"/>
                <w:b/>
                <w:bCs/>
                <w:sz w:val="16"/>
                <w:szCs w:val="16"/>
              </w:rPr>
            </w:pPr>
            <w:r w:rsidRPr="001C449C">
              <w:rPr>
                <w:rFonts w:ascii="Times New Roman" w:hAnsi="Times New Roman" w:cs="Times New Roman"/>
                <w:sz w:val="16"/>
                <w:szCs w:val="16"/>
              </w:rPr>
              <w:t>год</w:t>
            </w:r>
          </w:p>
        </w:tc>
        <w:tc>
          <w:tcPr>
            <w:tcW w:w="70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2015</w:t>
            </w:r>
          </w:p>
          <w:p w:rsidR="00C571CC" w:rsidRPr="001C449C" w:rsidRDefault="00C571CC" w:rsidP="00C571CC">
            <w:pPr>
              <w:spacing w:after="0" w:line="240" w:lineRule="auto"/>
              <w:jc w:val="center"/>
              <w:rPr>
                <w:rFonts w:ascii="Times New Roman" w:hAnsi="Times New Roman" w:cs="Times New Roman"/>
                <w:b/>
                <w:bCs/>
                <w:sz w:val="16"/>
                <w:szCs w:val="16"/>
              </w:rPr>
            </w:pPr>
            <w:r w:rsidRPr="001C449C">
              <w:rPr>
                <w:rFonts w:ascii="Times New Roman" w:hAnsi="Times New Roman" w:cs="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2016</w:t>
            </w:r>
          </w:p>
          <w:p w:rsidR="00C571CC" w:rsidRPr="001C449C" w:rsidRDefault="00C571CC" w:rsidP="00C571CC">
            <w:pPr>
              <w:spacing w:after="0" w:line="240" w:lineRule="auto"/>
              <w:jc w:val="center"/>
              <w:rPr>
                <w:rFonts w:ascii="Times New Roman" w:hAnsi="Times New Roman" w:cs="Times New Roman"/>
                <w:b/>
                <w:bCs/>
                <w:sz w:val="16"/>
                <w:szCs w:val="16"/>
              </w:rPr>
            </w:pPr>
            <w:r w:rsidRPr="001C449C">
              <w:rPr>
                <w:rFonts w:ascii="Times New Roman" w:hAnsi="Times New Roman" w:cs="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2017</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2018</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2019</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год</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lastRenderedPageBreak/>
              <w:t>**</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lastRenderedPageBreak/>
              <w:t>2020</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год</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lastRenderedPageBreak/>
              <w:t>**</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lastRenderedPageBreak/>
              <w:t>2021</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год,</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lastRenderedPageBreak/>
              <w:t>**</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lastRenderedPageBreak/>
              <w:t>2022</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год,</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lastRenderedPageBreak/>
              <w:t>**</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lastRenderedPageBreak/>
              <w:t>2023</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год,</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lastRenderedPageBreak/>
              <w:t>**</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lastRenderedPageBreak/>
              <w:t>2024</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год,</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lastRenderedPageBreak/>
              <w:t>**</w:t>
            </w:r>
          </w:p>
        </w:tc>
      </w:tr>
      <w:tr w:rsidR="00C571CC" w:rsidRPr="001C449C" w:rsidTr="00C571CC">
        <w:tc>
          <w:tcPr>
            <w:tcW w:w="1418" w:type="dxa"/>
            <w:gridSpan w:val="2"/>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lastRenderedPageBreak/>
              <w:t>Программа, всего,*</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45699,18501</w:t>
            </w:r>
          </w:p>
        </w:tc>
        <w:tc>
          <w:tcPr>
            <w:tcW w:w="70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43973,99448</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42496,86265</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lang w:val="en-US"/>
              </w:rPr>
              <w:t>39330</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36907</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lang w:val="en-US"/>
              </w:rPr>
            </w:pPr>
            <w:r w:rsidRPr="001C449C">
              <w:rPr>
                <w:rFonts w:ascii="Times New Roman" w:hAnsi="Times New Roman" w:cs="Times New Roman"/>
                <w:sz w:val="16"/>
                <w:szCs w:val="16"/>
                <w:lang w:val="en-US"/>
              </w:rPr>
              <w:t>41</w:t>
            </w:r>
            <w:r w:rsidRPr="001C449C">
              <w:rPr>
                <w:rFonts w:ascii="Times New Roman" w:hAnsi="Times New Roman" w:cs="Times New Roman"/>
                <w:sz w:val="16"/>
                <w:szCs w:val="16"/>
              </w:rPr>
              <w:t>617,21097</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41117,59404</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42877,20724</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41030,39939</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41030,39939</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40968,54763</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40968,54763</w:t>
            </w:r>
          </w:p>
        </w:tc>
      </w:tr>
      <w:tr w:rsidR="00C571CC" w:rsidRPr="001C449C" w:rsidTr="00C571CC">
        <w:tc>
          <w:tcPr>
            <w:tcW w:w="1418" w:type="dxa"/>
            <w:gridSpan w:val="2"/>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45699,18501</w:t>
            </w:r>
          </w:p>
        </w:tc>
        <w:tc>
          <w:tcPr>
            <w:tcW w:w="70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43973,99448</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42496,86265</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lang w:val="en-US"/>
              </w:rPr>
              <w:t>39330</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36907</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lang w:val="en-US"/>
              </w:rPr>
            </w:pPr>
            <w:r w:rsidRPr="001C449C">
              <w:rPr>
                <w:rFonts w:ascii="Times New Roman" w:hAnsi="Times New Roman" w:cs="Times New Roman"/>
                <w:sz w:val="16"/>
                <w:szCs w:val="16"/>
                <w:lang w:val="en-US"/>
              </w:rPr>
              <w:t>41</w:t>
            </w:r>
            <w:r w:rsidRPr="001C449C">
              <w:rPr>
                <w:rFonts w:ascii="Times New Roman" w:hAnsi="Times New Roman" w:cs="Times New Roman"/>
                <w:sz w:val="16"/>
                <w:szCs w:val="16"/>
              </w:rPr>
              <w:t>617,21097</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41117,59404</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42877,20724</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41030,39939</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41030,39939</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40968,54763</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40968,54763</w:t>
            </w:r>
          </w:p>
        </w:tc>
      </w:tr>
      <w:tr w:rsidR="00C571CC" w:rsidRPr="001C449C" w:rsidTr="00C571CC">
        <w:tc>
          <w:tcPr>
            <w:tcW w:w="1418" w:type="dxa"/>
            <w:gridSpan w:val="2"/>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45118,78501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43453,70848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42008,56865</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lang w:val="en-US"/>
              </w:rPr>
              <w:t>38485</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62157</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lang w:val="en-US"/>
              </w:rPr>
            </w:pPr>
            <w:r w:rsidRPr="001C449C">
              <w:rPr>
                <w:rFonts w:ascii="Times New Roman" w:hAnsi="Times New Roman" w:cs="Times New Roman"/>
                <w:sz w:val="16"/>
                <w:szCs w:val="16"/>
                <w:lang w:val="en-US"/>
              </w:rPr>
              <w:t>40</w:t>
            </w:r>
            <w:r w:rsidRPr="001C449C">
              <w:rPr>
                <w:rFonts w:ascii="Times New Roman" w:hAnsi="Times New Roman" w:cs="Times New Roman"/>
                <w:sz w:val="16"/>
                <w:szCs w:val="16"/>
              </w:rPr>
              <w:t>724,14247</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40238,25252</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41967,07589</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40187,09389</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40187,09389</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40125,00313</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40125,00313</w:t>
            </w:r>
          </w:p>
        </w:tc>
      </w:tr>
      <w:tr w:rsidR="00C571CC" w:rsidRPr="001C449C" w:rsidTr="00C571CC">
        <w:tc>
          <w:tcPr>
            <w:tcW w:w="1418" w:type="dxa"/>
            <w:gridSpan w:val="2"/>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 областной бюджет </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580,4</w:t>
            </w:r>
          </w:p>
        </w:tc>
        <w:tc>
          <w:tcPr>
            <w:tcW w:w="70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520,286</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488,294</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844,7475</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893,0685</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879,34152</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910,13135</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843,30550</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843,30550</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843,5445</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843,5445</w:t>
            </w:r>
          </w:p>
        </w:tc>
      </w:tr>
      <w:tr w:rsidR="00C571CC" w:rsidRPr="001C449C" w:rsidTr="00C571CC">
        <w:trPr>
          <w:trHeight w:val="1099"/>
        </w:trPr>
        <w:tc>
          <w:tcPr>
            <w:tcW w:w="426" w:type="dxa"/>
            <w:vMerge w:val="restart"/>
            <w:tcBorders>
              <w:top w:val="single" w:sz="4" w:space="0" w:color="auto"/>
              <w:left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w:t>
            </w:r>
          </w:p>
          <w:p w:rsidR="00C571CC" w:rsidRPr="001C449C" w:rsidRDefault="00C571CC" w:rsidP="00C571CC">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Подпрограмма:</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«Совершенствование институтов местного самоуправления городского округа Тейково на 2014-2020 годы»</w:t>
            </w:r>
          </w:p>
        </w:tc>
        <w:tc>
          <w:tcPr>
            <w:tcW w:w="709" w:type="dxa"/>
            <w:tcBorders>
              <w:top w:val="single" w:sz="4" w:space="0" w:color="auto"/>
              <w:left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44913,18501</w:t>
            </w:r>
          </w:p>
        </w:tc>
        <w:tc>
          <w:tcPr>
            <w:tcW w:w="708" w:type="dxa"/>
            <w:tcBorders>
              <w:top w:val="single" w:sz="4" w:space="0" w:color="auto"/>
              <w:left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43252,5236</w:t>
            </w:r>
          </w:p>
        </w:tc>
        <w:tc>
          <w:tcPr>
            <w:tcW w:w="709" w:type="dxa"/>
            <w:tcBorders>
              <w:top w:val="single" w:sz="4" w:space="0" w:color="auto"/>
              <w:left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41788,41832</w:t>
            </w:r>
          </w:p>
        </w:tc>
        <w:tc>
          <w:tcPr>
            <w:tcW w:w="709" w:type="dxa"/>
            <w:tcBorders>
              <w:top w:val="single" w:sz="4" w:space="0" w:color="auto"/>
              <w:left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3</w:t>
            </w:r>
            <w:r w:rsidRPr="001C449C">
              <w:rPr>
                <w:rFonts w:ascii="Times New Roman" w:hAnsi="Times New Roman" w:cs="Times New Roman"/>
                <w:sz w:val="16"/>
                <w:szCs w:val="16"/>
                <w:lang w:val="en-US"/>
              </w:rPr>
              <w:t>8748</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76731</w:t>
            </w:r>
          </w:p>
        </w:tc>
        <w:tc>
          <w:tcPr>
            <w:tcW w:w="850" w:type="dxa"/>
            <w:tcBorders>
              <w:top w:val="single" w:sz="4" w:space="0" w:color="auto"/>
              <w:left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lang w:val="en-US"/>
              </w:rPr>
            </w:pPr>
            <w:r w:rsidRPr="001C449C">
              <w:rPr>
                <w:rFonts w:ascii="Times New Roman" w:hAnsi="Times New Roman" w:cs="Times New Roman"/>
                <w:sz w:val="16"/>
                <w:szCs w:val="16"/>
                <w:lang w:val="en-US"/>
              </w:rPr>
              <w:t>408</w:t>
            </w:r>
            <w:r w:rsidRPr="001C449C">
              <w:rPr>
                <w:rFonts w:ascii="Times New Roman" w:hAnsi="Times New Roman" w:cs="Times New Roman"/>
                <w:sz w:val="16"/>
                <w:szCs w:val="16"/>
              </w:rPr>
              <w:t>03,23497</w:t>
            </w:r>
          </w:p>
        </w:tc>
        <w:tc>
          <w:tcPr>
            <w:tcW w:w="851" w:type="dxa"/>
            <w:tcBorders>
              <w:top w:val="single" w:sz="4" w:space="0" w:color="auto"/>
              <w:left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40111,30706</w:t>
            </w:r>
          </w:p>
        </w:tc>
        <w:tc>
          <w:tcPr>
            <w:tcW w:w="850" w:type="dxa"/>
            <w:tcBorders>
              <w:top w:val="single" w:sz="4" w:space="0" w:color="auto"/>
              <w:left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41982,14824</w:t>
            </w:r>
          </w:p>
        </w:tc>
        <w:tc>
          <w:tcPr>
            <w:tcW w:w="851" w:type="dxa"/>
            <w:tcBorders>
              <w:top w:val="single" w:sz="4" w:space="0" w:color="auto"/>
              <w:left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40251,34039</w:t>
            </w:r>
          </w:p>
        </w:tc>
        <w:tc>
          <w:tcPr>
            <w:tcW w:w="709" w:type="dxa"/>
            <w:tcBorders>
              <w:top w:val="single" w:sz="4" w:space="0" w:color="auto"/>
              <w:left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40251,34039</w:t>
            </w:r>
          </w:p>
        </w:tc>
        <w:tc>
          <w:tcPr>
            <w:tcW w:w="850" w:type="dxa"/>
            <w:tcBorders>
              <w:top w:val="single" w:sz="4" w:space="0" w:color="auto"/>
              <w:left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40229,02863</w:t>
            </w:r>
          </w:p>
        </w:tc>
        <w:tc>
          <w:tcPr>
            <w:tcW w:w="850" w:type="dxa"/>
            <w:tcBorders>
              <w:top w:val="single" w:sz="4" w:space="0" w:color="auto"/>
              <w:left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40229,02863</w:t>
            </w:r>
          </w:p>
        </w:tc>
      </w:tr>
      <w:tr w:rsidR="00C571CC" w:rsidRPr="001C449C" w:rsidTr="00C571CC">
        <w:tc>
          <w:tcPr>
            <w:tcW w:w="426" w:type="dxa"/>
            <w:vMerge/>
            <w:tcBorders>
              <w:left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44913,18501</w:t>
            </w:r>
          </w:p>
        </w:tc>
        <w:tc>
          <w:tcPr>
            <w:tcW w:w="70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43252,5236</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41788,41832</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3</w:t>
            </w:r>
            <w:r w:rsidRPr="001C449C">
              <w:rPr>
                <w:rFonts w:ascii="Times New Roman" w:hAnsi="Times New Roman" w:cs="Times New Roman"/>
                <w:sz w:val="16"/>
                <w:szCs w:val="16"/>
                <w:lang w:val="en-US"/>
              </w:rPr>
              <w:t>8748</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76731</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lang w:val="en-US"/>
              </w:rPr>
            </w:pPr>
            <w:r w:rsidRPr="001C449C">
              <w:rPr>
                <w:rFonts w:ascii="Times New Roman" w:hAnsi="Times New Roman" w:cs="Times New Roman"/>
                <w:sz w:val="16"/>
                <w:szCs w:val="16"/>
                <w:lang w:val="en-US"/>
              </w:rPr>
              <w:t>408</w:t>
            </w:r>
            <w:r w:rsidRPr="001C449C">
              <w:rPr>
                <w:rFonts w:ascii="Times New Roman" w:hAnsi="Times New Roman" w:cs="Times New Roman"/>
                <w:sz w:val="16"/>
                <w:szCs w:val="16"/>
              </w:rPr>
              <w:t>03,23497</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40111,30706</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41982,14824</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40251,34039</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40251,34039</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40229,02863</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40229,02863</w:t>
            </w:r>
          </w:p>
        </w:tc>
      </w:tr>
      <w:tr w:rsidR="00C571CC" w:rsidRPr="001C449C" w:rsidTr="00C571CC">
        <w:tc>
          <w:tcPr>
            <w:tcW w:w="426" w:type="dxa"/>
            <w:vMerge/>
            <w:tcBorders>
              <w:left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44332,78501</w:t>
            </w:r>
          </w:p>
        </w:tc>
        <w:tc>
          <w:tcPr>
            <w:tcW w:w="70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42732,2376</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41300,12432</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center"/>
              <w:rPr>
                <w:rFonts w:ascii="Times New Roman" w:hAnsi="Times New Roman" w:cs="Times New Roman"/>
                <w:sz w:val="16"/>
                <w:szCs w:val="16"/>
              </w:rPr>
            </w:pPr>
            <w:r w:rsidRPr="001C449C">
              <w:rPr>
                <w:rFonts w:ascii="Times New Roman" w:hAnsi="Times New Roman" w:cs="Times New Roman"/>
                <w:sz w:val="16"/>
                <w:szCs w:val="16"/>
              </w:rPr>
              <w:t>3</w:t>
            </w:r>
            <w:r w:rsidRPr="001C449C">
              <w:rPr>
                <w:rFonts w:ascii="Times New Roman" w:hAnsi="Times New Roman" w:cs="Times New Roman"/>
                <w:sz w:val="16"/>
                <w:szCs w:val="16"/>
                <w:lang w:val="en-US"/>
              </w:rPr>
              <w:t>7904</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01981</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lang w:val="en-US"/>
              </w:rPr>
            </w:pPr>
            <w:r w:rsidRPr="001C449C">
              <w:rPr>
                <w:rFonts w:ascii="Times New Roman" w:hAnsi="Times New Roman" w:cs="Times New Roman"/>
                <w:sz w:val="16"/>
                <w:szCs w:val="16"/>
                <w:lang w:val="en-US"/>
              </w:rPr>
              <w:t>399</w:t>
            </w:r>
            <w:r w:rsidRPr="001C449C">
              <w:rPr>
                <w:rFonts w:ascii="Times New Roman" w:hAnsi="Times New Roman" w:cs="Times New Roman"/>
                <w:sz w:val="16"/>
                <w:szCs w:val="16"/>
              </w:rPr>
              <w:t>10,16647</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39231,96554</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41072,01689</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39383,01113</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39408,03489</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39408,03489</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39385,48413</w:t>
            </w:r>
          </w:p>
        </w:tc>
      </w:tr>
      <w:tr w:rsidR="00C571CC" w:rsidRPr="001C449C" w:rsidTr="00C571CC">
        <w:tc>
          <w:tcPr>
            <w:tcW w:w="426" w:type="dxa"/>
            <w:vMerge/>
            <w:tcBorders>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 областной бюджет </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580,4</w:t>
            </w:r>
          </w:p>
        </w:tc>
        <w:tc>
          <w:tcPr>
            <w:tcW w:w="70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520,286</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488,294</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844,7475</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893,0685</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879,34152</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910,13135</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843,5445</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843,3055</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843,3055</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843,5445</w:t>
            </w:r>
          </w:p>
        </w:tc>
      </w:tr>
      <w:tr w:rsidR="00C571CC" w:rsidRPr="001C449C" w:rsidTr="00C571CC">
        <w:tc>
          <w:tcPr>
            <w:tcW w:w="426"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Подпрограмма «Информатизация городского округа Тейково на 2014-2020 годы»</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786,0</w:t>
            </w:r>
          </w:p>
        </w:tc>
        <w:tc>
          <w:tcPr>
            <w:tcW w:w="70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721,47088</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708,44433</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5</w:t>
            </w:r>
            <w:r w:rsidRPr="001C449C">
              <w:rPr>
                <w:rFonts w:ascii="Times New Roman" w:hAnsi="Times New Roman" w:cs="Times New Roman"/>
                <w:sz w:val="16"/>
                <w:szCs w:val="16"/>
                <w:lang w:val="en-US"/>
              </w:rPr>
              <w:t>81</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60176</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813,976</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1006,28698</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895,059</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779,059</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779,059</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739,519</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739,519</w:t>
            </w:r>
          </w:p>
        </w:tc>
      </w:tr>
      <w:tr w:rsidR="00C571CC" w:rsidRPr="001C449C" w:rsidTr="00C571CC">
        <w:tc>
          <w:tcPr>
            <w:tcW w:w="426"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Бюджет</w:t>
            </w:r>
          </w:p>
          <w:p w:rsidR="00C571CC" w:rsidRPr="001C449C" w:rsidRDefault="00C571CC" w:rsidP="00C571CC">
            <w:pPr>
              <w:spacing w:after="0" w:line="240" w:lineRule="auto"/>
              <w:rPr>
                <w:rFonts w:ascii="Times New Roman" w:hAnsi="Times New Roman" w:cs="Times New Roman"/>
                <w:sz w:val="16"/>
                <w:szCs w:val="16"/>
              </w:rPr>
            </w:pPr>
            <w:proofErr w:type="spellStart"/>
            <w:r w:rsidRPr="001C449C">
              <w:rPr>
                <w:rFonts w:ascii="Times New Roman" w:hAnsi="Times New Roman" w:cs="Times New Roman"/>
                <w:sz w:val="16"/>
                <w:szCs w:val="16"/>
              </w:rPr>
              <w:t>ные</w:t>
            </w:r>
            <w:proofErr w:type="spellEnd"/>
            <w:r w:rsidRPr="001C449C">
              <w:rPr>
                <w:rFonts w:ascii="Times New Roman" w:hAnsi="Times New Roman" w:cs="Times New Roman"/>
                <w:sz w:val="16"/>
                <w:szCs w:val="16"/>
              </w:rPr>
              <w:t xml:space="preserve"> </w:t>
            </w:r>
            <w:proofErr w:type="spellStart"/>
            <w:r w:rsidRPr="001C449C">
              <w:rPr>
                <w:rFonts w:ascii="Times New Roman" w:hAnsi="Times New Roman" w:cs="Times New Roman"/>
                <w:sz w:val="16"/>
                <w:szCs w:val="16"/>
              </w:rPr>
              <w:t>ассигнова</w:t>
            </w:r>
            <w:proofErr w:type="spellEnd"/>
          </w:p>
          <w:p w:rsidR="00C571CC" w:rsidRPr="001C449C" w:rsidRDefault="00C571CC" w:rsidP="00C571CC">
            <w:pPr>
              <w:spacing w:after="0" w:line="240" w:lineRule="auto"/>
              <w:rPr>
                <w:rFonts w:ascii="Times New Roman" w:hAnsi="Times New Roman" w:cs="Times New Roman"/>
                <w:sz w:val="16"/>
                <w:szCs w:val="16"/>
              </w:rPr>
            </w:pPr>
            <w:proofErr w:type="spellStart"/>
            <w:r w:rsidRPr="001C449C">
              <w:rPr>
                <w:rFonts w:ascii="Times New Roman" w:hAnsi="Times New Roman" w:cs="Times New Roman"/>
                <w:sz w:val="16"/>
                <w:szCs w:val="16"/>
              </w:rPr>
              <w:t>ния</w:t>
            </w:r>
            <w:proofErr w:type="spellEnd"/>
            <w:r w:rsidRPr="001C449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786,0</w:t>
            </w:r>
          </w:p>
        </w:tc>
        <w:tc>
          <w:tcPr>
            <w:tcW w:w="70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721,47088</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708,44433</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5</w:t>
            </w:r>
            <w:r w:rsidRPr="001C449C">
              <w:rPr>
                <w:rFonts w:ascii="Times New Roman" w:hAnsi="Times New Roman" w:cs="Times New Roman"/>
                <w:sz w:val="16"/>
                <w:szCs w:val="16"/>
                <w:lang w:val="en-US"/>
              </w:rPr>
              <w:t>81</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60176</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813,976</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1006,28698</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895,059</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779,059</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779,059</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739,519</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739,519</w:t>
            </w:r>
          </w:p>
        </w:tc>
      </w:tr>
      <w:tr w:rsidR="00C571CC" w:rsidRPr="001C449C" w:rsidTr="00C571CC">
        <w:tc>
          <w:tcPr>
            <w:tcW w:w="426"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786,0</w:t>
            </w:r>
          </w:p>
        </w:tc>
        <w:tc>
          <w:tcPr>
            <w:tcW w:w="70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721,47088</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708,44433</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5</w:t>
            </w:r>
            <w:r w:rsidRPr="001C449C">
              <w:rPr>
                <w:rFonts w:ascii="Times New Roman" w:hAnsi="Times New Roman" w:cs="Times New Roman"/>
                <w:sz w:val="16"/>
                <w:szCs w:val="16"/>
                <w:lang w:val="en-US"/>
              </w:rPr>
              <w:t>81</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60176</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813,976</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1006,28698</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895,059</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779,059</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779,059</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739,519</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739,519</w:t>
            </w:r>
          </w:p>
        </w:tc>
      </w:tr>
    </w:tbl>
    <w:p w:rsidR="00C571CC" w:rsidRPr="001C449C" w:rsidRDefault="00C571CC" w:rsidP="00C571CC">
      <w:pPr>
        <w:pStyle w:val="ConsPlusNormal"/>
        <w:jc w:val="both"/>
        <w:rPr>
          <w:sz w:val="16"/>
          <w:szCs w:val="16"/>
        </w:rPr>
      </w:pPr>
    </w:p>
    <w:p w:rsidR="00C571CC" w:rsidRPr="001C449C" w:rsidRDefault="00C571CC" w:rsidP="00C571CC">
      <w:pPr>
        <w:widowControl w:val="0"/>
        <w:autoSpaceDE w:val="0"/>
        <w:autoSpaceDN w:val="0"/>
        <w:adjustRightInd w:val="0"/>
        <w:spacing w:after="0"/>
        <w:jc w:val="both"/>
        <w:rPr>
          <w:rFonts w:ascii="Times New Roman" w:hAnsi="Times New Roman" w:cs="Times New Roman"/>
          <w:sz w:val="16"/>
          <w:szCs w:val="16"/>
        </w:rPr>
      </w:pPr>
      <w:r w:rsidRPr="001C449C">
        <w:rPr>
          <w:rFonts w:ascii="Times New Roman" w:hAnsi="Times New Roman" w:cs="Times New Roman"/>
          <w:sz w:val="16"/>
          <w:szCs w:val="16"/>
        </w:rPr>
        <w:t>Примечания к таблице:</w:t>
      </w:r>
    </w:p>
    <w:p w:rsidR="00C571CC" w:rsidRPr="001C449C" w:rsidRDefault="00C571CC" w:rsidP="00C571CC">
      <w:pPr>
        <w:widowControl w:val="0"/>
        <w:autoSpaceDE w:val="0"/>
        <w:autoSpaceDN w:val="0"/>
        <w:adjustRightInd w:val="0"/>
        <w:spacing w:after="0"/>
        <w:jc w:val="both"/>
        <w:rPr>
          <w:rFonts w:ascii="Times New Roman" w:hAnsi="Times New Roman" w:cs="Times New Roman"/>
          <w:sz w:val="16"/>
          <w:szCs w:val="16"/>
        </w:rPr>
      </w:pPr>
      <w:r w:rsidRPr="001C449C">
        <w:rPr>
          <w:rFonts w:ascii="Times New Roman" w:hAnsi="Times New Roman" w:cs="Times New Roman"/>
          <w:sz w:val="16"/>
          <w:szCs w:val="16"/>
        </w:rPr>
        <w:t>* главным распорядителем бюджетных средств является администрация городского округа Тейково;</w:t>
      </w:r>
    </w:p>
    <w:p w:rsidR="00C571CC" w:rsidRPr="001C449C" w:rsidRDefault="00C571CC" w:rsidP="00C571CC">
      <w:pPr>
        <w:widowControl w:val="0"/>
        <w:autoSpaceDE w:val="0"/>
        <w:autoSpaceDN w:val="0"/>
        <w:adjustRightInd w:val="0"/>
        <w:spacing w:after="0"/>
        <w:jc w:val="both"/>
        <w:rPr>
          <w:rFonts w:ascii="Times New Roman" w:hAnsi="Times New Roman" w:cs="Times New Roman"/>
          <w:sz w:val="16"/>
          <w:szCs w:val="16"/>
        </w:rPr>
      </w:pPr>
      <w:r w:rsidRPr="001C449C">
        <w:rPr>
          <w:rFonts w:ascii="Times New Roman" w:hAnsi="Times New Roman" w:cs="Times New Roman"/>
          <w:sz w:val="16"/>
          <w:szCs w:val="16"/>
        </w:rPr>
        <w:t>** информация по объемам финансирования муниципальной программы в 2019 - 2024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C571CC" w:rsidRPr="001C449C" w:rsidRDefault="00C571CC" w:rsidP="00C571CC">
      <w:pPr>
        <w:spacing w:after="0" w:line="240" w:lineRule="auto"/>
        <w:ind w:firstLine="709"/>
        <w:jc w:val="both"/>
        <w:rPr>
          <w:rFonts w:ascii="Times New Roman" w:hAnsi="Times New Roman" w:cs="Times New Roman"/>
          <w:sz w:val="16"/>
          <w:szCs w:val="16"/>
        </w:rPr>
      </w:pPr>
      <w:r w:rsidRPr="001C449C">
        <w:rPr>
          <w:rFonts w:ascii="Times New Roman" w:hAnsi="Times New Roman" w:cs="Times New Roman"/>
          <w:sz w:val="16"/>
          <w:szCs w:val="16"/>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C571CC" w:rsidRPr="001C449C" w:rsidRDefault="00C571CC" w:rsidP="00C571CC">
      <w:pPr>
        <w:pStyle w:val="a9"/>
        <w:jc w:val="right"/>
        <w:rPr>
          <w:sz w:val="16"/>
          <w:szCs w:val="16"/>
        </w:rPr>
      </w:pPr>
      <w:r w:rsidRPr="001C449C">
        <w:rPr>
          <w:sz w:val="16"/>
          <w:szCs w:val="16"/>
        </w:rPr>
        <w:br w:type="page"/>
      </w:r>
      <w:bookmarkStart w:id="5" w:name="Par540"/>
      <w:bookmarkEnd w:id="5"/>
      <w:r w:rsidRPr="001C449C">
        <w:rPr>
          <w:sz w:val="16"/>
          <w:szCs w:val="16"/>
        </w:rPr>
        <w:lastRenderedPageBreak/>
        <w:t>Приложение № 2</w:t>
      </w:r>
    </w:p>
    <w:p w:rsidR="00C571CC" w:rsidRPr="001C449C" w:rsidRDefault="00C571CC" w:rsidP="00C571CC">
      <w:pPr>
        <w:pStyle w:val="ConsPlusNormal"/>
        <w:jc w:val="right"/>
        <w:rPr>
          <w:sz w:val="16"/>
          <w:szCs w:val="16"/>
        </w:rPr>
      </w:pPr>
      <w:r w:rsidRPr="001C449C">
        <w:rPr>
          <w:sz w:val="16"/>
          <w:szCs w:val="16"/>
        </w:rPr>
        <w:t xml:space="preserve">к муниципальной программе </w:t>
      </w:r>
      <w:proofErr w:type="gramStart"/>
      <w:r w:rsidRPr="001C449C">
        <w:rPr>
          <w:sz w:val="16"/>
          <w:szCs w:val="16"/>
        </w:rPr>
        <w:t>г</w:t>
      </w:r>
      <w:proofErr w:type="gramEnd"/>
      <w:r w:rsidRPr="001C449C">
        <w:rPr>
          <w:sz w:val="16"/>
          <w:szCs w:val="16"/>
        </w:rPr>
        <w:t>.о. Тейково</w:t>
      </w:r>
    </w:p>
    <w:p w:rsidR="00C571CC" w:rsidRPr="001C449C" w:rsidRDefault="00C571CC" w:rsidP="00C571CC">
      <w:pPr>
        <w:pStyle w:val="ConsPlusNormal"/>
        <w:jc w:val="right"/>
        <w:rPr>
          <w:sz w:val="16"/>
          <w:szCs w:val="16"/>
        </w:rPr>
      </w:pPr>
      <w:r w:rsidRPr="001C449C">
        <w:rPr>
          <w:sz w:val="16"/>
          <w:szCs w:val="16"/>
        </w:rPr>
        <w:t>«Совершенствование институтов местного</w:t>
      </w:r>
    </w:p>
    <w:p w:rsidR="00C571CC" w:rsidRPr="001C449C" w:rsidRDefault="00C571CC" w:rsidP="00C571CC">
      <w:pPr>
        <w:pStyle w:val="ConsPlusNormal"/>
        <w:jc w:val="right"/>
        <w:rPr>
          <w:sz w:val="16"/>
          <w:szCs w:val="16"/>
        </w:rPr>
      </w:pPr>
      <w:r w:rsidRPr="001C449C">
        <w:rPr>
          <w:sz w:val="16"/>
          <w:szCs w:val="16"/>
        </w:rPr>
        <w:t>самоуправления городского округа Тейково на 2014-2024 годы»</w:t>
      </w:r>
    </w:p>
    <w:p w:rsidR="00C571CC" w:rsidRPr="001C449C" w:rsidRDefault="00C571CC" w:rsidP="00C571CC">
      <w:pPr>
        <w:pStyle w:val="ConsPlusNormal"/>
        <w:ind w:firstLine="540"/>
        <w:jc w:val="both"/>
        <w:rPr>
          <w:sz w:val="16"/>
          <w:szCs w:val="16"/>
        </w:rPr>
      </w:pPr>
    </w:p>
    <w:p w:rsidR="00C571CC" w:rsidRPr="001C449C" w:rsidRDefault="00C571CC" w:rsidP="00C571CC">
      <w:pPr>
        <w:pStyle w:val="ConsPlusNormal"/>
        <w:jc w:val="center"/>
        <w:rPr>
          <w:b/>
          <w:sz w:val="16"/>
          <w:szCs w:val="16"/>
        </w:rPr>
      </w:pPr>
      <w:bookmarkStart w:id="6" w:name="Par545"/>
      <w:bookmarkEnd w:id="6"/>
      <w:r w:rsidRPr="001C449C">
        <w:rPr>
          <w:b/>
          <w:sz w:val="16"/>
          <w:szCs w:val="16"/>
        </w:rPr>
        <w:t xml:space="preserve">Подпрограмма </w:t>
      </w:r>
    </w:p>
    <w:p w:rsidR="00C571CC" w:rsidRPr="001C449C" w:rsidRDefault="00C571CC" w:rsidP="00C571CC">
      <w:pPr>
        <w:pStyle w:val="ConsPlusNormal"/>
        <w:jc w:val="center"/>
        <w:rPr>
          <w:b/>
          <w:sz w:val="16"/>
          <w:szCs w:val="16"/>
        </w:rPr>
      </w:pPr>
      <w:r w:rsidRPr="001C449C">
        <w:rPr>
          <w:b/>
          <w:sz w:val="16"/>
          <w:szCs w:val="16"/>
        </w:rPr>
        <w:t xml:space="preserve"> «Совершенствование институтов местного самоуправления </w:t>
      </w:r>
    </w:p>
    <w:p w:rsidR="00C571CC" w:rsidRPr="001C449C" w:rsidRDefault="00C571CC" w:rsidP="00C571CC">
      <w:pPr>
        <w:pStyle w:val="ConsPlusNormal"/>
        <w:jc w:val="center"/>
        <w:rPr>
          <w:b/>
          <w:sz w:val="16"/>
          <w:szCs w:val="16"/>
        </w:rPr>
      </w:pPr>
      <w:r w:rsidRPr="001C449C">
        <w:rPr>
          <w:b/>
          <w:sz w:val="16"/>
          <w:szCs w:val="16"/>
        </w:rPr>
        <w:t>городского округа Тейково на 2014-2024 годы»</w:t>
      </w:r>
    </w:p>
    <w:p w:rsidR="00C571CC" w:rsidRPr="001C449C" w:rsidRDefault="00C571CC" w:rsidP="00C571CC">
      <w:pPr>
        <w:pStyle w:val="ConsPlusNormal"/>
        <w:widowControl w:val="0"/>
        <w:numPr>
          <w:ilvl w:val="0"/>
          <w:numId w:val="2"/>
        </w:numPr>
        <w:tabs>
          <w:tab w:val="clear" w:pos="1080"/>
          <w:tab w:val="num" w:pos="-540"/>
        </w:tabs>
        <w:jc w:val="center"/>
        <w:rPr>
          <w:b/>
          <w:sz w:val="16"/>
          <w:szCs w:val="16"/>
        </w:rPr>
      </w:pPr>
      <w:r w:rsidRPr="001C449C">
        <w:rPr>
          <w:b/>
          <w:sz w:val="16"/>
          <w:szCs w:val="16"/>
        </w:rPr>
        <w:t>Паспорт подпрограммы.</w:t>
      </w:r>
    </w:p>
    <w:p w:rsidR="00C571CC" w:rsidRPr="001C449C" w:rsidRDefault="00C571CC" w:rsidP="00C571CC">
      <w:pPr>
        <w:pStyle w:val="ConsPlusNormal"/>
        <w:ind w:left="360"/>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2269"/>
        <w:gridCol w:w="568"/>
        <w:gridCol w:w="6450"/>
      </w:tblGrid>
      <w:tr w:rsidR="00C571CC" w:rsidRPr="001C449C" w:rsidTr="00C571CC">
        <w:tc>
          <w:tcPr>
            <w:tcW w:w="2269" w:type="dxa"/>
            <w:tcBorders>
              <w:right w:val="single" w:sz="4" w:space="0" w:color="auto"/>
            </w:tcBorders>
          </w:tcPr>
          <w:p w:rsidR="00C571CC" w:rsidRPr="001C449C" w:rsidRDefault="00C571CC" w:rsidP="00C571CC">
            <w:pPr>
              <w:pStyle w:val="ConsPlusNormal"/>
              <w:rPr>
                <w:sz w:val="16"/>
                <w:szCs w:val="16"/>
              </w:rPr>
            </w:pPr>
            <w:r w:rsidRPr="001C449C">
              <w:rPr>
                <w:sz w:val="16"/>
                <w:szCs w:val="16"/>
              </w:rPr>
              <w:t>Наименование подпрограммы</w:t>
            </w:r>
          </w:p>
        </w:tc>
        <w:tc>
          <w:tcPr>
            <w:tcW w:w="568" w:type="dxa"/>
            <w:tcBorders>
              <w:left w:val="single" w:sz="4" w:space="0" w:color="auto"/>
            </w:tcBorders>
          </w:tcPr>
          <w:p w:rsidR="00C571CC" w:rsidRPr="001C449C" w:rsidRDefault="00C571CC" w:rsidP="00C571CC">
            <w:pPr>
              <w:spacing w:after="0" w:line="240" w:lineRule="auto"/>
              <w:rPr>
                <w:rFonts w:ascii="Times New Roman" w:eastAsia="Times New Roman" w:hAnsi="Times New Roman" w:cs="Times New Roman"/>
                <w:sz w:val="16"/>
                <w:szCs w:val="16"/>
                <w:lang w:eastAsia="en-US"/>
              </w:rPr>
            </w:pPr>
          </w:p>
          <w:p w:rsidR="00C571CC" w:rsidRPr="001C449C" w:rsidRDefault="00C571CC" w:rsidP="00C571CC">
            <w:pPr>
              <w:pStyle w:val="ConsPlusNormal"/>
              <w:rPr>
                <w:sz w:val="16"/>
                <w:szCs w:val="16"/>
              </w:rPr>
            </w:pPr>
          </w:p>
        </w:tc>
        <w:tc>
          <w:tcPr>
            <w:tcW w:w="6450" w:type="dxa"/>
          </w:tcPr>
          <w:p w:rsidR="00C571CC" w:rsidRPr="001C449C" w:rsidRDefault="00C571CC" w:rsidP="00C571CC">
            <w:pPr>
              <w:pStyle w:val="ConsPlusNormal"/>
              <w:rPr>
                <w:b/>
                <w:sz w:val="16"/>
                <w:szCs w:val="16"/>
              </w:rPr>
            </w:pPr>
            <w:r w:rsidRPr="001C449C">
              <w:rPr>
                <w:sz w:val="16"/>
                <w:szCs w:val="16"/>
              </w:rPr>
              <w:t>Совершенствование институтов местного самоуправления городского округа Тейково на 2014-2024 годы</w:t>
            </w:r>
          </w:p>
        </w:tc>
      </w:tr>
      <w:tr w:rsidR="00C571CC" w:rsidRPr="001C449C" w:rsidTr="00C571CC">
        <w:tc>
          <w:tcPr>
            <w:tcW w:w="2269" w:type="dxa"/>
            <w:tcBorders>
              <w:right w:val="single" w:sz="4" w:space="0" w:color="auto"/>
            </w:tcBorders>
          </w:tcPr>
          <w:p w:rsidR="00C571CC" w:rsidRPr="001C449C" w:rsidRDefault="00C571CC" w:rsidP="00C571CC">
            <w:pPr>
              <w:pStyle w:val="ConsPlusNormal"/>
              <w:rPr>
                <w:sz w:val="16"/>
                <w:szCs w:val="16"/>
              </w:rPr>
            </w:pPr>
            <w:r w:rsidRPr="001C449C">
              <w:rPr>
                <w:sz w:val="16"/>
                <w:szCs w:val="16"/>
              </w:rPr>
              <w:t>Срок реализации подпрограммы</w:t>
            </w:r>
          </w:p>
        </w:tc>
        <w:tc>
          <w:tcPr>
            <w:tcW w:w="568" w:type="dxa"/>
            <w:tcBorders>
              <w:left w:val="single" w:sz="4" w:space="0" w:color="auto"/>
            </w:tcBorders>
          </w:tcPr>
          <w:p w:rsidR="00C571CC" w:rsidRPr="001C449C" w:rsidRDefault="00C571CC" w:rsidP="00C571CC">
            <w:pPr>
              <w:spacing w:after="0" w:line="240" w:lineRule="auto"/>
              <w:rPr>
                <w:rFonts w:ascii="Times New Roman" w:eastAsia="Times New Roman" w:hAnsi="Times New Roman" w:cs="Times New Roman"/>
                <w:sz w:val="16"/>
                <w:szCs w:val="16"/>
                <w:lang w:eastAsia="en-US"/>
              </w:rPr>
            </w:pPr>
          </w:p>
          <w:p w:rsidR="00C571CC" w:rsidRPr="001C449C" w:rsidRDefault="00C571CC" w:rsidP="00C571CC">
            <w:pPr>
              <w:pStyle w:val="ConsPlusNormal"/>
              <w:rPr>
                <w:sz w:val="16"/>
                <w:szCs w:val="16"/>
              </w:rPr>
            </w:pPr>
          </w:p>
        </w:tc>
        <w:tc>
          <w:tcPr>
            <w:tcW w:w="6450" w:type="dxa"/>
          </w:tcPr>
          <w:p w:rsidR="00C571CC" w:rsidRPr="001C449C" w:rsidRDefault="00C571CC" w:rsidP="00C571CC">
            <w:pPr>
              <w:pStyle w:val="ConsPlusNormal"/>
              <w:rPr>
                <w:sz w:val="16"/>
                <w:szCs w:val="16"/>
              </w:rPr>
            </w:pPr>
            <w:r w:rsidRPr="001C449C">
              <w:rPr>
                <w:sz w:val="16"/>
                <w:szCs w:val="16"/>
              </w:rPr>
              <w:t>2014-2024 годы</w:t>
            </w:r>
          </w:p>
        </w:tc>
      </w:tr>
      <w:tr w:rsidR="00C571CC" w:rsidRPr="001C449C" w:rsidTr="00C571CC">
        <w:tc>
          <w:tcPr>
            <w:tcW w:w="2269" w:type="dxa"/>
            <w:tcBorders>
              <w:right w:val="single" w:sz="4" w:space="0" w:color="auto"/>
            </w:tcBorders>
          </w:tcPr>
          <w:p w:rsidR="00C571CC" w:rsidRPr="001C449C" w:rsidRDefault="00C571CC" w:rsidP="00C571CC">
            <w:pPr>
              <w:pStyle w:val="ConsPlusNormal"/>
              <w:rPr>
                <w:sz w:val="16"/>
                <w:szCs w:val="16"/>
              </w:rPr>
            </w:pPr>
            <w:r w:rsidRPr="001C449C">
              <w:rPr>
                <w:sz w:val="16"/>
                <w:szCs w:val="16"/>
              </w:rPr>
              <w:t>Исполнители подпрограммы</w:t>
            </w:r>
          </w:p>
        </w:tc>
        <w:tc>
          <w:tcPr>
            <w:tcW w:w="568" w:type="dxa"/>
            <w:tcBorders>
              <w:left w:val="single" w:sz="4" w:space="0" w:color="auto"/>
            </w:tcBorders>
          </w:tcPr>
          <w:p w:rsidR="00C571CC" w:rsidRPr="001C449C" w:rsidRDefault="00C571CC" w:rsidP="00C571CC">
            <w:pPr>
              <w:spacing w:after="0" w:line="240" w:lineRule="auto"/>
              <w:rPr>
                <w:rFonts w:ascii="Times New Roman" w:eastAsia="Times New Roman" w:hAnsi="Times New Roman" w:cs="Times New Roman"/>
                <w:sz w:val="16"/>
                <w:szCs w:val="16"/>
                <w:lang w:eastAsia="en-US"/>
              </w:rPr>
            </w:pPr>
          </w:p>
          <w:p w:rsidR="00C571CC" w:rsidRPr="001C449C" w:rsidRDefault="00C571CC" w:rsidP="00C571CC">
            <w:pPr>
              <w:pStyle w:val="ConsPlusNormal"/>
              <w:rPr>
                <w:sz w:val="16"/>
                <w:szCs w:val="16"/>
              </w:rPr>
            </w:pPr>
          </w:p>
        </w:tc>
        <w:tc>
          <w:tcPr>
            <w:tcW w:w="6450" w:type="dxa"/>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Администрация городского округа Тейково </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Финансовый отдел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xml:space="preserve">. Тейково </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Муниципальное казенное учреждение «Централизованная бухгалтерия бюджетного учета» </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КУМИ</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Отдел образования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Отдел социальной сферы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w:t>
            </w:r>
          </w:p>
        </w:tc>
      </w:tr>
      <w:tr w:rsidR="00C571CC" w:rsidRPr="001C449C" w:rsidTr="00C571CC">
        <w:tc>
          <w:tcPr>
            <w:tcW w:w="2269" w:type="dxa"/>
            <w:tcBorders>
              <w:right w:val="single" w:sz="4" w:space="0" w:color="auto"/>
            </w:tcBorders>
          </w:tcPr>
          <w:p w:rsidR="00C571CC" w:rsidRPr="001C449C" w:rsidRDefault="00C571CC" w:rsidP="00C571CC">
            <w:pPr>
              <w:pStyle w:val="ConsPlusNormal"/>
              <w:rPr>
                <w:sz w:val="16"/>
                <w:szCs w:val="16"/>
              </w:rPr>
            </w:pPr>
            <w:r w:rsidRPr="001C449C">
              <w:rPr>
                <w:sz w:val="16"/>
                <w:szCs w:val="16"/>
              </w:rPr>
              <w:t>Цель (цели) подпрограммы</w:t>
            </w:r>
          </w:p>
        </w:tc>
        <w:tc>
          <w:tcPr>
            <w:tcW w:w="568" w:type="dxa"/>
            <w:tcBorders>
              <w:left w:val="single" w:sz="4" w:space="0" w:color="auto"/>
            </w:tcBorders>
          </w:tcPr>
          <w:p w:rsidR="00C571CC" w:rsidRPr="001C449C" w:rsidRDefault="00C571CC" w:rsidP="00C571CC">
            <w:pPr>
              <w:spacing w:after="0" w:line="240" w:lineRule="auto"/>
              <w:rPr>
                <w:rFonts w:ascii="Times New Roman" w:eastAsia="Times New Roman" w:hAnsi="Times New Roman" w:cs="Times New Roman"/>
                <w:sz w:val="16"/>
                <w:szCs w:val="16"/>
                <w:lang w:eastAsia="en-US"/>
              </w:rPr>
            </w:pPr>
          </w:p>
          <w:p w:rsidR="00C571CC" w:rsidRPr="001C449C" w:rsidRDefault="00C571CC" w:rsidP="00C571CC">
            <w:pPr>
              <w:pStyle w:val="ConsPlusNormal"/>
              <w:rPr>
                <w:sz w:val="16"/>
                <w:szCs w:val="16"/>
              </w:rPr>
            </w:pPr>
          </w:p>
        </w:tc>
        <w:tc>
          <w:tcPr>
            <w:tcW w:w="6450" w:type="dxa"/>
          </w:tcPr>
          <w:p w:rsidR="00C571CC" w:rsidRPr="001C449C" w:rsidRDefault="00C571CC" w:rsidP="00C571CC">
            <w:pPr>
              <w:pStyle w:val="ConsPlusNormal"/>
              <w:rPr>
                <w:sz w:val="16"/>
                <w:szCs w:val="16"/>
              </w:rPr>
            </w:pPr>
            <w:r w:rsidRPr="001C449C">
              <w:rPr>
                <w:sz w:val="16"/>
                <w:szCs w:val="16"/>
              </w:rPr>
              <w:t xml:space="preserve">Повышение </w:t>
            </w:r>
            <w:proofErr w:type="gramStart"/>
            <w:r w:rsidRPr="001C449C">
              <w:rPr>
                <w:sz w:val="16"/>
                <w:szCs w:val="16"/>
              </w:rPr>
              <w:t>эффективности деятельности органов  местного самоуправления городского округа</w:t>
            </w:r>
            <w:proofErr w:type="gramEnd"/>
            <w:r w:rsidRPr="001C449C">
              <w:rPr>
                <w:sz w:val="16"/>
                <w:szCs w:val="16"/>
              </w:rPr>
              <w:t xml:space="preserve"> Тейково</w:t>
            </w:r>
          </w:p>
        </w:tc>
      </w:tr>
    </w:tbl>
    <w:p w:rsidR="00C571CC" w:rsidRPr="001C449C" w:rsidRDefault="00C571CC" w:rsidP="00C571CC">
      <w:pPr>
        <w:pStyle w:val="ConsPlusNormal"/>
        <w:rPr>
          <w:b/>
          <w:sz w:val="16"/>
          <w:szCs w:val="16"/>
        </w:rPr>
      </w:pPr>
    </w:p>
    <w:p w:rsidR="00C571CC" w:rsidRPr="001C449C" w:rsidRDefault="00C571CC" w:rsidP="00C571CC">
      <w:pPr>
        <w:pStyle w:val="ListParagraph"/>
        <w:spacing w:after="0" w:line="240" w:lineRule="auto"/>
        <w:ind w:left="0"/>
        <w:jc w:val="center"/>
        <w:rPr>
          <w:rFonts w:ascii="Times New Roman" w:hAnsi="Times New Roman"/>
          <w:b/>
          <w:sz w:val="16"/>
          <w:szCs w:val="16"/>
        </w:rPr>
      </w:pPr>
      <w:r w:rsidRPr="001C449C">
        <w:rPr>
          <w:rFonts w:ascii="Times New Roman" w:hAnsi="Times New Roman"/>
          <w:b/>
          <w:sz w:val="16"/>
          <w:szCs w:val="16"/>
          <w:lang w:val="en-US"/>
        </w:rPr>
        <w:t>II</w:t>
      </w:r>
      <w:r w:rsidRPr="001C449C">
        <w:rPr>
          <w:rFonts w:ascii="Times New Roman" w:hAnsi="Times New Roman"/>
          <w:b/>
          <w:sz w:val="16"/>
          <w:szCs w:val="16"/>
        </w:rPr>
        <w:t>. Краткая характеристика сферы реализации подпрограммы</w:t>
      </w:r>
    </w:p>
    <w:p w:rsidR="00C571CC" w:rsidRPr="001C449C" w:rsidRDefault="00C571CC" w:rsidP="00C571CC">
      <w:pPr>
        <w:spacing w:after="0" w:line="240" w:lineRule="auto"/>
        <w:jc w:val="both"/>
        <w:rPr>
          <w:rFonts w:ascii="Times New Roman" w:hAnsi="Times New Roman" w:cs="Times New Roman"/>
          <w:sz w:val="16"/>
          <w:szCs w:val="16"/>
        </w:rPr>
      </w:pPr>
    </w:p>
    <w:p w:rsidR="00C571CC" w:rsidRPr="001C449C" w:rsidRDefault="00C571CC" w:rsidP="00C571CC">
      <w:pPr>
        <w:spacing w:after="0" w:line="240" w:lineRule="auto"/>
        <w:ind w:firstLine="709"/>
        <w:jc w:val="both"/>
        <w:rPr>
          <w:rFonts w:ascii="Times New Roman" w:hAnsi="Times New Roman" w:cs="Times New Roman"/>
          <w:sz w:val="16"/>
          <w:szCs w:val="16"/>
        </w:rPr>
      </w:pPr>
      <w:r w:rsidRPr="001C449C">
        <w:rPr>
          <w:rFonts w:ascii="Times New Roman" w:hAnsi="Times New Roman" w:cs="Times New Roman"/>
          <w:sz w:val="16"/>
          <w:szCs w:val="16"/>
        </w:rPr>
        <w:t>Основными направлениями реализации настоящей подпрограммы являются:</w:t>
      </w:r>
    </w:p>
    <w:p w:rsidR="00C571CC" w:rsidRPr="001C449C" w:rsidRDefault="00C571CC" w:rsidP="00C571CC">
      <w:pPr>
        <w:spacing w:after="0" w:line="240" w:lineRule="auto"/>
        <w:ind w:firstLine="709"/>
        <w:jc w:val="both"/>
        <w:rPr>
          <w:rFonts w:ascii="Times New Roman" w:hAnsi="Times New Roman" w:cs="Times New Roman"/>
          <w:sz w:val="16"/>
          <w:szCs w:val="16"/>
        </w:rPr>
      </w:pPr>
      <w:r w:rsidRPr="001C449C">
        <w:rPr>
          <w:rFonts w:ascii="Times New Roman" w:hAnsi="Times New Roman" w:cs="Times New Roman"/>
          <w:sz w:val="16"/>
          <w:szCs w:val="16"/>
        </w:rPr>
        <w:t>1) Обеспечение деятельности главы администрации городского округа Тейково.</w:t>
      </w:r>
    </w:p>
    <w:p w:rsidR="00C571CC" w:rsidRPr="001C449C" w:rsidRDefault="00C571CC" w:rsidP="00C571CC">
      <w:pPr>
        <w:spacing w:after="0" w:line="240" w:lineRule="auto"/>
        <w:ind w:firstLine="709"/>
        <w:jc w:val="both"/>
        <w:rPr>
          <w:rFonts w:ascii="Times New Roman" w:hAnsi="Times New Roman" w:cs="Times New Roman"/>
          <w:sz w:val="16"/>
          <w:szCs w:val="16"/>
        </w:rPr>
      </w:pPr>
      <w:r w:rsidRPr="001C449C">
        <w:rPr>
          <w:rFonts w:ascii="Times New Roman" w:hAnsi="Times New Roman" w:cs="Times New Roman"/>
          <w:sz w:val="16"/>
          <w:szCs w:val="16"/>
        </w:rPr>
        <w:t>2) Обеспечение выполнения функций администрации городского округа Тейково и ее структурных подразделений.</w:t>
      </w:r>
    </w:p>
    <w:p w:rsidR="00C571CC" w:rsidRPr="001C449C" w:rsidRDefault="00C571CC" w:rsidP="00C571CC">
      <w:pPr>
        <w:spacing w:after="0" w:line="240" w:lineRule="auto"/>
        <w:ind w:firstLine="709"/>
        <w:jc w:val="both"/>
        <w:rPr>
          <w:rFonts w:ascii="Times New Roman" w:hAnsi="Times New Roman" w:cs="Times New Roman"/>
          <w:sz w:val="16"/>
          <w:szCs w:val="16"/>
        </w:rPr>
      </w:pPr>
      <w:r w:rsidRPr="001C449C">
        <w:rPr>
          <w:rFonts w:ascii="Times New Roman" w:hAnsi="Times New Roman" w:cs="Times New Roman"/>
          <w:sz w:val="16"/>
          <w:szCs w:val="16"/>
        </w:rPr>
        <w:t>3) Обеспечение выполнения функций муниципальных учреждений городского округа Тейково, осуществляющих вспомогательную деятельность по обеспечению функционирования органов местного самоуправления городского округа Тейково.</w:t>
      </w:r>
    </w:p>
    <w:p w:rsidR="00C571CC" w:rsidRPr="001C449C" w:rsidRDefault="00C571CC" w:rsidP="00C571CC">
      <w:pPr>
        <w:spacing w:after="0" w:line="240" w:lineRule="auto"/>
        <w:ind w:firstLine="709"/>
        <w:jc w:val="both"/>
        <w:rPr>
          <w:rFonts w:ascii="Times New Roman" w:hAnsi="Times New Roman" w:cs="Times New Roman"/>
          <w:sz w:val="16"/>
          <w:szCs w:val="16"/>
        </w:rPr>
      </w:pPr>
      <w:r w:rsidRPr="001C449C">
        <w:rPr>
          <w:rFonts w:ascii="Times New Roman" w:hAnsi="Times New Roman" w:cs="Times New Roman"/>
          <w:sz w:val="16"/>
          <w:szCs w:val="16"/>
        </w:rPr>
        <w:t>4) Укрепление кадрового потенциала муниципальной службы городского округа Тейково.</w:t>
      </w:r>
    </w:p>
    <w:p w:rsidR="00C571CC" w:rsidRPr="001C449C" w:rsidRDefault="00C571CC" w:rsidP="00C571CC">
      <w:pPr>
        <w:pStyle w:val="4"/>
        <w:numPr>
          <w:ilvl w:val="0"/>
          <w:numId w:val="4"/>
        </w:numPr>
        <w:tabs>
          <w:tab w:val="clear" w:pos="1080"/>
          <w:tab w:val="num" w:pos="-180"/>
        </w:tabs>
        <w:spacing w:before="0" w:after="0"/>
        <w:ind w:left="0" w:firstLine="0"/>
        <w:jc w:val="center"/>
        <w:rPr>
          <w:bCs w:val="0"/>
          <w:sz w:val="16"/>
          <w:szCs w:val="16"/>
        </w:rPr>
      </w:pPr>
      <w:r w:rsidRPr="001C449C">
        <w:rPr>
          <w:bCs w:val="0"/>
          <w:sz w:val="16"/>
          <w:szCs w:val="16"/>
        </w:rPr>
        <w:t>Ожидаемые результаты реализации подпрограммы</w:t>
      </w:r>
    </w:p>
    <w:p w:rsidR="00C571CC" w:rsidRPr="001C449C" w:rsidRDefault="00C571CC" w:rsidP="00C571CC">
      <w:pPr>
        <w:spacing w:after="0" w:line="240" w:lineRule="auto"/>
        <w:rPr>
          <w:rFonts w:ascii="Times New Roman" w:hAnsi="Times New Roman" w:cs="Times New Roman"/>
          <w:sz w:val="16"/>
          <w:szCs w:val="16"/>
        </w:rPr>
      </w:pPr>
    </w:p>
    <w:p w:rsidR="00C571CC" w:rsidRPr="001C449C" w:rsidRDefault="00C571CC" w:rsidP="00C571CC">
      <w:pPr>
        <w:pStyle w:val="ListParagraph"/>
        <w:tabs>
          <w:tab w:val="left" w:pos="0"/>
        </w:tabs>
        <w:spacing w:after="0" w:line="240" w:lineRule="auto"/>
        <w:ind w:left="0"/>
        <w:jc w:val="both"/>
        <w:rPr>
          <w:rFonts w:ascii="Times New Roman" w:hAnsi="Times New Roman"/>
          <w:sz w:val="16"/>
          <w:szCs w:val="16"/>
        </w:rPr>
      </w:pPr>
      <w:r w:rsidRPr="001C449C">
        <w:rPr>
          <w:rFonts w:ascii="Times New Roman" w:hAnsi="Times New Roman"/>
          <w:sz w:val="16"/>
          <w:szCs w:val="16"/>
        </w:rPr>
        <w:tab/>
        <w:t xml:space="preserve">Реализация настоящей подпрограммы обеспечит создание необходимых финансовых и материально-технических условий для слаженной и результативной работы системы исполнительно-распорядительных органов администрации </w:t>
      </w:r>
      <w:proofErr w:type="gramStart"/>
      <w:r w:rsidRPr="001C449C">
        <w:rPr>
          <w:rFonts w:ascii="Times New Roman" w:hAnsi="Times New Roman"/>
          <w:sz w:val="16"/>
          <w:szCs w:val="16"/>
        </w:rPr>
        <w:t>г</w:t>
      </w:r>
      <w:proofErr w:type="gramEnd"/>
      <w:r w:rsidRPr="001C449C">
        <w:rPr>
          <w:rFonts w:ascii="Times New Roman" w:hAnsi="Times New Roman"/>
          <w:sz w:val="16"/>
          <w:szCs w:val="16"/>
        </w:rPr>
        <w:t>.о. Тейково:</w:t>
      </w:r>
    </w:p>
    <w:p w:rsidR="00C571CC" w:rsidRPr="001C449C" w:rsidRDefault="00C571CC" w:rsidP="00C571CC">
      <w:pPr>
        <w:pStyle w:val="ListParagraph"/>
        <w:tabs>
          <w:tab w:val="left" w:pos="-540"/>
        </w:tabs>
        <w:spacing w:after="0" w:line="240" w:lineRule="auto"/>
        <w:ind w:left="0"/>
        <w:jc w:val="both"/>
        <w:rPr>
          <w:rFonts w:ascii="Times New Roman" w:hAnsi="Times New Roman"/>
          <w:sz w:val="16"/>
          <w:szCs w:val="16"/>
        </w:rPr>
      </w:pPr>
      <w:r w:rsidRPr="001C449C">
        <w:rPr>
          <w:rFonts w:ascii="Times New Roman" w:hAnsi="Times New Roman"/>
          <w:sz w:val="16"/>
          <w:szCs w:val="16"/>
        </w:rPr>
        <w:tab/>
        <w:t xml:space="preserve"> - эффективное и рациональное использование бюджетных  и внебюджетных средств;</w:t>
      </w:r>
    </w:p>
    <w:p w:rsidR="00C571CC" w:rsidRPr="001C449C" w:rsidRDefault="00C571CC" w:rsidP="00C571CC">
      <w:pPr>
        <w:pStyle w:val="ListParagraph"/>
        <w:spacing w:after="0" w:line="240" w:lineRule="auto"/>
        <w:ind w:left="0"/>
        <w:jc w:val="both"/>
        <w:rPr>
          <w:rFonts w:ascii="Times New Roman" w:hAnsi="Times New Roman"/>
          <w:sz w:val="16"/>
          <w:szCs w:val="16"/>
        </w:rPr>
      </w:pPr>
      <w:r w:rsidRPr="001C449C">
        <w:rPr>
          <w:rFonts w:ascii="Times New Roman" w:hAnsi="Times New Roman"/>
          <w:sz w:val="16"/>
          <w:szCs w:val="16"/>
        </w:rPr>
        <w:tab/>
        <w:t xml:space="preserve">- осуществление предварительного </w:t>
      </w:r>
      <w:proofErr w:type="gramStart"/>
      <w:r w:rsidRPr="001C449C">
        <w:rPr>
          <w:rFonts w:ascii="Times New Roman" w:hAnsi="Times New Roman"/>
          <w:sz w:val="16"/>
          <w:szCs w:val="16"/>
        </w:rPr>
        <w:t>контроля за</w:t>
      </w:r>
      <w:proofErr w:type="gramEnd"/>
      <w:r w:rsidRPr="001C449C">
        <w:rPr>
          <w:rFonts w:ascii="Times New Roman" w:hAnsi="Times New Roman"/>
          <w:sz w:val="16"/>
          <w:szCs w:val="16"/>
        </w:rPr>
        <w:t xml:space="preserve"> соответствием заключаемых учреждениями договоров объемам бюджетных ассигнований, предусмотренных сметой доходов и расходов, и лимитам бюджетных обязательств, своевременным и правильным оформлением первичных учетных документов и законностью совершаемых операций;</w:t>
      </w:r>
    </w:p>
    <w:p w:rsidR="00C571CC" w:rsidRPr="001C449C" w:rsidRDefault="00C571CC" w:rsidP="00C571CC">
      <w:pPr>
        <w:pStyle w:val="ListParagraph"/>
        <w:tabs>
          <w:tab w:val="left" w:pos="-540"/>
        </w:tabs>
        <w:spacing w:after="0" w:line="240" w:lineRule="auto"/>
        <w:ind w:left="0"/>
        <w:jc w:val="both"/>
        <w:rPr>
          <w:rFonts w:ascii="Times New Roman" w:hAnsi="Times New Roman"/>
          <w:sz w:val="16"/>
          <w:szCs w:val="16"/>
        </w:rPr>
      </w:pPr>
      <w:r w:rsidRPr="001C449C">
        <w:rPr>
          <w:rFonts w:ascii="Times New Roman" w:hAnsi="Times New Roman"/>
          <w:sz w:val="16"/>
          <w:szCs w:val="16"/>
        </w:rPr>
        <w:tab/>
        <w:t>- контроль над наличием и движением имущества, пользованием материальными, трудовыми и финансовыми ресурсами в соответствии с нормативами и сметами;</w:t>
      </w:r>
    </w:p>
    <w:p w:rsidR="00C571CC" w:rsidRPr="001C449C" w:rsidRDefault="00C571CC" w:rsidP="00C571CC">
      <w:pPr>
        <w:pStyle w:val="Pro-Gramma"/>
        <w:spacing w:before="0" w:line="240" w:lineRule="auto"/>
        <w:ind w:left="0" w:firstLine="540"/>
        <w:rPr>
          <w:rFonts w:ascii="Times New Roman" w:hAnsi="Times New Roman"/>
          <w:sz w:val="16"/>
          <w:szCs w:val="16"/>
        </w:rPr>
      </w:pPr>
      <w:r w:rsidRPr="001C449C">
        <w:rPr>
          <w:rFonts w:ascii="Times New Roman" w:hAnsi="Times New Roman"/>
          <w:sz w:val="16"/>
          <w:szCs w:val="16"/>
        </w:rPr>
        <w:t>- составление и представление в установленном порядке и предусмотренные сроки бухгалтерской, налоговой, статистической и иной установленной отчетности, а также составление сводных бухгалтерских отчетов учреждений.</w:t>
      </w:r>
    </w:p>
    <w:p w:rsidR="00C571CC" w:rsidRPr="001C449C" w:rsidRDefault="00C571CC" w:rsidP="00C571CC">
      <w:pPr>
        <w:pStyle w:val="ConsPlusNormal"/>
        <w:ind w:firstLine="540"/>
        <w:jc w:val="both"/>
        <w:rPr>
          <w:sz w:val="16"/>
          <w:szCs w:val="16"/>
        </w:rPr>
      </w:pPr>
      <w:r w:rsidRPr="001C449C">
        <w:rPr>
          <w:sz w:val="16"/>
          <w:szCs w:val="16"/>
        </w:rPr>
        <w:t>Реализация подпрограммы направлена на повышение эффективности муниципальной службы городского округа Тейково, на рост доверия граждан к муниципальной службе, на открытость и на прозрачность муниципальной службы.</w:t>
      </w:r>
    </w:p>
    <w:p w:rsidR="00C571CC" w:rsidRPr="001C449C" w:rsidRDefault="00C571CC" w:rsidP="00C571CC">
      <w:pPr>
        <w:pStyle w:val="ConsPlusNormal"/>
        <w:ind w:firstLine="540"/>
        <w:jc w:val="both"/>
        <w:rPr>
          <w:iCs/>
          <w:sz w:val="16"/>
          <w:szCs w:val="16"/>
        </w:rPr>
      </w:pPr>
      <w:r w:rsidRPr="001C449C">
        <w:rPr>
          <w:iCs/>
          <w:sz w:val="16"/>
          <w:szCs w:val="16"/>
        </w:rPr>
        <w:t>Повышение значения кадрового резерва - к 2024 году кадровый резерв будет сформирован в отношении 40% должностей муниципальной службы.</w:t>
      </w:r>
    </w:p>
    <w:p w:rsidR="00C571CC" w:rsidRPr="001C449C" w:rsidRDefault="00C571CC" w:rsidP="00C571CC">
      <w:pPr>
        <w:pStyle w:val="ConsPlusNormal"/>
        <w:ind w:firstLine="540"/>
        <w:jc w:val="both"/>
        <w:rPr>
          <w:iCs/>
          <w:sz w:val="16"/>
          <w:szCs w:val="16"/>
        </w:rPr>
      </w:pPr>
      <w:r w:rsidRPr="001C449C">
        <w:rPr>
          <w:iCs/>
          <w:sz w:val="16"/>
          <w:szCs w:val="16"/>
        </w:rPr>
        <w:t>Каждый муниципальный служащий не реже одного раза в 3 года будет проходить повышение квалификации.</w:t>
      </w:r>
    </w:p>
    <w:p w:rsidR="00C571CC" w:rsidRPr="001C449C" w:rsidRDefault="00C571CC" w:rsidP="00C571CC">
      <w:pPr>
        <w:pStyle w:val="ConsPlusNormal"/>
        <w:ind w:firstLine="540"/>
        <w:jc w:val="both"/>
        <w:rPr>
          <w:sz w:val="16"/>
          <w:szCs w:val="16"/>
        </w:rPr>
      </w:pPr>
      <w:r w:rsidRPr="001C449C">
        <w:rPr>
          <w:sz w:val="16"/>
          <w:szCs w:val="16"/>
        </w:rPr>
        <w:t>Улучшатся материально-технические условия деятельности муниципальных служащих, позволяющие максимально эффективно использовать их профессиональный потенциал.</w:t>
      </w:r>
    </w:p>
    <w:p w:rsidR="00C571CC" w:rsidRPr="001C449C" w:rsidRDefault="00C571CC" w:rsidP="00C571CC">
      <w:pPr>
        <w:pStyle w:val="ConsPlusNormal"/>
        <w:ind w:firstLine="540"/>
        <w:jc w:val="both"/>
        <w:rPr>
          <w:sz w:val="16"/>
          <w:szCs w:val="16"/>
        </w:rPr>
      </w:pPr>
      <w:r w:rsidRPr="001C449C">
        <w:rPr>
          <w:sz w:val="16"/>
          <w:szCs w:val="16"/>
        </w:rPr>
        <w:t>Органы местного самоуправления будут обеспечены необходимыми методическими материалами по вопросам муниципальной службы.</w:t>
      </w:r>
    </w:p>
    <w:p w:rsidR="00C571CC" w:rsidRPr="001C449C" w:rsidRDefault="00C571CC" w:rsidP="00C571CC">
      <w:pPr>
        <w:pStyle w:val="ConsPlusNormal"/>
        <w:ind w:firstLine="540"/>
        <w:jc w:val="both"/>
        <w:rPr>
          <w:sz w:val="16"/>
          <w:szCs w:val="16"/>
        </w:rPr>
      </w:pPr>
      <w:r w:rsidRPr="001C449C">
        <w:rPr>
          <w:sz w:val="16"/>
          <w:szCs w:val="16"/>
        </w:rPr>
        <w:t xml:space="preserve">В органах местного самоуправления городского округа будут внедрены </w:t>
      </w:r>
      <w:proofErr w:type="spellStart"/>
      <w:r w:rsidRPr="001C449C">
        <w:rPr>
          <w:sz w:val="16"/>
          <w:szCs w:val="16"/>
        </w:rPr>
        <w:t>антикоррупционные</w:t>
      </w:r>
      <w:proofErr w:type="spellEnd"/>
      <w:r w:rsidRPr="001C449C">
        <w:rPr>
          <w:sz w:val="16"/>
          <w:szCs w:val="16"/>
        </w:rPr>
        <w:t xml:space="preserve"> механизмы, механизмы выявления и разрешения конфликта интересов на муниципальной службе.</w:t>
      </w:r>
    </w:p>
    <w:p w:rsidR="00C571CC" w:rsidRPr="001C449C" w:rsidRDefault="00C571CC" w:rsidP="00C571CC">
      <w:pPr>
        <w:pStyle w:val="ConsPlusNormal"/>
        <w:ind w:firstLine="540"/>
        <w:jc w:val="both"/>
        <w:rPr>
          <w:sz w:val="16"/>
          <w:szCs w:val="16"/>
        </w:rPr>
      </w:pPr>
      <w:r w:rsidRPr="001C449C">
        <w:rPr>
          <w:sz w:val="16"/>
          <w:szCs w:val="16"/>
        </w:rPr>
        <w:t>Достижение показателей обусловлено сложившейся практикой организации мероприятий по повышению квалификации муниципальных служащих.</w:t>
      </w:r>
    </w:p>
    <w:p w:rsidR="00C571CC" w:rsidRPr="001C449C" w:rsidRDefault="00C571CC" w:rsidP="00C571CC">
      <w:pPr>
        <w:pStyle w:val="Pro-Gramma"/>
        <w:spacing w:before="0" w:line="240" w:lineRule="auto"/>
        <w:rPr>
          <w:rFonts w:ascii="Times New Roman" w:hAnsi="Times New Roman"/>
          <w:sz w:val="16"/>
          <w:szCs w:val="16"/>
        </w:rPr>
      </w:pPr>
    </w:p>
    <w:p w:rsidR="00C571CC" w:rsidRPr="001C449C" w:rsidRDefault="00C571CC" w:rsidP="00C571CC">
      <w:pPr>
        <w:pStyle w:val="ListParagraph"/>
        <w:numPr>
          <w:ilvl w:val="0"/>
          <w:numId w:val="3"/>
        </w:numPr>
        <w:tabs>
          <w:tab w:val="clear" w:pos="1080"/>
          <w:tab w:val="num" w:pos="-900"/>
          <w:tab w:val="left" w:pos="-720"/>
        </w:tabs>
        <w:spacing w:after="0" w:line="240" w:lineRule="auto"/>
        <w:ind w:left="0" w:firstLine="0"/>
        <w:jc w:val="center"/>
        <w:rPr>
          <w:rFonts w:ascii="Times New Roman" w:hAnsi="Times New Roman"/>
          <w:b/>
          <w:sz w:val="16"/>
          <w:szCs w:val="16"/>
        </w:rPr>
      </w:pPr>
      <w:r w:rsidRPr="001C449C">
        <w:rPr>
          <w:rFonts w:ascii="Times New Roman" w:hAnsi="Times New Roman"/>
          <w:b/>
          <w:sz w:val="16"/>
          <w:szCs w:val="16"/>
        </w:rPr>
        <w:t>Мероприятия подпрограммы</w:t>
      </w:r>
      <w:r w:rsidRPr="001C449C">
        <w:rPr>
          <w:rFonts w:ascii="Times New Roman" w:hAnsi="Times New Roman"/>
          <w:b/>
          <w:sz w:val="16"/>
          <w:szCs w:val="16"/>
          <w:lang w:val="en-US"/>
        </w:rPr>
        <w:t>.</w:t>
      </w:r>
    </w:p>
    <w:p w:rsidR="00C571CC" w:rsidRPr="001C449C" w:rsidRDefault="00C571CC" w:rsidP="00C571CC">
      <w:pPr>
        <w:pStyle w:val="ab"/>
        <w:spacing w:after="0" w:line="240" w:lineRule="auto"/>
        <w:ind w:left="709"/>
        <w:jc w:val="both"/>
        <w:rPr>
          <w:rFonts w:ascii="Times New Roman" w:hAnsi="Times New Roman"/>
          <w:sz w:val="16"/>
          <w:szCs w:val="16"/>
        </w:rPr>
      </w:pPr>
    </w:p>
    <w:p w:rsidR="00C571CC" w:rsidRPr="001C449C" w:rsidRDefault="00C571CC" w:rsidP="00C571CC">
      <w:pPr>
        <w:pStyle w:val="Pro-Gramma"/>
        <w:spacing w:before="0" w:line="240" w:lineRule="auto"/>
        <w:ind w:left="0" w:firstLine="708"/>
        <w:rPr>
          <w:rFonts w:ascii="Times New Roman" w:hAnsi="Times New Roman"/>
          <w:sz w:val="16"/>
          <w:szCs w:val="16"/>
        </w:rPr>
      </w:pPr>
      <w:r w:rsidRPr="001C449C">
        <w:rPr>
          <w:rFonts w:ascii="Times New Roman" w:hAnsi="Times New Roman"/>
          <w:sz w:val="16"/>
          <w:szCs w:val="16"/>
        </w:rPr>
        <w:t>Реализация подпрограммы предполагает осуществление следующих мероприятий:</w:t>
      </w:r>
    </w:p>
    <w:p w:rsidR="00C571CC" w:rsidRPr="001C449C" w:rsidRDefault="00C571CC" w:rsidP="00C571CC">
      <w:pPr>
        <w:pStyle w:val="Pro-Gramma"/>
        <w:spacing w:before="0" w:line="240" w:lineRule="auto"/>
        <w:ind w:left="0" w:firstLine="708"/>
        <w:rPr>
          <w:rFonts w:ascii="Times New Roman" w:hAnsi="Times New Roman"/>
          <w:sz w:val="16"/>
          <w:szCs w:val="16"/>
        </w:rPr>
      </w:pPr>
      <w:r w:rsidRPr="001C449C">
        <w:rPr>
          <w:rFonts w:ascii="Times New Roman" w:hAnsi="Times New Roman"/>
          <w:sz w:val="16"/>
          <w:szCs w:val="16"/>
        </w:rPr>
        <w:t>1) глава администрации г.о. Тейково.</w:t>
      </w:r>
    </w:p>
    <w:p w:rsidR="00C571CC" w:rsidRPr="001C449C" w:rsidRDefault="00C571CC" w:rsidP="00C571CC">
      <w:pPr>
        <w:pStyle w:val="Pro-Gramma"/>
        <w:spacing w:before="0" w:line="240" w:lineRule="auto"/>
        <w:ind w:left="0" w:firstLine="708"/>
        <w:rPr>
          <w:rFonts w:ascii="Times New Roman" w:hAnsi="Times New Roman"/>
          <w:sz w:val="16"/>
          <w:szCs w:val="16"/>
        </w:rPr>
      </w:pPr>
      <w:r w:rsidRPr="001C449C">
        <w:rPr>
          <w:rFonts w:ascii="Times New Roman" w:hAnsi="Times New Roman"/>
          <w:sz w:val="16"/>
          <w:szCs w:val="16"/>
        </w:rPr>
        <w:t>Данное мероприятие предусматривает выплату денежного содержания и осуществление иных установленных нормативно-правовыми актами г.о. Тейково выплат, а также оплату начислений на выплаты по оплате труда главе администрации г.о. Тейково.</w:t>
      </w:r>
    </w:p>
    <w:p w:rsidR="00C571CC" w:rsidRPr="001C449C" w:rsidRDefault="00C571CC" w:rsidP="00C571CC">
      <w:pPr>
        <w:pStyle w:val="ConsPlusNormal"/>
        <w:ind w:firstLine="708"/>
        <w:jc w:val="both"/>
        <w:rPr>
          <w:sz w:val="16"/>
          <w:szCs w:val="16"/>
        </w:rPr>
      </w:pPr>
      <w:r w:rsidRPr="001C449C">
        <w:rPr>
          <w:sz w:val="16"/>
          <w:szCs w:val="16"/>
        </w:rPr>
        <w:t>Срок выполнения мероприятия - 2014 - 2015 гг.</w:t>
      </w:r>
    </w:p>
    <w:p w:rsidR="00C571CC" w:rsidRPr="001C449C" w:rsidRDefault="00C571CC" w:rsidP="00C571CC">
      <w:pPr>
        <w:pStyle w:val="Pro-Gramma"/>
        <w:spacing w:before="0" w:line="240" w:lineRule="auto"/>
        <w:ind w:left="0" w:firstLine="708"/>
        <w:rPr>
          <w:rFonts w:ascii="Times New Roman" w:hAnsi="Times New Roman"/>
          <w:sz w:val="16"/>
          <w:szCs w:val="16"/>
        </w:rPr>
      </w:pPr>
      <w:r w:rsidRPr="001C449C">
        <w:rPr>
          <w:rFonts w:ascii="Times New Roman" w:hAnsi="Times New Roman"/>
          <w:sz w:val="16"/>
          <w:szCs w:val="16"/>
        </w:rPr>
        <w:t>Исполнителем данного направления является ЦББУ.</w:t>
      </w:r>
    </w:p>
    <w:p w:rsidR="00C571CC" w:rsidRPr="001C449C" w:rsidRDefault="00C571CC" w:rsidP="00C571CC">
      <w:pPr>
        <w:pStyle w:val="Pro-Gramma"/>
        <w:spacing w:before="0" w:line="240" w:lineRule="auto"/>
        <w:ind w:left="0" w:firstLine="708"/>
        <w:rPr>
          <w:rFonts w:ascii="Times New Roman" w:hAnsi="Times New Roman"/>
          <w:sz w:val="16"/>
          <w:szCs w:val="16"/>
        </w:rPr>
      </w:pPr>
      <w:r w:rsidRPr="001C449C">
        <w:rPr>
          <w:rFonts w:ascii="Times New Roman" w:hAnsi="Times New Roman"/>
          <w:sz w:val="16"/>
          <w:szCs w:val="16"/>
        </w:rPr>
        <w:t>2) обеспечение функций администрации и структурных подразделений администрации г.о. Тейково.</w:t>
      </w:r>
    </w:p>
    <w:p w:rsidR="00C571CC" w:rsidRPr="001C449C" w:rsidRDefault="00C571CC" w:rsidP="00C571CC">
      <w:pPr>
        <w:pStyle w:val="Pro-Gramma"/>
        <w:spacing w:before="0" w:line="240" w:lineRule="auto"/>
        <w:ind w:left="0" w:firstLine="540"/>
        <w:rPr>
          <w:rFonts w:ascii="Times New Roman" w:hAnsi="Times New Roman"/>
          <w:sz w:val="16"/>
          <w:szCs w:val="16"/>
        </w:rPr>
      </w:pPr>
      <w:r w:rsidRPr="001C449C">
        <w:rPr>
          <w:rFonts w:ascii="Times New Roman" w:hAnsi="Times New Roman"/>
          <w:sz w:val="16"/>
          <w:szCs w:val="16"/>
        </w:rPr>
        <w:t>Данное мероприятие предусматривает сметное финансирование расходов на текущее содержание администрации и структурных подразделений администрации г.о. Тейково.</w:t>
      </w:r>
    </w:p>
    <w:p w:rsidR="00C571CC" w:rsidRPr="001C449C" w:rsidRDefault="00C571CC" w:rsidP="00C571CC">
      <w:pPr>
        <w:pStyle w:val="ConsPlusNormal"/>
        <w:ind w:firstLine="540"/>
        <w:jc w:val="both"/>
        <w:rPr>
          <w:sz w:val="16"/>
          <w:szCs w:val="16"/>
        </w:rPr>
      </w:pPr>
      <w:r w:rsidRPr="001C449C">
        <w:rPr>
          <w:sz w:val="16"/>
          <w:szCs w:val="16"/>
        </w:rPr>
        <w:t>Срок выполнения мероприятия - 2014 - 2024 гг.</w:t>
      </w:r>
    </w:p>
    <w:p w:rsidR="00C571CC" w:rsidRPr="001C449C" w:rsidRDefault="00C571CC" w:rsidP="00C571CC">
      <w:pPr>
        <w:pStyle w:val="ConsPlusNormal"/>
        <w:ind w:firstLine="540"/>
        <w:jc w:val="both"/>
        <w:rPr>
          <w:sz w:val="16"/>
          <w:szCs w:val="16"/>
        </w:rPr>
      </w:pPr>
      <w:r w:rsidRPr="001C449C">
        <w:rPr>
          <w:sz w:val="16"/>
          <w:szCs w:val="16"/>
        </w:rPr>
        <w:t xml:space="preserve">Исполнителем данного направления являются ЦББУ и </w:t>
      </w:r>
      <w:proofErr w:type="spellStart"/>
      <w:r w:rsidRPr="001C449C">
        <w:rPr>
          <w:sz w:val="16"/>
          <w:szCs w:val="16"/>
        </w:rPr>
        <w:t>горфо</w:t>
      </w:r>
      <w:proofErr w:type="spellEnd"/>
      <w:r w:rsidRPr="001C449C">
        <w:rPr>
          <w:sz w:val="16"/>
          <w:szCs w:val="16"/>
        </w:rPr>
        <w:t>.</w:t>
      </w:r>
    </w:p>
    <w:p w:rsidR="00C571CC" w:rsidRPr="001C449C" w:rsidRDefault="00C571CC" w:rsidP="00C571CC">
      <w:pPr>
        <w:pStyle w:val="Pro-Gramma"/>
        <w:spacing w:before="0" w:line="240" w:lineRule="auto"/>
        <w:ind w:left="0" w:firstLine="540"/>
        <w:rPr>
          <w:rFonts w:ascii="Times New Roman" w:hAnsi="Times New Roman"/>
          <w:sz w:val="16"/>
          <w:szCs w:val="16"/>
        </w:rPr>
      </w:pPr>
      <w:r w:rsidRPr="001C449C">
        <w:rPr>
          <w:rFonts w:ascii="Times New Roman" w:hAnsi="Times New Roman"/>
          <w:sz w:val="16"/>
          <w:szCs w:val="16"/>
        </w:rPr>
        <w:t>3) обеспечение деятельности муниципального казенного учреждения «Централизованная бухгалтерия бюджетного учета г.о. Тейково».</w:t>
      </w:r>
    </w:p>
    <w:p w:rsidR="00C571CC" w:rsidRPr="001C449C" w:rsidRDefault="00C571CC" w:rsidP="00C571CC">
      <w:pPr>
        <w:pStyle w:val="Pro-Gramma"/>
        <w:spacing w:before="0" w:line="240" w:lineRule="auto"/>
        <w:ind w:left="0" w:firstLine="540"/>
        <w:rPr>
          <w:rFonts w:ascii="Times New Roman" w:hAnsi="Times New Roman"/>
          <w:sz w:val="16"/>
          <w:szCs w:val="16"/>
        </w:rPr>
      </w:pPr>
      <w:r w:rsidRPr="001C449C">
        <w:rPr>
          <w:rFonts w:ascii="Times New Roman" w:hAnsi="Times New Roman"/>
          <w:sz w:val="16"/>
          <w:szCs w:val="16"/>
        </w:rPr>
        <w:t>Данное мероприятие осуществляется посредством сметного финансирования муниципального казенного учреждения «Централизованная бухгалтерия бюджетного учета г.о. Тейково».</w:t>
      </w:r>
    </w:p>
    <w:p w:rsidR="00C571CC" w:rsidRPr="001C449C" w:rsidRDefault="00C571CC" w:rsidP="00C571CC">
      <w:pPr>
        <w:pStyle w:val="ConsPlusNormal"/>
        <w:ind w:firstLine="540"/>
        <w:jc w:val="both"/>
        <w:rPr>
          <w:sz w:val="16"/>
          <w:szCs w:val="16"/>
        </w:rPr>
      </w:pPr>
      <w:r w:rsidRPr="001C449C">
        <w:rPr>
          <w:sz w:val="16"/>
          <w:szCs w:val="16"/>
        </w:rPr>
        <w:t>Срок выполнения мероприятия - 2014 - 2024 гг.</w:t>
      </w:r>
    </w:p>
    <w:p w:rsidR="00C571CC" w:rsidRPr="001C449C" w:rsidRDefault="00C571CC" w:rsidP="00C571CC">
      <w:pPr>
        <w:pStyle w:val="ConsPlusNormal"/>
        <w:ind w:firstLine="540"/>
        <w:jc w:val="both"/>
        <w:rPr>
          <w:sz w:val="16"/>
          <w:szCs w:val="16"/>
        </w:rPr>
      </w:pPr>
      <w:r w:rsidRPr="001C449C">
        <w:rPr>
          <w:sz w:val="16"/>
          <w:szCs w:val="16"/>
        </w:rPr>
        <w:t>Исполнителем данного направления является ЦББУ.</w:t>
      </w:r>
    </w:p>
    <w:p w:rsidR="00C571CC" w:rsidRPr="001C449C" w:rsidRDefault="00C571CC" w:rsidP="00C571CC">
      <w:pPr>
        <w:pStyle w:val="ConsPlusNormal"/>
        <w:ind w:firstLine="540"/>
        <w:jc w:val="both"/>
        <w:rPr>
          <w:sz w:val="16"/>
          <w:szCs w:val="16"/>
        </w:rPr>
      </w:pPr>
      <w:r w:rsidRPr="001C449C">
        <w:rPr>
          <w:sz w:val="16"/>
          <w:szCs w:val="16"/>
        </w:rPr>
        <w:t xml:space="preserve">Таблица 1. Мероприятия подпрограммы направления «Обеспечение деятельности муниципального казенного учреждения «Централизованная бухгалтерия бюджетного учета </w:t>
      </w:r>
      <w:proofErr w:type="gramStart"/>
      <w:r w:rsidRPr="001C449C">
        <w:rPr>
          <w:sz w:val="16"/>
          <w:szCs w:val="16"/>
        </w:rPr>
        <w:t>г</w:t>
      </w:r>
      <w:proofErr w:type="gramEnd"/>
      <w:r w:rsidRPr="001C449C">
        <w:rPr>
          <w:sz w:val="16"/>
          <w:szCs w:val="16"/>
        </w:rPr>
        <w:t>.о. Тейково».</w:t>
      </w:r>
    </w:p>
    <w:p w:rsidR="00C571CC" w:rsidRPr="001C449C" w:rsidRDefault="00C571CC" w:rsidP="00C571CC">
      <w:pPr>
        <w:pStyle w:val="ConsPlusNormal"/>
        <w:ind w:firstLine="54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5298"/>
        <w:gridCol w:w="1800"/>
        <w:gridCol w:w="1620"/>
      </w:tblGrid>
      <w:tr w:rsidR="00C571CC" w:rsidRPr="001C449C" w:rsidTr="00C571CC">
        <w:trPr>
          <w:trHeight w:val="340"/>
        </w:trPr>
        <w:tc>
          <w:tcPr>
            <w:tcW w:w="570" w:type="dxa"/>
            <w:vMerge w:val="restart"/>
          </w:tcPr>
          <w:p w:rsidR="00C571CC" w:rsidRPr="001C449C" w:rsidRDefault="00C571CC" w:rsidP="00C571CC">
            <w:pPr>
              <w:pStyle w:val="ConsPlusNormal"/>
              <w:rPr>
                <w:sz w:val="16"/>
                <w:szCs w:val="16"/>
              </w:rPr>
            </w:pPr>
            <w:r w:rsidRPr="001C449C">
              <w:rPr>
                <w:sz w:val="16"/>
                <w:szCs w:val="16"/>
              </w:rPr>
              <w:lastRenderedPageBreak/>
              <w:t>№</w:t>
            </w:r>
          </w:p>
          <w:p w:rsidR="00C571CC" w:rsidRPr="001C449C" w:rsidRDefault="00C571CC" w:rsidP="00C571CC">
            <w:pPr>
              <w:pStyle w:val="ConsPlusNormal"/>
              <w:ind w:right="-131"/>
              <w:rPr>
                <w:sz w:val="16"/>
                <w:szCs w:val="16"/>
              </w:rPr>
            </w:pPr>
            <w:proofErr w:type="spellStart"/>
            <w:proofErr w:type="gramStart"/>
            <w:r w:rsidRPr="001C449C">
              <w:rPr>
                <w:sz w:val="16"/>
                <w:szCs w:val="16"/>
              </w:rPr>
              <w:t>п</w:t>
            </w:r>
            <w:proofErr w:type="spellEnd"/>
            <w:proofErr w:type="gramEnd"/>
            <w:r w:rsidRPr="001C449C">
              <w:rPr>
                <w:sz w:val="16"/>
                <w:szCs w:val="16"/>
              </w:rPr>
              <w:t>/</w:t>
            </w:r>
            <w:proofErr w:type="spellStart"/>
            <w:r w:rsidRPr="001C449C">
              <w:rPr>
                <w:sz w:val="16"/>
                <w:szCs w:val="16"/>
              </w:rPr>
              <w:t>п</w:t>
            </w:r>
            <w:proofErr w:type="spellEnd"/>
          </w:p>
        </w:tc>
        <w:tc>
          <w:tcPr>
            <w:tcW w:w="5298" w:type="dxa"/>
            <w:vMerge w:val="restart"/>
          </w:tcPr>
          <w:p w:rsidR="00C571CC" w:rsidRPr="001C449C" w:rsidRDefault="00C571CC" w:rsidP="00C571CC">
            <w:pPr>
              <w:pStyle w:val="ConsPlusNormal"/>
              <w:jc w:val="center"/>
              <w:rPr>
                <w:sz w:val="16"/>
                <w:szCs w:val="16"/>
              </w:rPr>
            </w:pPr>
            <w:r w:rsidRPr="001C449C">
              <w:rPr>
                <w:sz w:val="16"/>
                <w:szCs w:val="16"/>
              </w:rPr>
              <w:t>Наименование мероприятия</w:t>
            </w:r>
          </w:p>
        </w:tc>
        <w:tc>
          <w:tcPr>
            <w:tcW w:w="3420" w:type="dxa"/>
            <w:gridSpan w:val="2"/>
          </w:tcPr>
          <w:p w:rsidR="00C571CC" w:rsidRPr="001C449C" w:rsidRDefault="00C571CC" w:rsidP="00C571CC">
            <w:pPr>
              <w:pStyle w:val="ConsPlusNormal"/>
              <w:jc w:val="center"/>
              <w:rPr>
                <w:sz w:val="16"/>
                <w:szCs w:val="16"/>
              </w:rPr>
            </w:pPr>
            <w:r w:rsidRPr="001C449C">
              <w:rPr>
                <w:sz w:val="16"/>
                <w:szCs w:val="16"/>
              </w:rPr>
              <w:t>Срок</w:t>
            </w:r>
          </w:p>
        </w:tc>
      </w:tr>
      <w:tr w:rsidR="00C571CC" w:rsidRPr="001C449C" w:rsidTr="00C571CC">
        <w:trPr>
          <w:trHeight w:val="230"/>
        </w:trPr>
        <w:tc>
          <w:tcPr>
            <w:tcW w:w="570" w:type="dxa"/>
            <w:vMerge/>
          </w:tcPr>
          <w:p w:rsidR="00C571CC" w:rsidRPr="001C449C" w:rsidRDefault="00C571CC" w:rsidP="00C571CC">
            <w:pPr>
              <w:pStyle w:val="ConsPlusNormal"/>
              <w:rPr>
                <w:sz w:val="16"/>
                <w:szCs w:val="16"/>
              </w:rPr>
            </w:pPr>
          </w:p>
        </w:tc>
        <w:tc>
          <w:tcPr>
            <w:tcW w:w="5298" w:type="dxa"/>
            <w:vMerge/>
          </w:tcPr>
          <w:p w:rsidR="00C571CC" w:rsidRPr="001C449C" w:rsidRDefault="00C571CC" w:rsidP="00C571CC">
            <w:pPr>
              <w:pStyle w:val="ConsPlusNormal"/>
              <w:jc w:val="center"/>
              <w:rPr>
                <w:sz w:val="16"/>
                <w:szCs w:val="16"/>
              </w:rPr>
            </w:pPr>
          </w:p>
        </w:tc>
        <w:tc>
          <w:tcPr>
            <w:tcW w:w="1800" w:type="dxa"/>
          </w:tcPr>
          <w:p w:rsidR="00C571CC" w:rsidRPr="001C449C" w:rsidRDefault="00C571CC" w:rsidP="00C571CC">
            <w:pPr>
              <w:pStyle w:val="ConsPlusNormal"/>
              <w:jc w:val="center"/>
              <w:rPr>
                <w:sz w:val="16"/>
                <w:szCs w:val="16"/>
              </w:rPr>
            </w:pPr>
            <w:r w:rsidRPr="001C449C">
              <w:rPr>
                <w:sz w:val="16"/>
                <w:szCs w:val="16"/>
              </w:rPr>
              <w:t>Начало</w:t>
            </w:r>
          </w:p>
          <w:p w:rsidR="00C571CC" w:rsidRPr="001C449C" w:rsidRDefault="00C571CC" w:rsidP="00C571CC">
            <w:pPr>
              <w:pStyle w:val="ConsPlusNormal"/>
              <w:jc w:val="center"/>
              <w:rPr>
                <w:sz w:val="16"/>
                <w:szCs w:val="16"/>
              </w:rPr>
            </w:pPr>
            <w:r w:rsidRPr="001C449C">
              <w:rPr>
                <w:sz w:val="16"/>
                <w:szCs w:val="16"/>
              </w:rPr>
              <w:t xml:space="preserve"> реализации</w:t>
            </w:r>
          </w:p>
        </w:tc>
        <w:tc>
          <w:tcPr>
            <w:tcW w:w="1620" w:type="dxa"/>
          </w:tcPr>
          <w:p w:rsidR="00C571CC" w:rsidRPr="001C449C" w:rsidRDefault="00C571CC" w:rsidP="00C571CC">
            <w:pPr>
              <w:pStyle w:val="ConsPlusNormal"/>
              <w:jc w:val="center"/>
              <w:rPr>
                <w:sz w:val="16"/>
                <w:szCs w:val="16"/>
              </w:rPr>
            </w:pPr>
            <w:r w:rsidRPr="001C449C">
              <w:rPr>
                <w:sz w:val="16"/>
                <w:szCs w:val="16"/>
              </w:rPr>
              <w:t>Окончание реализации</w:t>
            </w:r>
          </w:p>
        </w:tc>
      </w:tr>
      <w:tr w:rsidR="00C571CC" w:rsidRPr="001C449C" w:rsidTr="00C571CC">
        <w:tc>
          <w:tcPr>
            <w:tcW w:w="570" w:type="dxa"/>
          </w:tcPr>
          <w:p w:rsidR="00C571CC" w:rsidRPr="001C449C" w:rsidRDefault="00C571CC" w:rsidP="00C571CC">
            <w:pPr>
              <w:pStyle w:val="ConsPlusNormal"/>
              <w:jc w:val="center"/>
              <w:rPr>
                <w:sz w:val="16"/>
                <w:szCs w:val="16"/>
              </w:rPr>
            </w:pPr>
            <w:r w:rsidRPr="001C449C">
              <w:rPr>
                <w:sz w:val="16"/>
                <w:szCs w:val="16"/>
              </w:rPr>
              <w:t>1</w:t>
            </w:r>
          </w:p>
        </w:tc>
        <w:tc>
          <w:tcPr>
            <w:tcW w:w="5298" w:type="dxa"/>
          </w:tcPr>
          <w:p w:rsidR="00C571CC" w:rsidRPr="001C449C" w:rsidRDefault="00C571CC" w:rsidP="00C571CC">
            <w:pPr>
              <w:pStyle w:val="ConsPlusNormal"/>
              <w:rPr>
                <w:sz w:val="16"/>
                <w:szCs w:val="16"/>
              </w:rPr>
            </w:pPr>
            <w:r w:rsidRPr="001C449C">
              <w:rPr>
                <w:sz w:val="16"/>
                <w:szCs w:val="16"/>
              </w:rPr>
              <w:t>Косметический ремонт здания администрации</w:t>
            </w:r>
          </w:p>
        </w:tc>
        <w:tc>
          <w:tcPr>
            <w:tcW w:w="1800" w:type="dxa"/>
            <w:shd w:val="clear" w:color="auto" w:fill="auto"/>
          </w:tcPr>
          <w:p w:rsidR="00C571CC" w:rsidRPr="001C449C" w:rsidRDefault="00C571CC" w:rsidP="00C571CC">
            <w:pPr>
              <w:pStyle w:val="ConsPlusNormal"/>
              <w:jc w:val="center"/>
              <w:rPr>
                <w:sz w:val="16"/>
                <w:szCs w:val="16"/>
              </w:rPr>
            </w:pPr>
            <w:r w:rsidRPr="001C449C">
              <w:rPr>
                <w:sz w:val="16"/>
                <w:szCs w:val="16"/>
              </w:rPr>
              <w:t>2013</w:t>
            </w:r>
          </w:p>
        </w:tc>
        <w:tc>
          <w:tcPr>
            <w:tcW w:w="1620" w:type="dxa"/>
            <w:shd w:val="clear" w:color="auto" w:fill="auto"/>
          </w:tcPr>
          <w:p w:rsidR="00C571CC" w:rsidRPr="001C449C" w:rsidRDefault="00C571CC" w:rsidP="00C571CC">
            <w:pPr>
              <w:pStyle w:val="ConsPlusNormal"/>
              <w:jc w:val="center"/>
              <w:rPr>
                <w:sz w:val="16"/>
                <w:szCs w:val="16"/>
              </w:rPr>
            </w:pPr>
            <w:r w:rsidRPr="001C449C">
              <w:rPr>
                <w:sz w:val="16"/>
                <w:szCs w:val="16"/>
              </w:rPr>
              <w:t>2024</w:t>
            </w:r>
          </w:p>
        </w:tc>
      </w:tr>
      <w:tr w:rsidR="00C571CC" w:rsidRPr="001C449C" w:rsidTr="00C571CC">
        <w:tc>
          <w:tcPr>
            <w:tcW w:w="570" w:type="dxa"/>
          </w:tcPr>
          <w:p w:rsidR="00C571CC" w:rsidRPr="001C449C" w:rsidRDefault="00C571CC" w:rsidP="00C571CC">
            <w:pPr>
              <w:pStyle w:val="ConsPlusNormal"/>
              <w:jc w:val="center"/>
              <w:rPr>
                <w:sz w:val="16"/>
                <w:szCs w:val="16"/>
              </w:rPr>
            </w:pPr>
            <w:r w:rsidRPr="001C449C">
              <w:rPr>
                <w:sz w:val="16"/>
                <w:szCs w:val="16"/>
              </w:rPr>
              <w:t>2</w:t>
            </w:r>
          </w:p>
        </w:tc>
        <w:tc>
          <w:tcPr>
            <w:tcW w:w="5298" w:type="dxa"/>
          </w:tcPr>
          <w:p w:rsidR="00C571CC" w:rsidRPr="001C449C" w:rsidRDefault="00C571CC" w:rsidP="00C571CC">
            <w:pPr>
              <w:pStyle w:val="ConsPlusNormal"/>
              <w:rPr>
                <w:sz w:val="16"/>
                <w:szCs w:val="16"/>
              </w:rPr>
            </w:pPr>
            <w:r w:rsidRPr="001C449C">
              <w:rPr>
                <w:sz w:val="16"/>
                <w:szCs w:val="16"/>
              </w:rPr>
              <w:t>Косметический ремонт выборочно</w:t>
            </w:r>
          </w:p>
        </w:tc>
        <w:tc>
          <w:tcPr>
            <w:tcW w:w="1800" w:type="dxa"/>
            <w:shd w:val="clear" w:color="auto" w:fill="auto"/>
          </w:tcPr>
          <w:p w:rsidR="00C571CC" w:rsidRPr="001C449C" w:rsidRDefault="00C571CC" w:rsidP="00C571CC">
            <w:pPr>
              <w:pStyle w:val="ConsPlusNormal"/>
              <w:jc w:val="center"/>
              <w:rPr>
                <w:sz w:val="16"/>
                <w:szCs w:val="16"/>
              </w:rPr>
            </w:pPr>
            <w:r w:rsidRPr="001C449C">
              <w:rPr>
                <w:sz w:val="16"/>
                <w:szCs w:val="16"/>
              </w:rPr>
              <w:t>2014</w:t>
            </w:r>
          </w:p>
        </w:tc>
        <w:tc>
          <w:tcPr>
            <w:tcW w:w="1620" w:type="dxa"/>
            <w:shd w:val="clear" w:color="auto" w:fill="auto"/>
          </w:tcPr>
          <w:p w:rsidR="00C571CC" w:rsidRPr="001C449C" w:rsidRDefault="00C571CC" w:rsidP="00C571CC">
            <w:pPr>
              <w:pStyle w:val="ConsPlusNormal"/>
              <w:jc w:val="center"/>
              <w:rPr>
                <w:sz w:val="16"/>
                <w:szCs w:val="16"/>
              </w:rPr>
            </w:pPr>
            <w:r w:rsidRPr="001C449C">
              <w:rPr>
                <w:sz w:val="16"/>
                <w:szCs w:val="16"/>
              </w:rPr>
              <w:t>2024</w:t>
            </w:r>
          </w:p>
        </w:tc>
      </w:tr>
      <w:tr w:rsidR="00C571CC" w:rsidRPr="001C449C" w:rsidTr="00C571CC">
        <w:tc>
          <w:tcPr>
            <w:tcW w:w="570" w:type="dxa"/>
          </w:tcPr>
          <w:p w:rsidR="00C571CC" w:rsidRPr="001C449C" w:rsidRDefault="00C571CC" w:rsidP="00C571CC">
            <w:pPr>
              <w:pStyle w:val="ConsPlusNormal"/>
              <w:jc w:val="center"/>
              <w:rPr>
                <w:sz w:val="16"/>
                <w:szCs w:val="16"/>
              </w:rPr>
            </w:pPr>
            <w:r w:rsidRPr="001C449C">
              <w:rPr>
                <w:sz w:val="16"/>
                <w:szCs w:val="16"/>
              </w:rPr>
              <w:t>3</w:t>
            </w:r>
          </w:p>
        </w:tc>
        <w:tc>
          <w:tcPr>
            <w:tcW w:w="5298" w:type="dxa"/>
          </w:tcPr>
          <w:p w:rsidR="00C571CC" w:rsidRPr="001C449C" w:rsidRDefault="00C571CC" w:rsidP="00C571CC">
            <w:pPr>
              <w:pStyle w:val="ConsPlusNormal"/>
              <w:rPr>
                <w:sz w:val="16"/>
                <w:szCs w:val="16"/>
              </w:rPr>
            </w:pPr>
            <w:r w:rsidRPr="001C449C">
              <w:rPr>
                <w:sz w:val="16"/>
                <w:szCs w:val="16"/>
              </w:rPr>
              <w:t>Утепление гаража, косметический ремонт</w:t>
            </w:r>
          </w:p>
        </w:tc>
        <w:tc>
          <w:tcPr>
            <w:tcW w:w="1800" w:type="dxa"/>
            <w:shd w:val="clear" w:color="auto" w:fill="auto"/>
          </w:tcPr>
          <w:p w:rsidR="00C571CC" w:rsidRPr="001C449C" w:rsidRDefault="00C571CC" w:rsidP="00C571CC">
            <w:pPr>
              <w:pStyle w:val="ConsPlusNormal"/>
              <w:jc w:val="center"/>
              <w:rPr>
                <w:sz w:val="16"/>
                <w:szCs w:val="16"/>
              </w:rPr>
            </w:pPr>
            <w:r w:rsidRPr="001C449C">
              <w:rPr>
                <w:sz w:val="16"/>
                <w:szCs w:val="16"/>
              </w:rPr>
              <w:t>2015</w:t>
            </w:r>
          </w:p>
        </w:tc>
        <w:tc>
          <w:tcPr>
            <w:tcW w:w="1620" w:type="dxa"/>
            <w:shd w:val="clear" w:color="auto" w:fill="auto"/>
          </w:tcPr>
          <w:p w:rsidR="00C571CC" w:rsidRPr="001C449C" w:rsidRDefault="00C571CC" w:rsidP="00C571CC">
            <w:pPr>
              <w:pStyle w:val="ConsPlusNormal"/>
              <w:jc w:val="center"/>
              <w:rPr>
                <w:sz w:val="16"/>
                <w:szCs w:val="16"/>
              </w:rPr>
            </w:pPr>
            <w:r w:rsidRPr="001C449C">
              <w:rPr>
                <w:sz w:val="16"/>
                <w:szCs w:val="16"/>
              </w:rPr>
              <w:t>2024</w:t>
            </w:r>
          </w:p>
        </w:tc>
      </w:tr>
      <w:tr w:rsidR="00C571CC" w:rsidRPr="001C449C" w:rsidTr="00C571CC">
        <w:tc>
          <w:tcPr>
            <w:tcW w:w="570" w:type="dxa"/>
          </w:tcPr>
          <w:p w:rsidR="00C571CC" w:rsidRPr="001C449C" w:rsidRDefault="00C571CC" w:rsidP="00C571CC">
            <w:pPr>
              <w:pStyle w:val="ConsPlusNormal"/>
              <w:jc w:val="center"/>
              <w:rPr>
                <w:sz w:val="16"/>
                <w:szCs w:val="16"/>
              </w:rPr>
            </w:pPr>
            <w:r w:rsidRPr="001C449C">
              <w:rPr>
                <w:sz w:val="16"/>
                <w:szCs w:val="16"/>
              </w:rPr>
              <w:t>4</w:t>
            </w:r>
          </w:p>
        </w:tc>
        <w:tc>
          <w:tcPr>
            <w:tcW w:w="5298" w:type="dxa"/>
          </w:tcPr>
          <w:p w:rsidR="00C571CC" w:rsidRPr="001C449C" w:rsidRDefault="00C571CC" w:rsidP="00C571CC">
            <w:pPr>
              <w:pStyle w:val="ConsPlusNormal"/>
              <w:rPr>
                <w:sz w:val="16"/>
                <w:szCs w:val="16"/>
              </w:rPr>
            </w:pPr>
            <w:r w:rsidRPr="001C449C">
              <w:rPr>
                <w:sz w:val="16"/>
                <w:szCs w:val="16"/>
              </w:rPr>
              <w:t>Ремонт автотранспорта</w:t>
            </w:r>
          </w:p>
        </w:tc>
        <w:tc>
          <w:tcPr>
            <w:tcW w:w="1800" w:type="dxa"/>
            <w:shd w:val="clear" w:color="auto" w:fill="auto"/>
          </w:tcPr>
          <w:p w:rsidR="00C571CC" w:rsidRPr="001C449C" w:rsidRDefault="00C571CC" w:rsidP="00C571CC">
            <w:pPr>
              <w:pStyle w:val="ConsPlusNormal"/>
              <w:jc w:val="center"/>
              <w:rPr>
                <w:sz w:val="16"/>
                <w:szCs w:val="16"/>
              </w:rPr>
            </w:pPr>
            <w:r w:rsidRPr="001C449C">
              <w:rPr>
                <w:sz w:val="16"/>
                <w:szCs w:val="16"/>
              </w:rPr>
              <w:t>2014</w:t>
            </w:r>
          </w:p>
        </w:tc>
        <w:tc>
          <w:tcPr>
            <w:tcW w:w="1620" w:type="dxa"/>
            <w:shd w:val="clear" w:color="auto" w:fill="auto"/>
          </w:tcPr>
          <w:p w:rsidR="00C571CC" w:rsidRPr="001C449C" w:rsidRDefault="00C571CC" w:rsidP="00C571CC">
            <w:pPr>
              <w:pStyle w:val="ConsPlusNormal"/>
              <w:jc w:val="center"/>
              <w:rPr>
                <w:sz w:val="16"/>
                <w:szCs w:val="16"/>
              </w:rPr>
            </w:pPr>
            <w:r w:rsidRPr="001C449C">
              <w:rPr>
                <w:sz w:val="16"/>
                <w:szCs w:val="16"/>
              </w:rPr>
              <w:t>2024</w:t>
            </w:r>
          </w:p>
        </w:tc>
      </w:tr>
      <w:tr w:rsidR="00C571CC" w:rsidRPr="001C449C" w:rsidTr="00C571CC">
        <w:tc>
          <w:tcPr>
            <w:tcW w:w="570" w:type="dxa"/>
          </w:tcPr>
          <w:p w:rsidR="00C571CC" w:rsidRPr="001C449C" w:rsidRDefault="00C571CC" w:rsidP="00C571CC">
            <w:pPr>
              <w:pStyle w:val="ConsPlusNormal"/>
              <w:jc w:val="center"/>
              <w:rPr>
                <w:sz w:val="16"/>
                <w:szCs w:val="16"/>
              </w:rPr>
            </w:pPr>
            <w:r w:rsidRPr="001C449C">
              <w:rPr>
                <w:sz w:val="16"/>
                <w:szCs w:val="16"/>
              </w:rPr>
              <w:t>5</w:t>
            </w:r>
          </w:p>
        </w:tc>
        <w:tc>
          <w:tcPr>
            <w:tcW w:w="5298" w:type="dxa"/>
          </w:tcPr>
          <w:p w:rsidR="00C571CC" w:rsidRPr="001C449C" w:rsidRDefault="00C571CC" w:rsidP="00C571CC">
            <w:pPr>
              <w:pStyle w:val="ConsPlusNormal"/>
              <w:rPr>
                <w:sz w:val="16"/>
                <w:szCs w:val="16"/>
              </w:rPr>
            </w:pPr>
            <w:r w:rsidRPr="001C449C">
              <w:rPr>
                <w:sz w:val="16"/>
                <w:szCs w:val="16"/>
              </w:rPr>
              <w:t>Приобретение нового автотранспорта в количестве 6 единиц</w:t>
            </w:r>
          </w:p>
        </w:tc>
        <w:tc>
          <w:tcPr>
            <w:tcW w:w="1800" w:type="dxa"/>
            <w:shd w:val="clear" w:color="auto" w:fill="auto"/>
          </w:tcPr>
          <w:p w:rsidR="00C571CC" w:rsidRPr="001C449C" w:rsidRDefault="00C571CC" w:rsidP="00C571CC">
            <w:pPr>
              <w:pStyle w:val="ConsPlusNormal"/>
              <w:jc w:val="center"/>
              <w:rPr>
                <w:sz w:val="16"/>
                <w:szCs w:val="16"/>
              </w:rPr>
            </w:pPr>
            <w:r w:rsidRPr="001C449C">
              <w:rPr>
                <w:sz w:val="16"/>
                <w:szCs w:val="16"/>
              </w:rPr>
              <w:t>2014</w:t>
            </w:r>
          </w:p>
        </w:tc>
        <w:tc>
          <w:tcPr>
            <w:tcW w:w="1620" w:type="dxa"/>
            <w:shd w:val="clear" w:color="auto" w:fill="auto"/>
          </w:tcPr>
          <w:p w:rsidR="00C571CC" w:rsidRPr="001C449C" w:rsidRDefault="00C571CC" w:rsidP="00C571CC">
            <w:pPr>
              <w:pStyle w:val="ConsPlusNormal"/>
              <w:jc w:val="center"/>
              <w:rPr>
                <w:sz w:val="16"/>
                <w:szCs w:val="16"/>
              </w:rPr>
            </w:pPr>
            <w:r w:rsidRPr="001C449C">
              <w:rPr>
                <w:sz w:val="16"/>
                <w:szCs w:val="16"/>
              </w:rPr>
              <w:t>2024</w:t>
            </w:r>
          </w:p>
        </w:tc>
      </w:tr>
      <w:tr w:rsidR="00C571CC" w:rsidRPr="001C449C" w:rsidTr="00C571CC">
        <w:tc>
          <w:tcPr>
            <w:tcW w:w="570" w:type="dxa"/>
          </w:tcPr>
          <w:p w:rsidR="00C571CC" w:rsidRPr="001C449C" w:rsidRDefault="00C571CC" w:rsidP="00C571CC">
            <w:pPr>
              <w:pStyle w:val="ConsPlusNormal"/>
              <w:jc w:val="center"/>
              <w:rPr>
                <w:sz w:val="16"/>
                <w:szCs w:val="16"/>
              </w:rPr>
            </w:pPr>
            <w:r w:rsidRPr="001C449C">
              <w:rPr>
                <w:sz w:val="16"/>
                <w:szCs w:val="16"/>
              </w:rPr>
              <w:t>6</w:t>
            </w:r>
          </w:p>
        </w:tc>
        <w:tc>
          <w:tcPr>
            <w:tcW w:w="5298" w:type="dxa"/>
          </w:tcPr>
          <w:p w:rsidR="00C571CC" w:rsidRPr="001C449C" w:rsidRDefault="00C571CC" w:rsidP="00C571CC">
            <w:pPr>
              <w:pStyle w:val="ConsPlusNormal"/>
              <w:rPr>
                <w:sz w:val="16"/>
                <w:szCs w:val="16"/>
              </w:rPr>
            </w:pPr>
            <w:r w:rsidRPr="001C449C">
              <w:rPr>
                <w:sz w:val="16"/>
                <w:szCs w:val="16"/>
              </w:rPr>
              <w:t>Косметический ремонт здания администрации</w:t>
            </w:r>
          </w:p>
        </w:tc>
        <w:tc>
          <w:tcPr>
            <w:tcW w:w="1800" w:type="dxa"/>
            <w:shd w:val="clear" w:color="auto" w:fill="auto"/>
          </w:tcPr>
          <w:p w:rsidR="00C571CC" w:rsidRPr="001C449C" w:rsidRDefault="00C571CC" w:rsidP="00C571CC">
            <w:pPr>
              <w:pStyle w:val="ConsPlusNormal"/>
              <w:jc w:val="center"/>
              <w:rPr>
                <w:sz w:val="16"/>
                <w:szCs w:val="16"/>
              </w:rPr>
            </w:pPr>
            <w:r w:rsidRPr="001C449C">
              <w:rPr>
                <w:sz w:val="16"/>
                <w:szCs w:val="16"/>
              </w:rPr>
              <w:t>2015</w:t>
            </w:r>
          </w:p>
        </w:tc>
        <w:tc>
          <w:tcPr>
            <w:tcW w:w="1620" w:type="dxa"/>
            <w:shd w:val="clear" w:color="auto" w:fill="auto"/>
          </w:tcPr>
          <w:p w:rsidR="00C571CC" w:rsidRPr="001C449C" w:rsidRDefault="00C571CC" w:rsidP="00C571CC">
            <w:pPr>
              <w:pStyle w:val="ConsPlusNormal"/>
              <w:jc w:val="center"/>
              <w:rPr>
                <w:sz w:val="16"/>
                <w:szCs w:val="16"/>
              </w:rPr>
            </w:pPr>
            <w:r w:rsidRPr="001C449C">
              <w:rPr>
                <w:sz w:val="16"/>
                <w:szCs w:val="16"/>
              </w:rPr>
              <w:t>2024</w:t>
            </w:r>
          </w:p>
        </w:tc>
      </w:tr>
      <w:tr w:rsidR="00C571CC" w:rsidRPr="001C449C" w:rsidTr="00C571CC">
        <w:tc>
          <w:tcPr>
            <w:tcW w:w="570" w:type="dxa"/>
          </w:tcPr>
          <w:p w:rsidR="00C571CC" w:rsidRPr="001C449C" w:rsidRDefault="00C571CC" w:rsidP="00C571CC">
            <w:pPr>
              <w:pStyle w:val="ConsPlusNormal"/>
              <w:jc w:val="center"/>
              <w:rPr>
                <w:sz w:val="16"/>
                <w:szCs w:val="16"/>
              </w:rPr>
            </w:pPr>
            <w:r w:rsidRPr="001C449C">
              <w:rPr>
                <w:sz w:val="16"/>
                <w:szCs w:val="16"/>
              </w:rPr>
              <w:t>7</w:t>
            </w:r>
          </w:p>
        </w:tc>
        <w:tc>
          <w:tcPr>
            <w:tcW w:w="5298" w:type="dxa"/>
          </w:tcPr>
          <w:p w:rsidR="00C571CC" w:rsidRPr="001C449C" w:rsidRDefault="00C571CC" w:rsidP="00C571CC">
            <w:pPr>
              <w:pStyle w:val="ConsPlusNormal"/>
              <w:rPr>
                <w:sz w:val="16"/>
                <w:szCs w:val="16"/>
              </w:rPr>
            </w:pPr>
            <w:r w:rsidRPr="001C449C">
              <w:rPr>
                <w:sz w:val="16"/>
                <w:szCs w:val="16"/>
              </w:rPr>
              <w:t>Ремонт фасада здания администрации</w:t>
            </w:r>
          </w:p>
        </w:tc>
        <w:tc>
          <w:tcPr>
            <w:tcW w:w="1800" w:type="dxa"/>
            <w:shd w:val="clear" w:color="auto" w:fill="auto"/>
          </w:tcPr>
          <w:p w:rsidR="00C571CC" w:rsidRPr="001C449C" w:rsidRDefault="00C571CC" w:rsidP="00C571CC">
            <w:pPr>
              <w:pStyle w:val="ConsPlusNormal"/>
              <w:jc w:val="center"/>
              <w:rPr>
                <w:sz w:val="16"/>
                <w:szCs w:val="16"/>
              </w:rPr>
            </w:pPr>
            <w:r w:rsidRPr="001C449C">
              <w:rPr>
                <w:sz w:val="16"/>
                <w:szCs w:val="16"/>
              </w:rPr>
              <w:t>2016</w:t>
            </w:r>
          </w:p>
        </w:tc>
        <w:tc>
          <w:tcPr>
            <w:tcW w:w="1620" w:type="dxa"/>
            <w:shd w:val="clear" w:color="auto" w:fill="auto"/>
          </w:tcPr>
          <w:p w:rsidR="00C571CC" w:rsidRPr="001C449C" w:rsidRDefault="00C571CC" w:rsidP="00C571CC">
            <w:pPr>
              <w:pStyle w:val="ConsPlusNormal"/>
              <w:jc w:val="center"/>
              <w:rPr>
                <w:sz w:val="16"/>
                <w:szCs w:val="16"/>
              </w:rPr>
            </w:pPr>
            <w:r w:rsidRPr="001C449C">
              <w:rPr>
                <w:sz w:val="16"/>
                <w:szCs w:val="16"/>
              </w:rPr>
              <w:t>2024</w:t>
            </w:r>
          </w:p>
        </w:tc>
      </w:tr>
      <w:tr w:rsidR="00C571CC" w:rsidRPr="001C449C" w:rsidTr="00C571CC">
        <w:tc>
          <w:tcPr>
            <w:tcW w:w="570" w:type="dxa"/>
          </w:tcPr>
          <w:p w:rsidR="00C571CC" w:rsidRPr="001C449C" w:rsidRDefault="00C571CC" w:rsidP="00C571CC">
            <w:pPr>
              <w:pStyle w:val="ConsPlusNormal"/>
              <w:jc w:val="center"/>
              <w:rPr>
                <w:sz w:val="16"/>
                <w:szCs w:val="16"/>
              </w:rPr>
            </w:pPr>
            <w:r w:rsidRPr="001C449C">
              <w:rPr>
                <w:sz w:val="16"/>
                <w:szCs w:val="16"/>
              </w:rPr>
              <w:t>8</w:t>
            </w:r>
          </w:p>
        </w:tc>
        <w:tc>
          <w:tcPr>
            <w:tcW w:w="5298" w:type="dxa"/>
          </w:tcPr>
          <w:p w:rsidR="00C571CC" w:rsidRPr="001C449C" w:rsidRDefault="00C571CC" w:rsidP="00C571CC">
            <w:pPr>
              <w:pStyle w:val="ConsPlusNormal"/>
              <w:rPr>
                <w:sz w:val="16"/>
                <w:szCs w:val="16"/>
              </w:rPr>
            </w:pPr>
            <w:r w:rsidRPr="001C449C">
              <w:rPr>
                <w:sz w:val="16"/>
                <w:szCs w:val="16"/>
              </w:rPr>
              <w:t>Ремонт кровли здания администрации</w:t>
            </w:r>
          </w:p>
        </w:tc>
        <w:tc>
          <w:tcPr>
            <w:tcW w:w="1800" w:type="dxa"/>
            <w:shd w:val="clear" w:color="auto" w:fill="auto"/>
          </w:tcPr>
          <w:p w:rsidR="00C571CC" w:rsidRPr="001C449C" w:rsidRDefault="00C571CC" w:rsidP="00C571CC">
            <w:pPr>
              <w:pStyle w:val="ConsPlusNormal"/>
              <w:jc w:val="center"/>
              <w:rPr>
                <w:sz w:val="16"/>
                <w:szCs w:val="16"/>
              </w:rPr>
            </w:pPr>
            <w:r w:rsidRPr="001C449C">
              <w:rPr>
                <w:sz w:val="16"/>
                <w:szCs w:val="16"/>
              </w:rPr>
              <w:t>2018</w:t>
            </w:r>
          </w:p>
        </w:tc>
        <w:tc>
          <w:tcPr>
            <w:tcW w:w="1620" w:type="dxa"/>
            <w:shd w:val="clear" w:color="auto" w:fill="auto"/>
          </w:tcPr>
          <w:p w:rsidR="00C571CC" w:rsidRPr="001C449C" w:rsidRDefault="00C571CC" w:rsidP="00C571CC">
            <w:pPr>
              <w:pStyle w:val="ConsPlusNormal"/>
              <w:jc w:val="center"/>
              <w:rPr>
                <w:sz w:val="16"/>
                <w:szCs w:val="16"/>
              </w:rPr>
            </w:pPr>
            <w:r w:rsidRPr="001C449C">
              <w:rPr>
                <w:sz w:val="16"/>
                <w:szCs w:val="16"/>
              </w:rPr>
              <w:t>2024</w:t>
            </w:r>
          </w:p>
        </w:tc>
      </w:tr>
      <w:tr w:rsidR="00C571CC" w:rsidRPr="001C449C" w:rsidTr="00C571CC">
        <w:tc>
          <w:tcPr>
            <w:tcW w:w="570" w:type="dxa"/>
          </w:tcPr>
          <w:p w:rsidR="00C571CC" w:rsidRPr="001C449C" w:rsidRDefault="00C571CC" w:rsidP="00C571CC">
            <w:pPr>
              <w:pStyle w:val="ConsPlusNormal"/>
              <w:jc w:val="center"/>
              <w:rPr>
                <w:sz w:val="16"/>
                <w:szCs w:val="16"/>
              </w:rPr>
            </w:pPr>
          </w:p>
        </w:tc>
        <w:tc>
          <w:tcPr>
            <w:tcW w:w="5298" w:type="dxa"/>
          </w:tcPr>
          <w:p w:rsidR="00C571CC" w:rsidRPr="001C449C" w:rsidRDefault="00C571CC" w:rsidP="00C571CC">
            <w:pPr>
              <w:pStyle w:val="ConsPlusNormal"/>
              <w:rPr>
                <w:sz w:val="16"/>
                <w:szCs w:val="16"/>
              </w:rPr>
            </w:pPr>
            <w:r w:rsidRPr="001C449C">
              <w:rPr>
                <w:sz w:val="16"/>
                <w:szCs w:val="16"/>
              </w:rPr>
              <w:t>Ремонт помещения бухгалтерии</w:t>
            </w:r>
          </w:p>
        </w:tc>
        <w:tc>
          <w:tcPr>
            <w:tcW w:w="1800" w:type="dxa"/>
            <w:shd w:val="clear" w:color="auto" w:fill="auto"/>
          </w:tcPr>
          <w:p w:rsidR="00C571CC" w:rsidRPr="001C449C" w:rsidRDefault="00C571CC" w:rsidP="00C571CC">
            <w:pPr>
              <w:pStyle w:val="ConsPlusNormal"/>
              <w:jc w:val="center"/>
              <w:rPr>
                <w:sz w:val="16"/>
                <w:szCs w:val="16"/>
              </w:rPr>
            </w:pPr>
            <w:r w:rsidRPr="001C449C">
              <w:rPr>
                <w:sz w:val="16"/>
                <w:szCs w:val="16"/>
              </w:rPr>
              <w:t>2019</w:t>
            </w:r>
          </w:p>
        </w:tc>
        <w:tc>
          <w:tcPr>
            <w:tcW w:w="1620" w:type="dxa"/>
            <w:shd w:val="clear" w:color="auto" w:fill="auto"/>
          </w:tcPr>
          <w:p w:rsidR="00C571CC" w:rsidRPr="001C449C" w:rsidRDefault="00C571CC" w:rsidP="00C571CC">
            <w:pPr>
              <w:pStyle w:val="ConsPlusNormal"/>
              <w:jc w:val="center"/>
              <w:rPr>
                <w:sz w:val="16"/>
                <w:szCs w:val="16"/>
              </w:rPr>
            </w:pPr>
            <w:r w:rsidRPr="001C449C">
              <w:rPr>
                <w:sz w:val="16"/>
                <w:szCs w:val="16"/>
              </w:rPr>
              <w:t>2024</w:t>
            </w:r>
          </w:p>
        </w:tc>
      </w:tr>
    </w:tbl>
    <w:p w:rsidR="00C571CC" w:rsidRPr="001C449C" w:rsidRDefault="00C571CC" w:rsidP="00C571CC">
      <w:pPr>
        <w:spacing w:after="0" w:line="240" w:lineRule="auto"/>
        <w:ind w:firstLine="540"/>
        <w:jc w:val="both"/>
        <w:rPr>
          <w:rFonts w:ascii="Times New Roman" w:hAnsi="Times New Roman" w:cs="Times New Roman"/>
          <w:sz w:val="16"/>
          <w:szCs w:val="16"/>
          <w:lang w:val="en-US"/>
        </w:rPr>
      </w:pPr>
    </w:p>
    <w:p w:rsidR="00C571CC" w:rsidRPr="001C449C" w:rsidRDefault="00C571CC" w:rsidP="00C571CC">
      <w:pPr>
        <w:spacing w:after="0" w:line="240" w:lineRule="auto"/>
        <w:ind w:firstLine="540"/>
        <w:jc w:val="both"/>
        <w:rPr>
          <w:rFonts w:ascii="Times New Roman" w:hAnsi="Times New Roman" w:cs="Times New Roman"/>
          <w:sz w:val="16"/>
          <w:szCs w:val="16"/>
        </w:rPr>
      </w:pPr>
      <w:r w:rsidRPr="001C449C">
        <w:rPr>
          <w:rFonts w:ascii="Times New Roman" w:hAnsi="Times New Roman" w:cs="Times New Roman"/>
          <w:sz w:val="16"/>
          <w:szCs w:val="16"/>
        </w:rPr>
        <w:t>4) укрепление кадрового потенциала муниципальной службы городского округа Тейково.</w:t>
      </w:r>
    </w:p>
    <w:p w:rsidR="00C571CC" w:rsidRPr="001C449C" w:rsidRDefault="00C571CC" w:rsidP="00C571CC">
      <w:pPr>
        <w:pStyle w:val="Pro-Gramma"/>
        <w:spacing w:before="0" w:line="240" w:lineRule="auto"/>
        <w:ind w:left="0" w:firstLine="540"/>
        <w:rPr>
          <w:rFonts w:ascii="Times New Roman" w:hAnsi="Times New Roman"/>
          <w:sz w:val="16"/>
          <w:szCs w:val="16"/>
        </w:rPr>
      </w:pPr>
      <w:r w:rsidRPr="001C449C">
        <w:rPr>
          <w:rFonts w:ascii="Times New Roman" w:hAnsi="Times New Roman"/>
          <w:sz w:val="16"/>
          <w:szCs w:val="16"/>
        </w:rPr>
        <w:t>Данное мероприятие предусматривает сметное финансирование расходов на переподготовку и повышение квалификации муниципальных служащих городского округа Тейково.</w:t>
      </w:r>
    </w:p>
    <w:p w:rsidR="00C571CC" w:rsidRPr="001C449C" w:rsidRDefault="00C571CC" w:rsidP="00C571CC">
      <w:pPr>
        <w:pStyle w:val="ConsPlusNormal"/>
        <w:ind w:firstLine="540"/>
        <w:jc w:val="both"/>
        <w:rPr>
          <w:sz w:val="16"/>
          <w:szCs w:val="16"/>
        </w:rPr>
      </w:pPr>
      <w:r w:rsidRPr="001C449C">
        <w:rPr>
          <w:sz w:val="16"/>
          <w:szCs w:val="16"/>
        </w:rPr>
        <w:t>Выполнение мероприятия предполагает подготовку, переподготовку, повышение квалификации ежегодно около 30 человек (в среднем за год).</w:t>
      </w:r>
    </w:p>
    <w:p w:rsidR="00C571CC" w:rsidRPr="001C449C" w:rsidRDefault="00C571CC" w:rsidP="00C571CC">
      <w:pPr>
        <w:pStyle w:val="ConsPlusNormal"/>
        <w:ind w:firstLine="540"/>
        <w:jc w:val="both"/>
        <w:rPr>
          <w:sz w:val="16"/>
          <w:szCs w:val="16"/>
        </w:rPr>
      </w:pPr>
      <w:r w:rsidRPr="001C449C">
        <w:rPr>
          <w:sz w:val="16"/>
          <w:szCs w:val="16"/>
        </w:rPr>
        <w:t>Срок выполнения мероприятия - 2014 - 2024 гг.</w:t>
      </w:r>
    </w:p>
    <w:p w:rsidR="00C571CC" w:rsidRPr="001C449C" w:rsidRDefault="00C571CC" w:rsidP="00C571CC">
      <w:pPr>
        <w:pStyle w:val="ConsPlusNormal"/>
        <w:ind w:firstLine="540"/>
        <w:jc w:val="both"/>
        <w:rPr>
          <w:sz w:val="16"/>
          <w:szCs w:val="16"/>
        </w:rPr>
      </w:pPr>
      <w:r w:rsidRPr="001C449C">
        <w:rPr>
          <w:sz w:val="16"/>
          <w:szCs w:val="16"/>
        </w:rPr>
        <w:t xml:space="preserve">Исполнителем данного направления является отдел организационной работы, кадрового, информационного и хозяйственного обеспечения администрации </w:t>
      </w:r>
      <w:proofErr w:type="gramStart"/>
      <w:r w:rsidRPr="001C449C">
        <w:rPr>
          <w:sz w:val="16"/>
          <w:szCs w:val="16"/>
        </w:rPr>
        <w:t>г</w:t>
      </w:r>
      <w:proofErr w:type="gramEnd"/>
      <w:r w:rsidRPr="001C449C">
        <w:rPr>
          <w:sz w:val="16"/>
          <w:szCs w:val="16"/>
        </w:rPr>
        <w:t>.о. Тейково.</w:t>
      </w:r>
    </w:p>
    <w:p w:rsidR="00C571CC" w:rsidRPr="001C449C" w:rsidRDefault="00C571CC" w:rsidP="00C571CC">
      <w:pPr>
        <w:pStyle w:val="ConsPlusNormal"/>
        <w:ind w:firstLine="540"/>
        <w:jc w:val="both"/>
        <w:outlineLvl w:val="3"/>
        <w:rPr>
          <w:sz w:val="16"/>
          <w:szCs w:val="16"/>
        </w:rPr>
      </w:pPr>
      <w:bookmarkStart w:id="7" w:name="Par558"/>
      <w:bookmarkEnd w:id="7"/>
      <w:r w:rsidRPr="001C449C">
        <w:rPr>
          <w:sz w:val="16"/>
          <w:szCs w:val="16"/>
        </w:rPr>
        <w:t>Таблица 2. Сведения о целевых индикаторах (показателях) реализации подпрограммы</w:t>
      </w:r>
    </w:p>
    <w:p w:rsidR="00C571CC" w:rsidRPr="001C449C" w:rsidRDefault="00C571CC" w:rsidP="00C571CC">
      <w:pPr>
        <w:pStyle w:val="ConsPlusNormal"/>
        <w:ind w:firstLine="540"/>
        <w:jc w:val="both"/>
        <w:outlineLvl w:val="3"/>
        <w:rPr>
          <w:sz w:val="16"/>
          <w:szCs w:val="16"/>
        </w:rPr>
      </w:pPr>
    </w:p>
    <w:tbl>
      <w:tblPr>
        <w:tblW w:w="10207" w:type="dxa"/>
        <w:tblCellSpacing w:w="5" w:type="nil"/>
        <w:tblInd w:w="-67" w:type="dxa"/>
        <w:tblLayout w:type="fixed"/>
        <w:tblCellMar>
          <w:left w:w="75" w:type="dxa"/>
          <w:right w:w="75" w:type="dxa"/>
        </w:tblCellMar>
        <w:tblLook w:val="0000"/>
      </w:tblPr>
      <w:tblGrid>
        <w:gridCol w:w="284"/>
        <w:gridCol w:w="2126"/>
        <w:gridCol w:w="426"/>
        <w:gridCol w:w="567"/>
        <w:gridCol w:w="567"/>
        <w:gridCol w:w="567"/>
        <w:gridCol w:w="567"/>
        <w:gridCol w:w="567"/>
        <w:gridCol w:w="567"/>
        <w:gridCol w:w="567"/>
        <w:gridCol w:w="567"/>
        <w:gridCol w:w="567"/>
        <w:gridCol w:w="567"/>
        <w:gridCol w:w="567"/>
        <w:gridCol w:w="567"/>
        <w:gridCol w:w="567"/>
      </w:tblGrid>
      <w:tr w:rsidR="00C571CC" w:rsidRPr="001C449C" w:rsidTr="00C571CC">
        <w:tblPrEx>
          <w:tblCellMar>
            <w:top w:w="0" w:type="dxa"/>
            <w:bottom w:w="0" w:type="dxa"/>
          </w:tblCellMar>
        </w:tblPrEx>
        <w:trPr>
          <w:trHeight w:val="320"/>
          <w:tblCellSpacing w:w="5" w:type="nil"/>
        </w:trPr>
        <w:tc>
          <w:tcPr>
            <w:tcW w:w="284"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1C449C">
              <w:rPr>
                <w:rFonts w:ascii="Times New Roman" w:hAnsi="Times New Roman" w:cs="Times New Roman"/>
                <w:sz w:val="16"/>
                <w:szCs w:val="16"/>
              </w:rPr>
              <w:t>п</w:t>
            </w:r>
            <w:proofErr w:type="spellEnd"/>
            <w:proofErr w:type="gramEnd"/>
            <w:r w:rsidRPr="001C449C">
              <w:rPr>
                <w:rFonts w:ascii="Times New Roman" w:hAnsi="Times New Roman" w:cs="Times New Roman"/>
                <w:sz w:val="16"/>
                <w:szCs w:val="16"/>
              </w:rPr>
              <w:t>/</w:t>
            </w:r>
            <w:proofErr w:type="spellStart"/>
            <w:r w:rsidRPr="001C449C">
              <w:rPr>
                <w:rFonts w:ascii="Times New Roman" w:hAnsi="Times New Roman" w:cs="Times New Roman"/>
                <w:sz w:val="16"/>
                <w:szCs w:val="16"/>
              </w:rPr>
              <w:t>п</w:t>
            </w:r>
            <w:proofErr w:type="spellEnd"/>
          </w:p>
        </w:tc>
        <w:tc>
          <w:tcPr>
            <w:tcW w:w="2126"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Наименование </w:t>
            </w:r>
            <w:proofErr w:type="gramStart"/>
            <w:r w:rsidRPr="001C449C">
              <w:rPr>
                <w:rFonts w:ascii="Times New Roman" w:hAnsi="Times New Roman" w:cs="Times New Roman"/>
                <w:sz w:val="16"/>
                <w:szCs w:val="16"/>
              </w:rPr>
              <w:t>целевого</w:t>
            </w:r>
            <w:proofErr w:type="gramEnd"/>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индикатора (показателя)</w:t>
            </w:r>
          </w:p>
        </w:tc>
        <w:tc>
          <w:tcPr>
            <w:tcW w:w="426"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Ед. </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proofErr w:type="spellStart"/>
            <w:r w:rsidRPr="001C449C">
              <w:rPr>
                <w:rFonts w:ascii="Times New Roman" w:hAnsi="Times New Roman" w:cs="Times New Roman"/>
                <w:sz w:val="16"/>
                <w:szCs w:val="16"/>
              </w:rPr>
              <w:t>изм</w:t>
            </w:r>
            <w:proofErr w:type="spellEnd"/>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2012 </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2013</w:t>
            </w:r>
          </w:p>
          <w:p w:rsidR="00C571CC" w:rsidRPr="001C449C" w:rsidRDefault="00C571CC" w:rsidP="00C571CC">
            <w:pPr>
              <w:widowControl w:val="0"/>
              <w:autoSpaceDE w:val="0"/>
              <w:autoSpaceDN w:val="0"/>
              <w:adjustRightInd w:val="0"/>
              <w:spacing w:after="0" w:line="240" w:lineRule="auto"/>
              <w:ind w:left="-154" w:firstLine="154"/>
              <w:jc w:val="center"/>
              <w:rPr>
                <w:rFonts w:ascii="Times New Roman" w:hAnsi="Times New Roman" w:cs="Times New Roman"/>
                <w:sz w:val="16"/>
                <w:szCs w:val="16"/>
              </w:rPr>
            </w:pPr>
            <w:r w:rsidRPr="001C449C">
              <w:rPr>
                <w:rFonts w:ascii="Times New Roman" w:hAnsi="Times New Roman" w:cs="Times New Roman"/>
                <w:sz w:val="16"/>
                <w:szCs w:val="16"/>
              </w:rPr>
              <w:t>оценка</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2014</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2015</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2016 </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2017</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2018</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2019</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2020</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2021</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2022</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2023</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2024</w:t>
            </w:r>
          </w:p>
        </w:tc>
      </w:tr>
      <w:tr w:rsidR="00C571CC" w:rsidRPr="001C449C" w:rsidTr="00C571CC">
        <w:tblPrEx>
          <w:tblCellMar>
            <w:top w:w="0" w:type="dxa"/>
            <w:bottom w:w="0" w:type="dxa"/>
          </w:tblCellMar>
        </w:tblPrEx>
        <w:trPr>
          <w:trHeight w:val="320"/>
          <w:tblCellSpacing w:w="5" w:type="nil"/>
        </w:trPr>
        <w:tc>
          <w:tcPr>
            <w:tcW w:w="284"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1</w:t>
            </w:r>
          </w:p>
        </w:tc>
        <w:tc>
          <w:tcPr>
            <w:tcW w:w="2126"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 xml:space="preserve">Численность </w:t>
            </w:r>
            <w:proofErr w:type="gramStart"/>
            <w:r w:rsidRPr="001C449C">
              <w:rPr>
                <w:rFonts w:ascii="Times New Roman" w:hAnsi="Times New Roman" w:cs="Times New Roman"/>
                <w:sz w:val="16"/>
                <w:szCs w:val="16"/>
              </w:rPr>
              <w:t>муниципальных</w:t>
            </w:r>
            <w:proofErr w:type="gramEnd"/>
            <w:r w:rsidRPr="001C449C">
              <w:rPr>
                <w:rFonts w:ascii="Times New Roman" w:hAnsi="Times New Roman" w:cs="Times New Roman"/>
                <w:sz w:val="16"/>
                <w:szCs w:val="16"/>
              </w:rPr>
              <w:t xml:space="preserve">       </w:t>
            </w:r>
          </w:p>
          <w:p w:rsidR="00C571CC" w:rsidRPr="001C449C" w:rsidRDefault="00C571CC" w:rsidP="00C571CC">
            <w:pPr>
              <w:widowControl w:val="0"/>
              <w:autoSpaceDE w:val="0"/>
              <w:autoSpaceDN w:val="0"/>
              <w:adjustRightInd w:val="0"/>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 xml:space="preserve">служащих,  прошедших в течение года курсы подготовки, переподготовки, повышения квалификации        </w:t>
            </w:r>
          </w:p>
        </w:tc>
        <w:tc>
          <w:tcPr>
            <w:tcW w:w="426"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чел</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26</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27</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27</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28</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30</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30</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21</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14</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28</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28</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28</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28</w:t>
            </w:r>
          </w:p>
        </w:tc>
        <w:tc>
          <w:tcPr>
            <w:tcW w:w="567" w:type="dxa"/>
            <w:tcBorders>
              <w:top w:val="single" w:sz="8" w:space="0" w:color="auto"/>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28</w:t>
            </w:r>
          </w:p>
        </w:tc>
      </w:tr>
      <w:tr w:rsidR="00C571CC" w:rsidRPr="001C449C" w:rsidTr="00C571CC">
        <w:tblPrEx>
          <w:tblCellMar>
            <w:top w:w="0" w:type="dxa"/>
            <w:bottom w:w="0" w:type="dxa"/>
          </w:tblCellMar>
        </w:tblPrEx>
        <w:trPr>
          <w:trHeight w:val="800"/>
          <w:tblCellSpacing w:w="5" w:type="nil"/>
        </w:trPr>
        <w:tc>
          <w:tcPr>
            <w:tcW w:w="284"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w:t>
            </w:r>
          </w:p>
        </w:tc>
        <w:tc>
          <w:tcPr>
            <w:tcW w:w="2126"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Штатная       численность</w:t>
            </w:r>
          </w:p>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муниципальных    служащих городского округа Тейково,  ее  структурных подразделений и органов  </w:t>
            </w:r>
          </w:p>
        </w:tc>
        <w:tc>
          <w:tcPr>
            <w:tcW w:w="426"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чел</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   52   </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   52</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   52   </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   51   </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   49  </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lang w:val="en-US"/>
              </w:rPr>
            </w:pPr>
            <w:r w:rsidRPr="001C449C">
              <w:rPr>
                <w:rFonts w:ascii="Times New Roman" w:hAnsi="Times New Roman" w:cs="Times New Roman"/>
                <w:sz w:val="16"/>
                <w:szCs w:val="16"/>
              </w:rPr>
              <w:t>48</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48</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48</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48</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48</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48</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48</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48</w:t>
            </w:r>
          </w:p>
        </w:tc>
      </w:tr>
      <w:tr w:rsidR="00C571CC" w:rsidRPr="001C449C" w:rsidTr="00C571CC">
        <w:tblPrEx>
          <w:tblCellMar>
            <w:top w:w="0" w:type="dxa"/>
            <w:bottom w:w="0" w:type="dxa"/>
          </w:tblCellMar>
        </w:tblPrEx>
        <w:trPr>
          <w:trHeight w:val="1280"/>
          <w:tblCellSpacing w:w="5" w:type="nil"/>
        </w:trPr>
        <w:tc>
          <w:tcPr>
            <w:tcW w:w="284"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3</w:t>
            </w:r>
          </w:p>
        </w:tc>
        <w:tc>
          <w:tcPr>
            <w:tcW w:w="2126"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Штатная  численность работников   казенных учреждений,          </w:t>
            </w:r>
          </w:p>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proofErr w:type="gramStart"/>
            <w:r w:rsidRPr="001C449C">
              <w:rPr>
                <w:rFonts w:ascii="Times New Roman" w:hAnsi="Times New Roman" w:cs="Times New Roman"/>
                <w:sz w:val="16"/>
                <w:szCs w:val="16"/>
              </w:rPr>
              <w:t>обеспечивающих</w:t>
            </w:r>
            <w:proofErr w:type="gramEnd"/>
            <w:r w:rsidRPr="001C449C">
              <w:rPr>
                <w:rFonts w:ascii="Times New Roman" w:hAnsi="Times New Roman" w:cs="Times New Roman"/>
                <w:sz w:val="16"/>
                <w:szCs w:val="16"/>
              </w:rPr>
              <w:t xml:space="preserve"> деятельность             </w:t>
            </w:r>
          </w:p>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администрации городского округа Тейково, ее структурных подразделений и органов  </w:t>
            </w:r>
          </w:p>
        </w:tc>
        <w:tc>
          <w:tcPr>
            <w:tcW w:w="426"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чел</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   53</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   53</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   57</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   60</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60,2</w:t>
            </w:r>
          </w:p>
        </w:tc>
        <w:tc>
          <w:tcPr>
            <w:tcW w:w="567" w:type="dxa"/>
            <w:tcBorders>
              <w:left w:val="single" w:sz="8" w:space="0" w:color="auto"/>
              <w:bottom w:val="single" w:sz="8" w:space="0" w:color="auto"/>
              <w:right w:val="single" w:sz="8"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lang w:val="en-US"/>
              </w:rPr>
              <w:t>5</w:t>
            </w:r>
            <w:r w:rsidRPr="001C449C">
              <w:rPr>
                <w:rFonts w:ascii="Times New Roman" w:hAnsi="Times New Roman" w:cs="Times New Roman"/>
                <w:sz w:val="16"/>
                <w:szCs w:val="16"/>
              </w:rPr>
              <w:t>2,2</w:t>
            </w:r>
          </w:p>
        </w:tc>
        <w:tc>
          <w:tcPr>
            <w:tcW w:w="567" w:type="dxa"/>
            <w:tcBorders>
              <w:left w:val="single" w:sz="8" w:space="0" w:color="auto"/>
              <w:bottom w:val="single" w:sz="8" w:space="0" w:color="auto"/>
              <w:right w:val="single" w:sz="8"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58,4</w:t>
            </w:r>
          </w:p>
        </w:tc>
        <w:tc>
          <w:tcPr>
            <w:tcW w:w="567" w:type="dxa"/>
            <w:tcBorders>
              <w:left w:val="single" w:sz="8" w:space="0" w:color="auto"/>
              <w:bottom w:val="single" w:sz="8" w:space="0" w:color="auto"/>
              <w:right w:val="single" w:sz="8"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60,9</w:t>
            </w:r>
          </w:p>
        </w:tc>
        <w:tc>
          <w:tcPr>
            <w:tcW w:w="567" w:type="dxa"/>
            <w:tcBorders>
              <w:left w:val="single" w:sz="8" w:space="0" w:color="auto"/>
              <w:bottom w:val="single" w:sz="8" w:space="0" w:color="auto"/>
              <w:right w:val="single" w:sz="8"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60,9</w:t>
            </w:r>
          </w:p>
        </w:tc>
        <w:tc>
          <w:tcPr>
            <w:tcW w:w="567" w:type="dxa"/>
            <w:tcBorders>
              <w:left w:val="single" w:sz="8" w:space="0" w:color="auto"/>
              <w:bottom w:val="single" w:sz="8" w:space="0" w:color="auto"/>
              <w:right w:val="single" w:sz="8"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60,9</w:t>
            </w:r>
          </w:p>
        </w:tc>
        <w:tc>
          <w:tcPr>
            <w:tcW w:w="567" w:type="dxa"/>
            <w:tcBorders>
              <w:left w:val="single" w:sz="8" w:space="0" w:color="auto"/>
              <w:bottom w:val="single" w:sz="8" w:space="0" w:color="auto"/>
              <w:right w:val="single" w:sz="8"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60,9</w:t>
            </w:r>
          </w:p>
        </w:tc>
        <w:tc>
          <w:tcPr>
            <w:tcW w:w="567" w:type="dxa"/>
            <w:tcBorders>
              <w:left w:val="single" w:sz="8" w:space="0" w:color="auto"/>
              <w:bottom w:val="single" w:sz="8" w:space="0" w:color="auto"/>
              <w:right w:val="single" w:sz="8"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60,9</w:t>
            </w:r>
          </w:p>
        </w:tc>
        <w:tc>
          <w:tcPr>
            <w:tcW w:w="567" w:type="dxa"/>
            <w:tcBorders>
              <w:left w:val="single" w:sz="8" w:space="0" w:color="auto"/>
              <w:bottom w:val="single" w:sz="8" w:space="0" w:color="auto"/>
              <w:right w:val="single" w:sz="8"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60,9</w:t>
            </w:r>
          </w:p>
        </w:tc>
      </w:tr>
      <w:tr w:rsidR="00C571CC" w:rsidRPr="001C449C" w:rsidTr="00C571CC">
        <w:tblPrEx>
          <w:tblCellMar>
            <w:top w:w="0" w:type="dxa"/>
            <w:bottom w:w="0" w:type="dxa"/>
          </w:tblCellMar>
        </w:tblPrEx>
        <w:trPr>
          <w:trHeight w:val="1120"/>
          <w:tblCellSpacing w:w="5" w:type="nil"/>
        </w:trPr>
        <w:tc>
          <w:tcPr>
            <w:tcW w:w="284"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4</w:t>
            </w:r>
          </w:p>
        </w:tc>
        <w:tc>
          <w:tcPr>
            <w:tcW w:w="2126"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Доля должностей муниципальной службы,  на замещение  которых привлечены    лица из резерва управленческих кадров администрации городского округа Тейково          </w:t>
            </w:r>
          </w:p>
        </w:tc>
        <w:tc>
          <w:tcPr>
            <w:tcW w:w="426"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3</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4</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5</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5</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6</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6</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7</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7</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7</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7</w:t>
            </w:r>
          </w:p>
        </w:tc>
        <w:tc>
          <w:tcPr>
            <w:tcW w:w="567" w:type="dxa"/>
            <w:tcBorders>
              <w:left w:val="single" w:sz="8" w:space="0" w:color="auto"/>
              <w:bottom w:val="single" w:sz="8" w:space="0" w:color="auto"/>
              <w:right w:val="single" w:sz="8"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7</w:t>
            </w:r>
          </w:p>
        </w:tc>
      </w:tr>
    </w:tbl>
    <w:p w:rsidR="00C571CC" w:rsidRPr="001C449C" w:rsidRDefault="00C571CC" w:rsidP="00C571CC">
      <w:pPr>
        <w:pStyle w:val="ConsPlusNormal"/>
        <w:ind w:firstLine="540"/>
        <w:jc w:val="both"/>
        <w:rPr>
          <w:sz w:val="16"/>
          <w:szCs w:val="16"/>
          <w:lang w:val="en-US"/>
        </w:rPr>
      </w:pPr>
    </w:p>
    <w:p w:rsidR="00C571CC" w:rsidRPr="001C449C" w:rsidRDefault="00C571CC" w:rsidP="00C571CC">
      <w:pPr>
        <w:pStyle w:val="ConsPlusNormal"/>
        <w:ind w:firstLine="540"/>
        <w:jc w:val="both"/>
        <w:rPr>
          <w:sz w:val="16"/>
          <w:szCs w:val="16"/>
        </w:rPr>
      </w:pPr>
      <w:r w:rsidRPr="001C449C">
        <w:rPr>
          <w:sz w:val="16"/>
          <w:szCs w:val="16"/>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C571CC" w:rsidRPr="001C449C" w:rsidRDefault="00C571CC" w:rsidP="00C571CC">
      <w:pPr>
        <w:jc w:val="center"/>
        <w:rPr>
          <w:rFonts w:ascii="Times New Roman" w:hAnsi="Times New Roman" w:cs="Times New Roman"/>
          <w:b/>
          <w:sz w:val="16"/>
          <w:szCs w:val="16"/>
        </w:rPr>
        <w:sectPr w:rsidR="00C571CC" w:rsidRPr="001C449C" w:rsidSect="00C571CC">
          <w:pgSz w:w="11906" w:h="16838"/>
          <w:pgMar w:top="1134" w:right="567" w:bottom="1134" w:left="1134" w:header="709" w:footer="709" w:gutter="0"/>
          <w:cols w:space="708"/>
          <w:docGrid w:linePitch="360"/>
        </w:sectPr>
      </w:pPr>
      <w:bookmarkStart w:id="8" w:name="Par602"/>
      <w:bookmarkStart w:id="9" w:name="Par649"/>
      <w:bookmarkEnd w:id="8"/>
      <w:bookmarkEnd w:id="9"/>
    </w:p>
    <w:p w:rsidR="00C571CC" w:rsidRPr="001C449C" w:rsidRDefault="00C571CC" w:rsidP="00C571CC">
      <w:pPr>
        <w:spacing w:after="0" w:line="240" w:lineRule="auto"/>
        <w:jc w:val="center"/>
        <w:rPr>
          <w:rFonts w:ascii="Times New Roman" w:hAnsi="Times New Roman" w:cs="Times New Roman"/>
          <w:b/>
          <w:sz w:val="16"/>
          <w:szCs w:val="16"/>
        </w:rPr>
      </w:pPr>
      <w:proofErr w:type="gramStart"/>
      <w:r w:rsidRPr="001C449C">
        <w:rPr>
          <w:rFonts w:ascii="Times New Roman" w:hAnsi="Times New Roman" w:cs="Times New Roman"/>
          <w:b/>
          <w:sz w:val="16"/>
          <w:szCs w:val="16"/>
          <w:lang w:val="en-US"/>
        </w:rPr>
        <w:lastRenderedPageBreak/>
        <w:t>V</w:t>
      </w:r>
      <w:r w:rsidRPr="001C449C">
        <w:rPr>
          <w:rFonts w:ascii="Times New Roman" w:hAnsi="Times New Roman" w:cs="Times New Roman"/>
          <w:b/>
          <w:sz w:val="16"/>
          <w:szCs w:val="16"/>
        </w:rPr>
        <w:t>. Ресурсное обеспечение мероприятий подпрограммы.</w:t>
      </w:r>
      <w:proofErr w:type="gramEnd"/>
    </w:p>
    <w:p w:rsidR="00C571CC" w:rsidRPr="001C449C" w:rsidRDefault="00C571CC" w:rsidP="00C571CC">
      <w:pPr>
        <w:spacing w:after="0" w:line="240" w:lineRule="auto"/>
        <w:jc w:val="center"/>
        <w:rPr>
          <w:rFonts w:ascii="Times New Roman" w:hAnsi="Times New Roman" w:cs="Times New Roman"/>
          <w:b/>
          <w:sz w:val="16"/>
          <w:szCs w:val="16"/>
        </w:rPr>
      </w:pPr>
    </w:p>
    <w:p w:rsidR="00C571CC" w:rsidRPr="001C449C" w:rsidRDefault="00C571CC" w:rsidP="00C571CC">
      <w:pPr>
        <w:spacing w:after="0" w:line="240" w:lineRule="auto"/>
        <w:ind w:firstLine="540"/>
        <w:jc w:val="both"/>
        <w:rPr>
          <w:rFonts w:ascii="Times New Roman" w:hAnsi="Times New Roman" w:cs="Times New Roman"/>
          <w:sz w:val="16"/>
          <w:szCs w:val="16"/>
        </w:rPr>
      </w:pPr>
      <w:r w:rsidRPr="001C449C">
        <w:rPr>
          <w:rFonts w:ascii="Times New Roman" w:hAnsi="Times New Roman" w:cs="Times New Roman"/>
          <w:sz w:val="16"/>
          <w:szCs w:val="16"/>
        </w:rPr>
        <w:t xml:space="preserve">Финансовое обеспечение мероприятий подпрограммы  осуществляется за счет средств бюджета города Тейково. </w:t>
      </w:r>
    </w:p>
    <w:p w:rsidR="00C571CC" w:rsidRPr="001C449C" w:rsidRDefault="00C571CC" w:rsidP="00C571CC">
      <w:pPr>
        <w:pStyle w:val="ConsPlusNormal"/>
        <w:ind w:firstLine="540"/>
        <w:jc w:val="both"/>
        <w:outlineLvl w:val="3"/>
        <w:rPr>
          <w:sz w:val="16"/>
          <w:szCs w:val="16"/>
        </w:rPr>
      </w:pPr>
      <w:r w:rsidRPr="001C449C">
        <w:rPr>
          <w:sz w:val="16"/>
          <w:szCs w:val="16"/>
        </w:rPr>
        <w:t>Таблица 3. Бюджетные ассигнования на выполнение мероприятий подпрограммы (тыс</w:t>
      </w:r>
      <w:proofErr w:type="gramStart"/>
      <w:r w:rsidRPr="001C449C">
        <w:rPr>
          <w:sz w:val="16"/>
          <w:szCs w:val="16"/>
        </w:rPr>
        <w:t>.р</w:t>
      </w:r>
      <w:proofErr w:type="gramEnd"/>
      <w:r w:rsidRPr="001C449C">
        <w:rPr>
          <w:sz w:val="16"/>
          <w:szCs w:val="16"/>
        </w:rPr>
        <w:t>уб.)</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417"/>
        <w:gridCol w:w="2268"/>
        <w:gridCol w:w="709"/>
        <w:gridCol w:w="992"/>
        <w:gridCol w:w="1134"/>
        <w:gridCol w:w="993"/>
        <w:gridCol w:w="992"/>
        <w:gridCol w:w="992"/>
        <w:gridCol w:w="992"/>
        <w:gridCol w:w="851"/>
        <w:gridCol w:w="850"/>
        <w:gridCol w:w="851"/>
        <w:gridCol w:w="851"/>
        <w:gridCol w:w="851"/>
      </w:tblGrid>
      <w:tr w:rsidR="00C571CC" w:rsidRPr="001C449C" w:rsidTr="00C571CC">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b/>
                <w:bCs/>
                <w:sz w:val="16"/>
                <w:szCs w:val="16"/>
              </w:rPr>
            </w:pPr>
            <w:r w:rsidRPr="001C449C">
              <w:rPr>
                <w:rFonts w:ascii="Times New Roman" w:hAnsi="Times New Roman" w:cs="Times New Roman"/>
                <w:sz w:val="16"/>
                <w:szCs w:val="16"/>
              </w:rPr>
              <w:t xml:space="preserve">№ </w:t>
            </w:r>
            <w:r w:rsidRPr="001C449C">
              <w:rPr>
                <w:rFonts w:ascii="Times New Roman" w:hAnsi="Times New Roman" w:cs="Times New Roman"/>
                <w:sz w:val="16"/>
                <w:szCs w:val="16"/>
              </w:rPr>
              <w:br/>
            </w:r>
            <w:proofErr w:type="spellStart"/>
            <w:proofErr w:type="gramStart"/>
            <w:r w:rsidRPr="001C449C">
              <w:rPr>
                <w:rFonts w:ascii="Times New Roman" w:hAnsi="Times New Roman" w:cs="Times New Roman"/>
                <w:sz w:val="16"/>
                <w:szCs w:val="16"/>
              </w:rPr>
              <w:t>п</w:t>
            </w:r>
            <w:proofErr w:type="spellEnd"/>
            <w:proofErr w:type="gramEnd"/>
            <w:r w:rsidRPr="001C449C">
              <w:rPr>
                <w:rFonts w:ascii="Times New Roman" w:hAnsi="Times New Roman" w:cs="Times New Roman"/>
                <w:sz w:val="16"/>
                <w:szCs w:val="16"/>
              </w:rPr>
              <w:t>/</w:t>
            </w:r>
            <w:proofErr w:type="spellStart"/>
            <w:r w:rsidRPr="001C449C">
              <w:rPr>
                <w:rFonts w:ascii="Times New Roman" w:hAnsi="Times New Roman" w:cs="Times New Roman"/>
                <w:sz w:val="16"/>
                <w:szCs w:val="16"/>
              </w:rPr>
              <w:t>п</w:t>
            </w:r>
            <w:proofErr w:type="spellEnd"/>
          </w:p>
        </w:tc>
        <w:tc>
          <w:tcPr>
            <w:tcW w:w="14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Наименование мероприятия/ </w:t>
            </w:r>
          </w:p>
          <w:p w:rsidR="00C571CC" w:rsidRPr="001C449C" w:rsidRDefault="00C571CC" w:rsidP="00C571CC">
            <w:pPr>
              <w:spacing w:after="0" w:line="240" w:lineRule="auto"/>
              <w:jc w:val="center"/>
              <w:rPr>
                <w:rFonts w:ascii="Times New Roman" w:hAnsi="Times New Roman" w:cs="Times New Roman"/>
                <w:b/>
                <w:bCs/>
                <w:sz w:val="16"/>
                <w:szCs w:val="16"/>
              </w:rPr>
            </w:pPr>
            <w:r w:rsidRPr="001C449C">
              <w:rPr>
                <w:rFonts w:ascii="Times New Roman" w:hAnsi="Times New Roman" w:cs="Times New Roman"/>
                <w:sz w:val="16"/>
                <w:szCs w:val="16"/>
              </w:rPr>
              <w:t>Источник ресурсного обеспечения</w:t>
            </w:r>
          </w:p>
        </w:t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b/>
                <w:bCs/>
                <w:sz w:val="16"/>
                <w:szCs w:val="16"/>
              </w:rPr>
            </w:pPr>
            <w:r w:rsidRPr="001C449C">
              <w:rPr>
                <w:rFonts w:ascii="Times New Roman" w:hAnsi="Times New Roman" w:cs="Times New Roman"/>
                <w:sz w:val="16"/>
                <w:szCs w:val="16"/>
              </w:rPr>
              <w:t>Исполнитель</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b/>
                <w:bCs/>
                <w:sz w:val="16"/>
                <w:szCs w:val="16"/>
              </w:rPr>
            </w:pPr>
            <w:r w:rsidRPr="001C449C">
              <w:rPr>
                <w:rFonts w:ascii="Times New Roman" w:hAnsi="Times New Roman" w:cs="Times New Roman"/>
                <w:sz w:val="16"/>
                <w:szCs w:val="16"/>
              </w:rPr>
              <w:t>Срок</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b/>
                <w:bCs/>
                <w:sz w:val="16"/>
                <w:szCs w:val="16"/>
              </w:rPr>
            </w:pPr>
            <w:r w:rsidRPr="001C449C">
              <w:rPr>
                <w:rFonts w:ascii="Times New Roman" w:hAnsi="Times New Roman" w:cs="Times New Roman"/>
                <w:sz w:val="16"/>
                <w:szCs w:val="16"/>
              </w:rPr>
              <w:t>2014</w:t>
            </w:r>
          </w:p>
        </w:tc>
        <w:tc>
          <w:tcPr>
            <w:tcW w:w="113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b/>
                <w:bCs/>
                <w:sz w:val="16"/>
                <w:szCs w:val="16"/>
              </w:rPr>
            </w:pPr>
            <w:r w:rsidRPr="001C449C">
              <w:rPr>
                <w:rFonts w:ascii="Times New Roman" w:hAnsi="Times New Roman" w:cs="Times New Roman"/>
                <w:sz w:val="16"/>
                <w:szCs w:val="16"/>
              </w:rPr>
              <w:t>2015</w:t>
            </w:r>
          </w:p>
        </w:tc>
        <w:tc>
          <w:tcPr>
            <w:tcW w:w="99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b/>
                <w:bCs/>
                <w:sz w:val="16"/>
                <w:szCs w:val="16"/>
              </w:rPr>
            </w:pPr>
            <w:r w:rsidRPr="001C449C">
              <w:rPr>
                <w:rFonts w:ascii="Times New Roman" w:hAnsi="Times New Roman" w:cs="Times New Roman"/>
                <w:sz w:val="16"/>
                <w:szCs w:val="16"/>
              </w:rPr>
              <w:t>2016</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2017</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2018</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2019</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2020</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2021</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2022</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2023</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2024</w:t>
            </w:r>
          </w:p>
        </w:tc>
      </w:tr>
      <w:tr w:rsidR="00C571CC" w:rsidRPr="001C449C" w:rsidTr="00C571CC">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b/>
                <w:bCs/>
                <w:sz w:val="16"/>
                <w:szCs w:val="16"/>
              </w:rPr>
              <w:t>Подпрограмма, всего</w:t>
            </w:r>
          </w:p>
        </w:t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right"/>
              <w:rPr>
                <w:rFonts w:ascii="Times New Roman" w:hAnsi="Times New Roman" w:cs="Times New Roman"/>
                <w:sz w:val="16"/>
                <w:szCs w:val="16"/>
              </w:rPr>
            </w:pPr>
            <w:r w:rsidRPr="001C449C">
              <w:rPr>
                <w:rFonts w:ascii="Times New Roman" w:hAnsi="Times New Roman" w:cs="Times New Roman"/>
                <w:sz w:val="16"/>
                <w:szCs w:val="16"/>
              </w:rPr>
              <w:t>44913,18501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left="-133"/>
              <w:jc w:val="center"/>
              <w:rPr>
                <w:rFonts w:ascii="Times New Roman" w:hAnsi="Times New Roman" w:cs="Times New Roman"/>
                <w:sz w:val="16"/>
                <w:szCs w:val="16"/>
              </w:rPr>
            </w:pPr>
            <w:r w:rsidRPr="001C449C">
              <w:rPr>
                <w:rFonts w:ascii="Times New Roman" w:hAnsi="Times New Roman" w:cs="Times New Roman"/>
                <w:sz w:val="16"/>
                <w:szCs w:val="16"/>
              </w:rPr>
              <w:t>43252,5236</w:t>
            </w:r>
          </w:p>
        </w:tc>
        <w:tc>
          <w:tcPr>
            <w:tcW w:w="99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right"/>
              <w:rPr>
                <w:rFonts w:ascii="Times New Roman" w:hAnsi="Times New Roman" w:cs="Times New Roman"/>
                <w:sz w:val="16"/>
                <w:szCs w:val="16"/>
              </w:rPr>
            </w:pPr>
            <w:r w:rsidRPr="001C449C">
              <w:rPr>
                <w:rFonts w:ascii="Times New Roman" w:hAnsi="Times New Roman" w:cs="Times New Roman"/>
                <w:sz w:val="16"/>
                <w:szCs w:val="16"/>
              </w:rPr>
              <w:t>41788,41832</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rPr>
                <w:rFonts w:ascii="Times New Roman" w:hAnsi="Times New Roman" w:cs="Times New Roman"/>
                <w:sz w:val="16"/>
                <w:szCs w:val="16"/>
              </w:rPr>
            </w:pPr>
            <w:r w:rsidRPr="001C449C">
              <w:rPr>
                <w:rFonts w:ascii="Times New Roman" w:hAnsi="Times New Roman" w:cs="Times New Roman"/>
                <w:sz w:val="16"/>
                <w:szCs w:val="16"/>
              </w:rPr>
              <w:t>3</w:t>
            </w:r>
            <w:r w:rsidRPr="001C449C">
              <w:rPr>
                <w:rFonts w:ascii="Times New Roman" w:hAnsi="Times New Roman" w:cs="Times New Roman"/>
                <w:sz w:val="16"/>
                <w:szCs w:val="16"/>
                <w:lang w:val="en-US"/>
              </w:rPr>
              <w:t>8748</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76731</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lang w:val="en-US"/>
              </w:rPr>
            </w:pPr>
            <w:r w:rsidRPr="001C449C">
              <w:rPr>
                <w:rFonts w:ascii="Times New Roman" w:hAnsi="Times New Roman" w:cs="Times New Roman"/>
                <w:sz w:val="16"/>
                <w:szCs w:val="16"/>
                <w:lang w:val="en-US"/>
              </w:rPr>
              <w:t>408</w:t>
            </w:r>
            <w:r w:rsidRPr="001C449C">
              <w:rPr>
                <w:rFonts w:ascii="Times New Roman" w:hAnsi="Times New Roman" w:cs="Times New Roman"/>
                <w:sz w:val="16"/>
                <w:szCs w:val="16"/>
              </w:rPr>
              <w:t>03,23497</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40111,30706</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41982,14824</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40251,34039</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40251,34039</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40229,02863</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40229,02863</w:t>
            </w:r>
          </w:p>
        </w:tc>
      </w:tr>
      <w:tr w:rsidR="00C571CC" w:rsidRPr="001C449C" w:rsidTr="00C571CC">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бюджетные ассигнования</w:t>
            </w:r>
          </w:p>
        </w:t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right"/>
              <w:rPr>
                <w:rFonts w:ascii="Times New Roman" w:hAnsi="Times New Roman" w:cs="Times New Roman"/>
                <w:sz w:val="16"/>
                <w:szCs w:val="16"/>
              </w:rPr>
            </w:pPr>
            <w:r w:rsidRPr="001C449C">
              <w:rPr>
                <w:rFonts w:ascii="Times New Roman" w:hAnsi="Times New Roman" w:cs="Times New Roman"/>
                <w:sz w:val="16"/>
                <w:szCs w:val="16"/>
              </w:rPr>
              <w:t>44913,18501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left="-133"/>
              <w:jc w:val="center"/>
              <w:rPr>
                <w:rFonts w:ascii="Times New Roman" w:hAnsi="Times New Roman" w:cs="Times New Roman"/>
                <w:sz w:val="16"/>
                <w:szCs w:val="16"/>
              </w:rPr>
            </w:pPr>
            <w:r w:rsidRPr="001C449C">
              <w:rPr>
                <w:rFonts w:ascii="Times New Roman" w:hAnsi="Times New Roman" w:cs="Times New Roman"/>
                <w:sz w:val="16"/>
                <w:szCs w:val="16"/>
              </w:rPr>
              <w:t>43252,5236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left="-71"/>
              <w:jc w:val="right"/>
              <w:rPr>
                <w:rFonts w:ascii="Times New Roman" w:hAnsi="Times New Roman" w:cs="Times New Roman"/>
                <w:sz w:val="16"/>
                <w:szCs w:val="16"/>
              </w:rPr>
            </w:pPr>
            <w:r w:rsidRPr="001C449C">
              <w:rPr>
                <w:rFonts w:ascii="Times New Roman" w:hAnsi="Times New Roman" w:cs="Times New Roman"/>
                <w:sz w:val="16"/>
                <w:szCs w:val="16"/>
              </w:rPr>
              <w:t>41788,41832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left="-71"/>
              <w:rPr>
                <w:rFonts w:ascii="Times New Roman" w:hAnsi="Times New Roman" w:cs="Times New Roman"/>
                <w:sz w:val="16"/>
                <w:szCs w:val="16"/>
              </w:rPr>
            </w:pPr>
            <w:r w:rsidRPr="001C449C">
              <w:rPr>
                <w:rFonts w:ascii="Times New Roman" w:hAnsi="Times New Roman" w:cs="Times New Roman"/>
                <w:sz w:val="16"/>
                <w:szCs w:val="16"/>
              </w:rPr>
              <w:t>3</w:t>
            </w:r>
            <w:r w:rsidRPr="001C449C">
              <w:rPr>
                <w:rFonts w:ascii="Times New Roman" w:hAnsi="Times New Roman" w:cs="Times New Roman"/>
                <w:sz w:val="16"/>
                <w:szCs w:val="16"/>
                <w:lang w:val="en-US"/>
              </w:rPr>
              <w:t>8748</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76731</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lang w:val="en-US"/>
              </w:rPr>
            </w:pPr>
            <w:r w:rsidRPr="001C449C">
              <w:rPr>
                <w:rFonts w:ascii="Times New Roman" w:hAnsi="Times New Roman" w:cs="Times New Roman"/>
                <w:sz w:val="16"/>
                <w:szCs w:val="16"/>
                <w:lang w:val="en-US"/>
              </w:rPr>
              <w:t>408</w:t>
            </w:r>
            <w:r w:rsidRPr="001C449C">
              <w:rPr>
                <w:rFonts w:ascii="Times New Roman" w:hAnsi="Times New Roman" w:cs="Times New Roman"/>
                <w:sz w:val="16"/>
                <w:szCs w:val="16"/>
              </w:rPr>
              <w:t>03,23497</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40111,30706</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41982,14824</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40251,34039</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40251,34039</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40229,02863</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40229,02863</w:t>
            </w:r>
          </w:p>
        </w:tc>
      </w:tr>
      <w:tr w:rsidR="00C571CC" w:rsidRPr="001C449C" w:rsidTr="00C571CC">
        <w:trPr>
          <w:trHeight w:val="404"/>
        </w:trPr>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местный бюджет</w:t>
            </w:r>
          </w:p>
        </w:t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right"/>
              <w:rPr>
                <w:rFonts w:ascii="Times New Roman" w:hAnsi="Times New Roman" w:cs="Times New Roman"/>
                <w:sz w:val="16"/>
                <w:szCs w:val="16"/>
              </w:rPr>
            </w:pPr>
            <w:r w:rsidRPr="001C449C">
              <w:rPr>
                <w:rFonts w:ascii="Times New Roman" w:hAnsi="Times New Roman" w:cs="Times New Roman"/>
                <w:sz w:val="16"/>
                <w:szCs w:val="16"/>
              </w:rPr>
              <w:t>44332,78501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left="-133"/>
              <w:jc w:val="center"/>
              <w:rPr>
                <w:rFonts w:ascii="Times New Roman" w:hAnsi="Times New Roman" w:cs="Times New Roman"/>
                <w:sz w:val="16"/>
                <w:szCs w:val="16"/>
              </w:rPr>
            </w:pPr>
            <w:r w:rsidRPr="001C449C">
              <w:rPr>
                <w:rFonts w:ascii="Times New Roman" w:hAnsi="Times New Roman" w:cs="Times New Roman"/>
                <w:sz w:val="16"/>
                <w:szCs w:val="16"/>
              </w:rPr>
              <w:t>42732,2376</w:t>
            </w:r>
          </w:p>
        </w:tc>
        <w:tc>
          <w:tcPr>
            <w:tcW w:w="99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71"/>
              <w:jc w:val="right"/>
              <w:rPr>
                <w:rFonts w:ascii="Times New Roman" w:hAnsi="Times New Roman" w:cs="Times New Roman"/>
                <w:sz w:val="16"/>
                <w:szCs w:val="16"/>
              </w:rPr>
            </w:pPr>
            <w:r w:rsidRPr="001C449C">
              <w:rPr>
                <w:rFonts w:ascii="Times New Roman" w:hAnsi="Times New Roman" w:cs="Times New Roman"/>
                <w:sz w:val="16"/>
                <w:szCs w:val="16"/>
              </w:rPr>
              <w:t>41300,12432</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3</w:t>
            </w:r>
            <w:r w:rsidRPr="001C449C">
              <w:rPr>
                <w:rFonts w:ascii="Times New Roman" w:hAnsi="Times New Roman" w:cs="Times New Roman"/>
                <w:sz w:val="16"/>
                <w:szCs w:val="16"/>
                <w:lang w:val="en-US"/>
              </w:rPr>
              <w:t>7904</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01981</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lang w:val="en-US"/>
              </w:rPr>
            </w:pPr>
            <w:r w:rsidRPr="001C449C">
              <w:rPr>
                <w:rFonts w:ascii="Times New Roman" w:hAnsi="Times New Roman" w:cs="Times New Roman"/>
                <w:sz w:val="16"/>
                <w:szCs w:val="16"/>
                <w:lang w:val="en-US"/>
              </w:rPr>
              <w:t>39</w:t>
            </w:r>
            <w:r w:rsidRPr="001C449C">
              <w:rPr>
                <w:rFonts w:ascii="Times New Roman" w:hAnsi="Times New Roman" w:cs="Times New Roman"/>
                <w:sz w:val="16"/>
                <w:szCs w:val="16"/>
              </w:rPr>
              <w:t>910,16647</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39231,96554</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41072,01689</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39408,03489</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39408,03489</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39385,48413</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39385,48413</w:t>
            </w:r>
          </w:p>
        </w:tc>
      </w:tr>
      <w:tr w:rsidR="00C571CC" w:rsidRPr="001C449C" w:rsidTr="00C571CC">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областной бюджет</w:t>
            </w:r>
          </w:p>
        </w:t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1"/>
              <w:jc w:val="center"/>
              <w:rPr>
                <w:rFonts w:ascii="Times New Roman" w:hAnsi="Times New Roman" w:cs="Times New Roman"/>
                <w:sz w:val="16"/>
                <w:szCs w:val="16"/>
              </w:rPr>
            </w:pPr>
            <w:r w:rsidRPr="001C449C">
              <w:rPr>
                <w:rFonts w:ascii="Times New Roman" w:hAnsi="Times New Roman" w:cs="Times New Roman"/>
                <w:sz w:val="16"/>
                <w:szCs w:val="16"/>
              </w:rPr>
              <w:t>580,4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left="-133"/>
              <w:jc w:val="center"/>
              <w:rPr>
                <w:rFonts w:ascii="Times New Roman" w:hAnsi="Times New Roman" w:cs="Times New Roman"/>
                <w:sz w:val="16"/>
                <w:szCs w:val="16"/>
              </w:rPr>
            </w:pPr>
            <w:r w:rsidRPr="001C449C">
              <w:rPr>
                <w:rFonts w:ascii="Times New Roman" w:hAnsi="Times New Roman" w:cs="Times New Roman"/>
                <w:sz w:val="16"/>
                <w:szCs w:val="16"/>
              </w:rPr>
              <w:t>520,286</w:t>
            </w:r>
          </w:p>
        </w:tc>
        <w:tc>
          <w:tcPr>
            <w:tcW w:w="99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488,294</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844,7475</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893,06850</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879,34152</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910,13135</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843,3055</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843,3055</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843,5445</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843,5445</w:t>
            </w:r>
          </w:p>
        </w:tc>
      </w:tr>
      <w:tr w:rsidR="00C571CC" w:rsidRPr="001C449C" w:rsidTr="00C571CC">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r w:rsidRPr="001C449C">
              <w:rPr>
                <w:rFonts w:ascii="Times New Roman" w:hAnsi="Times New Roman" w:cs="Times New Roman"/>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Глава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w:t>
            </w:r>
          </w:p>
        </w:t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Администрация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08"/>
              <w:jc w:val="center"/>
              <w:rPr>
                <w:rFonts w:ascii="Times New Roman" w:hAnsi="Times New Roman" w:cs="Times New Roman"/>
                <w:sz w:val="16"/>
                <w:szCs w:val="16"/>
                <w:highlight w:val="red"/>
              </w:rPr>
            </w:pPr>
            <w:r w:rsidRPr="001C449C">
              <w:rPr>
                <w:rFonts w:ascii="Times New Roman" w:hAnsi="Times New Roman" w:cs="Times New Roman"/>
                <w:sz w:val="16"/>
                <w:szCs w:val="16"/>
              </w:rPr>
              <w:t>1137,52012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left="-108"/>
              <w:jc w:val="center"/>
              <w:rPr>
                <w:rFonts w:ascii="Times New Roman" w:hAnsi="Times New Roman" w:cs="Times New Roman"/>
                <w:sz w:val="16"/>
                <w:szCs w:val="16"/>
              </w:rPr>
            </w:pPr>
            <w:r w:rsidRPr="001C449C">
              <w:rPr>
                <w:rFonts w:ascii="Times New Roman" w:hAnsi="Times New Roman" w:cs="Times New Roman"/>
                <w:sz w:val="16"/>
                <w:szCs w:val="16"/>
              </w:rPr>
              <w:t>1016,59984</w:t>
            </w:r>
          </w:p>
        </w:tc>
        <w:tc>
          <w:tcPr>
            <w:tcW w:w="99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08"/>
              <w:jc w:val="center"/>
              <w:rPr>
                <w:rFonts w:ascii="Times New Roman" w:hAnsi="Times New Roman" w:cs="Times New Roman"/>
                <w:color w:val="FF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08"/>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08"/>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08"/>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08"/>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08"/>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08"/>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08"/>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08"/>
              <w:jc w:val="center"/>
              <w:rPr>
                <w:rFonts w:ascii="Times New Roman" w:hAnsi="Times New Roman" w:cs="Times New Roman"/>
                <w:sz w:val="16"/>
                <w:szCs w:val="16"/>
              </w:rPr>
            </w:pPr>
          </w:p>
        </w:tc>
      </w:tr>
      <w:tr w:rsidR="00C571CC" w:rsidRPr="001C449C" w:rsidTr="00C571CC">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r w:rsidRPr="001C449C">
              <w:rPr>
                <w:rFonts w:ascii="Times New Roman" w:hAnsi="Times New Roman" w:cs="Times New Roman"/>
                <w:sz w:val="16"/>
                <w:szCs w:val="16"/>
              </w:rPr>
              <w:t>2.</w:t>
            </w:r>
          </w:p>
        </w:tc>
        <w:tc>
          <w:tcPr>
            <w:tcW w:w="14743" w:type="dxa"/>
            <w:gridSpan w:val="14"/>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b/>
                <w:sz w:val="16"/>
                <w:szCs w:val="16"/>
              </w:rPr>
            </w:pPr>
          </w:p>
        </w:tc>
      </w:tr>
      <w:tr w:rsidR="00C571CC" w:rsidRPr="001C449C" w:rsidTr="00C571CC">
        <w:trPr>
          <w:trHeight w:val="290"/>
        </w:trPr>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r w:rsidRPr="001C449C">
              <w:rPr>
                <w:rFonts w:ascii="Times New Roman" w:hAnsi="Times New Roman" w:cs="Times New Roman"/>
                <w:sz w:val="16"/>
                <w:szCs w:val="16"/>
              </w:rPr>
              <w:t>2.1.</w:t>
            </w:r>
          </w:p>
        </w:tc>
        <w:tc>
          <w:tcPr>
            <w:tcW w:w="14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Администрация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08"/>
              <w:jc w:val="right"/>
              <w:rPr>
                <w:rFonts w:ascii="Times New Roman" w:hAnsi="Times New Roman" w:cs="Times New Roman"/>
                <w:sz w:val="16"/>
                <w:szCs w:val="16"/>
              </w:rPr>
            </w:pPr>
            <w:r w:rsidRPr="001C449C">
              <w:rPr>
                <w:rFonts w:ascii="Times New Roman" w:hAnsi="Times New Roman" w:cs="Times New Roman"/>
                <w:sz w:val="16"/>
                <w:szCs w:val="16"/>
              </w:rPr>
              <w:t>17403,09301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left="-133"/>
              <w:jc w:val="center"/>
              <w:rPr>
                <w:rFonts w:ascii="Times New Roman" w:hAnsi="Times New Roman" w:cs="Times New Roman"/>
                <w:sz w:val="16"/>
                <w:szCs w:val="16"/>
                <w:lang w:val="en-US"/>
              </w:rPr>
            </w:pPr>
            <w:r w:rsidRPr="001C449C">
              <w:rPr>
                <w:rFonts w:ascii="Times New Roman" w:hAnsi="Times New Roman" w:cs="Times New Roman"/>
                <w:sz w:val="16"/>
                <w:szCs w:val="16"/>
              </w:rPr>
              <w:t>17477,4466</w:t>
            </w:r>
          </w:p>
        </w:tc>
        <w:tc>
          <w:tcPr>
            <w:tcW w:w="99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16</w:t>
            </w:r>
            <w:r w:rsidRPr="001C449C">
              <w:rPr>
                <w:rFonts w:ascii="Times New Roman" w:hAnsi="Times New Roman" w:cs="Times New Roman"/>
                <w:sz w:val="16"/>
                <w:szCs w:val="16"/>
                <w:lang w:val="en-US"/>
              </w:rPr>
              <w:t>354</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09648</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lang w:val="en-US"/>
              </w:rPr>
            </w:pPr>
            <w:r w:rsidRPr="001C449C">
              <w:rPr>
                <w:rFonts w:ascii="Times New Roman" w:hAnsi="Times New Roman" w:cs="Times New Roman"/>
                <w:sz w:val="16"/>
                <w:szCs w:val="16"/>
              </w:rPr>
              <w:t>14</w:t>
            </w:r>
            <w:r w:rsidRPr="001C449C">
              <w:rPr>
                <w:rFonts w:ascii="Times New Roman" w:hAnsi="Times New Roman" w:cs="Times New Roman"/>
                <w:sz w:val="16"/>
                <w:szCs w:val="16"/>
                <w:lang w:val="en-US"/>
              </w:rPr>
              <w:t>101</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42585</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30"/>
              <w:rPr>
                <w:rFonts w:ascii="Times New Roman" w:hAnsi="Times New Roman" w:cs="Times New Roman"/>
                <w:sz w:val="16"/>
                <w:szCs w:val="16"/>
                <w:lang w:val="en-US"/>
              </w:rPr>
            </w:pPr>
            <w:r w:rsidRPr="001C449C">
              <w:rPr>
                <w:rFonts w:ascii="Times New Roman" w:hAnsi="Times New Roman" w:cs="Times New Roman"/>
                <w:sz w:val="16"/>
                <w:szCs w:val="16"/>
                <w:lang w:val="en-US"/>
              </w:rPr>
              <w:t>15368</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408</w:t>
            </w:r>
          </w:p>
          <w:p w:rsidR="00C571CC" w:rsidRPr="001C449C" w:rsidRDefault="00C571CC" w:rsidP="00C571CC">
            <w:pPr>
              <w:spacing w:after="0" w:line="240" w:lineRule="auto"/>
              <w:ind w:left="-3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30"/>
              <w:rPr>
                <w:rFonts w:ascii="Times New Roman" w:hAnsi="Times New Roman" w:cs="Times New Roman"/>
                <w:sz w:val="16"/>
                <w:szCs w:val="16"/>
              </w:rPr>
            </w:pPr>
            <w:r w:rsidRPr="001C449C">
              <w:rPr>
                <w:rFonts w:ascii="Times New Roman" w:hAnsi="Times New Roman" w:cs="Times New Roman"/>
                <w:sz w:val="16"/>
                <w:szCs w:val="16"/>
              </w:rPr>
              <w:t>14626,184</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30"/>
              <w:rPr>
                <w:rFonts w:ascii="Times New Roman" w:hAnsi="Times New Roman" w:cs="Times New Roman"/>
                <w:sz w:val="16"/>
                <w:szCs w:val="16"/>
              </w:rPr>
            </w:pPr>
            <w:r w:rsidRPr="001C449C">
              <w:rPr>
                <w:rFonts w:ascii="Times New Roman" w:hAnsi="Times New Roman" w:cs="Times New Roman"/>
                <w:sz w:val="16"/>
                <w:szCs w:val="16"/>
              </w:rPr>
              <w:t>15300,464</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30"/>
              <w:rPr>
                <w:rFonts w:ascii="Times New Roman" w:hAnsi="Times New Roman" w:cs="Times New Roman"/>
                <w:sz w:val="16"/>
                <w:szCs w:val="16"/>
              </w:rPr>
            </w:pPr>
            <w:r w:rsidRPr="001C449C">
              <w:rPr>
                <w:rFonts w:ascii="Times New Roman" w:hAnsi="Times New Roman" w:cs="Times New Roman"/>
                <w:sz w:val="16"/>
                <w:szCs w:val="16"/>
              </w:rPr>
              <w:t>14852,678</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30"/>
              <w:rPr>
                <w:rFonts w:ascii="Times New Roman" w:hAnsi="Times New Roman" w:cs="Times New Roman"/>
                <w:sz w:val="16"/>
                <w:szCs w:val="16"/>
              </w:rPr>
            </w:pPr>
            <w:r w:rsidRPr="001C449C">
              <w:rPr>
                <w:rFonts w:ascii="Times New Roman" w:hAnsi="Times New Roman" w:cs="Times New Roman"/>
                <w:sz w:val="16"/>
                <w:szCs w:val="16"/>
              </w:rPr>
              <w:t>14852,678</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30"/>
              <w:rPr>
                <w:rFonts w:ascii="Times New Roman" w:hAnsi="Times New Roman" w:cs="Times New Roman"/>
                <w:sz w:val="16"/>
                <w:szCs w:val="16"/>
              </w:rPr>
            </w:pPr>
            <w:r w:rsidRPr="001C449C">
              <w:rPr>
                <w:rFonts w:ascii="Times New Roman" w:hAnsi="Times New Roman" w:cs="Times New Roman"/>
                <w:sz w:val="16"/>
                <w:szCs w:val="16"/>
              </w:rPr>
              <w:t>15229,</w:t>
            </w:r>
            <w:r w:rsidRPr="001C449C">
              <w:rPr>
                <w:rFonts w:ascii="Times New Roman" w:hAnsi="Times New Roman" w:cs="Times New Roman"/>
                <w:sz w:val="16"/>
                <w:szCs w:val="16"/>
                <w:lang w:val="en-US"/>
              </w:rPr>
              <w:t>1</w:t>
            </w:r>
            <w:r w:rsidRPr="001C449C">
              <w:rPr>
                <w:rFonts w:ascii="Times New Roman" w:hAnsi="Times New Roman" w:cs="Times New Roman"/>
                <w:sz w:val="16"/>
                <w:szCs w:val="16"/>
              </w:rPr>
              <w:t>69</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30"/>
              <w:rPr>
                <w:rFonts w:ascii="Times New Roman" w:hAnsi="Times New Roman" w:cs="Times New Roman"/>
                <w:sz w:val="16"/>
                <w:szCs w:val="16"/>
              </w:rPr>
            </w:pPr>
            <w:r w:rsidRPr="001C449C">
              <w:rPr>
                <w:rFonts w:ascii="Times New Roman" w:hAnsi="Times New Roman" w:cs="Times New Roman"/>
                <w:sz w:val="16"/>
                <w:szCs w:val="16"/>
              </w:rPr>
              <w:t>15229,</w:t>
            </w:r>
            <w:r w:rsidRPr="001C449C">
              <w:rPr>
                <w:rFonts w:ascii="Times New Roman" w:hAnsi="Times New Roman" w:cs="Times New Roman"/>
                <w:sz w:val="16"/>
                <w:szCs w:val="16"/>
                <w:lang w:val="en-US"/>
              </w:rPr>
              <w:t>1</w:t>
            </w:r>
            <w:r w:rsidRPr="001C449C">
              <w:rPr>
                <w:rFonts w:ascii="Times New Roman" w:hAnsi="Times New Roman" w:cs="Times New Roman"/>
                <w:sz w:val="16"/>
                <w:szCs w:val="16"/>
              </w:rPr>
              <w:t>69</w:t>
            </w:r>
          </w:p>
        </w:tc>
      </w:tr>
      <w:tr w:rsidR="00C571CC" w:rsidRPr="001C449C" w:rsidTr="00C571CC">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r w:rsidRPr="001C449C">
              <w:rPr>
                <w:rFonts w:ascii="Times New Roman" w:hAnsi="Times New Roman" w:cs="Times New Roman"/>
                <w:sz w:val="16"/>
                <w:szCs w:val="16"/>
              </w:rPr>
              <w:t>2.2.</w:t>
            </w:r>
          </w:p>
        </w:tc>
        <w:tc>
          <w:tcPr>
            <w:tcW w:w="14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Финансовый отдел администрации </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г. Тейково</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08"/>
              <w:jc w:val="right"/>
              <w:rPr>
                <w:rFonts w:ascii="Times New Roman" w:hAnsi="Times New Roman" w:cs="Times New Roman"/>
                <w:sz w:val="16"/>
                <w:szCs w:val="16"/>
              </w:rPr>
            </w:pPr>
            <w:r w:rsidRPr="001C449C">
              <w:rPr>
                <w:rFonts w:ascii="Times New Roman" w:hAnsi="Times New Roman" w:cs="Times New Roman"/>
                <w:sz w:val="16"/>
                <w:szCs w:val="16"/>
              </w:rPr>
              <w:t>4630,023</w:t>
            </w:r>
          </w:p>
        </w:tc>
        <w:tc>
          <w:tcPr>
            <w:tcW w:w="113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33"/>
              <w:jc w:val="center"/>
              <w:rPr>
                <w:rFonts w:ascii="Times New Roman" w:hAnsi="Times New Roman" w:cs="Times New Roman"/>
                <w:sz w:val="16"/>
                <w:szCs w:val="16"/>
              </w:rPr>
            </w:pPr>
            <w:r w:rsidRPr="001C449C">
              <w:rPr>
                <w:rFonts w:ascii="Times New Roman" w:hAnsi="Times New Roman" w:cs="Times New Roman"/>
                <w:sz w:val="16"/>
                <w:szCs w:val="16"/>
              </w:rPr>
              <w:t>4605,023</w:t>
            </w:r>
          </w:p>
        </w:tc>
        <w:tc>
          <w:tcPr>
            <w:tcW w:w="99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44</w:t>
            </w:r>
            <w:r w:rsidRPr="001C449C">
              <w:rPr>
                <w:rFonts w:ascii="Times New Roman" w:hAnsi="Times New Roman" w:cs="Times New Roman"/>
                <w:sz w:val="16"/>
                <w:szCs w:val="16"/>
                <w:lang w:val="en-US"/>
              </w:rPr>
              <w:t>5</w:t>
            </w:r>
            <w:r w:rsidRPr="001C449C">
              <w:rPr>
                <w:rFonts w:ascii="Times New Roman" w:hAnsi="Times New Roman" w:cs="Times New Roman"/>
                <w:sz w:val="16"/>
                <w:szCs w:val="16"/>
              </w:rPr>
              <w:t>8,</w:t>
            </w:r>
            <w:r w:rsidRPr="001C449C">
              <w:rPr>
                <w:rFonts w:ascii="Times New Roman" w:hAnsi="Times New Roman" w:cs="Times New Roman"/>
                <w:sz w:val="16"/>
                <w:szCs w:val="16"/>
                <w:lang w:val="en-US"/>
              </w:rPr>
              <w:t>46302</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lang w:val="en-US"/>
              </w:rPr>
            </w:pPr>
            <w:r w:rsidRPr="001C449C">
              <w:rPr>
                <w:rFonts w:ascii="Times New Roman" w:hAnsi="Times New Roman" w:cs="Times New Roman"/>
                <w:sz w:val="16"/>
                <w:szCs w:val="16"/>
              </w:rPr>
              <w:t>43</w:t>
            </w:r>
            <w:r w:rsidRPr="001C449C">
              <w:rPr>
                <w:rFonts w:ascii="Times New Roman" w:hAnsi="Times New Roman" w:cs="Times New Roman"/>
                <w:sz w:val="16"/>
                <w:szCs w:val="16"/>
                <w:lang w:val="en-US"/>
              </w:rPr>
              <w:t>35</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386</w:t>
            </w:r>
          </w:p>
          <w:p w:rsidR="00C571CC" w:rsidRPr="001C449C" w:rsidRDefault="00C571CC" w:rsidP="00C571CC">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lang w:val="en-US"/>
              </w:rPr>
            </w:pPr>
            <w:r w:rsidRPr="001C449C">
              <w:rPr>
                <w:rFonts w:ascii="Times New Roman" w:hAnsi="Times New Roman" w:cs="Times New Roman"/>
                <w:sz w:val="16"/>
                <w:szCs w:val="16"/>
              </w:rPr>
              <w:t>4</w:t>
            </w:r>
            <w:r w:rsidRPr="001C449C">
              <w:rPr>
                <w:rFonts w:ascii="Times New Roman" w:hAnsi="Times New Roman" w:cs="Times New Roman"/>
                <w:sz w:val="16"/>
                <w:szCs w:val="16"/>
                <w:lang w:val="en-US"/>
              </w:rPr>
              <w:t>2</w:t>
            </w:r>
            <w:r w:rsidRPr="001C449C">
              <w:rPr>
                <w:rFonts w:ascii="Times New Roman" w:hAnsi="Times New Roman" w:cs="Times New Roman"/>
                <w:sz w:val="16"/>
                <w:szCs w:val="16"/>
              </w:rPr>
              <w:t>79,8248</w:t>
            </w:r>
          </w:p>
          <w:p w:rsidR="00C571CC" w:rsidRPr="001C449C" w:rsidRDefault="00C571CC" w:rsidP="00C571CC">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4243,163</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4470,059</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4377,774</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4377,774</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lang w:val="en-US"/>
              </w:rPr>
            </w:pPr>
            <w:r w:rsidRPr="001C449C">
              <w:rPr>
                <w:rFonts w:ascii="Times New Roman" w:hAnsi="Times New Roman" w:cs="Times New Roman"/>
                <w:sz w:val="16"/>
                <w:szCs w:val="16"/>
              </w:rPr>
              <w:t>4198,182</w:t>
            </w:r>
          </w:p>
          <w:p w:rsidR="00C571CC" w:rsidRPr="001C449C" w:rsidRDefault="00C571CC" w:rsidP="00C571CC">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lang w:val="en-US"/>
              </w:rPr>
            </w:pPr>
            <w:r w:rsidRPr="001C449C">
              <w:rPr>
                <w:rFonts w:ascii="Times New Roman" w:hAnsi="Times New Roman" w:cs="Times New Roman"/>
                <w:sz w:val="16"/>
                <w:szCs w:val="16"/>
              </w:rPr>
              <w:t>4198,182</w:t>
            </w:r>
          </w:p>
          <w:p w:rsidR="00C571CC" w:rsidRPr="001C449C" w:rsidRDefault="00C571CC" w:rsidP="00C571CC">
            <w:pPr>
              <w:spacing w:after="0" w:line="240" w:lineRule="auto"/>
              <w:rPr>
                <w:rFonts w:ascii="Times New Roman" w:hAnsi="Times New Roman" w:cs="Times New Roman"/>
                <w:sz w:val="16"/>
                <w:szCs w:val="16"/>
              </w:rPr>
            </w:pPr>
          </w:p>
        </w:tc>
      </w:tr>
      <w:tr w:rsidR="00C571CC" w:rsidRPr="001C449C" w:rsidTr="00C571CC">
        <w:trPr>
          <w:trHeight w:val="1196"/>
        </w:trPr>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r w:rsidRPr="001C449C">
              <w:rPr>
                <w:rFonts w:ascii="Times New Roman" w:hAnsi="Times New Roman" w:cs="Times New Roman"/>
                <w:sz w:val="16"/>
                <w:szCs w:val="16"/>
              </w:rPr>
              <w:t>2.3.</w:t>
            </w:r>
          </w:p>
        </w:tc>
        <w:tc>
          <w:tcPr>
            <w:tcW w:w="14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257" w:hanging="257"/>
              <w:jc w:val="center"/>
              <w:rPr>
                <w:rFonts w:ascii="Times New Roman" w:hAnsi="Times New Roman" w:cs="Times New Roman"/>
                <w:sz w:val="16"/>
                <w:szCs w:val="16"/>
              </w:rPr>
            </w:pPr>
            <w:r w:rsidRPr="001C449C">
              <w:rPr>
                <w:rFonts w:ascii="Times New Roman" w:hAnsi="Times New Roman" w:cs="Times New Roman"/>
                <w:sz w:val="16"/>
                <w:szCs w:val="16"/>
              </w:rPr>
              <w:t xml:space="preserve">Комитет по управлению муниципальным имуществом и земельным отношениям администрации городского округа Тейково </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08"/>
              <w:jc w:val="right"/>
              <w:rPr>
                <w:rFonts w:ascii="Times New Roman" w:hAnsi="Times New Roman" w:cs="Times New Roman"/>
                <w:sz w:val="16"/>
                <w:szCs w:val="16"/>
              </w:rPr>
            </w:pPr>
            <w:r w:rsidRPr="001C449C">
              <w:rPr>
                <w:rFonts w:ascii="Times New Roman" w:hAnsi="Times New Roman" w:cs="Times New Roman"/>
                <w:sz w:val="16"/>
                <w:szCs w:val="16"/>
              </w:rPr>
              <w:t>3406,369</w:t>
            </w:r>
          </w:p>
          <w:p w:rsidR="00C571CC" w:rsidRPr="001C449C" w:rsidRDefault="00C571CC" w:rsidP="00C571CC">
            <w:pPr>
              <w:spacing w:after="0" w:line="240" w:lineRule="auto"/>
              <w:ind w:left="-108"/>
              <w:jc w:val="right"/>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33"/>
              <w:jc w:val="center"/>
              <w:rPr>
                <w:rFonts w:ascii="Times New Roman" w:hAnsi="Times New Roman" w:cs="Times New Roman"/>
                <w:sz w:val="16"/>
                <w:szCs w:val="16"/>
              </w:rPr>
            </w:pPr>
            <w:r w:rsidRPr="001C449C">
              <w:rPr>
                <w:rFonts w:ascii="Times New Roman" w:hAnsi="Times New Roman" w:cs="Times New Roman"/>
                <w:sz w:val="16"/>
                <w:szCs w:val="16"/>
              </w:rPr>
              <w:t>3432,096</w:t>
            </w:r>
          </w:p>
        </w:tc>
        <w:tc>
          <w:tcPr>
            <w:tcW w:w="99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3413,28412</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lang w:val="en-US"/>
              </w:rPr>
              <w:t>3210</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44</w:t>
            </w:r>
          </w:p>
          <w:p w:rsidR="00C571CC" w:rsidRPr="001C449C" w:rsidRDefault="00C571CC" w:rsidP="00C571CC">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lang w:val="en-US"/>
              </w:rPr>
            </w:pPr>
            <w:r w:rsidRPr="001C449C">
              <w:rPr>
                <w:rFonts w:ascii="Times New Roman" w:hAnsi="Times New Roman" w:cs="Times New Roman"/>
                <w:sz w:val="16"/>
                <w:szCs w:val="16"/>
              </w:rPr>
              <w:t>3</w:t>
            </w:r>
            <w:r w:rsidRPr="001C449C">
              <w:rPr>
                <w:rFonts w:ascii="Times New Roman" w:hAnsi="Times New Roman" w:cs="Times New Roman"/>
                <w:sz w:val="16"/>
                <w:szCs w:val="16"/>
                <w:lang w:val="en-US"/>
              </w:rPr>
              <w:t>1</w:t>
            </w:r>
            <w:r w:rsidRPr="001C449C">
              <w:rPr>
                <w:rFonts w:ascii="Times New Roman" w:hAnsi="Times New Roman" w:cs="Times New Roman"/>
                <w:sz w:val="16"/>
                <w:szCs w:val="16"/>
              </w:rPr>
              <w:t>27,93206</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2989,7</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3174,335</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3084,54</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3084,54</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2963,225</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2963,225</w:t>
            </w:r>
          </w:p>
        </w:tc>
      </w:tr>
      <w:tr w:rsidR="00C571CC" w:rsidRPr="001C449C" w:rsidTr="00C571CC">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r w:rsidRPr="001C449C">
              <w:rPr>
                <w:rFonts w:ascii="Times New Roman" w:hAnsi="Times New Roman" w:cs="Times New Roman"/>
                <w:sz w:val="16"/>
                <w:szCs w:val="16"/>
              </w:rPr>
              <w:t>2.4.</w:t>
            </w:r>
          </w:p>
        </w:tc>
        <w:tc>
          <w:tcPr>
            <w:tcW w:w="14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Отдел образования администрации </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г. Тейково</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right"/>
              <w:rPr>
                <w:rFonts w:ascii="Times New Roman" w:hAnsi="Times New Roman" w:cs="Times New Roman"/>
                <w:sz w:val="16"/>
                <w:szCs w:val="16"/>
              </w:rPr>
            </w:pPr>
            <w:r w:rsidRPr="001C449C">
              <w:rPr>
                <w:rFonts w:ascii="Times New Roman" w:hAnsi="Times New Roman" w:cs="Times New Roman"/>
                <w:sz w:val="16"/>
                <w:szCs w:val="16"/>
              </w:rPr>
              <w:t>2898,954</w:t>
            </w:r>
          </w:p>
        </w:tc>
        <w:tc>
          <w:tcPr>
            <w:tcW w:w="113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2898,954</w:t>
            </w:r>
          </w:p>
        </w:tc>
        <w:tc>
          <w:tcPr>
            <w:tcW w:w="99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hanging="159"/>
              <w:jc w:val="right"/>
              <w:rPr>
                <w:rFonts w:ascii="Times New Roman" w:hAnsi="Times New Roman" w:cs="Times New Roman"/>
                <w:sz w:val="16"/>
                <w:szCs w:val="16"/>
              </w:rPr>
            </w:pPr>
            <w:r w:rsidRPr="001C449C">
              <w:rPr>
                <w:rFonts w:ascii="Times New Roman" w:hAnsi="Times New Roman" w:cs="Times New Roman"/>
                <w:sz w:val="16"/>
                <w:szCs w:val="16"/>
              </w:rPr>
              <w:t>2812,354</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w:t>
            </w:r>
            <w:r w:rsidRPr="001C449C">
              <w:rPr>
                <w:rFonts w:ascii="Times New Roman" w:hAnsi="Times New Roman" w:cs="Times New Roman"/>
                <w:sz w:val="16"/>
                <w:szCs w:val="16"/>
                <w:lang w:val="en-US"/>
              </w:rPr>
              <w:t>752</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15975</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26</w:t>
            </w:r>
            <w:r w:rsidRPr="001C449C">
              <w:rPr>
                <w:rFonts w:ascii="Times New Roman" w:hAnsi="Times New Roman" w:cs="Times New Roman"/>
                <w:sz w:val="16"/>
                <w:szCs w:val="16"/>
                <w:lang w:val="en-US"/>
              </w:rPr>
              <w:t>8</w:t>
            </w:r>
            <w:r w:rsidRPr="001C449C">
              <w:rPr>
                <w:rFonts w:ascii="Times New Roman" w:hAnsi="Times New Roman" w:cs="Times New Roman"/>
                <w:sz w:val="16"/>
                <w:szCs w:val="16"/>
              </w:rPr>
              <w:t>3,10926</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2863,29004</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3273,776</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3283,435</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3283,435</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2684,775</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2684,775</w:t>
            </w:r>
          </w:p>
        </w:tc>
      </w:tr>
      <w:tr w:rsidR="00C571CC" w:rsidRPr="001C449C" w:rsidTr="00C571CC">
        <w:trPr>
          <w:trHeight w:val="275"/>
        </w:trPr>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r w:rsidRPr="001C449C">
              <w:rPr>
                <w:rFonts w:ascii="Times New Roman" w:hAnsi="Times New Roman" w:cs="Times New Roman"/>
                <w:sz w:val="16"/>
                <w:szCs w:val="16"/>
              </w:rPr>
              <w:t>2.5.</w:t>
            </w:r>
          </w:p>
        </w:tc>
        <w:tc>
          <w:tcPr>
            <w:tcW w:w="14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Отдел социальной сферы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xml:space="preserve">.о. Тейково </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right"/>
              <w:rPr>
                <w:rFonts w:ascii="Times New Roman" w:hAnsi="Times New Roman" w:cs="Times New Roman"/>
                <w:sz w:val="16"/>
                <w:szCs w:val="16"/>
              </w:rPr>
            </w:pPr>
            <w:r w:rsidRPr="001C449C">
              <w:rPr>
                <w:rFonts w:ascii="Times New Roman" w:hAnsi="Times New Roman" w:cs="Times New Roman"/>
                <w:sz w:val="16"/>
                <w:szCs w:val="16"/>
              </w:rPr>
              <w:t>2452,841</w:t>
            </w:r>
          </w:p>
        </w:tc>
        <w:tc>
          <w:tcPr>
            <w:tcW w:w="113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2452,841</w:t>
            </w:r>
          </w:p>
        </w:tc>
        <w:tc>
          <w:tcPr>
            <w:tcW w:w="99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lang w:val="en-US"/>
              </w:rPr>
            </w:pPr>
            <w:r w:rsidRPr="001C449C">
              <w:rPr>
                <w:rFonts w:ascii="Times New Roman" w:hAnsi="Times New Roman" w:cs="Times New Roman"/>
                <w:sz w:val="16"/>
                <w:szCs w:val="16"/>
              </w:rPr>
              <w:t>24</w:t>
            </w:r>
            <w:r w:rsidRPr="001C449C">
              <w:rPr>
                <w:rFonts w:ascii="Times New Roman" w:hAnsi="Times New Roman" w:cs="Times New Roman"/>
                <w:sz w:val="16"/>
                <w:szCs w:val="16"/>
                <w:lang w:val="en-US"/>
              </w:rPr>
              <w:t>00</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82550</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lang w:val="en-US"/>
              </w:rPr>
              <w:t>3016</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72090</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lang w:val="en-US"/>
              </w:rPr>
              <w:t>3</w:t>
            </w:r>
            <w:r w:rsidRPr="001C449C">
              <w:rPr>
                <w:rFonts w:ascii="Times New Roman" w:hAnsi="Times New Roman" w:cs="Times New Roman"/>
                <w:sz w:val="16"/>
                <w:szCs w:val="16"/>
              </w:rPr>
              <w:t>1</w:t>
            </w:r>
            <w:r w:rsidRPr="001C449C">
              <w:rPr>
                <w:rFonts w:ascii="Times New Roman" w:hAnsi="Times New Roman" w:cs="Times New Roman"/>
                <w:sz w:val="16"/>
                <w:szCs w:val="16"/>
                <w:lang w:val="en-US"/>
              </w:rPr>
              <w:t>57</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874</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3041,1899</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2854,00476</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2763,80776</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2763,80776</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3202,662</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3202,662</w:t>
            </w:r>
          </w:p>
        </w:tc>
      </w:tr>
      <w:tr w:rsidR="00C571CC" w:rsidRPr="001C449C" w:rsidTr="00C571CC">
        <w:trPr>
          <w:trHeight w:val="1081"/>
        </w:trPr>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r w:rsidRPr="001C449C">
              <w:rPr>
                <w:rFonts w:ascii="Times New Roman" w:hAnsi="Times New Roman" w:cs="Times New Roman"/>
                <w:sz w:val="16"/>
                <w:szCs w:val="16"/>
              </w:rPr>
              <w:t>2.6.</w:t>
            </w:r>
          </w:p>
        </w:tc>
        <w:tc>
          <w:tcPr>
            <w:tcW w:w="14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Осуществление полномочий по созданию и организации деятельности комиссий по делам несовершеннолетних и защите их прав</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533,2</w:t>
            </w:r>
          </w:p>
        </w:tc>
        <w:tc>
          <w:tcPr>
            <w:tcW w:w="113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tabs>
                <w:tab w:val="center" w:pos="355"/>
              </w:tabs>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473,395</w:t>
            </w:r>
          </w:p>
          <w:p w:rsidR="00C571CC" w:rsidRPr="001C449C" w:rsidRDefault="00C571CC" w:rsidP="00C571CC">
            <w:pPr>
              <w:tabs>
                <w:tab w:val="center" w:pos="355"/>
              </w:tabs>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471,656</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828,217</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855,873</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863,08602</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894,11485</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827,289</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827,289</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827,289</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827,289</w:t>
            </w:r>
          </w:p>
        </w:tc>
      </w:tr>
      <w:tr w:rsidR="00C571CC" w:rsidRPr="001C449C" w:rsidTr="00C571CC">
        <w:trPr>
          <w:trHeight w:val="1062"/>
        </w:trPr>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r w:rsidRPr="001C449C">
              <w:rPr>
                <w:rFonts w:ascii="Times New Roman" w:hAnsi="Times New Roman" w:cs="Times New Roman"/>
                <w:sz w:val="16"/>
                <w:szCs w:val="16"/>
              </w:rPr>
              <w:lastRenderedPageBreak/>
              <w:t>2.7.</w:t>
            </w:r>
          </w:p>
        </w:tc>
        <w:tc>
          <w:tcPr>
            <w:tcW w:w="14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Осуществление отдельных государственных полномочий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17,2</w:t>
            </w:r>
          </w:p>
        </w:tc>
        <w:tc>
          <w:tcPr>
            <w:tcW w:w="113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16,891</w:t>
            </w:r>
          </w:p>
        </w:tc>
        <w:tc>
          <w:tcPr>
            <w:tcW w:w="99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16,638</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16,5305</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16,3955</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16,2555</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16,0165</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16,0165</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16,0165</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16,2555</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16,2555</w:t>
            </w:r>
          </w:p>
        </w:tc>
      </w:tr>
      <w:tr w:rsidR="00C571CC" w:rsidRPr="001C449C" w:rsidTr="00C571CC">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r w:rsidRPr="001C449C">
              <w:rPr>
                <w:rFonts w:ascii="Times New Roman"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Обеспечение деятельности муниципального казенного учреждения «Централизованная бухгалтерия бюджетного учета» </w:t>
            </w:r>
          </w:p>
        </w:t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МКУ «ЦББУ»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right"/>
              <w:rPr>
                <w:rFonts w:ascii="Times New Roman" w:hAnsi="Times New Roman" w:cs="Times New Roman"/>
                <w:sz w:val="16"/>
                <w:szCs w:val="16"/>
              </w:rPr>
            </w:pPr>
            <w:r w:rsidRPr="001C449C">
              <w:rPr>
                <w:rFonts w:ascii="Times New Roman" w:hAnsi="Times New Roman" w:cs="Times New Roman"/>
                <w:sz w:val="16"/>
                <w:szCs w:val="16"/>
                <w:lang w:val="en-US"/>
              </w:rPr>
              <w:t>1336</w:t>
            </w:r>
            <w:r w:rsidRPr="001C449C">
              <w:rPr>
                <w:rFonts w:ascii="Times New Roman" w:hAnsi="Times New Roman" w:cs="Times New Roman"/>
                <w:sz w:val="16"/>
                <w:szCs w:val="16"/>
              </w:rPr>
              <w:t>3,767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right"/>
              <w:rPr>
                <w:rFonts w:ascii="Times New Roman" w:hAnsi="Times New Roman" w:cs="Times New Roman"/>
                <w:sz w:val="16"/>
                <w:szCs w:val="16"/>
              </w:rPr>
            </w:pPr>
            <w:r w:rsidRPr="001C449C">
              <w:rPr>
                <w:rFonts w:ascii="Times New Roman" w:hAnsi="Times New Roman" w:cs="Times New Roman"/>
                <w:sz w:val="16"/>
                <w:szCs w:val="16"/>
              </w:rPr>
              <w:t>11735,877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rPr>
                <w:rFonts w:ascii="Times New Roman" w:hAnsi="Times New Roman" w:cs="Times New Roman"/>
                <w:sz w:val="16"/>
                <w:szCs w:val="16"/>
                <w:lang w:val="en-US"/>
              </w:rPr>
            </w:pPr>
            <w:r w:rsidRPr="001C449C">
              <w:rPr>
                <w:rFonts w:ascii="Times New Roman" w:hAnsi="Times New Roman" w:cs="Times New Roman"/>
                <w:sz w:val="16"/>
                <w:szCs w:val="16"/>
                <w:lang w:val="en-US"/>
              </w:rPr>
              <w:t>11708</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3332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lang w:val="en-US"/>
              </w:rPr>
              <w:t>10363</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25431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11166,17835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11373,0586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11829,37813</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10875,80013</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10875,80013</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10937,47113</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10937,47113</w:t>
            </w:r>
          </w:p>
        </w:tc>
      </w:tr>
      <w:tr w:rsidR="00C571CC" w:rsidRPr="001C449C" w:rsidTr="00C571CC">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r w:rsidRPr="001C449C">
              <w:rPr>
                <w:rFonts w:ascii="Times New Roman" w:hAnsi="Times New Roman" w:cs="Times New Roman"/>
                <w:sz w:val="16"/>
                <w:szCs w:val="16"/>
              </w:rPr>
              <w:t>4.</w:t>
            </w:r>
          </w:p>
        </w:tc>
        <w:tc>
          <w:tcPr>
            <w:tcW w:w="14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Проведение специальной оценки условий труда   в администрации городского округа  Тейково Ивановской области</w:t>
            </w:r>
          </w:p>
        </w:t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Администрация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right"/>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jc w:val="right"/>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rPr>
                <w:rFonts w:ascii="Times New Roman" w:hAnsi="Times New Roman" w:cs="Times New Roman"/>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20,8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r>
      <w:tr w:rsidR="00C571CC" w:rsidRPr="001C449C" w:rsidTr="00C571CC">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r w:rsidRPr="001C449C">
              <w:rPr>
                <w:rFonts w:ascii="Times New Roman" w:hAnsi="Times New Roman" w:cs="Times New Roman"/>
                <w:sz w:val="16"/>
                <w:szCs w:val="16"/>
              </w:rPr>
              <w:t>5.</w:t>
            </w:r>
          </w:p>
        </w:tc>
        <w:tc>
          <w:tcPr>
            <w:tcW w:w="11340" w:type="dxa"/>
            <w:gridSpan w:val="10"/>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b/>
                <w:sz w:val="16"/>
                <w:szCs w:val="16"/>
              </w:rPr>
              <w:t>Укрепление кадрового потенциала муниципальной службы городского округа Тейково</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b/>
                <w:sz w:val="16"/>
                <w:szCs w:val="16"/>
              </w:rPr>
            </w:pPr>
          </w:p>
        </w:tc>
      </w:tr>
      <w:tr w:rsidR="00C571CC" w:rsidRPr="001C449C" w:rsidTr="00C571CC">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r w:rsidRPr="001C449C">
              <w:rPr>
                <w:rFonts w:ascii="Times New Roman" w:hAnsi="Times New Roman" w:cs="Times New Roman"/>
                <w:sz w:val="16"/>
                <w:szCs w:val="16"/>
              </w:rPr>
              <w:t>5.1.</w:t>
            </w:r>
          </w:p>
        </w:tc>
        <w:tc>
          <w:tcPr>
            <w:tcW w:w="14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w:t>
            </w:r>
          </w:p>
        </w:t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Администрация</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г.о. Тейково</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177,738</w:t>
            </w:r>
          </w:p>
        </w:tc>
        <w:tc>
          <w:tcPr>
            <w:tcW w:w="113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130,0</w:t>
            </w:r>
          </w:p>
        </w:tc>
        <w:tc>
          <w:tcPr>
            <w:tcW w:w="99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152,768</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lang w:val="en-US"/>
              </w:rPr>
              <w:t>124</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633</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lang w:val="en-US"/>
              </w:rPr>
              <w:t>126</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84</w:t>
            </w:r>
            <w:r w:rsidRPr="001C449C">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95,38</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170,0</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170,0</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170,0</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170,0</w:t>
            </w: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170,0</w:t>
            </w:r>
          </w:p>
        </w:tc>
      </w:tr>
      <w:tr w:rsidR="00C571CC" w:rsidRPr="001C449C" w:rsidTr="00C571CC">
        <w:tc>
          <w:tcPr>
            <w:tcW w:w="3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ind w:left="-142" w:right="-108"/>
              <w:jc w:val="center"/>
              <w:rPr>
                <w:rFonts w:ascii="Times New Roman" w:hAnsi="Times New Roman" w:cs="Times New Roman"/>
                <w:sz w:val="16"/>
                <w:szCs w:val="16"/>
              </w:rPr>
            </w:pPr>
            <w:r w:rsidRPr="001C449C">
              <w:rPr>
                <w:rFonts w:ascii="Times New Roman" w:hAnsi="Times New Roman" w:cs="Times New Roman"/>
                <w:sz w:val="16"/>
                <w:szCs w:val="16"/>
              </w:rPr>
              <w:t>5.2.</w:t>
            </w:r>
          </w:p>
        </w:tc>
        <w:tc>
          <w:tcPr>
            <w:tcW w:w="141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Организация дополнительного профессионального образования лиц, замещающих </w:t>
            </w:r>
            <w:r w:rsidRPr="001C449C">
              <w:rPr>
                <w:rFonts w:ascii="Times New Roman" w:hAnsi="Times New Roman" w:cs="Times New Roman"/>
                <w:sz w:val="16"/>
                <w:szCs w:val="16"/>
              </w:rPr>
              <w:lastRenderedPageBreak/>
              <w:t xml:space="preserve">выборные муниципальные должности, и должности муниципальных служащих </w:t>
            </w:r>
          </w:p>
        </w:tc>
        <w:tc>
          <w:tcPr>
            <w:tcW w:w="2268"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lastRenderedPageBreak/>
              <w:t>Администрация</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г.о. Тейково</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30,0 </w:t>
            </w:r>
          </w:p>
          <w:p w:rsidR="00C571CC" w:rsidRPr="001C449C" w:rsidRDefault="00C571CC" w:rsidP="00C571CC">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30,0</w:t>
            </w:r>
          </w:p>
        </w:tc>
        <w:tc>
          <w:tcPr>
            <w:tcW w:w="99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spacing w:after="0" w:line="240" w:lineRule="auto"/>
              <w:rPr>
                <w:rFonts w:ascii="Times New Roman" w:hAnsi="Times New Roman" w:cs="Times New Roman"/>
                <w:sz w:val="16"/>
                <w:szCs w:val="16"/>
              </w:rPr>
            </w:pPr>
          </w:p>
        </w:tc>
      </w:tr>
    </w:tbl>
    <w:p w:rsidR="00C571CC" w:rsidRPr="001C449C" w:rsidRDefault="00C571CC" w:rsidP="00C571CC">
      <w:pPr>
        <w:pStyle w:val="ConsPlusNormal"/>
        <w:ind w:firstLine="540"/>
        <w:jc w:val="both"/>
        <w:outlineLvl w:val="3"/>
        <w:rPr>
          <w:sz w:val="16"/>
          <w:szCs w:val="16"/>
        </w:rPr>
      </w:pPr>
    </w:p>
    <w:p w:rsidR="00C571CC" w:rsidRPr="001C449C" w:rsidRDefault="00C571CC" w:rsidP="00C571CC">
      <w:pPr>
        <w:spacing w:after="0" w:line="240" w:lineRule="auto"/>
        <w:rPr>
          <w:rFonts w:ascii="Times New Roman" w:hAnsi="Times New Roman" w:cs="Times New Roman"/>
          <w:sz w:val="16"/>
          <w:szCs w:val="16"/>
        </w:rPr>
        <w:sectPr w:rsidR="00C571CC" w:rsidRPr="001C449C" w:rsidSect="00C571CC">
          <w:pgSz w:w="16838" w:h="11906" w:orient="landscape"/>
          <w:pgMar w:top="1559" w:right="1134" w:bottom="1276" w:left="1134" w:header="709" w:footer="709" w:gutter="0"/>
          <w:cols w:space="708"/>
          <w:docGrid w:linePitch="360"/>
        </w:sectPr>
      </w:pPr>
    </w:p>
    <w:p w:rsidR="00C571CC" w:rsidRPr="001C449C" w:rsidRDefault="00C571CC" w:rsidP="00C571CC">
      <w:pPr>
        <w:pStyle w:val="ConsPlusNormal"/>
        <w:ind w:left="540"/>
        <w:jc w:val="right"/>
        <w:rPr>
          <w:sz w:val="16"/>
          <w:szCs w:val="16"/>
          <w:lang w:val="en-US"/>
        </w:rPr>
      </w:pPr>
      <w:r w:rsidRPr="001C449C">
        <w:rPr>
          <w:sz w:val="16"/>
          <w:szCs w:val="16"/>
        </w:rPr>
        <w:lastRenderedPageBreak/>
        <w:t>Приложение № 3</w:t>
      </w:r>
    </w:p>
    <w:p w:rsidR="00C571CC" w:rsidRPr="001C449C" w:rsidRDefault="00C571CC" w:rsidP="00C571CC">
      <w:pPr>
        <w:pStyle w:val="ConsPlusNormal"/>
        <w:jc w:val="right"/>
        <w:rPr>
          <w:sz w:val="16"/>
          <w:szCs w:val="16"/>
        </w:rPr>
      </w:pPr>
      <w:r w:rsidRPr="001C449C">
        <w:rPr>
          <w:sz w:val="16"/>
          <w:szCs w:val="16"/>
        </w:rPr>
        <w:t xml:space="preserve">к муниципальной программе </w:t>
      </w:r>
      <w:proofErr w:type="gramStart"/>
      <w:r w:rsidRPr="001C449C">
        <w:rPr>
          <w:sz w:val="16"/>
          <w:szCs w:val="16"/>
        </w:rPr>
        <w:t>г</w:t>
      </w:r>
      <w:proofErr w:type="gramEnd"/>
      <w:r w:rsidRPr="001C449C">
        <w:rPr>
          <w:sz w:val="16"/>
          <w:szCs w:val="16"/>
        </w:rPr>
        <w:t>.о. Тейково</w:t>
      </w:r>
    </w:p>
    <w:p w:rsidR="00C571CC" w:rsidRPr="001C449C" w:rsidRDefault="00C571CC" w:rsidP="00C571CC">
      <w:pPr>
        <w:pStyle w:val="ConsPlusNormal"/>
        <w:jc w:val="right"/>
        <w:rPr>
          <w:sz w:val="16"/>
          <w:szCs w:val="16"/>
        </w:rPr>
      </w:pPr>
      <w:r w:rsidRPr="001C449C">
        <w:rPr>
          <w:sz w:val="16"/>
          <w:szCs w:val="16"/>
        </w:rPr>
        <w:t xml:space="preserve">«Совершенствование институтов </w:t>
      </w:r>
    </w:p>
    <w:p w:rsidR="00C571CC" w:rsidRPr="001C449C" w:rsidRDefault="00C571CC" w:rsidP="00C571CC">
      <w:pPr>
        <w:pStyle w:val="ConsPlusNormal"/>
        <w:jc w:val="right"/>
        <w:rPr>
          <w:sz w:val="16"/>
          <w:szCs w:val="16"/>
        </w:rPr>
      </w:pPr>
      <w:r w:rsidRPr="001C449C">
        <w:rPr>
          <w:sz w:val="16"/>
          <w:szCs w:val="16"/>
        </w:rPr>
        <w:t xml:space="preserve">местного самоуправления </w:t>
      </w:r>
    </w:p>
    <w:p w:rsidR="00C571CC" w:rsidRPr="001C449C" w:rsidRDefault="00C571CC" w:rsidP="00C571CC">
      <w:pPr>
        <w:pStyle w:val="ConsPlusNormal"/>
        <w:jc w:val="right"/>
        <w:rPr>
          <w:sz w:val="16"/>
          <w:szCs w:val="16"/>
        </w:rPr>
      </w:pPr>
      <w:r w:rsidRPr="001C449C">
        <w:rPr>
          <w:sz w:val="16"/>
          <w:szCs w:val="16"/>
        </w:rPr>
        <w:t>городского округа Тейково на 2014-2024 годы»</w:t>
      </w:r>
    </w:p>
    <w:p w:rsidR="00C571CC" w:rsidRPr="001C449C" w:rsidRDefault="00C571CC" w:rsidP="00C571CC">
      <w:pPr>
        <w:pStyle w:val="ConsPlusNormal"/>
        <w:ind w:firstLine="540"/>
        <w:jc w:val="both"/>
        <w:rPr>
          <w:sz w:val="16"/>
          <w:szCs w:val="16"/>
        </w:rPr>
      </w:pPr>
    </w:p>
    <w:p w:rsidR="00C571CC" w:rsidRPr="001C449C" w:rsidRDefault="00C571CC" w:rsidP="00C571CC">
      <w:pPr>
        <w:pStyle w:val="ConsPlusNormal"/>
        <w:jc w:val="center"/>
        <w:rPr>
          <w:b/>
          <w:sz w:val="16"/>
          <w:szCs w:val="16"/>
        </w:rPr>
      </w:pPr>
      <w:r w:rsidRPr="001C449C">
        <w:rPr>
          <w:b/>
          <w:sz w:val="16"/>
          <w:szCs w:val="16"/>
        </w:rPr>
        <w:t xml:space="preserve">Подпрограмма </w:t>
      </w:r>
    </w:p>
    <w:p w:rsidR="00C571CC" w:rsidRPr="001C449C" w:rsidRDefault="00C571CC" w:rsidP="00C571CC">
      <w:pPr>
        <w:pStyle w:val="ConsPlusNormal"/>
        <w:jc w:val="center"/>
        <w:rPr>
          <w:b/>
          <w:sz w:val="16"/>
          <w:szCs w:val="16"/>
        </w:rPr>
      </w:pPr>
      <w:r w:rsidRPr="001C449C">
        <w:rPr>
          <w:b/>
          <w:sz w:val="16"/>
          <w:szCs w:val="16"/>
        </w:rPr>
        <w:t xml:space="preserve"> «Информатизация городского округа Тейково на 2014-2024 годы»</w:t>
      </w:r>
    </w:p>
    <w:p w:rsidR="00C571CC" w:rsidRPr="001C449C" w:rsidRDefault="00C571CC" w:rsidP="00C571CC">
      <w:pPr>
        <w:pStyle w:val="ConsPlusNormal"/>
        <w:numPr>
          <w:ilvl w:val="0"/>
          <w:numId w:val="8"/>
        </w:numPr>
        <w:jc w:val="center"/>
        <w:rPr>
          <w:b/>
          <w:sz w:val="16"/>
          <w:szCs w:val="16"/>
        </w:rPr>
      </w:pPr>
      <w:r w:rsidRPr="001C449C">
        <w:rPr>
          <w:b/>
          <w:sz w:val="16"/>
          <w:szCs w:val="16"/>
        </w:rPr>
        <w:t>Паспорт подпрограммы.</w:t>
      </w:r>
    </w:p>
    <w:p w:rsidR="00C571CC" w:rsidRPr="001C449C" w:rsidRDefault="00C571CC" w:rsidP="00C571CC">
      <w:pPr>
        <w:pStyle w:val="ConsPlusNormal"/>
        <w:ind w:left="360"/>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7"/>
        <w:gridCol w:w="6693"/>
      </w:tblGrid>
      <w:tr w:rsidR="00C571CC" w:rsidRPr="001C449C" w:rsidTr="00C571CC">
        <w:tc>
          <w:tcPr>
            <w:tcW w:w="2988" w:type="dxa"/>
          </w:tcPr>
          <w:p w:rsidR="00C571CC" w:rsidRPr="001C449C" w:rsidRDefault="00C571CC" w:rsidP="00C571CC">
            <w:pPr>
              <w:pStyle w:val="ConsPlusNormal"/>
              <w:rPr>
                <w:sz w:val="16"/>
                <w:szCs w:val="16"/>
              </w:rPr>
            </w:pPr>
            <w:r w:rsidRPr="001C449C">
              <w:rPr>
                <w:sz w:val="16"/>
                <w:szCs w:val="16"/>
              </w:rPr>
              <w:t>Наименование подпрограммы</w:t>
            </w:r>
          </w:p>
        </w:tc>
        <w:tc>
          <w:tcPr>
            <w:tcW w:w="7024" w:type="dxa"/>
          </w:tcPr>
          <w:p w:rsidR="00C571CC" w:rsidRPr="001C449C" w:rsidRDefault="00C571CC" w:rsidP="00C571CC">
            <w:pPr>
              <w:pStyle w:val="ConsPlusNormal"/>
              <w:rPr>
                <w:b/>
                <w:sz w:val="16"/>
                <w:szCs w:val="16"/>
              </w:rPr>
            </w:pPr>
            <w:r w:rsidRPr="001C449C">
              <w:rPr>
                <w:sz w:val="16"/>
                <w:szCs w:val="16"/>
              </w:rPr>
              <w:t>Информатизация городского округа Тейково на 2014-2024 годы</w:t>
            </w:r>
          </w:p>
        </w:tc>
      </w:tr>
      <w:tr w:rsidR="00C571CC" w:rsidRPr="001C449C" w:rsidTr="00C571CC">
        <w:tc>
          <w:tcPr>
            <w:tcW w:w="2988" w:type="dxa"/>
          </w:tcPr>
          <w:p w:rsidR="00C571CC" w:rsidRPr="001C449C" w:rsidRDefault="00C571CC" w:rsidP="00C571CC">
            <w:pPr>
              <w:pStyle w:val="ConsPlusNormal"/>
              <w:rPr>
                <w:sz w:val="16"/>
                <w:szCs w:val="16"/>
              </w:rPr>
            </w:pPr>
            <w:r w:rsidRPr="001C449C">
              <w:rPr>
                <w:sz w:val="16"/>
                <w:szCs w:val="16"/>
              </w:rPr>
              <w:t>Срок реализации подпрограммы</w:t>
            </w:r>
          </w:p>
        </w:tc>
        <w:tc>
          <w:tcPr>
            <w:tcW w:w="7024" w:type="dxa"/>
          </w:tcPr>
          <w:p w:rsidR="00C571CC" w:rsidRPr="001C449C" w:rsidRDefault="00C571CC" w:rsidP="00C571CC">
            <w:pPr>
              <w:pStyle w:val="ConsPlusNormal"/>
              <w:rPr>
                <w:sz w:val="16"/>
                <w:szCs w:val="16"/>
              </w:rPr>
            </w:pPr>
            <w:r w:rsidRPr="001C449C">
              <w:rPr>
                <w:sz w:val="16"/>
                <w:szCs w:val="16"/>
              </w:rPr>
              <w:t>2014-2024 годы</w:t>
            </w:r>
          </w:p>
        </w:tc>
      </w:tr>
      <w:tr w:rsidR="00C571CC" w:rsidRPr="001C449C" w:rsidTr="00C571CC">
        <w:tc>
          <w:tcPr>
            <w:tcW w:w="2988" w:type="dxa"/>
          </w:tcPr>
          <w:p w:rsidR="00C571CC" w:rsidRPr="001C449C" w:rsidRDefault="00C571CC" w:rsidP="00C571CC">
            <w:pPr>
              <w:pStyle w:val="ConsPlusNormal"/>
              <w:rPr>
                <w:sz w:val="16"/>
                <w:szCs w:val="16"/>
              </w:rPr>
            </w:pPr>
            <w:r w:rsidRPr="001C449C">
              <w:rPr>
                <w:sz w:val="16"/>
                <w:szCs w:val="16"/>
              </w:rPr>
              <w:t>Исполнители подпрограммы</w:t>
            </w:r>
          </w:p>
        </w:tc>
        <w:tc>
          <w:tcPr>
            <w:tcW w:w="7024" w:type="dxa"/>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Администрация городского округа Тейково </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Финансовый отдел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Муниципальное казенное учреждение «Централизованная бухгалтерия бюджетного учета» </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КУМИ</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Отдел образования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Отдел социальной сферы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w:t>
            </w:r>
          </w:p>
        </w:tc>
      </w:tr>
      <w:tr w:rsidR="00C571CC" w:rsidRPr="001C449C" w:rsidTr="00C571CC">
        <w:tc>
          <w:tcPr>
            <w:tcW w:w="2988" w:type="dxa"/>
          </w:tcPr>
          <w:p w:rsidR="00C571CC" w:rsidRPr="001C449C" w:rsidRDefault="00C571CC" w:rsidP="00C571CC">
            <w:pPr>
              <w:pStyle w:val="ConsPlusNormal"/>
              <w:rPr>
                <w:sz w:val="16"/>
                <w:szCs w:val="16"/>
              </w:rPr>
            </w:pPr>
            <w:r w:rsidRPr="001C449C">
              <w:rPr>
                <w:sz w:val="16"/>
                <w:szCs w:val="16"/>
              </w:rPr>
              <w:t>Цель (цели) подпрограммы</w:t>
            </w:r>
          </w:p>
        </w:tc>
        <w:tc>
          <w:tcPr>
            <w:tcW w:w="7024" w:type="dxa"/>
          </w:tcPr>
          <w:p w:rsidR="00C571CC" w:rsidRPr="001C449C" w:rsidRDefault="00C571CC" w:rsidP="00C571CC">
            <w:pPr>
              <w:pStyle w:val="ConsPlusNormal"/>
              <w:rPr>
                <w:sz w:val="16"/>
                <w:szCs w:val="16"/>
              </w:rPr>
            </w:pPr>
            <w:r w:rsidRPr="001C449C">
              <w:rPr>
                <w:sz w:val="16"/>
                <w:szCs w:val="16"/>
              </w:rPr>
              <w:t xml:space="preserve">Повышение </w:t>
            </w:r>
            <w:proofErr w:type="gramStart"/>
            <w:r w:rsidRPr="001C449C">
              <w:rPr>
                <w:sz w:val="16"/>
                <w:szCs w:val="16"/>
              </w:rPr>
              <w:t>эффективности деятельности органов  местного самоуправления городского округа</w:t>
            </w:r>
            <w:proofErr w:type="gramEnd"/>
            <w:r w:rsidRPr="001C449C">
              <w:rPr>
                <w:sz w:val="16"/>
                <w:szCs w:val="16"/>
              </w:rPr>
              <w:t xml:space="preserve"> Тейково</w:t>
            </w:r>
          </w:p>
        </w:tc>
      </w:tr>
      <w:tr w:rsidR="00C571CC" w:rsidRPr="001C449C" w:rsidTr="00C571CC">
        <w:tc>
          <w:tcPr>
            <w:tcW w:w="2988" w:type="dxa"/>
          </w:tcPr>
          <w:p w:rsidR="00C571CC" w:rsidRPr="001C449C" w:rsidRDefault="00C571CC" w:rsidP="00C571CC">
            <w:pPr>
              <w:pStyle w:val="ConsPlusNormal"/>
              <w:rPr>
                <w:sz w:val="16"/>
                <w:szCs w:val="16"/>
              </w:rPr>
            </w:pPr>
            <w:r w:rsidRPr="001C449C">
              <w:rPr>
                <w:sz w:val="16"/>
                <w:szCs w:val="16"/>
              </w:rPr>
              <w:t>Ресурсное обеспечение</w:t>
            </w:r>
          </w:p>
        </w:tc>
        <w:tc>
          <w:tcPr>
            <w:tcW w:w="7024" w:type="dxa"/>
          </w:tcPr>
          <w:p w:rsidR="00C571CC" w:rsidRPr="001C449C" w:rsidRDefault="00C571CC" w:rsidP="00C571CC">
            <w:pPr>
              <w:pStyle w:val="ConsPlusNormal"/>
              <w:rPr>
                <w:sz w:val="16"/>
                <w:szCs w:val="16"/>
              </w:rPr>
            </w:pPr>
            <w:r w:rsidRPr="001C449C">
              <w:rPr>
                <w:sz w:val="16"/>
                <w:szCs w:val="16"/>
              </w:rPr>
              <w:t>Мероприятия подпрограммы реализуются за счет средств местного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1"/>
              <w:gridCol w:w="5297"/>
            </w:tblGrid>
            <w:tr w:rsidR="00C571CC" w:rsidRPr="001C449C" w:rsidTr="00C571CC">
              <w:tc>
                <w:tcPr>
                  <w:tcW w:w="1151" w:type="dxa"/>
                </w:tcPr>
                <w:p w:rsidR="00C571CC" w:rsidRPr="001C449C" w:rsidRDefault="00C571CC" w:rsidP="00C571CC">
                  <w:pPr>
                    <w:pStyle w:val="ConsPlusNormal"/>
                    <w:rPr>
                      <w:sz w:val="16"/>
                      <w:szCs w:val="16"/>
                    </w:rPr>
                  </w:pPr>
                  <w:r w:rsidRPr="001C449C">
                    <w:rPr>
                      <w:sz w:val="16"/>
                      <w:szCs w:val="16"/>
                    </w:rPr>
                    <w:t>год</w:t>
                  </w:r>
                </w:p>
              </w:tc>
              <w:tc>
                <w:tcPr>
                  <w:tcW w:w="5297" w:type="dxa"/>
                </w:tcPr>
                <w:p w:rsidR="00C571CC" w:rsidRPr="001C449C" w:rsidRDefault="00C571CC" w:rsidP="00C571CC">
                  <w:pPr>
                    <w:pStyle w:val="ConsPlusNormal"/>
                    <w:rPr>
                      <w:sz w:val="16"/>
                      <w:szCs w:val="16"/>
                    </w:rPr>
                  </w:pPr>
                  <w:r w:rsidRPr="001C449C">
                    <w:rPr>
                      <w:sz w:val="16"/>
                      <w:szCs w:val="16"/>
                    </w:rPr>
                    <w:t>сумма, тыс.р.</w:t>
                  </w:r>
                </w:p>
              </w:tc>
            </w:tr>
            <w:tr w:rsidR="00C571CC" w:rsidRPr="001C449C" w:rsidTr="00C571CC">
              <w:tc>
                <w:tcPr>
                  <w:tcW w:w="1151" w:type="dxa"/>
                </w:tcPr>
                <w:p w:rsidR="00C571CC" w:rsidRPr="001C449C" w:rsidRDefault="00C571CC" w:rsidP="00C571CC">
                  <w:pPr>
                    <w:pStyle w:val="ConsPlusNormal"/>
                    <w:rPr>
                      <w:sz w:val="16"/>
                      <w:szCs w:val="16"/>
                    </w:rPr>
                  </w:pPr>
                  <w:r w:rsidRPr="001C449C">
                    <w:rPr>
                      <w:sz w:val="16"/>
                      <w:szCs w:val="16"/>
                    </w:rPr>
                    <w:t>2014</w:t>
                  </w:r>
                </w:p>
              </w:tc>
              <w:tc>
                <w:tcPr>
                  <w:tcW w:w="5297" w:type="dxa"/>
                  <w:shd w:val="clear" w:color="auto" w:fill="auto"/>
                </w:tcPr>
                <w:p w:rsidR="00C571CC" w:rsidRPr="001C449C" w:rsidRDefault="00C571CC" w:rsidP="00C571CC">
                  <w:pPr>
                    <w:pStyle w:val="ConsPlusNormal"/>
                    <w:rPr>
                      <w:sz w:val="16"/>
                      <w:szCs w:val="16"/>
                    </w:rPr>
                  </w:pPr>
                  <w:r w:rsidRPr="001C449C">
                    <w:rPr>
                      <w:sz w:val="16"/>
                      <w:szCs w:val="16"/>
                    </w:rPr>
                    <w:t>786,00</w:t>
                  </w:r>
                </w:p>
              </w:tc>
            </w:tr>
            <w:tr w:rsidR="00C571CC" w:rsidRPr="001C449C" w:rsidTr="00C571CC">
              <w:tc>
                <w:tcPr>
                  <w:tcW w:w="1151" w:type="dxa"/>
                </w:tcPr>
                <w:p w:rsidR="00C571CC" w:rsidRPr="001C449C" w:rsidRDefault="00C571CC" w:rsidP="00C571CC">
                  <w:pPr>
                    <w:pStyle w:val="ConsPlusNormal"/>
                    <w:rPr>
                      <w:sz w:val="16"/>
                      <w:szCs w:val="16"/>
                    </w:rPr>
                  </w:pPr>
                  <w:r w:rsidRPr="001C449C">
                    <w:rPr>
                      <w:sz w:val="16"/>
                      <w:szCs w:val="16"/>
                    </w:rPr>
                    <w:t>2015</w:t>
                  </w:r>
                </w:p>
              </w:tc>
              <w:tc>
                <w:tcPr>
                  <w:tcW w:w="5297" w:type="dxa"/>
                </w:tcPr>
                <w:p w:rsidR="00C571CC" w:rsidRPr="001C449C" w:rsidRDefault="00C571CC" w:rsidP="00C571CC">
                  <w:pPr>
                    <w:pStyle w:val="ConsPlusNormal"/>
                    <w:rPr>
                      <w:sz w:val="16"/>
                      <w:szCs w:val="16"/>
                    </w:rPr>
                  </w:pPr>
                  <w:r w:rsidRPr="001C449C">
                    <w:rPr>
                      <w:sz w:val="16"/>
                      <w:szCs w:val="16"/>
                    </w:rPr>
                    <w:t>721,47088</w:t>
                  </w:r>
                </w:p>
              </w:tc>
            </w:tr>
            <w:tr w:rsidR="00C571CC" w:rsidRPr="001C449C" w:rsidTr="00C571CC">
              <w:tc>
                <w:tcPr>
                  <w:tcW w:w="1151" w:type="dxa"/>
                </w:tcPr>
                <w:p w:rsidR="00C571CC" w:rsidRPr="001C449C" w:rsidRDefault="00C571CC" w:rsidP="00C571CC">
                  <w:pPr>
                    <w:pStyle w:val="ConsPlusNormal"/>
                    <w:rPr>
                      <w:sz w:val="16"/>
                      <w:szCs w:val="16"/>
                    </w:rPr>
                  </w:pPr>
                  <w:r w:rsidRPr="001C449C">
                    <w:rPr>
                      <w:sz w:val="16"/>
                      <w:szCs w:val="16"/>
                    </w:rPr>
                    <w:t>2016</w:t>
                  </w:r>
                </w:p>
              </w:tc>
              <w:tc>
                <w:tcPr>
                  <w:tcW w:w="5297" w:type="dxa"/>
                </w:tcPr>
                <w:p w:rsidR="00C571CC" w:rsidRPr="001C449C" w:rsidRDefault="00C571CC" w:rsidP="00C571CC">
                  <w:pPr>
                    <w:pStyle w:val="ConsPlusNormal"/>
                    <w:rPr>
                      <w:sz w:val="16"/>
                      <w:szCs w:val="16"/>
                    </w:rPr>
                  </w:pPr>
                  <w:r w:rsidRPr="001C449C">
                    <w:rPr>
                      <w:sz w:val="16"/>
                      <w:szCs w:val="16"/>
                    </w:rPr>
                    <w:t>7</w:t>
                  </w:r>
                  <w:r w:rsidRPr="001C449C">
                    <w:rPr>
                      <w:sz w:val="16"/>
                      <w:szCs w:val="16"/>
                      <w:lang w:val="en-US"/>
                    </w:rPr>
                    <w:t>08</w:t>
                  </w:r>
                  <w:r w:rsidRPr="001C449C">
                    <w:rPr>
                      <w:sz w:val="16"/>
                      <w:szCs w:val="16"/>
                    </w:rPr>
                    <w:t>,</w:t>
                  </w:r>
                  <w:r w:rsidRPr="001C449C">
                    <w:rPr>
                      <w:sz w:val="16"/>
                      <w:szCs w:val="16"/>
                      <w:lang w:val="en-US"/>
                    </w:rPr>
                    <w:t>44433</w:t>
                  </w:r>
                </w:p>
              </w:tc>
            </w:tr>
            <w:tr w:rsidR="00C571CC" w:rsidRPr="001C449C" w:rsidTr="00C571CC">
              <w:tc>
                <w:tcPr>
                  <w:tcW w:w="1151" w:type="dxa"/>
                </w:tcPr>
                <w:p w:rsidR="00C571CC" w:rsidRPr="001C449C" w:rsidRDefault="00C571CC" w:rsidP="00C571CC">
                  <w:pPr>
                    <w:pStyle w:val="ConsPlusNormal"/>
                    <w:rPr>
                      <w:sz w:val="16"/>
                      <w:szCs w:val="16"/>
                    </w:rPr>
                  </w:pPr>
                  <w:r w:rsidRPr="001C449C">
                    <w:rPr>
                      <w:sz w:val="16"/>
                      <w:szCs w:val="16"/>
                    </w:rPr>
                    <w:t>2017</w:t>
                  </w:r>
                </w:p>
              </w:tc>
              <w:tc>
                <w:tcPr>
                  <w:tcW w:w="5297" w:type="dxa"/>
                </w:tcPr>
                <w:p w:rsidR="00C571CC" w:rsidRPr="001C449C" w:rsidRDefault="00C571CC" w:rsidP="00C571CC">
                  <w:pPr>
                    <w:pStyle w:val="ConsPlusNormal"/>
                    <w:rPr>
                      <w:sz w:val="16"/>
                      <w:szCs w:val="16"/>
                    </w:rPr>
                  </w:pPr>
                  <w:r w:rsidRPr="001C449C">
                    <w:rPr>
                      <w:sz w:val="16"/>
                      <w:szCs w:val="16"/>
                    </w:rPr>
                    <w:t>5</w:t>
                  </w:r>
                  <w:r w:rsidRPr="001C449C">
                    <w:rPr>
                      <w:sz w:val="16"/>
                      <w:szCs w:val="16"/>
                      <w:lang w:val="en-US"/>
                    </w:rPr>
                    <w:t>81</w:t>
                  </w:r>
                  <w:r w:rsidRPr="001C449C">
                    <w:rPr>
                      <w:sz w:val="16"/>
                      <w:szCs w:val="16"/>
                    </w:rPr>
                    <w:t>,</w:t>
                  </w:r>
                  <w:r w:rsidRPr="001C449C">
                    <w:rPr>
                      <w:sz w:val="16"/>
                      <w:szCs w:val="16"/>
                      <w:lang w:val="en-US"/>
                    </w:rPr>
                    <w:t>60176</w:t>
                  </w:r>
                </w:p>
              </w:tc>
            </w:tr>
            <w:tr w:rsidR="00C571CC" w:rsidRPr="001C449C" w:rsidTr="00C571CC">
              <w:tc>
                <w:tcPr>
                  <w:tcW w:w="1151" w:type="dxa"/>
                </w:tcPr>
                <w:p w:rsidR="00C571CC" w:rsidRPr="001C449C" w:rsidRDefault="00C571CC" w:rsidP="00C571CC">
                  <w:pPr>
                    <w:pStyle w:val="ConsPlusNormal"/>
                    <w:rPr>
                      <w:sz w:val="16"/>
                      <w:szCs w:val="16"/>
                    </w:rPr>
                  </w:pPr>
                  <w:r w:rsidRPr="001C449C">
                    <w:rPr>
                      <w:sz w:val="16"/>
                      <w:szCs w:val="16"/>
                    </w:rPr>
                    <w:t>2018</w:t>
                  </w:r>
                </w:p>
              </w:tc>
              <w:tc>
                <w:tcPr>
                  <w:tcW w:w="5297" w:type="dxa"/>
                </w:tcPr>
                <w:p w:rsidR="00C571CC" w:rsidRPr="001C449C" w:rsidRDefault="00C571CC" w:rsidP="00C571CC">
                  <w:pPr>
                    <w:pStyle w:val="ConsPlusNormal"/>
                    <w:rPr>
                      <w:sz w:val="16"/>
                      <w:szCs w:val="16"/>
                    </w:rPr>
                  </w:pPr>
                  <w:r w:rsidRPr="001C449C">
                    <w:rPr>
                      <w:sz w:val="16"/>
                      <w:szCs w:val="16"/>
                    </w:rPr>
                    <w:t>813,976</w:t>
                  </w:r>
                </w:p>
              </w:tc>
            </w:tr>
            <w:tr w:rsidR="00C571CC" w:rsidRPr="001C449C" w:rsidTr="00C571CC">
              <w:tc>
                <w:tcPr>
                  <w:tcW w:w="1151" w:type="dxa"/>
                </w:tcPr>
                <w:p w:rsidR="00C571CC" w:rsidRPr="001C449C" w:rsidRDefault="00C571CC" w:rsidP="00C571CC">
                  <w:pPr>
                    <w:pStyle w:val="ConsPlusNormal"/>
                    <w:rPr>
                      <w:sz w:val="16"/>
                      <w:szCs w:val="16"/>
                    </w:rPr>
                  </w:pPr>
                  <w:r w:rsidRPr="001C449C">
                    <w:rPr>
                      <w:sz w:val="16"/>
                      <w:szCs w:val="16"/>
                    </w:rPr>
                    <w:t>2019</w:t>
                  </w:r>
                </w:p>
              </w:tc>
              <w:tc>
                <w:tcPr>
                  <w:tcW w:w="5297" w:type="dxa"/>
                </w:tcPr>
                <w:p w:rsidR="00C571CC" w:rsidRPr="001C449C" w:rsidRDefault="00C571CC" w:rsidP="00C571CC">
                  <w:pPr>
                    <w:pStyle w:val="ConsPlusNormal"/>
                    <w:rPr>
                      <w:sz w:val="16"/>
                      <w:szCs w:val="16"/>
                    </w:rPr>
                  </w:pPr>
                  <w:r w:rsidRPr="001C449C">
                    <w:rPr>
                      <w:sz w:val="16"/>
                      <w:szCs w:val="16"/>
                    </w:rPr>
                    <w:t>1006,28698</w:t>
                  </w:r>
                </w:p>
              </w:tc>
            </w:tr>
            <w:tr w:rsidR="00C571CC" w:rsidRPr="001C449C" w:rsidTr="00C571CC">
              <w:tc>
                <w:tcPr>
                  <w:tcW w:w="1151" w:type="dxa"/>
                </w:tcPr>
                <w:p w:rsidR="00C571CC" w:rsidRPr="001C449C" w:rsidRDefault="00C571CC" w:rsidP="00C571CC">
                  <w:pPr>
                    <w:pStyle w:val="ConsPlusNormal"/>
                    <w:rPr>
                      <w:sz w:val="16"/>
                      <w:szCs w:val="16"/>
                    </w:rPr>
                  </w:pPr>
                  <w:r w:rsidRPr="001C449C">
                    <w:rPr>
                      <w:sz w:val="16"/>
                      <w:szCs w:val="16"/>
                    </w:rPr>
                    <w:t>2020</w:t>
                  </w:r>
                </w:p>
              </w:tc>
              <w:tc>
                <w:tcPr>
                  <w:tcW w:w="5297" w:type="dxa"/>
                </w:tcPr>
                <w:p w:rsidR="00C571CC" w:rsidRPr="001C449C" w:rsidRDefault="00C571CC" w:rsidP="00C571CC">
                  <w:pPr>
                    <w:pStyle w:val="ConsPlusNormal"/>
                    <w:rPr>
                      <w:sz w:val="16"/>
                      <w:szCs w:val="16"/>
                    </w:rPr>
                  </w:pPr>
                  <w:r w:rsidRPr="001C449C">
                    <w:rPr>
                      <w:sz w:val="16"/>
                      <w:szCs w:val="16"/>
                    </w:rPr>
                    <w:t>895,059</w:t>
                  </w:r>
                </w:p>
              </w:tc>
            </w:tr>
            <w:tr w:rsidR="00C571CC" w:rsidRPr="001C449C" w:rsidTr="00C571CC">
              <w:tc>
                <w:tcPr>
                  <w:tcW w:w="1151" w:type="dxa"/>
                </w:tcPr>
                <w:p w:rsidR="00C571CC" w:rsidRPr="001C449C" w:rsidRDefault="00C571CC" w:rsidP="00C571CC">
                  <w:pPr>
                    <w:pStyle w:val="ConsPlusNormal"/>
                    <w:rPr>
                      <w:sz w:val="16"/>
                      <w:szCs w:val="16"/>
                    </w:rPr>
                  </w:pPr>
                  <w:r w:rsidRPr="001C449C">
                    <w:rPr>
                      <w:sz w:val="16"/>
                      <w:szCs w:val="16"/>
                    </w:rPr>
                    <w:t>2021</w:t>
                  </w:r>
                </w:p>
              </w:tc>
              <w:tc>
                <w:tcPr>
                  <w:tcW w:w="5297" w:type="dxa"/>
                </w:tcPr>
                <w:p w:rsidR="00C571CC" w:rsidRPr="001C449C" w:rsidRDefault="00C571CC" w:rsidP="00C571CC">
                  <w:pPr>
                    <w:pStyle w:val="ConsPlusNormal"/>
                    <w:rPr>
                      <w:sz w:val="16"/>
                      <w:szCs w:val="16"/>
                    </w:rPr>
                  </w:pPr>
                  <w:r w:rsidRPr="001C449C">
                    <w:rPr>
                      <w:sz w:val="16"/>
                      <w:szCs w:val="16"/>
                    </w:rPr>
                    <w:t>779,059</w:t>
                  </w:r>
                </w:p>
              </w:tc>
            </w:tr>
            <w:tr w:rsidR="00C571CC" w:rsidRPr="001C449C" w:rsidTr="00C571CC">
              <w:tc>
                <w:tcPr>
                  <w:tcW w:w="1151" w:type="dxa"/>
                </w:tcPr>
                <w:p w:rsidR="00C571CC" w:rsidRPr="001C449C" w:rsidRDefault="00C571CC" w:rsidP="00C571CC">
                  <w:pPr>
                    <w:pStyle w:val="ConsPlusNormal"/>
                    <w:rPr>
                      <w:sz w:val="16"/>
                      <w:szCs w:val="16"/>
                    </w:rPr>
                  </w:pPr>
                  <w:r w:rsidRPr="001C449C">
                    <w:rPr>
                      <w:sz w:val="16"/>
                      <w:szCs w:val="16"/>
                    </w:rPr>
                    <w:t>2022</w:t>
                  </w:r>
                </w:p>
              </w:tc>
              <w:tc>
                <w:tcPr>
                  <w:tcW w:w="5297" w:type="dxa"/>
                </w:tcPr>
                <w:p w:rsidR="00C571CC" w:rsidRPr="001C449C" w:rsidRDefault="00C571CC" w:rsidP="00C571CC">
                  <w:pPr>
                    <w:pStyle w:val="ConsPlusNormal"/>
                    <w:rPr>
                      <w:sz w:val="16"/>
                      <w:szCs w:val="16"/>
                    </w:rPr>
                  </w:pPr>
                  <w:r w:rsidRPr="001C449C">
                    <w:rPr>
                      <w:sz w:val="16"/>
                      <w:szCs w:val="16"/>
                    </w:rPr>
                    <w:t>779,059</w:t>
                  </w:r>
                </w:p>
              </w:tc>
            </w:tr>
            <w:tr w:rsidR="00C571CC" w:rsidRPr="001C449C" w:rsidTr="00C571CC">
              <w:tc>
                <w:tcPr>
                  <w:tcW w:w="1151" w:type="dxa"/>
                </w:tcPr>
                <w:p w:rsidR="00C571CC" w:rsidRPr="001C449C" w:rsidRDefault="00C571CC" w:rsidP="00C571CC">
                  <w:pPr>
                    <w:pStyle w:val="ConsPlusNormal"/>
                    <w:rPr>
                      <w:sz w:val="16"/>
                      <w:szCs w:val="16"/>
                    </w:rPr>
                  </w:pPr>
                  <w:r w:rsidRPr="001C449C">
                    <w:rPr>
                      <w:sz w:val="16"/>
                      <w:szCs w:val="16"/>
                    </w:rPr>
                    <w:t>2023</w:t>
                  </w:r>
                </w:p>
              </w:tc>
              <w:tc>
                <w:tcPr>
                  <w:tcW w:w="5297" w:type="dxa"/>
                </w:tcPr>
                <w:p w:rsidR="00C571CC" w:rsidRPr="001C449C" w:rsidRDefault="00C571CC" w:rsidP="00C571CC">
                  <w:pPr>
                    <w:pStyle w:val="ConsPlusNormal"/>
                    <w:rPr>
                      <w:sz w:val="16"/>
                      <w:szCs w:val="16"/>
                    </w:rPr>
                  </w:pPr>
                  <w:r w:rsidRPr="001C449C">
                    <w:rPr>
                      <w:sz w:val="16"/>
                      <w:szCs w:val="16"/>
                    </w:rPr>
                    <w:t>739,519</w:t>
                  </w:r>
                </w:p>
              </w:tc>
            </w:tr>
            <w:tr w:rsidR="00C571CC" w:rsidRPr="001C449C" w:rsidTr="00C571CC">
              <w:tc>
                <w:tcPr>
                  <w:tcW w:w="1151" w:type="dxa"/>
                </w:tcPr>
                <w:p w:rsidR="00C571CC" w:rsidRPr="001C449C" w:rsidRDefault="00C571CC" w:rsidP="00C571CC">
                  <w:pPr>
                    <w:pStyle w:val="ConsPlusNormal"/>
                    <w:rPr>
                      <w:sz w:val="16"/>
                      <w:szCs w:val="16"/>
                    </w:rPr>
                  </w:pPr>
                  <w:r w:rsidRPr="001C449C">
                    <w:rPr>
                      <w:sz w:val="16"/>
                      <w:szCs w:val="16"/>
                    </w:rPr>
                    <w:t>2024</w:t>
                  </w:r>
                </w:p>
              </w:tc>
              <w:tc>
                <w:tcPr>
                  <w:tcW w:w="5297" w:type="dxa"/>
                </w:tcPr>
                <w:p w:rsidR="00C571CC" w:rsidRPr="001C449C" w:rsidRDefault="00C571CC" w:rsidP="00C571CC">
                  <w:pPr>
                    <w:pStyle w:val="ConsPlusNormal"/>
                    <w:rPr>
                      <w:sz w:val="16"/>
                      <w:szCs w:val="16"/>
                    </w:rPr>
                  </w:pPr>
                  <w:r w:rsidRPr="001C449C">
                    <w:rPr>
                      <w:sz w:val="16"/>
                      <w:szCs w:val="16"/>
                    </w:rPr>
                    <w:t>739,519</w:t>
                  </w:r>
                </w:p>
              </w:tc>
            </w:tr>
            <w:tr w:rsidR="00C571CC" w:rsidRPr="001C449C" w:rsidTr="00C571CC">
              <w:tc>
                <w:tcPr>
                  <w:tcW w:w="1151" w:type="dxa"/>
                </w:tcPr>
                <w:p w:rsidR="00C571CC" w:rsidRPr="001C449C" w:rsidRDefault="00C571CC" w:rsidP="00C571CC">
                  <w:pPr>
                    <w:pStyle w:val="ConsPlusNormal"/>
                    <w:rPr>
                      <w:sz w:val="16"/>
                      <w:szCs w:val="16"/>
                    </w:rPr>
                  </w:pPr>
                  <w:r w:rsidRPr="001C449C">
                    <w:rPr>
                      <w:sz w:val="16"/>
                      <w:szCs w:val="16"/>
                    </w:rPr>
                    <w:t>Всего</w:t>
                  </w:r>
                </w:p>
              </w:tc>
              <w:tc>
                <w:tcPr>
                  <w:tcW w:w="5297" w:type="dxa"/>
                </w:tcPr>
                <w:p w:rsidR="00C571CC" w:rsidRPr="001C449C" w:rsidRDefault="00C571CC" w:rsidP="00C571CC">
                  <w:pPr>
                    <w:pStyle w:val="ConsPlusNormal"/>
                    <w:rPr>
                      <w:sz w:val="16"/>
                      <w:szCs w:val="16"/>
                    </w:rPr>
                  </w:pPr>
                  <w:r w:rsidRPr="001C449C">
                    <w:rPr>
                      <w:sz w:val="16"/>
                      <w:szCs w:val="16"/>
                    </w:rPr>
                    <w:t>8549,99495</w:t>
                  </w:r>
                </w:p>
              </w:tc>
            </w:tr>
          </w:tbl>
          <w:p w:rsidR="00C571CC" w:rsidRPr="001C449C" w:rsidRDefault="00C571CC" w:rsidP="00C571CC">
            <w:pPr>
              <w:pStyle w:val="ConsPlusNormal"/>
              <w:rPr>
                <w:sz w:val="16"/>
                <w:szCs w:val="16"/>
              </w:rPr>
            </w:pPr>
          </w:p>
        </w:tc>
      </w:tr>
    </w:tbl>
    <w:p w:rsidR="00C571CC" w:rsidRPr="001C449C" w:rsidRDefault="00C571CC" w:rsidP="00C571CC">
      <w:pPr>
        <w:pStyle w:val="ConsPlusNormal"/>
        <w:rPr>
          <w:b/>
          <w:sz w:val="16"/>
          <w:szCs w:val="16"/>
        </w:rPr>
      </w:pPr>
    </w:p>
    <w:p w:rsidR="00C571CC" w:rsidRPr="001C449C" w:rsidRDefault="00C571CC" w:rsidP="00C571CC">
      <w:pPr>
        <w:pStyle w:val="ListParagraph"/>
        <w:spacing w:after="0" w:line="240" w:lineRule="auto"/>
        <w:ind w:left="360"/>
        <w:jc w:val="center"/>
        <w:rPr>
          <w:rFonts w:ascii="Times New Roman" w:hAnsi="Times New Roman"/>
          <w:b/>
          <w:sz w:val="16"/>
          <w:szCs w:val="16"/>
        </w:rPr>
      </w:pPr>
      <w:r w:rsidRPr="001C449C">
        <w:rPr>
          <w:rFonts w:ascii="Times New Roman" w:hAnsi="Times New Roman"/>
          <w:b/>
          <w:sz w:val="16"/>
          <w:szCs w:val="16"/>
          <w:lang w:val="en-US"/>
        </w:rPr>
        <w:t>II</w:t>
      </w:r>
      <w:r w:rsidRPr="001C449C">
        <w:rPr>
          <w:rFonts w:ascii="Times New Roman" w:hAnsi="Times New Roman"/>
          <w:b/>
          <w:sz w:val="16"/>
          <w:szCs w:val="16"/>
        </w:rPr>
        <w:t>. Краткая характеристика сферы реализации подпрограммы</w:t>
      </w:r>
    </w:p>
    <w:p w:rsidR="00C571CC" w:rsidRPr="001C449C" w:rsidRDefault="00C571CC" w:rsidP="00C571CC">
      <w:pPr>
        <w:pStyle w:val="ListParagraph"/>
        <w:spacing w:after="0" w:line="240" w:lineRule="auto"/>
        <w:ind w:left="0" w:firstLine="360"/>
        <w:jc w:val="both"/>
        <w:rPr>
          <w:rFonts w:ascii="Times New Roman" w:hAnsi="Times New Roman"/>
          <w:sz w:val="16"/>
          <w:szCs w:val="16"/>
        </w:rPr>
      </w:pPr>
      <w:r w:rsidRPr="001C449C">
        <w:rPr>
          <w:rFonts w:ascii="Times New Roman" w:hAnsi="Times New Roman"/>
          <w:b/>
          <w:sz w:val="16"/>
          <w:szCs w:val="16"/>
        </w:rPr>
        <w:t xml:space="preserve">      </w:t>
      </w:r>
      <w:r w:rsidRPr="001C449C">
        <w:rPr>
          <w:rFonts w:ascii="Times New Roman" w:hAnsi="Times New Roman"/>
          <w:sz w:val="16"/>
          <w:szCs w:val="16"/>
        </w:rPr>
        <w:t>Разработка подпрограммы осуществлялась на основе Указа Президента Российской Федерации от 09.07.2017 № 203 «О стратегии развития информационного общества в Российской Федерации на 2017-2030 годы»</w:t>
      </w:r>
    </w:p>
    <w:p w:rsidR="00C571CC" w:rsidRPr="001C449C" w:rsidRDefault="00C571CC" w:rsidP="00C571CC">
      <w:pPr>
        <w:pStyle w:val="ConsPlusNormal"/>
        <w:tabs>
          <w:tab w:val="left" w:pos="-1260"/>
        </w:tabs>
        <w:jc w:val="both"/>
        <w:rPr>
          <w:sz w:val="16"/>
          <w:szCs w:val="16"/>
        </w:rPr>
      </w:pPr>
      <w:r w:rsidRPr="001C449C">
        <w:rPr>
          <w:b/>
          <w:sz w:val="16"/>
          <w:szCs w:val="16"/>
        </w:rPr>
        <w:tab/>
      </w:r>
      <w:r w:rsidRPr="001C449C">
        <w:rPr>
          <w:sz w:val="16"/>
          <w:szCs w:val="16"/>
        </w:rPr>
        <w:t>Подпрограмма «Информатизация городского округа Тейково на 2014-2024 годы» направлена на повышение эффективности управления городским округом Тейково. Это означает снижение риска управленческих ошибок при принятии решений в стандартных и экстремальных ситуациях должностными лицами на всех уровнях управления.</w:t>
      </w:r>
    </w:p>
    <w:p w:rsidR="00C571CC" w:rsidRPr="001C449C" w:rsidRDefault="00C571CC" w:rsidP="00C571CC">
      <w:pPr>
        <w:pStyle w:val="ConsPlusNormal"/>
        <w:ind w:firstLine="540"/>
        <w:jc w:val="both"/>
        <w:rPr>
          <w:sz w:val="16"/>
          <w:szCs w:val="16"/>
        </w:rPr>
      </w:pPr>
      <w:r w:rsidRPr="001C449C">
        <w:rPr>
          <w:sz w:val="16"/>
          <w:szCs w:val="16"/>
        </w:rPr>
        <w:t xml:space="preserve">Назначение создаваемой и поддерживаемой муниципальной информационно-аналитической системы – предоставление должностным лицам доступа к информации, описывающей объект управления - муниципальное образование (МО). </w:t>
      </w:r>
      <w:proofErr w:type="gramStart"/>
      <w:r w:rsidRPr="001C449C">
        <w:rPr>
          <w:sz w:val="16"/>
          <w:szCs w:val="16"/>
        </w:rPr>
        <w:t>Информация по имеющимся в городском округе Тейково ресурсам, по социально-экономическому положению города в целом и по его структурным единицам (отраслям, группам предприятий и т.д.), предприятиям разной формы собственности (юридическим лицам), по населению (физическим лицам) будет включаться в единую систему.</w:t>
      </w:r>
      <w:proofErr w:type="gramEnd"/>
      <w:r w:rsidRPr="001C449C">
        <w:rPr>
          <w:sz w:val="16"/>
          <w:szCs w:val="16"/>
        </w:rPr>
        <w:t xml:space="preserve"> Отсутствие указанной системы социально-экономического мониторинга положения муниципального образования Тейково ведет к значительным затратам времени на принятие управленческих решений на всех уровнях управления городским хозяйством.</w:t>
      </w:r>
    </w:p>
    <w:p w:rsidR="00C571CC" w:rsidRPr="001C449C" w:rsidRDefault="00C571CC" w:rsidP="00C571CC">
      <w:pPr>
        <w:pStyle w:val="ConsPlusNormal"/>
        <w:ind w:firstLine="540"/>
        <w:jc w:val="both"/>
        <w:rPr>
          <w:sz w:val="16"/>
          <w:szCs w:val="16"/>
        </w:rPr>
      </w:pPr>
      <w:r w:rsidRPr="001C449C">
        <w:rPr>
          <w:sz w:val="16"/>
          <w:szCs w:val="16"/>
        </w:rPr>
        <w:t xml:space="preserve">В настоящее время информация собирается в местах ее возникновения – в ведомственных и муниципальных информационных системах, ее получение и анализ значительно затруднены в силу имеющихся бюрократических процессов. </w:t>
      </w:r>
    </w:p>
    <w:p w:rsidR="00C571CC" w:rsidRPr="001C449C" w:rsidRDefault="00C571CC" w:rsidP="00C571CC">
      <w:pPr>
        <w:pStyle w:val="ConsPlusNormal"/>
        <w:ind w:firstLine="540"/>
        <w:jc w:val="right"/>
        <w:outlineLvl w:val="3"/>
        <w:rPr>
          <w:sz w:val="16"/>
          <w:szCs w:val="16"/>
        </w:rPr>
      </w:pPr>
      <w:r w:rsidRPr="001C449C">
        <w:rPr>
          <w:sz w:val="16"/>
          <w:szCs w:val="16"/>
        </w:rPr>
        <w:br w:type="page"/>
      </w:r>
      <w:r w:rsidRPr="001C449C">
        <w:rPr>
          <w:sz w:val="16"/>
          <w:szCs w:val="16"/>
        </w:rPr>
        <w:lastRenderedPageBreak/>
        <w:t xml:space="preserve">Таблица 1. </w:t>
      </w:r>
    </w:p>
    <w:p w:rsidR="00C571CC" w:rsidRPr="001C449C" w:rsidRDefault="00C571CC" w:rsidP="00C571CC">
      <w:pPr>
        <w:pStyle w:val="ConsPlusNormal"/>
        <w:ind w:firstLine="540"/>
        <w:jc w:val="both"/>
        <w:outlineLvl w:val="3"/>
        <w:rPr>
          <w:sz w:val="16"/>
          <w:szCs w:val="16"/>
        </w:rPr>
      </w:pPr>
      <w:r w:rsidRPr="001C449C">
        <w:rPr>
          <w:sz w:val="16"/>
          <w:szCs w:val="16"/>
        </w:rPr>
        <w:t xml:space="preserve">Показатели, характеризующие текущую ситуацию </w:t>
      </w:r>
    </w:p>
    <w:p w:rsidR="00C571CC" w:rsidRPr="001C449C" w:rsidRDefault="00C571CC" w:rsidP="00C571CC">
      <w:pPr>
        <w:pStyle w:val="ConsPlusNormal"/>
        <w:ind w:firstLine="540"/>
        <w:jc w:val="both"/>
        <w:outlineLvl w:val="3"/>
        <w:rPr>
          <w:sz w:val="16"/>
          <w:szCs w:val="16"/>
        </w:rPr>
      </w:pPr>
    </w:p>
    <w:tbl>
      <w:tblPr>
        <w:tblW w:w="954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0"/>
        <w:gridCol w:w="4330"/>
        <w:gridCol w:w="900"/>
        <w:gridCol w:w="1080"/>
        <w:gridCol w:w="900"/>
        <w:gridCol w:w="900"/>
        <w:gridCol w:w="900"/>
      </w:tblGrid>
      <w:tr w:rsidR="00C571CC" w:rsidRPr="001C449C" w:rsidTr="00C571CC">
        <w:tblPrEx>
          <w:tblCellMar>
            <w:top w:w="0" w:type="dxa"/>
            <w:bottom w:w="0" w:type="dxa"/>
          </w:tblCellMar>
        </w:tblPrEx>
        <w:trPr>
          <w:trHeight w:val="540"/>
          <w:tblCellSpacing w:w="5" w:type="nil"/>
        </w:trPr>
        <w:tc>
          <w:tcPr>
            <w:tcW w:w="53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1C449C">
              <w:rPr>
                <w:rFonts w:ascii="Times New Roman" w:hAnsi="Times New Roman" w:cs="Times New Roman"/>
                <w:sz w:val="16"/>
                <w:szCs w:val="16"/>
              </w:rPr>
              <w:t>п</w:t>
            </w:r>
            <w:proofErr w:type="spellEnd"/>
            <w:proofErr w:type="gramEnd"/>
            <w:r w:rsidRPr="001C449C">
              <w:rPr>
                <w:rFonts w:ascii="Times New Roman" w:hAnsi="Times New Roman" w:cs="Times New Roman"/>
                <w:sz w:val="16"/>
                <w:szCs w:val="16"/>
              </w:rPr>
              <w:t>/</w:t>
            </w:r>
            <w:proofErr w:type="spellStart"/>
            <w:r w:rsidRPr="001C449C">
              <w:rPr>
                <w:rFonts w:ascii="Times New Roman" w:hAnsi="Times New Roman" w:cs="Times New Roman"/>
                <w:sz w:val="16"/>
                <w:szCs w:val="16"/>
              </w:rPr>
              <w:t>п</w:t>
            </w:r>
            <w:proofErr w:type="spellEnd"/>
          </w:p>
        </w:tc>
        <w:tc>
          <w:tcPr>
            <w:tcW w:w="433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Наименование показателя</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Ед.</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proofErr w:type="spellStart"/>
            <w:r w:rsidRPr="001C449C">
              <w:rPr>
                <w:rFonts w:ascii="Times New Roman" w:hAnsi="Times New Roman" w:cs="Times New Roman"/>
                <w:sz w:val="16"/>
                <w:szCs w:val="16"/>
              </w:rPr>
              <w:t>изм</w:t>
            </w:r>
            <w:proofErr w:type="spellEnd"/>
            <w:r w:rsidRPr="001C449C">
              <w:rPr>
                <w:rFonts w:ascii="Times New Roman" w:hAnsi="Times New Roman" w:cs="Times New Roman"/>
                <w:sz w:val="16"/>
                <w:szCs w:val="16"/>
              </w:rPr>
              <w:t>.</w:t>
            </w:r>
          </w:p>
        </w:tc>
        <w:tc>
          <w:tcPr>
            <w:tcW w:w="108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2010</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2011</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2012</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2013</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p>
        </w:tc>
      </w:tr>
      <w:tr w:rsidR="00C571CC" w:rsidRPr="001C449C" w:rsidTr="00C571CC">
        <w:tblPrEx>
          <w:tblCellMar>
            <w:top w:w="0" w:type="dxa"/>
            <w:bottom w:w="0" w:type="dxa"/>
          </w:tblCellMar>
        </w:tblPrEx>
        <w:trPr>
          <w:trHeight w:val="529"/>
          <w:tblCellSpacing w:w="5" w:type="nil"/>
        </w:trPr>
        <w:tc>
          <w:tcPr>
            <w:tcW w:w="53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1</w:t>
            </w:r>
          </w:p>
        </w:tc>
        <w:tc>
          <w:tcPr>
            <w:tcW w:w="433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Процент сотрудников *, использующих компьютерную технику, ресурсы локальной вычислительной сети администрации и </w:t>
            </w:r>
            <w:proofErr w:type="spellStart"/>
            <w:proofErr w:type="gramStart"/>
            <w:r w:rsidRPr="001C449C">
              <w:rPr>
                <w:rFonts w:ascii="Times New Roman" w:hAnsi="Times New Roman" w:cs="Times New Roman"/>
                <w:sz w:val="16"/>
                <w:szCs w:val="16"/>
              </w:rPr>
              <w:t>интернет-сервисы</w:t>
            </w:r>
            <w:proofErr w:type="spellEnd"/>
            <w:proofErr w:type="gramEnd"/>
            <w:r w:rsidRPr="001C449C">
              <w:rPr>
                <w:rFonts w:ascii="Times New Roman" w:hAnsi="Times New Roman" w:cs="Times New Roman"/>
                <w:sz w:val="16"/>
                <w:szCs w:val="16"/>
              </w:rPr>
              <w:t xml:space="preserve"> для выполнения своих служебных обязанностей</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p>
        </w:tc>
        <w:tc>
          <w:tcPr>
            <w:tcW w:w="108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82</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87</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87</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87</w:t>
            </w:r>
          </w:p>
        </w:tc>
      </w:tr>
      <w:tr w:rsidR="00C571CC" w:rsidRPr="001C449C" w:rsidTr="00C571CC">
        <w:tblPrEx>
          <w:tblCellMar>
            <w:top w:w="0" w:type="dxa"/>
            <w:bottom w:w="0" w:type="dxa"/>
          </w:tblCellMar>
        </w:tblPrEx>
        <w:trPr>
          <w:trHeight w:val="900"/>
          <w:tblCellSpacing w:w="5" w:type="nil"/>
        </w:trPr>
        <w:tc>
          <w:tcPr>
            <w:tcW w:w="53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2</w:t>
            </w:r>
          </w:p>
        </w:tc>
        <w:tc>
          <w:tcPr>
            <w:tcW w:w="433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Количество сотрудников *, использующих удаленный доступ к ресурсам локальной вычислительной сети администрации для выполнения своих служебных обязанностей</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чел.</w:t>
            </w:r>
          </w:p>
        </w:tc>
        <w:tc>
          <w:tcPr>
            <w:tcW w:w="108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0</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0</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1</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2</w:t>
            </w:r>
          </w:p>
        </w:tc>
      </w:tr>
      <w:tr w:rsidR="00C571CC" w:rsidRPr="001C449C" w:rsidTr="00C571CC">
        <w:tblPrEx>
          <w:tblCellMar>
            <w:top w:w="0" w:type="dxa"/>
            <w:bottom w:w="0" w:type="dxa"/>
          </w:tblCellMar>
        </w:tblPrEx>
        <w:trPr>
          <w:trHeight w:val="900"/>
          <w:tblCellSpacing w:w="5" w:type="nil"/>
        </w:trPr>
        <w:tc>
          <w:tcPr>
            <w:tcW w:w="53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3</w:t>
            </w:r>
          </w:p>
        </w:tc>
        <w:tc>
          <w:tcPr>
            <w:tcW w:w="4330" w:type="dxa"/>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Соотношение количества документов в электронном виде, используемых в системе документооборота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к их общему количеству</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tc>
        <w:tc>
          <w:tcPr>
            <w:tcW w:w="108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нет</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нет</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iCs/>
                <w:sz w:val="16"/>
                <w:szCs w:val="16"/>
              </w:rPr>
              <w:t>нет</w:t>
            </w:r>
          </w:p>
        </w:tc>
        <w:tc>
          <w:tcPr>
            <w:tcW w:w="900" w:type="dxa"/>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нет</w:t>
            </w:r>
          </w:p>
        </w:tc>
      </w:tr>
    </w:tbl>
    <w:p w:rsidR="00C571CC" w:rsidRPr="001C449C" w:rsidRDefault="00C571CC" w:rsidP="00C571CC">
      <w:pPr>
        <w:pStyle w:val="ConsPlusNormal"/>
        <w:rPr>
          <w:sz w:val="16"/>
          <w:szCs w:val="16"/>
        </w:rPr>
      </w:pPr>
    </w:p>
    <w:p w:rsidR="00C571CC" w:rsidRPr="001C449C" w:rsidRDefault="00C571CC" w:rsidP="00C571CC">
      <w:pPr>
        <w:pStyle w:val="ConsPlusNormal"/>
        <w:rPr>
          <w:sz w:val="16"/>
          <w:szCs w:val="16"/>
        </w:rPr>
      </w:pPr>
      <w:r w:rsidRPr="001C449C">
        <w:rPr>
          <w:sz w:val="16"/>
          <w:szCs w:val="16"/>
        </w:rPr>
        <w:t>Примечание:</w:t>
      </w:r>
    </w:p>
    <w:p w:rsidR="00C571CC" w:rsidRPr="001C449C" w:rsidRDefault="00C571CC" w:rsidP="00C571CC">
      <w:pPr>
        <w:pStyle w:val="ConsPlusNormal"/>
        <w:jc w:val="both"/>
        <w:rPr>
          <w:sz w:val="16"/>
          <w:szCs w:val="16"/>
        </w:rPr>
      </w:pPr>
      <w:r w:rsidRPr="001C449C">
        <w:rPr>
          <w:sz w:val="16"/>
          <w:szCs w:val="16"/>
        </w:rPr>
        <w:t xml:space="preserve">* - для целей настоящей программы учитывается численность сотрудников  (документов) следующих организаций: администрации городского округа Тейково, МКУ «ЦББУ», отдела социальной сферы администрации </w:t>
      </w:r>
      <w:proofErr w:type="gramStart"/>
      <w:r w:rsidRPr="001C449C">
        <w:rPr>
          <w:sz w:val="16"/>
          <w:szCs w:val="16"/>
        </w:rPr>
        <w:t>г</w:t>
      </w:r>
      <w:proofErr w:type="gramEnd"/>
      <w:r w:rsidRPr="001C449C">
        <w:rPr>
          <w:sz w:val="16"/>
          <w:szCs w:val="16"/>
        </w:rPr>
        <w:t>.о. Тейково, Комитета по управлению муниципальным имуществом и земельным отношениям.</w:t>
      </w:r>
    </w:p>
    <w:p w:rsidR="00C571CC" w:rsidRPr="001C449C" w:rsidRDefault="00C571CC" w:rsidP="00C571CC">
      <w:pPr>
        <w:spacing w:after="0" w:line="240" w:lineRule="auto"/>
        <w:ind w:firstLine="709"/>
        <w:jc w:val="center"/>
        <w:rPr>
          <w:rFonts w:ascii="Times New Roman" w:hAnsi="Times New Roman" w:cs="Times New Roman"/>
          <w:b/>
          <w:sz w:val="16"/>
          <w:szCs w:val="16"/>
        </w:rPr>
      </w:pPr>
    </w:p>
    <w:p w:rsidR="00C571CC" w:rsidRPr="001C449C" w:rsidRDefault="00C571CC" w:rsidP="00C571CC">
      <w:pPr>
        <w:spacing w:after="0"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 xml:space="preserve"> </w:t>
      </w:r>
      <w:r w:rsidRPr="001C449C">
        <w:rPr>
          <w:rFonts w:ascii="Times New Roman" w:hAnsi="Times New Roman" w:cs="Times New Roman"/>
          <w:b/>
          <w:sz w:val="16"/>
          <w:szCs w:val="16"/>
          <w:lang w:val="en-US"/>
        </w:rPr>
        <w:t>III</w:t>
      </w:r>
      <w:r w:rsidRPr="001C449C">
        <w:rPr>
          <w:rFonts w:ascii="Times New Roman" w:hAnsi="Times New Roman" w:cs="Times New Roman"/>
          <w:b/>
          <w:sz w:val="16"/>
          <w:szCs w:val="16"/>
        </w:rPr>
        <w:t xml:space="preserve">. Ожидаемые результаты реализации подпрограммы </w:t>
      </w:r>
    </w:p>
    <w:p w:rsidR="00C571CC" w:rsidRPr="001C449C" w:rsidRDefault="00C571CC" w:rsidP="00C571CC">
      <w:pPr>
        <w:spacing w:after="0"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«Информатизация городского округа Тейково на 2014-2024 годы»</w:t>
      </w:r>
    </w:p>
    <w:p w:rsidR="00C571CC" w:rsidRPr="001C449C" w:rsidRDefault="00C571CC" w:rsidP="00C571CC">
      <w:pPr>
        <w:spacing w:after="0" w:line="240" w:lineRule="auto"/>
        <w:rPr>
          <w:rFonts w:ascii="Times New Roman" w:hAnsi="Times New Roman" w:cs="Times New Roman"/>
          <w:sz w:val="16"/>
          <w:szCs w:val="16"/>
        </w:rPr>
      </w:pPr>
    </w:p>
    <w:p w:rsidR="00C571CC" w:rsidRPr="001C449C" w:rsidRDefault="00C571CC" w:rsidP="00C571CC">
      <w:pPr>
        <w:pStyle w:val="ConsPlusNormal"/>
        <w:ind w:firstLine="540"/>
        <w:jc w:val="both"/>
        <w:rPr>
          <w:sz w:val="16"/>
          <w:szCs w:val="16"/>
        </w:rPr>
      </w:pPr>
      <w:r w:rsidRPr="001C449C">
        <w:rPr>
          <w:sz w:val="16"/>
          <w:szCs w:val="16"/>
        </w:rPr>
        <w:t>В интересах органов управления информация собирается в местах ее возникновения - в ведомственных и муниципальных информационных системах, согласовывается и хранится в едином хранилище (муниципальной системе банков данных), по запросам или по регламенту выбирается из хранилища, обрабатывается аналитически и выдается пользователю в предпочтительной для него форме. Под аналитической обработкой понимается выявление тенденций, прогноз показателей, прогноз последствий управленческих решений.</w:t>
      </w:r>
    </w:p>
    <w:p w:rsidR="00C571CC" w:rsidRPr="001C449C" w:rsidRDefault="00C571CC" w:rsidP="00C571CC">
      <w:pPr>
        <w:pStyle w:val="ConsPlusNormal"/>
        <w:ind w:firstLine="540"/>
        <w:jc w:val="both"/>
        <w:rPr>
          <w:sz w:val="16"/>
          <w:szCs w:val="16"/>
        </w:rPr>
      </w:pPr>
      <w:r w:rsidRPr="001C449C">
        <w:rPr>
          <w:sz w:val="16"/>
          <w:szCs w:val="16"/>
        </w:rPr>
        <w:t>Оценивая информатизацию как процесс, способствующий росту эффективности в производственной, социальной, коммерческой и управляющей сферах жизнедеятельности общества, администрация городского округа Тейково будет  проводить следующую  политику ориентированную:</w:t>
      </w:r>
    </w:p>
    <w:p w:rsidR="00C571CC" w:rsidRPr="001C449C" w:rsidRDefault="00C571CC" w:rsidP="00C571CC">
      <w:pPr>
        <w:pStyle w:val="ConsPlusNormal"/>
        <w:ind w:firstLine="540"/>
        <w:jc w:val="both"/>
        <w:rPr>
          <w:sz w:val="16"/>
          <w:szCs w:val="16"/>
        </w:rPr>
      </w:pPr>
      <w:r w:rsidRPr="001C449C">
        <w:rPr>
          <w:sz w:val="16"/>
          <w:szCs w:val="16"/>
        </w:rPr>
        <w:t>- на создание в городе Тейково единого информационного пространства, как части информационного пространства Ивановской области;</w:t>
      </w:r>
    </w:p>
    <w:p w:rsidR="00C571CC" w:rsidRPr="001C449C" w:rsidRDefault="00C571CC" w:rsidP="00C571CC">
      <w:pPr>
        <w:pStyle w:val="ConsPlusNormal"/>
        <w:ind w:firstLine="540"/>
        <w:jc w:val="both"/>
        <w:rPr>
          <w:sz w:val="16"/>
          <w:szCs w:val="16"/>
        </w:rPr>
      </w:pPr>
      <w:r w:rsidRPr="001C449C">
        <w:rPr>
          <w:sz w:val="16"/>
          <w:szCs w:val="16"/>
        </w:rPr>
        <w:t>-  на расширение и совершенствование инфраструктуры процессов информатизации;</w:t>
      </w:r>
    </w:p>
    <w:p w:rsidR="00C571CC" w:rsidRPr="001C449C" w:rsidRDefault="00C571CC" w:rsidP="00C571CC">
      <w:pPr>
        <w:pStyle w:val="ConsPlusNormal"/>
        <w:ind w:firstLine="540"/>
        <w:jc w:val="both"/>
        <w:rPr>
          <w:sz w:val="16"/>
          <w:szCs w:val="16"/>
        </w:rPr>
      </w:pPr>
      <w:r w:rsidRPr="001C449C">
        <w:rPr>
          <w:sz w:val="16"/>
          <w:szCs w:val="16"/>
        </w:rPr>
        <w:t>- на содействие местному самоуправлению в становлении муниципальных информационных систем;</w:t>
      </w:r>
    </w:p>
    <w:p w:rsidR="00C571CC" w:rsidRPr="001C449C" w:rsidRDefault="00C571CC" w:rsidP="00C571CC">
      <w:pPr>
        <w:pStyle w:val="ConsPlusNormal"/>
        <w:ind w:firstLine="540"/>
        <w:jc w:val="both"/>
        <w:rPr>
          <w:sz w:val="16"/>
          <w:szCs w:val="16"/>
        </w:rPr>
      </w:pPr>
      <w:r w:rsidRPr="001C449C">
        <w:rPr>
          <w:sz w:val="16"/>
          <w:szCs w:val="16"/>
        </w:rPr>
        <w:t>- на предоставление гражданам муниципальных и государственных информационных услуг, обеспечивающих их конституционные права на информацию;</w:t>
      </w:r>
    </w:p>
    <w:p w:rsidR="00C571CC" w:rsidRPr="001C449C" w:rsidRDefault="00C571CC" w:rsidP="00C571CC">
      <w:pPr>
        <w:pStyle w:val="ConsPlusNormal"/>
        <w:ind w:firstLine="540"/>
        <w:jc w:val="both"/>
        <w:rPr>
          <w:sz w:val="16"/>
          <w:szCs w:val="16"/>
        </w:rPr>
      </w:pPr>
      <w:r w:rsidRPr="001C449C">
        <w:rPr>
          <w:sz w:val="16"/>
          <w:szCs w:val="16"/>
        </w:rPr>
        <w:t>- на содействие хозяйствующим субъектам в создании корпоративных информационных систем для информатизации производственной и коммерческой деятельности.</w:t>
      </w:r>
    </w:p>
    <w:p w:rsidR="00C571CC" w:rsidRPr="001C449C" w:rsidRDefault="00C571CC" w:rsidP="00C571CC">
      <w:pPr>
        <w:pStyle w:val="ConsPlusNormal"/>
        <w:ind w:firstLine="540"/>
        <w:jc w:val="both"/>
        <w:rPr>
          <w:sz w:val="16"/>
          <w:szCs w:val="16"/>
        </w:rPr>
      </w:pPr>
      <w:r w:rsidRPr="001C449C">
        <w:rPr>
          <w:sz w:val="16"/>
          <w:szCs w:val="16"/>
        </w:rPr>
        <w:t>В процессе развития информационно-аналитической системы планируется создание современной единой высокоскоростной магистрали обмена информацией для достижения максимальной производительности  системы.</w:t>
      </w:r>
    </w:p>
    <w:p w:rsidR="00C571CC" w:rsidRPr="001C449C" w:rsidRDefault="00C571CC" w:rsidP="00C571CC">
      <w:pPr>
        <w:pStyle w:val="ConsPlusNormal"/>
        <w:ind w:firstLine="540"/>
        <w:jc w:val="both"/>
        <w:rPr>
          <w:sz w:val="16"/>
          <w:szCs w:val="16"/>
        </w:rPr>
      </w:pPr>
    </w:p>
    <w:p w:rsidR="00C571CC" w:rsidRPr="001C449C" w:rsidRDefault="00C571CC" w:rsidP="00C571CC">
      <w:pPr>
        <w:spacing w:after="0"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Целевые показатели подпрограммы «Информатизация городского округа Тейково на 2014-2024 годы»</w:t>
      </w:r>
    </w:p>
    <w:p w:rsidR="00C571CC" w:rsidRPr="001C449C" w:rsidRDefault="00C571CC" w:rsidP="00C571CC">
      <w:pPr>
        <w:spacing w:after="0" w:line="240" w:lineRule="auto"/>
        <w:rPr>
          <w:rFonts w:ascii="Times New Roman" w:hAnsi="Times New Roman" w:cs="Times New Roman"/>
          <w:b/>
          <w:sz w:val="16"/>
          <w:szCs w:val="16"/>
        </w:rPr>
      </w:pPr>
    </w:p>
    <w:p w:rsidR="00C571CC" w:rsidRPr="001C449C" w:rsidRDefault="00C571CC" w:rsidP="00C571CC">
      <w:pPr>
        <w:pStyle w:val="ConsPlusNormal"/>
        <w:ind w:firstLine="540"/>
        <w:jc w:val="right"/>
        <w:outlineLvl w:val="2"/>
        <w:rPr>
          <w:sz w:val="16"/>
          <w:szCs w:val="16"/>
        </w:rPr>
      </w:pPr>
      <w:r w:rsidRPr="001C449C">
        <w:rPr>
          <w:sz w:val="16"/>
          <w:szCs w:val="16"/>
        </w:rPr>
        <w:t>Таблица 2.</w:t>
      </w:r>
    </w:p>
    <w:p w:rsidR="00C571CC" w:rsidRPr="001C449C" w:rsidRDefault="00C571CC" w:rsidP="00C571CC">
      <w:pPr>
        <w:pStyle w:val="ConsPlusNormal"/>
        <w:ind w:firstLine="540"/>
        <w:jc w:val="both"/>
        <w:outlineLvl w:val="2"/>
        <w:rPr>
          <w:sz w:val="16"/>
          <w:szCs w:val="16"/>
        </w:rPr>
      </w:pPr>
      <w:r w:rsidRPr="001C449C">
        <w:rPr>
          <w:sz w:val="16"/>
          <w:szCs w:val="16"/>
        </w:rPr>
        <w:t>Сведения о целевых индикаторах (показателях) реализации подпрограммы</w:t>
      </w:r>
    </w:p>
    <w:p w:rsidR="00C571CC" w:rsidRPr="001C449C" w:rsidRDefault="00C571CC" w:rsidP="00C571CC">
      <w:pPr>
        <w:pStyle w:val="ConsPlusNormal"/>
        <w:ind w:firstLine="540"/>
        <w:jc w:val="both"/>
        <w:outlineLvl w:val="2"/>
        <w:rPr>
          <w:sz w:val="16"/>
          <w:szCs w:val="16"/>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3"/>
        <w:gridCol w:w="567"/>
        <w:gridCol w:w="567"/>
        <w:gridCol w:w="567"/>
        <w:gridCol w:w="567"/>
        <w:gridCol w:w="567"/>
        <w:gridCol w:w="567"/>
        <w:gridCol w:w="567"/>
        <w:gridCol w:w="567"/>
        <w:gridCol w:w="567"/>
        <w:gridCol w:w="567"/>
        <w:gridCol w:w="567"/>
        <w:gridCol w:w="567"/>
        <w:gridCol w:w="709"/>
        <w:gridCol w:w="709"/>
      </w:tblGrid>
      <w:tr w:rsidR="00C571CC" w:rsidRPr="001C449C" w:rsidTr="00C571CC">
        <w:trPr>
          <w:trHeight w:val="141"/>
        </w:trPr>
        <w:tc>
          <w:tcPr>
            <w:tcW w:w="426" w:type="dxa"/>
            <w:vMerge w:val="restart"/>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 xml:space="preserve">№ </w:t>
            </w:r>
            <w:proofErr w:type="spellStart"/>
            <w:proofErr w:type="gramStart"/>
            <w:r w:rsidRPr="001C449C">
              <w:rPr>
                <w:rFonts w:ascii="Times New Roman" w:hAnsi="Times New Roman"/>
                <w:sz w:val="16"/>
                <w:szCs w:val="16"/>
              </w:rPr>
              <w:t>п</w:t>
            </w:r>
            <w:proofErr w:type="spellEnd"/>
            <w:proofErr w:type="gramEnd"/>
            <w:r w:rsidRPr="001C449C">
              <w:rPr>
                <w:rFonts w:ascii="Times New Roman" w:hAnsi="Times New Roman"/>
                <w:sz w:val="16"/>
                <w:szCs w:val="16"/>
              </w:rPr>
              <w:t>/</w:t>
            </w:r>
            <w:proofErr w:type="spellStart"/>
            <w:r w:rsidRPr="001C449C">
              <w:rPr>
                <w:rFonts w:ascii="Times New Roman" w:hAnsi="Times New Roman"/>
                <w:sz w:val="16"/>
                <w:szCs w:val="16"/>
              </w:rPr>
              <w:t>п</w:t>
            </w:r>
            <w:proofErr w:type="spellEnd"/>
          </w:p>
        </w:tc>
        <w:tc>
          <w:tcPr>
            <w:tcW w:w="1843" w:type="dxa"/>
            <w:vMerge w:val="restart"/>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Наименование целевого индикатора (показателя)</w:t>
            </w:r>
          </w:p>
        </w:tc>
        <w:tc>
          <w:tcPr>
            <w:tcW w:w="567" w:type="dxa"/>
            <w:vMerge w:val="restart"/>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r w:rsidRPr="001C449C">
              <w:rPr>
                <w:rFonts w:ascii="Times New Roman" w:hAnsi="Times New Roman"/>
                <w:sz w:val="16"/>
                <w:szCs w:val="16"/>
              </w:rPr>
              <w:t xml:space="preserve">Ед. </w:t>
            </w:r>
            <w:proofErr w:type="spellStart"/>
            <w:r w:rsidRPr="001C449C">
              <w:rPr>
                <w:rFonts w:ascii="Times New Roman" w:hAnsi="Times New Roman"/>
                <w:sz w:val="16"/>
                <w:szCs w:val="16"/>
              </w:rPr>
              <w:t>изм</w:t>
            </w:r>
            <w:proofErr w:type="spellEnd"/>
            <w:r w:rsidRPr="001C449C">
              <w:rPr>
                <w:rFonts w:ascii="Times New Roman" w:hAnsi="Times New Roman"/>
                <w:sz w:val="16"/>
                <w:szCs w:val="16"/>
              </w:rPr>
              <w:t>.</w:t>
            </w:r>
          </w:p>
        </w:tc>
        <w:tc>
          <w:tcPr>
            <w:tcW w:w="7655" w:type="dxa"/>
            <w:gridSpan w:val="13"/>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Значение показателей</w:t>
            </w:r>
          </w:p>
        </w:tc>
      </w:tr>
      <w:tr w:rsidR="00C571CC" w:rsidRPr="001C449C" w:rsidTr="00C571CC">
        <w:trPr>
          <w:trHeight w:val="150"/>
        </w:trPr>
        <w:tc>
          <w:tcPr>
            <w:tcW w:w="426" w:type="dxa"/>
            <w:vMerge/>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2012 факт</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2013</w:t>
            </w:r>
          </w:p>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proofErr w:type="spellStart"/>
            <w:proofErr w:type="gramStart"/>
            <w:r w:rsidRPr="001C449C">
              <w:rPr>
                <w:rFonts w:ascii="Times New Roman" w:hAnsi="Times New Roman"/>
                <w:sz w:val="16"/>
                <w:szCs w:val="16"/>
              </w:rPr>
              <w:t>Оцен-ка</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2014</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2022</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2023</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2024</w:t>
            </w:r>
          </w:p>
        </w:tc>
      </w:tr>
      <w:tr w:rsidR="00C571CC" w:rsidRPr="001C449C" w:rsidTr="00C571CC">
        <w:trPr>
          <w:trHeight w:val="150"/>
        </w:trPr>
        <w:tc>
          <w:tcPr>
            <w:tcW w:w="426"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Процент сотрудников *, использующих компьютерную технику, ресурсы локальной вычислительной сети администрации и </w:t>
            </w:r>
            <w:proofErr w:type="spellStart"/>
            <w:proofErr w:type="gramStart"/>
            <w:r w:rsidRPr="001C449C">
              <w:rPr>
                <w:rFonts w:ascii="Times New Roman" w:hAnsi="Times New Roman" w:cs="Times New Roman"/>
                <w:sz w:val="16"/>
                <w:szCs w:val="16"/>
              </w:rPr>
              <w:t>интернет-сервисы</w:t>
            </w:r>
            <w:proofErr w:type="spellEnd"/>
            <w:proofErr w:type="gramEnd"/>
            <w:r w:rsidRPr="001C449C">
              <w:rPr>
                <w:rFonts w:ascii="Times New Roman" w:hAnsi="Times New Roman" w:cs="Times New Roman"/>
                <w:sz w:val="16"/>
                <w:szCs w:val="16"/>
              </w:rPr>
              <w:t xml:space="preserve"> для выполнения своих служебных обязанностей</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87</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87</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100</w:t>
            </w:r>
          </w:p>
        </w:tc>
      </w:tr>
      <w:tr w:rsidR="00C571CC" w:rsidRPr="001C449C" w:rsidTr="00C571CC">
        <w:trPr>
          <w:trHeight w:val="150"/>
        </w:trPr>
        <w:tc>
          <w:tcPr>
            <w:tcW w:w="426"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2</w:t>
            </w:r>
          </w:p>
        </w:tc>
        <w:tc>
          <w:tcPr>
            <w:tcW w:w="184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Количество сотрудников *, использующих удаленный доступ к ресурсам локальной вычислительной сети администрации для выполнения своих служебных обязанностей</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чел.</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1</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2</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iCs/>
                <w:sz w:val="16"/>
                <w:szCs w:val="16"/>
              </w:rPr>
            </w:pPr>
            <w:r w:rsidRPr="001C449C">
              <w:rPr>
                <w:rFonts w:ascii="Times New Roman" w:hAnsi="Times New Roman" w:cs="Times New Roman"/>
                <w:iCs/>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r>
      <w:tr w:rsidR="00C571CC" w:rsidRPr="001C449C" w:rsidTr="00C571CC">
        <w:trPr>
          <w:trHeight w:val="150"/>
        </w:trPr>
        <w:tc>
          <w:tcPr>
            <w:tcW w:w="426"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lastRenderedPageBreak/>
              <w:t>3</w:t>
            </w:r>
          </w:p>
        </w:tc>
        <w:tc>
          <w:tcPr>
            <w:tcW w:w="184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Соотношение количества документов в электронном виде, используемых в системе документооборота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к их общему количеству</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нет</w:t>
            </w:r>
          </w:p>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 xml:space="preserve">нет </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95</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95</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95</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95</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ListParagraph"/>
              <w:tabs>
                <w:tab w:val="left" w:pos="3255"/>
              </w:tabs>
              <w:spacing w:after="0" w:line="240" w:lineRule="auto"/>
              <w:ind w:left="0"/>
              <w:jc w:val="center"/>
              <w:rPr>
                <w:rFonts w:ascii="Times New Roman" w:hAnsi="Times New Roman"/>
                <w:sz w:val="16"/>
                <w:szCs w:val="16"/>
              </w:rPr>
            </w:pPr>
            <w:r w:rsidRPr="001C449C">
              <w:rPr>
                <w:rFonts w:ascii="Times New Roman" w:hAnsi="Times New Roman"/>
                <w:sz w:val="16"/>
                <w:szCs w:val="16"/>
              </w:rPr>
              <w:t>95</w:t>
            </w:r>
          </w:p>
        </w:tc>
      </w:tr>
    </w:tbl>
    <w:p w:rsidR="00C571CC" w:rsidRPr="001C449C" w:rsidRDefault="00C571CC" w:rsidP="00C571CC">
      <w:pPr>
        <w:pStyle w:val="ConsPlusNormal"/>
        <w:rPr>
          <w:sz w:val="16"/>
          <w:szCs w:val="16"/>
        </w:rPr>
      </w:pPr>
      <w:r w:rsidRPr="001C449C">
        <w:rPr>
          <w:sz w:val="16"/>
          <w:szCs w:val="16"/>
        </w:rPr>
        <w:t>Примечание:</w:t>
      </w:r>
    </w:p>
    <w:p w:rsidR="00C571CC" w:rsidRPr="001C449C" w:rsidRDefault="00C571CC" w:rsidP="00C571CC">
      <w:pPr>
        <w:pStyle w:val="ConsPlusNormal"/>
        <w:jc w:val="both"/>
        <w:rPr>
          <w:sz w:val="16"/>
          <w:szCs w:val="16"/>
        </w:rPr>
      </w:pPr>
      <w:r w:rsidRPr="001C449C">
        <w:rPr>
          <w:sz w:val="16"/>
          <w:szCs w:val="16"/>
        </w:rPr>
        <w:t xml:space="preserve">* - для целей настоящей программы учитывается численность сотрудников  (документов) следующих организаций: администрации городского округа Тейково, МКУ «ЦББУ», отдела социальной сферы администрации </w:t>
      </w:r>
      <w:proofErr w:type="gramStart"/>
      <w:r w:rsidRPr="001C449C">
        <w:rPr>
          <w:sz w:val="16"/>
          <w:szCs w:val="16"/>
        </w:rPr>
        <w:t>г</w:t>
      </w:r>
      <w:proofErr w:type="gramEnd"/>
      <w:r w:rsidRPr="001C449C">
        <w:rPr>
          <w:sz w:val="16"/>
          <w:szCs w:val="16"/>
        </w:rPr>
        <w:t>.о. Тейково, Комитета по управлению муниципальным имуществом и земельным отношениям.</w:t>
      </w:r>
    </w:p>
    <w:p w:rsidR="00C571CC" w:rsidRPr="001C449C" w:rsidRDefault="00C571CC" w:rsidP="00C571CC">
      <w:pPr>
        <w:spacing w:after="0" w:line="240" w:lineRule="auto"/>
        <w:jc w:val="center"/>
        <w:rPr>
          <w:rFonts w:ascii="Times New Roman" w:hAnsi="Times New Roman" w:cs="Times New Roman"/>
          <w:b/>
          <w:sz w:val="16"/>
          <w:szCs w:val="16"/>
        </w:rPr>
      </w:pPr>
    </w:p>
    <w:p w:rsidR="00C571CC" w:rsidRPr="001C449C" w:rsidRDefault="00C571CC" w:rsidP="00C571CC">
      <w:pPr>
        <w:spacing w:after="0" w:line="240" w:lineRule="auto"/>
        <w:jc w:val="center"/>
        <w:rPr>
          <w:rFonts w:ascii="Times New Roman" w:hAnsi="Times New Roman" w:cs="Times New Roman"/>
          <w:b/>
          <w:sz w:val="16"/>
          <w:szCs w:val="16"/>
        </w:rPr>
      </w:pPr>
      <w:r w:rsidRPr="001C449C">
        <w:rPr>
          <w:rFonts w:ascii="Times New Roman" w:hAnsi="Times New Roman" w:cs="Times New Roman"/>
          <w:b/>
          <w:sz w:val="16"/>
          <w:szCs w:val="16"/>
          <w:lang w:val="en-US"/>
        </w:rPr>
        <w:t>IV</w:t>
      </w:r>
      <w:r w:rsidRPr="001C449C">
        <w:rPr>
          <w:rFonts w:ascii="Times New Roman" w:hAnsi="Times New Roman" w:cs="Times New Roman"/>
          <w:b/>
          <w:sz w:val="16"/>
          <w:szCs w:val="16"/>
        </w:rPr>
        <w:t>. Мероприятия подпрограммы</w:t>
      </w:r>
    </w:p>
    <w:p w:rsidR="00C571CC" w:rsidRPr="001C449C" w:rsidRDefault="00C571CC" w:rsidP="00C571CC">
      <w:pPr>
        <w:spacing w:after="0"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«Информатизация городского округа Тейково на 2014-2024 годы»</w:t>
      </w:r>
    </w:p>
    <w:p w:rsidR="00C571CC" w:rsidRPr="001C449C" w:rsidRDefault="00C571CC" w:rsidP="00C571CC">
      <w:pPr>
        <w:spacing w:after="0" w:line="240" w:lineRule="auto"/>
        <w:jc w:val="center"/>
        <w:rPr>
          <w:rFonts w:ascii="Times New Roman" w:hAnsi="Times New Roman" w:cs="Times New Roman"/>
          <w:b/>
          <w:sz w:val="16"/>
          <w:szCs w:val="16"/>
        </w:rPr>
      </w:pPr>
    </w:p>
    <w:p w:rsidR="00C571CC" w:rsidRPr="001C449C" w:rsidRDefault="00C571CC" w:rsidP="00C571CC">
      <w:pPr>
        <w:spacing w:after="0" w:line="240" w:lineRule="auto"/>
        <w:ind w:firstLine="708"/>
        <w:jc w:val="both"/>
        <w:rPr>
          <w:rFonts w:ascii="Times New Roman" w:hAnsi="Times New Roman" w:cs="Times New Roman"/>
          <w:sz w:val="16"/>
          <w:szCs w:val="16"/>
        </w:rPr>
      </w:pPr>
      <w:r w:rsidRPr="001C449C">
        <w:rPr>
          <w:rFonts w:ascii="Times New Roman" w:hAnsi="Times New Roman" w:cs="Times New Roman"/>
          <w:sz w:val="16"/>
          <w:szCs w:val="16"/>
        </w:rPr>
        <w:t xml:space="preserve">В рамках программы «Информатизация городского округа Тейково на 2010-2013 годы» были решены базовые вопросы информатизации </w:t>
      </w:r>
      <w:proofErr w:type="gramStart"/>
      <w:r w:rsidRPr="001C449C">
        <w:rPr>
          <w:rFonts w:ascii="Times New Roman" w:hAnsi="Times New Roman" w:cs="Times New Roman"/>
          <w:sz w:val="16"/>
          <w:szCs w:val="16"/>
        </w:rPr>
        <w:t>администрации</w:t>
      </w:r>
      <w:proofErr w:type="gramEnd"/>
      <w:r w:rsidRPr="001C449C">
        <w:rPr>
          <w:rFonts w:ascii="Times New Roman" w:hAnsi="Times New Roman" w:cs="Times New Roman"/>
          <w:sz w:val="16"/>
          <w:szCs w:val="16"/>
        </w:rPr>
        <w:t xml:space="preserve"> города, организована единая локальная сеть с централизованным выходом в Интернет, единая телефонная сеть, которые объединили основные структурные подразделения администрации.</w:t>
      </w:r>
    </w:p>
    <w:p w:rsidR="00C571CC" w:rsidRPr="001C449C" w:rsidRDefault="00C571CC" w:rsidP="00C571CC">
      <w:pPr>
        <w:spacing w:after="0" w:line="240" w:lineRule="auto"/>
        <w:ind w:firstLine="708"/>
        <w:jc w:val="both"/>
        <w:rPr>
          <w:rFonts w:ascii="Times New Roman" w:hAnsi="Times New Roman" w:cs="Times New Roman"/>
          <w:sz w:val="16"/>
          <w:szCs w:val="16"/>
        </w:rPr>
      </w:pPr>
    </w:p>
    <w:p w:rsidR="00C571CC" w:rsidRPr="001C449C" w:rsidRDefault="00C571CC" w:rsidP="00C571CC">
      <w:pPr>
        <w:spacing w:after="0" w:line="240" w:lineRule="auto"/>
        <w:ind w:firstLine="708"/>
        <w:jc w:val="both"/>
        <w:rPr>
          <w:rFonts w:ascii="Times New Roman" w:hAnsi="Times New Roman" w:cs="Times New Roman"/>
          <w:sz w:val="16"/>
          <w:szCs w:val="16"/>
        </w:rPr>
      </w:pPr>
      <w:r w:rsidRPr="001C449C">
        <w:rPr>
          <w:rFonts w:ascii="Times New Roman" w:hAnsi="Times New Roman" w:cs="Times New Roman"/>
          <w:sz w:val="16"/>
          <w:szCs w:val="16"/>
        </w:rPr>
        <w:t>В рамках подпрограммы «Информатизация городского округа Тейково на 2014-2020 годы» программы «Совершенствование институтов  местного самоуправления городского округа Тейково на</w:t>
      </w:r>
      <w:r w:rsidRPr="001C449C">
        <w:rPr>
          <w:rFonts w:ascii="Times New Roman" w:hAnsi="Times New Roman" w:cs="Times New Roman"/>
          <w:bCs/>
          <w:sz w:val="16"/>
          <w:szCs w:val="16"/>
        </w:rPr>
        <w:t xml:space="preserve"> </w:t>
      </w:r>
      <w:r w:rsidRPr="001C449C">
        <w:rPr>
          <w:rFonts w:ascii="Times New Roman" w:hAnsi="Times New Roman" w:cs="Times New Roman"/>
          <w:sz w:val="16"/>
          <w:szCs w:val="16"/>
        </w:rPr>
        <w:t>2014-2024 годы» планируется реализация мероприятий по двум основным направлениям: развитие единой локальной сети и внедрение системы электронного документооборота.</w:t>
      </w:r>
    </w:p>
    <w:p w:rsidR="00C571CC" w:rsidRPr="001C449C" w:rsidRDefault="00C571CC" w:rsidP="00C571CC">
      <w:pPr>
        <w:spacing w:after="0" w:line="240" w:lineRule="auto"/>
        <w:ind w:firstLine="708"/>
        <w:jc w:val="both"/>
        <w:rPr>
          <w:rFonts w:ascii="Times New Roman" w:hAnsi="Times New Roman" w:cs="Times New Roman"/>
          <w:sz w:val="16"/>
          <w:szCs w:val="16"/>
        </w:rPr>
      </w:pPr>
      <w:r w:rsidRPr="001C449C">
        <w:rPr>
          <w:rFonts w:ascii="Times New Roman" w:hAnsi="Times New Roman" w:cs="Times New Roman"/>
          <w:sz w:val="16"/>
          <w:szCs w:val="16"/>
        </w:rPr>
        <w:t>Первое направление (развитие единой локальной сети с централизованным выходом в Интернет) предполагает:</w:t>
      </w:r>
    </w:p>
    <w:p w:rsidR="00C571CC" w:rsidRPr="001C449C" w:rsidRDefault="00C571CC" w:rsidP="00C571CC">
      <w:pPr>
        <w:numPr>
          <w:ilvl w:val="0"/>
          <w:numId w:val="5"/>
        </w:numPr>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Подключение дополнительных пользователей, расположенных в зданиях в рамках базовой географии локальной сети;</w:t>
      </w:r>
    </w:p>
    <w:p w:rsidR="00C571CC" w:rsidRPr="001C449C" w:rsidRDefault="00C571CC" w:rsidP="00C571CC">
      <w:pPr>
        <w:numPr>
          <w:ilvl w:val="0"/>
          <w:numId w:val="5"/>
        </w:numPr>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Подключение пользователей, находящихся в других зданиях с расширением базовой географии локальной сети (МФЦ, Служба Заказчика, прочие муниципальные учреждения и предприятия);</w:t>
      </w:r>
    </w:p>
    <w:p w:rsidR="00C571CC" w:rsidRPr="001C449C" w:rsidRDefault="00C571CC" w:rsidP="00C571CC">
      <w:pPr>
        <w:numPr>
          <w:ilvl w:val="0"/>
          <w:numId w:val="5"/>
        </w:numPr>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Расширение количества сервисов, предоставляемых пользователям в рамках единой локальной сети.</w:t>
      </w:r>
    </w:p>
    <w:p w:rsidR="00C571CC" w:rsidRPr="001C449C" w:rsidRDefault="00C571CC" w:rsidP="00C571CC">
      <w:pPr>
        <w:numPr>
          <w:ilvl w:val="0"/>
          <w:numId w:val="5"/>
        </w:numPr>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 xml:space="preserve">Организация виртуальных рабочих мест с использованием технологий удаленного доступа. </w:t>
      </w:r>
    </w:p>
    <w:p w:rsidR="00C571CC" w:rsidRPr="001C449C" w:rsidRDefault="00C571CC" w:rsidP="00C571CC">
      <w:pPr>
        <w:spacing w:after="0" w:line="240" w:lineRule="auto"/>
        <w:ind w:firstLine="708"/>
        <w:jc w:val="both"/>
        <w:rPr>
          <w:rFonts w:ascii="Times New Roman" w:hAnsi="Times New Roman" w:cs="Times New Roman"/>
          <w:sz w:val="16"/>
          <w:szCs w:val="16"/>
        </w:rPr>
      </w:pPr>
      <w:r w:rsidRPr="001C449C">
        <w:rPr>
          <w:rFonts w:ascii="Times New Roman" w:hAnsi="Times New Roman" w:cs="Times New Roman"/>
          <w:sz w:val="16"/>
          <w:szCs w:val="16"/>
        </w:rPr>
        <w:t xml:space="preserve">Второе направление - внедрение системы электронного документооборота в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предполагает реализацию следующих мероприятий:</w:t>
      </w:r>
    </w:p>
    <w:p w:rsidR="00C571CC" w:rsidRPr="001C449C" w:rsidRDefault="00C571CC" w:rsidP="00C571CC">
      <w:pPr>
        <w:numPr>
          <w:ilvl w:val="0"/>
          <w:numId w:val="5"/>
        </w:numPr>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Анализ существующей системы документооборота, ее оптимизация. Разработка схемы документооборота, приемлемой для реализации в электронном виде.</w:t>
      </w:r>
    </w:p>
    <w:p w:rsidR="00C571CC" w:rsidRPr="001C449C" w:rsidRDefault="00C571CC" w:rsidP="00C571CC">
      <w:pPr>
        <w:numPr>
          <w:ilvl w:val="0"/>
          <w:numId w:val="5"/>
        </w:numPr>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 xml:space="preserve">Выбор технических средств и программного обеспечения. </w:t>
      </w:r>
    </w:p>
    <w:p w:rsidR="00C571CC" w:rsidRPr="001C449C" w:rsidRDefault="00C571CC" w:rsidP="00C571CC">
      <w:pPr>
        <w:numPr>
          <w:ilvl w:val="0"/>
          <w:numId w:val="5"/>
        </w:numPr>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Обучение сотрудников.</w:t>
      </w:r>
    </w:p>
    <w:p w:rsidR="00C571CC" w:rsidRPr="001C449C" w:rsidRDefault="00C571CC" w:rsidP="00C571CC">
      <w:pPr>
        <w:numPr>
          <w:ilvl w:val="0"/>
          <w:numId w:val="5"/>
        </w:numPr>
        <w:spacing w:after="0" w:line="240" w:lineRule="auto"/>
        <w:jc w:val="both"/>
        <w:rPr>
          <w:rFonts w:ascii="Times New Roman" w:hAnsi="Times New Roman" w:cs="Times New Roman"/>
          <w:sz w:val="16"/>
          <w:szCs w:val="16"/>
        </w:rPr>
      </w:pPr>
      <w:r w:rsidRPr="001C449C">
        <w:rPr>
          <w:rFonts w:ascii="Times New Roman" w:hAnsi="Times New Roman" w:cs="Times New Roman"/>
          <w:sz w:val="16"/>
          <w:szCs w:val="16"/>
        </w:rPr>
        <w:t>Внедрение и сопровождение системы электронного документооборота.</w:t>
      </w:r>
    </w:p>
    <w:p w:rsidR="00C571CC" w:rsidRPr="001C449C" w:rsidRDefault="00C571CC" w:rsidP="00C571CC">
      <w:pPr>
        <w:spacing w:after="0" w:line="240" w:lineRule="auto"/>
        <w:rPr>
          <w:rFonts w:ascii="Times New Roman" w:hAnsi="Times New Roman" w:cs="Times New Roman"/>
          <w:sz w:val="16"/>
          <w:szCs w:val="16"/>
        </w:rPr>
      </w:pPr>
    </w:p>
    <w:p w:rsidR="00C571CC" w:rsidRPr="001C449C" w:rsidRDefault="00C571CC" w:rsidP="00C571CC">
      <w:pPr>
        <w:widowControl w:val="0"/>
        <w:autoSpaceDE w:val="0"/>
        <w:autoSpaceDN w:val="0"/>
        <w:adjustRightInd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Перечень программных мероприятий</w:t>
      </w:r>
    </w:p>
    <w:p w:rsidR="00C571CC" w:rsidRPr="001C449C" w:rsidRDefault="00C571CC" w:rsidP="00C571CC">
      <w:pPr>
        <w:widowControl w:val="0"/>
        <w:autoSpaceDE w:val="0"/>
        <w:autoSpaceDN w:val="0"/>
        <w:adjustRightInd w:val="0"/>
        <w:spacing w:after="0" w:line="240" w:lineRule="auto"/>
        <w:outlineLvl w:val="2"/>
        <w:rPr>
          <w:rFonts w:ascii="Times New Roman" w:hAnsi="Times New Roman" w:cs="Times New Roman"/>
          <w:sz w:val="16"/>
          <w:szCs w:val="16"/>
        </w:rPr>
      </w:pPr>
      <w:r w:rsidRPr="001C449C">
        <w:rPr>
          <w:rFonts w:ascii="Times New Roman" w:hAnsi="Times New Roman" w:cs="Times New Roman"/>
          <w:sz w:val="16"/>
          <w:szCs w:val="16"/>
        </w:rPr>
        <w:t>Таблица 3</w:t>
      </w:r>
    </w:p>
    <w:tbl>
      <w:tblPr>
        <w:tblpPr w:leftFromText="180" w:rightFromText="180" w:vertAnchor="text" w:horzAnchor="margin" w:tblpXSpec="center" w:tblpY="206"/>
        <w:tblW w:w="10184" w:type="dxa"/>
        <w:tblCellSpacing w:w="5" w:type="nil"/>
        <w:tblLayout w:type="fixed"/>
        <w:tblCellMar>
          <w:left w:w="75" w:type="dxa"/>
          <w:right w:w="75" w:type="dxa"/>
        </w:tblCellMar>
        <w:tblLook w:val="0000"/>
      </w:tblPr>
      <w:tblGrid>
        <w:gridCol w:w="359"/>
        <w:gridCol w:w="850"/>
        <w:gridCol w:w="851"/>
        <w:gridCol w:w="567"/>
        <w:gridCol w:w="567"/>
        <w:gridCol w:w="567"/>
        <w:gridCol w:w="567"/>
        <w:gridCol w:w="567"/>
        <w:gridCol w:w="567"/>
        <w:gridCol w:w="709"/>
        <w:gridCol w:w="567"/>
        <w:gridCol w:w="645"/>
        <w:gridCol w:w="15"/>
        <w:gridCol w:w="555"/>
        <w:gridCol w:w="675"/>
        <w:gridCol w:w="15"/>
        <w:gridCol w:w="750"/>
        <w:gridCol w:w="791"/>
      </w:tblGrid>
      <w:tr w:rsidR="00C571CC" w:rsidRPr="001C449C" w:rsidTr="00C571CC">
        <w:tblPrEx>
          <w:tblCellMar>
            <w:top w:w="0" w:type="dxa"/>
            <w:bottom w:w="0" w:type="dxa"/>
          </w:tblCellMar>
        </w:tblPrEx>
        <w:trPr>
          <w:trHeight w:val="640"/>
          <w:tblHeader/>
          <w:tblCellSpacing w:w="5" w:type="nil"/>
        </w:trPr>
        <w:tc>
          <w:tcPr>
            <w:tcW w:w="359" w:type="dxa"/>
            <w:vMerge w:val="restart"/>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 </w:t>
            </w:r>
            <w:proofErr w:type="spellStart"/>
            <w:proofErr w:type="gramStart"/>
            <w:r w:rsidRPr="001C449C">
              <w:rPr>
                <w:rFonts w:ascii="Times New Roman" w:hAnsi="Times New Roman" w:cs="Times New Roman"/>
                <w:sz w:val="16"/>
                <w:szCs w:val="16"/>
              </w:rPr>
              <w:t>п</w:t>
            </w:r>
            <w:proofErr w:type="spellEnd"/>
            <w:proofErr w:type="gramEnd"/>
            <w:r w:rsidRPr="001C449C">
              <w:rPr>
                <w:rFonts w:ascii="Times New Roman" w:hAnsi="Times New Roman" w:cs="Times New Roman"/>
                <w:sz w:val="16"/>
                <w:szCs w:val="16"/>
              </w:rPr>
              <w:t>/</w:t>
            </w:r>
            <w:proofErr w:type="spellStart"/>
            <w:r w:rsidRPr="001C449C">
              <w:rPr>
                <w:rFonts w:ascii="Times New Roman" w:hAnsi="Times New Roman" w:cs="Times New Roman"/>
                <w:sz w:val="16"/>
                <w:szCs w:val="16"/>
              </w:rPr>
              <w:t>п</w:t>
            </w:r>
            <w:proofErr w:type="spellEnd"/>
          </w:p>
        </w:tc>
        <w:tc>
          <w:tcPr>
            <w:tcW w:w="850" w:type="dxa"/>
            <w:vMerge w:val="restart"/>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Исполнитель</w:t>
            </w:r>
          </w:p>
        </w:tc>
        <w:tc>
          <w:tcPr>
            <w:tcW w:w="567" w:type="dxa"/>
            <w:vMerge w:val="restart"/>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Источник   </w:t>
            </w:r>
            <w:r w:rsidRPr="001C449C">
              <w:rPr>
                <w:rFonts w:ascii="Times New Roman" w:hAnsi="Times New Roman" w:cs="Times New Roman"/>
                <w:sz w:val="16"/>
                <w:szCs w:val="16"/>
              </w:rPr>
              <w:br/>
            </w:r>
            <w:proofErr w:type="spellStart"/>
            <w:r w:rsidRPr="001C449C">
              <w:rPr>
                <w:rFonts w:ascii="Times New Roman" w:hAnsi="Times New Roman" w:cs="Times New Roman"/>
                <w:sz w:val="16"/>
                <w:szCs w:val="16"/>
              </w:rPr>
              <w:t>финанси</w:t>
            </w:r>
            <w:proofErr w:type="spellEnd"/>
          </w:p>
          <w:p w:rsidR="00C571CC" w:rsidRPr="001C449C" w:rsidRDefault="00C571CC" w:rsidP="00C571CC">
            <w:pPr>
              <w:pStyle w:val="ConsPlusCell"/>
              <w:rPr>
                <w:rFonts w:ascii="Times New Roman" w:hAnsi="Times New Roman" w:cs="Times New Roman"/>
                <w:sz w:val="16"/>
                <w:szCs w:val="16"/>
              </w:rPr>
            </w:pPr>
            <w:proofErr w:type="spellStart"/>
            <w:r w:rsidRPr="001C449C">
              <w:rPr>
                <w:rFonts w:ascii="Times New Roman" w:hAnsi="Times New Roman" w:cs="Times New Roman"/>
                <w:sz w:val="16"/>
                <w:szCs w:val="16"/>
              </w:rPr>
              <w:t>рования</w:t>
            </w:r>
            <w:proofErr w:type="spellEnd"/>
          </w:p>
        </w:tc>
        <w:tc>
          <w:tcPr>
            <w:tcW w:w="7557" w:type="dxa"/>
            <w:gridSpan w:val="14"/>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Объем ассигнований бюджета города,  тыс. рублей</w:t>
            </w:r>
          </w:p>
        </w:tc>
      </w:tr>
      <w:tr w:rsidR="00C571CC" w:rsidRPr="001C449C" w:rsidTr="00C571CC">
        <w:tblPrEx>
          <w:tblCellMar>
            <w:top w:w="0" w:type="dxa"/>
            <w:bottom w:w="0" w:type="dxa"/>
          </w:tblCellMar>
        </w:tblPrEx>
        <w:trPr>
          <w:trHeight w:val="287"/>
          <w:tblHeader/>
          <w:tblCellSpacing w:w="5" w:type="nil"/>
        </w:trPr>
        <w:tc>
          <w:tcPr>
            <w:tcW w:w="359" w:type="dxa"/>
            <w:vMerge/>
            <w:tcBorders>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2014</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2018</w:t>
            </w:r>
          </w:p>
        </w:tc>
        <w:tc>
          <w:tcPr>
            <w:tcW w:w="70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2020</w:t>
            </w:r>
          </w:p>
        </w:tc>
        <w:tc>
          <w:tcPr>
            <w:tcW w:w="64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2021</w:t>
            </w:r>
          </w:p>
        </w:tc>
        <w:tc>
          <w:tcPr>
            <w:tcW w:w="570" w:type="dxa"/>
            <w:gridSpan w:val="2"/>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2022</w:t>
            </w:r>
          </w:p>
        </w:tc>
        <w:tc>
          <w:tcPr>
            <w:tcW w:w="690" w:type="dxa"/>
            <w:gridSpan w:val="2"/>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2023</w:t>
            </w:r>
          </w:p>
        </w:tc>
        <w:tc>
          <w:tcPr>
            <w:tcW w:w="7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2024</w:t>
            </w:r>
          </w:p>
        </w:tc>
        <w:tc>
          <w:tcPr>
            <w:tcW w:w="79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Всего</w:t>
            </w:r>
          </w:p>
        </w:tc>
      </w:tr>
      <w:tr w:rsidR="00C571CC" w:rsidRPr="001C449C" w:rsidTr="00C571CC">
        <w:tblPrEx>
          <w:tblCellMar>
            <w:top w:w="0" w:type="dxa"/>
            <w:bottom w:w="0" w:type="dxa"/>
          </w:tblCellMar>
        </w:tblPrEx>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ind w:right="-75"/>
              <w:rPr>
                <w:rFonts w:ascii="Times New Roman" w:hAnsi="Times New Roman" w:cs="Times New Roman"/>
                <w:sz w:val="16"/>
                <w:szCs w:val="16"/>
              </w:rPr>
            </w:pPr>
            <w:r w:rsidRPr="001C449C">
              <w:rPr>
                <w:rFonts w:ascii="Times New Roman" w:hAnsi="Times New Roman" w:cs="Times New Roman"/>
                <w:sz w:val="16"/>
                <w:szCs w:val="16"/>
              </w:rPr>
              <w:t xml:space="preserve">1. </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Обслуживание компьютерной и телефонной сетей, серверов, персональных компьютеров и оргтехники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ЦББУ</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Администрация</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КУМИ</w:t>
            </w:r>
          </w:p>
          <w:p w:rsidR="00C571CC" w:rsidRPr="001C449C" w:rsidRDefault="00C571CC" w:rsidP="00C571CC">
            <w:pPr>
              <w:pStyle w:val="ConsPlusCell"/>
              <w:rPr>
                <w:rFonts w:ascii="Times New Roman" w:hAnsi="Times New Roman" w:cs="Times New Roman"/>
                <w:sz w:val="16"/>
                <w:szCs w:val="16"/>
              </w:rPr>
            </w:pPr>
            <w:proofErr w:type="spellStart"/>
            <w:r w:rsidRPr="001C449C">
              <w:rPr>
                <w:rFonts w:ascii="Times New Roman" w:hAnsi="Times New Roman" w:cs="Times New Roman"/>
                <w:sz w:val="16"/>
                <w:szCs w:val="16"/>
              </w:rPr>
              <w:t>Горфо</w:t>
            </w:r>
            <w:proofErr w:type="spellEnd"/>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Отдел образования </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Отдел Социальной сферы </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местный   </w:t>
            </w:r>
            <w:r w:rsidRPr="001C449C">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219,882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432,662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4</w:t>
            </w:r>
            <w:r w:rsidRPr="001C449C">
              <w:rPr>
                <w:rFonts w:ascii="Times New Roman" w:hAnsi="Times New Roman" w:cs="Times New Roman"/>
                <w:sz w:val="16"/>
                <w:szCs w:val="16"/>
                <w:lang w:val="en-US"/>
              </w:rPr>
              <w:t>09</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11841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382,74636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42,000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72,64815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81,21192</w:t>
            </w: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81,21192</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81,21192</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42,000</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42,000</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1886,69268</w:t>
            </w:r>
          </w:p>
        </w:tc>
      </w:tr>
      <w:tr w:rsidR="00C571CC" w:rsidRPr="001C449C" w:rsidTr="00C571CC">
        <w:tblPrEx>
          <w:tblCellMar>
            <w:top w:w="0" w:type="dxa"/>
            <w:bottom w:w="0" w:type="dxa"/>
          </w:tblCellMar>
        </w:tblPrEx>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ind w:right="-75"/>
              <w:rPr>
                <w:rFonts w:ascii="Times New Roman" w:hAnsi="Times New Roman" w:cs="Times New Roman"/>
                <w:sz w:val="16"/>
                <w:szCs w:val="16"/>
              </w:rPr>
            </w:pPr>
            <w:r w:rsidRPr="001C449C">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ind w:right="-32"/>
              <w:rPr>
                <w:rFonts w:ascii="Times New Roman" w:hAnsi="Times New Roman" w:cs="Times New Roman"/>
                <w:sz w:val="16"/>
                <w:szCs w:val="16"/>
              </w:rPr>
            </w:pPr>
            <w:r w:rsidRPr="001C449C">
              <w:rPr>
                <w:rFonts w:ascii="Times New Roman" w:hAnsi="Times New Roman" w:cs="Times New Roman"/>
                <w:sz w:val="16"/>
                <w:szCs w:val="16"/>
              </w:rPr>
              <w:t>Подключение (обеспечение доступа) к внешним информационным ресурсам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ЦББУ</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Администрация</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КУМИ</w:t>
            </w:r>
          </w:p>
          <w:p w:rsidR="00C571CC" w:rsidRPr="001C449C" w:rsidRDefault="00C571CC" w:rsidP="00C571CC">
            <w:pPr>
              <w:pStyle w:val="ConsPlusCell"/>
              <w:rPr>
                <w:rFonts w:ascii="Times New Roman" w:hAnsi="Times New Roman" w:cs="Times New Roman"/>
                <w:sz w:val="16"/>
                <w:szCs w:val="16"/>
              </w:rPr>
            </w:pPr>
            <w:proofErr w:type="spellStart"/>
            <w:r w:rsidRPr="001C449C">
              <w:rPr>
                <w:rFonts w:ascii="Times New Roman" w:hAnsi="Times New Roman" w:cs="Times New Roman"/>
                <w:sz w:val="16"/>
                <w:szCs w:val="16"/>
              </w:rPr>
              <w:t>Горфо</w:t>
            </w:r>
            <w:proofErr w:type="spellEnd"/>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Отдел образования </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местный   </w:t>
            </w:r>
            <w:r w:rsidRPr="001C449C">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50,160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90,43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90,43</w:t>
            </w: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90,43</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90,43</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50,160</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50,160</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512,2</w:t>
            </w:r>
          </w:p>
          <w:p w:rsidR="00C571CC" w:rsidRPr="001C449C" w:rsidRDefault="00C571CC" w:rsidP="00C571CC">
            <w:pPr>
              <w:pStyle w:val="ConsPlusCell"/>
              <w:rPr>
                <w:rFonts w:ascii="Times New Roman" w:hAnsi="Times New Roman" w:cs="Times New Roman"/>
                <w:sz w:val="16"/>
                <w:szCs w:val="16"/>
              </w:rPr>
            </w:pPr>
          </w:p>
        </w:tc>
      </w:tr>
      <w:tr w:rsidR="00C571CC" w:rsidRPr="001C449C" w:rsidTr="00C571CC">
        <w:tblPrEx>
          <w:tblCellMar>
            <w:top w:w="0" w:type="dxa"/>
            <w:bottom w:w="0" w:type="dxa"/>
          </w:tblCellMar>
        </w:tblPrEx>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Приобретение расходных материалов оргтехник</w:t>
            </w:r>
            <w:r w:rsidRPr="001C449C">
              <w:rPr>
                <w:rFonts w:ascii="Times New Roman" w:hAnsi="Times New Roman" w:cs="Times New Roman"/>
                <w:sz w:val="16"/>
                <w:szCs w:val="16"/>
              </w:rPr>
              <w:lastRenderedPageBreak/>
              <w:t>е (картриджи, чернила, тонер)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lastRenderedPageBreak/>
              <w:t>ЦББУ</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Администрация</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КУМИ</w:t>
            </w:r>
          </w:p>
          <w:p w:rsidR="00C571CC" w:rsidRPr="001C449C" w:rsidRDefault="00C571CC" w:rsidP="00C571CC">
            <w:pPr>
              <w:pStyle w:val="ConsPlusCell"/>
              <w:rPr>
                <w:rFonts w:ascii="Times New Roman" w:hAnsi="Times New Roman" w:cs="Times New Roman"/>
                <w:sz w:val="16"/>
                <w:szCs w:val="16"/>
              </w:rPr>
            </w:pPr>
            <w:proofErr w:type="spellStart"/>
            <w:r w:rsidRPr="001C449C">
              <w:rPr>
                <w:rFonts w:ascii="Times New Roman" w:hAnsi="Times New Roman" w:cs="Times New Roman"/>
                <w:sz w:val="16"/>
                <w:szCs w:val="16"/>
              </w:rPr>
              <w:t>Горфо</w:t>
            </w:r>
            <w:proofErr w:type="spellEnd"/>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Отдел образован</w:t>
            </w:r>
            <w:r w:rsidRPr="001C449C">
              <w:rPr>
                <w:rFonts w:ascii="Times New Roman" w:hAnsi="Times New Roman" w:cs="Times New Roman"/>
                <w:sz w:val="16"/>
                <w:szCs w:val="16"/>
              </w:rPr>
              <w:lastRenderedPageBreak/>
              <w:t xml:space="preserve">ия </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lastRenderedPageBreak/>
              <w:t xml:space="preserve">местный   </w:t>
            </w:r>
            <w:r w:rsidRPr="001C449C">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17,926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34,5054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28,06</w:t>
            </w: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28,06</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28,06</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17,926</w:t>
            </w:r>
          </w:p>
          <w:p w:rsidR="00C571CC" w:rsidRPr="001C449C" w:rsidRDefault="00C571CC" w:rsidP="00C571CC">
            <w:pPr>
              <w:pStyle w:val="ConsPlusCell"/>
              <w:rPr>
                <w:rFonts w:ascii="Times New Roman" w:hAnsi="Times New Roman" w:cs="Times New Roman"/>
                <w:sz w:val="16"/>
                <w:szCs w:val="16"/>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17,926</w:t>
            </w:r>
          </w:p>
          <w:p w:rsidR="00C571CC" w:rsidRPr="001C449C" w:rsidRDefault="00C571CC" w:rsidP="00C571CC">
            <w:pPr>
              <w:pStyle w:val="ConsPlusCell"/>
              <w:rPr>
                <w:rFonts w:ascii="Times New Roman" w:hAnsi="Times New Roman" w:cs="Times New Roman"/>
                <w:sz w:val="16"/>
                <w:szCs w:val="16"/>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172,4634</w:t>
            </w:r>
          </w:p>
        </w:tc>
      </w:tr>
      <w:tr w:rsidR="00C571CC" w:rsidRPr="001C449C" w:rsidTr="00C571CC">
        <w:tblPrEx>
          <w:tblCellMar>
            <w:top w:w="0" w:type="dxa"/>
            <w:bottom w:w="0" w:type="dxa"/>
          </w:tblCellMar>
        </w:tblPrEx>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lastRenderedPageBreak/>
              <w:t>4.</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Приобретение и (или) монтаж нового оборудования, ремонт имеющегося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ЦББУ</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Администрация</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КУМИ</w:t>
            </w:r>
          </w:p>
          <w:p w:rsidR="00C571CC" w:rsidRPr="001C449C" w:rsidRDefault="00C571CC" w:rsidP="00C571CC">
            <w:pPr>
              <w:pStyle w:val="ConsPlusCell"/>
              <w:rPr>
                <w:rFonts w:ascii="Times New Roman" w:hAnsi="Times New Roman" w:cs="Times New Roman"/>
                <w:sz w:val="16"/>
                <w:szCs w:val="16"/>
              </w:rPr>
            </w:pPr>
            <w:proofErr w:type="spellStart"/>
            <w:r w:rsidRPr="001C449C">
              <w:rPr>
                <w:rFonts w:ascii="Times New Roman" w:hAnsi="Times New Roman" w:cs="Times New Roman"/>
                <w:sz w:val="16"/>
                <w:szCs w:val="16"/>
              </w:rPr>
              <w:t>Горфо</w:t>
            </w:r>
            <w:proofErr w:type="spellEnd"/>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Отдел образования </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местный   </w:t>
            </w:r>
            <w:r w:rsidRPr="001C449C">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496,154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186,97188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50,908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225,959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164,60393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174,33028</w:t>
            </w: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58,33028</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58,33028</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150,102</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150,102</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1775,79165</w:t>
            </w:r>
          </w:p>
        </w:tc>
      </w:tr>
      <w:tr w:rsidR="00C571CC" w:rsidRPr="001C449C" w:rsidTr="00C571CC">
        <w:tblPrEx>
          <w:tblCellMar>
            <w:top w:w="0" w:type="dxa"/>
            <w:bottom w:w="0" w:type="dxa"/>
          </w:tblCellMar>
        </w:tblPrEx>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Приобретение программного обеспечения и (или) его обновления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ЦББУ</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Администрация</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КУМИ</w:t>
            </w:r>
          </w:p>
          <w:p w:rsidR="00C571CC" w:rsidRPr="001C449C" w:rsidRDefault="00C571CC" w:rsidP="00C571CC">
            <w:pPr>
              <w:pStyle w:val="ConsPlusCell"/>
              <w:rPr>
                <w:rFonts w:ascii="Times New Roman" w:hAnsi="Times New Roman" w:cs="Times New Roman"/>
                <w:sz w:val="16"/>
                <w:szCs w:val="16"/>
              </w:rPr>
            </w:pPr>
            <w:proofErr w:type="spellStart"/>
            <w:r w:rsidRPr="001C449C">
              <w:rPr>
                <w:rFonts w:ascii="Times New Roman" w:hAnsi="Times New Roman" w:cs="Times New Roman"/>
                <w:sz w:val="16"/>
                <w:szCs w:val="16"/>
              </w:rPr>
              <w:t>Горфо</w:t>
            </w:r>
            <w:proofErr w:type="spellEnd"/>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Отдел образования </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Отдел Социальной сферы </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местный   </w:t>
            </w:r>
            <w:r w:rsidRPr="001C449C">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69,964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101,837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239,32592</w:t>
            </w:r>
          </w:p>
          <w:p w:rsidR="00C571CC" w:rsidRPr="001C449C" w:rsidRDefault="00C571CC" w:rsidP="00C571CC">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124,339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459,831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583,783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457,787</w:t>
            </w: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457,787</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457,787</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461,231</w:t>
            </w:r>
          </w:p>
          <w:p w:rsidR="00C571CC" w:rsidRPr="001C449C" w:rsidRDefault="00C571CC" w:rsidP="00C571CC">
            <w:pPr>
              <w:rPr>
                <w:rFonts w:ascii="Times New Roman" w:hAnsi="Times New Roman" w:cs="Times New Roman"/>
                <w:sz w:val="16"/>
                <w:szCs w:val="16"/>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461,231</w:t>
            </w:r>
          </w:p>
          <w:p w:rsidR="00C571CC" w:rsidRPr="001C449C" w:rsidRDefault="00C571CC" w:rsidP="00C571CC">
            <w:pPr>
              <w:rPr>
                <w:rFonts w:ascii="Times New Roman" w:hAnsi="Times New Roman" w:cs="Times New Roman"/>
                <w:sz w:val="16"/>
                <w:szCs w:val="16"/>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3874,90292</w:t>
            </w:r>
          </w:p>
        </w:tc>
      </w:tr>
      <w:tr w:rsidR="00C571CC" w:rsidRPr="001C449C" w:rsidTr="00C571CC">
        <w:tblPrEx>
          <w:tblCellMar>
            <w:top w:w="0" w:type="dxa"/>
            <w:bottom w:w="0" w:type="dxa"/>
          </w:tblCellMar>
        </w:tblPrEx>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Расширение, модернизация локальной компьютерной сети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ЦББУ</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Администрация</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КУМИ</w:t>
            </w:r>
          </w:p>
          <w:p w:rsidR="00C571CC" w:rsidRPr="001C449C" w:rsidRDefault="00C571CC" w:rsidP="00C571CC">
            <w:pPr>
              <w:pStyle w:val="ConsPlusCell"/>
              <w:rPr>
                <w:rFonts w:ascii="Times New Roman" w:hAnsi="Times New Roman" w:cs="Times New Roman"/>
                <w:sz w:val="16"/>
                <w:szCs w:val="16"/>
              </w:rPr>
            </w:pPr>
            <w:proofErr w:type="spellStart"/>
            <w:r w:rsidRPr="001C449C">
              <w:rPr>
                <w:rFonts w:ascii="Times New Roman" w:hAnsi="Times New Roman" w:cs="Times New Roman"/>
                <w:sz w:val="16"/>
                <w:szCs w:val="16"/>
              </w:rPr>
              <w:t>Горфо</w:t>
            </w:r>
            <w:proofErr w:type="spellEnd"/>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Отдел образования </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местный   </w:t>
            </w:r>
            <w:r w:rsidRPr="001C449C">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p w:rsidR="00C571CC" w:rsidRPr="001C449C" w:rsidRDefault="00C571CC" w:rsidP="00C571CC">
            <w:pPr>
              <w:pStyle w:val="ConsPlusCell"/>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p w:rsidR="00C571CC" w:rsidRPr="001C449C" w:rsidRDefault="00C571CC" w:rsidP="00C571CC">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p w:rsidR="00C571CC" w:rsidRPr="001C449C" w:rsidRDefault="00C571CC" w:rsidP="00C571CC">
            <w:pPr>
              <w:pStyle w:val="ConsPlusCell"/>
              <w:rPr>
                <w:rFonts w:ascii="Times New Roman" w:hAnsi="Times New Roman" w:cs="Times New Roman"/>
                <w:sz w:val="16"/>
                <w:szCs w:val="16"/>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p w:rsidR="00C571CC" w:rsidRPr="001C449C" w:rsidRDefault="00C571CC" w:rsidP="00C571CC">
            <w:pPr>
              <w:pStyle w:val="ConsPlusCell"/>
              <w:rPr>
                <w:rFonts w:ascii="Times New Roman" w:hAnsi="Times New Roman" w:cs="Times New Roman"/>
                <w:sz w:val="16"/>
                <w:szCs w:val="16"/>
              </w:rPr>
            </w:pP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p w:rsidR="00C571CC" w:rsidRPr="001C449C" w:rsidRDefault="00C571CC" w:rsidP="00C571CC">
            <w:pPr>
              <w:pStyle w:val="ConsPlusCell"/>
              <w:rPr>
                <w:rFonts w:ascii="Times New Roman" w:hAnsi="Times New Roman" w:cs="Times New Roman"/>
                <w:sz w:val="16"/>
                <w:szCs w:val="16"/>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p w:rsidR="00C571CC" w:rsidRPr="001C449C" w:rsidRDefault="00C571CC" w:rsidP="00C571CC">
            <w:pPr>
              <w:pStyle w:val="ConsPlusCell"/>
              <w:rPr>
                <w:rFonts w:ascii="Times New Roman" w:hAnsi="Times New Roman" w:cs="Times New Roman"/>
                <w:sz w:val="16"/>
                <w:szCs w:val="16"/>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p w:rsidR="00C571CC" w:rsidRPr="001C449C" w:rsidRDefault="00C571CC" w:rsidP="00C571CC">
            <w:pPr>
              <w:pStyle w:val="ConsPlusCell"/>
              <w:rPr>
                <w:rFonts w:ascii="Times New Roman" w:hAnsi="Times New Roman" w:cs="Times New Roman"/>
                <w:sz w:val="16"/>
                <w:szCs w:val="16"/>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r>
      <w:tr w:rsidR="00C571CC" w:rsidRPr="001C449C" w:rsidTr="00C571CC">
        <w:tblPrEx>
          <w:tblCellMar>
            <w:top w:w="0" w:type="dxa"/>
            <w:bottom w:w="0" w:type="dxa"/>
          </w:tblCellMar>
        </w:tblPrEx>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Обеспечение муниципальных служащих сертификатами электронной подписи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ЦББУ</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Администрация</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КУМИ</w:t>
            </w:r>
          </w:p>
          <w:p w:rsidR="00C571CC" w:rsidRPr="001C449C" w:rsidRDefault="00C571CC" w:rsidP="00C571CC">
            <w:pPr>
              <w:pStyle w:val="ConsPlusCell"/>
              <w:rPr>
                <w:rFonts w:ascii="Times New Roman" w:hAnsi="Times New Roman" w:cs="Times New Roman"/>
                <w:sz w:val="16"/>
                <w:szCs w:val="16"/>
              </w:rPr>
            </w:pPr>
            <w:proofErr w:type="spellStart"/>
            <w:r w:rsidRPr="001C449C">
              <w:rPr>
                <w:rFonts w:ascii="Times New Roman" w:hAnsi="Times New Roman" w:cs="Times New Roman"/>
                <w:sz w:val="16"/>
                <w:szCs w:val="16"/>
              </w:rPr>
              <w:t>Горфо</w:t>
            </w:r>
            <w:proofErr w:type="spellEnd"/>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Отдел образования </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местный   </w:t>
            </w:r>
            <w:r w:rsidRPr="001C449C">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12,900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2,5</w:t>
            </w:r>
          </w:p>
          <w:p w:rsidR="00C571CC" w:rsidRPr="001C449C" w:rsidRDefault="00C571CC" w:rsidP="00C571CC">
            <w:pPr>
              <w:pStyle w:val="ConsPlusCell"/>
              <w:rPr>
                <w:rFonts w:ascii="Times New Roman" w:hAnsi="Times New Roman" w:cs="Times New Roman"/>
                <w:sz w:val="16"/>
                <w:szCs w:val="16"/>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2,5</w:t>
            </w:r>
          </w:p>
          <w:p w:rsidR="00C571CC" w:rsidRPr="001C449C" w:rsidRDefault="00C571CC" w:rsidP="00C571CC">
            <w:pPr>
              <w:pStyle w:val="ConsPlusCell"/>
              <w:rPr>
                <w:rFonts w:ascii="Times New Roman" w:hAnsi="Times New Roman" w:cs="Times New Roman"/>
                <w:sz w:val="16"/>
                <w:szCs w:val="16"/>
              </w:rPr>
            </w:pP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2,5</w:t>
            </w:r>
          </w:p>
          <w:p w:rsidR="00C571CC" w:rsidRPr="001C449C" w:rsidRDefault="00C571CC" w:rsidP="00C571CC">
            <w:pPr>
              <w:pStyle w:val="ConsPlusCell"/>
              <w:rPr>
                <w:rFonts w:ascii="Times New Roman" w:hAnsi="Times New Roman" w:cs="Times New Roman"/>
                <w:sz w:val="16"/>
                <w:szCs w:val="16"/>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12,9</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12,9</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48,7</w:t>
            </w:r>
          </w:p>
        </w:tc>
      </w:tr>
      <w:tr w:rsidR="00C571CC" w:rsidRPr="001C449C" w:rsidTr="00C571CC">
        <w:tblPrEx>
          <w:tblCellMar>
            <w:top w:w="0" w:type="dxa"/>
            <w:bottom w:w="0" w:type="dxa"/>
          </w:tblCellMar>
        </w:tblPrEx>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ЦББУ</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местный   </w:t>
            </w:r>
            <w:r w:rsidRPr="001C449C">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23,6084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0</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0</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0</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23,6084</w:t>
            </w:r>
          </w:p>
        </w:tc>
      </w:tr>
      <w:tr w:rsidR="00C571CC" w:rsidRPr="001C449C" w:rsidTr="00C571CC">
        <w:tblPrEx>
          <w:tblCellMar>
            <w:top w:w="0" w:type="dxa"/>
            <w:bottom w:w="0" w:type="dxa"/>
          </w:tblCellMar>
        </w:tblPrEx>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Продление обслуживания доменного имени и </w:t>
            </w:r>
            <w:proofErr w:type="spellStart"/>
            <w:r w:rsidRPr="001C449C">
              <w:rPr>
                <w:rFonts w:ascii="Times New Roman" w:hAnsi="Times New Roman" w:cs="Times New Roman"/>
                <w:sz w:val="16"/>
                <w:szCs w:val="16"/>
              </w:rPr>
              <w:t>хостинга</w:t>
            </w:r>
            <w:proofErr w:type="spellEnd"/>
            <w:r w:rsidRPr="001C449C">
              <w:rPr>
                <w:rFonts w:ascii="Times New Roman" w:hAnsi="Times New Roman" w:cs="Times New Roman"/>
                <w:sz w:val="16"/>
                <w:szCs w:val="16"/>
              </w:rPr>
              <w:t xml:space="preserve"> сайта (электронная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ЦББУ</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Администрация</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КУМИ</w:t>
            </w:r>
          </w:p>
          <w:p w:rsidR="00C571CC" w:rsidRPr="001C449C" w:rsidRDefault="00C571CC" w:rsidP="00C571CC">
            <w:pPr>
              <w:pStyle w:val="ConsPlusCell"/>
              <w:rPr>
                <w:rFonts w:ascii="Times New Roman" w:hAnsi="Times New Roman" w:cs="Times New Roman"/>
                <w:sz w:val="16"/>
                <w:szCs w:val="16"/>
              </w:rPr>
            </w:pPr>
            <w:proofErr w:type="spellStart"/>
            <w:r w:rsidRPr="001C449C">
              <w:rPr>
                <w:rFonts w:ascii="Times New Roman" w:hAnsi="Times New Roman" w:cs="Times New Roman"/>
                <w:sz w:val="16"/>
                <w:szCs w:val="16"/>
              </w:rPr>
              <w:t>Горфо</w:t>
            </w:r>
            <w:proofErr w:type="spellEnd"/>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Отдел образования </w:t>
            </w:r>
          </w:p>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местный   </w:t>
            </w:r>
            <w:r w:rsidRPr="001C449C">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5,200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43,2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43,2</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43,2</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43,2</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5,2</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5,2</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188,4</w:t>
            </w:r>
          </w:p>
        </w:tc>
      </w:tr>
      <w:tr w:rsidR="00C571CC" w:rsidRPr="001C449C" w:rsidTr="00C571CC">
        <w:tblPrEx>
          <w:tblCellMar>
            <w:top w:w="0" w:type="dxa"/>
            <w:bottom w:w="0" w:type="dxa"/>
          </w:tblCellMar>
        </w:tblPrEx>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Услуги системного администратора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местный   </w:t>
            </w:r>
            <w:r w:rsidRPr="001C449C">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14,6165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17,5398</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17,5398</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17,5398</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67,235</w:t>
            </w:r>
          </w:p>
        </w:tc>
      </w:tr>
      <w:tr w:rsidR="00C571CC" w:rsidRPr="001C449C" w:rsidTr="00C571CC">
        <w:tblPrEx>
          <w:tblCellMar>
            <w:top w:w="0" w:type="dxa"/>
            <w:bottom w:w="0" w:type="dxa"/>
          </w:tblCellMar>
        </w:tblPrEx>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местный   </w:t>
            </w:r>
            <w:r w:rsidRPr="001C449C">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786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721,47088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7</w:t>
            </w:r>
            <w:r w:rsidRPr="001C449C">
              <w:rPr>
                <w:rFonts w:ascii="Times New Roman" w:hAnsi="Times New Roman" w:cs="Times New Roman"/>
                <w:sz w:val="16"/>
                <w:szCs w:val="16"/>
                <w:lang w:val="en-US"/>
              </w:rPr>
              <w:t>08</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44433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lang w:val="en-US"/>
              </w:rPr>
              <w:t>581</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60176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813,976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1006,28698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895,059</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779,059</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779,059</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739,519</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739,519</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8549,99495</w:t>
            </w:r>
          </w:p>
        </w:tc>
      </w:tr>
    </w:tbl>
    <w:p w:rsidR="00C571CC" w:rsidRPr="001C449C" w:rsidRDefault="00C571CC" w:rsidP="00C571CC">
      <w:pPr>
        <w:widowControl w:val="0"/>
        <w:autoSpaceDE w:val="0"/>
        <w:autoSpaceDN w:val="0"/>
        <w:adjustRightInd w:val="0"/>
        <w:spacing w:after="0" w:line="240" w:lineRule="auto"/>
        <w:outlineLvl w:val="2"/>
        <w:rPr>
          <w:rFonts w:ascii="Times New Roman" w:hAnsi="Times New Roman" w:cs="Times New Roman"/>
          <w:sz w:val="16"/>
          <w:szCs w:val="16"/>
        </w:rPr>
      </w:pPr>
    </w:p>
    <w:p w:rsidR="00C571CC" w:rsidRPr="001C449C" w:rsidRDefault="00C571CC" w:rsidP="00C571CC">
      <w:pPr>
        <w:widowControl w:val="0"/>
        <w:autoSpaceDE w:val="0"/>
        <w:autoSpaceDN w:val="0"/>
        <w:adjustRightInd w:val="0"/>
        <w:spacing w:after="0" w:line="240" w:lineRule="auto"/>
        <w:jc w:val="center"/>
        <w:outlineLvl w:val="1"/>
        <w:rPr>
          <w:rFonts w:ascii="Times New Roman" w:hAnsi="Times New Roman" w:cs="Times New Roman"/>
          <w:b/>
          <w:sz w:val="16"/>
          <w:szCs w:val="16"/>
        </w:rPr>
      </w:pPr>
    </w:p>
    <w:p w:rsidR="00C571CC" w:rsidRPr="001C449C" w:rsidRDefault="00C571CC" w:rsidP="00C571CC">
      <w:pPr>
        <w:widowControl w:val="0"/>
        <w:autoSpaceDE w:val="0"/>
        <w:autoSpaceDN w:val="0"/>
        <w:adjustRightInd w:val="0"/>
        <w:spacing w:after="0" w:line="240" w:lineRule="auto"/>
        <w:jc w:val="center"/>
        <w:outlineLvl w:val="1"/>
        <w:rPr>
          <w:rFonts w:ascii="Times New Roman" w:hAnsi="Times New Roman" w:cs="Times New Roman"/>
          <w:b/>
          <w:sz w:val="16"/>
          <w:szCs w:val="16"/>
        </w:rPr>
      </w:pPr>
    </w:p>
    <w:p w:rsidR="00C571CC" w:rsidRPr="001C449C" w:rsidRDefault="00C571CC" w:rsidP="00C571CC">
      <w:pPr>
        <w:widowControl w:val="0"/>
        <w:autoSpaceDE w:val="0"/>
        <w:autoSpaceDN w:val="0"/>
        <w:adjustRightInd w:val="0"/>
        <w:spacing w:after="0" w:line="240" w:lineRule="auto"/>
        <w:jc w:val="center"/>
        <w:outlineLvl w:val="1"/>
        <w:rPr>
          <w:rFonts w:ascii="Times New Roman" w:hAnsi="Times New Roman" w:cs="Times New Roman"/>
          <w:b/>
          <w:sz w:val="16"/>
          <w:szCs w:val="16"/>
        </w:rPr>
      </w:pPr>
      <w:r w:rsidRPr="001C449C">
        <w:rPr>
          <w:rFonts w:ascii="Times New Roman" w:hAnsi="Times New Roman" w:cs="Times New Roman"/>
          <w:b/>
          <w:sz w:val="16"/>
          <w:szCs w:val="16"/>
        </w:rPr>
        <w:t>Ресурсное обеспечение мероприятий подпрограммы</w:t>
      </w:r>
    </w:p>
    <w:p w:rsidR="00C571CC" w:rsidRPr="001C449C" w:rsidRDefault="00C571CC" w:rsidP="00C571CC">
      <w:pPr>
        <w:widowControl w:val="0"/>
        <w:autoSpaceDE w:val="0"/>
        <w:autoSpaceDN w:val="0"/>
        <w:adjustRightInd w:val="0"/>
        <w:spacing w:after="0" w:line="240" w:lineRule="auto"/>
        <w:jc w:val="center"/>
        <w:outlineLvl w:val="1"/>
        <w:rPr>
          <w:rFonts w:ascii="Times New Roman" w:hAnsi="Times New Roman" w:cs="Times New Roman"/>
          <w:sz w:val="16"/>
          <w:szCs w:val="16"/>
        </w:rPr>
      </w:pPr>
    </w:p>
    <w:p w:rsidR="00C571CC" w:rsidRPr="001C449C" w:rsidRDefault="00C571CC" w:rsidP="00C571CC">
      <w:pPr>
        <w:pStyle w:val="ConsPlusCell"/>
        <w:jc w:val="both"/>
        <w:rPr>
          <w:rFonts w:ascii="Times New Roman" w:hAnsi="Times New Roman" w:cs="Times New Roman"/>
          <w:sz w:val="16"/>
          <w:szCs w:val="16"/>
        </w:rPr>
      </w:pPr>
      <w:r w:rsidRPr="001C449C">
        <w:rPr>
          <w:rFonts w:ascii="Times New Roman" w:hAnsi="Times New Roman" w:cs="Times New Roman"/>
          <w:sz w:val="16"/>
          <w:szCs w:val="16"/>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1C449C">
        <w:rPr>
          <w:rFonts w:ascii="Times New Roman" w:hAnsi="Times New Roman" w:cs="Times New Roman"/>
          <w:b/>
          <w:sz w:val="16"/>
          <w:szCs w:val="16"/>
        </w:rPr>
        <w:t>8549,99495 т</w:t>
      </w:r>
      <w:r w:rsidRPr="001C449C">
        <w:rPr>
          <w:rFonts w:ascii="Times New Roman" w:hAnsi="Times New Roman" w:cs="Times New Roman"/>
          <w:sz w:val="16"/>
          <w:szCs w:val="16"/>
        </w:rPr>
        <w:t>ыс. рублей.</w:t>
      </w:r>
    </w:p>
    <w:p w:rsidR="00C571CC" w:rsidRPr="001C449C" w:rsidRDefault="00C571CC" w:rsidP="00C571CC">
      <w:pPr>
        <w:widowControl w:val="0"/>
        <w:autoSpaceDE w:val="0"/>
        <w:autoSpaceDN w:val="0"/>
        <w:adjustRightInd w:val="0"/>
        <w:spacing w:after="0" w:line="240" w:lineRule="auto"/>
        <w:jc w:val="right"/>
        <w:outlineLvl w:val="2"/>
        <w:rPr>
          <w:rFonts w:ascii="Times New Roman" w:hAnsi="Times New Roman" w:cs="Times New Roman"/>
          <w:sz w:val="16"/>
          <w:szCs w:val="16"/>
        </w:rPr>
      </w:pPr>
    </w:p>
    <w:p w:rsidR="00C571CC" w:rsidRPr="001C449C" w:rsidRDefault="00C571CC" w:rsidP="00C571CC">
      <w:pPr>
        <w:widowControl w:val="0"/>
        <w:autoSpaceDE w:val="0"/>
        <w:autoSpaceDN w:val="0"/>
        <w:adjustRightInd w:val="0"/>
        <w:spacing w:after="0" w:line="240" w:lineRule="auto"/>
        <w:jc w:val="right"/>
        <w:outlineLvl w:val="2"/>
        <w:rPr>
          <w:rFonts w:ascii="Times New Roman" w:hAnsi="Times New Roman" w:cs="Times New Roman"/>
          <w:sz w:val="16"/>
          <w:szCs w:val="16"/>
        </w:rPr>
      </w:pPr>
    </w:p>
    <w:p w:rsidR="00C571CC" w:rsidRPr="001C449C" w:rsidRDefault="00C571CC" w:rsidP="00C571CC">
      <w:pPr>
        <w:widowControl w:val="0"/>
        <w:autoSpaceDE w:val="0"/>
        <w:autoSpaceDN w:val="0"/>
        <w:adjustRightInd w:val="0"/>
        <w:spacing w:after="0" w:line="240" w:lineRule="auto"/>
        <w:jc w:val="right"/>
        <w:outlineLvl w:val="2"/>
        <w:rPr>
          <w:rFonts w:ascii="Times New Roman" w:hAnsi="Times New Roman" w:cs="Times New Roman"/>
          <w:sz w:val="16"/>
          <w:szCs w:val="16"/>
        </w:rPr>
      </w:pPr>
    </w:p>
    <w:p w:rsidR="00C571CC" w:rsidRPr="001C449C" w:rsidRDefault="00C571CC" w:rsidP="00C571CC">
      <w:pPr>
        <w:widowControl w:val="0"/>
        <w:autoSpaceDE w:val="0"/>
        <w:autoSpaceDN w:val="0"/>
        <w:adjustRightInd w:val="0"/>
        <w:spacing w:after="0" w:line="240" w:lineRule="auto"/>
        <w:jc w:val="right"/>
        <w:outlineLvl w:val="2"/>
        <w:rPr>
          <w:rFonts w:ascii="Times New Roman" w:hAnsi="Times New Roman" w:cs="Times New Roman"/>
          <w:sz w:val="16"/>
          <w:szCs w:val="16"/>
        </w:rPr>
      </w:pPr>
    </w:p>
    <w:p w:rsidR="00C571CC" w:rsidRPr="001C449C" w:rsidRDefault="00C571CC" w:rsidP="00C571CC">
      <w:pPr>
        <w:widowControl w:val="0"/>
        <w:autoSpaceDE w:val="0"/>
        <w:autoSpaceDN w:val="0"/>
        <w:adjustRightInd w:val="0"/>
        <w:spacing w:after="0" w:line="240" w:lineRule="auto"/>
        <w:jc w:val="right"/>
        <w:outlineLvl w:val="2"/>
        <w:rPr>
          <w:rFonts w:ascii="Times New Roman" w:hAnsi="Times New Roman" w:cs="Times New Roman"/>
          <w:sz w:val="16"/>
          <w:szCs w:val="16"/>
        </w:rPr>
      </w:pPr>
      <w:r w:rsidRPr="001C449C">
        <w:rPr>
          <w:rFonts w:ascii="Times New Roman" w:hAnsi="Times New Roman" w:cs="Times New Roman"/>
          <w:sz w:val="16"/>
          <w:szCs w:val="16"/>
        </w:rPr>
        <w:t>Таблица 4</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 xml:space="preserve">Объем бюджетных ассигнований на реализацию подпрограммы </w:t>
      </w:r>
    </w:p>
    <w:p w:rsidR="00C571CC" w:rsidRPr="001C449C" w:rsidRDefault="00C571CC" w:rsidP="00C571CC">
      <w:pPr>
        <w:widowControl w:val="0"/>
        <w:autoSpaceDE w:val="0"/>
        <w:autoSpaceDN w:val="0"/>
        <w:adjustRightInd w:val="0"/>
        <w:spacing w:after="0" w:line="240" w:lineRule="auto"/>
        <w:jc w:val="center"/>
        <w:rPr>
          <w:rFonts w:ascii="Times New Roman" w:hAnsi="Times New Roman" w:cs="Times New Roman"/>
          <w:b/>
          <w:sz w:val="16"/>
          <w:szCs w:val="16"/>
        </w:rPr>
      </w:pPr>
      <w:r w:rsidRPr="001C449C">
        <w:rPr>
          <w:rFonts w:ascii="Times New Roman" w:hAnsi="Times New Roman" w:cs="Times New Roman"/>
          <w:b/>
          <w:sz w:val="16"/>
          <w:szCs w:val="16"/>
        </w:rPr>
        <w:t>(по источникам финансирования)</w:t>
      </w:r>
    </w:p>
    <w:p w:rsidR="00C571CC" w:rsidRPr="001C449C" w:rsidRDefault="00C571CC" w:rsidP="00C571CC">
      <w:pPr>
        <w:widowControl w:val="0"/>
        <w:autoSpaceDE w:val="0"/>
        <w:autoSpaceDN w:val="0"/>
        <w:adjustRightInd w:val="0"/>
        <w:spacing w:after="0" w:line="240" w:lineRule="auto"/>
        <w:jc w:val="right"/>
        <w:rPr>
          <w:rFonts w:ascii="Times New Roman" w:hAnsi="Times New Roman" w:cs="Times New Roman"/>
          <w:sz w:val="16"/>
          <w:szCs w:val="16"/>
        </w:rPr>
      </w:pPr>
      <w:r w:rsidRPr="001C449C">
        <w:rPr>
          <w:rFonts w:ascii="Times New Roman" w:hAnsi="Times New Roman" w:cs="Times New Roman"/>
          <w:sz w:val="16"/>
          <w:szCs w:val="16"/>
        </w:rPr>
        <w:t>(тыс. рублей)</w:t>
      </w:r>
    </w:p>
    <w:tbl>
      <w:tblPr>
        <w:tblW w:w="9781" w:type="dxa"/>
        <w:tblCellSpacing w:w="5" w:type="nil"/>
        <w:tblInd w:w="75" w:type="dxa"/>
        <w:tblLayout w:type="fixed"/>
        <w:tblCellMar>
          <w:left w:w="75" w:type="dxa"/>
          <w:right w:w="75" w:type="dxa"/>
        </w:tblCellMar>
        <w:tblLook w:val="0000"/>
      </w:tblPr>
      <w:tblGrid>
        <w:gridCol w:w="284"/>
        <w:gridCol w:w="2410"/>
        <w:gridCol w:w="708"/>
        <w:gridCol w:w="567"/>
        <w:gridCol w:w="567"/>
        <w:gridCol w:w="567"/>
        <w:gridCol w:w="567"/>
        <w:gridCol w:w="709"/>
        <w:gridCol w:w="567"/>
        <w:gridCol w:w="567"/>
        <w:gridCol w:w="567"/>
        <w:gridCol w:w="567"/>
        <w:gridCol w:w="567"/>
        <w:gridCol w:w="567"/>
      </w:tblGrid>
      <w:tr w:rsidR="00C571CC" w:rsidRPr="001C449C" w:rsidTr="00C571CC">
        <w:tblPrEx>
          <w:tblCellMar>
            <w:top w:w="0" w:type="dxa"/>
            <w:bottom w:w="0" w:type="dxa"/>
          </w:tblCellMar>
        </w:tblPrEx>
        <w:trPr>
          <w:tblCellSpacing w:w="5" w:type="nil"/>
        </w:trPr>
        <w:tc>
          <w:tcPr>
            <w:tcW w:w="284"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w:t>
            </w:r>
          </w:p>
          <w:p w:rsidR="00C571CC" w:rsidRPr="001C449C" w:rsidRDefault="00C571CC" w:rsidP="00C571CC">
            <w:pPr>
              <w:pStyle w:val="ConsPlusCell"/>
              <w:jc w:val="center"/>
              <w:rPr>
                <w:rFonts w:ascii="Times New Roman" w:hAnsi="Times New Roman" w:cs="Times New Roman"/>
                <w:sz w:val="16"/>
                <w:szCs w:val="16"/>
              </w:rPr>
            </w:pPr>
            <w:proofErr w:type="spellStart"/>
            <w:proofErr w:type="gramStart"/>
            <w:r w:rsidRPr="001C449C">
              <w:rPr>
                <w:rFonts w:ascii="Times New Roman" w:hAnsi="Times New Roman" w:cs="Times New Roman"/>
                <w:sz w:val="16"/>
                <w:szCs w:val="16"/>
              </w:rPr>
              <w:t>п</w:t>
            </w:r>
            <w:proofErr w:type="spellEnd"/>
            <w:proofErr w:type="gramEnd"/>
            <w:r w:rsidRPr="001C449C">
              <w:rPr>
                <w:rFonts w:ascii="Times New Roman" w:hAnsi="Times New Roman" w:cs="Times New Roman"/>
                <w:sz w:val="16"/>
                <w:szCs w:val="16"/>
              </w:rPr>
              <w:t>/</w:t>
            </w:r>
            <w:proofErr w:type="spellStart"/>
            <w:r w:rsidRPr="001C449C">
              <w:rPr>
                <w:rFonts w:ascii="Times New Roman" w:hAnsi="Times New Roman" w:cs="Times New Roman"/>
                <w:sz w:val="16"/>
                <w:szCs w:val="16"/>
              </w:rPr>
              <w:t>п</w:t>
            </w:r>
            <w:proofErr w:type="spellEnd"/>
          </w:p>
        </w:tc>
        <w:tc>
          <w:tcPr>
            <w:tcW w:w="2410"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Источники финансирования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2014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2023</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2024</w:t>
            </w:r>
          </w:p>
        </w:tc>
      </w:tr>
      <w:tr w:rsidR="00C571CC" w:rsidRPr="001C449C" w:rsidTr="00C571CC">
        <w:tblPrEx>
          <w:tblCellMar>
            <w:top w:w="0" w:type="dxa"/>
            <w:bottom w:w="0" w:type="dxa"/>
          </w:tblCellMar>
        </w:tblPrEx>
        <w:trPr>
          <w:trHeight w:val="400"/>
          <w:tblCellSpacing w:w="5" w:type="nil"/>
        </w:trPr>
        <w:tc>
          <w:tcPr>
            <w:tcW w:w="284" w:type="dxa"/>
            <w:tcBorders>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1 </w:t>
            </w:r>
          </w:p>
        </w:tc>
        <w:tc>
          <w:tcPr>
            <w:tcW w:w="2410" w:type="dxa"/>
            <w:tcBorders>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Объем  бюджетных   ассигнований   на   реализацию мероприятий подпрограммы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highlight w:val="yellow"/>
              </w:rPr>
            </w:pPr>
            <w:r w:rsidRPr="001C449C">
              <w:rPr>
                <w:rFonts w:ascii="Times New Roman" w:hAnsi="Times New Roman" w:cs="Times New Roman"/>
                <w:sz w:val="16"/>
                <w:szCs w:val="16"/>
              </w:rPr>
              <w:t>8549,99495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786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721,47088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7</w:t>
            </w:r>
            <w:r w:rsidRPr="001C449C">
              <w:rPr>
                <w:rFonts w:ascii="Times New Roman" w:hAnsi="Times New Roman" w:cs="Times New Roman"/>
                <w:sz w:val="16"/>
                <w:szCs w:val="16"/>
                <w:lang w:val="en-US"/>
              </w:rPr>
              <w:t>08</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44433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5</w:t>
            </w:r>
            <w:r w:rsidRPr="001C449C">
              <w:rPr>
                <w:rFonts w:ascii="Times New Roman" w:hAnsi="Times New Roman" w:cs="Times New Roman"/>
                <w:sz w:val="16"/>
                <w:szCs w:val="16"/>
                <w:lang w:val="en-US"/>
              </w:rPr>
              <w:t>81</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60176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813,976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1006,28698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895,059</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lang w:val="en-US"/>
              </w:rPr>
            </w:pPr>
            <w:r w:rsidRPr="001C449C">
              <w:rPr>
                <w:rFonts w:ascii="Times New Roman" w:hAnsi="Times New Roman" w:cs="Times New Roman"/>
                <w:sz w:val="16"/>
                <w:szCs w:val="16"/>
              </w:rPr>
              <w:t>779,059</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lang w:val="en-US"/>
              </w:rPr>
            </w:pPr>
            <w:r w:rsidRPr="001C449C">
              <w:rPr>
                <w:rFonts w:ascii="Times New Roman" w:hAnsi="Times New Roman" w:cs="Times New Roman"/>
                <w:sz w:val="16"/>
                <w:szCs w:val="16"/>
              </w:rPr>
              <w:t>779,059</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lang w:val="en-US"/>
              </w:rPr>
            </w:pPr>
            <w:r w:rsidRPr="001C449C">
              <w:rPr>
                <w:rFonts w:ascii="Times New Roman" w:hAnsi="Times New Roman" w:cs="Times New Roman"/>
                <w:sz w:val="16"/>
                <w:szCs w:val="16"/>
                <w:lang w:val="en-US"/>
              </w:rPr>
              <w:t>739</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519</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lang w:val="en-US"/>
              </w:rPr>
            </w:pPr>
            <w:r w:rsidRPr="001C449C">
              <w:rPr>
                <w:rFonts w:ascii="Times New Roman" w:hAnsi="Times New Roman" w:cs="Times New Roman"/>
                <w:sz w:val="16"/>
                <w:szCs w:val="16"/>
                <w:lang w:val="en-US"/>
              </w:rPr>
              <w:t>739</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519</w:t>
            </w:r>
          </w:p>
        </w:tc>
      </w:tr>
      <w:tr w:rsidR="00C571CC" w:rsidRPr="001C449C" w:rsidTr="00C571CC">
        <w:tblPrEx>
          <w:tblCellMar>
            <w:top w:w="0" w:type="dxa"/>
            <w:bottom w:w="0" w:type="dxa"/>
          </w:tblCellMar>
        </w:tblPrEx>
        <w:trPr>
          <w:trHeight w:val="68"/>
          <w:tblCellSpacing w:w="5" w:type="nil"/>
        </w:trPr>
        <w:tc>
          <w:tcPr>
            <w:tcW w:w="284" w:type="dxa"/>
            <w:tcBorders>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p>
        </w:tc>
        <w:tc>
          <w:tcPr>
            <w:tcW w:w="2410" w:type="dxa"/>
            <w:tcBorders>
              <w:left w:val="single" w:sz="4" w:space="0" w:color="auto"/>
              <w:bottom w:val="single" w:sz="4" w:space="0" w:color="auto"/>
              <w:right w:val="single" w:sz="4" w:space="0" w:color="auto"/>
            </w:tcBorders>
          </w:tcPr>
          <w:p w:rsidR="00C571CC" w:rsidRPr="001C449C" w:rsidRDefault="00C571CC" w:rsidP="00C571CC">
            <w:pPr>
              <w:pStyle w:val="ConsPlusCell"/>
              <w:rPr>
                <w:rFonts w:ascii="Times New Roman" w:hAnsi="Times New Roman" w:cs="Times New Roman"/>
                <w:sz w:val="16"/>
                <w:szCs w:val="16"/>
              </w:rPr>
            </w:pPr>
            <w:r w:rsidRPr="001C449C">
              <w:rPr>
                <w:rFonts w:ascii="Times New Roman" w:hAnsi="Times New Roman" w:cs="Times New Roman"/>
                <w:sz w:val="16"/>
                <w:szCs w:val="16"/>
              </w:rPr>
              <w:t xml:space="preserve">в т.ч. бюджет города Тейково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highlight w:val="yellow"/>
              </w:rPr>
            </w:pPr>
            <w:r w:rsidRPr="001C449C">
              <w:rPr>
                <w:rFonts w:ascii="Times New Roman" w:hAnsi="Times New Roman" w:cs="Times New Roman"/>
                <w:sz w:val="16"/>
                <w:szCs w:val="16"/>
              </w:rPr>
              <w:t>8549,99495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786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721,47088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7</w:t>
            </w:r>
            <w:r w:rsidRPr="001C449C">
              <w:rPr>
                <w:rFonts w:ascii="Times New Roman" w:hAnsi="Times New Roman" w:cs="Times New Roman"/>
                <w:sz w:val="16"/>
                <w:szCs w:val="16"/>
                <w:lang w:val="en-US"/>
              </w:rPr>
              <w:t>08</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44433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ConsPlusCell"/>
              <w:jc w:val="center"/>
              <w:rPr>
                <w:rFonts w:ascii="Times New Roman" w:hAnsi="Times New Roman" w:cs="Times New Roman"/>
                <w:sz w:val="16"/>
                <w:szCs w:val="16"/>
              </w:rPr>
            </w:pPr>
            <w:r w:rsidRPr="001C449C">
              <w:rPr>
                <w:rFonts w:ascii="Times New Roman" w:hAnsi="Times New Roman" w:cs="Times New Roman"/>
                <w:sz w:val="16"/>
                <w:szCs w:val="16"/>
              </w:rPr>
              <w:t>5</w:t>
            </w:r>
            <w:r w:rsidRPr="001C449C">
              <w:rPr>
                <w:rFonts w:ascii="Times New Roman" w:hAnsi="Times New Roman" w:cs="Times New Roman"/>
                <w:sz w:val="16"/>
                <w:szCs w:val="16"/>
                <w:lang w:val="en-US"/>
              </w:rPr>
              <w:t>81</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60176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813,976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1006,28698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rPr>
                <w:rFonts w:ascii="Times New Roman" w:hAnsi="Times New Roman" w:cs="Times New Roman"/>
                <w:sz w:val="16"/>
                <w:szCs w:val="16"/>
              </w:rPr>
            </w:pPr>
            <w:r w:rsidRPr="001C449C">
              <w:rPr>
                <w:rFonts w:ascii="Times New Roman" w:hAnsi="Times New Roman" w:cs="Times New Roman"/>
                <w:sz w:val="16"/>
                <w:szCs w:val="16"/>
              </w:rPr>
              <w:t>895,059</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lang w:val="en-US"/>
              </w:rPr>
            </w:pPr>
            <w:r w:rsidRPr="001C449C">
              <w:rPr>
                <w:rFonts w:ascii="Times New Roman" w:hAnsi="Times New Roman" w:cs="Times New Roman"/>
                <w:sz w:val="16"/>
                <w:szCs w:val="16"/>
              </w:rPr>
              <w:t>779,059</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lang w:val="en-US"/>
              </w:rPr>
            </w:pPr>
            <w:r w:rsidRPr="001C449C">
              <w:rPr>
                <w:rFonts w:ascii="Times New Roman" w:hAnsi="Times New Roman" w:cs="Times New Roman"/>
                <w:sz w:val="16"/>
                <w:szCs w:val="16"/>
              </w:rPr>
              <w:t>779,059</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lang w:val="en-US"/>
              </w:rPr>
            </w:pPr>
            <w:r w:rsidRPr="001C449C">
              <w:rPr>
                <w:rFonts w:ascii="Times New Roman" w:hAnsi="Times New Roman" w:cs="Times New Roman"/>
                <w:sz w:val="16"/>
                <w:szCs w:val="16"/>
                <w:lang w:val="en-US"/>
              </w:rPr>
              <w:t>739</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519</w:t>
            </w:r>
          </w:p>
        </w:tc>
        <w:tc>
          <w:tcPr>
            <w:tcW w:w="567"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rPr>
                <w:rFonts w:ascii="Times New Roman" w:hAnsi="Times New Roman" w:cs="Times New Roman"/>
                <w:sz w:val="16"/>
                <w:szCs w:val="16"/>
                <w:lang w:val="en-US"/>
              </w:rPr>
            </w:pPr>
            <w:r w:rsidRPr="001C449C">
              <w:rPr>
                <w:rFonts w:ascii="Times New Roman" w:hAnsi="Times New Roman" w:cs="Times New Roman"/>
                <w:sz w:val="16"/>
                <w:szCs w:val="16"/>
                <w:lang w:val="en-US"/>
              </w:rPr>
              <w:t>739</w:t>
            </w:r>
            <w:r w:rsidRPr="001C449C">
              <w:rPr>
                <w:rFonts w:ascii="Times New Roman" w:hAnsi="Times New Roman" w:cs="Times New Roman"/>
                <w:sz w:val="16"/>
                <w:szCs w:val="16"/>
              </w:rPr>
              <w:t>,</w:t>
            </w:r>
            <w:r w:rsidRPr="001C449C">
              <w:rPr>
                <w:rFonts w:ascii="Times New Roman" w:hAnsi="Times New Roman" w:cs="Times New Roman"/>
                <w:sz w:val="16"/>
                <w:szCs w:val="16"/>
                <w:lang w:val="en-US"/>
              </w:rPr>
              <w:t>519</w:t>
            </w:r>
          </w:p>
        </w:tc>
      </w:tr>
    </w:tbl>
    <w:p w:rsidR="00C571CC" w:rsidRPr="001C449C" w:rsidRDefault="00C571CC" w:rsidP="00C571CC">
      <w:pPr>
        <w:widowControl w:val="0"/>
        <w:autoSpaceDE w:val="0"/>
        <w:autoSpaceDN w:val="0"/>
        <w:adjustRightInd w:val="0"/>
        <w:spacing w:after="0" w:line="240" w:lineRule="auto"/>
        <w:jc w:val="right"/>
        <w:outlineLvl w:val="2"/>
        <w:rPr>
          <w:rFonts w:ascii="Times New Roman" w:hAnsi="Times New Roman" w:cs="Times New Roman"/>
          <w:sz w:val="16"/>
          <w:szCs w:val="16"/>
        </w:rPr>
      </w:pPr>
    </w:p>
    <w:p w:rsidR="00C571CC" w:rsidRPr="001C449C" w:rsidRDefault="00C571CC" w:rsidP="00C571CC">
      <w:pPr>
        <w:autoSpaceDE w:val="0"/>
        <w:autoSpaceDN w:val="0"/>
        <w:adjustRightInd w:val="0"/>
        <w:spacing w:after="0" w:line="240" w:lineRule="auto"/>
        <w:ind w:firstLine="540"/>
        <w:jc w:val="both"/>
        <w:rPr>
          <w:rFonts w:ascii="Times New Roman" w:hAnsi="Times New Roman" w:cs="Times New Roman"/>
          <w:sz w:val="16"/>
          <w:szCs w:val="16"/>
        </w:rPr>
      </w:pPr>
      <w:r w:rsidRPr="001C449C">
        <w:rPr>
          <w:rFonts w:ascii="Times New Roman" w:hAnsi="Times New Roman" w:cs="Times New Roman"/>
          <w:sz w:val="16"/>
          <w:szCs w:val="16"/>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C571CC" w:rsidRPr="001C449C" w:rsidRDefault="00C571CC" w:rsidP="00C571CC">
      <w:pPr>
        <w:spacing w:after="0" w:line="240" w:lineRule="auto"/>
        <w:jc w:val="both"/>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sectPr w:rsidR="00C571CC" w:rsidRPr="001C449C" w:rsidSect="00C571CC">
          <w:pgSz w:w="11906" w:h="16838"/>
          <w:pgMar w:top="1134" w:right="851" w:bottom="1134" w:left="1701" w:header="709" w:footer="709" w:gutter="0"/>
          <w:cols w:space="708"/>
          <w:docGrid w:linePitch="360"/>
        </w:sectPr>
      </w:pPr>
    </w:p>
    <w:p w:rsidR="00C571CC" w:rsidRPr="001C449C" w:rsidRDefault="00C571CC" w:rsidP="00C571CC">
      <w:pPr>
        <w:spacing w:after="0" w:line="240" w:lineRule="auto"/>
        <w:jc w:val="right"/>
        <w:rPr>
          <w:rFonts w:ascii="Times New Roman" w:hAnsi="Times New Roman" w:cs="Times New Roman"/>
          <w:bCs/>
          <w:sz w:val="16"/>
          <w:szCs w:val="16"/>
        </w:rPr>
      </w:pPr>
      <w:r w:rsidRPr="001C449C">
        <w:rPr>
          <w:rFonts w:ascii="Times New Roman" w:hAnsi="Times New Roman" w:cs="Times New Roman"/>
          <w:b/>
          <w:bCs/>
          <w:sz w:val="16"/>
          <w:szCs w:val="16"/>
        </w:rPr>
        <w:lastRenderedPageBreak/>
        <w:t xml:space="preserve">                                                          </w:t>
      </w:r>
      <w:r w:rsidR="008120ED">
        <w:rPr>
          <w:rFonts w:ascii="Times New Roman" w:hAnsi="Times New Roman" w:cs="Times New Roman"/>
          <w:b/>
          <w:bCs/>
          <w:sz w:val="16"/>
          <w:szCs w:val="16"/>
        </w:rPr>
        <w:t xml:space="preserve">                 </w:t>
      </w:r>
      <w:r w:rsidRPr="001C449C">
        <w:rPr>
          <w:rFonts w:ascii="Times New Roman" w:hAnsi="Times New Roman" w:cs="Times New Roman"/>
          <w:b/>
          <w:bCs/>
          <w:sz w:val="16"/>
          <w:szCs w:val="16"/>
        </w:rPr>
        <w:t xml:space="preserve">     </w:t>
      </w:r>
      <w:r w:rsidRPr="001C449C">
        <w:rPr>
          <w:rFonts w:ascii="Times New Roman" w:hAnsi="Times New Roman" w:cs="Times New Roman"/>
          <w:bCs/>
          <w:sz w:val="16"/>
          <w:szCs w:val="16"/>
        </w:rPr>
        <w:t>Приложение №1</w:t>
      </w:r>
    </w:p>
    <w:p w:rsidR="00C571CC" w:rsidRPr="001C449C" w:rsidRDefault="00C571CC" w:rsidP="00C571CC">
      <w:pPr>
        <w:spacing w:after="0" w:line="240" w:lineRule="auto"/>
        <w:jc w:val="right"/>
        <w:rPr>
          <w:rFonts w:ascii="Times New Roman" w:hAnsi="Times New Roman" w:cs="Times New Roman"/>
          <w:bCs/>
          <w:sz w:val="16"/>
          <w:szCs w:val="16"/>
        </w:rPr>
      </w:pPr>
      <w:r w:rsidRPr="001C449C">
        <w:rPr>
          <w:rFonts w:ascii="Times New Roman" w:hAnsi="Times New Roman" w:cs="Times New Roman"/>
          <w:bCs/>
          <w:sz w:val="16"/>
          <w:szCs w:val="16"/>
        </w:rPr>
        <w:t xml:space="preserve">                                                                                                                         к подпрограмме «Информатизация</w:t>
      </w:r>
    </w:p>
    <w:p w:rsidR="00C571CC" w:rsidRPr="001C449C" w:rsidRDefault="00C571CC" w:rsidP="00C571CC">
      <w:pPr>
        <w:spacing w:after="0" w:line="240" w:lineRule="auto"/>
        <w:jc w:val="right"/>
        <w:rPr>
          <w:rFonts w:ascii="Times New Roman" w:hAnsi="Times New Roman" w:cs="Times New Roman"/>
          <w:bCs/>
          <w:sz w:val="16"/>
          <w:szCs w:val="16"/>
        </w:rPr>
      </w:pPr>
      <w:r w:rsidRPr="001C449C">
        <w:rPr>
          <w:rFonts w:ascii="Times New Roman" w:hAnsi="Times New Roman" w:cs="Times New Roman"/>
          <w:bCs/>
          <w:sz w:val="16"/>
          <w:szCs w:val="16"/>
        </w:rPr>
        <w:t xml:space="preserve">                                                                                                 городского округа Тейково на 2014-2014 годы»</w:t>
      </w:r>
    </w:p>
    <w:p w:rsidR="00C571CC" w:rsidRPr="001C449C" w:rsidRDefault="00C571CC" w:rsidP="00C571CC">
      <w:pPr>
        <w:spacing w:after="0" w:line="240" w:lineRule="auto"/>
        <w:jc w:val="both"/>
        <w:rPr>
          <w:rFonts w:ascii="Times New Roman" w:hAnsi="Times New Roman" w:cs="Times New Roman"/>
          <w:bCs/>
          <w:sz w:val="16"/>
          <w:szCs w:val="16"/>
        </w:rPr>
      </w:pPr>
    </w:p>
    <w:p w:rsidR="00C571CC" w:rsidRPr="001C449C" w:rsidRDefault="00C571CC" w:rsidP="00C571CC">
      <w:pPr>
        <w:spacing w:after="0" w:line="240" w:lineRule="auto"/>
        <w:jc w:val="center"/>
        <w:rPr>
          <w:rFonts w:ascii="Times New Roman" w:hAnsi="Times New Roman" w:cs="Times New Roman"/>
          <w:b/>
          <w:bCs/>
          <w:sz w:val="16"/>
          <w:szCs w:val="16"/>
        </w:rPr>
      </w:pPr>
    </w:p>
    <w:p w:rsidR="00C571CC" w:rsidRPr="001C449C" w:rsidRDefault="00C571CC" w:rsidP="00C571CC">
      <w:pPr>
        <w:spacing w:after="0" w:line="240" w:lineRule="auto"/>
        <w:jc w:val="center"/>
        <w:rPr>
          <w:rFonts w:ascii="Times New Roman" w:hAnsi="Times New Roman" w:cs="Times New Roman"/>
          <w:b/>
          <w:bCs/>
          <w:sz w:val="16"/>
          <w:szCs w:val="16"/>
        </w:rPr>
      </w:pPr>
      <w:r w:rsidRPr="001C449C">
        <w:rPr>
          <w:rFonts w:ascii="Times New Roman" w:hAnsi="Times New Roman" w:cs="Times New Roman"/>
          <w:b/>
          <w:bCs/>
          <w:sz w:val="16"/>
          <w:szCs w:val="16"/>
        </w:rPr>
        <w:t>План мероприятий (план-график) перехода на использование отечественного офисного программного обеспечения</w:t>
      </w:r>
    </w:p>
    <w:p w:rsidR="00C571CC" w:rsidRPr="001C449C" w:rsidRDefault="00C571CC" w:rsidP="00C571CC">
      <w:pPr>
        <w:spacing w:after="0" w:line="240" w:lineRule="auto"/>
        <w:jc w:val="center"/>
        <w:rPr>
          <w:rFonts w:ascii="Times New Roman" w:hAnsi="Times New Roman" w:cs="Times New Roman"/>
          <w:b/>
          <w:bCs/>
          <w:sz w:val="16"/>
          <w:szCs w:val="16"/>
        </w:rPr>
      </w:pPr>
      <w:r w:rsidRPr="001C449C">
        <w:rPr>
          <w:rFonts w:ascii="Times New Roman" w:hAnsi="Times New Roman" w:cs="Times New Roman"/>
          <w:b/>
          <w:bCs/>
          <w:sz w:val="16"/>
          <w:szCs w:val="16"/>
        </w:rPr>
        <w:t xml:space="preserve"> в администрации городского округа Тейково, в учреждениях и предприятиях, в отношении которых администрация города Тейково осуществляет права учредителя</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Таблица 1. План мероприятий по организации перехода на использование отечественного офисного программного обеспечения</w:t>
      </w:r>
    </w:p>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на период до 2021 года</w:t>
      </w:r>
    </w:p>
    <w:tbl>
      <w:tblPr>
        <w:tblW w:w="146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8081"/>
        <w:gridCol w:w="1701"/>
        <w:gridCol w:w="57"/>
        <w:gridCol w:w="4196"/>
      </w:tblGrid>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p w:rsidR="00C571CC" w:rsidRPr="001C449C" w:rsidRDefault="00C571CC" w:rsidP="00C571CC">
            <w:pPr>
              <w:widowControl w:val="0"/>
              <w:spacing w:after="0" w:line="240" w:lineRule="auto"/>
              <w:jc w:val="center"/>
              <w:rPr>
                <w:rFonts w:ascii="Times New Roman" w:hAnsi="Times New Roman" w:cs="Times New Roman"/>
                <w:sz w:val="16"/>
                <w:szCs w:val="16"/>
              </w:rPr>
            </w:pPr>
            <w:proofErr w:type="spellStart"/>
            <w:proofErr w:type="gramStart"/>
            <w:r w:rsidRPr="001C449C">
              <w:rPr>
                <w:rFonts w:ascii="Times New Roman" w:hAnsi="Times New Roman" w:cs="Times New Roman"/>
                <w:sz w:val="16"/>
                <w:szCs w:val="16"/>
              </w:rPr>
              <w:t>п</w:t>
            </w:r>
            <w:proofErr w:type="spellEnd"/>
            <w:proofErr w:type="gramEnd"/>
            <w:r w:rsidRPr="001C449C">
              <w:rPr>
                <w:rFonts w:ascii="Times New Roman" w:hAnsi="Times New Roman" w:cs="Times New Roman"/>
                <w:sz w:val="16"/>
                <w:szCs w:val="16"/>
              </w:rPr>
              <w:t>/</w:t>
            </w:r>
            <w:proofErr w:type="spellStart"/>
            <w:r w:rsidRPr="001C449C">
              <w:rPr>
                <w:rFonts w:ascii="Times New Roman" w:hAnsi="Times New Roman" w:cs="Times New Roman"/>
                <w:sz w:val="16"/>
                <w:szCs w:val="16"/>
              </w:rPr>
              <w:t>п</w:t>
            </w:r>
            <w:proofErr w:type="spellEnd"/>
          </w:p>
        </w:tc>
        <w:tc>
          <w:tcPr>
            <w:tcW w:w="808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Срок выполнения</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Ожидаемый результат</w:t>
            </w:r>
          </w:p>
        </w:tc>
      </w:tr>
      <w:tr w:rsidR="00C571CC" w:rsidRPr="001C449C" w:rsidTr="00C571CC">
        <w:tc>
          <w:tcPr>
            <w:tcW w:w="14603" w:type="dxa"/>
            <w:gridSpan w:val="5"/>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outlineLvl w:val="3"/>
              <w:rPr>
                <w:rFonts w:ascii="Times New Roman" w:hAnsi="Times New Roman" w:cs="Times New Roman"/>
                <w:sz w:val="16"/>
                <w:szCs w:val="16"/>
              </w:rPr>
            </w:pPr>
            <w:r w:rsidRPr="001C449C">
              <w:rPr>
                <w:rFonts w:ascii="Times New Roman" w:hAnsi="Times New Roman" w:cs="Times New Roman"/>
                <w:sz w:val="16"/>
                <w:szCs w:val="16"/>
              </w:rPr>
              <w:t>1. Мероприятия, направленные на подготовку к переходу в администрации городского округа Тейково</w:t>
            </w:r>
          </w:p>
        </w:tc>
      </w:tr>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lang w:val="en-US"/>
              </w:rPr>
              <w:t>1</w:t>
            </w:r>
            <w:r w:rsidRPr="001C449C">
              <w:rPr>
                <w:rFonts w:ascii="Times New Roman" w:hAnsi="Times New Roman" w:cs="Times New Roman"/>
                <w:sz w:val="16"/>
                <w:szCs w:val="16"/>
              </w:rPr>
              <w:t>.1</w:t>
            </w:r>
          </w:p>
        </w:tc>
        <w:tc>
          <w:tcPr>
            <w:tcW w:w="808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Проведение анализа отечественного программного обеспечения, внесенного в единый реестр российских программ для электронных вычислительных машин и</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баз данных, а также использования офисного программного обеспечения в деятельности с учетом требований к офисному программному обеспечению со стороны ведомственных автоматизированных информационных систем.</w:t>
            </w:r>
          </w:p>
        </w:tc>
        <w:tc>
          <w:tcPr>
            <w:tcW w:w="170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2019г.</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Выявление необходимого программного обеспечения отечественного производителя</w:t>
            </w:r>
          </w:p>
        </w:tc>
      </w:tr>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1.2</w:t>
            </w:r>
          </w:p>
        </w:tc>
        <w:tc>
          <w:tcPr>
            <w:tcW w:w="808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Проведение анализа текущих сроков амортизации используемых на момент планирования персональных электронных вычислительных машин и периферийных устройств, анализ срока действия прав на использование офисного программного обеспечения и сроков полезного использования нематериальных активов в </w:t>
            </w:r>
            <w:proofErr w:type="gramStart"/>
            <w:r w:rsidRPr="001C449C">
              <w:rPr>
                <w:rFonts w:ascii="Times New Roman" w:hAnsi="Times New Roman" w:cs="Times New Roman"/>
                <w:sz w:val="16"/>
                <w:szCs w:val="16"/>
              </w:rPr>
              <w:t>отношении</w:t>
            </w:r>
            <w:proofErr w:type="gramEnd"/>
            <w:r w:rsidRPr="001C449C">
              <w:rPr>
                <w:rFonts w:ascii="Times New Roman" w:hAnsi="Times New Roman" w:cs="Times New Roman"/>
                <w:sz w:val="16"/>
                <w:szCs w:val="16"/>
              </w:rPr>
              <w:t xml:space="preserve"> используемого на момент планирования офисного программного</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обеспечения, сведения о котором не включены в единый реестр отечественного программного</w:t>
            </w:r>
          </w:p>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обеспечения</w:t>
            </w:r>
          </w:p>
        </w:tc>
        <w:tc>
          <w:tcPr>
            <w:tcW w:w="170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2020г</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Выявление необходимого программного обеспечения отечественного производителя</w:t>
            </w:r>
          </w:p>
        </w:tc>
      </w:tr>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2</w:t>
            </w:r>
          </w:p>
        </w:tc>
        <w:tc>
          <w:tcPr>
            <w:tcW w:w="14035" w:type="dxa"/>
            <w:gridSpan w:val="4"/>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Мероприятия, направленные на модернизацию прикладного программного обеспечения информационных систем и модернизацию технологической инфраструктуры в администрации городского округа Тейково в целях обеспечения совместимости с отечественным офисным программным обеспечением</w:t>
            </w:r>
          </w:p>
        </w:tc>
      </w:tr>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2.1</w:t>
            </w:r>
          </w:p>
        </w:tc>
        <w:tc>
          <w:tcPr>
            <w:tcW w:w="808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Оценка финансовых возможностей проведения мероприятий по переходу на отечественное офисное программное обеспечение за счет объемов бюджетных ассигнований на 2018-2021 гг.  </w:t>
            </w:r>
          </w:p>
        </w:tc>
        <w:tc>
          <w:tcPr>
            <w:tcW w:w="170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2020г</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Внесение изменений в бюджет администрации городского округа Тейково, направленных на закупку отечественного офисного программного обеспечения и модернизированных информационных систем</w:t>
            </w:r>
          </w:p>
        </w:tc>
      </w:tr>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2.2</w:t>
            </w:r>
          </w:p>
        </w:tc>
        <w:tc>
          <w:tcPr>
            <w:tcW w:w="808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Провести оценку совместимости прикладного ПО информационных систем с отечественным офисным ПО, </w:t>
            </w:r>
            <w:proofErr w:type="gramStart"/>
            <w:r w:rsidRPr="001C449C">
              <w:rPr>
                <w:rFonts w:ascii="Times New Roman" w:hAnsi="Times New Roman" w:cs="Times New Roman"/>
                <w:sz w:val="16"/>
                <w:szCs w:val="16"/>
              </w:rPr>
              <w:t>сведения</w:t>
            </w:r>
            <w:proofErr w:type="gramEnd"/>
            <w:r w:rsidRPr="001C449C">
              <w:rPr>
                <w:rFonts w:ascii="Times New Roman" w:hAnsi="Times New Roman" w:cs="Times New Roman"/>
                <w:sz w:val="16"/>
                <w:szCs w:val="16"/>
              </w:rPr>
              <w:t xml:space="preserve"> о котором включены в единый реестр российского ПО.</w:t>
            </w:r>
          </w:p>
        </w:tc>
        <w:tc>
          <w:tcPr>
            <w:tcW w:w="170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2020г.</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Выбор наиболее подходящего варианта отечественного офисного </w:t>
            </w:r>
            <w:proofErr w:type="gramStart"/>
            <w:r w:rsidRPr="001C449C">
              <w:rPr>
                <w:rFonts w:ascii="Times New Roman" w:hAnsi="Times New Roman" w:cs="Times New Roman"/>
                <w:sz w:val="16"/>
                <w:szCs w:val="16"/>
              </w:rPr>
              <w:t>ПО</w:t>
            </w:r>
            <w:proofErr w:type="gramEnd"/>
          </w:p>
        </w:tc>
      </w:tr>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2.3</w:t>
            </w:r>
          </w:p>
        </w:tc>
        <w:tc>
          <w:tcPr>
            <w:tcW w:w="808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Определить требования, предъявляемые к различным типам офисного </w:t>
            </w:r>
            <w:proofErr w:type="gramStart"/>
            <w:r w:rsidRPr="001C449C">
              <w:rPr>
                <w:rFonts w:ascii="Times New Roman" w:hAnsi="Times New Roman" w:cs="Times New Roman"/>
                <w:sz w:val="16"/>
                <w:szCs w:val="16"/>
              </w:rPr>
              <w:t>ПО</w:t>
            </w:r>
            <w:proofErr w:type="gramEnd"/>
            <w:r w:rsidRPr="001C449C">
              <w:rPr>
                <w:rFonts w:ascii="Times New Roman" w:hAnsi="Times New Roman" w:cs="Times New Roman"/>
                <w:sz w:val="16"/>
                <w:szCs w:val="16"/>
              </w:rPr>
              <w:t xml:space="preserve"> со стороны прикладного  ПО информационных систем.</w:t>
            </w:r>
          </w:p>
        </w:tc>
        <w:tc>
          <w:tcPr>
            <w:tcW w:w="170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2020г.</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Выбор наиболее подходящего варианта отечественного офисного </w:t>
            </w:r>
            <w:proofErr w:type="gramStart"/>
            <w:r w:rsidRPr="001C449C">
              <w:rPr>
                <w:rFonts w:ascii="Times New Roman" w:hAnsi="Times New Roman" w:cs="Times New Roman"/>
                <w:sz w:val="16"/>
                <w:szCs w:val="16"/>
              </w:rPr>
              <w:t>ПО</w:t>
            </w:r>
            <w:proofErr w:type="gramEnd"/>
          </w:p>
        </w:tc>
      </w:tr>
      <w:tr w:rsidR="00C571CC" w:rsidRPr="001C449C" w:rsidTr="00C571CC">
        <w:tc>
          <w:tcPr>
            <w:tcW w:w="14603" w:type="dxa"/>
            <w:gridSpan w:val="5"/>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outlineLvl w:val="3"/>
              <w:rPr>
                <w:rFonts w:ascii="Times New Roman" w:hAnsi="Times New Roman" w:cs="Times New Roman"/>
                <w:sz w:val="16"/>
                <w:szCs w:val="16"/>
              </w:rPr>
            </w:pPr>
            <w:r w:rsidRPr="001C449C">
              <w:rPr>
                <w:rFonts w:ascii="Times New Roman" w:hAnsi="Times New Roman" w:cs="Times New Roman"/>
                <w:sz w:val="16"/>
                <w:szCs w:val="16"/>
              </w:rPr>
              <w:t>3. Мероприятия, направленные на обеспечение перехода в администрации городского округа Тейково на использование отечественного офисного программного обеспечения</w:t>
            </w:r>
          </w:p>
        </w:tc>
      </w:tr>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outlineLvl w:val="3"/>
              <w:rPr>
                <w:rFonts w:ascii="Times New Roman" w:hAnsi="Times New Roman" w:cs="Times New Roman"/>
                <w:sz w:val="16"/>
                <w:szCs w:val="16"/>
              </w:rPr>
            </w:pPr>
            <w:r w:rsidRPr="001C449C">
              <w:rPr>
                <w:rFonts w:ascii="Times New Roman" w:hAnsi="Times New Roman" w:cs="Times New Roman"/>
                <w:sz w:val="16"/>
                <w:szCs w:val="16"/>
              </w:rPr>
              <w:t>3.1</w:t>
            </w:r>
          </w:p>
        </w:tc>
        <w:tc>
          <w:tcPr>
            <w:tcW w:w="808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outlineLvl w:val="3"/>
              <w:rPr>
                <w:rFonts w:ascii="Times New Roman" w:hAnsi="Times New Roman" w:cs="Times New Roman"/>
                <w:sz w:val="16"/>
                <w:szCs w:val="16"/>
              </w:rPr>
            </w:pPr>
            <w:r w:rsidRPr="001C449C">
              <w:rPr>
                <w:rFonts w:ascii="Times New Roman" w:hAnsi="Times New Roman" w:cs="Times New Roman"/>
                <w:sz w:val="16"/>
                <w:szCs w:val="16"/>
              </w:rPr>
              <w:t xml:space="preserve">Провести анализ существующих планов закупки офисного ПО, в том числе закупки прав на использование офисного ПО и закупки </w:t>
            </w:r>
            <w:proofErr w:type="spellStart"/>
            <w:r w:rsidRPr="001C449C">
              <w:rPr>
                <w:rFonts w:ascii="Times New Roman" w:hAnsi="Times New Roman" w:cs="Times New Roman"/>
                <w:sz w:val="16"/>
                <w:szCs w:val="16"/>
              </w:rPr>
              <w:t>техподдержки</w:t>
            </w:r>
            <w:proofErr w:type="spellEnd"/>
            <w:r w:rsidRPr="001C449C">
              <w:rPr>
                <w:rFonts w:ascii="Times New Roman" w:hAnsi="Times New Roman" w:cs="Times New Roman"/>
                <w:sz w:val="16"/>
                <w:szCs w:val="16"/>
              </w:rPr>
              <w:t xml:space="preserve">, сведения о котором не включены в единый реестр российского </w:t>
            </w:r>
            <w:proofErr w:type="gramStart"/>
            <w:r w:rsidRPr="001C449C">
              <w:rPr>
                <w:rFonts w:ascii="Times New Roman" w:hAnsi="Times New Roman" w:cs="Times New Roman"/>
                <w:sz w:val="16"/>
                <w:szCs w:val="16"/>
              </w:rPr>
              <w:t>ПО</w:t>
            </w:r>
            <w:proofErr w:type="gramEnd"/>
          </w:p>
        </w:tc>
        <w:tc>
          <w:tcPr>
            <w:tcW w:w="1758" w:type="dxa"/>
            <w:gridSpan w:val="2"/>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outlineLvl w:val="3"/>
              <w:rPr>
                <w:rFonts w:ascii="Times New Roman" w:hAnsi="Times New Roman" w:cs="Times New Roman"/>
                <w:sz w:val="16"/>
                <w:szCs w:val="16"/>
              </w:rPr>
            </w:pPr>
            <w:r w:rsidRPr="001C449C">
              <w:rPr>
                <w:rFonts w:ascii="Times New Roman" w:hAnsi="Times New Roman" w:cs="Times New Roman"/>
                <w:sz w:val="16"/>
                <w:szCs w:val="16"/>
              </w:rPr>
              <w:t>2019г.-2021г.</w:t>
            </w:r>
          </w:p>
        </w:tc>
        <w:tc>
          <w:tcPr>
            <w:tcW w:w="4196"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outlineLvl w:val="3"/>
              <w:rPr>
                <w:rFonts w:ascii="Times New Roman" w:hAnsi="Times New Roman" w:cs="Times New Roman"/>
                <w:sz w:val="16"/>
                <w:szCs w:val="16"/>
              </w:rPr>
            </w:pPr>
            <w:r w:rsidRPr="001C449C">
              <w:rPr>
                <w:rFonts w:ascii="Times New Roman" w:hAnsi="Times New Roman" w:cs="Times New Roman"/>
                <w:sz w:val="16"/>
                <w:szCs w:val="16"/>
              </w:rPr>
              <w:t xml:space="preserve">Достижение показателей плана-графика перехода на отечественное офисное программное обеспечение </w:t>
            </w:r>
          </w:p>
        </w:tc>
      </w:tr>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outlineLvl w:val="3"/>
              <w:rPr>
                <w:rFonts w:ascii="Times New Roman" w:hAnsi="Times New Roman" w:cs="Times New Roman"/>
                <w:sz w:val="16"/>
                <w:szCs w:val="16"/>
              </w:rPr>
            </w:pPr>
            <w:r w:rsidRPr="001C449C">
              <w:rPr>
                <w:rFonts w:ascii="Times New Roman" w:hAnsi="Times New Roman" w:cs="Times New Roman"/>
                <w:sz w:val="16"/>
                <w:szCs w:val="16"/>
              </w:rPr>
              <w:t>3.2</w:t>
            </w:r>
          </w:p>
        </w:tc>
        <w:tc>
          <w:tcPr>
            <w:tcW w:w="808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outlineLvl w:val="3"/>
              <w:rPr>
                <w:rFonts w:ascii="Times New Roman" w:hAnsi="Times New Roman" w:cs="Times New Roman"/>
                <w:sz w:val="16"/>
                <w:szCs w:val="16"/>
              </w:rPr>
            </w:pPr>
            <w:r w:rsidRPr="001C449C">
              <w:rPr>
                <w:rFonts w:ascii="Times New Roman" w:hAnsi="Times New Roman" w:cs="Times New Roman"/>
                <w:sz w:val="16"/>
                <w:szCs w:val="16"/>
              </w:rPr>
              <w:t>Покупка и установка отечественного офисного программного обеспечения на рабочие места, где модернизация информационных систем не требовалась</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outlineLvl w:val="3"/>
              <w:rPr>
                <w:rFonts w:ascii="Times New Roman" w:hAnsi="Times New Roman" w:cs="Times New Roman"/>
                <w:sz w:val="16"/>
                <w:szCs w:val="16"/>
              </w:rPr>
            </w:pPr>
            <w:r w:rsidRPr="001C449C">
              <w:rPr>
                <w:rFonts w:ascii="Times New Roman" w:hAnsi="Times New Roman" w:cs="Times New Roman"/>
                <w:sz w:val="16"/>
                <w:szCs w:val="16"/>
              </w:rPr>
              <w:t>2020г.-2021г.</w:t>
            </w:r>
          </w:p>
        </w:tc>
        <w:tc>
          <w:tcPr>
            <w:tcW w:w="4196"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outlineLvl w:val="3"/>
              <w:rPr>
                <w:rFonts w:ascii="Times New Roman" w:hAnsi="Times New Roman" w:cs="Times New Roman"/>
                <w:sz w:val="16"/>
                <w:szCs w:val="16"/>
              </w:rPr>
            </w:pPr>
          </w:p>
        </w:tc>
      </w:tr>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outlineLvl w:val="3"/>
              <w:rPr>
                <w:rFonts w:ascii="Times New Roman" w:hAnsi="Times New Roman" w:cs="Times New Roman"/>
                <w:sz w:val="16"/>
                <w:szCs w:val="16"/>
              </w:rPr>
            </w:pPr>
            <w:r w:rsidRPr="001C449C">
              <w:rPr>
                <w:rFonts w:ascii="Times New Roman" w:hAnsi="Times New Roman" w:cs="Times New Roman"/>
                <w:sz w:val="16"/>
                <w:szCs w:val="16"/>
              </w:rPr>
              <w:lastRenderedPageBreak/>
              <w:t>3.3</w:t>
            </w:r>
          </w:p>
        </w:tc>
        <w:tc>
          <w:tcPr>
            <w:tcW w:w="808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outlineLvl w:val="3"/>
              <w:rPr>
                <w:rFonts w:ascii="Times New Roman" w:hAnsi="Times New Roman" w:cs="Times New Roman"/>
                <w:sz w:val="16"/>
                <w:szCs w:val="16"/>
              </w:rPr>
            </w:pPr>
            <w:r w:rsidRPr="001C449C">
              <w:rPr>
                <w:rFonts w:ascii="Times New Roman" w:hAnsi="Times New Roman" w:cs="Times New Roman"/>
                <w:sz w:val="16"/>
                <w:szCs w:val="16"/>
              </w:rPr>
              <w:t>Покупка и установка отечественного офисного программного обеспечения на рабочие места, где модернизация информационных систем требовалась</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outlineLvl w:val="3"/>
              <w:rPr>
                <w:rFonts w:ascii="Times New Roman" w:hAnsi="Times New Roman" w:cs="Times New Roman"/>
                <w:sz w:val="16"/>
                <w:szCs w:val="16"/>
              </w:rPr>
            </w:pPr>
            <w:r w:rsidRPr="001C449C">
              <w:rPr>
                <w:rFonts w:ascii="Times New Roman" w:hAnsi="Times New Roman" w:cs="Times New Roman"/>
                <w:sz w:val="16"/>
                <w:szCs w:val="16"/>
              </w:rPr>
              <w:t>2020г.-2021г.</w:t>
            </w:r>
          </w:p>
        </w:tc>
        <w:tc>
          <w:tcPr>
            <w:tcW w:w="4196"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outlineLvl w:val="3"/>
              <w:rPr>
                <w:rFonts w:ascii="Times New Roman" w:hAnsi="Times New Roman" w:cs="Times New Roman"/>
                <w:sz w:val="16"/>
                <w:szCs w:val="16"/>
              </w:rPr>
            </w:pPr>
          </w:p>
        </w:tc>
      </w:tr>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outlineLvl w:val="3"/>
              <w:rPr>
                <w:rFonts w:ascii="Times New Roman" w:hAnsi="Times New Roman" w:cs="Times New Roman"/>
                <w:sz w:val="16"/>
                <w:szCs w:val="16"/>
              </w:rPr>
            </w:pPr>
            <w:r w:rsidRPr="001C449C">
              <w:rPr>
                <w:rFonts w:ascii="Times New Roman" w:hAnsi="Times New Roman" w:cs="Times New Roman"/>
                <w:sz w:val="16"/>
                <w:szCs w:val="16"/>
              </w:rPr>
              <w:t>3.4</w:t>
            </w:r>
          </w:p>
        </w:tc>
        <w:tc>
          <w:tcPr>
            <w:tcW w:w="808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outlineLvl w:val="3"/>
              <w:rPr>
                <w:rFonts w:ascii="Times New Roman" w:hAnsi="Times New Roman" w:cs="Times New Roman"/>
                <w:sz w:val="16"/>
                <w:szCs w:val="16"/>
              </w:rPr>
            </w:pPr>
            <w:r w:rsidRPr="001C449C">
              <w:rPr>
                <w:rFonts w:ascii="Times New Roman" w:hAnsi="Times New Roman" w:cs="Times New Roman"/>
                <w:sz w:val="16"/>
                <w:szCs w:val="16"/>
              </w:rPr>
              <w:t xml:space="preserve">Переработать утвержденные ранее планы мероприятий перехода на использование отечественного офисного </w:t>
            </w:r>
            <w:proofErr w:type="gramStart"/>
            <w:r w:rsidRPr="001C449C">
              <w:rPr>
                <w:rFonts w:ascii="Times New Roman" w:hAnsi="Times New Roman" w:cs="Times New Roman"/>
                <w:sz w:val="16"/>
                <w:szCs w:val="16"/>
              </w:rPr>
              <w:t>ПО</w:t>
            </w:r>
            <w:proofErr w:type="gramEnd"/>
            <w:r w:rsidRPr="001C449C">
              <w:rPr>
                <w:rFonts w:ascii="Times New Roman" w:hAnsi="Times New Roman" w:cs="Times New Roman"/>
                <w:sz w:val="16"/>
                <w:szCs w:val="16"/>
              </w:rPr>
              <w:t>.</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outlineLvl w:val="3"/>
              <w:rPr>
                <w:rFonts w:ascii="Times New Roman" w:hAnsi="Times New Roman" w:cs="Times New Roman"/>
                <w:sz w:val="16"/>
                <w:szCs w:val="16"/>
              </w:rPr>
            </w:pPr>
            <w:r w:rsidRPr="001C449C">
              <w:rPr>
                <w:rFonts w:ascii="Times New Roman" w:hAnsi="Times New Roman" w:cs="Times New Roman"/>
                <w:sz w:val="16"/>
                <w:szCs w:val="16"/>
              </w:rPr>
              <w:t>2020г.</w:t>
            </w:r>
          </w:p>
        </w:tc>
        <w:tc>
          <w:tcPr>
            <w:tcW w:w="4196"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outlineLvl w:val="3"/>
              <w:rPr>
                <w:rFonts w:ascii="Times New Roman" w:hAnsi="Times New Roman" w:cs="Times New Roman"/>
                <w:sz w:val="16"/>
                <w:szCs w:val="16"/>
              </w:rPr>
            </w:pPr>
          </w:p>
        </w:tc>
      </w:tr>
    </w:tbl>
    <w:p w:rsidR="00C571CC" w:rsidRPr="001C449C" w:rsidRDefault="00C571CC" w:rsidP="00C571CC">
      <w:pPr>
        <w:widowControl w:val="0"/>
        <w:spacing w:after="0" w:line="240" w:lineRule="auto"/>
        <w:jc w:val="both"/>
        <w:outlineLvl w:val="2"/>
        <w:rPr>
          <w:rFonts w:ascii="Times New Roman" w:hAnsi="Times New Roman" w:cs="Times New Roman"/>
          <w:sz w:val="16"/>
          <w:szCs w:val="16"/>
        </w:rPr>
      </w:pPr>
    </w:p>
    <w:p w:rsidR="00C571CC" w:rsidRPr="001C449C" w:rsidRDefault="00C571CC" w:rsidP="00C571CC">
      <w:pPr>
        <w:widowControl w:val="0"/>
        <w:spacing w:after="0" w:line="240" w:lineRule="auto"/>
        <w:jc w:val="center"/>
        <w:outlineLvl w:val="2"/>
        <w:rPr>
          <w:rFonts w:ascii="Times New Roman" w:hAnsi="Times New Roman" w:cs="Times New Roman"/>
          <w:sz w:val="16"/>
          <w:szCs w:val="16"/>
        </w:rPr>
      </w:pPr>
      <w:r w:rsidRPr="001C449C">
        <w:rPr>
          <w:rFonts w:ascii="Times New Roman" w:hAnsi="Times New Roman" w:cs="Times New Roman"/>
          <w:sz w:val="16"/>
          <w:szCs w:val="16"/>
        </w:rPr>
        <w:t>Таблица 2. План-график перехода на использование отечественного офисного программного обеспечения</w:t>
      </w:r>
    </w:p>
    <w:p w:rsidR="00C571CC" w:rsidRPr="001C449C" w:rsidRDefault="00C571CC" w:rsidP="00C571CC">
      <w:pPr>
        <w:widowControl w:val="0"/>
        <w:spacing w:after="0" w:line="240" w:lineRule="auto"/>
        <w:jc w:val="center"/>
        <w:outlineLvl w:val="2"/>
        <w:rPr>
          <w:rFonts w:ascii="Times New Roman" w:hAnsi="Times New Roman" w:cs="Times New Roman"/>
          <w:sz w:val="16"/>
          <w:szCs w:val="16"/>
        </w:rPr>
      </w:pPr>
      <w:r w:rsidRPr="001C449C">
        <w:rPr>
          <w:rFonts w:ascii="Times New Roman" w:hAnsi="Times New Roman" w:cs="Times New Roman"/>
          <w:sz w:val="16"/>
          <w:szCs w:val="16"/>
        </w:rPr>
        <w:t xml:space="preserve"> в администрации городского округа Тейково на период до 2021 года</w:t>
      </w:r>
    </w:p>
    <w:p w:rsidR="00C571CC" w:rsidRPr="001C449C" w:rsidRDefault="00C571CC" w:rsidP="00C571CC">
      <w:pPr>
        <w:widowControl w:val="0"/>
        <w:spacing w:after="0" w:line="240" w:lineRule="auto"/>
        <w:jc w:val="both"/>
        <w:rPr>
          <w:rFonts w:ascii="Times New Roman" w:hAnsi="Times New Roman" w:cs="Times New Roman"/>
          <w:sz w:val="16"/>
          <w:szCs w:val="16"/>
        </w:rPr>
      </w:pPr>
    </w:p>
    <w:tbl>
      <w:tblPr>
        <w:tblW w:w="14743"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3119"/>
        <w:gridCol w:w="3685"/>
        <w:gridCol w:w="1985"/>
        <w:gridCol w:w="1842"/>
        <w:gridCol w:w="1701"/>
        <w:gridCol w:w="1843"/>
      </w:tblGrid>
      <w:tr w:rsidR="00C571CC" w:rsidRPr="001C449C" w:rsidTr="00C571CC">
        <w:tc>
          <w:tcPr>
            <w:tcW w:w="568" w:type="dxa"/>
            <w:vMerge w:val="restart"/>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p w:rsidR="00C571CC" w:rsidRPr="001C449C" w:rsidRDefault="00C571CC" w:rsidP="00C571CC">
            <w:pPr>
              <w:widowControl w:val="0"/>
              <w:spacing w:after="0" w:line="240" w:lineRule="auto"/>
              <w:jc w:val="center"/>
              <w:rPr>
                <w:rFonts w:ascii="Times New Roman" w:hAnsi="Times New Roman" w:cs="Times New Roman"/>
                <w:sz w:val="16"/>
                <w:szCs w:val="16"/>
              </w:rPr>
            </w:pPr>
            <w:proofErr w:type="spellStart"/>
            <w:proofErr w:type="gramStart"/>
            <w:r w:rsidRPr="001C449C">
              <w:rPr>
                <w:rFonts w:ascii="Times New Roman" w:hAnsi="Times New Roman" w:cs="Times New Roman"/>
                <w:sz w:val="16"/>
                <w:szCs w:val="16"/>
              </w:rPr>
              <w:t>п</w:t>
            </w:r>
            <w:proofErr w:type="spellEnd"/>
            <w:proofErr w:type="gramEnd"/>
            <w:r w:rsidRPr="001C449C">
              <w:rPr>
                <w:rFonts w:ascii="Times New Roman" w:hAnsi="Times New Roman" w:cs="Times New Roman"/>
                <w:sz w:val="16"/>
                <w:szCs w:val="16"/>
              </w:rPr>
              <w:t>/</w:t>
            </w:r>
            <w:proofErr w:type="spellStart"/>
            <w:r w:rsidRPr="001C449C">
              <w:rPr>
                <w:rFonts w:ascii="Times New Roman" w:hAnsi="Times New Roman" w:cs="Times New Roman"/>
                <w:sz w:val="16"/>
                <w:szCs w:val="16"/>
              </w:rPr>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Наименование категории (типа) офисного программного обеспечения</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Наименование целевого показателя</w:t>
            </w:r>
          </w:p>
        </w:tc>
        <w:tc>
          <w:tcPr>
            <w:tcW w:w="1985"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2018 г.</w:t>
            </w:r>
          </w:p>
        </w:tc>
        <w:tc>
          <w:tcPr>
            <w:tcW w:w="1842"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2019 г.</w:t>
            </w:r>
          </w:p>
        </w:tc>
        <w:tc>
          <w:tcPr>
            <w:tcW w:w="170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2020 г.</w:t>
            </w:r>
          </w:p>
        </w:tc>
        <w:tc>
          <w:tcPr>
            <w:tcW w:w="184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2021г.</w:t>
            </w:r>
          </w:p>
        </w:tc>
      </w:tr>
      <w:tr w:rsidR="00C571CC" w:rsidRPr="001C449C" w:rsidTr="00C571CC">
        <w:tc>
          <w:tcPr>
            <w:tcW w:w="568" w:type="dxa"/>
            <w:vMerge/>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rPr>
                <w:rFonts w:ascii="Times New Roman" w:hAnsi="Times New Roman" w:cs="Times New Roman"/>
                <w:sz w:val="16"/>
                <w:szCs w:val="16"/>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rPr>
                <w:rFonts w:ascii="Times New Roman" w:hAnsi="Times New Roman" w:cs="Times New Roman"/>
                <w:sz w:val="16"/>
                <w:szCs w:val="16"/>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Индикатор эффективности перехода на </w:t>
            </w:r>
            <w:proofErr w:type="spellStart"/>
            <w:proofErr w:type="gramStart"/>
            <w:r w:rsidRPr="001C449C">
              <w:rPr>
                <w:rFonts w:ascii="Times New Roman" w:hAnsi="Times New Roman" w:cs="Times New Roman"/>
                <w:sz w:val="16"/>
                <w:szCs w:val="16"/>
              </w:rPr>
              <w:t>испо-льзование</w:t>
            </w:r>
            <w:proofErr w:type="spellEnd"/>
            <w:proofErr w:type="gramEnd"/>
            <w:r w:rsidRPr="001C449C">
              <w:rPr>
                <w:rFonts w:ascii="Times New Roman" w:hAnsi="Times New Roman" w:cs="Times New Roman"/>
                <w:sz w:val="16"/>
                <w:szCs w:val="16"/>
              </w:rPr>
              <w:t xml:space="preserve"> отечественного офисного программно-</w:t>
            </w:r>
          </w:p>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го </w:t>
            </w:r>
            <w:proofErr w:type="spellStart"/>
            <w:proofErr w:type="gramStart"/>
            <w:r w:rsidRPr="001C449C">
              <w:rPr>
                <w:rFonts w:ascii="Times New Roman" w:hAnsi="Times New Roman" w:cs="Times New Roman"/>
                <w:sz w:val="16"/>
                <w:szCs w:val="16"/>
              </w:rPr>
              <w:t>обеспече-ния</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Индикатор эффективности перехода на </w:t>
            </w:r>
            <w:proofErr w:type="spellStart"/>
            <w:proofErr w:type="gramStart"/>
            <w:r w:rsidRPr="001C449C">
              <w:rPr>
                <w:rFonts w:ascii="Times New Roman" w:hAnsi="Times New Roman" w:cs="Times New Roman"/>
                <w:sz w:val="16"/>
                <w:szCs w:val="16"/>
              </w:rPr>
              <w:t>испо-льзование</w:t>
            </w:r>
            <w:proofErr w:type="spellEnd"/>
            <w:proofErr w:type="gramEnd"/>
            <w:r w:rsidRPr="001C449C">
              <w:rPr>
                <w:rFonts w:ascii="Times New Roman" w:hAnsi="Times New Roman" w:cs="Times New Roman"/>
                <w:sz w:val="16"/>
                <w:szCs w:val="16"/>
              </w:rPr>
              <w:t xml:space="preserve"> отечественного офисного программно-</w:t>
            </w:r>
          </w:p>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го </w:t>
            </w:r>
            <w:proofErr w:type="spellStart"/>
            <w:proofErr w:type="gramStart"/>
            <w:r w:rsidRPr="001C449C">
              <w:rPr>
                <w:rFonts w:ascii="Times New Roman" w:hAnsi="Times New Roman" w:cs="Times New Roman"/>
                <w:sz w:val="16"/>
                <w:szCs w:val="16"/>
              </w:rPr>
              <w:t>обеспече-ния</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Индикатор эффективности перехода на </w:t>
            </w:r>
            <w:proofErr w:type="spellStart"/>
            <w:proofErr w:type="gramStart"/>
            <w:r w:rsidRPr="001C449C">
              <w:rPr>
                <w:rFonts w:ascii="Times New Roman" w:hAnsi="Times New Roman" w:cs="Times New Roman"/>
                <w:sz w:val="16"/>
                <w:szCs w:val="16"/>
              </w:rPr>
              <w:t>испо-льзование</w:t>
            </w:r>
            <w:proofErr w:type="spellEnd"/>
            <w:proofErr w:type="gramEnd"/>
            <w:r w:rsidRPr="001C449C">
              <w:rPr>
                <w:rFonts w:ascii="Times New Roman" w:hAnsi="Times New Roman" w:cs="Times New Roman"/>
                <w:sz w:val="16"/>
                <w:szCs w:val="16"/>
              </w:rPr>
              <w:t xml:space="preserve"> отечественного офисного программно-</w:t>
            </w:r>
          </w:p>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го </w:t>
            </w:r>
            <w:proofErr w:type="spellStart"/>
            <w:proofErr w:type="gramStart"/>
            <w:r w:rsidRPr="001C449C">
              <w:rPr>
                <w:rFonts w:ascii="Times New Roman" w:hAnsi="Times New Roman" w:cs="Times New Roman"/>
                <w:sz w:val="16"/>
                <w:szCs w:val="16"/>
              </w:rPr>
              <w:t>обеспече-ния</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Индикатор эффективности перехода на </w:t>
            </w:r>
            <w:proofErr w:type="spellStart"/>
            <w:proofErr w:type="gramStart"/>
            <w:r w:rsidRPr="001C449C">
              <w:rPr>
                <w:rFonts w:ascii="Times New Roman" w:hAnsi="Times New Roman" w:cs="Times New Roman"/>
                <w:sz w:val="16"/>
                <w:szCs w:val="16"/>
              </w:rPr>
              <w:t>испо-льзование</w:t>
            </w:r>
            <w:proofErr w:type="spellEnd"/>
            <w:proofErr w:type="gramEnd"/>
            <w:r w:rsidRPr="001C449C">
              <w:rPr>
                <w:rFonts w:ascii="Times New Roman" w:hAnsi="Times New Roman" w:cs="Times New Roman"/>
                <w:sz w:val="16"/>
                <w:szCs w:val="16"/>
              </w:rPr>
              <w:t xml:space="preserve"> отечественного офисного программно-</w:t>
            </w:r>
          </w:p>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 xml:space="preserve">го </w:t>
            </w:r>
            <w:proofErr w:type="spellStart"/>
            <w:proofErr w:type="gramStart"/>
            <w:r w:rsidRPr="001C449C">
              <w:rPr>
                <w:rFonts w:ascii="Times New Roman" w:hAnsi="Times New Roman" w:cs="Times New Roman"/>
                <w:sz w:val="16"/>
                <w:szCs w:val="16"/>
              </w:rPr>
              <w:t>обеспече-ния</w:t>
            </w:r>
            <w:proofErr w:type="spellEnd"/>
            <w:proofErr w:type="gramEnd"/>
          </w:p>
        </w:tc>
      </w:tr>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1.</w:t>
            </w:r>
          </w:p>
        </w:tc>
        <w:tc>
          <w:tcPr>
            <w:tcW w:w="3119"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Текстовый редактор, табличный редактор, редактор презентаций, коммуникационное программное обеспечение, программное обеспечение файлового менеджера, органайзер, средства просмотра или офисный пакет, включающий не менее 4-х из указанных категорий программного обеспечения</w:t>
            </w:r>
          </w:p>
        </w:tc>
        <w:tc>
          <w:tcPr>
            <w:tcW w:w="3685"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Доля отечественного офисного программного обеспечения, используемого и предоставляемого пользователям в органах местного самоуправления муниципального образования, с использованием автоматизированных рабочих мест и (или) абонентских устройств </w:t>
            </w:r>
            <w:proofErr w:type="spellStart"/>
            <w:r w:rsidRPr="001C449C">
              <w:rPr>
                <w:rFonts w:ascii="Times New Roman" w:hAnsi="Times New Roman" w:cs="Times New Roman"/>
                <w:sz w:val="16"/>
                <w:szCs w:val="16"/>
              </w:rPr>
              <w:t>радиоподвижной</w:t>
            </w:r>
            <w:proofErr w:type="spellEnd"/>
            <w:r w:rsidRPr="001C449C">
              <w:rPr>
                <w:rFonts w:ascii="Times New Roman" w:hAnsi="Times New Roman" w:cs="Times New Roman"/>
                <w:sz w:val="16"/>
                <w:szCs w:val="16"/>
              </w:rPr>
              <w:t xml:space="preserve"> связи, и (или) серверного оборудования, и (или) с применением "облачной" технологии от общего объема используемого офисного программного обеспечения, %</w:t>
            </w:r>
          </w:p>
        </w:tc>
        <w:tc>
          <w:tcPr>
            <w:tcW w:w="1985"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tc>
        <w:tc>
          <w:tcPr>
            <w:tcW w:w="1842"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30%</w:t>
            </w:r>
            <w:r w:rsidRPr="001C449C">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не менее 50%</w:t>
            </w:r>
          </w:p>
        </w:tc>
      </w:tr>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2.</w:t>
            </w:r>
          </w:p>
        </w:tc>
        <w:tc>
          <w:tcPr>
            <w:tcW w:w="3119"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Операционные системы</w:t>
            </w:r>
          </w:p>
        </w:tc>
        <w:tc>
          <w:tcPr>
            <w:tcW w:w="3685"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Доля отечественного офисного программного обеспечения, установленного и используемого в органах местного самоуправления муниципального образования, на автоматизированных рабочих местах пользователя и (или) на серверном оборудовании, от общего количества используемых операционных систем, %</w:t>
            </w:r>
          </w:p>
        </w:tc>
        <w:tc>
          <w:tcPr>
            <w:tcW w:w="1985"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lang w:val="en-US"/>
              </w:rPr>
            </w:pPr>
            <w:r w:rsidRPr="001C449C">
              <w:rPr>
                <w:rFonts w:ascii="Times New Roman" w:hAnsi="Times New Roman" w:cs="Times New Roman"/>
                <w:sz w:val="16"/>
                <w:szCs w:val="16"/>
              </w:rPr>
              <w:t>-</w:t>
            </w:r>
          </w:p>
        </w:tc>
        <w:tc>
          <w:tcPr>
            <w:tcW w:w="1842"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30%</w:t>
            </w:r>
            <w:r w:rsidRPr="001C449C">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50%</w:t>
            </w:r>
            <w:r w:rsidRPr="001C449C">
              <w:rPr>
                <w:rFonts w:ascii="Times New Roman" w:hAnsi="Times New Roman" w:cs="Times New Roman"/>
                <w:sz w:val="16"/>
                <w:szCs w:val="16"/>
                <w:lang w:val="en-US"/>
              </w:rPr>
              <w:t xml:space="preserve"> </w:t>
            </w:r>
          </w:p>
        </w:tc>
      </w:tr>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1</w:t>
            </w:r>
          </w:p>
        </w:tc>
        <w:tc>
          <w:tcPr>
            <w:tcW w:w="3119"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2</w:t>
            </w:r>
          </w:p>
        </w:tc>
        <w:tc>
          <w:tcPr>
            <w:tcW w:w="3685"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3</w:t>
            </w:r>
          </w:p>
        </w:tc>
        <w:tc>
          <w:tcPr>
            <w:tcW w:w="1985"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4</w:t>
            </w:r>
          </w:p>
        </w:tc>
        <w:tc>
          <w:tcPr>
            <w:tcW w:w="1842"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5</w:t>
            </w:r>
          </w:p>
        </w:tc>
        <w:tc>
          <w:tcPr>
            <w:tcW w:w="170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6</w:t>
            </w:r>
          </w:p>
        </w:tc>
        <w:tc>
          <w:tcPr>
            <w:tcW w:w="1843" w:type="dxa"/>
            <w:tcBorders>
              <w:top w:val="single" w:sz="4" w:space="0" w:color="auto"/>
              <w:left w:val="single" w:sz="4" w:space="0" w:color="auto"/>
              <w:bottom w:val="single" w:sz="4" w:space="0" w:color="auto"/>
              <w:right w:val="single" w:sz="4" w:space="0" w:color="auto"/>
            </w:tcBorders>
          </w:tcPr>
          <w:p w:rsidR="00C571CC" w:rsidRPr="001C449C" w:rsidRDefault="00C571CC" w:rsidP="00C571CC">
            <w:pPr>
              <w:widowControl w:val="0"/>
              <w:spacing w:after="0" w:line="240" w:lineRule="auto"/>
              <w:jc w:val="center"/>
              <w:rPr>
                <w:rFonts w:ascii="Times New Roman" w:hAnsi="Times New Roman" w:cs="Times New Roman"/>
                <w:sz w:val="16"/>
                <w:szCs w:val="16"/>
              </w:rPr>
            </w:pPr>
          </w:p>
        </w:tc>
      </w:tr>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3.</w:t>
            </w:r>
          </w:p>
        </w:tc>
        <w:tc>
          <w:tcPr>
            <w:tcW w:w="3119"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lang w:val="en-US"/>
              </w:rPr>
            </w:pPr>
            <w:r w:rsidRPr="001C449C">
              <w:rPr>
                <w:rFonts w:ascii="Times New Roman" w:hAnsi="Times New Roman" w:cs="Times New Roman"/>
                <w:sz w:val="16"/>
                <w:szCs w:val="16"/>
              </w:rPr>
              <w:t xml:space="preserve">Почтовые приложения </w:t>
            </w:r>
          </w:p>
        </w:tc>
        <w:tc>
          <w:tcPr>
            <w:tcW w:w="3685"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Доля пользователей в органах местного самоуправления муниципального образования, использующих отечественное офисное программное обеспечение, от общего числа пользователей, %</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jc w:val="center"/>
              <w:rPr>
                <w:rFonts w:ascii="Times New Roman" w:hAnsi="Times New Roman" w:cs="Times New Roman"/>
                <w:sz w:val="16"/>
                <w:szCs w:val="16"/>
              </w:rPr>
            </w:pPr>
          </w:p>
          <w:p w:rsidR="00C571CC" w:rsidRPr="001C449C" w:rsidRDefault="00C571CC" w:rsidP="00C571CC">
            <w:pPr>
              <w:widowControl w:val="0"/>
              <w:spacing w:after="0" w:line="240" w:lineRule="auto"/>
              <w:jc w:val="center"/>
              <w:rPr>
                <w:rFonts w:ascii="Times New Roman" w:hAnsi="Times New Roman" w:cs="Times New Roman"/>
                <w:sz w:val="16"/>
                <w:szCs w:val="16"/>
              </w:rPr>
            </w:pPr>
            <w:r w:rsidRPr="001C449C">
              <w:rPr>
                <w:rFonts w:ascii="Times New Roman" w:hAnsi="Times New Roman" w:cs="Times New Roman"/>
                <w:sz w:val="16"/>
                <w:szCs w:val="16"/>
              </w:rPr>
              <w:t>Не используется</w:t>
            </w:r>
          </w:p>
        </w:tc>
      </w:tr>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4.</w:t>
            </w:r>
          </w:p>
        </w:tc>
        <w:tc>
          <w:tcPr>
            <w:tcW w:w="3119"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Справочно-правовая система</w:t>
            </w:r>
          </w:p>
        </w:tc>
        <w:tc>
          <w:tcPr>
            <w:tcW w:w="3685"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 xml:space="preserve">Доля пользователей в органах местного самоуправления муниципального образования, </w:t>
            </w:r>
            <w:r w:rsidRPr="001C449C">
              <w:rPr>
                <w:rFonts w:ascii="Times New Roman" w:hAnsi="Times New Roman" w:cs="Times New Roman"/>
                <w:sz w:val="16"/>
                <w:szCs w:val="16"/>
              </w:rPr>
              <w:lastRenderedPageBreak/>
              <w:t>использующих отечественное офисное программное обеспечение, от общего числа пользователей, %</w:t>
            </w:r>
          </w:p>
        </w:tc>
        <w:tc>
          <w:tcPr>
            <w:tcW w:w="1985"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lastRenderedPageBreak/>
              <w:t>не менее 100%</w:t>
            </w:r>
          </w:p>
        </w:tc>
        <w:tc>
          <w:tcPr>
            <w:tcW w:w="1842"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100%</w:t>
            </w:r>
          </w:p>
        </w:tc>
        <w:tc>
          <w:tcPr>
            <w:tcW w:w="170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100%</w:t>
            </w:r>
          </w:p>
        </w:tc>
        <w:tc>
          <w:tcPr>
            <w:tcW w:w="1843"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100%</w:t>
            </w:r>
          </w:p>
        </w:tc>
      </w:tr>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lastRenderedPageBreak/>
              <w:t>5.</w:t>
            </w:r>
          </w:p>
        </w:tc>
        <w:tc>
          <w:tcPr>
            <w:tcW w:w="3119"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Программное обеспечение системы электронного документооборота</w:t>
            </w:r>
          </w:p>
        </w:tc>
        <w:tc>
          <w:tcPr>
            <w:tcW w:w="3685"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Доля пользователей в органах местного самоуправления муниципального образования, использующих отечественное офисное программное обеспечение, от общего числа пользователей, %</w:t>
            </w:r>
          </w:p>
        </w:tc>
        <w:tc>
          <w:tcPr>
            <w:tcW w:w="1985"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100%</w:t>
            </w:r>
          </w:p>
        </w:tc>
        <w:tc>
          <w:tcPr>
            <w:tcW w:w="1842"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100%</w:t>
            </w:r>
          </w:p>
        </w:tc>
        <w:tc>
          <w:tcPr>
            <w:tcW w:w="170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100%</w:t>
            </w:r>
          </w:p>
        </w:tc>
        <w:tc>
          <w:tcPr>
            <w:tcW w:w="1843"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100%</w:t>
            </w:r>
          </w:p>
        </w:tc>
      </w:tr>
      <w:tr w:rsidR="00C571CC" w:rsidRPr="001C449C" w:rsidTr="00C571CC">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6.</w:t>
            </w:r>
          </w:p>
        </w:tc>
        <w:tc>
          <w:tcPr>
            <w:tcW w:w="3119"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Средства антивирусной защиты</w:t>
            </w:r>
          </w:p>
        </w:tc>
        <w:tc>
          <w:tcPr>
            <w:tcW w:w="3685"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Доля отечественного офисного программного обеспечения, установленного и используемого в органах местного самоуправления муниципального образования, от общего объема, используемого офисного программного обеспечения, %</w:t>
            </w:r>
          </w:p>
        </w:tc>
        <w:tc>
          <w:tcPr>
            <w:tcW w:w="1985"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100%</w:t>
            </w:r>
          </w:p>
        </w:tc>
        <w:tc>
          <w:tcPr>
            <w:tcW w:w="1842"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100%</w:t>
            </w:r>
          </w:p>
        </w:tc>
        <w:tc>
          <w:tcPr>
            <w:tcW w:w="170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100%</w:t>
            </w:r>
          </w:p>
        </w:tc>
        <w:tc>
          <w:tcPr>
            <w:tcW w:w="1843"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100%</w:t>
            </w:r>
          </w:p>
        </w:tc>
      </w:tr>
      <w:tr w:rsidR="00C571CC" w:rsidRPr="001C449C" w:rsidTr="00C571CC">
        <w:trPr>
          <w:trHeight w:val="1535"/>
        </w:trPr>
        <w:tc>
          <w:tcPr>
            <w:tcW w:w="568"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7.</w:t>
            </w:r>
          </w:p>
        </w:tc>
        <w:tc>
          <w:tcPr>
            <w:tcW w:w="3119"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proofErr w:type="spellStart"/>
            <w:proofErr w:type="gramStart"/>
            <w:r w:rsidRPr="001C449C">
              <w:rPr>
                <w:rFonts w:ascii="Times New Roman" w:hAnsi="Times New Roman" w:cs="Times New Roman"/>
                <w:sz w:val="16"/>
                <w:szCs w:val="16"/>
              </w:rPr>
              <w:t>Интернет-браузеры</w:t>
            </w:r>
            <w:proofErr w:type="spellEnd"/>
            <w:proofErr w:type="gramEnd"/>
          </w:p>
        </w:tc>
        <w:tc>
          <w:tcPr>
            <w:tcW w:w="3685"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Доля пользователей в органах местного самоуправления муниципального образования, использующих отечественное офисное программное обеспечение, от общего числа пользователей, %</w:t>
            </w:r>
          </w:p>
        </w:tc>
        <w:tc>
          <w:tcPr>
            <w:tcW w:w="1985"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10%</w:t>
            </w:r>
          </w:p>
        </w:tc>
        <w:tc>
          <w:tcPr>
            <w:tcW w:w="1842"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30%</w:t>
            </w:r>
          </w:p>
        </w:tc>
        <w:tc>
          <w:tcPr>
            <w:tcW w:w="1701"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50%</w:t>
            </w:r>
          </w:p>
        </w:tc>
        <w:tc>
          <w:tcPr>
            <w:tcW w:w="1843" w:type="dxa"/>
            <w:tcBorders>
              <w:top w:val="single" w:sz="4" w:space="0" w:color="auto"/>
              <w:left w:val="single" w:sz="4" w:space="0" w:color="auto"/>
              <w:bottom w:val="single" w:sz="4" w:space="0" w:color="auto"/>
              <w:right w:val="single" w:sz="4" w:space="0" w:color="auto"/>
            </w:tcBorders>
            <w:vAlign w:val="center"/>
          </w:tcPr>
          <w:p w:rsidR="00C571CC" w:rsidRPr="001C449C" w:rsidRDefault="00C571CC" w:rsidP="00C571CC">
            <w:pPr>
              <w:widowControl w:val="0"/>
              <w:spacing w:after="0" w:line="240" w:lineRule="auto"/>
              <w:rPr>
                <w:rFonts w:ascii="Times New Roman" w:hAnsi="Times New Roman" w:cs="Times New Roman"/>
                <w:sz w:val="16"/>
                <w:szCs w:val="16"/>
              </w:rPr>
            </w:pPr>
            <w:r w:rsidRPr="001C449C">
              <w:rPr>
                <w:rFonts w:ascii="Times New Roman" w:hAnsi="Times New Roman" w:cs="Times New Roman"/>
                <w:sz w:val="16"/>
                <w:szCs w:val="16"/>
              </w:rPr>
              <w:t>не менее 50%</w:t>
            </w:r>
          </w:p>
        </w:tc>
      </w:tr>
    </w:tbl>
    <w:p w:rsidR="008120ED" w:rsidRDefault="008120ED" w:rsidP="00C571CC">
      <w:pPr>
        <w:pStyle w:val="a9"/>
        <w:jc w:val="right"/>
        <w:rPr>
          <w:rFonts w:eastAsia="Calibri"/>
          <w:sz w:val="16"/>
          <w:szCs w:val="16"/>
        </w:rPr>
        <w:sectPr w:rsidR="008120ED" w:rsidSect="008120ED">
          <w:pgSz w:w="16838" w:h="11906" w:orient="landscape"/>
          <w:pgMar w:top="1701" w:right="1134" w:bottom="851" w:left="1134" w:header="709" w:footer="709" w:gutter="0"/>
          <w:cols w:space="708"/>
          <w:docGrid w:linePitch="360"/>
        </w:sectPr>
      </w:pPr>
    </w:p>
    <w:p w:rsidR="00C571CC" w:rsidRPr="001C449C" w:rsidRDefault="00C571CC" w:rsidP="00C571CC">
      <w:pPr>
        <w:pStyle w:val="a9"/>
        <w:jc w:val="right"/>
        <w:rPr>
          <w:sz w:val="16"/>
          <w:szCs w:val="16"/>
        </w:rPr>
      </w:pPr>
      <w:r w:rsidRPr="001C449C">
        <w:rPr>
          <w:rFonts w:eastAsia="Calibri"/>
          <w:sz w:val="16"/>
          <w:szCs w:val="16"/>
        </w:rPr>
        <w:lastRenderedPageBreak/>
        <w:t xml:space="preserve">                                                                                                                                      </w:t>
      </w:r>
    </w:p>
    <w:p w:rsidR="00C571CC" w:rsidRPr="001C449C" w:rsidRDefault="00C571CC" w:rsidP="00C571CC">
      <w:pPr>
        <w:spacing w:after="0" w:line="240" w:lineRule="auto"/>
        <w:rPr>
          <w:rFonts w:ascii="Times New Roman" w:hAnsi="Times New Roman" w:cs="Times New Roman"/>
          <w:sz w:val="16"/>
          <w:szCs w:val="16"/>
        </w:rPr>
      </w:pPr>
    </w:p>
    <w:p w:rsidR="00C571CC" w:rsidRPr="001C449C" w:rsidRDefault="00C571CC" w:rsidP="00C571CC">
      <w:pPr>
        <w:spacing w:after="0" w:line="240" w:lineRule="auto"/>
        <w:rPr>
          <w:rFonts w:ascii="Times New Roman" w:hAnsi="Times New Roman" w:cs="Times New Roman"/>
          <w:sz w:val="16"/>
          <w:szCs w:val="16"/>
        </w:rPr>
      </w:pPr>
    </w:p>
    <w:p w:rsidR="00C571CC" w:rsidRPr="001C449C" w:rsidRDefault="00C571CC" w:rsidP="00C571CC">
      <w:pPr>
        <w:spacing w:after="0" w:line="240" w:lineRule="auto"/>
        <w:rPr>
          <w:rFonts w:ascii="Times New Roman" w:hAnsi="Times New Roman" w:cs="Times New Roman"/>
          <w:sz w:val="16"/>
          <w:szCs w:val="16"/>
        </w:rPr>
      </w:pPr>
    </w:p>
    <w:p w:rsidR="00C571CC" w:rsidRPr="001C449C" w:rsidRDefault="00C571CC" w:rsidP="00C571CC">
      <w:pPr>
        <w:spacing w:after="0" w:line="240" w:lineRule="auto"/>
        <w:rPr>
          <w:rFonts w:ascii="Times New Roman" w:hAnsi="Times New Roman" w:cs="Times New Roman"/>
          <w:sz w:val="16"/>
          <w:szCs w:val="16"/>
        </w:rPr>
      </w:pPr>
    </w:p>
    <w:p w:rsidR="00C571CC" w:rsidRPr="001C449C" w:rsidRDefault="00C571CC" w:rsidP="00C571CC">
      <w:pPr>
        <w:spacing w:after="0" w:line="240" w:lineRule="auto"/>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b/>
          <w:bCs/>
          <w:color w:val="000000"/>
          <w:sz w:val="16"/>
          <w:szCs w:val="16"/>
        </w:rPr>
      </w:pPr>
      <w:r w:rsidRPr="001C449C">
        <w:rPr>
          <w:rFonts w:ascii="Times New Roman" w:hAnsi="Times New Roman" w:cs="Times New Roman"/>
          <w:b/>
          <w:bCs/>
          <w:noProof/>
          <w:color w:val="000000"/>
          <w:sz w:val="16"/>
          <w:szCs w:val="16"/>
        </w:rPr>
        <w:drawing>
          <wp:anchor distT="0" distB="0" distL="114300" distR="114300" simplePos="0" relativeHeight="251659264" behindDoc="0" locked="0" layoutInCell="1" allowOverlap="1">
            <wp:simplePos x="0" y="0"/>
            <wp:positionH relativeFrom="column">
              <wp:posOffset>3013710</wp:posOffset>
            </wp:positionH>
            <wp:positionV relativeFrom="paragraph">
              <wp:posOffset>28575</wp:posOffset>
            </wp:positionV>
            <wp:extent cx="695325" cy="895350"/>
            <wp:effectExtent l="19050" t="0" r="0" b="0"/>
            <wp:wrapSquare wrapText="bothSides"/>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2785" cy="892810"/>
                    </a:xfrm>
                    <a:prstGeom prst="rect">
                      <a:avLst/>
                    </a:prstGeom>
                    <a:noFill/>
                    <a:ln w="9525">
                      <a:noFill/>
                      <a:miter lim="800000"/>
                      <a:headEnd/>
                      <a:tailEnd/>
                    </a:ln>
                  </pic:spPr>
                </pic:pic>
              </a:graphicData>
            </a:graphic>
          </wp:anchor>
        </w:drawing>
      </w:r>
      <w:r w:rsidRPr="001C449C">
        <w:rPr>
          <w:rFonts w:ascii="Times New Roman" w:hAnsi="Times New Roman" w:cs="Times New Roman"/>
          <w:b/>
          <w:bCs/>
          <w:color w:val="000000"/>
          <w:sz w:val="16"/>
          <w:szCs w:val="16"/>
        </w:rPr>
        <w:br w:type="textWrapping" w:clear="all"/>
      </w:r>
    </w:p>
    <w:p w:rsidR="00C571CC" w:rsidRPr="001C449C" w:rsidRDefault="00C571CC" w:rsidP="00C571CC">
      <w:pPr>
        <w:spacing w:after="0" w:line="240" w:lineRule="auto"/>
        <w:ind w:right="-1"/>
        <w:jc w:val="center"/>
        <w:rPr>
          <w:rFonts w:ascii="Times New Roman" w:hAnsi="Times New Roman" w:cs="Times New Roman"/>
          <w:b/>
          <w:bCs/>
          <w:color w:val="000000"/>
          <w:sz w:val="16"/>
          <w:szCs w:val="16"/>
        </w:rPr>
      </w:pPr>
      <w:r w:rsidRPr="001C449C">
        <w:rPr>
          <w:rFonts w:ascii="Times New Roman" w:hAnsi="Times New Roman" w:cs="Times New Roman"/>
          <w:b/>
          <w:bCs/>
          <w:color w:val="000000"/>
          <w:sz w:val="16"/>
          <w:szCs w:val="16"/>
        </w:rPr>
        <w:t>АДМИНИСТРАЦИЯ ГОРОДСКОГО ОКРУГА ТЕЙКОВО ИВАНОВСКОЙ ОБЛАСТИ</w:t>
      </w:r>
    </w:p>
    <w:p w:rsidR="00C571CC" w:rsidRPr="001C449C" w:rsidRDefault="00C571CC" w:rsidP="00C571CC">
      <w:pPr>
        <w:spacing w:after="0" w:line="240" w:lineRule="auto"/>
        <w:ind w:right="-1"/>
        <w:jc w:val="center"/>
        <w:rPr>
          <w:rFonts w:ascii="Times New Roman" w:hAnsi="Times New Roman" w:cs="Times New Roman"/>
          <w:b/>
          <w:bCs/>
          <w:color w:val="000000"/>
          <w:sz w:val="16"/>
          <w:szCs w:val="16"/>
        </w:rPr>
      </w:pPr>
      <w:r w:rsidRPr="001C449C">
        <w:rPr>
          <w:rFonts w:ascii="Times New Roman" w:hAnsi="Times New Roman" w:cs="Times New Roman"/>
          <w:b/>
          <w:bCs/>
          <w:color w:val="000000"/>
          <w:sz w:val="16"/>
          <w:szCs w:val="16"/>
        </w:rPr>
        <w:t>__________________________________________________________________</w:t>
      </w:r>
    </w:p>
    <w:p w:rsidR="00C571CC" w:rsidRPr="001C449C" w:rsidRDefault="00C571CC" w:rsidP="00C571CC">
      <w:pPr>
        <w:spacing w:after="0" w:line="240" w:lineRule="auto"/>
        <w:ind w:right="-1"/>
        <w:jc w:val="center"/>
        <w:rPr>
          <w:rFonts w:ascii="Times New Roman" w:hAnsi="Times New Roman" w:cs="Times New Roman"/>
          <w:b/>
          <w:bCs/>
          <w:color w:val="000000"/>
          <w:sz w:val="16"/>
          <w:szCs w:val="16"/>
        </w:rPr>
      </w:pPr>
    </w:p>
    <w:p w:rsidR="00C571CC" w:rsidRPr="001C449C" w:rsidRDefault="00C571CC" w:rsidP="00C571CC">
      <w:pPr>
        <w:spacing w:after="0" w:line="240" w:lineRule="auto"/>
        <w:ind w:right="-1"/>
        <w:jc w:val="center"/>
        <w:rPr>
          <w:rFonts w:ascii="Times New Roman" w:hAnsi="Times New Roman" w:cs="Times New Roman"/>
          <w:b/>
          <w:bCs/>
          <w:color w:val="000000"/>
          <w:sz w:val="16"/>
          <w:szCs w:val="16"/>
        </w:rPr>
      </w:pPr>
    </w:p>
    <w:p w:rsidR="00C571CC" w:rsidRPr="001C449C" w:rsidRDefault="00C571CC" w:rsidP="00C571CC">
      <w:pPr>
        <w:spacing w:after="0" w:line="240" w:lineRule="auto"/>
        <w:ind w:right="-1"/>
        <w:jc w:val="center"/>
        <w:rPr>
          <w:rFonts w:ascii="Times New Roman" w:hAnsi="Times New Roman" w:cs="Times New Roman"/>
          <w:b/>
          <w:bCs/>
          <w:color w:val="000000"/>
          <w:sz w:val="16"/>
          <w:szCs w:val="16"/>
        </w:rPr>
      </w:pPr>
      <w:proofErr w:type="gramStart"/>
      <w:r w:rsidRPr="001C449C">
        <w:rPr>
          <w:rFonts w:ascii="Times New Roman" w:hAnsi="Times New Roman" w:cs="Times New Roman"/>
          <w:b/>
          <w:bCs/>
          <w:color w:val="000000"/>
          <w:sz w:val="16"/>
          <w:szCs w:val="16"/>
        </w:rPr>
        <w:t>П</w:t>
      </w:r>
      <w:proofErr w:type="gramEnd"/>
      <w:r w:rsidRPr="001C449C">
        <w:rPr>
          <w:rFonts w:ascii="Times New Roman" w:hAnsi="Times New Roman" w:cs="Times New Roman"/>
          <w:b/>
          <w:bCs/>
          <w:color w:val="000000"/>
          <w:sz w:val="16"/>
          <w:szCs w:val="16"/>
        </w:rPr>
        <w:t xml:space="preserve"> О С Т А Н О В Л Е Н И Е</w:t>
      </w:r>
    </w:p>
    <w:p w:rsidR="00C571CC" w:rsidRPr="001C449C" w:rsidRDefault="00C571CC" w:rsidP="00C571CC">
      <w:pPr>
        <w:spacing w:after="0" w:line="240" w:lineRule="auto"/>
        <w:ind w:right="-1"/>
        <w:jc w:val="center"/>
        <w:rPr>
          <w:rFonts w:ascii="Times New Roman" w:hAnsi="Times New Roman" w:cs="Times New Roman"/>
          <w:b/>
          <w:bCs/>
          <w:color w:val="000000"/>
          <w:sz w:val="16"/>
          <w:szCs w:val="16"/>
        </w:rPr>
      </w:pPr>
    </w:p>
    <w:p w:rsidR="00C571CC" w:rsidRPr="001C449C" w:rsidRDefault="00C571CC" w:rsidP="00C571CC">
      <w:pPr>
        <w:spacing w:after="0" w:line="240" w:lineRule="auto"/>
        <w:ind w:right="-1"/>
        <w:jc w:val="center"/>
        <w:rPr>
          <w:rFonts w:ascii="Times New Roman" w:hAnsi="Times New Roman" w:cs="Times New Roman"/>
          <w:b/>
          <w:bCs/>
          <w:color w:val="000000"/>
          <w:sz w:val="16"/>
          <w:szCs w:val="16"/>
        </w:rPr>
      </w:pPr>
    </w:p>
    <w:p w:rsidR="00C571CC" w:rsidRPr="001C449C" w:rsidRDefault="00C571CC" w:rsidP="00C571CC">
      <w:pPr>
        <w:spacing w:after="0" w:line="240" w:lineRule="auto"/>
        <w:ind w:right="-1"/>
        <w:jc w:val="center"/>
        <w:rPr>
          <w:rFonts w:ascii="Times New Roman" w:hAnsi="Times New Roman" w:cs="Times New Roman"/>
          <w:b/>
          <w:bCs/>
          <w:color w:val="000000"/>
          <w:sz w:val="16"/>
          <w:szCs w:val="16"/>
        </w:rPr>
      </w:pPr>
      <w:r w:rsidRPr="001C449C">
        <w:rPr>
          <w:rFonts w:ascii="Times New Roman" w:hAnsi="Times New Roman" w:cs="Times New Roman"/>
          <w:b/>
          <w:bCs/>
          <w:color w:val="000000"/>
          <w:sz w:val="16"/>
          <w:szCs w:val="16"/>
        </w:rPr>
        <w:t>от   10.02.2020  №  55</w:t>
      </w:r>
    </w:p>
    <w:p w:rsidR="00C571CC" w:rsidRPr="001C449C" w:rsidRDefault="00C571CC" w:rsidP="00C571CC">
      <w:pPr>
        <w:spacing w:after="0" w:line="240" w:lineRule="auto"/>
        <w:ind w:right="-1"/>
        <w:jc w:val="center"/>
        <w:rPr>
          <w:rFonts w:ascii="Times New Roman" w:hAnsi="Times New Roman" w:cs="Times New Roman"/>
          <w:b/>
          <w:bCs/>
          <w:color w:val="000000"/>
          <w:sz w:val="16"/>
          <w:szCs w:val="16"/>
        </w:rPr>
      </w:pPr>
    </w:p>
    <w:p w:rsidR="00C571CC" w:rsidRPr="001C449C" w:rsidRDefault="00C571CC" w:rsidP="00C571CC">
      <w:pPr>
        <w:spacing w:after="0" w:line="240" w:lineRule="auto"/>
        <w:ind w:right="-1"/>
        <w:jc w:val="center"/>
        <w:rPr>
          <w:rFonts w:ascii="Times New Roman" w:hAnsi="Times New Roman" w:cs="Times New Roman"/>
          <w:bCs/>
          <w:color w:val="000000"/>
          <w:sz w:val="16"/>
          <w:szCs w:val="16"/>
        </w:rPr>
      </w:pPr>
      <w:r w:rsidRPr="001C449C">
        <w:rPr>
          <w:rFonts w:ascii="Times New Roman" w:hAnsi="Times New Roman" w:cs="Times New Roman"/>
          <w:bCs/>
          <w:color w:val="000000"/>
          <w:sz w:val="16"/>
          <w:szCs w:val="16"/>
        </w:rPr>
        <w:t>г. Тейково</w:t>
      </w:r>
    </w:p>
    <w:p w:rsidR="00C571CC" w:rsidRPr="001C449C" w:rsidRDefault="00C571CC" w:rsidP="00C571CC">
      <w:pPr>
        <w:spacing w:after="0" w:line="240" w:lineRule="auto"/>
        <w:ind w:right="-1"/>
        <w:jc w:val="center"/>
        <w:rPr>
          <w:rFonts w:ascii="Times New Roman" w:hAnsi="Times New Roman" w:cs="Times New Roman"/>
          <w:bCs/>
          <w:color w:val="000000"/>
          <w:sz w:val="16"/>
          <w:szCs w:val="16"/>
        </w:rPr>
      </w:pPr>
    </w:p>
    <w:p w:rsidR="00C571CC" w:rsidRPr="001C449C" w:rsidRDefault="00C571CC" w:rsidP="00C571CC">
      <w:pPr>
        <w:widowControl w:val="0"/>
        <w:autoSpaceDE w:val="0"/>
        <w:autoSpaceDN w:val="0"/>
        <w:adjustRightInd w:val="0"/>
        <w:spacing w:after="0" w:line="240" w:lineRule="auto"/>
        <w:ind w:right="-1" w:firstLine="709"/>
        <w:jc w:val="center"/>
        <w:rPr>
          <w:rFonts w:ascii="Times New Roman" w:hAnsi="Times New Roman" w:cs="Times New Roman"/>
          <w:b/>
          <w:bCs/>
          <w:color w:val="000000"/>
          <w:sz w:val="16"/>
          <w:szCs w:val="16"/>
        </w:rPr>
      </w:pPr>
      <w:r w:rsidRPr="001C449C">
        <w:rPr>
          <w:rFonts w:ascii="Times New Roman" w:hAnsi="Times New Roman" w:cs="Times New Roman"/>
          <w:b/>
          <w:bCs/>
          <w:color w:val="000000"/>
          <w:sz w:val="16"/>
          <w:szCs w:val="16"/>
        </w:rPr>
        <w:t>О внесении изменений в постановление администрации</w:t>
      </w:r>
    </w:p>
    <w:p w:rsidR="00C571CC" w:rsidRPr="001C449C" w:rsidRDefault="00C571CC" w:rsidP="00C571CC">
      <w:pPr>
        <w:widowControl w:val="0"/>
        <w:autoSpaceDE w:val="0"/>
        <w:autoSpaceDN w:val="0"/>
        <w:adjustRightInd w:val="0"/>
        <w:spacing w:after="0" w:line="240" w:lineRule="auto"/>
        <w:ind w:right="-1" w:firstLine="709"/>
        <w:jc w:val="center"/>
        <w:rPr>
          <w:rFonts w:ascii="Times New Roman" w:hAnsi="Times New Roman" w:cs="Times New Roman"/>
          <w:b/>
          <w:bCs/>
          <w:color w:val="000000"/>
          <w:sz w:val="16"/>
          <w:szCs w:val="16"/>
        </w:rPr>
      </w:pPr>
      <w:r w:rsidRPr="001C449C">
        <w:rPr>
          <w:rFonts w:ascii="Times New Roman" w:hAnsi="Times New Roman" w:cs="Times New Roman"/>
          <w:b/>
          <w:bCs/>
          <w:color w:val="000000"/>
          <w:sz w:val="16"/>
          <w:szCs w:val="16"/>
        </w:rPr>
        <w:t xml:space="preserve">городского округа Тейково от 11.11.2013 № 688 </w:t>
      </w:r>
      <w:r w:rsidRPr="001C449C">
        <w:rPr>
          <w:rFonts w:ascii="Times New Roman" w:hAnsi="Times New Roman" w:cs="Times New Roman"/>
          <w:b/>
          <w:color w:val="000000"/>
          <w:sz w:val="16"/>
          <w:szCs w:val="16"/>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C571CC" w:rsidRPr="001C449C" w:rsidRDefault="00C571CC" w:rsidP="00C571CC">
      <w:pPr>
        <w:pStyle w:val="Default"/>
        <w:ind w:right="-1" w:firstLine="709"/>
        <w:jc w:val="both"/>
        <w:rPr>
          <w:sz w:val="16"/>
          <w:szCs w:val="16"/>
        </w:rPr>
      </w:pPr>
    </w:p>
    <w:p w:rsidR="00C571CC" w:rsidRPr="001C449C" w:rsidRDefault="00C571CC" w:rsidP="00C571CC">
      <w:pPr>
        <w:pStyle w:val="Default"/>
        <w:ind w:right="-1" w:firstLine="709"/>
        <w:jc w:val="both"/>
        <w:rPr>
          <w:sz w:val="16"/>
          <w:szCs w:val="16"/>
        </w:rPr>
      </w:pPr>
    </w:p>
    <w:p w:rsidR="00C571CC" w:rsidRPr="001C449C" w:rsidRDefault="00C571CC" w:rsidP="00C571CC">
      <w:pPr>
        <w:pStyle w:val="af5"/>
        <w:ind w:right="-1" w:firstLine="709"/>
        <w:jc w:val="both"/>
        <w:rPr>
          <w:rFonts w:ascii="Times New Roman" w:hAnsi="Times New Roman"/>
          <w:bCs/>
          <w:sz w:val="16"/>
          <w:szCs w:val="16"/>
        </w:rPr>
      </w:pPr>
      <w:r w:rsidRPr="001C449C">
        <w:rPr>
          <w:rFonts w:ascii="Times New Roman" w:hAnsi="Times New Roman"/>
          <w:sz w:val="16"/>
          <w:szCs w:val="16"/>
        </w:rPr>
        <w:t>В соответствии с решением городской Думы городского округа Тейково Ивановской области от 20.12.2019 № 129 «</w:t>
      </w:r>
      <w:r w:rsidRPr="001C449C">
        <w:rPr>
          <w:rFonts w:ascii="Times New Roman" w:hAnsi="Times New Roman"/>
          <w:bCs/>
          <w:sz w:val="16"/>
          <w:szCs w:val="16"/>
        </w:rPr>
        <w:t xml:space="preserve">О бюджете  города Тейково на 2020 год и на плановый период 2021 и 2022 годов», в целях приведения документов в соответствие, </w:t>
      </w:r>
      <w:r w:rsidRPr="001C449C">
        <w:rPr>
          <w:rFonts w:ascii="Times New Roman" w:hAnsi="Times New Roman"/>
          <w:sz w:val="16"/>
          <w:szCs w:val="16"/>
        </w:rPr>
        <w:t>администрация городского округа Тейково</w:t>
      </w:r>
    </w:p>
    <w:p w:rsidR="00C571CC" w:rsidRPr="001C449C" w:rsidRDefault="00C571CC" w:rsidP="00C571CC">
      <w:pPr>
        <w:pStyle w:val="Default"/>
        <w:ind w:right="-1" w:firstLine="709"/>
        <w:jc w:val="both"/>
        <w:rPr>
          <w:b/>
          <w:sz w:val="16"/>
          <w:szCs w:val="16"/>
        </w:rPr>
      </w:pPr>
    </w:p>
    <w:p w:rsidR="00C571CC" w:rsidRPr="001C449C" w:rsidRDefault="00C571CC" w:rsidP="00C571CC">
      <w:pPr>
        <w:pStyle w:val="Default"/>
        <w:ind w:right="-1" w:firstLine="709"/>
        <w:jc w:val="center"/>
        <w:rPr>
          <w:b/>
          <w:sz w:val="16"/>
          <w:szCs w:val="16"/>
        </w:rPr>
      </w:pPr>
      <w:proofErr w:type="gramStart"/>
      <w:r w:rsidRPr="001C449C">
        <w:rPr>
          <w:b/>
          <w:sz w:val="16"/>
          <w:szCs w:val="16"/>
        </w:rPr>
        <w:t>П</w:t>
      </w:r>
      <w:proofErr w:type="gramEnd"/>
      <w:r w:rsidRPr="001C449C">
        <w:rPr>
          <w:b/>
          <w:sz w:val="16"/>
          <w:szCs w:val="16"/>
        </w:rPr>
        <w:t xml:space="preserve"> О С Т А Н О В Л Я Е Т:</w:t>
      </w:r>
    </w:p>
    <w:p w:rsidR="00C571CC" w:rsidRPr="001C449C" w:rsidRDefault="00C571CC" w:rsidP="00C571CC">
      <w:pPr>
        <w:pStyle w:val="Default"/>
        <w:ind w:right="-1" w:firstLine="709"/>
        <w:jc w:val="both"/>
        <w:rPr>
          <w:b/>
          <w:sz w:val="16"/>
          <w:szCs w:val="16"/>
        </w:rPr>
      </w:pPr>
    </w:p>
    <w:p w:rsidR="00C571CC" w:rsidRPr="001C449C" w:rsidRDefault="00C571CC" w:rsidP="00C571CC">
      <w:pPr>
        <w:spacing w:after="0" w:line="240" w:lineRule="auto"/>
        <w:ind w:right="-1" w:firstLine="709"/>
        <w:jc w:val="both"/>
        <w:rPr>
          <w:rFonts w:ascii="Times New Roman" w:hAnsi="Times New Roman" w:cs="Times New Roman"/>
          <w:color w:val="000000"/>
          <w:sz w:val="16"/>
          <w:szCs w:val="16"/>
        </w:rPr>
      </w:pPr>
      <w:r w:rsidRPr="001C449C">
        <w:rPr>
          <w:rFonts w:ascii="Times New Roman" w:hAnsi="Times New Roman" w:cs="Times New Roman"/>
          <w:color w:val="000000"/>
          <w:sz w:val="16"/>
          <w:szCs w:val="16"/>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 и дополнения:</w:t>
      </w:r>
    </w:p>
    <w:p w:rsidR="00C571CC" w:rsidRPr="001C449C" w:rsidRDefault="00C571CC" w:rsidP="00C571CC">
      <w:pPr>
        <w:spacing w:after="0" w:line="240" w:lineRule="auto"/>
        <w:ind w:right="-1" w:firstLine="709"/>
        <w:jc w:val="both"/>
        <w:rPr>
          <w:rFonts w:ascii="Times New Roman" w:hAnsi="Times New Roman" w:cs="Times New Roman"/>
          <w:color w:val="000000"/>
          <w:sz w:val="16"/>
          <w:szCs w:val="16"/>
        </w:rPr>
      </w:pPr>
      <w:r w:rsidRPr="001C449C">
        <w:rPr>
          <w:rFonts w:ascii="Times New Roman" w:hAnsi="Times New Roman" w:cs="Times New Roman"/>
          <w:color w:val="000000"/>
          <w:sz w:val="16"/>
          <w:szCs w:val="16"/>
        </w:rPr>
        <w:t>В приложении к постановлению:</w:t>
      </w:r>
    </w:p>
    <w:p w:rsidR="00C571CC" w:rsidRPr="001C449C" w:rsidRDefault="00C571CC" w:rsidP="00C571CC">
      <w:pPr>
        <w:spacing w:after="0" w:line="240" w:lineRule="auto"/>
        <w:ind w:right="-1" w:firstLine="709"/>
        <w:jc w:val="both"/>
        <w:rPr>
          <w:rFonts w:ascii="Times New Roman" w:hAnsi="Times New Roman" w:cs="Times New Roman"/>
          <w:color w:val="000000"/>
          <w:sz w:val="16"/>
          <w:szCs w:val="16"/>
        </w:rPr>
      </w:pPr>
      <w:r w:rsidRPr="001C449C">
        <w:rPr>
          <w:rFonts w:ascii="Times New Roman" w:hAnsi="Times New Roman" w:cs="Times New Roman"/>
          <w:color w:val="000000"/>
          <w:sz w:val="16"/>
          <w:szCs w:val="16"/>
        </w:rPr>
        <w:t>1.1. Таблицу 4 раздела 5 «Объемы ресурсного обеспечения мероприятий подпрограммы» в приложении № 2 изложить в новой редакции согласно приложению № 1 к настоящему постановлению;</w:t>
      </w:r>
    </w:p>
    <w:p w:rsidR="00C571CC" w:rsidRPr="001C449C" w:rsidRDefault="00C571CC" w:rsidP="00C571CC">
      <w:pPr>
        <w:spacing w:after="0" w:line="240" w:lineRule="auto"/>
        <w:ind w:right="-1" w:firstLine="709"/>
        <w:jc w:val="both"/>
        <w:rPr>
          <w:rFonts w:ascii="Times New Roman" w:hAnsi="Times New Roman" w:cs="Times New Roman"/>
          <w:color w:val="000000"/>
          <w:sz w:val="16"/>
          <w:szCs w:val="16"/>
        </w:rPr>
      </w:pPr>
      <w:r w:rsidRPr="001C449C">
        <w:rPr>
          <w:rFonts w:ascii="Times New Roman" w:hAnsi="Times New Roman" w:cs="Times New Roman"/>
          <w:color w:val="000000"/>
          <w:sz w:val="16"/>
          <w:szCs w:val="16"/>
        </w:rPr>
        <w:t>1.2. Раздел 2 «Краткая характеристика сферы реализации подпрограммы» приложения № 5 к муниципальной программе «Обеспечение населения городского округа Тейково услугами жилищно-коммунального хозяйства и развития транспортной системы в 2014 – 2024 годах» изложить в новой редакции согласно приложению № 2 к настоящему постановлению.</w:t>
      </w:r>
    </w:p>
    <w:p w:rsidR="00C571CC" w:rsidRPr="001C449C" w:rsidRDefault="00C571CC" w:rsidP="00C571CC">
      <w:pPr>
        <w:spacing w:after="0" w:line="240" w:lineRule="auto"/>
        <w:ind w:right="-1" w:firstLine="709"/>
        <w:jc w:val="both"/>
        <w:rPr>
          <w:rFonts w:ascii="Times New Roman" w:hAnsi="Times New Roman" w:cs="Times New Roman"/>
          <w:color w:val="000000"/>
          <w:sz w:val="16"/>
          <w:szCs w:val="16"/>
        </w:rPr>
      </w:pPr>
      <w:r w:rsidRPr="001C449C">
        <w:rPr>
          <w:rFonts w:ascii="Times New Roman" w:hAnsi="Times New Roman" w:cs="Times New Roman"/>
          <w:sz w:val="16"/>
          <w:szCs w:val="16"/>
        </w:rPr>
        <w:t xml:space="preserve">2. </w:t>
      </w:r>
      <w:r w:rsidRPr="001C449C">
        <w:rPr>
          <w:rFonts w:ascii="Times New Roman" w:hAnsi="Times New Roman" w:cs="Times New Roman"/>
          <w:color w:val="000000"/>
          <w:sz w:val="16"/>
          <w:szCs w:val="16"/>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C571CC" w:rsidRPr="001C449C" w:rsidRDefault="00C571CC" w:rsidP="00C571CC">
      <w:pPr>
        <w:pStyle w:val="Default"/>
        <w:ind w:right="-1" w:firstLine="709"/>
        <w:jc w:val="both"/>
        <w:rPr>
          <w:sz w:val="16"/>
          <w:szCs w:val="16"/>
        </w:rPr>
      </w:pPr>
    </w:p>
    <w:p w:rsidR="00C571CC" w:rsidRPr="001C449C" w:rsidRDefault="00C571CC" w:rsidP="00C571CC">
      <w:pPr>
        <w:pStyle w:val="Default"/>
        <w:ind w:right="-1" w:firstLine="709"/>
        <w:jc w:val="both"/>
        <w:rPr>
          <w:sz w:val="16"/>
          <w:szCs w:val="16"/>
        </w:rPr>
      </w:pPr>
    </w:p>
    <w:p w:rsidR="00C571CC" w:rsidRPr="001C449C" w:rsidRDefault="00C571CC" w:rsidP="00C571CC">
      <w:pPr>
        <w:pStyle w:val="Default"/>
        <w:ind w:right="-1" w:firstLine="709"/>
        <w:jc w:val="both"/>
        <w:rPr>
          <w:sz w:val="16"/>
          <w:szCs w:val="16"/>
        </w:rPr>
      </w:pPr>
    </w:p>
    <w:p w:rsidR="00C571CC" w:rsidRPr="001C449C" w:rsidRDefault="00C571CC" w:rsidP="00C571CC">
      <w:pPr>
        <w:pStyle w:val="Default"/>
        <w:ind w:right="-1"/>
        <w:jc w:val="both"/>
        <w:rPr>
          <w:b/>
          <w:sz w:val="16"/>
          <w:szCs w:val="16"/>
        </w:rPr>
      </w:pPr>
      <w:r w:rsidRPr="001C449C">
        <w:rPr>
          <w:b/>
          <w:iCs/>
          <w:sz w:val="16"/>
          <w:szCs w:val="16"/>
        </w:rPr>
        <w:t xml:space="preserve">Глава городского округа Тейково                                             </w:t>
      </w:r>
      <w:r w:rsidR="008120ED">
        <w:rPr>
          <w:b/>
          <w:iCs/>
          <w:sz w:val="16"/>
          <w:szCs w:val="16"/>
        </w:rPr>
        <w:t xml:space="preserve">                                                                                          </w:t>
      </w:r>
      <w:r w:rsidRPr="001C449C">
        <w:rPr>
          <w:b/>
          <w:iCs/>
          <w:sz w:val="16"/>
          <w:szCs w:val="16"/>
        </w:rPr>
        <w:t xml:space="preserve">        С.А. Семенова</w:t>
      </w:r>
    </w:p>
    <w:p w:rsidR="00C571CC" w:rsidRPr="001C449C" w:rsidRDefault="00C571CC" w:rsidP="008120ED">
      <w:pPr>
        <w:spacing w:after="0" w:line="240" w:lineRule="auto"/>
        <w:ind w:right="-1" w:firstLine="709"/>
        <w:jc w:val="right"/>
        <w:rPr>
          <w:rFonts w:ascii="Times New Roman" w:hAnsi="Times New Roman" w:cs="Times New Roman"/>
          <w:sz w:val="16"/>
          <w:szCs w:val="16"/>
        </w:rPr>
      </w:pPr>
    </w:p>
    <w:p w:rsidR="00C571CC" w:rsidRPr="001C449C" w:rsidRDefault="00C571CC" w:rsidP="008120ED">
      <w:pPr>
        <w:spacing w:after="0"/>
        <w:jc w:val="right"/>
        <w:rPr>
          <w:rFonts w:ascii="Times New Roman" w:hAnsi="Times New Roman" w:cs="Times New Roman"/>
          <w:sz w:val="16"/>
          <w:szCs w:val="16"/>
        </w:rPr>
      </w:pPr>
      <w:r w:rsidRPr="001C449C">
        <w:rPr>
          <w:rFonts w:ascii="Times New Roman" w:hAnsi="Times New Roman" w:cs="Times New Roman"/>
          <w:sz w:val="16"/>
          <w:szCs w:val="16"/>
        </w:rPr>
        <w:t>Приложение № 1</w:t>
      </w:r>
    </w:p>
    <w:p w:rsidR="00C571CC" w:rsidRPr="001C449C" w:rsidRDefault="00C571CC" w:rsidP="008120ED">
      <w:pPr>
        <w:spacing w:after="0" w:line="240" w:lineRule="auto"/>
        <w:jc w:val="right"/>
        <w:rPr>
          <w:rFonts w:ascii="Times New Roman" w:hAnsi="Times New Roman" w:cs="Times New Roman"/>
          <w:sz w:val="16"/>
          <w:szCs w:val="16"/>
        </w:rPr>
      </w:pPr>
      <w:r w:rsidRPr="001C449C">
        <w:rPr>
          <w:rFonts w:ascii="Times New Roman" w:hAnsi="Times New Roman" w:cs="Times New Roman"/>
          <w:sz w:val="16"/>
          <w:szCs w:val="16"/>
        </w:rPr>
        <w:t xml:space="preserve">к постановлению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xml:space="preserve">.о. Тейково </w:t>
      </w:r>
    </w:p>
    <w:p w:rsidR="00C571CC" w:rsidRPr="001C449C" w:rsidRDefault="00C571CC" w:rsidP="008120ED">
      <w:pPr>
        <w:spacing w:after="0" w:line="240" w:lineRule="auto"/>
        <w:jc w:val="right"/>
        <w:rPr>
          <w:rFonts w:ascii="Times New Roman" w:hAnsi="Times New Roman" w:cs="Times New Roman"/>
          <w:sz w:val="16"/>
          <w:szCs w:val="16"/>
        </w:rPr>
      </w:pPr>
      <w:r w:rsidRPr="001C449C">
        <w:rPr>
          <w:rFonts w:ascii="Times New Roman" w:hAnsi="Times New Roman" w:cs="Times New Roman"/>
          <w:sz w:val="16"/>
          <w:szCs w:val="16"/>
        </w:rPr>
        <w:t>от 10.02.2020  № 55</w:t>
      </w:r>
    </w:p>
    <w:p w:rsidR="00C571CC" w:rsidRPr="001C449C" w:rsidRDefault="00C571CC" w:rsidP="00C571CC">
      <w:pPr>
        <w:pStyle w:val="ConsPlusNormal"/>
        <w:ind w:right="-1" w:firstLine="540"/>
        <w:jc w:val="right"/>
        <w:rPr>
          <w:sz w:val="16"/>
          <w:szCs w:val="16"/>
        </w:rPr>
      </w:pPr>
    </w:p>
    <w:p w:rsidR="00C571CC" w:rsidRPr="001C449C" w:rsidRDefault="00C571CC" w:rsidP="00C571CC">
      <w:pPr>
        <w:pStyle w:val="ConsPlusNormal"/>
        <w:ind w:right="-1" w:firstLine="540"/>
        <w:jc w:val="right"/>
        <w:rPr>
          <w:sz w:val="16"/>
          <w:szCs w:val="16"/>
        </w:rPr>
      </w:pPr>
      <w:r w:rsidRPr="001C449C">
        <w:rPr>
          <w:sz w:val="16"/>
          <w:szCs w:val="16"/>
        </w:rPr>
        <w:t>Таблица 4.</w:t>
      </w:r>
    </w:p>
    <w:tbl>
      <w:tblPr>
        <w:tblW w:w="4949" w:type="pct"/>
        <w:tblLayout w:type="fixed"/>
        <w:tblLook w:val="0000"/>
      </w:tblPr>
      <w:tblGrid>
        <w:gridCol w:w="1556"/>
        <w:gridCol w:w="712"/>
        <w:gridCol w:w="671"/>
        <w:gridCol w:w="21"/>
        <w:gridCol w:w="629"/>
        <w:gridCol w:w="19"/>
        <w:gridCol w:w="597"/>
        <w:gridCol w:w="81"/>
        <w:gridCol w:w="599"/>
        <w:gridCol w:w="80"/>
        <w:gridCol w:w="517"/>
        <w:gridCol w:w="78"/>
        <w:gridCol w:w="606"/>
        <w:gridCol w:w="30"/>
        <w:gridCol w:w="656"/>
        <w:gridCol w:w="6"/>
        <w:gridCol w:w="9"/>
        <w:gridCol w:w="493"/>
        <w:gridCol w:w="30"/>
        <w:gridCol w:w="489"/>
        <w:gridCol w:w="36"/>
        <w:gridCol w:w="472"/>
        <w:gridCol w:w="55"/>
        <w:gridCol w:w="519"/>
        <w:gridCol w:w="512"/>
      </w:tblGrid>
      <w:tr w:rsidR="00C571CC" w:rsidRPr="001C449C" w:rsidTr="00C571CC">
        <w:trPr>
          <w:gridAfter w:val="1"/>
          <w:wAfter w:w="271" w:type="pct"/>
          <w:trHeight w:val="122"/>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Источники финансирования</w:t>
            </w:r>
          </w:p>
        </w:tc>
        <w:tc>
          <w:tcPr>
            <w:tcW w:w="3532" w:type="pct"/>
            <w:gridSpan w:val="22"/>
            <w:tcBorders>
              <w:top w:val="single" w:sz="4" w:space="0" w:color="auto"/>
              <w:left w:val="nil"/>
              <w:bottom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Объёмы финансирования (тыс. руб.)</w:t>
            </w:r>
          </w:p>
        </w:tc>
      </w:tr>
      <w:tr w:rsidR="00C571CC" w:rsidRPr="001C449C" w:rsidTr="00C571CC">
        <w:trPr>
          <w:trHeight w:val="122"/>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54" w:type="pct"/>
            <w:vMerge w:val="restar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Всего</w:t>
            </w:r>
          </w:p>
        </w:tc>
        <w:tc>
          <w:tcPr>
            <w:tcW w:w="3177" w:type="pct"/>
            <w:gridSpan w:val="21"/>
            <w:tcBorders>
              <w:top w:val="single" w:sz="4" w:space="0" w:color="auto"/>
              <w:left w:val="nil"/>
              <w:bottom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        В том числе по годам</w:t>
            </w:r>
          </w:p>
        </w:tc>
        <w:tc>
          <w:tcPr>
            <w:tcW w:w="271" w:type="pct"/>
            <w:tcBorders>
              <w:top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rPr>
                <w:rFonts w:ascii="Times New Roman" w:hAnsi="Times New Roman" w:cs="Times New Roman"/>
                <w:sz w:val="16"/>
                <w:szCs w:val="16"/>
              </w:rPr>
            </w:pPr>
          </w:p>
        </w:tc>
      </w:tr>
      <w:tr w:rsidR="00C571CC" w:rsidRPr="001C449C" w:rsidTr="00C571CC">
        <w:trPr>
          <w:trHeight w:val="402"/>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54" w:type="pct"/>
            <w:vMerge/>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43"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2014</w:t>
            </w:r>
          </w:p>
        </w:tc>
        <w:tc>
          <w:tcPr>
            <w:tcW w:w="32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2015</w:t>
            </w:r>
          </w:p>
        </w:tc>
        <w:tc>
          <w:tcPr>
            <w:tcW w:w="359"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2016</w:t>
            </w:r>
          </w:p>
        </w:tc>
        <w:tc>
          <w:tcPr>
            <w:tcW w:w="31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2017</w:t>
            </w:r>
          </w:p>
        </w:tc>
        <w:tc>
          <w:tcPr>
            <w:tcW w:w="361"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2018</w:t>
            </w:r>
          </w:p>
        </w:tc>
        <w:tc>
          <w:tcPr>
            <w:tcW w:w="36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2019</w:t>
            </w:r>
          </w:p>
        </w:tc>
        <w:tc>
          <w:tcPr>
            <w:tcW w:w="268"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2020</w:t>
            </w:r>
          </w:p>
        </w:tc>
        <w:tc>
          <w:tcPr>
            <w:tcW w:w="27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2021</w:t>
            </w:r>
          </w:p>
        </w:tc>
        <w:tc>
          <w:tcPr>
            <w:tcW w:w="26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2022</w:t>
            </w:r>
          </w:p>
        </w:tc>
        <w:tc>
          <w:tcPr>
            <w:tcW w:w="30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2023</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2024</w:t>
            </w:r>
          </w:p>
        </w:tc>
      </w:tr>
      <w:tr w:rsidR="00C571CC" w:rsidRPr="001C449C" w:rsidTr="00C571CC">
        <w:trPr>
          <w:trHeight w:val="185"/>
        </w:trPr>
        <w:tc>
          <w:tcPr>
            <w:tcW w:w="822" w:type="pct"/>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af7"/>
              <w:ind w:left="0" w:right="-1"/>
              <w:jc w:val="center"/>
              <w:rPr>
                <w:rFonts w:ascii="Times New Roman" w:hAnsi="Times New Roman"/>
                <w:bCs/>
                <w:sz w:val="16"/>
                <w:szCs w:val="16"/>
              </w:rPr>
            </w:pPr>
            <w:r w:rsidRPr="001C449C">
              <w:rPr>
                <w:rFonts w:ascii="Times New Roman" w:hAnsi="Times New Roman"/>
                <w:bCs/>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C571CC" w:rsidRPr="001C449C" w:rsidRDefault="00C571CC" w:rsidP="00C571CC">
            <w:pPr>
              <w:pStyle w:val="af7"/>
              <w:ind w:left="0" w:right="-1"/>
              <w:jc w:val="center"/>
              <w:rPr>
                <w:rFonts w:ascii="Times New Roman" w:hAnsi="Times New Roman"/>
                <w:bCs/>
                <w:sz w:val="16"/>
                <w:szCs w:val="16"/>
              </w:rPr>
            </w:pPr>
          </w:p>
        </w:tc>
        <w:tc>
          <w:tcPr>
            <w:tcW w:w="354"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pStyle w:val="af7"/>
              <w:ind w:left="0" w:right="-1"/>
              <w:jc w:val="center"/>
              <w:rPr>
                <w:rFonts w:ascii="Times New Roman" w:hAnsi="Times New Roman"/>
                <w:bCs/>
                <w:sz w:val="16"/>
                <w:szCs w:val="16"/>
              </w:rPr>
            </w:pPr>
            <w:r w:rsidRPr="001C449C">
              <w:rPr>
                <w:rFonts w:ascii="Times New Roman" w:hAnsi="Times New Roman"/>
                <w:sz w:val="16"/>
                <w:szCs w:val="16"/>
              </w:rPr>
              <w:t>217592,07663</w:t>
            </w:r>
          </w:p>
        </w:tc>
        <w:tc>
          <w:tcPr>
            <w:tcW w:w="343"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pStyle w:val="ConsPlusNormal"/>
              <w:ind w:right="-1"/>
              <w:jc w:val="center"/>
              <w:rPr>
                <w:sz w:val="16"/>
                <w:szCs w:val="16"/>
              </w:rPr>
            </w:pPr>
            <w:r w:rsidRPr="001C449C">
              <w:rPr>
                <w:sz w:val="16"/>
                <w:szCs w:val="16"/>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pStyle w:val="ConsPlusNormal"/>
              <w:ind w:right="-1"/>
              <w:jc w:val="center"/>
              <w:rPr>
                <w:sz w:val="16"/>
                <w:szCs w:val="16"/>
              </w:rPr>
            </w:pPr>
            <w:r w:rsidRPr="001C449C">
              <w:rPr>
                <w:sz w:val="16"/>
                <w:szCs w:val="16"/>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pStyle w:val="ConsPlusNormal"/>
              <w:ind w:right="-1"/>
              <w:jc w:val="center"/>
              <w:rPr>
                <w:sz w:val="16"/>
                <w:szCs w:val="16"/>
              </w:rPr>
            </w:pPr>
            <w:r w:rsidRPr="001C449C">
              <w:rPr>
                <w:sz w:val="16"/>
                <w:szCs w:val="16"/>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23 225,530</w:t>
            </w:r>
          </w:p>
        </w:tc>
        <w:tc>
          <w:tcPr>
            <w:tcW w:w="361"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19 509,79463</w:t>
            </w:r>
          </w:p>
        </w:tc>
        <w:tc>
          <w:tcPr>
            <w:tcW w:w="36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28133,57719</w:t>
            </w:r>
          </w:p>
        </w:tc>
        <w:tc>
          <w:tcPr>
            <w:tcW w:w="268"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16661,62200</w:t>
            </w:r>
          </w:p>
        </w:tc>
        <w:tc>
          <w:tcPr>
            <w:tcW w:w="274"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5364,31000</w:t>
            </w:r>
          </w:p>
        </w:tc>
        <w:tc>
          <w:tcPr>
            <w:tcW w:w="26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5364,31000</w:t>
            </w:r>
          </w:p>
        </w:tc>
        <w:tc>
          <w:tcPr>
            <w:tcW w:w="302"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9 364,31</w:t>
            </w:r>
          </w:p>
        </w:tc>
        <w:tc>
          <w:tcPr>
            <w:tcW w:w="271" w:type="pct"/>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9 364,31</w:t>
            </w:r>
          </w:p>
        </w:tc>
      </w:tr>
      <w:tr w:rsidR="00C571CC" w:rsidRPr="001C449C" w:rsidTr="00C571CC">
        <w:trPr>
          <w:trHeight w:val="185"/>
        </w:trPr>
        <w:tc>
          <w:tcPr>
            <w:tcW w:w="822" w:type="pct"/>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af7"/>
              <w:ind w:left="0" w:right="-1"/>
              <w:jc w:val="center"/>
              <w:rPr>
                <w:rFonts w:ascii="Times New Roman" w:hAnsi="Times New Roman"/>
                <w:bCs/>
                <w:sz w:val="16"/>
                <w:szCs w:val="16"/>
              </w:rPr>
            </w:pPr>
            <w:r w:rsidRPr="001C449C">
              <w:rPr>
                <w:rFonts w:ascii="Times New Roman" w:hAnsi="Times New Roman"/>
                <w:bCs/>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pStyle w:val="af7"/>
              <w:ind w:left="0" w:right="-1"/>
              <w:jc w:val="center"/>
              <w:rPr>
                <w:rFonts w:ascii="Times New Roman" w:hAnsi="Times New Roman"/>
                <w:bCs/>
                <w:sz w:val="16"/>
                <w:szCs w:val="16"/>
              </w:rPr>
            </w:pPr>
          </w:p>
        </w:tc>
        <w:tc>
          <w:tcPr>
            <w:tcW w:w="354"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pStyle w:val="af7"/>
              <w:ind w:left="0" w:right="-1"/>
              <w:jc w:val="center"/>
              <w:rPr>
                <w:rFonts w:ascii="Times New Roman" w:hAnsi="Times New Roman"/>
                <w:bCs/>
                <w:sz w:val="16"/>
                <w:szCs w:val="16"/>
              </w:rPr>
            </w:pPr>
          </w:p>
        </w:tc>
        <w:tc>
          <w:tcPr>
            <w:tcW w:w="343"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pStyle w:val="af7"/>
              <w:ind w:left="0" w:right="-1"/>
              <w:jc w:val="center"/>
              <w:rPr>
                <w:rFonts w:ascii="Times New Roman" w:hAnsi="Times New Roman"/>
                <w:bCs/>
                <w:sz w:val="16"/>
                <w:szCs w:val="16"/>
              </w:rPr>
            </w:pPr>
          </w:p>
        </w:tc>
        <w:tc>
          <w:tcPr>
            <w:tcW w:w="325"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pStyle w:val="af7"/>
              <w:ind w:left="0" w:right="-1"/>
              <w:jc w:val="center"/>
              <w:rPr>
                <w:rFonts w:ascii="Times New Roman" w:hAnsi="Times New Roman"/>
                <w:bCs/>
                <w:sz w:val="16"/>
                <w:szCs w:val="16"/>
              </w:rPr>
            </w:pPr>
          </w:p>
        </w:tc>
        <w:tc>
          <w:tcPr>
            <w:tcW w:w="359"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pStyle w:val="af7"/>
              <w:ind w:left="0" w:right="-1"/>
              <w:jc w:val="center"/>
              <w:rPr>
                <w:rFonts w:ascii="Times New Roman" w:hAnsi="Times New Roman"/>
                <w:bCs/>
                <w:sz w:val="16"/>
                <w:szCs w:val="16"/>
              </w:rPr>
            </w:pPr>
          </w:p>
        </w:tc>
        <w:tc>
          <w:tcPr>
            <w:tcW w:w="315"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pStyle w:val="af7"/>
              <w:ind w:left="0" w:right="-1"/>
              <w:jc w:val="center"/>
              <w:rPr>
                <w:rFonts w:ascii="Times New Roman" w:hAnsi="Times New Roman"/>
                <w:bCs/>
                <w:sz w:val="16"/>
                <w:szCs w:val="16"/>
              </w:rPr>
            </w:pPr>
          </w:p>
        </w:tc>
        <w:tc>
          <w:tcPr>
            <w:tcW w:w="361"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pStyle w:val="af7"/>
              <w:ind w:left="0" w:right="-1"/>
              <w:jc w:val="center"/>
              <w:rPr>
                <w:rFonts w:ascii="Times New Roman" w:hAnsi="Times New Roman"/>
                <w:bCs/>
                <w:sz w:val="16"/>
                <w:szCs w:val="16"/>
              </w:rPr>
            </w:pPr>
          </w:p>
        </w:tc>
        <w:tc>
          <w:tcPr>
            <w:tcW w:w="362"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pStyle w:val="af7"/>
              <w:ind w:left="0" w:right="-1"/>
              <w:jc w:val="center"/>
              <w:rPr>
                <w:rFonts w:ascii="Times New Roman" w:hAnsi="Times New Roman"/>
                <w:bCs/>
                <w:sz w:val="16"/>
                <w:szCs w:val="16"/>
              </w:rPr>
            </w:pPr>
          </w:p>
        </w:tc>
        <w:tc>
          <w:tcPr>
            <w:tcW w:w="268" w:type="pct"/>
            <w:gridSpan w:val="3"/>
            <w:tcBorders>
              <w:top w:val="nil"/>
              <w:left w:val="nil"/>
              <w:bottom w:val="single" w:sz="4" w:space="0" w:color="auto"/>
              <w:right w:val="single" w:sz="4" w:space="0" w:color="auto"/>
            </w:tcBorders>
            <w:shd w:val="clear" w:color="auto" w:fill="auto"/>
          </w:tcPr>
          <w:p w:rsidR="00C571CC" w:rsidRPr="001C449C" w:rsidRDefault="00C571CC" w:rsidP="00C571CC">
            <w:pPr>
              <w:pStyle w:val="af7"/>
              <w:ind w:left="0" w:right="-1"/>
              <w:jc w:val="center"/>
              <w:rPr>
                <w:rFonts w:ascii="Times New Roman" w:hAnsi="Times New Roman"/>
                <w:bCs/>
                <w:sz w:val="16"/>
                <w:szCs w:val="16"/>
              </w:rPr>
            </w:pPr>
          </w:p>
        </w:tc>
        <w:tc>
          <w:tcPr>
            <w:tcW w:w="274"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pStyle w:val="af7"/>
              <w:ind w:left="0" w:right="-1"/>
              <w:jc w:val="center"/>
              <w:rPr>
                <w:rFonts w:ascii="Times New Roman" w:hAnsi="Times New Roman"/>
                <w:bCs/>
                <w:sz w:val="16"/>
                <w:szCs w:val="16"/>
              </w:rPr>
            </w:pPr>
          </w:p>
        </w:tc>
        <w:tc>
          <w:tcPr>
            <w:tcW w:w="26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pStyle w:val="af7"/>
              <w:ind w:left="0" w:right="-1"/>
              <w:jc w:val="center"/>
              <w:rPr>
                <w:rFonts w:ascii="Times New Roman" w:hAnsi="Times New Roman"/>
                <w:bCs/>
                <w:sz w:val="16"/>
                <w:szCs w:val="16"/>
              </w:rPr>
            </w:pPr>
          </w:p>
        </w:tc>
        <w:tc>
          <w:tcPr>
            <w:tcW w:w="302"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pStyle w:val="af7"/>
              <w:ind w:left="0" w:right="-1"/>
              <w:jc w:val="center"/>
              <w:rPr>
                <w:rFonts w:ascii="Times New Roman" w:hAnsi="Times New Roman"/>
                <w:bCs/>
                <w:sz w:val="16"/>
                <w:szCs w:val="16"/>
              </w:rPr>
            </w:pPr>
          </w:p>
        </w:tc>
        <w:tc>
          <w:tcPr>
            <w:tcW w:w="271" w:type="pct"/>
            <w:tcBorders>
              <w:top w:val="nil"/>
              <w:left w:val="nil"/>
              <w:bottom w:val="single" w:sz="4" w:space="0" w:color="auto"/>
              <w:right w:val="single" w:sz="4" w:space="0" w:color="auto"/>
            </w:tcBorders>
            <w:shd w:val="clear" w:color="auto" w:fill="auto"/>
          </w:tcPr>
          <w:p w:rsidR="00C571CC" w:rsidRPr="001C449C" w:rsidRDefault="00C571CC" w:rsidP="00C571CC">
            <w:pPr>
              <w:pStyle w:val="af7"/>
              <w:ind w:left="0" w:right="-1"/>
              <w:jc w:val="center"/>
              <w:rPr>
                <w:rFonts w:ascii="Times New Roman" w:hAnsi="Times New Roman"/>
                <w:bCs/>
                <w:sz w:val="16"/>
                <w:szCs w:val="16"/>
              </w:rPr>
            </w:pPr>
          </w:p>
        </w:tc>
      </w:tr>
      <w:tr w:rsidR="00C571CC" w:rsidRPr="001C449C" w:rsidTr="00C571CC">
        <w:trPr>
          <w:trHeight w:val="294"/>
        </w:trPr>
        <w:tc>
          <w:tcPr>
            <w:tcW w:w="4729" w:type="pct"/>
            <w:gridSpan w:val="24"/>
            <w:tcBorders>
              <w:top w:val="single" w:sz="4" w:space="0" w:color="auto"/>
              <w:left w:val="single" w:sz="4" w:space="0" w:color="auto"/>
              <w:bottom w:val="single" w:sz="4" w:space="0" w:color="auto"/>
            </w:tcBorders>
            <w:shd w:val="clear" w:color="auto" w:fill="auto"/>
          </w:tcPr>
          <w:p w:rsidR="00C571CC" w:rsidRPr="001C449C" w:rsidRDefault="00C571CC" w:rsidP="00C571CC">
            <w:pPr>
              <w:pStyle w:val="af7"/>
              <w:ind w:left="0" w:right="-1"/>
              <w:jc w:val="center"/>
              <w:rPr>
                <w:rFonts w:ascii="Times New Roman" w:hAnsi="Times New Roman"/>
                <w:bCs/>
                <w:iCs/>
                <w:sz w:val="16"/>
                <w:szCs w:val="16"/>
              </w:rPr>
            </w:pPr>
            <w:r w:rsidRPr="001C449C">
              <w:rPr>
                <w:rFonts w:ascii="Times New Roman" w:hAnsi="Times New Roman"/>
                <w:bCs/>
                <w:iCs/>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1" w:type="pct"/>
            <w:tcBorders>
              <w:right w:val="single" w:sz="4" w:space="0" w:color="auto"/>
            </w:tcBorders>
            <w:shd w:val="clear" w:color="auto" w:fill="auto"/>
          </w:tcPr>
          <w:p w:rsidR="00C571CC" w:rsidRPr="001C449C" w:rsidRDefault="00C571CC" w:rsidP="00C571CC">
            <w:pPr>
              <w:spacing w:after="0" w:line="240" w:lineRule="auto"/>
              <w:rPr>
                <w:rFonts w:ascii="Times New Roman" w:hAnsi="Times New Roman" w:cs="Times New Roman"/>
                <w:sz w:val="16"/>
                <w:szCs w:val="16"/>
              </w:rPr>
            </w:pPr>
          </w:p>
        </w:tc>
      </w:tr>
      <w:tr w:rsidR="00C571CC" w:rsidRPr="001C449C" w:rsidTr="00C571CC">
        <w:trPr>
          <w:trHeight w:val="313"/>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6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68" w:type="pct"/>
            <w:gridSpan w:val="3"/>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0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250"/>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6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68" w:type="pct"/>
            <w:gridSpan w:val="3"/>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0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222"/>
        </w:trPr>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bCs/>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1880,00</w:t>
            </w:r>
          </w:p>
        </w:tc>
        <w:tc>
          <w:tcPr>
            <w:tcW w:w="332"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1880,00</w:t>
            </w:r>
          </w:p>
        </w:tc>
        <w:tc>
          <w:tcPr>
            <w:tcW w:w="32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61"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6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68"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6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0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258"/>
        </w:trPr>
        <w:tc>
          <w:tcPr>
            <w:tcW w:w="4729" w:type="pct"/>
            <w:gridSpan w:val="24"/>
            <w:tcBorders>
              <w:top w:val="single" w:sz="4" w:space="0" w:color="auto"/>
              <w:left w:val="single" w:sz="4" w:space="0" w:color="auto"/>
              <w:bottom w:val="single" w:sz="4" w:space="0" w:color="auto"/>
            </w:tcBorders>
            <w:shd w:val="clear" w:color="auto" w:fill="auto"/>
          </w:tcPr>
          <w:p w:rsidR="00C571CC" w:rsidRPr="001C449C" w:rsidRDefault="00C571CC" w:rsidP="00C571CC">
            <w:pPr>
              <w:pStyle w:val="ConsPlusNormal"/>
              <w:ind w:right="-1"/>
              <w:jc w:val="center"/>
              <w:rPr>
                <w:bCs/>
                <w:iCs/>
                <w:sz w:val="16"/>
                <w:szCs w:val="16"/>
              </w:rPr>
            </w:pPr>
            <w:r w:rsidRPr="001C449C">
              <w:rPr>
                <w:bCs/>
                <w:iCs/>
                <w:sz w:val="16"/>
                <w:szCs w:val="16"/>
              </w:rPr>
              <w:t>Проведение ремонта, капитального ремонта  автомобильных дорог  местного значения  и сооружений на них.</w:t>
            </w:r>
          </w:p>
        </w:tc>
        <w:tc>
          <w:tcPr>
            <w:tcW w:w="271" w:type="pct"/>
            <w:tcBorders>
              <w:right w:val="single" w:sz="4" w:space="0" w:color="auto"/>
            </w:tcBorders>
            <w:shd w:val="clear" w:color="auto" w:fill="auto"/>
          </w:tcPr>
          <w:p w:rsidR="00C571CC" w:rsidRPr="001C449C" w:rsidRDefault="00C571CC" w:rsidP="00C571CC">
            <w:pPr>
              <w:spacing w:after="0" w:line="240" w:lineRule="auto"/>
              <w:rPr>
                <w:rFonts w:ascii="Times New Roman" w:hAnsi="Times New Roman" w:cs="Times New Roman"/>
                <w:sz w:val="16"/>
                <w:szCs w:val="16"/>
              </w:rPr>
            </w:pPr>
          </w:p>
        </w:tc>
      </w:tr>
      <w:tr w:rsidR="00C571CC" w:rsidRPr="001C449C" w:rsidTr="00C571CC">
        <w:trPr>
          <w:trHeight w:val="1324"/>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Проектирование  и экспертиза ПСД на  ремонт участка автодороги ул. 1-я </w:t>
            </w:r>
            <w:proofErr w:type="spellStart"/>
            <w:r w:rsidRPr="001C449C">
              <w:rPr>
                <w:rFonts w:ascii="Times New Roman" w:hAnsi="Times New Roman" w:cs="Times New Roman"/>
                <w:sz w:val="16"/>
                <w:szCs w:val="16"/>
              </w:rPr>
              <w:t>Комовская</w:t>
            </w:r>
            <w:proofErr w:type="spellEnd"/>
            <w:r w:rsidRPr="001C449C">
              <w:rPr>
                <w:rFonts w:ascii="Times New Roman" w:hAnsi="Times New Roman" w:cs="Times New Roman"/>
                <w:sz w:val="16"/>
                <w:szCs w:val="16"/>
              </w:rPr>
              <w:t xml:space="preserve">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63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участка автодороги ул. 1-я </w:t>
            </w:r>
            <w:proofErr w:type="gramStart"/>
            <w:r w:rsidRPr="001C449C">
              <w:rPr>
                <w:rFonts w:ascii="Times New Roman" w:hAnsi="Times New Roman" w:cs="Times New Roman"/>
                <w:sz w:val="16"/>
                <w:szCs w:val="16"/>
              </w:rPr>
              <w:t>Красная</w:t>
            </w:r>
            <w:proofErr w:type="gramEnd"/>
            <w:r w:rsidRPr="001C449C">
              <w:rPr>
                <w:rFonts w:ascii="Times New Roman" w:hAnsi="Times New Roman" w:cs="Times New Roman"/>
                <w:sz w:val="16"/>
                <w:szCs w:val="16"/>
              </w:rPr>
              <w:t xml:space="preserve">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21 019,53561</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638"/>
        </w:trPr>
        <w:tc>
          <w:tcPr>
            <w:tcW w:w="822" w:type="pct"/>
            <w:vMerge w:val="restart"/>
            <w:tcBorders>
              <w:top w:val="single" w:sz="4" w:space="0" w:color="auto"/>
              <w:left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1 019,53561</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638"/>
        </w:trPr>
        <w:tc>
          <w:tcPr>
            <w:tcW w:w="822" w:type="pct"/>
            <w:vMerge/>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20 000,00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681,00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361,00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320,00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картами участков автодорог по улицам Кооперативная, </w:t>
            </w:r>
            <w:proofErr w:type="spellStart"/>
            <w:r w:rsidRPr="001C449C">
              <w:rPr>
                <w:rFonts w:ascii="Times New Roman" w:hAnsi="Times New Roman" w:cs="Times New Roman"/>
                <w:sz w:val="16"/>
                <w:szCs w:val="16"/>
              </w:rPr>
              <w:t>Лежневская</w:t>
            </w:r>
            <w:proofErr w:type="spellEnd"/>
            <w:r w:rsidRPr="001C449C">
              <w:rPr>
                <w:rFonts w:ascii="Times New Roman" w:hAnsi="Times New Roman" w:cs="Times New Roman"/>
                <w:sz w:val="16"/>
                <w:szCs w:val="16"/>
              </w:rPr>
              <w:t xml:space="preserve">, пос. Пчелина, Першинская, пр. </w:t>
            </w:r>
            <w:proofErr w:type="gramStart"/>
            <w:r w:rsidRPr="001C449C">
              <w:rPr>
                <w:rFonts w:ascii="Times New Roman" w:hAnsi="Times New Roman" w:cs="Times New Roman"/>
                <w:sz w:val="16"/>
                <w:szCs w:val="16"/>
              </w:rPr>
              <w:t>Вокзальный</w:t>
            </w:r>
            <w:proofErr w:type="gramEnd"/>
            <w:r w:rsidRPr="001C449C">
              <w:rPr>
                <w:rFonts w:ascii="Times New Roman" w:hAnsi="Times New Roman" w:cs="Times New Roman"/>
                <w:sz w:val="16"/>
                <w:szCs w:val="16"/>
              </w:rPr>
              <w:t>,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4 521,38133</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roofErr w:type="gramStart"/>
            <w:r w:rsidRPr="001C449C">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2 876,43569</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rPr>
                <w:rFonts w:ascii="Times New Roman" w:hAnsi="Times New Roman" w:cs="Times New Roman"/>
                <w:sz w:val="16"/>
                <w:szCs w:val="16"/>
              </w:rPr>
            </w:pPr>
            <w:r w:rsidRPr="001C449C">
              <w:rPr>
                <w:rFonts w:ascii="Times New Roman" w:hAnsi="Times New Roman" w:cs="Times New Roman"/>
                <w:sz w:val="16"/>
                <w:szCs w:val="16"/>
              </w:rPr>
              <w:t xml:space="preserve">Ремонт автодороги по улице 2-я </w:t>
            </w:r>
            <w:proofErr w:type="gramStart"/>
            <w:r w:rsidRPr="001C449C">
              <w:rPr>
                <w:rFonts w:ascii="Times New Roman" w:hAnsi="Times New Roman" w:cs="Times New Roman"/>
                <w:sz w:val="16"/>
                <w:szCs w:val="16"/>
              </w:rPr>
              <w:t>Заречная</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Благоустройство </w:t>
            </w:r>
            <w:r w:rsidRPr="001C449C">
              <w:rPr>
                <w:rFonts w:ascii="Times New Roman" w:hAnsi="Times New Roman" w:cs="Times New Roman"/>
                <w:sz w:val="16"/>
                <w:szCs w:val="16"/>
              </w:rPr>
              <w:lastRenderedPageBreak/>
              <w:t xml:space="preserve">пл. 50-летия Октября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Бюдже</w:t>
            </w:r>
            <w:r w:rsidRPr="001C449C">
              <w:rPr>
                <w:rFonts w:ascii="Times New Roman" w:hAnsi="Times New Roman" w:cs="Times New Roman"/>
                <w:sz w:val="16"/>
                <w:szCs w:val="16"/>
              </w:rPr>
              <w:lastRenderedPageBreak/>
              <w:t>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 xml:space="preserve">Ремонт участков автодорог по ул. </w:t>
            </w:r>
            <w:proofErr w:type="spellStart"/>
            <w:r w:rsidRPr="001C449C">
              <w:rPr>
                <w:rFonts w:ascii="Times New Roman" w:hAnsi="Times New Roman" w:cs="Times New Roman"/>
                <w:sz w:val="16"/>
                <w:szCs w:val="16"/>
              </w:rPr>
              <w:t>Новоженова</w:t>
            </w:r>
            <w:proofErr w:type="spellEnd"/>
            <w:r w:rsidRPr="001C449C">
              <w:rPr>
                <w:rFonts w:ascii="Times New Roman" w:hAnsi="Times New Roman" w:cs="Times New Roman"/>
                <w:sz w:val="16"/>
                <w:szCs w:val="16"/>
              </w:rPr>
              <w:t xml:space="preserve"> и ул. </w:t>
            </w:r>
            <w:proofErr w:type="spellStart"/>
            <w:r w:rsidRPr="001C449C">
              <w:rPr>
                <w:rFonts w:ascii="Times New Roman" w:hAnsi="Times New Roman" w:cs="Times New Roman"/>
                <w:sz w:val="16"/>
                <w:szCs w:val="16"/>
              </w:rPr>
              <w:t>Неделина</w:t>
            </w:r>
            <w:proofErr w:type="spellEnd"/>
            <w:r w:rsidRPr="001C449C">
              <w:rPr>
                <w:rFonts w:ascii="Times New Roman" w:hAnsi="Times New Roman" w:cs="Times New Roman"/>
                <w:sz w:val="16"/>
                <w:szCs w:val="16"/>
              </w:rPr>
              <w:t xml:space="preserve">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 Ивановской области (2015-</w:t>
            </w:r>
            <w:smartTag w:uri="urn:schemas-microsoft-com:office:smarttags" w:element="metricconverter">
              <w:smartTagPr>
                <w:attr w:name="ProductID" w:val="2016 г"/>
              </w:smartTagPr>
              <w:r w:rsidRPr="001C449C">
                <w:rPr>
                  <w:rFonts w:ascii="Times New Roman" w:hAnsi="Times New Roman" w:cs="Times New Roman"/>
                  <w:sz w:val="16"/>
                  <w:szCs w:val="16"/>
                </w:rPr>
                <w:t>2016 г</w:t>
              </w:r>
            </w:smartTag>
            <w:r w:rsidRPr="001C449C">
              <w:rPr>
                <w:rFonts w:ascii="Times New Roman" w:hAnsi="Times New Roman" w:cs="Times New Roman"/>
                <w:sz w:val="16"/>
                <w:szCs w:val="16"/>
              </w:rPr>
              <w:t>.г.)</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11 999,5531</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Устройство пешеходных ограждений по ул. </w:t>
            </w:r>
            <w:proofErr w:type="spellStart"/>
            <w:r w:rsidRPr="001C449C">
              <w:rPr>
                <w:rFonts w:ascii="Times New Roman" w:hAnsi="Times New Roman" w:cs="Times New Roman"/>
                <w:sz w:val="16"/>
                <w:szCs w:val="16"/>
              </w:rPr>
              <w:t>Сергеевской</w:t>
            </w:r>
            <w:proofErr w:type="spellEnd"/>
            <w:r w:rsidRPr="001C449C">
              <w:rPr>
                <w:rFonts w:ascii="Times New Roman" w:hAnsi="Times New Roman" w:cs="Times New Roman"/>
                <w:sz w:val="16"/>
                <w:szCs w:val="16"/>
              </w:rPr>
              <w:t xml:space="preserve">, ул. Индустриальной, </w:t>
            </w:r>
            <w:proofErr w:type="gramStart"/>
            <w:r w:rsidRPr="001C449C">
              <w:rPr>
                <w:rFonts w:ascii="Times New Roman" w:hAnsi="Times New Roman" w:cs="Times New Roman"/>
                <w:sz w:val="16"/>
                <w:szCs w:val="16"/>
              </w:rPr>
              <w:t>м</w:t>
            </w:r>
            <w:proofErr w:type="gramEnd"/>
            <w:r w:rsidRPr="001C449C">
              <w:rPr>
                <w:rFonts w:ascii="Times New Roman" w:hAnsi="Times New Roman" w:cs="Times New Roman"/>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автодороги по ул. 1 </w:t>
            </w:r>
            <w:proofErr w:type="spellStart"/>
            <w:r w:rsidRPr="001C449C">
              <w:rPr>
                <w:rFonts w:ascii="Times New Roman" w:hAnsi="Times New Roman" w:cs="Times New Roman"/>
                <w:sz w:val="16"/>
                <w:szCs w:val="16"/>
              </w:rPr>
              <w:t>Комовская</w:t>
            </w:r>
            <w:proofErr w:type="spellEnd"/>
            <w:r w:rsidRPr="001C449C">
              <w:rPr>
                <w:rFonts w:ascii="Times New Roman" w:hAnsi="Times New Roman" w:cs="Times New Roman"/>
                <w:sz w:val="16"/>
                <w:szCs w:val="16"/>
              </w:rPr>
              <w:t xml:space="preserve"> от ул. </w:t>
            </w:r>
            <w:proofErr w:type="spellStart"/>
            <w:r w:rsidRPr="001C449C">
              <w:rPr>
                <w:rFonts w:ascii="Times New Roman" w:hAnsi="Times New Roman" w:cs="Times New Roman"/>
                <w:sz w:val="16"/>
                <w:szCs w:val="16"/>
              </w:rPr>
              <w:t>Фрунзенская</w:t>
            </w:r>
            <w:proofErr w:type="spellEnd"/>
            <w:r w:rsidRPr="001C449C">
              <w:rPr>
                <w:rFonts w:ascii="Times New Roman" w:hAnsi="Times New Roman" w:cs="Times New Roman"/>
                <w:sz w:val="16"/>
                <w:szCs w:val="16"/>
              </w:rPr>
              <w:t xml:space="preserve"> до ул. Октябрьский проезд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7 354,08166</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854,08166</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6 500,00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3 773,81995</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rPr>
                <w:rFonts w:ascii="Times New Roman" w:hAnsi="Times New Roman" w:cs="Times New Roman"/>
                <w:sz w:val="16"/>
                <w:szCs w:val="16"/>
              </w:rPr>
            </w:pPr>
            <w:r w:rsidRPr="001C449C">
              <w:rPr>
                <w:rFonts w:ascii="Times New Roman" w:hAnsi="Times New Roman" w:cs="Times New Roman"/>
                <w:sz w:val="16"/>
                <w:szCs w:val="16"/>
              </w:rPr>
              <w:t xml:space="preserve">Ремонт дороги по ул. </w:t>
            </w:r>
            <w:proofErr w:type="gramStart"/>
            <w:r w:rsidRPr="001C449C">
              <w:rPr>
                <w:rFonts w:ascii="Times New Roman" w:hAnsi="Times New Roman" w:cs="Times New Roman"/>
                <w:sz w:val="16"/>
                <w:szCs w:val="16"/>
              </w:rPr>
              <w:t>Молодежная</w:t>
            </w:r>
            <w:proofErr w:type="gramEnd"/>
            <w:r w:rsidRPr="001C449C">
              <w:rPr>
                <w:rFonts w:ascii="Times New Roman" w:hAnsi="Times New Roman" w:cs="Times New Roman"/>
                <w:sz w:val="16"/>
                <w:szCs w:val="16"/>
              </w:rPr>
              <w:t xml:space="preserve">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3 226,18005</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3 226,18005</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rPr>
                <w:rFonts w:ascii="Times New Roman" w:hAnsi="Times New Roman" w:cs="Times New Roman"/>
                <w:sz w:val="16"/>
                <w:szCs w:val="16"/>
              </w:rPr>
            </w:pPr>
            <w:r w:rsidRPr="001C449C">
              <w:rPr>
                <w:rFonts w:ascii="Times New Roman" w:hAnsi="Times New Roman" w:cs="Times New Roman"/>
                <w:sz w:val="16"/>
                <w:szCs w:val="16"/>
              </w:rPr>
              <w:t xml:space="preserve">Ремонт автомобильных дорог в г.о. Тейково Ивановской области (ул. </w:t>
            </w:r>
            <w:proofErr w:type="gramStart"/>
            <w:r w:rsidRPr="001C449C">
              <w:rPr>
                <w:rFonts w:ascii="Times New Roman" w:hAnsi="Times New Roman" w:cs="Times New Roman"/>
                <w:sz w:val="16"/>
                <w:szCs w:val="16"/>
              </w:rPr>
              <w:t>Октябрьская</w:t>
            </w:r>
            <w:proofErr w:type="gramEnd"/>
            <w:r w:rsidRPr="001C449C">
              <w:rPr>
                <w:rFonts w:ascii="Times New Roman" w:hAnsi="Times New Roman" w:cs="Times New Roman"/>
                <w:sz w:val="16"/>
                <w:szCs w:val="16"/>
              </w:rPr>
              <w:t xml:space="preserve">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2 297,69000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Корректировка Проекта организации дорожного движения по улицам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32,40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32,40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Экспертиза сметной части ПСД на ремонт придомовых территорий домов 9 и 11 по ул. Индустриальная и устройство заездных карманов и посадочных </w:t>
            </w:r>
            <w:r w:rsidRPr="001C449C">
              <w:rPr>
                <w:rFonts w:ascii="Times New Roman" w:hAnsi="Times New Roman" w:cs="Times New Roman"/>
                <w:sz w:val="16"/>
                <w:szCs w:val="16"/>
              </w:rPr>
              <w:lastRenderedPageBreak/>
              <w:t xml:space="preserve">площадок в районе дома 11 по ул. Индустриальная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 xml:space="preserve">Экспертиза сметной части ПСД на ремонт автодороги по ул. 1-я </w:t>
            </w:r>
            <w:proofErr w:type="spellStart"/>
            <w:r w:rsidRPr="001C449C">
              <w:rPr>
                <w:rFonts w:ascii="Times New Roman" w:hAnsi="Times New Roman" w:cs="Times New Roman"/>
                <w:sz w:val="16"/>
                <w:szCs w:val="16"/>
              </w:rPr>
              <w:t>Комовская</w:t>
            </w:r>
            <w:proofErr w:type="spellEnd"/>
            <w:r w:rsidRPr="001C449C">
              <w:rPr>
                <w:rFonts w:ascii="Times New Roman" w:hAnsi="Times New Roman" w:cs="Times New Roman"/>
                <w:sz w:val="16"/>
                <w:szCs w:val="16"/>
              </w:rPr>
              <w:t xml:space="preserve"> от ул. </w:t>
            </w:r>
            <w:proofErr w:type="spellStart"/>
            <w:r w:rsidRPr="001C449C">
              <w:rPr>
                <w:rFonts w:ascii="Times New Roman" w:hAnsi="Times New Roman" w:cs="Times New Roman"/>
                <w:sz w:val="16"/>
                <w:szCs w:val="16"/>
              </w:rPr>
              <w:t>Фрунзенская</w:t>
            </w:r>
            <w:proofErr w:type="spellEnd"/>
            <w:r w:rsidRPr="001C449C">
              <w:rPr>
                <w:rFonts w:ascii="Times New Roman" w:hAnsi="Times New Roman" w:cs="Times New Roman"/>
                <w:sz w:val="16"/>
                <w:szCs w:val="16"/>
              </w:rPr>
              <w:t xml:space="preserve">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Экспертиза сметной части ПСД на ремонт участков автодорог по ул. </w:t>
            </w:r>
            <w:proofErr w:type="spellStart"/>
            <w:r w:rsidRPr="001C449C">
              <w:rPr>
                <w:rFonts w:ascii="Times New Roman" w:hAnsi="Times New Roman" w:cs="Times New Roman"/>
                <w:sz w:val="16"/>
                <w:szCs w:val="16"/>
              </w:rPr>
              <w:t>Новоженова</w:t>
            </w:r>
            <w:proofErr w:type="spellEnd"/>
            <w:r w:rsidRPr="001C449C">
              <w:rPr>
                <w:rFonts w:ascii="Times New Roman" w:hAnsi="Times New Roman" w:cs="Times New Roman"/>
                <w:sz w:val="16"/>
                <w:szCs w:val="16"/>
              </w:rPr>
              <w:t xml:space="preserve"> и ул. </w:t>
            </w:r>
            <w:proofErr w:type="spellStart"/>
            <w:r w:rsidRPr="001C449C">
              <w:rPr>
                <w:rFonts w:ascii="Times New Roman" w:hAnsi="Times New Roman" w:cs="Times New Roman"/>
                <w:sz w:val="16"/>
                <w:szCs w:val="16"/>
              </w:rPr>
              <w:t>Неделина</w:t>
            </w:r>
            <w:proofErr w:type="spellEnd"/>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15,00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15,00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Разработка Проекта организации дорожного движения по улицам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47,76</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47,76</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придомовых территорий домов 9 и 11 по ул. </w:t>
            </w:r>
            <w:proofErr w:type="gramStart"/>
            <w:r w:rsidRPr="001C449C">
              <w:rPr>
                <w:rFonts w:ascii="Times New Roman" w:hAnsi="Times New Roman" w:cs="Times New Roman"/>
                <w:sz w:val="16"/>
                <w:szCs w:val="16"/>
              </w:rPr>
              <w:t>Индустриальная</w:t>
            </w:r>
            <w:proofErr w:type="gramEnd"/>
            <w:r w:rsidRPr="001C449C">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1 516,70484</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придомовых территорий и межквартальных дорог ул. </w:t>
            </w:r>
            <w:proofErr w:type="spellStart"/>
            <w:r w:rsidRPr="001C449C">
              <w:rPr>
                <w:rFonts w:ascii="Times New Roman" w:hAnsi="Times New Roman" w:cs="Times New Roman"/>
                <w:sz w:val="16"/>
                <w:szCs w:val="16"/>
              </w:rPr>
              <w:t>Футбольная</w:t>
            </w:r>
            <w:proofErr w:type="gramStart"/>
            <w:r w:rsidRPr="001C449C">
              <w:rPr>
                <w:rFonts w:ascii="Times New Roman" w:hAnsi="Times New Roman" w:cs="Times New Roman"/>
                <w:sz w:val="16"/>
                <w:szCs w:val="16"/>
              </w:rPr>
              <w:t>.д</w:t>
            </w:r>
            <w:proofErr w:type="spellEnd"/>
            <w:proofErr w:type="gramEnd"/>
            <w:r w:rsidRPr="001C449C">
              <w:rPr>
                <w:rFonts w:ascii="Times New Roman" w:hAnsi="Times New Roman" w:cs="Times New Roman"/>
                <w:sz w:val="16"/>
                <w:szCs w:val="16"/>
              </w:rPr>
              <w:t>.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485,27116</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w:t>
            </w:r>
            <w:proofErr w:type="spellStart"/>
            <w:r w:rsidRPr="001C449C">
              <w:rPr>
                <w:rFonts w:ascii="Times New Roman" w:hAnsi="Times New Roman" w:cs="Times New Roman"/>
                <w:sz w:val="16"/>
                <w:szCs w:val="16"/>
              </w:rPr>
              <w:t>Грозилово</w:t>
            </w:r>
            <w:proofErr w:type="spellEnd"/>
            <w:r w:rsidRPr="001C449C">
              <w:rPr>
                <w:rFonts w:ascii="Times New Roman" w:hAnsi="Times New Roman" w:cs="Times New Roman"/>
                <w:sz w:val="16"/>
                <w:szCs w:val="16"/>
              </w:rPr>
              <w:t>,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105,30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100,00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участков дорог картами  по </w:t>
            </w:r>
            <w:r w:rsidRPr="001C449C">
              <w:rPr>
                <w:rFonts w:ascii="Times New Roman" w:hAnsi="Times New Roman" w:cs="Times New Roman"/>
                <w:sz w:val="16"/>
                <w:szCs w:val="16"/>
              </w:rPr>
              <w:lastRenderedPageBreak/>
              <w:t xml:space="preserve">ул. Советской Армии и ул. 70 лет Октября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 xml:space="preserve">Бюджет </w:t>
            </w:r>
            <w:r w:rsidRPr="001C449C">
              <w:rPr>
                <w:rFonts w:ascii="Times New Roman" w:hAnsi="Times New Roman" w:cs="Times New Roman"/>
                <w:sz w:val="16"/>
                <w:szCs w:val="16"/>
              </w:rPr>
              <w:lastRenderedPageBreak/>
              <w:t>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2 690,00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 xml:space="preserve">Установка дорожных знаков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612,70495</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62,70495</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550,00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Нанесение дорожной разметки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180,00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roofErr w:type="gramStart"/>
            <w:r w:rsidRPr="001C449C">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w:t>
            </w:r>
            <w:proofErr w:type="spellStart"/>
            <w:r w:rsidRPr="001C449C">
              <w:rPr>
                <w:rFonts w:ascii="Times New Roman" w:hAnsi="Times New Roman" w:cs="Times New Roman"/>
                <w:sz w:val="16"/>
                <w:szCs w:val="16"/>
              </w:rPr>
              <w:t>Сергеевская</w:t>
            </w:r>
            <w:proofErr w:type="spellEnd"/>
            <w:r w:rsidRPr="001C449C">
              <w:rPr>
                <w:rFonts w:ascii="Times New Roman" w:hAnsi="Times New Roman" w:cs="Times New Roman"/>
                <w:sz w:val="16"/>
                <w:szCs w:val="16"/>
              </w:rPr>
              <w:t xml:space="preserve"> до пос. Фрунзе; ул. 1-я Спартаковская (от ул. </w:t>
            </w:r>
            <w:proofErr w:type="spellStart"/>
            <w:r w:rsidRPr="001C449C">
              <w:rPr>
                <w:rFonts w:ascii="Times New Roman" w:hAnsi="Times New Roman" w:cs="Times New Roman"/>
                <w:sz w:val="16"/>
                <w:szCs w:val="16"/>
              </w:rPr>
              <w:t>Сергеевская</w:t>
            </w:r>
            <w:proofErr w:type="spellEnd"/>
            <w:r w:rsidRPr="001C449C">
              <w:rPr>
                <w:rFonts w:ascii="Times New Roman" w:hAnsi="Times New Roman" w:cs="Times New Roman"/>
                <w:sz w:val="16"/>
                <w:szCs w:val="16"/>
              </w:rPr>
              <w:t xml:space="preserve"> до границы г.о. Тейково Ивановской области); проезд </w:t>
            </w:r>
            <w:proofErr w:type="spellStart"/>
            <w:r w:rsidRPr="001C449C">
              <w:rPr>
                <w:rFonts w:ascii="Times New Roman" w:hAnsi="Times New Roman" w:cs="Times New Roman"/>
                <w:sz w:val="16"/>
                <w:szCs w:val="16"/>
              </w:rPr>
              <w:t>Шестагинский</w:t>
            </w:r>
            <w:proofErr w:type="spellEnd"/>
            <w:r w:rsidRPr="001C449C">
              <w:rPr>
                <w:rFonts w:ascii="Times New Roman" w:hAnsi="Times New Roman" w:cs="Times New Roman"/>
                <w:sz w:val="16"/>
                <w:szCs w:val="16"/>
              </w:rPr>
              <w:t xml:space="preserve"> (от ул. 8 Марта до ул. Мохова) с восстановлением пешеходной дорожки до ул. Набережная в г.о. Тейково Ивановской области </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720,014</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720,014</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82"/>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roofErr w:type="gramStart"/>
            <w:r w:rsidRPr="001C449C">
              <w:rPr>
                <w:rFonts w:ascii="Times New Roman" w:hAnsi="Times New Roman" w:cs="Times New Roman"/>
                <w:sz w:val="16"/>
                <w:szCs w:val="16"/>
              </w:rPr>
              <w:t xml:space="preserve">Изготовление проектно-сметной документации на ремонт автодорог по ул. 3-я Красноармейская, 2-я </w:t>
            </w:r>
            <w:proofErr w:type="spellStart"/>
            <w:r w:rsidRPr="001C449C">
              <w:rPr>
                <w:rFonts w:ascii="Times New Roman" w:hAnsi="Times New Roman" w:cs="Times New Roman"/>
                <w:sz w:val="16"/>
                <w:szCs w:val="16"/>
              </w:rPr>
              <w:t>Комовская</w:t>
            </w:r>
            <w:proofErr w:type="spellEnd"/>
            <w:r w:rsidRPr="001C449C">
              <w:rPr>
                <w:rFonts w:ascii="Times New Roman" w:hAnsi="Times New Roman" w:cs="Times New Roman"/>
                <w:sz w:val="16"/>
                <w:szCs w:val="16"/>
              </w:rPr>
              <w:t>, 1-я Пролетарская, ул. Интернациональная, ул. Чапаева, ул. 2-я Комсомольская, ул. 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Изготовление проектно-сметной документации на ремонт автодорог по проезду Ивановский от кафе «Кока-Кола» </w:t>
            </w:r>
            <w:r w:rsidRPr="001C449C">
              <w:rPr>
                <w:rFonts w:ascii="Times New Roman" w:hAnsi="Times New Roman" w:cs="Times New Roman"/>
                <w:sz w:val="16"/>
                <w:szCs w:val="16"/>
              </w:rPr>
              <w:lastRenderedPageBreak/>
              <w:t xml:space="preserve">до ул. </w:t>
            </w:r>
            <w:proofErr w:type="spellStart"/>
            <w:r w:rsidRPr="001C449C">
              <w:rPr>
                <w:rFonts w:ascii="Times New Roman" w:hAnsi="Times New Roman" w:cs="Times New Roman"/>
                <w:sz w:val="16"/>
                <w:szCs w:val="16"/>
              </w:rPr>
              <w:t>Грозиловской</w:t>
            </w:r>
            <w:proofErr w:type="spellEnd"/>
            <w:r w:rsidRPr="001C449C">
              <w:rPr>
                <w:rFonts w:ascii="Times New Roman" w:hAnsi="Times New Roman" w:cs="Times New Roman"/>
                <w:sz w:val="16"/>
                <w:szCs w:val="16"/>
              </w:rPr>
              <w:t xml:space="preserve">, по проезду Ивановский от дома 77 по ул. </w:t>
            </w:r>
            <w:proofErr w:type="spellStart"/>
            <w:r w:rsidRPr="001C449C">
              <w:rPr>
                <w:rFonts w:ascii="Times New Roman" w:hAnsi="Times New Roman" w:cs="Times New Roman"/>
                <w:sz w:val="16"/>
                <w:szCs w:val="16"/>
              </w:rPr>
              <w:t>Шестагинской</w:t>
            </w:r>
            <w:proofErr w:type="spellEnd"/>
            <w:r w:rsidRPr="001C449C">
              <w:rPr>
                <w:rFonts w:ascii="Times New Roman" w:hAnsi="Times New Roman" w:cs="Times New Roman"/>
                <w:sz w:val="16"/>
                <w:szCs w:val="16"/>
              </w:rPr>
              <w:t xml:space="preserve"> до ул. </w:t>
            </w:r>
            <w:proofErr w:type="spellStart"/>
            <w:r w:rsidRPr="001C449C">
              <w:rPr>
                <w:rFonts w:ascii="Times New Roman" w:hAnsi="Times New Roman" w:cs="Times New Roman"/>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 xml:space="preserve">Ремонт картами участков автодорог по улицам </w:t>
            </w:r>
            <w:proofErr w:type="spellStart"/>
            <w:r w:rsidRPr="001C449C">
              <w:rPr>
                <w:rFonts w:ascii="Times New Roman" w:hAnsi="Times New Roman" w:cs="Times New Roman"/>
                <w:sz w:val="16"/>
                <w:szCs w:val="16"/>
              </w:rPr>
              <w:t>Сергеевская</w:t>
            </w:r>
            <w:proofErr w:type="spellEnd"/>
            <w:r w:rsidRPr="001C449C">
              <w:rPr>
                <w:rFonts w:ascii="Times New Roman" w:hAnsi="Times New Roman" w:cs="Times New Roman"/>
                <w:sz w:val="16"/>
                <w:szCs w:val="16"/>
              </w:rPr>
              <w:t>, Першинская</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5 205,176</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5 205,176</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 том числе:</w:t>
            </w:r>
          </w:p>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260,259</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260,259</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4 944,917</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4 944,917</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участка дороги по ул. 1-я </w:t>
            </w:r>
            <w:proofErr w:type="gramStart"/>
            <w:r w:rsidRPr="001C449C">
              <w:rPr>
                <w:rFonts w:ascii="Times New Roman" w:hAnsi="Times New Roman" w:cs="Times New Roman"/>
                <w:sz w:val="16"/>
                <w:szCs w:val="16"/>
              </w:rPr>
              <w:t>Комсомольская</w:t>
            </w:r>
            <w:proofErr w:type="gramEnd"/>
            <w:r w:rsidRPr="001C449C">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2 544,522</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2 544,522</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 том числе:</w:t>
            </w:r>
          </w:p>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127,2261</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127,2261</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2 417,2959</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2 417,2959</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участка дороги по ул. </w:t>
            </w:r>
            <w:proofErr w:type="gramStart"/>
            <w:r w:rsidRPr="001C449C">
              <w:rPr>
                <w:rFonts w:ascii="Times New Roman" w:hAnsi="Times New Roman" w:cs="Times New Roman"/>
                <w:sz w:val="16"/>
                <w:szCs w:val="16"/>
              </w:rPr>
              <w:t>Октябрьская</w:t>
            </w:r>
            <w:proofErr w:type="gramEnd"/>
            <w:r w:rsidRPr="001C449C">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671,355</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671,355</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 том числе:</w:t>
            </w:r>
          </w:p>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33,5679</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33,5679</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Ивано</w:t>
            </w:r>
            <w:r w:rsidRPr="001C449C">
              <w:rPr>
                <w:rFonts w:ascii="Times New Roman" w:hAnsi="Times New Roman" w:cs="Times New Roman"/>
                <w:sz w:val="16"/>
                <w:szCs w:val="16"/>
              </w:rPr>
              <w:lastRenderedPageBreak/>
              <w:t>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637,7871</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637,7871</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rPr>
                <w:rFonts w:ascii="Times New Roman" w:hAnsi="Times New Roman" w:cs="Times New Roman"/>
                <w:sz w:val="16"/>
                <w:szCs w:val="16"/>
              </w:rPr>
            </w:pPr>
            <w:r w:rsidRPr="001C449C">
              <w:rPr>
                <w:rFonts w:ascii="Times New Roman" w:hAnsi="Times New Roman" w:cs="Times New Roman"/>
                <w:sz w:val="16"/>
                <w:szCs w:val="16"/>
              </w:rPr>
              <w:lastRenderedPageBreak/>
              <w:t>Ремонт ул. Октябрьская в г</w:t>
            </w:r>
            <w:proofErr w:type="gramStart"/>
            <w:r w:rsidRPr="001C449C">
              <w:rPr>
                <w:rFonts w:ascii="Times New Roman" w:hAnsi="Times New Roman" w:cs="Times New Roman"/>
                <w:sz w:val="16"/>
                <w:szCs w:val="16"/>
              </w:rPr>
              <w:t>.Т</w:t>
            </w:r>
            <w:proofErr w:type="gramEnd"/>
            <w:r w:rsidRPr="001C449C">
              <w:rPr>
                <w:rFonts w:ascii="Times New Roman" w:hAnsi="Times New Roman" w:cs="Times New Roman"/>
                <w:sz w:val="16"/>
                <w:szCs w:val="16"/>
              </w:rPr>
              <w:t>ейково;</w:t>
            </w:r>
          </w:p>
          <w:p w:rsidR="00C571CC" w:rsidRPr="001C449C" w:rsidRDefault="00C571CC" w:rsidP="00C571CC">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5 130,00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5 130,00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участка дороги по улице </w:t>
            </w:r>
            <w:proofErr w:type="spellStart"/>
            <w:r w:rsidRPr="001C449C">
              <w:rPr>
                <w:rFonts w:ascii="Times New Roman" w:hAnsi="Times New Roman" w:cs="Times New Roman"/>
                <w:sz w:val="16"/>
                <w:szCs w:val="16"/>
              </w:rPr>
              <w:t>Шестагинский</w:t>
            </w:r>
            <w:proofErr w:type="spellEnd"/>
            <w:r w:rsidRPr="001C449C">
              <w:rPr>
                <w:rFonts w:ascii="Times New Roman" w:hAnsi="Times New Roman" w:cs="Times New Roman"/>
                <w:sz w:val="16"/>
                <w:szCs w:val="16"/>
              </w:rPr>
              <w:t xml:space="preserve"> проезд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870,00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870,00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709"/>
        </w:trPr>
        <w:tc>
          <w:tcPr>
            <w:tcW w:w="822" w:type="pct"/>
            <w:vMerge w:val="restart"/>
            <w:tcBorders>
              <w:left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участков дорог по ул. Красный Ткач и ул. 1-я </w:t>
            </w:r>
            <w:proofErr w:type="gramStart"/>
            <w:r w:rsidRPr="001C449C">
              <w:rPr>
                <w:rFonts w:ascii="Times New Roman" w:hAnsi="Times New Roman" w:cs="Times New Roman"/>
                <w:sz w:val="16"/>
                <w:szCs w:val="16"/>
              </w:rPr>
              <w:t>Полевая</w:t>
            </w:r>
            <w:proofErr w:type="gramEnd"/>
          </w:p>
          <w:p w:rsidR="00C571CC" w:rsidRPr="001C449C" w:rsidRDefault="00C571CC" w:rsidP="00C571CC">
            <w:pPr>
              <w:spacing w:after="0" w:line="240" w:lineRule="auto"/>
              <w:ind w:right="-1"/>
              <w:rPr>
                <w:rFonts w:ascii="Times New Roman" w:hAnsi="Times New Roman" w:cs="Times New Roman"/>
                <w:sz w:val="16"/>
                <w:szCs w:val="16"/>
              </w:rPr>
            </w:pPr>
            <w:r w:rsidRPr="001C449C">
              <w:rPr>
                <w:rFonts w:ascii="Times New Roman" w:hAnsi="Times New Roman" w:cs="Times New Roman"/>
                <w:sz w:val="16"/>
                <w:szCs w:val="16"/>
              </w:rPr>
              <w:t>(Наказы избирателей депутатам Ивановской области)</w:t>
            </w:r>
          </w:p>
          <w:p w:rsidR="00C571CC" w:rsidRPr="001C449C" w:rsidRDefault="00C571CC" w:rsidP="00C571CC">
            <w:pPr>
              <w:spacing w:after="0" w:line="240" w:lineRule="auto"/>
              <w:ind w:right="-1"/>
              <w:rPr>
                <w:rFonts w:ascii="Times New Roman" w:hAnsi="Times New Roman" w:cs="Times New Roman"/>
                <w:sz w:val="16"/>
                <w:szCs w:val="16"/>
              </w:rPr>
            </w:pPr>
          </w:p>
          <w:p w:rsidR="00C571CC" w:rsidRPr="001C449C" w:rsidRDefault="00C571CC" w:rsidP="00C571CC">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200,00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200,00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438"/>
        </w:trPr>
        <w:tc>
          <w:tcPr>
            <w:tcW w:w="822" w:type="pct"/>
            <w:vMerge/>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10,530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10,530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478"/>
        </w:trPr>
        <w:tc>
          <w:tcPr>
            <w:tcW w:w="822" w:type="pct"/>
            <w:vMerge w:val="restart"/>
            <w:tcBorders>
              <w:top w:val="single" w:sz="4" w:space="0" w:color="auto"/>
              <w:left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Устройство дорог к земельным участкам выделенных многодетным семьям по ул. </w:t>
            </w:r>
            <w:proofErr w:type="gramStart"/>
            <w:r w:rsidRPr="001C449C">
              <w:rPr>
                <w:rFonts w:ascii="Times New Roman" w:hAnsi="Times New Roman" w:cs="Times New Roman"/>
                <w:sz w:val="16"/>
                <w:szCs w:val="16"/>
              </w:rPr>
              <w:t>Сиреневая</w:t>
            </w:r>
            <w:proofErr w:type="gramEnd"/>
            <w:r w:rsidRPr="001C449C">
              <w:rPr>
                <w:rFonts w:ascii="Times New Roman" w:hAnsi="Times New Roman" w:cs="Times New Roman"/>
                <w:sz w:val="16"/>
                <w:szCs w:val="16"/>
              </w:rPr>
              <w:t xml:space="preserve">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658"/>
        </w:trPr>
        <w:tc>
          <w:tcPr>
            <w:tcW w:w="822" w:type="pct"/>
            <w:vMerge/>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471,31</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471,31</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471,31</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471,31</w:t>
            </w:r>
          </w:p>
        </w:tc>
      </w:tr>
      <w:tr w:rsidR="00C571CC" w:rsidRPr="001C449C" w:rsidTr="00C571CC">
        <w:trPr>
          <w:trHeight w:val="480"/>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автодороги по проезду Ивановский от кафе «Кока-Кола» до ул. </w:t>
            </w:r>
            <w:proofErr w:type="spellStart"/>
            <w:r w:rsidRPr="001C449C">
              <w:rPr>
                <w:rFonts w:ascii="Times New Roman" w:hAnsi="Times New Roman" w:cs="Times New Roman"/>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придомовых территорий и межквартальных дорог ул. </w:t>
            </w:r>
            <w:proofErr w:type="spellStart"/>
            <w:r w:rsidRPr="001C449C">
              <w:rPr>
                <w:rFonts w:ascii="Times New Roman" w:hAnsi="Times New Roman" w:cs="Times New Roman"/>
                <w:sz w:val="16"/>
                <w:szCs w:val="16"/>
              </w:rPr>
              <w:t>Шестагинский</w:t>
            </w:r>
            <w:proofErr w:type="spellEnd"/>
            <w:r w:rsidRPr="001C449C">
              <w:rPr>
                <w:rFonts w:ascii="Times New Roman" w:hAnsi="Times New Roman" w:cs="Times New Roman"/>
                <w:sz w:val="16"/>
                <w:szCs w:val="16"/>
              </w:rPr>
              <w:t xml:space="preserve"> проезд, 9, ул. </w:t>
            </w:r>
            <w:proofErr w:type="gramStart"/>
            <w:r w:rsidRPr="001C449C">
              <w:rPr>
                <w:rFonts w:ascii="Times New Roman" w:hAnsi="Times New Roman" w:cs="Times New Roman"/>
                <w:sz w:val="16"/>
                <w:szCs w:val="16"/>
              </w:rPr>
              <w:t>Индустриальная</w:t>
            </w:r>
            <w:proofErr w:type="gramEnd"/>
            <w:r w:rsidRPr="001C449C">
              <w:rPr>
                <w:rFonts w:ascii="Times New Roman" w:hAnsi="Times New Roman" w:cs="Times New Roman"/>
                <w:sz w:val="16"/>
                <w:szCs w:val="16"/>
              </w:rPr>
              <w:t>, 3-9, 13-15</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автодороги по проезду Ивановский от дома 77 по ул. </w:t>
            </w:r>
            <w:proofErr w:type="spellStart"/>
            <w:r w:rsidRPr="001C449C">
              <w:rPr>
                <w:rFonts w:ascii="Times New Roman" w:hAnsi="Times New Roman" w:cs="Times New Roman"/>
                <w:sz w:val="16"/>
                <w:szCs w:val="16"/>
              </w:rPr>
              <w:t>Шестагинской</w:t>
            </w:r>
            <w:proofErr w:type="spellEnd"/>
            <w:r w:rsidRPr="001C449C">
              <w:rPr>
                <w:rFonts w:ascii="Times New Roman" w:hAnsi="Times New Roman" w:cs="Times New Roman"/>
                <w:sz w:val="16"/>
                <w:szCs w:val="16"/>
              </w:rPr>
              <w:t xml:space="preserve"> до ул. </w:t>
            </w:r>
            <w:proofErr w:type="spellStart"/>
            <w:r w:rsidRPr="001C449C">
              <w:rPr>
                <w:rFonts w:ascii="Times New Roman" w:hAnsi="Times New Roman" w:cs="Times New Roman"/>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автодороги по ул. 1-я </w:t>
            </w:r>
            <w:proofErr w:type="gramStart"/>
            <w:r w:rsidRPr="001C449C">
              <w:rPr>
                <w:rFonts w:ascii="Times New Roman" w:hAnsi="Times New Roman" w:cs="Times New Roman"/>
                <w:sz w:val="16"/>
                <w:szCs w:val="16"/>
              </w:rPr>
              <w:t>Пролетарская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придомовых территорий и межквартальных дорог пос. </w:t>
            </w:r>
            <w:proofErr w:type="spellStart"/>
            <w:r w:rsidRPr="001C449C">
              <w:rPr>
                <w:rFonts w:ascii="Times New Roman" w:hAnsi="Times New Roman" w:cs="Times New Roman"/>
                <w:sz w:val="16"/>
                <w:szCs w:val="16"/>
              </w:rPr>
              <w:t>Грозилово</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картами участков автодорог по ул. </w:t>
            </w:r>
            <w:proofErr w:type="spellStart"/>
            <w:r w:rsidRPr="001C449C">
              <w:rPr>
                <w:rFonts w:ascii="Times New Roman" w:hAnsi="Times New Roman" w:cs="Times New Roman"/>
                <w:sz w:val="16"/>
                <w:szCs w:val="16"/>
              </w:rPr>
              <w:lastRenderedPageBreak/>
              <w:t>Шестагинская</w:t>
            </w:r>
            <w:proofErr w:type="spellEnd"/>
            <w:r w:rsidRPr="001C449C">
              <w:rPr>
                <w:rFonts w:ascii="Times New Roman" w:hAnsi="Times New Roman" w:cs="Times New Roman"/>
                <w:sz w:val="16"/>
                <w:szCs w:val="16"/>
              </w:rPr>
              <w:t xml:space="preserve">, Кооперативная, </w:t>
            </w:r>
            <w:proofErr w:type="spellStart"/>
            <w:r w:rsidRPr="001C449C">
              <w:rPr>
                <w:rFonts w:ascii="Times New Roman" w:hAnsi="Times New Roman" w:cs="Times New Roman"/>
                <w:sz w:val="16"/>
                <w:szCs w:val="16"/>
              </w:rPr>
              <w:t>Лежневская</w:t>
            </w:r>
            <w:proofErr w:type="spellEnd"/>
            <w:r w:rsidRPr="001C449C">
              <w:rPr>
                <w:rFonts w:ascii="Times New Roman" w:hAnsi="Times New Roman" w:cs="Times New Roman"/>
                <w:sz w:val="16"/>
                <w:szCs w:val="16"/>
              </w:rPr>
              <w:t xml:space="preserve">, 8 Марта </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Бюджет муниц</w:t>
            </w:r>
            <w:r w:rsidRPr="001C449C">
              <w:rPr>
                <w:rFonts w:ascii="Times New Roman" w:hAnsi="Times New Roman" w:cs="Times New Roman"/>
                <w:sz w:val="16"/>
                <w:szCs w:val="16"/>
              </w:rPr>
              <w:lastRenderedPageBreak/>
              <w:t>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 xml:space="preserve">Ремонт тротуаров по ул. </w:t>
            </w:r>
            <w:proofErr w:type="gramStart"/>
            <w:r w:rsidRPr="001C449C">
              <w:rPr>
                <w:rFonts w:ascii="Times New Roman" w:hAnsi="Times New Roman" w:cs="Times New Roman"/>
                <w:sz w:val="16"/>
                <w:szCs w:val="16"/>
              </w:rPr>
              <w:t>Индустриальная</w:t>
            </w:r>
            <w:proofErr w:type="gramEnd"/>
            <w:r w:rsidRPr="001C449C">
              <w:rPr>
                <w:rFonts w:ascii="Times New Roman" w:hAnsi="Times New Roman" w:cs="Times New Roman"/>
                <w:sz w:val="16"/>
                <w:szCs w:val="16"/>
              </w:rPr>
              <w:t xml:space="preserve">, Ивановское шоссе, </w:t>
            </w:r>
            <w:proofErr w:type="spellStart"/>
            <w:r w:rsidRPr="001C449C">
              <w:rPr>
                <w:rFonts w:ascii="Times New Roman" w:hAnsi="Times New Roman" w:cs="Times New Roman"/>
                <w:sz w:val="16"/>
                <w:szCs w:val="16"/>
              </w:rPr>
              <w:t>Шестагинская</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автодороги по ул. 1-я </w:t>
            </w:r>
            <w:proofErr w:type="gramStart"/>
            <w:r w:rsidRPr="001C449C">
              <w:rPr>
                <w:rFonts w:ascii="Times New Roman" w:hAnsi="Times New Roman" w:cs="Times New Roman"/>
                <w:sz w:val="16"/>
                <w:szCs w:val="16"/>
              </w:rPr>
              <w:t>Спартаковская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автодороги по ул. 1-я </w:t>
            </w:r>
            <w:proofErr w:type="gramStart"/>
            <w:r w:rsidRPr="001C449C">
              <w:rPr>
                <w:rFonts w:ascii="Times New Roman" w:hAnsi="Times New Roman" w:cs="Times New Roman"/>
                <w:sz w:val="16"/>
                <w:szCs w:val="16"/>
              </w:rPr>
              <w:t>Первомайская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 Ремонт придомовых территорий и межквартальных ул. </w:t>
            </w:r>
            <w:proofErr w:type="spellStart"/>
            <w:r w:rsidRPr="001C449C">
              <w:rPr>
                <w:rFonts w:ascii="Times New Roman" w:hAnsi="Times New Roman" w:cs="Times New Roman"/>
                <w:sz w:val="16"/>
                <w:szCs w:val="16"/>
              </w:rPr>
              <w:t>Шестагинская</w:t>
            </w:r>
            <w:proofErr w:type="spellEnd"/>
            <w:r w:rsidRPr="001C449C">
              <w:rPr>
                <w:rFonts w:ascii="Times New Roman" w:hAnsi="Times New Roman" w:cs="Times New Roman"/>
                <w:sz w:val="16"/>
                <w:szCs w:val="16"/>
              </w:rPr>
              <w:t xml:space="preserve"> 46-52, </w:t>
            </w:r>
            <w:proofErr w:type="gramStart"/>
            <w:r w:rsidRPr="001C449C">
              <w:rPr>
                <w:rFonts w:ascii="Times New Roman" w:hAnsi="Times New Roman" w:cs="Times New Roman"/>
                <w:sz w:val="16"/>
                <w:szCs w:val="16"/>
              </w:rPr>
              <w:t>Нагорная</w:t>
            </w:r>
            <w:proofErr w:type="gramEnd"/>
            <w:r w:rsidRPr="001C449C">
              <w:rPr>
                <w:rFonts w:ascii="Times New Roman" w:hAnsi="Times New Roman" w:cs="Times New Roman"/>
                <w:sz w:val="16"/>
                <w:szCs w:val="16"/>
              </w:rPr>
              <w:t xml:space="preserve">, 18, </w:t>
            </w:r>
            <w:proofErr w:type="spellStart"/>
            <w:r w:rsidRPr="001C449C">
              <w:rPr>
                <w:rFonts w:ascii="Times New Roman" w:hAnsi="Times New Roman" w:cs="Times New Roman"/>
                <w:sz w:val="16"/>
                <w:szCs w:val="16"/>
              </w:rPr>
              <w:t>Шестагинский</w:t>
            </w:r>
            <w:proofErr w:type="spellEnd"/>
            <w:r w:rsidRPr="001C449C">
              <w:rPr>
                <w:rFonts w:ascii="Times New Roman" w:hAnsi="Times New Roman" w:cs="Times New Roman"/>
                <w:sz w:val="16"/>
                <w:szCs w:val="16"/>
              </w:rPr>
              <w:t xml:space="preserve"> проезд </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картами участков автодорог по ул. </w:t>
            </w:r>
            <w:proofErr w:type="gramStart"/>
            <w:r w:rsidRPr="001C449C">
              <w:rPr>
                <w:rFonts w:ascii="Times New Roman" w:hAnsi="Times New Roman" w:cs="Times New Roman"/>
                <w:sz w:val="16"/>
                <w:szCs w:val="16"/>
              </w:rPr>
              <w:t>Октябрьская</w:t>
            </w:r>
            <w:proofErr w:type="gramEnd"/>
            <w:r w:rsidRPr="001C449C">
              <w:rPr>
                <w:rFonts w:ascii="Times New Roman" w:hAnsi="Times New Roman" w:cs="Times New Roman"/>
                <w:sz w:val="16"/>
                <w:szCs w:val="16"/>
              </w:rPr>
              <w:t>,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тротуара по ул. 1 </w:t>
            </w:r>
            <w:proofErr w:type="gramStart"/>
            <w:r w:rsidRPr="001C449C">
              <w:rPr>
                <w:rFonts w:ascii="Times New Roman" w:hAnsi="Times New Roman" w:cs="Times New Roman"/>
                <w:sz w:val="16"/>
                <w:szCs w:val="16"/>
              </w:rPr>
              <w:t>Комсомольская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автодороги по ул. 3-я </w:t>
            </w:r>
            <w:proofErr w:type="gramStart"/>
            <w:r w:rsidRPr="001C449C">
              <w:rPr>
                <w:rFonts w:ascii="Times New Roman" w:hAnsi="Times New Roman" w:cs="Times New Roman"/>
                <w:sz w:val="16"/>
                <w:szCs w:val="16"/>
              </w:rPr>
              <w:t>Красноармейская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автодороги по ул. 2-я </w:t>
            </w:r>
            <w:proofErr w:type="spellStart"/>
            <w:r w:rsidRPr="001C449C">
              <w:rPr>
                <w:rFonts w:ascii="Times New Roman" w:hAnsi="Times New Roman" w:cs="Times New Roman"/>
                <w:sz w:val="16"/>
                <w:szCs w:val="16"/>
              </w:rPr>
              <w:t>Комовская</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картами автодорог по ул. Першинская, </w:t>
            </w:r>
            <w:r w:rsidRPr="001C449C">
              <w:rPr>
                <w:rFonts w:ascii="Times New Roman" w:hAnsi="Times New Roman" w:cs="Times New Roman"/>
                <w:sz w:val="16"/>
                <w:szCs w:val="16"/>
              </w:rPr>
              <w:lastRenderedPageBreak/>
              <w:t xml:space="preserve">Индустриальная, Ульяновская, Мохова, пос. </w:t>
            </w:r>
            <w:proofErr w:type="spellStart"/>
            <w:r w:rsidRPr="001C449C">
              <w:rPr>
                <w:rFonts w:ascii="Times New Roman" w:hAnsi="Times New Roman" w:cs="Times New Roman"/>
                <w:sz w:val="16"/>
                <w:szCs w:val="16"/>
              </w:rPr>
              <w:t>Грозилово</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Бюджет муниц</w:t>
            </w:r>
            <w:r w:rsidRPr="001C449C">
              <w:rPr>
                <w:rFonts w:ascii="Times New Roman" w:hAnsi="Times New Roman" w:cs="Times New Roman"/>
                <w:sz w:val="16"/>
                <w:szCs w:val="16"/>
              </w:rPr>
              <w:lastRenderedPageBreak/>
              <w:t>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 xml:space="preserve">Ремонт автодороги по ул. </w:t>
            </w:r>
            <w:proofErr w:type="gramStart"/>
            <w:r w:rsidRPr="001C449C">
              <w:rPr>
                <w:rFonts w:ascii="Times New Roman" w:hAnsi="Times New Roman" w:cs="Times New Roman"/>
                <w:sz w:val="16"/>
                <w:szCs w:val="16"/>
              </w:rPr>
              <w:t>Интернациональная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автодороги по ул. </w:t>
            </w:r>
            <w:proofErr w:type="gramStart"/>
            <w:r w:rsidRPr="001C449C">
              <w:rPr>
                <w:rFonts w:ascii="Times New Roman" w:hAnsi="Times New Roman" w:cs="Times New Roman"/>
                <w:sz w:val="16"/>
                <w:szCs w:val="16"/>
              </w:rPr>
              <w:t>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участков дорог по улицам </w:t>
            </w:r>
            <w:proofErr w:type="spellStart"/>
            <w:r w:rsidRPr="001C449C">
              <w:rPr>
                <w:rFonts w:ascii="Times New Roman" w:hAnsi="Times New Roman" w:cs="Times New Roman"/>
                <w:sz w:val="16"/>
                <w:szCs w:val="16"/>
              </w:rPr>
              <w:t>Шестагинский</w:t>
            </w:r>
            <w:proofErr w:type="spellEnd"/>
            <w:r w:rsidRPr="001C449C">
              <w:rPr>
                <w:rFonts w:ascii="Times New Roman" w:hAnsi="Times New Roman" w:cs="Times New Roman"/>
                <w:sz w:val="16"/>
                <w:szCs w:val="16"/>
              </w:rPr>
              <w:t xml:space="preserve"> пр., Першинская, Ивановское Шоссе, пос. </w:t>
            </w:r>
            <w:proofErr w:type="spellStart"/>
            <w:r w:rsidRPr="001C449C">
              <w:rPr>
                <w:rFonts w:ascii="Times New Roman" w:hAnsi="Times New Roman" w:cs="Times New Roman"/>
                <w:sz w:val="16"/>
                <w:szCs w:val="16"/>
              </w:rPr>
              <w:t>Грозилово</w:t>
            </w:r>
            <w:proofErr w:type="spellEnd"/>
            <w:r w:rsidRPr="001C449C">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7369,00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7369,00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369,00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369,00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7000,00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7000,00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участка  дороги по ул. </w:t>
            </w:r>
            <w:proofErr w:type="gramStart"/>
            <w:r w:rsidRPr="001C449C">
              <w:rPr>
                <w:rFonts w:ascii="Times New Roman" w:hAnsi="Times New Roman" w:cs="Times New Roman"/>
                <w:sz w:val="16"/>
                <w:szCs w:val="16"/>
              </w:rPr>
              <w:t>Интернациональная</w:t>
            </w:r>
            <w:proofErr w:type="gramEnd"/>
            <w:r w:rsidRPr="001C449C">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val="restart"/>
            <w:tcBorders>
              <w:left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tcBorders>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Изготовление ПСД на ремонт автодорог по ул. </w:t>
            </w:r>
            <w:proofErr w:type="gramStart"/>
            <w:r w:rsidRPr="001C449C">
              <w:rPr>
                <w:rFonts w:ascii="Times New Roman" w:hAnsi="Times New Roman" w:cs="Times New Roman"/>
                <w:sz w:val="16"/>
                <w:szCs w:val="16"/>
              </w:rPr>
              <w:t>Тракторная</w:t>
            </w:r>
            <w:proofErr w:type="gramEnd"/>
            <w:r w:rsidRPr="001C449C">
              <w:rPr>
                <w:rFonts w:ascii="Times New Roman" w:hAnsi="Times New Roman" w:cs="Times New Roman"/>
                <w:sz w:val="16"/>
                <w:szCs w:val="16"/>
              </w:rPr>
              <w:t>, Матросова</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участков дорог по ул. Советской Армии и ул. Молодежной </w:t>
            </w:r>
            <w:r w:rsidRPr="001C449C">
              <w:rPr>
                <w:rFonts w:ascii="Times New Roman" w:hAnsi="Times New Roman" w:cs="Times New Roman"/>
                <w:sz w:val="16"/>
                <w:szCs w:val="16"/>
              </w:rPr>
              <w:lastRenderedPageBreak/>
              <w:t>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Федеральный бюдже</w:t>
            </w:r>
            <w:r w:rsidRPr="001C449C">
              <w:rPr>
                <w:rFonts w:ascii="Times New Roman" w:hAnsi="Times New Roman" w:cs="Times New Roman"/>
                <w:sz w:val="16"/>
                <w:szCs w:val="16"/>
              </w:rPr>
              <w:lastRenderedPageBreak/>
              <w:t>т</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 xml:space="preserve">Ремонт участка автомобильной дороги по ул. 70 лет Октября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1549,40604</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1549,40604</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участка дороги по ул. </w:t>
            </w:r>
            <w:proofErr w:type="gramStart"/>
            <w:r w:rsidRPr="001C449C">
              <w:rPr>
                <w:rFonts w:ascii="Times New Roman" w:hAnsi="Times New Roman" w:cs="Times New Roman"/>
                <w:sz w:val="16"/>
                <w:szCs w:val="16"/>
              </w:rPr>
              <w:t>Кооперативная</w:t>
            </w:r>
            <w:proofErr w:type="gramEnd"/>
            <w:r w:rsidRPr="001C449C">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973,262</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973,262</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48,6631</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48,6631</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924,5989</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924,5989</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участка дороги по ул. </w:t>
            </w:r>
            <w:proofErr w:type="spellStart"/>
            <w:r w:rsidRPr="001C449C">
              <w:rPr>
                <w:rFonts w:ascii="Times New Roman" w:hAnsi="Times New Roman" w:cs="Times New Roman"/>
                <w:sz w:val="16"/>
                <w:szCs w:val="16"/>
              </w:rPr>
              <w:t>Лежневская</w:t>
            </w:r>
            <w:proofErr w:type="spellEnd"/>
            <w:r w:rsidRPr="001C449C">
              <w:rPr>
                <w:rFonts w:ascii="Times New Roman" w:hAnsi="Times New Roman" w:cs="Times New Roman"/>
                <w:sz w:val="16"/>
                <w:szCs w:val="16"/>
              </w:rPr>
              <w:t xml:space="preserve">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1 762,5703</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rPr>
                <w:rFonts w:ascii="Times New Roman" w:hAnsi="Times New Roman" w:cs="Times New Roman"/>
                <w:sz w:val="16"/>
                <w:szCs w:val="16"/>
              </w:rPr>
            </w:pPr>
            <w:r w:rsidRPr="001C449C">
              <w:rPr>
                <w:rFonts w:ascii="Times New Roman" w:hAnsi="Times New Roman" w:cs="Times New Roman"/>
                <w:sz w:val="16"/>
                <w:szCs w:val="16"/>
              </w:rPr>
              <w:t>1 762,5703</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84,81995</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84, 81995</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1 677,75035</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1 677,75035</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участка дороги по ул. 40 лет Октября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1 428,1450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1 428,1450</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71,40725</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71,40725</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1 356,73775</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1 356,73775</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участка дороги по ул. Григорьевская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884,232</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884,232</w:t>
            </w:r>
          </w:p>
        </w:tc>
        <w:tc>
          <w:tcPr>
            <w:tcW w:w="283" w:type="pct"/>
            <w:gridSpan w:val="4"/>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w:t>
            </w:r>
            <w:r w:rsidRPr="001C449C">
              <w:rPr>
                <w:rFonts w:ascii="Times New Roman" w:hAnsi="Times New Roman" w:cs="Times New Roman"/>
                <w:sz w:val="16"/>
                <w:szCs w:val="16"/>
              </w:rPr>
              <w:lastRenderedPageBreak/>
              <w:t>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110,3829</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110,3829</w:t>
            </w:r>
          </w:p>
        </w:tc>
        <w:tc>
          <w:tcPr>
            <w:tcW w:w="280"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773,8491</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773,8491</w:t>
            </w:r>
          </w:p>
        </w:tc>
        <w:tc>
          <w:tcPr>
            <w:tcW w:w="280"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участка дороги по ул. </w:t>
            </w:r>
            <w:proofErr w:type="gramStart"/>
            <w:r w:rsidRPr="001C449C">
              <w:rPr>
                <w:rFonts w:ascii="Times New Roman" w:hAnsi="Times New Roman" w:cs="Times New Roman"/>
                <w:sz w:val="16"/>
                <w:szCs w:val="16"/>
              </w:rPr>
              <w:t>Гвардейская</w:t>
            </w:r>
            <w:proofErr w:type="gramEnd"/>
            <w:r w:rsidRPr="001C449C">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1 249,1480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1 249,1480</w:t>
            </w:r>
          </w:p>
        </w:tc>
        <w:tc>
          <w:tcPr>
            <w:tcW w:w="280"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62,4574</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62,4574</w:t>
            </w:r>
          </w:p>
        </w:tc>
        <w:tc>
          <w:tcPr>
            <w:tcW w:w="280"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1 186,6906</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1 186,6906</w:t>
            </w:r>
          </w:p>
        </w:tc>
        <w:tc>
          <w:tcPr>
            <w:tcW w:w="280"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участка дороги по ул. 2 </w:t>
            </w:r>
            <w:proofErr w:type="spellStart"/>
            <w:r w:rsidRPr="001C449C">
              <w:rPr>
                <w:rFonts w:ascii="Times New Roman" w:hAnsi="Times New Roman" w:cs="Times New Roman"/>
                <w:sz w:val="16"/>
                <w:szCs w:val="16"/>
              </w:rPr>
              <w:t>Комовская</w:t>
            </w:r>
            <w:proofErr w:type="spellEnd"/>
            <w:r w:rsidRPr="001C449C">
              <w:rPr>
                <w:rFonts w:ascii="Times New Roman" w:hAnsi="Times New Roman" w:cs="Times New Roman"/>
                <w:sz w:val="16"/>
                <w:szCs w:val="16"/>
              </w:rPr>
              <w:t xml:space="preserve">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1 794,683</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1 794,683</w:t>
            </w:r>
          </w:p>
        </w:tc>
        <w:tc>
          <w:tcPr>
            <w:tcW w:w="280"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89,73415</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89,73415</w:t>
            </w:r>
          </w:p>
        </w:tc>
        <w:tc>
          <w:tcPr>
            <w:tcW w:w="27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1 704,94885</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1 704,94885</w:t>
            </w:r>
          </w:p>
        </w:tc>
        <w:tc>
          <w:tcPr>
            <w:tcW w:w="27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участка дороги по ул. Советской Армии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3 333,998</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3 333,998</w:t>
            </w:r>
          </w:p>
        </w:tc>
        <w:tc>
          <w:tcPr>
            <w:tcW w:w="27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166,6999</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166,6999</w:t>
            </w:r>
          </w:p>
        </w:tc>
        <w:tc>
          <w:tcPr>
            <w:tcW w:w="27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3 167,2981</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3 167,2981</w:t>
            </w:r>
          </w:p>
        </w:tc>
        <w:tc>
          <w:tcPr>
            <w:tcW w:w="27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Ремонт участка дороги по ул. </w:t>
            </w:r>
            <w:proofErr w:type="spellStart"/>
            <w:r w:rsidRPr="001C449C">
              <w:rPr>
                <w:rFonts w:ascii="Times New Roman" w:hAnsi="Times New Roman" w:cs="Times New Roman"/>
                <w:sz w:val="16"/>
                <w:szCs w:val="16"/>
              </w:rPr>
              <w:t>Шестагинская</w:t>
            </w:r>
            <w:proofErr w:type="spellEnd"/>
            <w:r w:rsidRPr="001C449C">
              <w:rPr>
                <w:rFonts w:ascii="Times New Roman" w:hAnsi="Times New Roman" w:cs="Times New Roman"/>
                <w:sz w:val="16"/>
                <w:szCs w:val="16"/>
              </w:rPr>
              <w:t xml:space="preserve">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1 496,347</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1 496,347</w:t>
            </w:r>
          </w:p>
        </w:tc>
        <w:tc>
          <w:tcPr>
            <w:tcW w:w="27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74,81735</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74,81735</w:t>
            </w:r>
          </w:p>
        </w:tc>
        <w:tc>
          <w:tcPr>
            <w:tcW w:w="27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w:t>
            </w:r>
            <w:r w:rsidRPr="001C449C">
              <w:rPr>
                <w:rFonts w:ascii="Times New Roman" w:hAnsi="Times New Roman" w:cs="Times New Roman"/>
                <w:sz w:val="16"/>
                <w:szCs w:val="16"/>
              </w:rPr>
              <w:lastRenderedPageBreak/>
              <w:t>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 xml:space="preserve">1 </w:t>
            </w:r>
            <w:r w:rsidRPr="001C449C">
              <w:rPr>
                <w:rFonts w:ascii="Times New Roman" w:hAnsi="Times New Roman" w:cs="Times New Roman"/>
                <w:sz w:val="16"/>
                <w:szCs w:val="16"/>
              </w:rPr>
              <w:lastRenderedPageBreak/>
              <w:t>421,52965</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1 </w:t>
            </w:r>
            <w:r w:rsidRPr="001C449C">
              <w:rPr>
                <w:rFonts w:ascii="Times New Roman" w:hAnsi="Times New Roman" w:cs="Times New Roman"/>
                <w:sz w:val="16"/>
                <w:szCs w:val="16"/>
              </w:rPr>
              <w:lastRenderedPageBreak/>
              <w:t>421,52965</w:t>
            </w:r>
          </w:p>
        </w:tc>
        <w:tc>
          <w:tcPr>
            <w:tcW w:w="27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 xml:space="preserve">Периодическое обследование мостов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297,00</w:t>
            </w:r>
          </w:p>
        </w:tc>
        <w:tc>
          <w:tcPr>
            <w:tcW w:w="342"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297,00</w:t>
            </w:r>
          </w:p>
        </w:tc>
        <w:tc>
          <w:tcPr>
            <w:tcW w:w="354"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w:t>
            </w:r>
            <w:proofErr w:type="gramStart"/>
            <w:r w:rsidRPr="001C449C">
              <w:rPr>
                <w:rFonts w:ascii="Times New Roman" w:hAnsi="Times New Roman" w:cs="Times New Roman"/>
                <w:sz w:val="16"/>
                <w:szCs w:val="16"/>
              </w:rPr>
              <w:t>.Т</w:t>
            </w:r>
            <w:proofErr w:type="gramEnd"/>
            <w:r w:rsidRPr="001C449C">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50,00</w:t>
            </w:r>
          </w:p>
        </w:tc>
        <w:tc>
          <w:tcPr>
            <w:tcW w:w="342"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50,00</w:t>
            </w:r>
          </w:p>
        </w:tc>
        <w:tc>
          <w:tcPr>
            <w:tcW w:w="354" w:type="pct"/>
            <w:gridSpan w:val="3"/>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Проектные работы по установке светофорного объекта на перекрестке ул. Октябрьская – ул. 1-я Комсомольская в г</w:t>
            </w:r>
            <w:proofErr w:type="gramStart"/>
            <w:r w:rsidRPr="001C449C">
              <w:rPr>
                <w:rFonts w:ascii="Times New Roman" w:hAnsi="Times New Roman" w:cs="Times New Roman"/>
                <w:sz w:val="16"/>
                <w:szCs w:val="16"/>
              </w:rPr>
              <w:t>.Т</w:t>
            </w:r>
            <w:proofErr w:type="gramEnd"/>
            <w:r w:rsidRPr="001C449C">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50,00</w:t>
            </w:r>
          </w:p>
        </w:tc>
        <w:tc>
          <w:tcPr>
            <w:tcW w:w="342"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50,00</w:t>
            </w:r>
          </w:p>
        </w:tc>
        <w:tc>
          <w:tcPr>
            <w:tcW w:w="354" w:type="pct"/>
            <w:gridSpan w:val="3"/>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1C449C">
              <w:rPr>
                <w:rFonts w:ascii="Times New Roman" w:hAnsi="Times New Roman" w:cs="Times New Roman"/>
                <w:sz w:val="16"/>
                <w:szCs w:val="16"/>
              </w:rPr>
              <w:t>.Т</w:t>
            </w:r>
            <w:proofErr w:type="gramEnd"/>
            <w:r w:rsidRPr="001C449C">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99,50</w:t>
            </w:r>
          </w:p>
        </w:tc>
        <w:tc>
          <w:tcPr>
            <w:tcW w:w="342"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50,00</w:t>
            </w:r>
          </w:p>
        </w:tc>
        <w:tc>
          <w:tcPr>
            <w:tcW w:w="354" w:type="pct"/>
            <w:gridSpan w:val="3"/>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highlight w:val="yellow"/>
              </w:rPr>
            </w:pPr>
          </w:p>
          <w:p w:rsidR="00C571CC" w:rsidRPr="001C449C" w:rsidRDefault="00C571CC" w:rsidP="00C571CC">
            <w:pPr>
              <w:spacing w:after="0" w:line="240" w:lineRule="auto"/>
              <w:ind w:right="-1"/>
              <w:jc w:val="center"/>
              <w:rPr>
                <w:rFonts w:ascii="Times New Roman" w:hAnsi="Times New Roman" w:cs="Times New Roman"/>
                <w:sz w:val="16"/>
                <w:szCs w:val="16"/>
                <w:highlight w:val="yellow"/>
              </w:rPr>
            </w:pPr>
            <w:r w:rsidRPr="001C449C">
              <w:rPr>
                <w:rFonts w:ascii="Times New Roman" w:hAnsi="Times New Roman" w:cs="Times New Roman"/>
                <w:sz w:val="16"/>
                <w:szCs w:val="16"/>
              </w:rPr>
              <w:t>49,50</w:t>
            </w:r>
          </w:p>
        </w:tc>
        <w:tc>
          <w:tcPr>
            <w:tcW w:w="276"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1C449C">
              <w:rPr>
                <w:rFonts w:ascii="Times New Roman" w:hAnsi="Times New Roman" w:cs="Times New Roman"/>
                <w:sz w:val="16"/>
                <w:szCs w:val="16"/>
              </w:rPr>
              <w:t>.Т</w:t>
            </w:r>
            <w:proofErr w:type="gramEnd"/>
            <w:r w:rsidRPr="001C449C">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99,50</w:t>
            </w:r>
          </w:p>
        </w:tc>
        <w:tc>
          <w:tcPr>
            <w:tcW w:w="342"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50,00</w:t>
            </w:r>
          </w:p>
        </w:tc>
        <w:tc>
          <w:tcPr>
            <w:tcW w:w="354" w:type="pct"/>
            <w:gridSpan w:val="3"/>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highlight w:val="yellow"/>
              </w:rPr>
            </w:pPr>
          </w:p>
          <w:p w:rsidR="00C571CC" w:rsidRPr="001C449C" w:rsidRDefault="00C571CC" w:rsidP="00C571CC">
            <w:pPr>
              <w:spacing w:after="0" w:line="240" w:lineRule="auto"/>
              <w:ind w:right="-1"/>
              <w:jc w:val="center"/>
              <w:rPr>
                <w:rFonts w:ascii="Times New Roman" w:hAnsi="Times New Roman" w:cs="Times New Roman"/>
                <w:sz w:val="16"/>
                <w:szCs w:val="16"/>
                <w:highlight w:val="yellow"/>
              </w:rPr>
            </w:pPr>
            <w:r w:rsidRPr="001C449C">
              <w:rPr>
                <w:rFonts w:ascii="Times New Roman" w:hAnsi="Times New Roman" w:cs="Times New Roman"/>
                <w:sz w:val="16"/>
                <w:szCs w:val="16"/>
              </w:rPr>
              <w:t>49,50</w:t>
            </w:r>
          </w:p>
        </w:tc>
        <w:tc>
          <w:tcPr>
            <w:tcW w:w="276"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58,3634</w:t>
            </w:r>
          </w:p>
        </w:tc>
        <w:tc>
          <w:tcPr>
            <w:tcW w:w="342"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58,3634</w:t>
            </w:r>
          </w:p>
        </w:tc>
        <w:tc>
          <w:tcPr>
            <w:tcW w:w="276"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1C449C">
              <w:rPr>
                <w:rFonts w:ascii="Times New Roman" w:hAnsi="Times New Roman" w:cs="Times New Roman"/>
                <w:sz w:val="16"/>
                <w:szCs w:val="16"/>
              </w:rPr>
              <w:t>мкр</w:t>
            </w:r>
            <w:proofErr w:type="spellEnd"/>
            <w:r w:rsidRPr="001C449C">
              <w:rPr>
                <w:rFonts w:ascii="Times New Roman" w:hAnsi="Times New Roman" w:cs="Times New Roman"/>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100,00</w:t>
            </w:r>
          </w:p>
        </w:tc>
        <w:tc>
          <w:tcPr>
            <w:tcW w:w="342"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rPr>
                <w:rFonts w:ascii="Times New Roman" w:hAnsi="Times New Roman" w:cs="Times New Roman"/>
                <w:sz w:val="16"/>
                <w:szCs w:val="16"/>
              </w:rPr>
            </w:pPr>
          </w:p>
          <w:p w:rsidR="00C571CC" w:rsidRPr="001C449C" w:rsidRDefault="00C571CC" w:rsidP="00C571CC">
            <w:pPr>
              <w:spacing w:after="0" w:line="240" w:lineRule="auto"/>
              <w:ind w:right="-1"/>
              <w:rPr>
                <w:rFonts w:ascii="Times New Roman" w:hAnsi="Times New Roman" w:cs="Times New Roman"/>
                <w:sz w:val="16"/>
                <w:szCs w:val="16"/>
              </w:rPr>
            </w:pPr>
            <w:r w:rsidRPr="001C449C">
              <w:rPr>
                <w:rFonts w:ascii="Times New Roman" w:hAnsi="Times New Roman" w:cs="Times New Roman"/>
                <w:sz w:val="16"/>
                <w:szCs w:val="16"/>
              </w:rPr>
              <w:t>100.00</w:t>
            </w:r>
          </w:p>
        </w:tc>
        <w:tc>
          <w:tcPr>
            <w:tcW w:w="276"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rPr>
                <w:rFonts w:ascii="Times New Roman" w:hAnsi="Times New Roman" w:cs="Times New Roman"/>
                <w:sz w:val="16"/>
                <w:szCs w:val="16"/>
              </w:rPr>
            </w:pPr>
          </w:p>
          <w:p w:rsidR="00C571CC" w:rsidRPr="001C449C" w:rsidRDefault="00C571CC" w:rsidP="00C571CC">
            <w:pPr>
              <w:spacing w:after="0" w:line="240" w:lineRule="auto"/>
              <w:ind w:right="-1"/>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1C449C">
              <w:rPr>
                <w:rFonts w:ascii="Times New Roman" w:hAnsi="Times New Roman" w:cs="Times New Roman"/>
                <w:sz w:val="16"/>
                <w:szCs w:val="16"/>
              </w:rPr>
              <w:t>Лежневская</w:t>
            </w:r>
            <w:proofErr w:type="spellEnd"/>
            <w:r w:rsidRPr="001C449C">
              <w:rPr>
                <w:rFonts w:ascii="Times New Roman" w:hAnsi="Times New Roman" w:cs="Times New Roman"/>
                <w:sz w:val="16"/>
                <w:szCs w:val="16"/>
              </w:rPr>
              <w:t xml:space="preserve">, 40 лет Октября, Григорьевская,  </w:t>
            </w:r>
            <w:proofErr w:type="spellStart"/>
            <w:r w:rsidRPr="001C449C">
              <w:rPr>
                <w:rFonts w:ascii="Times New Roman" w:hAnsi="Times New Roman" w:cs="Times New Roman"/>
                <w:sz w:val="16"/>
                <w:szCs w:val="16"/>
              </w:rPr>
              <w:t>Шестагинская</w:t>
            </w:r>
            <w:proofErr w:type="spellEnd"/>
            <w:r w:rsidRPr="001C449C">
              <w:rPr>
                <w:rFonts w:ascii="Times New Roman" w:hAnsi="Times New Roman" w:cs="Times New Roman"/>
                <w:sz w:val="16"/>
                <w:szCs w:val="16"/>
              </w:rPr>
              <w:t xml:space="preserve">, Гвардейская, 2-я </w:t>
            </w:r>
            <w:proofErr w:type="spellStart"/>
            <w:r w:rsidRPr="001C449C">
              <w:rPr>
                <w:rFonts w:ascii="Times New Roman" w:hAnsi="Times New Roman" w:cs="Times New Roman"/>
                <w:sz w:val="16"/>
                <w:szCs w:val="16"/>
              </w:rPr>
              <w:lastRenderedPageBreak/>
              <w:t>Комовская</w:t>
            </w:r>
            <w:proofErr w:type="spellEnd"/>
            <w:r w:rsidRPr="001C449C">
              <w:rPr>
                <w:rFonts w:ascii="Times New Roman" w:hAnsi="Times New Roman" w:cs="Times New Roman"/>
                <w:sz w:val="16"/>
                <w:szCs w:val="16"/>
              </w:rPr>
              <w:t xml:space="preserve">, Советской Армии,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96,00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96,00</w:t>
            </w:r>
          </w:p>
        </w:tc>
        <w:tc>
          <w:tcPr>
            <w:tcW w:w="27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70,00</w:t>
            </w:r>
          </w:p>
        </w:tc>
        <w:tc>
          <w:tcPr>
            <w:tcW w:w="27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299,00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299,00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Разработка ПСД на выполнение работ по капитальному ремонту автомобильных дорог с проектом дорог и проектом межевания территории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800,00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300,00</w:t>
            </w:r>
          </w:p>
        </w:tc>
        <w:tc>
          <w:tcPr>
            <w:tcW w:w="27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500,00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483"/>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sz w:val="16"/>
                <w:szCs w:val="16"/>
              </w:rPr>
              <w:t xml:space="preserve">Разработка ПСД на ремонт дорог по улицам: </w:t>
            </w:r>
            <w:r w:rsidRPr="001C449C">
              <w:rPr>
                <w:rFonts w:ascii="Times New Roman" w:hAnsi="Times New Roman" w:cs="Times New Roman"/>
                <w:color w:val="000000"/>
                <w:sz w:val="16"/>
                <w:szCs w:val="16"/>
              </w:rPr>
              <w:t xml:space="preserve">ул. Ивановское Шоссе; ул. </w:t>
            </w:r>
            <w:proofErr w:type="spellStart"/>
            <w:r w:rsidRPr="001C449C">
              <w:rPr>
                <w:rFonts w:ascii="Times New Roman" w:hAnsi="Times New Roman" w:cs="Times New Roman"/>
                <w:color w:val="000000"/>
                <w:sz w:val="16"/>
                <w:szCs w:val="16"/>
              </w:rPr>
              <w:t>Шестагинская</w:t>
            </w:r>
            <w:proofErr w:type="spellEnd"/>
            <w:r w:rsidRPr="001C449C">
              <w:rPr>
                <w:rFonts w:ascii="Times New Roman" w:hAnsi="Times New Roman" w:cs="Times New Roman"/>
                <w:color w:val="000000"/>
                <w:sz w:val="16"/>
                <w:szCs w:val="16"/>
              </w:rPr>
              <w:t xml:space="preserve"> </w:t>
            </w:r>
          </w:p>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ул. 1-я Комсомольская </w:t>
            </w:r>
          </w:p>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ул. 1-я Красная </w:t>
            </w:r>
          </w:p>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ул. Интернациональная </w:t>
            </w:r>
          </w:p>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ул. 8 Марта </w:t>
            </w:r>
          </w:p>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ул. Октябрьская </w:t>
            </w:r>
          </w:p>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367,00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367,00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sz w:val="16"/>
                <w:szCs w:val="16"/>
              </w:rPr>
              <w:t xml:space="preserve">Ремонта дорог по улицам: </w:t>
            </w:r>
            <w:r w:rsidRPr="001C449C">
              <w:rPr>
                <w:rFonts w:ascii="Times New Roman" w:hAnsi="Times New Roman" w:cs="Times New Roman"/>
                <w:color w:val="000000"/>
                <w:sz w:val="16"/>
                <w:szCs w:val="16"/>
              </w:rPr>
              <w:t xml:space="preserve">ул. Ивановское Шоссе; ул. </w:t>
            </w:r>
            <w:proofErr w:type="spellStart"/>
            <w:r w:rsidRPr="001C449C">
              <w:rPr>
                <w:rFonts w:ascii="Times New Roman" w:hAnsi="Times New Roman" w:cs="Times New Roman"/>
                <w:color w:val="000000"/>
                <w:sz w:val="16"/>
                <w:szCs w:val="16"/>
              </w:rPr>
              <w:t>Шестагинская</w:t>
            </w:r>
            <w:proofErr w:type="spellEnd"/>
            <w:r w:rsidRPr="001C449C">
              <w:rPr>
                <w:rFonts w:ascii="Times New Roman" w:hAnsi="Times New Roman" w:cs="Times New Roman"/>
                <w:color w:val="000000"/>
                <w:sz w:val="16"/>
                <w:szCs w:val="16"/>
              </w:rPr>
              <w:t xml:space="preserve"> </w:t>
            </w:r>
          </w:p>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ул. 1-я Комсомольская </w:t>
            </w:r>
          </w:p>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ул. 1-я Красная </w:t>
            </w:r>
          </w:p>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ул. Интернациональная </w:t>
            </w:r>
          </w:p>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ул. 2-я Заречная </w:t>
            </w:r>
          </w:p>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ул. 8 Марта </w:t>
            </w:r>
          </w:p>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1542,622</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1542,622</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1C449C">
              <w:rPr>
                <w:rFonts w:ascii="Times New Roman" w:hAnsi="Times New Roman" w:cs="Times New Roman"/>
                <w:color w:val="000000"/>
                <w:sz w:val="16"/>
                <w:szCs w:val="16"/>
              </w:rPr>
              <w:t xml:space="preserve">ул. Ивановское Шоссе; ул. </w:t>
            </w:r>
            <w:proofErr w:type="spellStart"/>
            <w:r w:rsidRPr="001C449C">
              <w:rPr>
                <w:rFonts w:ascii="Times New Roman" w:hAnsi="Times New Roman" w:cs="Times New Roman"/>
                <w:color w:val="000000"/>
                <w:sz w:val="16"/>
                <w:szCs w:val="16"/>
              </w:rPr>
              <w:t>Шестагинская</w:t>
            </w:r>
            <w:proofErr w:type="spellEnd"/>
            <w:r w:rsidRPr="001C449C">
              <w:rPr>
                <w:rFonts w:ascii="Times New Roman" w:hAnsi="Times New Roman" w:cs="Times New Roman"/>
                <w:color w:val="000000"/>
                <w:sz w:val="16"/>
                <w:szCs w:val="16"/>
              </w:rPr>
              <w:t xml:space="preserve"> </w:t>
            </w:r>
          </w:p>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lastRenderedPageBreak/>
              <w:t xml:space="preserve">ул. 1-я Комсомольская </w:t>
            </w:r>
          </w:p>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ул. 1-я Красная </w:t>
            </w:r>
          </w:p>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ул.</w:t>
            </w:r>
          </w:p>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Интернациональная </w:t>
            </w:r>
          </w:p>
          <w:p w:rsidR="00C571CC" w:rsidRPr="001C449C" w:rsidRDefault="00C571CC" w:rsidP="00C571CC">
            <w:pPr>
              <w:tabs>
                <w:tab w:val="left" w:pos="2569"/>
              </w:tabs>
              <w:spacing w:after="0" w:line="240" w:lineRule="auto"/>
              <w:rPr>
                <w:rFonts w:ascii="Times New Roman" w:hAnsi="Times New Roman" w:cs="Times New Roman"/>
                <w:color w:val="000000"/>
                <w:sz w:val="16"/>
                <w:szCs w:val="16"/>
              </w:rPr>
            </w:pPr>
            <w:r w:rsidRPr="001C449C">
              <w:rPr>
                <w:rFonts w:ascii="Times New Roman" w:hAnsi="Times New Roman" w:cs="Times New Roman"/>
                <w:color w:val="000000"/>
                <w:sz w:val="16"/>
                <w:szCs w:val="16"/>
              </w:rPr>
              <w:t xml:space="preserve">ул. 8 Марта </w:t>
            </w:r>
          </w:p>
          <w:p w:rsidR="00C571CC" w:rsidRPr="001C449C" w:rsidRDefault="00C571CC" w:rsidP="00C571CC">
            <w:pPr>
              <w:tabs>
                <w:tab w:val="left" w:pos="2569"/>
              </w:tabs>
              <w:spacing w:after="0" w:line="240" w:lineRule="auto"/>
              <w:rPr>
                <w:rFonts w:ascii="Times New Roman" w:hAnsi="Times New Roman" w:cs="Times New Roman"/>
                <w:sz w:val="16"/>
                <w:szCs w:val="16"/>
              </w:rPr>
            </w:pPr>
            <w:r w:rsidRPr="001C449C">
              <w:rPr>
                <w:rFonts w:ascii="Times New Roman" w:hAnsi="Times New Roman" w:cs="Times New Roman"/>
                <w:color w:val="000000"/>
                <w:sz w:val="16"/>
                <w:szCs w:val="16"/>
              </w:rPr>
              <w:t>ул. Октябрьская</w:t>
            </w:r>
          </w:p>
        </w:tc>
        <w:tc>
          <w:tcPr>
            <w:tcW w:w="376" w:type="pct"/>
            <w:tcBorders>
              <w:top w:val="nil"/>
              <w:left w:val="single" w:sz="4" w:space="0" w:color="auto"/>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rPr>
                <w:rFonts w:ascii="Times New Roman" w:hAnsi="Times New Roman" w:cs="Times New Roman"/>
                <w:sz w:val="16"/>
                <w:szCs w:val="16"/>
              </w:rPr>
            </w:pPr>
            <w:r w:rsidRPr="001C449C">
              <w:rPr>
                <w:rFonts w:ascii="Times New Roman" w:hAnsi="Times New Roman" w:cs="Times New Roman"/>
                <w:sz w:val="16"/>
                <w:szCs w:val="16"/>
              </w:rPr>
              <w:t>160,00</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354" w:type="pct"/>
            <w:gridSpan w:val="3"/>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160,00</w:t>
            </w:r>
          </w:p>
        </w:tc>
        <w:tc>
          <w:tcPr>
            <w:tcW w:w="277"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0,00</w:t>
            </w:r>
          </w:p>
        </w:tc>
      </w:tr>
      <w:tr w:rsidR="00C571CC" w:rsidRPr="001C449C" w:rsidTr="00C571CC">
        <w:trPr>
          <w:trHeight w:val="104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lastRenderedPageBreak/>
              <w:t>Субсидия МКП «</w:t>
            </w:r>
            <w:proofErr w:type="spellStart"/>
            <w:r w:rsidRPr="001C449C">
              <w:rPr>
                <w:rFonts w:ascii="Times New Roman" w:hAnsi="Times New Roman" w:cs="Times New Roman"/>
                <w:sz w:val="16"/>
                <w:szCs w:val="16"/>
              </w:rPr>
              <w:t>Тейковское</w:t>
            </w:r>
            <w:proofErr w:type="spellEnd"/>
            <w:r w:rsidRPr="001C449C">
              <w:rPr>
                <w:rFonts w:ascii="Times New Roman" w:hAnsi="Times New Roman" w:cs="Times New Roman"/>
                <w:sz w:val="16"/>
                <w:szCs w:val="16"/>
              </w:rPr>
              <w:t xml:space="preserve"> предприятие по благоустройству и развитию города», в том числе:</w:t>
            </w: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 xml:space="preserve"> текущий ремонт дорог асфальтом;</w:t>
            </w: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содержание дорог</w:t>
            </w:r>
          </w:p>
        </w:tc>
        <w:tc>
          <w:tcPr>
            <w:tcW w:w="376" w:type="pct"/>
            <w:tcBorders>
              <w:top w:val="nil"/>
              <w:left w:val="single" w:sz="4" w:space="0" w:color="auto"/>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rPr>
                <w:rFonts w:ascii="Times New Roman" w:hAnsi="Times New Roman" w:cs="Times New Roman"/>
                <w:sz w:val="16"/>
                <w:szCs w:val="16"/>
              </w:rPr>
            </w:pPr>
            <w:r w:rsidRPr="001C449C">
              <w:rPr>
                <w:rFonts w:ascii="Times New Roman" w:hAnsi="Times New Roman" w:cs="Times New Roman"/>
                <w:sz w:val="16"/>
                <w:szCs w:val="16"/>
              </w:rPr>
              <w:t>109 239,64455</w:t>
            </w:r>
          </w:p>
          <w:p w:rsidR="00C571CC" w:rsidRPr="001C449C" w:rsidRDefault="00C571CC" w:rsidP="00C571CC">
            <w:pPr>
              <w:spacing w:after="0" w:line="240" w:lineRule="auto"/>
              <w:ind w:right="-1"/>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66 758,071</w:t>
            </w:r>
          </w:p>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rPr>
                <w:rFonts w:ascii="Times New Roman" w:hAnsi="Times New Roman" w:cs="Times New Roman"/>
                <w:sz w:val="16"/>
                <w:szCs w:val="16"/>
              </w:rPr>
            </w:pPr>
            <w:r w:rsidRPr="001C449C">
              <w:rPr>
                <w:rFonts w:ascii="Times New Roman" w:hAnsi="Times New Roman" w:cs="Times New Roman"/>
                <w:sz w:val="16"/>
                <w:szCs w:val="16"/>
              </w:rPr>
              <w:t>42 481,63745</w:t>
            </w:r>
          </w:p>
        </w:tc>
        <w:tc>
          <w:tcPr>
            <w:tcW w:w="342"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rPr>
                <w:rFonts w:ascii="Times New Roman" w:hAnsi="Times New Roman" w:cs="Times New Roman"/>
                <w:sz w:val="16"/>
                <w:szCs w:val="16"/>
              </w:rPr>
            </w:pPr>
            <w:r w:rsidRPr="001C449C">
              <w:rPr>
                <w:rFonts w:ascii="Times New Roman" w:hAnsi="Times New Roman" w:cs="Times New Roman"/>
                <w:sz w:val="16"/>
                <w:szCs w:val="16"/>
              </w:rPr>
              <w:t>8 127,88782</w:t>
            </w:r>
          </w:p>
          <w:p w:rsidR="00C571CC" w:rsidRPr="001C449C" w:rsidRDefault="00C571CC" w:rsidP="00C571CC">
            <w:pPr>
              <w:spacing w:after="0" w:line="240" w:lineRule="auto"/>
              <w:ind w:right="-1"/>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4 500,00</w:t>
            </w:r>
          </w:p>
          <w:p w:rsidR="00C571CC" w:rsidRPr="001C449C" w:rsidRDefault="00C571CC" w:rsidP="00C571CC">
            <w:pPr>
              <w:spacing w:after="0" w:line="240" w:lineRule="auto"/>
              <w:ind w:right="-1"/>
              <w:jc w:val="center"/>
              <w:rPr>
                <w:rFonts w:ascii="Times New Roman" w:hAnsi="Times New Roman" w:cs="Times New Roman"/>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sz w:val="16"/>
                <w:szCs w:val="16"/>
              </w:rPr>
              <w:t>3 627,88782</w:t>
            </w:r>
          </w:p>
        </w:tc>
        <w:tc>
          <w:tcPr>
            <w:tcW w:w="358" w:type="pct"/>
            <w:gridSpan w:val="2"/>
            <w:tcBorders>
              <w:top w:val="nil"/>
              <w:left w:val="nil"/>
              <w:bottom w:val="single" w:sz="4" w:space="0" w:color="auto"/>
              <w:right w:val="single" w:sz="4" w:space="0" w:color="auto"/>
            </w:tcBorders>
            <w:shd w:val="clear" w:color="auto" w:fill="auto"/>
            <w:vAlign w:val="center"/>
          </w:tcPr>
          <w:p w:rsidR="00C571CC" w:rsidRPr="001C449C" w:rsidRDefault="00C571CC" w:rsidP="00C571CC">
            <w:pPr>
              <w:spacing w:after="0" w:line="240" w:lineRule="auto"/>
              <w:ind w:right="-1"/>
              <w:rPr>
                <w:rFonts w:ascii="Times New Roman" w:hAnsi="Times New Roman" w:cs="Times New Roman"/>
                <w:bCs/>
                <w:sz w:val="16"/>
                <w:szCs w:val="16"/>
              </w:rPr>
            </w:pPr>
            <w:r w:rsidRPr="001C449C">
              <w:rPr>
                <w:rFonts w:ascii="Times New Roman" w:hAnsi="Times New Roman" w:cs="Times New Roman"/>
                <w:bCs/>
                <w:sz w:val="16"/>
                <w:szCs w:val="16"/>
              </w:rPr>
              <w:t>12360,83247</w:t>
            </w:r>
          </w:p>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8545,83247</w:t>
            </w:r>
          </w:p>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3815,00</w:t>
            </w:r>
          </w:p>
        </w:tc>
        <w:tc>
          <w:tcPr>
            <w:tcW w:w="35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13995,76018</w:t>
            </w:r>
          </w:p>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10 180,76018</w:t>
            </w:r>
          </w:p>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3815,00</w:t>
            </w:r>
          </w:p>
        </w:tc>
        <w:tc>
          <w:tcPr>
            <w:tcW w:w="314"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8 593,947</w:t>
            </w:r>
          </w:p>
          <w:p w:rsidR="00C571CC" w:rsidRPr="001C449C" w:rsidRDefault="00C571CC" w:rsidP="00C571CC">
            <w:pPr>
              <w:spacing w:after="0" w:line="240" w:lineRule="auto"/>
              <w:ind w:right="-1"/>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4500,00</w:t>
            </w:r>
          </w:p>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bCs/>
                <w:sz w:val="16"/>
                <w:szCs w:val="16"/>
              </w:rPr>
              <w:t>4093,947</w:t>
            </w:r>
          </w:p>
        </w:tc>
        <w:tc>
          <w:tcPr>
            <w:tcW w:w="336"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hd w:val="clear" w:color="auto" w:fill="FFFFFF" w:themeFill="background1"/>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11643,79463</w:t>
            </w:r>
          </w:p>
          <w:p w:rsidR="00C571CC" w:rsidRPr="001C449C" w:rsidRDefault="00C571CC" w:rsidP="00C571CC">
            <w:pPr>
              <w:spacing w:after="0" w:line="240" w:lineRule="auto"/>
              <w:ind w:right="-1"/>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5119,4380</w:t>
            </w:r>
          </w:p>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bCs/>
                <w:sz w:val="16"/>
                <w:szCs w:val="16"/>
              </w:rPr>
              <w:t>6524,35663</w:t>
            </w:r>
          </w:p>
        </w:tc>
        <w:tc>
          <w:tcPr>
            <w:tcW w:w="354" w:type="pct"/>
            <w:gridSpan w:val="3"/>
            <w:tcBorders>
              <w:top w:val="nil"/>
              <w:left w:val="nil"/>
              <w:bottom w:val="single" w:sz="4" w:space="0" w:color="auto"/>
              <w:right w:val="single" w:sz="4" w:space="0" w:color="auto"/>
            </w:tcBorders>
            <w:shd w:val="clear" w:color="auto" w:fill="FFFFFF" w:themeFill="background1"/>
          </w:tcPr>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hd w:val="clear" w:color="auto" w:fill="FFFFFF" w:themeFill="background1"/>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12938,42245</w:t>
            </w:r>
          </w:p>
          <w:p w:rsidR="00C571CC" w:rsidRPr="001C449C" w:rsidRDefault="00C571CC" w:rsidP="00C571CC">
            <w:pPr>
              <w:spacing w:after="0" w:line="240" w:lineRule="auto"/>
              <w:ind w:right="-1"/>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6511,97645</w:t>
            </w:r>
          </w:p>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bCs/>
                <w:sz w:val="16"/>
                <w:szCs w:val="16"/>
              </w:rPr>
              <w:t>6426,446</w:t>
            </w:r>
          </w:p>
        </w:tc>
        <w:tc>
          <w:tcPr>
            <w:tcW w:w="276"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rPr>
                <w:rFonts w:ascii="Times New Roman" w:hAnsi="Times New Roman" w:cs="Times New Roman"/>
                <w:bCs/>
                <w:sz w:val="16"/>
                <w:szCs w:val="16"/>
              </w:rPr>
            </w:pPr>
          </w:p>
          <w:p w:rsidR="00C571CC" w:rsidRPr="001C449C" w:rsidRDefault="00C571CC" w:rsidP="00C571CC">
            <w:pPr>
              <w:shd w:val="clear" w:color="auto" w:fill="FFFFFF" w:themeFill="background1"/>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13793,00000</w:t>
            </w:r>
          </w:p>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9400,00</w:t>
            </w:r>
          </w:p>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sz w:val="16"/>
                <w:szCs w:val="16"/>
              </w:rPr>
            </w:pPr>
            <w:r w:rsidRPr="001C449C">
              <w:rPr>
                <w:rFonts w:ascii="Times New Roman" w:hAnsi="Times New Roman" w:cs="Times New Roman"/>
                <w:bCs/>
                <w:sz w:val="16"/>
                <w:szCs w:val="16"/>
              </w:rPr>
              <w:t>4393,00</w:t>
            </w:r>
          </w:p>
        </w:tc>
        <w:tc>
          <w:tcPr>
            <w:tcW w:w="277"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4893,00</w:t>
            </w:r>
          </w:p>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4500,00</w:t>
            </w:r>
          </w:p>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500,00</w:t>
            </w:r>
          </w:p>
        </w:tc>
        <w:tc>
          <w:tcPr>
            <w:tcW w:w="278" w:type="pct"/>
            <w:gridSpan w:val="2"/>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4893,00</w:t>
            </w:r>
          </w:p>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4500,00</w:t>
            </w:r>
          </w:p>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500,00</w:t>
            </w:r>
          </w:p>
        </w:tc>
        <w:tc>
          <w:tcPr>
            <w:tcW w:w="274" w:type="pct"/>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8893,00</w:t>
            </w:r>
          </w:p>
          <w:p w:rsidR="00C571CC" w:rsidRPr="001C449C" w:rsidRDefault="00C571CC" w:rsidP="00C571CC">
            <w:pPr>
              <w:spacing w:after="0" w:line="240" w:lineRule="auto"/>
              <w:ind w:right="-1"/>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4500,00</w:t>
            </w:r>
          </w:p>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4393,00</w:t>
            </w:r>
          </w:p>
        </w:tc>
        <w:tc>
          <w:tcPr>
            <w:tcW w:w="271" w:type="pct"/>
            <w:tcBorders>
              <w:top w:val="nil"/>
              <w:left w:val="nil"/>
              <w:bottom w:val="single" w:sz="4" w:space="0" w:color="auto"/>
              <w:right w:val="single" w:sz="4" w:space="0" w:color="auto"/>
            </w:tcBorders>
            <w:shd w:val="clear" w:color="auto" w:fill="auto"/>
          </w:tcPr>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8893,00</w:t>
            </w:r>
          </w:p>
          <w:p w:rsidR="00C571CC" w:rsidRPr="001C449C" w:rsidRDefault="00C571CC" w:rsidP="00C571CC">
            <w:pPr>
              <w:spacing w:after="0" w:line="240" w:lineRule="auto"/>
              <w:ind w:right="-1"/>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4500,00</w:t>
            </w:r>
          </w:p>
          <w:p w:rsidR="00C571CC" w:rsidRPr="001C449C" w:rsidRDefault="00C571CC" w:rsidP="00C571CC">
            <w:pPr>
              <w:spacing w:after="0" w:line="240" w:lineRule="auto"/>
              <w:ind w:right="-1"/>
              <w:jc w:val="center"/>
              <w:rPr>
                <w:rFonts w:ascii="Times New Roman" w:hAnsi="Times New Roman" w:cs="Times New Roman"/>
                <w:bCs/>
                <w:sz w:val="16"/>
                <w:szCs w:val="16"/>
              </w:rPr>
            </w:pPr>
          </w:p>
          <w:p w:rsidR="00C571CC" w:rsidRPr="001C449C" w:rsidRDefault="00C571CC" w:rsidP="00C571CC">
            <w:pPr>
              <w:spacing w:after="0" w:line="240" w:lineRule="auto"/>
              <w:ind w:right="-1"/>
              <w:jc w:val="center"/>
              <w:rPr>
                <w:rFonts w:ascii="Times New Roman" w:hAnsi="Times New Roman" w:cs="Times New Roman"/>
                <w:bCs/>
                <w:sz w:val="16"/>
                <w:szCs w:val="16"/>
              </w:rPr>
            </w:pPr>
            <w:r w:rsidRPr="001C449C">
              <w:rPr>
                <w:rFonts w:ascii="Times New Roman" w:hAnsi="Times New Roman" w:cs="Times New Roman"/>
                <w:bCs/>
                <w:sz w:val="16"/>
                <w:szCs w:val="16"/>
              </w:rPr>
              <w:t>4393,00</w:t>
            </w:r>
          </w:p>
        </w:tc>
      </w:tr>
    </w:tbl>
    <w:p w:rsidR="00C571CC" w:rsidRPr="001C449C" w:rsidRDefault="00C571CC" w:rsidP="00C571CC">
      <w:pPr>
        <w:spacing w:after="0" w:line="240" w:lineRule="auto"/>
        <w:ind w:left="57" w:right="113" w:firstLine="709"/>
        <w:rPr>
          <w:rFonts w:ascii="Times New Roman" w:hAnsi="Times New Roman" w:cs="Times New Roman"/>
          <w:b/>
          <w:bCs/>
          <w:color w:val="000000"/>
          <w:sz w:val="16"/>
          <w:szCs w:val="16"/>
        </w:rPr>
      </w:pPr>
    </w:p>
    <w:p w:rsidR="00C571CC" w:rsidRPr="001C449C" w:rsidRDefault="00C571CC" w:rsidP="00C571CC">
      <w:pPr>
        <w:spacing w:after="0" w:line="240" w:lineRule="auto"/>
        <w:ind w:left="57" w:right="113" w:firstLine="709"/>
        <w:rPr>
          <w:rFonts w:ascii="Times New Roman" w:hAnsi="Times New Roman" w:cs="Times New Roman"/>
          <w:b/>
          <w:bCs/>
          <w:color w:val="000000"/>
          <w:sz w:val="16"/>
          <w:szCs w:val="16"/>
        </w:rPr>
      </w:pPr>
    </w:p>
    <w:p w:rsidR="00C571CC" w:rsidRPr="008120ED" w:rsidRDefault="00C571CC" w:rsidP="008120ED">
      <w:pPr>
        <w:spacing w:after="0"/>
        <w:jc w:val="right"/>
        <w:rPr>
          <w:rFonts w:ascii="Times New Roman" w:hAnsi="Times New Roman" w:cs="Times New Roman"/>
          <w:b/>
          <w:bCs/>
          <w:color w:val="000000"/>
          <w:sz w:val="16"/>
          <w:szCs w:val="16"/>
        </w:rPr>
      </w:pPr>
      <w:r w:rsidRPr="001C449C">
        <w:rPr>
          <w:rFonts w:ascii="Times New Roman" w:hAnsi="Times New Roman" w:cs="Times New Roman"/>
          <w:sz w:val="16"/>
          <w:szCs w:val="16"/>
        </w:rPr>
        <w:t>Приложение № 2</w:t>
      </w:r>
    </w:p>
    <w:p w:rsidR="00C571CC" w:rsidRPr="001C449C" w:rsidRDefault="00C571CC" w:rsidP="008120ED">
      <w:pPr>
        <w:spacing w:after="0" w:line="240" w:lineRule="auto"/>
        <w:jc w:val="right"/>
        <w:rPr>
          <w:rFonts w:ascii="Times New Roman" w:hAnsi="Times New Roman" w:cs="Times New Roman"/>
          <w:sz w:val="16"/>
          <w:szCs w:val="16"/>
        </w:rPr>
      </w:pPr>
      <w:r w:rsidRPr="001C449C">
        <w:rPr>
          <w:rFonts w:ascii="Times New Roman" w:hAnsi="Times New Roman" w:cs="Times New Roman"/>
          <w:sz w:val="16"/>
          <w:szCs w:val="16"/>
        </w:rPr>
        <w:t xml:space="preserve">к постановлению администрации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xml:space="preserve">.о. Тейково </w:t>
      </w:r>
    </w:p>
    <w:p w:rsidR="00C571CC" w:rsidRPr="001C449C" w:rsidRDefault="00C571CC" w:rsidP="008120ED">
      <w:pPr>
        <w:spacing w:after="0" w:line="240" w:lineRule="auto"/>
        <w:jc w:val="right"/>
        <w:rPr>
          <w:rFonts w:ascii="Times New Roman" w:hAnsi="Times New Roman" w:cs="Times New Roman"/>
          <w:sz w:val="16"/>
          <w:szCs w:val="16"/>
        </w:rPr>
      </w:pPr>
      <w:r w:rsidRPr="001C449C">
        <w:rPr>
          <w:rFonts w:ascii="Times New Roman" w:hAnsi="Times New Roman" w:cs="Times New Roman"/>
          <w:sz w:val="16"/>
          <w:szCs w:val="16"/>
        </w:rPr>
        <w:t>от 10.02.2020  № 55</w:t>
      </w:r>
    </w:p>
    <w:p w:rsidR="00C571CC" w:rsidRPr="001C449C" w:rsidRDefault="00C571CC" w:rsidP="008120ED">
      <w:pPr>
        <w:spacing w:after="0" w:line="240" w:lineRule="auto"/>
        <w:jc w:val="right"/>
        <w:rPr>
          <w:rFonts w:ascii="Times New Roman" w:hAnsi="Times New Roman" w:cs="Times New Roman"/>
          <w:sz w:val="16"/>
          <w:szCs w:val="16"/>
        </w:rPr>
      </w:pPr>
    </w:p>
    <w:p w:rsidR="00C571CC" w:rsidRPr="001C449C" w:rsidRDefault="00C571CC" w:rsidP="00C571CC">
      <w:pPr>
        <w:pStyle w:val="ConsPlusNonformat"/>
        <w:widowControl/>
        <w:ind w:right="-1" w:firstLine="709"/>
        <w:jc w:val="right"/>
        <w:rPr>
          <w:rFonts w:ascii="Times New Roman" w:hAnsi="Times New Roman" w:cs="Times New Roman"/>
          <w:sz w:val="16"/>
          <w:szCs w:val="16"/>
        </w:rPr>
      </w:pPr>
    </w:p>
    <w:p w:rsidR="00C571CC" w:rsidRPr="001C449C" w:rsidRDefault="00C571CC" w:rsidP="00C571CC">
      <w:pPr>
        <w:pStyle w:val="ConsPlusNonformat"/>
        <w:widowControl/>
        <w:ind w:right="-1" w:firstLine="709"/>
        <w:jc w:val="both"/>
        <w:rPr>
          <w:rFonts w:ascii="Times New Roman" w:hAnsi="Times New Roman" w:cs="Times New Roman"/>
          <w:sz w:val="16"/>
          <w:szCs w:val="16"/>
        </w:rPr>
      </w:pPr>
      <w:r w:rsidRPr="001C449C">
        <w:rPr>
          <w:rFonts w:ascii="Times New Roman" w:hAnsi="Times New Roman" w:cs="Times New Roman"/>
          <w:sz w:val="16"/>
          <w:szCs w:val="16"/>
        </w:rPr>
        <w:t>2. Краткая характеристика сферы реализации подпрограммы</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разработка проектно-сметной документации на строительство водопровода ул. 1-я Первомайская – пос. Комсомольский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 Ивановской области (2014 год);</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ремонт канализационных сетей от КК 1 до КК 18 по ул.  Октябрьская (четная сторона) в г. Тейково Ивановской области (2014-2017 годы);</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строительство водопровода ул. 1-я </w:t>
      </w:r>
      <w:proofErr w:type="gramStart"/>
      <w:r w:rsidRPr="001C449C">
        <w:rPr>
          <w:rFonts w:ascii="Times New Roman" w:hAnsi="Times New Roman" w:cs="Times New Roman"/>
          <w:sz w:val="16"/>
          <w:szCs w:val="16"/>
        </w:rPr>
        <w:t>Первомайская</w:t>
      </w:r>
      <w:proofErr w:type="gramEnd"/>
      <w:r w:rsidRPr="001C449C">
        <w:rPr>
          <w:rFonts w:ascii="Times New Roman" w:hAnsi="Times New Roman" w:cs="Times New Roman"/>
          <w:sz w:val="16"/>
          <w:szCs w:val="16"/>
        </w:rPr>
        <w:t xml:space="preserve"> – пос. Комсомольский в г. Тейково Ивановской области (2015 год);</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благоустройство пл. 50-летия Октября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 Ивановской области (2015-2017 годы);</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ремонт автодороги по ул. 1 </w:t>
      </w:r>
      <w:proofErr w:type="spellStart"/>
      <w:r w:rsidRPr="001C449C">
        <w:rPr>
          <w:rFonts w:ascii="Times New Roman" w:hAnsi="Times New Roman" w:cs="Times New Roman"/>
          <w:sz w:val="16"/>
          <w:szCs w:val="16"/>
        </w:rPr>
        <w:t>Комовская</w:t>
      </w:r>
      <w:proofErr w:type="spellEnd"/>
      <w:r w:rsidRPr="001C449C">
        <w:rPr>
          <w:rFonts w:ascii="Times New Roman" w:hAnsi="Times New Roman" w:cs="Times New Roman"/>
          <w:sz w:val="16"/>
          <w:szCs w:val="16"/>
        </w:rPr>
        <w:t xml:space="preserve"> от ул. </w:t>
      </w:r>
      <w:proofErr w:type="spellStart"/>
      <w:r w:rsidRPr="001C449C">
        <w:rPr>
          <w:rFonts w:ascii="Times New Roman" w:hAnsi="Times New Roman" w:cs="Times New Roman"/>
          <w:sz w:val="16"/>
          <w:szCs w:val="16"/>
        </w:rPr>
        <w:t>Фрунзенская</w:t>
      </w:r>
      <w:proofErr w:type="spellEnd"/>
      <w:r w:rsidRPr="001C449C">
        <w:rPr>
          <w:rFonts w:ascii="Times New Roman" w:hAnsi="Times New Roman" w:cs="Times New Roman"/>
          <w:sz w:val="16"/>
          <w:szCs w:val="16"/>
        </w:rPr>
        <w:t xml:space="preserve"> до ул. Октябрьский проезд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 Ивановской области (2015 год);</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экспертиза сметной документации на ремонт автодороги по ул. 1 </w:t>
      </w:r>
      <w:proofErr w:type="spellStart"/>
      <w:r w:rsidRPr="001C449C">
        <w:rPr>
          <w:rFonts w:ascii="Times New Roman" w:hAnsi="Times New Roman" w:cs="Times New Roman"/>
          <w:sz w:val="16"/>
          <w:szCs w:val="16"/>
        </w:rPr>
        <w:t>Комовская</w:t>
      </w:r>
      <w:proofErr w:type="spellEnd"/>
      <w:r w:rsidRPr="001C449C">
        <w:rPr>
          <w:rFonts w:ascii="Times New Roman" w:hAnsi="Times New Roman" w:cs="Times New Roman"/>
          <w:sz w:val="16"/>
          <w:szCs w:val="16"/>
        </w:rPr>
        <w:t xml:space="preserve"> от ул. </w:t>
      </w:r>
      <w:proofErr w:type="spellStart"/>
      <w:r w:rsidRPr="001C449C">
        <w:rPr>
          <w:rFonts w:ascii="Times New Roman" w:hAnsi="Times New Roman" w:cs="Times New Roman"/>
          <w:sz w:val="16"/>
          <w:szCs w:val="16"/>
        </w:rPr>
        <w:t>Фрунзенская</w:t>
      </w:r>
      <w:proofErr w:type="spellEnd"/>
      <w:r w:rsidRPr="001C449C">
        <w:rPr>
          <w:rFonts w:ascii="Times New Roman" w:hAnsi="Times New Roman" w:cs="Times New Roman"/>
          <w:sz w:val="16"/>
          <w:szCs w:val="16"/>
        </w:rPr>
        <w:t xml:space="preserve"> до ул. Октябрьский проезд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 Ивановской области (2015 год);</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 Ивановской области (2015 год);</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экспертиза сметной документации на благоустройство сквера № 3 на улице Октябрьской (2015 год);</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ремонт придомовых территорий домов 9 и 11 по ул. </w:t>
      </w:r>
      <w:proofErr w:type="gramStart"/>
      <w:r w:rsidRPr="001C449C">
        <w:rPr>
          <w:rFonts w:ascii="Times New Roman" w:hAnsi="Times New Roman" w:cs="Times New Roman"/>
          <w:sz w:val="16"/>
          <w:szCs w:val="16"/>
        </w:rPr>
        <w:t>Индустриальная</w:t>
      </w:r>
      <w:proofErr w:type="gramEnd"/>
      <w:r w:rsidRPr="001C449C">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благоустройство сквера № 3 на улице Октябрьской (2015 год);</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разработка Проекта организации дорожного движения по улицам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xml:space="preserve">. Тейково Ивановской области (м. Красные Сосенки, 2015 год); </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корректировка Проекта организации дорожного движения по улицам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 Ивановской области (2015,2018 год);</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ремонт участков автодорог по ул. </w:t>
      </w:r>
      <w:proofErr w:type="spellStart"/>
      <w:r w:rsidRPr="001C449C">
        <w:rPr>
          <w:rFonts w:ascii="Times New Roman" w:hAnsi="Times New Roman" w:cs="Times New Roman"/>
          <w:sz w:val="16"/>
          <w:szCs w:val="16"/>
        </w:rPr>
        <w:t>Новоженова</w:t>
      </w:r>
      <w:proofErr w:type="spellEnd"/>
      <w:r w:rsidRPr="001C449C">
        <w:rPr>
          <w:rFonts w:ascii="Times New Roman" w:hAnsi="Times New Roman" w:cs="Times New Roman"/>
          <w:sz w:val="16"/>
          <w:szCs w:val="16"/>
        </w:rPr>
        <w:t xml:space="preserve"> и ул. </w:t>
      </w:r>
      <w:proofErr w:type="spellStart"/>
      <w:r w:rsidRPr="001C449C">
        <w:rPr>
          <w:rFonts w:ascii="Times New Roman" w:hAnsi="Times New Roman" w:cs="Times New Roman"/>
          <w:sz w:val="16"/>
          <w:szCs w:val="16"/>
        </w:rPr>
        <w:t>Неделина</w:t>
      </w:r>
      <w:proofErr w:type="spellEnd"/>
      <w:r w:rsidRPr="001C449C">
        <w:rPr>
          <w:rFonts w:ascii="Times New Roman" w:hAnsi="Times New Roman" w:cs="Times New Roman"/>
          <w:sz w:val="16"/>
          <w:szCs w:val="16"/>
        </w:rPr>
        <w:t xml:space="preserve">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 Ивановской области (2015-</w:t>
      </w:r>
      <w:smartTag w:uri="urn:schemas-microsoft-com:office:smarttags" w:element="metricconverter">
        <w:smartTagPr>
          <w:attr w:name="ProductID" w:val="2016 г"/>
        </w:smartTagPr>
        <w:r w:rsidRPr="001C449C">
          <w:rPr>
            <w:rFonts w:ascii="Times New Roman" w:hAnsi="Times New Roman" w:cs="Times New Roman"/>
            <w:sz w:val="16"/>
            <w:szCs w:val="16"/>
          </w:rPr>
          <w:t>2016 г</w:t>
        </w:r>
      </w:smartTag>
      <w:r w:rsidRPr="001C449C">
        <w:rPr>
          <w:rFonts w:ascii="Times New Roman" w:hAnsi="Times New Roman" w:cs="Times New Roman"/>
          <w:sz w:val="16"/>
          <w:szCs w:val="16"/>
        </w:rPr>
        <w:t>.г.);</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экспертиза сметной документации на ремонт участков автодорог по ул. </w:t>
      </w:r>
      <w:proofErr w:type="spellStart"/>
      <w:r w:rsidRPr="001C449C">
        <w:rPr>
          <w:rFonts w:ascii="Times New Roman" w:hAnsi="Times New Roman" w:cs="Times New Roman"/>
          <w:sz w:val="16"/>
          <w:szCs w:val="16"/>
        </w:rPr>
        <w:t>Новоженова</w:t>
      </w:r>
      <w:proofErr w:type="spellEnd"/>
      <w:r w:rsidRPr="001C449C">
        <w:rPr>
          <w:rFonts w:ascii="Times New Roman" w:hAnsi="Times New Roman" w:cs="Times New Roman"/>
          <w:sz w:val="16"/>
          <w:szCs w:val="16"/>
        </w:rPr>
        <w:t xml:space="preserve"> и ул. </w:t>
      </w:r>
      <w:proofErr w:type="spellStart"/>
      <w:r w:rsidRPr="001C449C">
        <w:rPr>
          <w:rFonts w:ascii="Times New Roman" w:hAnsi="Times New Roman" w:cs="Times New Roman"/>
          <w:sz w:val="16"/>
          <w:szCs w:val="16"/>
        </w:rPr>
        <w:t>Неделина</w:t>
      </w:r>
      <w:proofErr w:type="spellEnd"/>
      <w:r w:rsidRPr="001C449C">
        <w:rPr>
          <w:rFonts w:ascii="Times New Roman" w:hAnsi="Times New Roman" w:cs="Times New Roman"/>
          <w:sz w:val="16"/>
          <w:szCs w:val="16"/>
        </w:rPr>
        <w:t xml:space="preserve">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 Ивановской области (2015 год);</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ремонт придомовых территорий и межквартальных дорог ул. </w:t>
      </w:r>
      <w:proofErr w:type="gramStart"/>
      <w:r w:rsidRPr="001C449C">
        <w:rPr>
          <w:rFonts w:ascii="Times New Roman" w:hAnsi="Times New Roman" w:cs="Times New Roman"/>
          <w:sz w:val="16"/>
          <w:szCs w:val="16"/>
        </w:rPr>
        <w:t>Футбольная</w:t>
      </w:r>
      <w:proofErr w:type="gramEnd"/>
      <w:r w:rsidRPr="001C449C">
        <w:rPr>
          <w:rFonts w:ascii="Times New Roman" w:hAnsi="Times New Roman" w:cs="Times New Roman"/>
          <w:sz w:val="16"/>
          <w:szCs w:val="16"/>
        </w:rPr>
        <w:t>, д. 2/6 (2015 год);</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экспертиза сметной документации на ремонт придомовых территорий и межквартальных дорог ул. Футбольная, д. 2/6 (2015 год);</w:t>
      </w:r>
    </w:p>
    <w:p w:rsidR="00C571CC" w:rsidRPr="001C449C" w:rsidRDefault="00C571CC" w:rsidP="00C571CC">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закупка, установка системы видеонаблюдения дорожной сети на пос. Пчелина (2015 год);</w:t>
      </w:r>
    </w:p>
    <w:p w:rsidR="00C571CC" w:rsidRPr="001C449C" w:rsidRDefault="00C571CC" w:rsidP="00C571CC">
      <w:pPr>
        <w:autoSpaceDE w:val="0"/>
        <w:autoSpaceDN w:val="0"/>
        <w:adjustRightInd w:val="0"/>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ремонт участков дорог картами по ул. Советской Армии и ул. 70 лет Октября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 (2015 – 2016 годы);</w:t>
      </w:r>
    </w:p>
    <w:p w:rsidR="00C571CC" w:rsidRPr="001C449C" w:rsidRDefault="00C571CC" w:rsidP="00C571CC">
      <w:pPr>
        <w:autoSpaceDE w:val="0"/>
        <w:autoSpaceDN w:val="0"/>
        <w:adjustRightInd w:val="0"/>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установка дорожных знаков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 (2015 год);</w:t>
      </w:r>
    </w:p>
    <w:p w:rsidR="00C571CC" w:rsidRPr="001C449C" w:rsidRDefault="00C571CC" w:rsidP="00C571CC">
      <w:pPr>
        <w:autoSpaceDE w:val="0"/>
        <w:autoSpaceDN w:val="0"/>
        <w:adjustRightInd w:val="0"/>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нанесение дорожной разметки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 (2015 год);</w:t>
      </w:r>
    </w:p>
    <w:p w:rsidR="00C571CC" w:rsidRPr="001C449C" w:rsidRDefault="00C571CC" w:rsidP="00C571CC">
      <w:pPr>
        <w:autoSpaceDE w:val="0"/>
        <w:autoSpaceDN w:val="0"/>
        <w:adjustRightInd w:val="0"/>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ремонт участков дорог картами по улицам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 (2016 год);</w:t>
      </w:r>
    </w:p>
    <w:p w:rsidR="00C571CC" w:rsidRPr="001C449C" w:rsidRDefault="00C571CC" w:rsidP="00C571CC">
      <w:pPr>
        <w:autoSpaceDE w:val="0"/>
        <w:autoSpaceDN w:val="0"/>
        <w:adjustRightInd w:val="0"/>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ремонт участков дорог по ул. Советской Армии и ул. Молодежной в городском округе Тейково (2016 год);</w:t>
      </w:r>
    </w:p>
    <w:p w:rsidR="00C571CC" w:rsidRPr="001C449C" w:rsidRDefault="00C571CC" w:rsidP="00C571CC">
      <w:pPr>
        <w:autoSpaceDE w:val="0"/>
        <w:autoSpaceDN w:val="0"/>
        <w:adjustRightInd w:val="0"/>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модернизация системы видеонаблюдения с целью расширения каналов связи (2016 год);</w:t>
      </w:r>
    </w:p>
    <w:p w:rsidR="00C571CC" w:rsidRPr="001C449C" w:rsidRDefault="00C571CC" w:rsidP="00C571CC">
      <w:pPr>
        <w:autoSpaceDE w:val="0"/>
        <w:autoSpaceDN w:val="0"/>
        <w:adjustRightInd w:val="0"/>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ремонт асфальтового покрытия придомовой территории д. 15, пос. </w:t>
      </w:r>
      <w:proofErr w:type="spellStart"/>
      <w:r w:rsidRPr="001C449C">
        <w:rPr>
          <w:rFonts w:ascii="Times New Roman" w:hAnsi="Times New Roman" w:cs="Times New Roman"/>
          <w:sz w:val="16"/>
          <w:szCs w:val="16"/>
        </w:rPr>
        <w:t>Грозилово</w:t>
      </w:r>
      <w:proofErr w:type="spellEnd"/>
      <w:r w:rsidRPr="001C449C">
        <w:rPr>
          <w:rFonts w:ascii="Times New Roman" w:hAnsi="Times New Roman" w:cs="Times New Roman"/>
          <w:sz w:val="16"/>
          <w:szCs w:val="16"/>
        </w:rPr>
        <w:t xml:space="preserve"> (2016 год);</w:t>
      </w:r>
    </w:p>
    <w:p w:rsidR="00C571CC" w:rsidRPr="001C449C" w:rsidRDefault="00C571CC" w:rsidP="00C571CC">
      <w:pPr>
        <w:autoSpaceDE w:val="0"/>
        <w:autoSpaceDN w:val="0"/>
        <w:adjustRightInd w:val="0"/>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установка игровых элементов детских площадок, ул. Тракторная, ул. Ульяновская (2016 год);</w:t>
      </w:r>
    </w:p>
    <w:p w:rsidR="00C571CC" w:rsidRPr="001C449C" w:rsidRDefault="00C571CC" w:rsidP="00C571CC">
      <w:pPr>
        <w:autoSpaceDE w:val="0"/>
        <w:autoSpaceDN w:val="0"/>
        <w:adjustRightInd w:val="0"/>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экспертиза сметной документации на ремонт автодорог по улицам Першинская, 1-я Комсомольская, Октябрьская (2017 год);</w:t>
      </w:r>
    </w:p>
    <w:p w:rsidR="00C571CC" w:rsidRPr="001C449C" w:rsidRDefault="00C571CC" w:rsidP="00C571CC">
      <w:pPr>
        <w:autoSpaceDE w:val="0"/>
        <w:autoSpaceDN w:val="0"/>
        <w:adjustRightInd w:val="0"/>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lastRenderedPageBreak/>
        <w:t>- ремонт участков дорог по улицам Першинская, 1-я Комсомольская, Октябрьская (2017 год);</w:t>
      </w:r>
    </w:p>
    <w:p w:rsidR="00C571CC" w:rsidRPr="001C449C" w:rsidRDefault="00C571CC" w:rsidP="00C571CC">
      <w:pPr>
        <w:autoSpaceDE w:val="0"/>
        <w:autoSpaceDN w:val="0"/>
        <w:adjustRightInd w:val="0"/>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C571CC" w:rsidRPr="001C449C" w:rsidRDefault="00C571CC" w:rsidP="00C571CC">
      <w:pPr>
        <w:autoSpaceDE w:val="0"/>
        <w:autoSpaceDN w:val="0"/>
        <w:adjustRightInd w:val="0"/>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 </w:t>
      </w:r>
      <w:proofErr w:type="spellStart"/>
      <w:r w:rsidRPr="001C449C">
        <w:rPr>
          <w:rFonts w:ascii="Times New Roman" w:hAnsi="Times New Roman" w:cs="Times New Roman"/>
          <w:sz w:val="16"/>
          <w:szCs w:val="16"/>
        </w:rPr>
        <w:t>ремонтдворовых</w:t>
      </w:r>
      <w:proofErr w:type="spellEnd"/>
      <w:r w:rsidRPr="001C449C">
        <w:rPr>
          <w:rFonts w:ascii="Times New Roman" w:hAnsi="Times New Roman" w:cs="Times New Roman"/>
          <w:sz w:val="16"/>
          <w:szCs w:val="16"/>
        </w:rPr>
        <w:t xml:space="preserve"> и общественных территорий (подпрограмма Формирование современной городской среды  (2017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ремонт  ул. </w:t>
      </w:r>
      <w:proofErr w:type="gramStart"/>
      <w:r w:rsidRPr="001C449C">
        <w:rPr>
          <w:rFonts w:ascii="Times New Roman" w:hAnsi="Times New Roman" w:cs="Times New Roman"/>
          <w:sz w:val="16"/>
          <w:szCs w:val="16"/>
        </w:rPr>
        <w:t>Октябрьская</w:t>
      </w:r>
      <w:proofErr w:type="gramEnd"/>
      <w:r w:rsidRPr="001C449C">
        <w:rPr>
          <w:rFonts w:ascii="Times New Roman" w:hAnsi="Times New Roman" w:cs="Times New Roman"/>
          <w:sz w:val="16"/>
          <w:szCs w:val="16"/>
        </w:rPr>
        <w:t xml:space="preserve"> в г. Тейково (2017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ремонт участка дороги по улице </w:t>
      </w:r>
      <w:proofErr w:type="spellStart"/>
      <w:r w:rsidRPr="001C449C">
        <w:rPr>
          <w:rFonts w:ascii="Times New Roman" w:hAnsi="Times New Roman" w:cs="Times New Roman"/>
          <w:sz w:val="16"/>
          <w:szCs w:val="16"/>
        </w:rPr>
        <w:t>Шестагинский</w:t>
      </w:r>
      <w:proofErr w:type="spellEnd"/>
      <w:r w:rsidRPr="001C449C">
        <w:rPr>
          <w:rFonts w:ascii="Times New Roman" w:hAnsi="Times New Roman" w:cs="Times New Roman"/>
          <w:sz w:val="16"/>
          <w:szCs w:val="16"/>
        </w:rPr>
        <w:t xml:space="preserve"> проезд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Тейково(2017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благоустройство пл. Ленина (перенос подающего трубопровода) 2017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-благоустройство и установка детской площадки  на ул. Нагорная, д. 19;</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ремонт  участков дорог по ул. Красный Ткач и ул. 1-я </w:t>
      </w:r>
      <w:proofErr w:type="gramStart"/>
      <w:r w:rsidRPr="001C449C">
        <w:rPr>
          <w:rFonts w:ascii="Times New Roman" w:hAnsi="Times New Roman" w:cs="Times New Roman"/>
          <w:sz w:val="16"/>
          <w:szCs w:val="16"/>
        </w:rPr>
        <w:t>Полевая</w:t>
      </w:r>
      <w:proofErr w:type="gramEnd"/>
      <w:r w:rsidRPr="001C449C">
        <w:rPr>
          <w:rFonts w:ascii="Times New Roman" w:hAnsi="Times New Roman" w:cs="Times New Roman"/>
          <w:sz w:val="16"/>
          <w:szCs w:val="16"/>
        </w:rPr>
        <w:t xml:space="preserve">  (2017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благоустройство пл. Ленина (перенос подающего трубопровода) 2018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ремонт участков дорог по улицам </w:t>
      </w:r>
      <w:proofErr w:type="spellStart"/>
      <w:r w:rsidRPr="001C449C">
        <w:rPr>
          <w:rFonts w:ascii="Times New Roman" w:hAnsi="Times New Roman" w:cs="Times New Roman"/>
          <w:sz w:val="16"/>
          <w:szCs w:val="16"/>
        </w:rPr>
        <w:t>Шестагинский</w:t>
      </w:r>
      <w:proofErr w:type="spellEnd"/>
      <w:r w:rsidRPr="001C449C">
        <w:rPr>
          <w:rFonts w:ascii="Times New Roman" w:hAnsi="Times New Roman" w:cs="Times New Roman"/>
          <w:sz w:val="16"/>
          <w:szCs w:val="16"/>
        </w:rPr>
        <w:t xml:space="preserve"> пр., Першинская, Ивановское Шоссе, пос. </w:t>
      </w:r>
      <w:proofErr w:type="spellStart"/>
      <w:r w:rsidRPr="001C449C">
        <w:rPr>
          <w:rFonts w:ascii="Times New Roman" w:hAnsi="Times New Roman" w:cs="Times New Roman"/>
          <w:sz w:val="16"/>
          <w:szCs w:val="16"/>
        </w:rPr>
        <w:t>Грозилово</w:t>
      </w:r>
      <w:proofErr w:type="spellEnd"/>
      <w:r w:rsidRPr="001C449C">
        <w:rPr>
          <w:rFonts w:ascii="Times New Roman" w:hAnsi="Times New Roman" w:cs="Times New Roman"/>
          <w:sz w:val="16"/>
          <w:szCs w:val="16"/>
        </w:rPr>
        <w:t xml:space="preserve"> в г.о. Тейково Ивановской области (2018);</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отлов и содержание безнадзорных животных (2018-2020);</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ремонт участка автомобильной дороги по ул. 70 лет Октября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 (2019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периодическое обследование мостов в городском округе Тейково (2018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приобретение </w:t>
      </w:r>
      <w:proofErr w:type="spellStart"/>
      <w:r w:rsidRPr="001C449C">
        <w:rPr>
          <w:rFonts w:ascii="Times New Roman" w:hAnsi="Times New Roman" w:cs="Times New Roman"/>
          <w:sz w:val="16"/>
          <w:szCs w:val="16"/>
        </w:rPr>
        <w:t>спецавтотранспорта</w:t>
      </w:r>
      <w:proofErr w:type="spellEnd"/>
      <w:r w:rsidRPr="001C449C">
        <w:rPr>
          <w:rFonts w:ascii="Times New Roman" w:hAnsi="Times New Roman" w:cs="Times New Roman"/>
          <w:sz w:val="16"/>
          <w:szCs w:val="16"/>
        </w:rPr>
        <w:t xml:space="preserve"> (2018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озеленение сквера по </w:t>
      </w:r>
      <w:proofErr w:type="spellStart"/>
      <w:r w:rsidRPr="001C449C">
        <w:rPr>
          <w:rFonts w:ascii="Times New Roman" w:hAnsi="Times New Roman" w:cs="Times New Roman"/>
          <w:sz w:val="16"/>
          <w:szCs w:val="16"/>
        </w:rPr>
        <w:t>ул</w:t>
      </w:r>
      <w:proofErr w:type="gramStart"/>
      <w:r w:rsidRPr="001C449C">
        <w:rPr>
          <w:rFonts w:ascii="Times New Roman" w:hAnsi="Times New Roman" w:cs="Times New Roman"/>
          <w:sz w:val="16"/>
          <w:szCs w:val="16"/>
        </w:rPr>
        <w:t>.С</w:t>
      </w:r>
      <w:proofErr w:type="gramEnd"/>
      <w:r w:rsidRPr="001C449C">
        <w:rPr>
          <w:rFonts w:ascii="Times New Roman" w:hAnsi="Times New Roman" w:cs="Times New Roman"/>
          <w:sz w:val="16"/>
          <w:szCs w:val="16"/>
        </w:rPr>
        <w:t>ергеевская</w:t>
      </w:r>
      <w:proofErr w:type="spellEnd"/>
      <w:r w:rsidRPr="001C449C">
        <w:rPr>
          <w:rFonts w:ascii="Times New Roman" w:hAnsi="Times New Roman" w:cs="Times New Roman"/>
          <w:sz w:val="16"/>
          <w:szCs w:val="16"/>
        </w:rPr>
        <w:t xml:space="preserve"> (2018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проектные работы по установке светофорного объекта на перекрестке ул. Октябрьская – ул. 1-я Комсомольская в г</w:t>
      </w:r>
      <w:proofErr w:type="gramStart"/>
      <w:r w:rsidRPr="001C449C">
        <w:rPr>
          <w:rFonts w:ascii="Times New Roman" w:hAnsi="Times New Roman" w:cs="Times New Roman"/>
          <w:sz w:val="16"/>
          <w:szCs w:val="16"/>
        </w:rPr>
        <w:t>.Т</w:t>
      </w:r>
      <w:proofErr w:type="gramEnd"/>
      <w:r w:rsidRPr="001C449C">
        <w:rPr>
          <w:rFonts w:ascii="Times New Roman" w:hAnsi="Times New Roman" w:cs="Times New Roman"/>
          <w:sz w:val="16"/>
          <w:szCs w:val="16"/>
        </w:rPr>
        <w:t xml:space="preserve">ейково (2018 год); </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проектные работы по установке светофорного объекта на перекрестке ул. Социалистическая – ул. 8 Марта в г</w:t>
      </w:r>
      <w:proofErr w:type="gramStart"/>
      <w:r w:rsidRPr="001C449C">
        <w:rPr>
          <w:rFonts w:ascii="Times New Roman" w:hAnsi="Times New Roman" w:cs="Times New Roman"/>
          <w:sz w:val="16"/>
          <w:szCs w:val="16"/>
        </w:rPr>
        <w:t>.Т</w:t>
      </w:r>
      <w:proofErr w:type="gramEnd"/>
      <w:r w:rsidRPr="001C449C">
        <w:rPr>
          <w:rFonts w:ascii="Times New Roman" w:hAnsi="Times New Roman" w:cs="Times New Roman"/>
          <w:sz w:val="16"/>
          <w:szCs w:val="16"/>
        </w:rPr>
        <w:t>ейково (2018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шеф – монтажные работы по установке светофорного объекта на перекрестке ул. Октябрьская – ул. 1-я Комсомольская в г</w:t>
      </w:r>
      <w:proofErr w:type="gramStart"/>
      <w:r w:rsidRPr="001C449C">
        <w:rPr>
          <w:rFonts w:ascii="Times New Roman" w:hAnsi="Times New Roman" w:cs="Times New Roman"/>
          <w:sz w:val="16"/>
          <w:szCs w:val="16"/>
        </w:rPr>
        <w:t>.Т</w:t>
      </w:r>
      <w:proofErr w:type="gramEnd"/>
      <w:r w:rsidRPr="001C449C">
        <w:rPr>
          <w:rFonts w:ascii="Times New Roman" w:hAnsi="Times New Roman" w:cs="Times New Roman"/>
          <w:sz w:val="16"/>
          <w:szCs w:val="16"/>
        </w:rPr>
        <w:t>ейково (2018-2019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 шеф – монтажные работы по установке светофорного объекта на перекрестке ул. Социалистическая – ул. 8 Марта в г</w:t>
      </w:r>
      <w:proofErr w:type="gramStart"/>
      <w:r w:rsidRPr="001C449C">
        <w:rPr>
          <w:rFonts w:ascii="Times New Roman" w:hAnsi="Times New Roman" w:cs="Times New Roman"/>
          <w:sz w:val="16"/>
          <w:szCs w:val="16"/>
        </w:rPr>
        <w:t>.Т</w:t>
      </w:r>
      <w:proofErr w:type="gramEnd"/>
      <w:r w:rsidRPr="001C449C">
        <w:rPr>
          <w:rFonts w:ascii="Times New Roman" w:hAnsi="Times New Roman" w:cs="Times New Roman"/>
          <w:sz w:val="16"/>
          <w:szCs w:val="16"/>
        </w:rPr>
        <w:t>ейково (2018-2019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закупка гирлянд уличных (2018-2019 год);</w:t>
      </w:r>
    </w:p>
    <w:p w:rsidR="00C571CC" w:rsidRPr="001C449C" w:rsidRDefault="00C571CC" w:rsidP="00C571CC">
      <w:pPr>
        <w:spacing w:after="0" w:line="240" w:lineRule="auto"/>
        <w:ind w:right="-1" w:firstLine="709"/>
        <w:jc w:val="both"/>
        <w:rPr>
          <w:rFonts w:ascii="Times New Roman" w:hAnsi="Times New Roman" w:cs="Times New Roman"/>
          <w:noProof/>
          <w:sz w:val="16"/>
          <w:szCs w:val="16"/>
        </w:rPr>
      </w:pPr>
      <w:r w:rsidRPr="001C449C">
        <w:rPr>
          <w:rFonts w:ascii="Times New Roman" w:hAnsi="Times New Roman" w:cs="Times New Roman"/>
          <w:sz w:val="16"/>
          <w:szCs w:val="16"/>
        </w:rPr>
        <w:t xml:space="preserve">- </w:t>
      </w:r>
      <w:r w:rsidRPr="001C449C">
        <w:rPr>
          <w:rFonts w:ascii="Times New Roman" w:hAnsi="Times New Roman" w:cs="Times New Roman"/>
          <w:noProof/>
          <w:sz w:val="16"/>
          <w:szCs w:val="16"/>
        </w:rPr>
        <w:t>закупка навесного оборудования снегоуборочной техники (2018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noProof/>
          <w:sz w:val="16"/>
          <w:szCs w:val="16"/>
        </w:rPr>
        <w:t xml:space="preserve">- </w:t>
      </w:r>
      <w:r w:rsidRPr="001C449C">
        <w:rPr>
          <w:rFonts w:ascii="Times New Roman" w:hAnsi="Times New Roman" w:cs="Times New Roman"/>
          <w:sz w:val="16"/>
          <w:szCs w:val="16"/>
        </w:rPr>
        <w:t xml:space="preserve">проектирование пешеходной зоны от пешеходного моста через р. Вязьма (ул. Набережная) до </w:t>
      </w:r>
      <w:proofErr w:type="spellStart"/>
      <w:r w:rsidRPr="001C449C">
        <w:rPr>
          <w:rFonts w:ascii="Times New Roman" w:hAnsi="Times New Roman" w:cs="Times New Roman"/>
          <w:sz w:val="16"/>
          <w:szCs w:val="16"/>
        </w:rPr>
        <w:t>Шестагинского</w:t>
      </w:r>
      <w:proofErr w:type="spellEnd"/>
      <w:r w:rsidRPr="001C449C">
        <w:rPr>
          <w:rFonts w:ascii="Times New Roman" w:hAnsi="Times New Roman" w:cs="Times New Roman"/>
          <w:sz w:val="16"/>
          <w:szCs w:val="16"/>
        </w:rPr>
        <w:t xml:space="preserve"> проезда в районе дома № 7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Тейково Ивановской обл. (2018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1C449C">
        <w:rPr>
          <w:rFonts w:ascii="Times New Roman" w:hAnsi="Times New Roman" w:cs="Times New Roman"/>
          <w:sz w:val="16"/>
          <w:szCs w:val="16"/>
        </w:rPr>
        <w:t>Лежневская</w:t>
      </w:r>
      <w:proofErr w:type="spellEnd"/>
      <w:r w:rsidRPr="001C449C">
        <w:rPr>
          <w:rFonts w:ascii="Times New Roman" w:hAnsi="Times New Roman" w:cs="Times New Roman"/>
          <w:sz w:val="16"/>
          <w:szCs w:val="16"/>
        </w:rPr>
        <w:t xml:space="preserve">, 40 лет Октября, Григорьевская, </w:t>
      </w:r>
      <w:proofErr w:type="spellStart"/>
      <w:r w:rsidRPr="001C449C">
        <w:rPr>
          <w:rFonts w:ascii="Times New Roman" w:hAnsi="Times New Roman" w:cs="Times New Roman"/>
          <w:sz w:val="16"/>
          <w:szCs w:val="16"/>
        </w:rPr>
        <w:t>Шестагинская</w:t>
      </w:r>
      <w:proofErr w:type="spellEnd"/>
      <w:r w:rsidRPr="001C449C">
        <w:rPr>
          <w:rFonts w:ascii="Times New Roman" w:hAnsi="Times New Roman" w:cs="Times New Roman"/>
          <w:sz w:val="16"/>
          <w:szCs w:val="16"/>
        </w:rPr>
        <w:t xml:space="preserve">, Гвардейская, 2-я </w:t>
      </w:r>
      <w:proofErr w:type="spellStart"/>
      <w:r w:rsidRPr="001C449C">
        <w:rPr>
          <w:rFonts w:ascii="Times New Roman" w:hAnsi="Times New Roman" w:cs="Times New Roman"/>
          <w:sz w:val="16"/>
          <w:szCs w:val="16"/>
        </w:rPr>
        <w:t>Комовская</w:t>
      </w:r>
      <w:proofErr w:type="spellEnd"/>
      <w:r w:rsidRPr="001C449C">
        <w:rPr>
          <w:rFonts w:ascii="Times New Roman" w:hAnsi="Times New Roman" w:cs="Times New Roman"/>
          <w:sz w:val="16"/>
          <w:szCs w:val="16"/>
        </w:rPr>
        <w:t xml:space="preserve">, Советской Армии,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 (2019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ремонт участков дорог по улицам Кооперативная, </w:t>
      </w:r>
      <w:proofErr w:type="spellStart"/>
      <w:r w:rsidRPr="001C449C">
        <w:rPr>
          <w:rFonts w:ascii="Times New Roman" w:hAnsi="Times New Roman" w:cs="Times New Roman"/>
          <w:sz w:val="16"/>
          <w:szCs w:val="16"/>
        </w:rPr>
        <w:t>Лежневская</w:t>
      </w:r>
      <w:proofErr w:type="spellEnd"/>
      <w:r w:rsidRPr="001C449C">
        <w:rPr>
          <w:rFonts w:ascii="Times New Roman" w:hAnsi="Times New Roman" w:cs="Times New Roman"/>
          <w:sz w:val="16"/>
          <w:szCs w:val="16"/>
        </w:rPr>
        <w:t xml:space="preserve">, 40 лет Октября, Григорьевская, </w:t>
      </w:r>
      <w:proofErr w:type="spellStart"/>
      <w:r w:rsidRPr="001C449C">
        <w:rPr>
          <w:rFonts w:ascii="Times New Roman" w:hAnsi="Times New Roman" w:cs="Times New Roman"/>
          <w:sz w:val="16"/>
          <w:szCs w:val="16"/>
        </w:rPr>
        <w:t>Шестагинская</w:t>
      </w:r>
      <w:proofErr w:type="spellEnd"/>
      <w:r w:rsidRPr="001C449C">
        <w:rPr>
          <w:rFonts w:ascii="Times New Roman" w:hAnsi="Times New Roman" w:cs="Times New Roman"/>
          <w:sz w:val="16"/>
          <w:szCs w:val="16"/>
        </w:rPr>
        <w:t xml:space="preserve">, Гвардейская, 2-я </w:t>
      </w:r>
      <w:proofErr w:type="spellStart"/>
      <w:r w:rsidRPr="001C449C">
        <w:rPr>
          <w:rFonts w:ascii="Times New Roman" w:hAnsi="Times New Roman" w:cs="Times New Roman"/>
          <w:sz w:val="16"/>
          <w:szCs w:val="16"/>
        </w:rPr>
        <w:t>Комовская</w:t>
      </w:r>
      <w:proofErr w:type="spellEnd"/>
      <w:r w:rsidRPr="001C449C">
        <w:rPr>
          <w:rFonts w:ascii="Times New Roman" w:hAnsi="Times New Roman" w:cs="Times New Roman"/>
          <w:sz w:val="16"/>
          <w:szCs w:val="16"/>
        </w:rPr>
        <w:t xml:space="preserve">, Советской Армии, в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.о. Тейково Ивановской области (2019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разработка проекта по благоустройству пешеходной дорожки/лестничного марша от ул. Гористая к пешеходному мосту через р</w:t>
      </w:r>
      <w:proofErr w:type="gramStart"/>
      <w:r w:rsidRPr="001C449C">
        <w:rPr>
          <w:rFonts w:ascii="Times New Roman" w:hAnsi="Times New Roman" w:cs="Times New Roman"/>
          <w:sz w:val="16"/>
          <w:szCs w:val="16"/>
        </w:rPr>
        <w:t>.В</w:t>
      </w:r>
      <w:proofErr w:type="gramEnd"/>
      <w:r w:rsidRPr="001C449C">
        <w:rPr>
          <w:rFonts w:ascii="Times New Roman" w:hAnsi="Times New Roman" w:cs="Times New Roman"/>
          <w:sz w:val="16"/>
          <w:szCs w:val="16"/>
        </w:rPr>
        <w:t>язьма (возле ТЦ «ВЕГА») (2019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создание системы видеонаблюдения (2019 год);</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выполнение технических заключений о состоянии технических конструкций жилых домов и жилых помещений (2019);</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изготовление проектно-сметной документации для проекта «Реновация парка «Красные Сосенки» и набережной реки Вязьма» (2019);</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реализация проекта «Реновация парка «Красные Сосенки» и набережной реки Вязьма» (2019-2020);</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закупка материалов для устройства автопавильонов (2019);</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закупка материалов для устройства дорожного элемента «искусственная неровность» в </w:t>
      </w:r>
      <w:proofErr w:type="spellStart"/>
      <w:r w:rsidRPr="001C449C">
        <w:rPr>
          <w:rFonts w:ascii="Times New Roman" w:hAnsi="Times New Roman" w:cs="Times New Roman"/>
          <w:sz w:val="16"/>
          <w:szCs w:val="16"/>
        </w:rPr>
        <w:t>мкр</w:t>
      </w:r>
      <w:proofErr w:type="spellEnd"/>
      <w:r w:rsidRPr="001C449C">
        <w:rPr>
          <w:rFonts w:ascii="Times New Roman" w:hAnsi="Times New Roman" w:cs="Times New Roman"/>
          <w:sz w:val="16"/>
          <w:szCs w:val="16"/>
        </w:rPr>
        <w:t>. Красные Сосенки» (2019);</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1C449C">
        <w:rPr>
          <w:rFonts w:ascii="Times New Roman" w:hAnsi="Times New Roman" w:cs="Times New Roman"/>
          <w:sz w:val="16"/>
          <w:szCs w:val="16"/>
        </w:rPr>
        <w:t>Заречная</w:t>
      </w:r>
      <w:proofErr w:type="gramEnd"/>
      <w:r w:rsidRPr="001C449C">
        <w:rPr>
          <w:rFonts w:ascii="Times New Roman" w:hAnsi="Times New Roman" w:cs="Times New Roman"/>
          <w:sz w:val="16"/>
          <w:szCs w:val="16"/>
        </w:rPr>
        <w:t>, с проектом планировки и межевания территории (2019-2020);</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устройство дорог к земельным участкам выделенных многодетным семьям по ул. </w:t>
      </w:r>
      <w:proofErr w:type="gramStart"/>
      <w:r w:rsidRPr="001C449C">
        <w:rPr>
          <w:rFonts w:ascii="Times New Roman" w:hAnsi="Times New Roman" w:cs="Times New Roman"/>
          <w:sz w:val="16"/>
          <w:szCs w:val="16"/>
        </w:rPr>
        <w:t>Сиреневая</w:t>
      </w:r>
      <w:proofErr w:type="gramEnd"/>
      <w:r w:rsidRPr="001C449C">
        <w:rPr>
          <w:rFonts w:ascii="Times New Roman" w:hAnsi="Times New Roman" w:cs="Times New Roman"/>
          <w:sz w:val="16"/>
          <w:szCs w:val="16"/>
        </w:rPr>
        <w:t xml:space="preserve"> и ул. Вишневая в г.о. Тейково Ивановской области (2021 – 2024);</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устройство станции ЖБО (2020);</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создание системы видеонаблюдения (2020);</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обустройство контейнерных площадок (2020);</w:t>
      </w:r>
    </w:p>
    <w:p w:rsidR="00C571CC" w:rsidRPr="001C449C" w:rsidRDefault="00C571CC" w:rsidP="00C571CC">
      <w:pPr>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очистка пруда в местечке «Красные Сосенки» (2020);</w:t>
      </w:r>
    </w:p>
    <w:p w:rsidR="00C571CC" w:rsidRPr="001C449C" w:rsidRDefault="00C571CC" w:rsidP="00C571CC">
      <w:pPr>
        <w:spacing w:after="0" w:line="240" w:lineRule="auto"/>
        <w:ind w:firstLine="708"/>
        <w:rPr>
          <w:rFonts w:ascii="Times New Roman" w:hAnsi="Times New Roman" w:cs="Times New Roman"/>
          <w:color w:val="000000"/>
          <w:sz w:val="16"/>
          <w:szCs w:val="16"/>
        </w:rPr>
      </w:pPr>
      <w:r w:rsidRPr="001C449C">
        <w:rPr>
          <w:rFonts w:ascii="Times New Roman" w:hAnsi="Times New Roman" w:cs="Times New Roman"/>
          <w:sz w:val="16"/>
          <w:szCs w:val="16"/>
        </w:rPr>
        <w:t xml:space="preserve">- разработка проектно-сметной документации на ремонт дорог по улицам: </w:t>
      </w:r>
      <w:r w:rsidRPr="001C449C">
        <w:rPr>
          <w:rFonts w:ascii="Times New Roman" w:hAnsi="Times New Roman" w:cs="Times New Roman"/>
          <w:color w:val="000000"/>
          <w:sz w:val="16"/>
          <w:szCs w:val="16"/>
        </w:rPr>
        <w:t xml:space="preserve">ул. Ивановское Шоссе; ул. </w:t>
      </w:r>
      <w:proofErr w:type="spellStart"/>
      <w:r w:rsidRPr="001C449C">
        <w:rPr>
          <w:rFonts w:ascii="Times New Roman" w:hAnsi="Times New Roman" w:cs="Times New Roman"/>
          <w:color w:val="000000"/>
          <w:sz w:val="16"/>
          <w:szCs w:val="16"/>
        </w:rPr>
        <w:t>Шестагинская</w:t>
      </w:r>
      <w:proofErr w:type="spellEnd"/>
      <w:r w:rsidRPr="001C449C">
        <w:rPr>
          <w:rFonts w:ascii="Times New Roman" w:hAnsi="Times New Roman" w:cs="Times New Roman"/>
          <w:color w:val="000000"/>
          <w:sz w:val="16"/>
          <w:szCs w:val="16"/>
        </w:rPr>
        <w:t>, ул. 1-я Комсомольская, ул. 1-я Красная, ул. Интернациональная</w:t>
      </w:r>
      <w:proofErr w:type="gramStart"/>
      <w:r w:rsidRPr="001C449C">
        <w:rPr>
          <w:rFonts w:ascii="Times New Roman" w:hAnsi="Times New Roman" w:cs="Times New Roman"/>
          <w:color w:val="000000"/>
          <w:sz w:val="16"/>
          <w:szCs w:val="16"/>
        </w:rPr>
        <w:t xml:space="preserve"> ,</w:t>
      </w:r>
      <w:proofErr w:type="gramEnd"/>
      <w:r w:rsidRPr="001C449C">
        <w:rPr>
          <w:rFonts w:ascii="Times New Roman" w:hAnsi="Times New Roman" w:cs="Times New Roman"/>
          <w:color w:val="000000"/>
          <w:sz w:val="16"/>
          <w:szCs w:val="16"/>
        </w:rPr>
        <w:t xml:space="preserve"> ул. 8 Марта, ул. Октябрьская</w:t>
      </w:r>
      <w:r w:rsidRPr="001C449C">
        <w:rPr>
          <w:rFonts w:ascii="Times New Roman" w:hAnsi="Times New Roman" w:cs="Times New Roman"/>
          <w:sz w:val="16"/>
          <w:szCs w:val="16"/>
        </w:rPr>
        <w:t xml:space="preserve"> (2020);</w:t>
      </w:r>
    </w:p>
    <w:p w:rsidR="00C571CC" w:rsidRPr="001C449C" w:rsidRDefault="00C571CC" w:rsidP="00C571CC">
      <w:pPr>
        <w:shd w:val="clear" w:color="auto" w:fill="FFFFFF" w:themeFill="background1"/>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ремонт дорог по улицам: </w:t>
      </w:r>
      <w:r w:rsidRPr="001C449C">
        <w:rPr>
          <w:rFonts w:ascii="Times New Roman" w:hAnsi="Times New Roman" w:cs="Times New Roman"/>
          <w:color w:val="000000"/>
          <w:sz w:val="16"/>
          <w:szCs w:val="16"/>
        </w:rPr>
        <w:t xml:space="preserve">ул. Ивановское Шоссе; ул. </w:t>
      </w:r>
      <w:proofErr w:type="spellStart"/>
      <w:r w:rsidRPr="001C449C">
        <w:rPr>
          <w:rFonts w:ascii="Times New Roman" w:hAnsi="Times New Roman" w:cs="Times New Roman"/>
          <w:color w:val="000000"/>
          <w:sz w:val="16"/>
          <w:szCs w:val="16"/>
        </w:rPr>
        <w:t>Шестагинская</w:t>
      </w:r>
      <w:proofErr w:type="spellEnd"/>
      <w:r w:rsidRPr="001C449C">
        <w:rPr>
          <w:rFonts w:ascii="Times New Roman" w:hAnsi="Times New Roman" w:cs="Times New Roman"/>
          <w:color w:val="000000"/>
          <w:sz w:val="16"/>
          <w:szCs w:val="16"/>
        </w:rPr>
        <w:t>, ул. 1-я Комсомольская, ул. 1-я Красная, ул. Интернациональная</w:t>
      </w:r>
      <w:proofErr w:type="gramStart"/>
      <w:r w:rsidRPr="001C449C">
        <w:rPr>
          <w:rFonts w:ascii="Times New Roman" w:hAnsi="Times New Roman" w:cs="Times New Roman"/>
          <w:color w:val="000000"/>
          <w:sz w:val="16"/>
          <w:szCs w:val="16"/>
        </w:rPr>
        <w:t xml:space="preserve"> ,</w:t>
      </w:r>
      <w:proofErr w:type="gramEnd"/>
      <w:r w:rsidRPr="001C449C">
        <w:rPr>
          <w:rFonts w:ascii="Times New Roman" w:hAnsi="Times New Roman" w:cs="Times New Roman"/>
          <w:color w:val="000000"/>
          <w:sz w:val="16"/>
          <w:szCs w:val="16"/>
        </w:rPr>
        <w:t>ул. 2-я Заречная, ул. 8 Марта, ул. Октябрьская</w:t>
      </w:r>
      <w:r w:rsidRPr="001C449C">
        <w:rPr>
          <w:rFonts w:ascii="Times New Roman" w:hAnsi="Times New Roman" w:cs="Times New Roman"/>
          <w:sz w:val="16"/>
          <w:szCs w:val="16"/>
        </w:rPr>
        <w:t xml:space="preserve"> (2020);</w:t>
      </w:r>
    </w:p>
    <w:p w:rsidR="00C571CC" w:rsidRPr="001C449C" w:rsidRDefault="00C571CC" w:rsidP="00C571CC">
      <w:pPr>
        <w:shd w:val="clear" w:color="auto" w:fill="FFFFFF" w:themeFill="background1"/>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xml:space="preserve">- благоустройство площади им. Ленина </w:t>
      </w:r>
      <w:proofErr w:type="gramStart"/>
      <w:r w:rsidRPr="001C449C">
        <w:rPr>
          <w:rFonts w:ascii="Times New Roman" w:hAnsi="Times New Roman" w:cs="Times New Roman"/>
          <w:sz w:val="16"/>
          <w:szCs w:val="16"/>
        </w:rPr>
        <w:t>г</w:t>
      </w:r>
      <w:proofErr w:type="gramEnd"/>
      <w:r w:rsidRPr="001C449C">
        <w:rPr>
          <w:rFonts w:ascii="Times New Roman" w:hAnsi="Times New Roman" w:cs="Times New Roman"/>
          <w:sz w:val="16"/>
          <w:szCs w:val="16"/>
        </w:rPr>
        <w:t xml:space="preserve">.о. Тейково (обустройство исторической части у дома </w:t>
      </w:r>
      <w:proofErr w:type="spellStart"/>
      <w:r w:rsidRPr="001C449C">
        <w:rPr>
          <w:rFonts w:ascii="Times New Roman" w:hAnsi="Times New Roman" w:cs="Times New Roman"/>
          <w:sz w:val="16"/>
          <w:szCs w:val="16"/>
        </w:rPr>
        <w:t>Каретникова</w:t>
      </w:r>
      <w:proofErr w:type="spellEnd"/>
      <w:r w:rsidRPr="001C449C">
        <w:rPr>
          <w:rFonts w:ascii="Times New Roman" w:hAnsi="Times New Roman" w:cs="Times New Roman"/>
          <w:sz w:val="16"/>
          <w:szCs w:val="16"/>
        </w:rPr>
        <w:t>) (2020);</w:t>
      </w:r>
    </w:p>
    <w:p w:rsidR="00C571CC" w:rsidRPr="001C449C" w:rsidRDefault="00C571CC" w:rsidP="00C571CC">
      <w:pPr>
        <w:shd w:val="clear" w:color="auto" w:fill="FFFFFF" w:themeFill="background1"/>
        <w:spacing w:after="0" w:line="240" w:lineRule="auto"/>
        <w:ind w:right="-1" w:firstLine="709"/>
        <w:jc w:val="both"/>
        <w:rPr>
          <w:rFonts w:ascii="Times New Roman" w:hAnsi="Times New Roman" w:cs="Times New Roman"/>
          <w:sz w:val="16"/>
          <w:szCs w:val="16"/>
        </w:rPr>
      </w:pPr>
      <w:r w:rsidRPr="001C449C">
        <w:rPr>
          <w:rFonts w:ascii="Times New Roman" w:hAnsi="Times New Roman" w:cs="Times New Roman"/>
          <w:sz w:val="16"/>
          <w:szCs w:val="16"/>
        </w:rPr>
        <w:t>- приобретение и установка игрового комплекса по адресу: ул. Советская (рядом с детским садом «Родничок») (2020);</w:t>
      </w:r>
    </w:p>
    <w:p w:rsidR="00C571CC" w:rsidRPr="001C449C" w:rsidRDefault="00C571CC" w:rsidP="00C571CC">
      <w:pPr>
        <w:shd w:val="clear" w:color="auto" w:fill="FFFFFF" w:themeFill="background1"/>
        <w:spacing w:after="0" w:line="240" w:lineRule="auto"/>
        <w:ind w:right="-1" w:firstLine="709"/>
        <w:jc w:val="both"/>
        <w:rPr>
          <w:rFonts w:ascii="Times New Roman" w:hAnsi="Times New Roman" w:cs="Times New Roman"/>
          <w:sz w:val="16"/>
          <w:szCs w:val="16"/>
        </w:rPr>
      </w:pPr>
      <w:proofErr w:type="gramStart"/>
      <w:r w:rsidRPr="001C449C">
        <w:rPr>
          <w:rFonts w:ascii="Times New Roman" w:hAnsi="Times New Roman" w:cs="Times New Roman"/>
          <w:sz w:val="16"/>
          <w:szCs w:val="16"/>
        </w:rPr>
        <w:t xml:space="preserve">- -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1C449C">
        <w:rPr>
          <w:rFonts w:ascii="Times New Roman" w:hAnsi="Times New Roman" w:cs="Times New Roman"/>
          <w:color w:val="000000"/>
          <w:sz w:val="16"/>
          <w:szCs w:val="16"/>
        </w:rPr>
        <w:t xml:space="preserve">ул. Ивановское Шоссе; ул. </w:t>
      </w:r>
      <w:proofErr w:type="spellStart"/>
      <w:r w:rsidRPr="001C449C">
        <w:rPr>
          <w:rFonts w:ascii="Times New Roman" w:hAnsi="Times New Roman" w:cs="Times New Roman"/>
          <w:color w:val="000000"/>
          <w:sz w:val="16"/>
          <w:szCs w:val="16"/>
        </w:rPr>
        <w:t>Шестагинская</w:t>
      </w:r>
      <w:proofErr w:type="spellEnd"/>
      <w:r w:rsidRPr="001C449C">
        <w:rPr>
          <w:rFonts w:ascii="Times New Roman" w:hAnsi="Times New Roman" w:cs="Times New Roman"/>
          <w:color w:val="000000"/>
          <w:sz w:val="16"/>
          <w:szCs w:val="16"/>
        </w:rPr>
        <w:t>, ул. 1-я Комсомольская, ул. 1-я Красная, ул. Интернациональная, ул. 8 Марта, ул. Октябрьская</w:t>
      </w:r>
      <w:r w:rsidRPr="001C449C">
        <w:rPr>
          <w:rFonts w:ascii="Times New Roman" w:hAnsi="Times New Roman" w:cs="Times New Roman"/>
          <w:sz w:val="16"/>
          <w:szCs w:val="16"/>
        </w:rPr>
        <w:t xml:space="preserve"> (2020).</w:t>
      </w:r>
      <w:proofErr w:type="gramEnd"/>
    </w:p>
    <w:p w:rsidR="00C571CC" w:rsidRPr="001C449C" w:rsidRDefault="00C571CC" w:rsidP="00C571CC">
      <w:pPr>
        <w:spacing w:after="0" w:line="240" w:lineRule="auto"/>
        <w:ind w:left="57" w:right="113" w:firstLine="709"/>
        <w:rPr>
          <w:rFonts w:ascii="Times New Roman" w:hAnsi="Times New Roman" w:cs="Times New Roman"/>
          <w:b/>
          <w:bCs/>
          <w:color w:val="000000"/>
          <w:sz w:val="16"/>
          <w:szCs w:val="16"/>
        </w:rPr>
      </w:pPr>
    </w:p>
    <w:p w:rsidR="00C571CC" w:rsidRPr="001C449C" w:rsidRDefault="00C571CC" w:rsidP="00C571CC">
      <w:pPr>
        <w:spacing w:after="0" w:line="240" w:lineRule="auto"/>
        <w:ind w:left="57" w:right="113" w:firstLine="709"/>
        <w:rPr>
          <w:rFonts w:ascii="Times New Roman" w:hAnsi="Times New Roman" w:cs="Times New Roman"/>
          <w:b/>
          <w:bCs/>
          <w:color w:val="000000"/>
          <w:sz w:val="16"/>
          <w:szCs w:val="16"/>
        </w:rPr>
      </w:pPr>
    </w:p>
    <w:p w:rsidR="00C571CC" w:rsidRPr="001C449C" w:rsidRDefault="00C571CC" w:rsidP="00C571CC">
      <w:pPr>
        <w:spacing w:after="0" w:line="240" w:lineRule="auto"/>
        <w:ind w:right="-1"/>
        <w:rPr>
          <w:rFonts w:ascii="Times New Roman" w:hAnsi="Times New Roman" w:cs="Times New Roman"/>
          <w:sz w:val="16"/>
          <w:szCs w:val="16"/>
        </w:rPr>
      </w:pPr>
    </w:p>
    <w:p w:rsidR="00C571CC" w:rsidRPr="001C449C" w:rsidRDefault="00C571CC" w:rsidP="00C571CC">
      <w:pPr>
        <w:spacing w:line="240" w:lineRule="auto"/>
        <w:jc w:val="center"/>
        <w:rPr>
          <w:rFonts w:ascii="Times New Roman" w:hAnsi="Times New Roman" w:cs="Times New Roman"/>
          <w:b/>
          <w:sz w:val="16"/>
          <w:szCs w:val="16"/>
        </w:rPr>
      </w:pPr>
    </w:p>
    <w:p w:rsidR="00C571CC" w:rsidRPr="001C449C" w:rsidRDefault="00C571CC" w:rsidP="00C571CC">
      <w:pPr>
        <w:spacing w:line="240" w:lineRule="auto"/>
        <w:rPr>
          <w:rFonts w:ascii="Times New Roman" w:hAnsi="Times New Roman" w:cs="Times New Roman"/>
          <w:sz w:val="16"/>
          <w:szCs w:val="16"/>
        </w:rPr>
      </w:pPr>
    </w:p>
    <w:p w:rsidR="00C571CC" w:rsidRPr="001C449C" w:rsidRDefault="00C571CC" w:rsidP="00C571CC">
      <w:pPr>
        <w:spacing w:line="240" w:lineRule="auto"/>
        <w:rPr>
          <w:rFonts w:ascii="Times New Roman" w:hAnsi="Times New Roman" w:cs="Times New Roman"/>
          <w:color w:val="000000"/>
          <w:sz w:val="16"/>
          <w:szCs w:val="16"/>
        </w:rPr>
      </w:pPr>
    </w:p>
    <w:p w:rsidR="00C571CC" w:rsidRPr="001C449C" w:rsidRDefault="00C571CC" w:rsidP="00C571CC">
      <w:pPr>
        <w:spacing w:line="240" w:lineRule="auto"/>
        <w:rPr>
          <w:rFonts w:ascii="Times New Roman" w:hAnsi="Times New Roman" w:cs="Times New Roman"/>
          <w:sz w:val="16"/>
          <w:szCs w:val="16"/>
        </w:rPr>
      </w:pPr>
    </w:p>
    <w:p w:rsidR="00C571CC" w:rsidRPr="001C449C" w:rsidRDefault="00C571CC" w:rsidP="00C571CC">
      <w:pPr>
        <w:spacing w:line="240" w:lineRule="auto"/>
        <w:rPr>
          <w:rFonts w:ascii="Times New Roman" w:hAnsi="Times New Roman" w:cs="Times New Roman"/>
          <w:sz w:val="16"/>
          <w:szCs w:val="16"/>
        </w:rPr>
      </w:pPr>
    </w:p>
    <w:p w:rsidR="00C571CC" w:rsidRPr="001C449C" w:rsidRDefault="00C571CC">
      <w:pPr>
        <w:rPr>
          <w:rFonts w:ascii="Times New Roman" w:hAnsi="Times New Roman" w:cs="Times New Roman"/>
          <w:sz w:val="16"/>
          <w:szCs w:val="16"/>
        </w:rPr>
      </w:pPr>
    </w:p>
    <w:sectPr w:rsidR="00C571CC" w:rsidRPr="001C44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D75"/>
    <w:multiLevelType w:val="hybridMultilevel"/>
    <w:tmpl w:val="5576F0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4E5C6D"/>
    <w:multiLevelType w:val="hybridMultilevel"/>
    <w:tmpl w:val="7910D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9150F9"/>
    <w:multiLevelType w:val="hybridMultilevel"/>
    <w:tmpl w:val="2BC44406"/>
    <w:lvl w:ilvl="0" w:tplc="E1749C28">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7609A8"/>
    <w:multiLevelType w:val="hybridMultilevel"/>
    <w:tmpl w:val="25FA4B8C"/>
    <w:lvl w:ilvl="0" w:tplc="8966A170">
      <w:start w:val="1"/>
      <w:numFmt w:val="decimal"/>
      <w:lvlText w:val="%1."/>
      <w:lvlJc w:val="left"/>
      <w:pPr>
        <w:tabs>
          <w:tab w:val="num" w:pos="720"/>
        </w:tabs>
        <w:ind w:left="720" w:hanging="360"/>
      </w:pPr>
      <w:rPr>
        <w:rFonts w:cs="Times New Roman"/>
      </w:rPr>
    </w:lvl>
    <w:lvl w:ilvl="1" w:tplc="B5B67AA6">
      <w:start w:val="1"/>
      <w:numFmt w:val="lowerLetter"/>
      <w:lvlText w:val="%2."/>
      <w:lvlJc w:val="left"/>
      <w:pPr>
        <w:tabs>
          <w:tab w:val="num" w:pos="1440"/>
        </w:tabs>
        <w:ind w:left="1440" w:hanging="360"/>
      </w:pPr>
      <w:rPr>
        <w:rFonts w:cs="Times New Roman"/>
      </w:rPr>
    </w:lvl>
    <w:lvl w:ilvl="2" w:tplc="9E3AC23A">
      <w:start w:val="1"/>
      <w:numFmt w:val="lowerRoman"/>
      <w:lvlText w:val="%3."/>
      <w:lvlJc w:val="right"/>
      <w:pPr>
        <w:tabs>
          <w:tab w:val="num" w:pos="2160"/>
        </w:tabs>
        <w:ind w:left="2160" w:hanging="180"/>
      </w:pPr>
      <w:rPr>
        <w:rFonts w:cs="Times New Roman"/>
      </w:rPr>
    </w:lvl>
    <w:lvl w:ilvl="3" w:tplc="C8921188">
      <w:start w:val="1"/>
      <w:numFmt w:val="decimal"/>
      <w:lvlText w:val="%4."/>
      <w:lvlJc w:val="left"/>
      <w:pPr>
        <w:tabs>
          <w:tab w:val="num" w:pos="2880"/>
        </w:tabs>
        <w:ind w:left="2880" w:hanging="360"/>
      </w:pPr>
      <w:rPr>
        <w:rFonts w:cs="Times New Roman"/>
      </w:rPr>
    </w:lvl>
    <w:lvl w:ilvl="4" w:tplc="FB14BDA2">
      <w:start w:val="1"/>
      <w:numFmt w:val="lowerLetter"/>
      <w:lvlText w:val="%5."/>
      <w:lvlJc w:val="left"/>
      <w:pPr>
        <w:tabs>
          <w:tab w:val="num" w:pos="3600"/>
        </w:tabs>
        <w:ind w:left="3600" w:hanging="360"/>
      </w:pPr>
      <w:rPr>
        <w:rFonts w:cs="Times New Roman"/>
      </w:rPr>
    </w:lvl>
    <w:lvl w:ilvl="5" w:tplc="6198812E">
      <w:start w:val="1"/>
      <w:numFmt w:val="lowerRoman"/>
      <w:lvlText w:val="%6."/>
      <w:lvlJc w:val="right"/>
      <w:pPr>
        <w:tabs>
          <w:tab w:val="num" w:pos="4320"/>
        </w:tabs>
        <w:ind w:left="4320" w:hanging="180"/>
      </w:pPr>
      <w:rPr>
        <w:rFonts w:cs="Times New Roman"/>
      </w:rPr>
    </w:lvl>
    <w:lvl w:ilvl="6" w:tplc="32EC1492">
      <w:start w:val="1"/>
      <w:numFmt w:val="decimal"/>
      <w:lvlText w:val="%7."/>
      <w:lvlJc w:val="left"/>
      <w:pPr>
        <w:tabs>
          <w:tab w:val="num" w:pos="5040"/>
        </w:tabs>
        <w:ind w:left="5040" w:hanging="360"/>
      </w:pPr>
      <w:rPr>
        <w:rFonts w:cs="Times New Roman"/>
      </w:rPr>
    </w:lvl>
    <w:lvl w:ilvl="7" w:tplc="83E2FD62">
      <w:start w:val="1"/>
      <w:numFmt w:val="lowerLetter"/>
      <w:lvlText w:val="%8."/>
      <w:lvlJc w:val="left"/>
      <w:pPr>
        <w:tabs>
          <w:tab w:val="num" w:pos="5760"/>
        </w:tabs>
        <w:ind w:left="5760" w:hanging="360"/>
      </w:pPr>
      <w:rPr>
        <w:rFonts w:cs="Times New Roman"/>
      </w:rPr>
    </w:lvl>
    <w:lvl w:ilvl="8" w:tplc="2AA69F58">
      <w:start w:val="1"/>
      <w:numFmt w:val="lowerRoman"/>
      <w:lvlText w:val="%9."/>
      <w:lvlJc w:val="right"/>
      <w:pPr>
        <w:tabs>
          <w:tab w:val="num" w:pos="6480"/>
        </w:tabs>
        <w:ind w:left="6480" w:hanging="180"/>
      </w:pPr>
      <w:rPr>
        <w:rFonts w:cs="Times New Roman"/>
      </w:rPr>
    </w:lvl>
  </w:abstractNum>
  <w:abstractNum w:abstractNumId="4">
    <w:nsid w:val="0AC55773"/>
    <w:multiLevelType w:val="hybridMultilevel"/>
    <w:tmpl w:val="23DC3AAA"/>
    <w:lvl w:ilvl="0" w:tplc="0419000F">
      <w:start w:val="2016"/>
      <w:numFmt w:val="decimal"/>
      <w:lvlText w:val="%1"/>
      <w:lvlJc w:val="left"/>
      <w:pPr>
        <w:ind w:left="960" w:hanging="60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02103AB"/>
    <w:multiLevelType w:val="multilevel"/>
    <w:tmpl w:val="7396D200"/>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2C3651D"/>
    <w:multiLevelType w:val="hybridMultilevel"/>
    <w:tmpl w:val="5BF08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21520649"/>
    <w:multiLevelType w:val="hybridMultilevel"/>
    <w:tmpl w:val="6A18B980"/>
    <w:lvl w:ilvl="0" w:tplc="75BAE184">
      <w:start w:val="1"/>
      <w:numFmt w:val="decimal"/>
      <w:lvlText w:val="%1."/>
      <w:lvlJc w:val="left"/>
      <w:pPr>
        <w:ind w:left="54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21E45382"/>
    <w:multiLevelType w:val="hybridMultilevel"/>
    <w:tmpl w:val="FCDC0928"/>
    <w:lvl w:ilvl="0" w:tplc="0419000F">
      <w:start w:val="1"/>
      <w:numFmt w:val="decimal"/>
      <w:lvlText w:val="%1."/>
      <w:lvlJc w:val="left"/>
      <w:pPr>
        <w:tabs>
          <w:tab w:val="num" w:pos="360"/>
        </w:tabs>
        <w:ind w:left="360" w:hanging="360"/>
      </w:pPr>
      <w:rPr>
        <w:rFonts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cs="Wingdings" w:hint="default"/>
      </w:rPr>
    </w:lvl>
    <w:lvl w:ilvl="3" w:tplc="0419000F">
      <w:start w:val="1"/>
      <w:numFmt w:val="bullet"/>
      <w:lvlText w:val=""/>
      <w:lvlJc w:val="left"/>
      <w:pPr>
        <w:tabs>
          <w:tab w:val="num" w:pos="2520"/>
        </w:tabs>
        <w:ind w:left="2520" w:hanging="360"/>
      </w:pPr>
      <w:rPr>
        <w:rFonts w:ascii="Symbol" w:hAnsi="Symbol" w:cs="Symbol" w:hint="default"/>
      </w:rPr>
    </w:lvl>
    <w:lvl w:ilvl="4" w:tplc="04190019">
      <w:start w:val="1"/>
      <w:numFmt w:val="bullet"/>
      <w:lvlText w:val="o"/>
      <w:lvlJc w:val="left"/>
      <w:pPr>
        <w:tabs>
          <w:tab w:val="num" w:pos="3240"/>
        </w:tabs>
        <w:ind w:left="3240" w:hanging="360"/>
      </w:pPr>
      <w:rPr>
        <w:rFonts w:ascii="Courier New" w:hAnsi="Courier New" w:cs="Courier New" w:hint="default"/>
      </w:rPr>
    </w:lvl>
    <w:lvl w:ilvl="5" w:tplc="0419001B">
      <w:start w:val="1"/>
      <w:numFmt w:val="bullet"/>
      <w:lvlText w:val=""/>
      <w:lvlJc w:val="left"/>
      <w:pPr>
        <w:tabs>
          <w:tab w:val="num" w:pos="3960"/>
        </w:tabs>
        <w:ind w:left="3960" w:hanging="360"/>
      </w:pPr>
      <w:rPr>
        <w:rFonts w:ascii="Wingdings" w:hAnsi="Wingdings" w:cs="Wingdings" w:hint="default"/>
      </w:rPr>
    </w:lvl>
    <w:lvl w:ilvl="6" w:tplc="0419000F">
      <w:start w:val="1"/>
      <w:numFmt w:val="bullet"/>
      <w:lvlText w:val=""/>
      <w:lvlJc w:val="left"/>
      <w:pPr>
        <w:tabs>
          <w:tab w:val="num" w:pos="4680"/>
        </w:tabs>
        <w:ind w:left="4680" w:hanging="360"/>
      </w:pPr>
      <w:rPr>
        <w:rFonts w:ascii="Symbol" w:hAnsi="Symbol" w:cs="Symbol" w:hint="default"/>
      </w:rPr>
    </w:lvl>
    <w:lvl w:ilvl="7" w:tplc="04190019">
      <w:start w:val="1"/>
      <w:numFmt w:val="bullet"/>
      <w:lvlText w:val="o"/>
      <w:lvlJc w:val="left"/>
      <w:pPr>
        <w:tabs>
          <w:tab w:val="num" w:pos="5400"/>
        </w:tabs>
        <w:ind w:left="5400" w:hanging="360"/>
      </w:pPr>
      <w:rPr>
        <w:rFonts w:ascii="Courier New" w:hAnsi="Courier New" w:cs="Courier New" w:hint="default"/>
      </w:rPr>
    </w:lvl>
    <w:lvl w:ilvl="8" w:tplc="0419001B">
      <w:start w:val="1"/>
      <w:numFmt w:val="bullet"/>
      <w:lvlText w:val=""/>
      <w:lvlJc w:val="left"/>
      <w:pPr>
        <w:tabs>
          <w:tab w:val="num" w:pos="6120"/>
        </w:tabs>
        <w:ind w:left="6120" w:hanging="360"/>
      </w:pPr>
      <w:rPr>
        <w:rFonts w:ascii="Wingdings" w:hAnsi="Wingdings" w:cs="Wingdings" w:hint="default"/>
      </w:rPr>
    </w:lvl>
  </w:abstractNum>
  <w:abstractNum w:abstractNumId="11">
    <w:nsid w:val="29751BDB"/>
    <w:multiLevelType w:val="hybridMultilevel"/>
    <w:tmpl w:val="A034849E"/>
    <w:lvl w:ilvl="0" w:tplc="6AC4454C">
      <w:start w:val="1"/>
      <w:numFmt w:val="bullet"/>
      <w:lvlText w:val=""/>
      <w:lvlJc w:val="left"/>
      <w:pPr>
        <w:tabs>
          <w:tab w:val="num" w:pos="720"/>
        </w:tabs>
        <w:ind w:left="720" w:hanging="360"/>
      </w:pPr>
      <w:rPr>
        <w:rFonts w:ascii="Symbol" w:hAnsi="Symbol" w:cs="Symbol" w:hint="default"/>
      </w:rPr>
    </w:lvl>
    <w:lvl w:ilvl="1" w:tplc="E8FC9A10">
      <w:start w:val="1"/>
      <w:numFmt w:val="bullet"/>
      <w:lvlText w:val="o"/>
      <w:lvlJc w:val="left"/>
      <w:pPr>
        <w:tabs>
          <w:tab w:val="num" w:pos="1440"/>
        </w:tabs>
        <w:ind w:left="1440" w:hanging="360"/>
      </w:pPr>
      <w:rPr>
        <w:rFonts w:ascii="Courier New" w:hAnsi="Courier New" w:cs="Courier New" w:hint="default"/>
      </w:rPr>
    </w:lvl>
    <w:lvl w:ilvl="2" w:tplc="C4C8A8F6">
      <w:start w:val="1"/>
      <w:numFmt w:val="bullet"/>
      <w:lvlText w:val=""/>
      <w:lvlJc w:val="left"/>
      <w:pPr>
        <w:tabs>
          <w:tab w:val="num" w:pos="2160"/>
        </w:tabs>
        <w:ind w:left="2160" w:hanging="360"/>
      </w:pPr>
      <w:rPr>
        <w:rFonts w:ascii="Wingdings" w:hAnsi="Wingdings" w:cs="Wingdings" w:hint="default"/>
      </w:rPr>
    </w:lvl>
    <w:lvl w:ilvl="3" w:tplc="5E1816F8">
      <w:start w:val="1"/>
      <w:numFmt w:val="bullet"/>
      <w:lvlText w:val=""/>
      <w:lvlJc w:val="left"/>
      <w:pPr>
        <w:tabs>
          <w:tab w:val="num" w:pos="2880"/>
        </w:tabs>
        <w:ind w:left="2880" w:hanging="360"/>
      </w:pPr>
      <w:rPr>
        <w:rFonts w:ascii="Symbol" w:hAnsi="Symbol" w:cs="Symbol" w:hint="default"/>
      </w:rPr>
    </w:lvl>
    <w:lvl w:ilvl="4" w:tplc="9C12CFBC">
      <w:start w:val="1"/>
      <w:numFmt w:val="bullet"/>
      <w:lvlText w:val="o"/>
      <w:lvlJc w:val="left"/>
      <w:pPr>
        <w:tabs>
          <w:tab w:val="num" w:pos="3600"/>
        </w:tabs>
        <w:ind w:left="3600" w:hanging="360"/>
      </w:pPr>
      <w:rPr>
        <w:rFonts w:ascii="Courier New" w:hAnsi="Courier New" w:cs="Courier New" w:hint="default"/>
      </w:rPr>
    </w:lvl>
    <w:lvl w:ilvl="5" w:tplc="00D8B2A8">
      <w:start w:val="1"/>
      <w:numFmt w:val="bullet"/>
      <w:lvlText w:val=""/>
      <w:lvlJc w:val="left"/>
      <w:pPr>
        <w:tabs>
          <w:tab w:val="num" w:pos="4320"/>
        </w:tabs>
        <w:ind w:left="4320" w:hanging="360"/>
      </w:pPr>
      <w:rPr>
        <w:rFonts w:ascii="Wingdings" w:hAnsi="Wingdings" w:cs="Wingdings" w:hint="default"/>
      </w:rPr>
    </w:lvl>
    <w:lvl w:ilvl="6" w:tplc="5F666820">
      <w:start w:val="1"/>
      <w:numFmt w:val="bullet"/>
      <w:lvlText w:val=""/>
      <w:lvlJc w:val="left"/>
      <w:pPr>
        <w:tabs>
          <w:tab w:val="num" w:pos="5040"/>
        </w:tabs>
        <w:ind w:left="5040" w:hanging="360"/>
      </w:pPr>
      <w:rPr>
        <w:rFonts w:ascii="Symbol" w:hAnsi="Symbol" w:cs="Symbol" w:hint="default"/>
      </w:rPr>
    </w:lvl>
    <w:lvl w:ilvl="7" w:tplc="20A60090">
      <w:start w:val="1"/>
      <w:numFmt w:val="bullet"/>
      <w:lvlText w:val="o"/>
      <w:lvlJc w:val="left"/>
      <w:pPr>
        <w:tabs>
          <w:tab w:val="num" w:pos="5760"/>
        </w:tabs>
        <w:ind w:left="5760" w:hanging="360"/>
      </w:pPr>
      <w:rPr>
        <w:rFonts w:ascii="Courier New" w:hAnsi="Courier New" w:cs="Courier New" w:hint="default"/>
      </w:rPr>
    </w:lvl>
    <w:lvl w:ilvl="8" w:tplc="D598A840">
      <w:start w:val="1"/>
      <w:numFmt w:val="bullet"/>
      <w:lvlText w:val=""/>
      <w:lvlJc w:val="left"/>
      <w:pPr>
        <w:tabs>
          <w:tab w:val="num" w:pos="6480"/>
        </w:tabs>
        <w:ind w:left="6480" w:hanging="360"/>
      </w:pPr>
      <w:rPr>
        <w:rFonts w:ascii="Wingdings" w:hAnsi="Wingdings" w:cs="Wingdings" w:hint="default"/>
      </w:rPr>
    </w:lvl>
  </w:abstractNum>
  <w:abstractNum w:abstractNumId="12">
    <w:nsid w:val="2E0A7C91"/>
    <w:multiLevelType w:val="hybridMultilevel"/>
    <w:tmpl w:val="FE26A81A"/>
    <w:lvl w:ilvl="0" w:tplc="0508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336AA"/>
    <w:multiLevelType w:val="hybridMultilevel"/>
    <w:tmpl w:val="C0DAEBDE"/>
    <w:lvl w:ilvl="0" w:tplc="0B5C3968">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CE5A0D"/>
    <w:multiLevelType w:val="hybridMultilevel"/>
    <w:tmpl w:val="2C2AC8B8"/>
    <w:lvl w:ilvl="0" w:tplc="702CA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514BFA"/>
    <w:multiLevelType w:val="hybridMultilevel"/>
    <w:tmpl w:val="7D9A20AE"/>
    <w:lvl w:ilvl="0" w:tplc="9B3A8C5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704C1A"/>
    <w:multiLevelType w:val="hybridMultilevel"/>
    <w:tmpl w:val="6A48E5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A87AEB"/>
    <w:multiLevelType w:val="hybridMultilevel"/>
    <w:tmpl w:val="D5829564"/>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20">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531157"/>
    <w:multiLevelType w:val="hybridMultilevel"/>
    <w:tmpl w:val="ECD0AEF6"/>
    <w:lvl w:ilvl="0" w:tplc="5D1C839A">
      <w:start w:val="1"/>
      <w:numFmt w:val="bullet"/>
      <w:lvlText w:val=""/>
      <w:lvlJc w:val="left"/>
      <w:pPr>
        <w:ind w:left="578" w:hanging="360"/>
      </w:pPr>
      <w:rPr>
        <w:rFonts w:ascii="Symbol" w:hAnsi="Symbol" w:hint="default"/>
      </w:rPr>
    </w:lvl>
    <w:lvl w:ilvl="1" w:tplc="04190019" w:tentative="1">
      <w:start w:val="1"/>
      <w:numFmt w:val="bullet"/>
      <w:lvlText w:val="o"/>
      <w:lvlJc w:val="left"/>
      <w:pPr>
        <w:ind w:left="1298" w:hanging="360"/>
      </w:pPr>
      <w:rPr>
        <w:rFonts w:ascii="Courier New" w:hAnsi="Courier New" w:cs="Courier New" w:hint="default"/>
      </w:rPr>
    </w:lvl>
    <w:lvl w:ilvl="2" w:tplc="0419001B" w:tentative="1">
      <w:start w:val="1"/>
      <w:numFmt w:val="bullet"/>
      <w:lvlText w:val=""/>
      <w:lvlJc w:val="left"/>
      <w:pPr>
        <w:ind w:left="2018" w:hanging="360"/>
      </w:pPr>
      <w:rPr>
        <w:rFonts w:ascii="Wingdings" w:hAnsi="Wingdings" w:hint="default"/>
      </w:rPr>
    </w:lvl>
    <w:lvl w:ilvl="3" w:tplc="0419000F" w:tentative="1">
      <w:start w:val="1"/>
      <w:numFmt w:val="bullet"/>
      <w:lvlText w:val=""/>
      <w:lvlJc w:val="left"/>
      <w:pPr>
        <w:ind w:left="2738" w:hanging="360"/>
      </w:pPr>
      <w:rPr>
        <w:rFonts w:ascii="Symbol" w:hAnsi="Symbol" w:hint="default"/>
      </w:rPr>
    </w:lvl>
    <w:lvl w:ilvl="4" w:tplc="04190019" w:tentative="1">
      <w:start w:val="1"/>
      <w:numFmt w:val="bullet"/>
      <w:lvlText w:val="o"/>
      <w:lvlJc w:val="left"/>
      <w:pPr>
        <w:ind w:left="3458" w:hanging="360"/>
      </w:pPr>
      <w:rPr>
        <w:rFonts w:ascii="Courier New" w:hAnsi="Courier New" w:cs="Courier New" w:hint="default"/>
      </w:rPr>
    </w:lvl>
    <w:lvl w:ilvl="5" w:tplc="0419001B" w:tentative="1">
      <w:start w:val="1"/>
      <w:numFmt w:val="bullet"/>
      <w:lvlText w:val=""/>
      <w:lvlJc w:val="left"/>
      <w:pPr>
        <w:ind w:left="4178" w:hanging="360"/>
      </w:pPr>
      <w:rPr>
        <w:rFonts w:ascii="Wingdings" w:hAnsi="Wingdings" w:hint="default"/>
      </w:rPr>
    </w:lvl>
    <w:lvl w:ilvl="6" w:tplc="0419000F" w:tentative="1">
      <w:start w:val="1"/>
      <w:numFmt w:val="bullet"/>
      <w:lvlText w:val=""/>
      <w:lvlJc w:val="left"/>
      <w:pPr>
        <w:ind w:left="4898" w:hanging="360"/>
      </w:pPr>
      <w:rPr>
        <w:rFonts w:ascii="Symbol" w:hAnsi="Symbol" w:hint="default"/>
      </w:rPr>
    </w:lvl>
    <w:lvl w:ilvl="7" w:tplc="04190019" w:tentative="1">
      <w:start w:val="1"/>
      <w:numFmt w:val="bullet"/>
      <w:lvlText w:val="o"/>
      <w:lvlJc w:val="left"/>
      <w:pPr>
        <w:ind w:left="5618" w:hanging="360"/>
      </w:pPr>
      <w:rPr>
        <w:rFonts w:ascii="Courier New" w:hAnsi="Courier New" w:cs="Courier New" w:hint="default"/>
      </w:rPr>
    </w:lvl>
    <w:lvl w:ilvl="8" w:tplc="0419001B" w:tentative="1">
      <w:start w:val="1"/>
      <w:numFmt w:val="bullet"/>
      <w:lvlText w:val=""/>
      <w:lvlJc w:val="left"/>
      <w:pPr>
        <w:ind w:left="6338" w:hanging="360"/>
      </w:pPr>
      <w:rPr>
        <w:rFonts w:ascii="Wingdings" w:hAnsi="Wingdings" w:hint="default"/>
      </w:rPr>
    </w:lvl>
  </w:abstractNum>
  <w:abstractNum w:abstractNumId="23">
    <w:nsid w:val="52265159"/>
    <w:multiLevelType w:val="hybridMultilevel"/>
    <w:tmpl w:val="8458BA72"/>
    <w:lvl w:ilvl="0" w:tplc="5AE0D8FE">
      <w:start w:val="1"/>
      <w:numFmt w:val="decimal"/>
      <w:lvlText w:val="%1."/>
      <w:lvlJc w:val="left"/>
      <w:pPr>
        <w:ind w:left="720" w:hanging="360"/>
      </w:pPr>
      <w:rPr>
        <w:rFonts w:cs="Times New Roman" w:hint="default"/>
      </w:rPr>
    </w:lvl>
    <w:lvl w:ilvl="1" w:tplc="0EE00662">
      <w:start w:val="1"/>
      <w:numFmt w:val="lowerLetter"/>
      <w:lvlText w:val="%2."/>
      <w:lvlJc w:val="left"/>
      <w:pPr>
        <w:ind w:left="1440" w:hanging="360"/>
      </w:pPr>
      <w:rPr>
        <w:rFonts w:cs="Times New Roman"/>
      </w:rPr>
    </w:lvl>
    <w:lvl w:ilvl="2" w:tplc="334C7460">
      <w:start w:val="1"/>
      <w:numFmt w:val="lowerRoman"/>
      <w:lvlText w:val="%3."/>
      <w:lvlJc w:val="right"/>
      <w:pPr>
        <w:ind w:left="2160" w:hanging="180"/>
      </w:pPr>
      <w:rPr>
        <w:rFonts w:cs="Times New Roman"/>
      </w:rPr>
    </w:lvl>
    <w:lvl w:ilvl="3" w:tplc="04603FD0">
      <w:start w:val="1"/>
      <w:numFmt w:val="decimal"/>
      <w:lvlText w:val="%4."/>
      <w:lvlJc w:val="left"/>
      <w:pPr>
        <w:ind w:left="2880" w:hanging="360"/>
      </w:pPr>
      <w:rPr>
        <w:rFonts w:cs="Times New Roman"/>
      </w:rPr>
    </w:lvl>
    <w:lvl w:ilvl="4" w:tplc="98E6225E">
      <w:start w:val="1"/>
      <w:numFmt w:val="lowerLetter"/>
      <w:lvlText w:val="%5."/>
      <w:lvlJc w:val="left"/>
      <w:pPr>
        <w:ind w:left="3600" w:hanging="360"/>
      </w:pPr>
      <w:rPr>
        <w:rFonts w:cs="Times New Roman"/>
      </w:rPr>
    </w:lvl>
    <w:lvl w:ilvl="5" w:tplc="EBB41BB6">
      <w:start w:val="1"/>
      <w:numFmt w:val="lowerRoman"/>
      <w:lvlText w:val="%6."/>
      <w:lvlJc w:val="right"/>
      <w:pPr>
        <w:ind w:left="4320" w:hanging="180"/>
      </w:pPr>
      <w:rPr>
        <w:rFonts w:cs="Times New Roman"/>
      </w:rPr>
    </w:lvl>
    <w:lvl w:ilvl="6" w:tplc="6EB6BCE2">
      <w:start w:val="1"/>
      <w:numFmt w:val="decimal"/>
      <w:lvlText w:val="%7."/>
      <w:lvlJc w:val="left"/>
      <w:pPr>
        <w:ind w:left="5040" w:hanging="360"/>
      </w:pPr>
      <w:rPr>
        <w:rFonts w:cs="Times New Roman"/>
      </w:rPr>
    </w:lvl>
    <w:lvl w:ilvl="7" w:tplc="D23CD128">
      <w:start w:val="1"/>
      <w:numFmt w:val="lowerLetter"/>
      <w:lvlText w:val="%8."/>
      <w:lvlJc w:val="left"/>
      <w:pPr>
        <w:ind w:left="5760" w:hanging="360"/>
      </w:pPr>
      <w:rPr>
        <w:rFonts w:cs="Times New Roman"/>
      </w:rPr>
    </w:lvl>
    <w:lvl w:ilvl="8" w:tplc="9D508AAE">
      <w:start w:val="1"/>
      <w:numFmt w:val="lowerRoman"/>
      <w:lvlText w:val="%9."/>
      <w:lvlJc w:val="right"/>
      <w:pPr>
        <w:ind w:left="6480" w:hanging="180"/>
      </w:pPr>
      <w:rPr>
        <w:rFonts w:cs="Times New Roman"/>
      </w:rPr>
    </w:lvl>
  </w:abstractNum>
  <w:abstractNum w:abstractNumId="24">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4234FAC"/>
    <w:multiLevelType w:val="hybridMultilevel"/>
    <w:tmpl w:val="C0BC7DB4"/>
    <w:lvl w:ilvl="0" w:tplc="5A6435F8">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722AF4"/>
    <w:multiLevelType w:val="hybridMultilevel"/>
    <w:tmpl w:val="1C72AAB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6A616C27"/>
    <w:multiLevelType w:val="hybridMultilevel"/>
    <w:tmpl w:val="EB54BCC6"/>
    <w:lvl w:ilvl="0" w:tplc="D6A8913A">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32234BE"/>
    <w:multiLevelType w:val="hybridMultilevel"/>
    <w:tmpl w:val="C16CFA2A"/>
    <w:lvl w:ilvl="0" w:tplc="228A49B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901FA6"/>
    <w:multiLevelType w:val="hybridMultilevel"/>
    <w:tmpl w:val="E5D47B2C"/>
    <w:lvl w:ilvl="0" w:tplc="3BA0B1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6"/>
  </w:num>
  <w:num w:numId="3">
    <w:abstractNumId w:val="13"/>
  </w:num>
  <w:num w:numId="4">
    <w:abstractNumId w:val="2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5"/>
  </w:num>
  <w:num w:numId="8">
    <w:abstractNumId w:val="29"/>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7"/>
  </w:num>
  <w:num w:numId="14">
    <w:abstractNumId w:val="3"/>
  </w:num>
  <w:num w:numId="15">
    <w:abstractNumId w:val="23"/>
  </w:num>
  <w:num w:numId="16">
    <w:abstractNumId w:val="2"/>
  </w:num>
  <w:num w:numId="17">
    <w:abstractNumId w:val="8"/>
  </w:num>
  <w:num w:numId="18">
    <w:abstractNumId w:val="21"/>
  </w:num>
  <w:num w:numId="19">
    <w:abstractNumId w:val="14"/>
  </w:num>
  <w:num w:numId="20">
    <w:abstractNumId w:val="1"/>
  </w:num>
  <w:num w:numId="21">
    <w:abstractNumId w:val="28"/>
  </w:num>
  <w:num w:numId="22">
    <w:abstractNumId w:val="24"/>
  </w:num>
  <w:num w:numId="23">
    <w:abstractNumId w:val="19"/>
  </w:num>
  <w:num w:numId="24">
    <w:abstractNumId w:val="18"/>
  </w:num>
  <w:num w:numId="25">
    <w:abstractNumId w:val="12"/>
  </w:num>
  <w:num w:numId="26">
    <w:abstractNumId w:val="26"/>
  </w:num>
  <w:num w:numId="27">
    <w:abstractNumId w:val="27"/>
  </w:num>
  <w:num w:numId="28">
    <w:abstractNumId w:val="22"/>
  </w:num>
  <w:num w:numId="29">
    <w:abstractNumId w:val="17"/>
  </w:num>
  <w:num w:numId="30">
    <w:abstractNumId w:val="6"/>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571CC"/>
    <w:rsid w:val="001C449C"/>
    <w:rsid w:val="007A4561"/>
    <w:rsid w:val="008120ED"/>
    <w:rsid w:val="00C57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571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71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571CC"/>
    <w:pPr>
      <w:keepNext/>
      <w:spacing w:before="240" w:after="60"/>
      <w:outlineLvl w:val="2"/>
    </w:pPr>
    <w:rPr>
      <w:rFonts w:ascii="Cambria" w:eastAsia="Times New Roman" w:hAnsi="Cambria" w:cs="Times New Roman"/>
      <w:b/>
      <w:bCs/>
      <w:sz w:val="26"/>
      <w:szCs w:val="26"/>
      <w:lang/>
    </w:rPr>
  </w:style>
  <w:style w:type="paragraph" w:styleId="4">
    <w:name w:val="heading 4"/>
    <w:basedOn w:val="a"/>
    <w:next w:val="a"/>
    <w:link w:val="40"/>
    <w:qFormat/>
    <w:rsid w:val="00C571C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C571CC"/>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71C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571CC"/>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customStyle="1" w:styleId="ConsPlusNormal0">
    <w:name w:val="ConsPlusNormal Знак"/>
    <w:basedOn w:val="a0"/>
    <w:link w:val="ConsPlusNormal"/>
    <w:locked/>
    <w:rsid w:val="00C571CC"/>
    <w:rPr>
      <w:rFonts w:ascii="Times New Roman" w:eastAsia="Calibri" w:hAnsi="Times New Roman" w:cs="Times New Roman"/>
      <w:sz w:val="28"/>
      <w:szCs w:val="28"/>
      <w:lang w:eastAsia="en-US"/>
    </w:rPr>
  </w:style>
  <w:style w:type="paragraph" w:customStyle="1" w:styleId="ConsPlusTitle">
    <w:name w:val="ConsPlusTitle"/>
    <w:link w:val="ConsPlusTitle0"/>
    <w:uiPriority w:val="99"/>
    <w:rsid w:val="00C571CC"/>
    <w:pPr>
      <w:widowControl w:val="0"/>
      <w:autoSpaceDE w:val="0"/>
      <w:autoSpaceDN w:val="0"/>
      <w:adjustRightInd w:val="0"/>
      <w:spacing w:after="0" w:line="240" w:lineRule="auto"/>
    </w:pPr>
    <w:rPr>
      <w:rFonts w:ascii="Calibri" w:eastAsia="Calibri" w:hAnsi="Calibri" w:cs="Calibri"/>
      <w:b/>
      <w:bCs/>
    </w:rPr>
  </w:style>
  <w:style w:type="character" w:customStyle="1" w:styleId="ConsPlusTitle0">
    <w:name w:val="ConsPlusTitle Знак"/>
    <w:link w:val="ConsPlusTitle"/>
    <w:uiPriority w:val="99"/>
    <w:locked/>
    <w:rsid w:val="00C571CC"/>
    <w:rPr>
      <w:rFonts w:ascii="Calibri" w:eastAsia="Calibri" w:hAnsi="Calibri" w:cs="Calibri"/>
      <w:b/>
      <w:bCs/>
    </w:rPr>
  </w:style>
  <w:style w:type="paragraph" w:customStyle="1" w:styleId="Default">
    <w:name w:val="Default"/>
    <w:rsid w:val="00C571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Balloon Text"/>
    <w:basedOn w:val="a"/>
    <w:link w:val="a5"/>
    <w:unhideWhenUsed/>
    <w:rsid w:val="00C571CC"/>
    <w:pPr>
      <w:spacing w:after="0" w:line="240" w:lineRule="auto"/>
    </w:pPr>
    <w:rPr>
      <w:rFonts w:ascii="Tahoma" w:hAnsi="Tahoma" w:cs="Tahoma"/>
      <w:sz w:val="16"/>
      <w:szCs w:val="16"/>
    </w:rPr>
  </w:style>
  <w:style w:type="character" w:customStyle="1" w:styleId="a5">
    <w:name w:val="Текст выноски Знак"/>
    <w:basedOn w:val="a0"/>
    <w:link w:val="a4"/>
    <w:rsid w:val="00C571CC"/>
    <w:rPr>
      <w:rFonts w:ascii="Tahoma" w:hAnsi="Tahoma" w:cs="Tahoma"/>
      <w:sz w:val="16"/>
      <w:szCs w:val="16"/>
    </w:rPr>
  </w:style>
  <w:style w:type="character" w:customStyle="1" w:styleId="30">
    <w:name w:val="Заголовок 3 Знак"/>
    <w:basedOn w:val="a0"/>
    <w:link w:val="3"/>
    <w:rsid w:val="00C571CC"/>
    <w:rPr>
      <w:rFonts w:ascii="Cambria" w:eastAsia="Times New Roman" w:hAnsi="Cambria" w:cs="Times New Roman"/>
      <w:b/>
      <w:bCs/>
      <w:sz w:val="26"/>
      <w:szCs w:val="26"/>
      <w:lang/>
    </w:rPr>
  </w:style>
  <w:style w:type="character" w:customStyle="1" w:styleId="40">
    <w:name w:val="Заголовок 4 Знак"/>
    <w:basedOn w:val="a0"/>
    <w:link w:val="4"/>
    <w:rsid w:val="00C571CC"/>
    <w:rPr>
      <w:rFonts w:ascii="Times New Roman" w:eastAsia="Times New Roman" w:hAnsi="Times New Roman" w:cs="Times New Roman"/>
      <w:b/>
      <w:bCs/>
      <w:sz w:val="28"/>
      <w:szCs w:val="28"/>
    </w:rPr>
  </w:style>
  <w:style w:type="character" w:customStyle="1" w:styleId="50">
    <w:name w:val="Заголовок 5 Знак"/>
    <w:basedOn w:val="a0"/>
    <w:link w:val="5"/>
    <w:rsid w:val="00C571CC"/>
    <w:rPr>
      <w:rFonts w:ascii="Calibri" w:eastAsia="Calibri" w:hAnsi="Calibri" w:cs="Times New Roman"/>
      <w:b/>
      <w:bCs/>
      <w:i/>
      <w:iCs/>
      <w:sz w:val="26"/>
      <w:szCs w:val="26"/>
    </w:rPr>
  </w:style>
  <w:style w:type="paragraph" w:customStyle="1" w:styleId="a6">
    <w:name w:val="Знак Знак Знак Знак"/>
    <w:basedOn w:val="a"/>
    <w:rsid w:val="00C571C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
    <w:name w:val="Знак1"/>
    <w:basedOn w:val="a"/>
    <w:rsid w:val="00C571C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NoSpacing">
    <w:name w:val="No Spacing"/>
    <w:link w:val="NoSpacingChar"/>
    <w:qFormat/>
    <w:rsid w:val="00C571CC"/>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NoSpacing"/>
    <w:uiPriority w:val="99"/>
    <w:locked/>
    <w:rsid w:val="00C571CC"/>
    <w:rPr>
      <w:rFonts w:ascii="Times New Roman" w:eastAsia="Times New Roman" w:hAnsi="Times New Roman" w:cs="Times New Roman"/>
      <w:sz w:val="24"/>
      <w:szCs w:val="24"/>
    </w:rPr>
  </w:style>
  <w:style w:type="paragraph" w:customStyle="1" w:styleId="ListParagraph">
    <w:name w:val="List Paragraph"/>
    <w:basedOn w:val="a"/>
    <w:rsid w:val="00C571CC"/>
    <w:pPr>
      <w:ind w:left="720"/>
    </w:pPr>
    <w:rPr>
      <w:rFonts w:ascii="Calibri" w:eastAsia="Calibri" w:hAnsi="Calibri" w:cs="Times New Roman"/>
    </w:rPr>
  </w:style>
  <w:style w:type="character" w:customStyle="1" w:styleId="a7">
    <w:name w:val="Название Знак"/>
    <w:basedOn w:val="a0"/>
    <w:link w:val="a8"/>
    <w:locked/>
    <w:rsid w:val="00C571CC"/>
    <w:rPr>
      <w:sz w:val="28"/>
      <w:szCs w:val="24"/>
      <w:lang w:val="en-US"/>
    </w:rPr>
  </w:style>
  <w:style w:type="paragraph" w:styleId="a8">
    <w:name w:val="Title"/>
    <w:basedOn w:val="a"/>
    <w:link w:val="a7"/>
    <w:qFormat/>
    <w:rsid w:val="00C571CC"/>
    <w:pPr>
      <w:spacing w:after="0" w:line="240" w:lineRule="auto"/>
      <w:jc w:val="center"/>
    </w:pPr>
    <w:rPr>
      <w:sz w:val="28"/>
      <w:szCs w:val="24"/>
      <w:lang w:val="en-US"/>
    </w:rPr>
  </w:style>
  <w:style w:type="character" w:customStyle="1" w:styleId="12">
    <w:name w:val="Название Знак1"/>
    <w:basedOn w:val="a0"/>
    <w:link w:val="a8"/>
    <w:uiPriority w:val="10"/>
    <w:rsid w:val="00C571CC"/>
    <w:rPr>
      <w:rFonts w:asciiTheme="majorHAnsi" w:eastAsiaTheme="majorEastAsia" w:hAnsiTheme="majorHAnsi" w:cstheme="majorBidi"/>
      <w:color w:val="17365D" w:themeColor="text2" w:themeShade="BF"/>
      <w:spacing w:val="5"/>
      <w:kern w:val="28"/>
      <w:sz w:val="52"/>
      <w:szCs w:val="52"/>
    </w:rPr>
  </w:style>
  <w:style w:type="paragraph" w:styleId="a9">
    <w:name w:val="Body Text"/>
    <w:aliases w:val="Знак"/>
    <w:basedOn w:val="a"/>
    <w:link w:val="aa"/>
    <w:rsid w:val="00C571CC"/>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Знак Знак"/>
    <w:basedOn w:val="a0"/>
    <w:link w:val="a9"/>
    <w:rsid w:val="00C571CC"/>
    <w:rPr>
      <w:rFonts w:ascii="Times New Roman" w:eastAsia="Times New Roman" w:hAnsi="Times New Roman" w:cs="Times New Roman"/>
      <w:sz w:val="24"/>
      <w:szCs w:val="20"/>
    </w:rPr>
  </w:style>
  <w:style w:type="paragraph" w:customStyle="1" w:styleId="ConsPlusCell">
    <w:name w:val="ConsPlusCell"/>
    <w:rsid w:val="00C571CC"/>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qFormat/>
    <w:rsid w:val="00C571CC"/>
    <w:pPr>
      <w:spacing w:before="120" w:after="0" w:line="288" w:lineRule="auto"/>
      <w:ind w:left="1134"/>
      <w:jc w:val="both"/>
    </w:pPr>
    <w:rPr>
      <w:rFonts w:ascii="Georgia" w:eastAsia="Times New Roman" w:hAnsi="Georgia" w:cs="Times New Roman"/>
      <w:sz w:val="20"/>
      <w:szCs w:val="20"/>
      <w:lang/>
    </w:rPr>
  </w:style>
  <w:style w:type="character" w:customStyle="1" w:styleId="Pro-Gramma0">
    <w:name w:val="Pro-Gramma Знак"/>
    <w:link w:val="Pro-Gramma"/>
    <w:locked/>
    <w:rsid w:val="00C571CC"/>
    <w:rPr>
      <w:rFonts w:ascii="Georgia" w:eastAsia="Times New Roman" w:hAnsi="Georgia" w:cs="Times New Roman"/>
      <w:sz w:val="20"/>
      <w:szCs w:val="20"/>
      <w:lang/>
    </w:rPr>
  </w:style>
  <w:style w:type="paragraph" w:styleId="ab">
    <w:name w:val="annotation text"/>
    <w:basedOn w:val="a"/>
    <w:link w:val="ac"/>
    <w:unhideWhenUsed/>
    <w:rsid w:val="00C571CC"/>
    <w:rPr>
      <w:rFonts w:ascii="Calibri" w:eastAsia="Calibri" w:hAnsi="Calibri" w:cs="Times New Roman"/>
      <w:sz w:val="20"/>
      <w:szCs w:val="20"/>
      <w:lang w:eastAsia="en-US"/>
    </w:rPr>
  </w:style>
  <w:style w:type="character" w:customStyle="1" w:styleId="ac">
    <w:name w:val="Текст примечания Знак"/>
    <w:basedOn w:val="a0"/>
    <w:link w:val="ab"/>
    <w:rsid w:val="00C571CC"/>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C571CC"/>
    <w:rPr>
      <w:b/>
      <w:bCs/>
      <w:i/>
      <w:iCs/>
      <w:sz w:val="26"/>
      <w:szCs w:val="26"/>
      <w:shd w:val="clear" w:color="auto" w:fill="FFFFFF"/>
    </w:rPr>
  </w:style>
  <w:style w:type="paragraph" w:customStyle="1" w:styleId="32">
    <w:name w:val="Основной текст (3)"/>
    <w:basedOn w:val="a"/>
    <w:link w:val="31"/>
    <w:uiPriority w:val="99"/>
    <w:rsid w:val="00C571CC"/>
    <w:pPr>
      <w:widowControl w:val="0"/>
      <w:shd w:val="clear" w:color="auto" w:fill="FFFFFF"/>
      <w:spacing w:before="660" w:after="0" w:line="240" w:lineRule="atLeast"/>
    </w:pPr>
    <w:rPr>
      <w:b/>
      <w:bCs/>
      <w:i/>
      <w:iCs/>
      <w:sz w:val="26"/>
      <w:szCs w:val="26"/>
    </w:rPr>
  </w:style>
  <w:style w:type="character" w:customStyle="1" w:styleId="13">
    <w:name w:val="Заголовок №1_"/>
    <w:basedOn w:val="a0"/>
    <w:link w:val="14"/>
    <w:locked/>
    <w:rsid w:val="00C571CC"/>
    <w:rPr>
      <w:b/>
      <w:bCs/>
      <w:sz w:val="32"/>
      <w:szCs w:val="32"/>
      <w:shd w:val="clear" w:color="auto" w:fill="FFFFFF"/>
    </w:rPr>
  </w:style>
  <w:style w:type="paragraph" w:customStyle="1" w:styleId="14">
    <w:name w:val="Заголовок №1"/>
    <w:basedOn w:val="a"/>
    <w:link w:val="13"/>
    <w:rsid w:val="00C571CC"/>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locked/>
    <w:rsid w:val="00C571CC"/>
    <w:rPr>
      <w:b/>
      <w:bCs/>
      <w:sz w:val="26"/>
      <w:szCs w:val="26"/>
      <w:shd w:val="clear" w:color="auto" w:fill="FFFFFF"/>
    </w:rPr>
  </w:style>
  <w:style w:type="paragraph" w:customStyle="1" w:styleId="22">
    <w:name w:val="Заголовок №2"/>
    <w:basedOn w:val="a"/>
    <w:link w:val="21"/>
    <w:rsid w:val="00C571CC"/>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locked/>
    <w:rsid w:val="00C571CC"/>
    <w:rPr>
      <w:sz w:val="28"/>
      <w:szCs w:val="28"/>
      <w:shd w:val="clear" w:color="auto" w:fill="FFFFFF"/>
    </w:rPr>
  </w:style>
  <w:style w:type="paragraph" w:customStyle="1" w:styleId="24">
    <w:name w:val="Основной текст (2)"/>
    <w:basedOn w:val="a"/>
    <w:link w:val="23"/>
    <w:rsid w:val="00C571CC"/>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locked/>
    <w:rsid w:val="00C571CC"/>
    <w:rPr>
      <w:b/>
      <w:bCs/>
      <w:sz w:val="18"/>
      <w:szCs w:val="18"/>
      <w:shd w:val="clear" w:color="auto" w:fill="FFFFFF"/>
    </w:rPr>
  </w:style>
  <w:style w:type="paragraph" w:customStyle="1" w:styleId="42">
    <w:name w:val="Основной текст (4)"/>
    <w:basedOn w:val="a"/>
    <w:link w:val="41"/>
    <w:rsid w:val="00C571CC"/>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locked/>
    <w:rsid w:val="00C571CC"/>
    <w:rPr>
      <w:b/>
      <w:bCs/>
      <w:shd w:val="clear" w:color="auto" w:fill="FFFFFF"/>
    </w:rPr>
  </w:style>
  <w:style w:type="paragraph" w:customStyle="1" w:styleId="52">
    <w:name w:val="Основной текст (5)"/>
    <w:basedOn w:val="a"/>
    <w:link w:val="51"/>
    <w:rsid w:val="00C571CC"/>
    <w:pPr>
      <w:widowControl w:val="0"/>
      <w:shd w:val="clear" w:color="auto" w:fill="FFFFFF"/>
      <w:spacing w:before="360" w:after="1020" w:line="278" w:lineRule="exact"/>
      <w:jc w:val="center"/>
    </w:pPr>
    <w:rPr>
      <w:b/>
      <w:bCs/>
      <w:shd w:val="clear" w:color="auto" w:fill="FFFFFF"/>
    </w:rPr>
  </w:style>
  <w:style w:type="character" w:customStyle="1" w:styleId="ad">
    <w:name w:val="Подпись к таблице_"/>
    <w:basedOn w:val="a0"/>
    <w:link w:val="ae"/>
    <w:locked/>
    <w:rsid w:val="00C571CC"/>
    <w:rPr>
      <w:b/>
      <w:bCs/>
      <w:shd w:val="clear" w:color="auto" w:fill="FFFFFF"/>
    </w:rPr>
  </w:style>
  <w:style w:type="paragraph" w:customStyle="1" w:styleId="ae">
    <w:name w:val="Подпись к таблице"/>
    <w:basedOn w:val="a"/>
    <w:link w:val="ad"/>
    <w:rsid w:val="00C571CC"/>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C571CC"/>
    <w:pPr>
      <w:widowControl w:val="0"/>
      <w:autoSpaceDE w:val="0"/>
      <w:autoSpaceDN w:val="0"/>
      <w:spacing w:after="0" w:line="240" w:lineRule="auto"/>
    </w:pPr>
    <w:rPr>
      <w:rFonts w:ascii="Courier New" w:eastAsia="Calibri" w:hAnsi="Courier New" w:cs="Courier New"/>
      <w:sz w:val="20"/>
      <w:szCs w:val="20"/>
    </w:rPr>
  </w:style>
  <w:style w:type="paragraph" w:styleId="af">
    <w:name w:val="Body Text Indent"/>
    <w:basedOn w:val="a"/>
    <w:link w:val="af0"/>
    <w:rsid w:val="00C571CC"/>
    <w:pPr>
      <w:spacing w:after="120"/>
      <w:ind w:left="283"/>
    </w:pPr>
    <w:rPr>
      <w:rFonts w:ascii="Calibri" w:eastAsia="Calibri" w:hAnsi="Calibri" w:cs="Calibri"/>
    </w:rPr>
  </w:style>
  <w:style w:type="character" w:customStyle="1" w:styleId="af0">
    <w:name w:val="Основной текст с отступом Знак"/>
    <w:basedOn w:val="a0"/>
    <w:link w:val="af"/>
    <w:rsid w:val="00C571CC"/>
    <w:rPr>
      <w:rFonts w:ascii="Calibri" w:eastAsia="Calibri" w:hAnsi="Calibri" w:cs="Calibri"/>
    </w:rPr>
  </w:style>
  <w:style w:type="paragraph" w:styleId="25">
    <w:name w:val="Body Text Indent 2"/>
    <w:basedOn w:val="a"/>
    <w:link w:val="26"/>
    <w:rsid w:val="00C571CC"/>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C571CC"/>
    <w:rPr>
      <w:rFonts w:ascii="Calibri" w:eastAsia="Calibri" w:hAnsi="Calibri" w:cs="Calibri"/>
    </w:rPr>
  </w:style>
  <w:style w:type="paragraph" w:customStyle="1" w:styleId="font5">
    <w:name w:val="font5"/>
    <w:basedOn w:val="a"/>
    <w:rsid w:val="00C571C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C571CC"/>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C571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C571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C571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C571C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C571CC"/>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C571CC"/>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C571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C571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C571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C571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C571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C571C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C571C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C571C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C571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C571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C571C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C571C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C571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C571C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C571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C571C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C571C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C571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C571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C571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C571C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C571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C571C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C571C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C571CC"/>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C571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C571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C571C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C571CC"/>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C571CC"/>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C571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C571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C571C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2"/>
    <w:uiPriority w:val="99"/>
    <w:rsid w:val="00C57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 Знак Знак Знак Знак"/>
    <w:rsid w:val="00C571C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4">
    <w:name w:val="Знак Знак Знак Знак Знак Знак Знак"/>
    <w:basedOn w:val="a"/>
    <w:uiPriority w:val="99"/>
    <w:rsid w:val="00C571CC"/>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C571C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571CC"/>
    <w:rPr>
      <w:rFonts w:asciiTheme="majorHAnsi" w:eastAsiaTheme="majorEastAsia" w:hAnsiTheme="majorHAnsi" w:cstheme="majorBidi"/>
      <w:b/>
      <w:bCs/>
      <w:color w:val="4F81BD" w:themeColor="accent1"/>
      <w:sz w:val="26"/>
      <w:szCs w:val="26"/>
    </w:rPr>
  </w:style>
  <w:style w:type="paragraph" w:styleId="af5">
    <w:name w:val="No Spacing"/>
    <w:link w:val="af6"/>
    <w:uiPriority w:val="1"/>
    <w:qFormat/>
    <w:rsid w:val="00C571CC"/>
    <w:pPr>
      <w:spacing w:after="0" w:line="240" w:lineRule="auto"/>
    </w:pPr>
    <w:rPr>
      <w:rFonts w:ascii="Calibri" w:eastAsia="Times New Roman" w:hAnsi="Calibri" w:cs="Times New Roman"/>
    </w:rPr>
  </w:style>
  <w:style w:type="character" w:customStyle="1" w:styleId="af6">
    <w:name w:val="Без интервала Знак"/>
    <w:link w:val="af5"/>
    <w:uiPriority w:val="1"/>
    <w:locked/>
    <w:rsid w:val="00C571CC"/>
    <w:rPr>
      <w:rFonts w:ascii="Calibri" w:eastAsia="Times New Roman" w:hAnsi="Calibri" w:cs="Times New Roman"/>
    </w:rPr>
  </w:style>
  <w:style w:type="paragraph" w:customStyle="1" w:styleId="ListParagraph1">
    <w:name w:val="List Paragraph1"/>
    <w:basedOn w:val="a"/>
    <w:uiPriority w:val="99"/>
    <w:rsid w:val="00C571CC"/>
    <w:pPr>
      <w:ind w:left="720"/>
    </w:pPr>
    <w:rPr>
      <w:rFonts w:ascii="Calibri" w:eastAsia="Times New Roman" w:hAnsi="Calibri" w:cs="Calibri"/>
      <w:lang w:eastAsia="en-US"/>
    </w:rPr>
  </w:style>
  <w:style w:type="paragraph" w:styleId="af7">
    <w:name w:val="List Paragraph"/>
    <w:aliases w:val="Абзац списка11,ПАРАГРАФ,Выделеный,Текст с номером,Абзац списка для документа,Абзац списка4,Абзац списка основной"/>
    <w:basedOn w:val="a"/>
    <w:link w:val="af8"/>
    <w:uiPriority w:val="34"/>
    <w:qFormat/>
    <w:rsid w:val="00C571CC"/>
    <w:pPr>
      <w:spacing w:after="0" w:line="240" w:lineRule="auto"/>
      <w:ind w:left="720"/>
      <w:contextualSpacing/>
      <w:jc w:val="both"/>
    </w:pPr>
    <w:rPr>
      <w:rFonts w:ascii="Calibri" w:eastAsia="Calibri" w:hAnsi="Calibri" w:cs="Times New Roman"/>
      <w:lang w:eastAsia="en-US"/>
    </w:rPr>
  </w:style>
  <w:style w:type="character" w:customStyle="1" w:styleId="af8">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7"/>
    <w:uiPriority w:val="34"/>
    <w:locked/>
    <w:rsid w:val="00C571CC"/>
    <w:rPr>
      <w:rFonts w:ascii="Calibri" w:eastAsia="Calibri" w:hAnsi="Calibri" w:cs="Times New Roman"/>
      <w:lang w:eastAsia="en-US"/>
    </w:rPr>
  </w:style>
  <w:style w:type="character" w:styleId="af9">
    <w:name w:val="Hyperlink"/>
    <w:uiPriority w:val="99"/>
    <w:unhideWhenUsed/>
    <w:rsid w:val="00C571CC"/>
    <w:rPr>
      <w:color w:val="0000FF"/>
      <w:u w:val="single"/>
    </w:rPr>
  </w:style>
  <w:style w:type="paragraph" w:customStyle="1" w:styleId="15">
    <w:name w:val="Без интервала1"/>
    <w:uiPriority w:val="99"/>
    <w:qFormat/>
    <w:rsid w:val="00C571CC"/>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
    <w:rsid w:val="00C571CC"/>
    <w:pPr>
      <w:ind w:left="720"/>
    </w:pPr>
    <w:rPr>
      <w:rFonts w:ascii="Calibri" w:eastAsia="Calibri" w:hAnsi="Calibri" w:cs="Times New Roman"/>
    </w:rPr>
  </w:style>
  <w:style w:type="paragraph" w:styleId="HTML">
    <w:name w:val="HTML Preformatted"/>
    <w:basedOn w:val="a"/>
    <w:link w:val="HTML0"/>
    <w:rsid w:val="00C5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571CC"/>
    <w:rPr>
      <w:rFonts w:ascii="Courier New" w:eastAsia="Times New Roman" w:hAnsi="Courier New" w:cs="Courier New"/>
      <w:sz w:val="20"/>
      <w:szCs w:val="20"/>
    </w:rPr>
  </w:style>
  <w:style w:type="paragraph" w:customStyle="1" w:styleId="headertexttopleveltextcentertext">
    <w:name w:val="headertext topleveltext centertext"/>
    <w:basedOn w:val="a"/>
    <w:rsid w:val="00C57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C57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C57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C57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C571CC"/>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C571CC"/>
    <w:pPr>
      <w:spacing w:after="160" w:line="240" w:lineRule="exact"/>
    </w:pPr>
    <w:rPr>
      <w:rFonts w:ascii="Verdana" w:eastAsia="Times New Roman" w:hAnsi="Verdana" w:cs="Times New Roman"/>
      <w:sz w:val="24"/>
      <w:szCs w:val="24"/>
      <w:lang w:val="en-US" w:eastAsia="en-US"/>
    </w:rPr>
  </w:style>
  <w:style w:type="paragraph" w:customStyle="1" w:styleId="afa">
    <w:name w:val="Таблицы (моноширинный)"/>
    <w:basedOn w:val="a"/>
    <w:next w:val="a"/>
    <w:uiPriority w:val="99"/>
    <w:rsid w:val="00C571C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C571CC"/>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C57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C571CC"/>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qFormat/>
    <w:rsid w:val="00C571CC"/>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C571CC"/>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C571CC"/>
    <w:rPr>
      <w:rFonts w:ascii="Verdana" w:hAnsi="Verdana"/>
      <w:b/>
      <w:bCs/>
      <w:color w:val="C41C16"/>
      <w:kern w:val="32"/>
      <w:sz w:val="40"/>
      <w:szCs w:val="32"/>
    </w:rPr>
  </w:style>
  <w:style w:type="character" w:customStyle="1" w:styleId="120">
    <w:name w:val="Знак Знак12"/>
    <w:rsid w:val="00C571CC"/>
    <w:rPr>
      <w:rFonts w:ascii="Verdana" w:hAnsi="Verdana"/>
      <w:b/>
      <w:bCs/>
      <w:szCs w:val="28"/>
    </w:rPr>
  </w:style>
  <w:style w:type="paragraph" w:customStyle="1" w:styleId="Pro-List1">
    <w:name w:val="Pro-List #1"/>
    <w:basedOn w:val="Pro-Gramma"/>
    <w:link w:val="Pro-List10"/>
    <w:rsid w:val="00C571CC"/>
    <w:pPr>
      <w:tabs>
        <w:tab w:val="left" w:pos="1134"/>
      </w:tabs>
      <w:spacing w:before="180"/>
      <w:ind w:hanging="567"/>
    </w:pPr>
    <w:rPr>
      <w:szCs w:val="24"/>
      <w:lang w:val="ru-RU" w:eastAsia="ru-RU"/>
    </w:rPr>
  </w:style>
  <w:style w:type="character" w:customStyle="1" w:styleId="Pro-List10">
    <w:name w:val="Pro-List #1 Знак Знак"/>
    <w:basedOn w:val="Pro-Gramma0"/>
    <w:link w:val="Pro-List1"/>
    <w:locked/>
    <w:rsid w:val="00C571CC"/>
    <w:rPr>
      <w:szCs w:val="24"/>
    </w:rPr>
  </w:style>
  <w:style w:type="character" w:styleId="afb">
    <w:name w:val="Emphasis"/>
    <w:qFormat/>
    <w:rsid w:val="00C571CC"/>
    <w:rPr>
      <w:i/>
      <w:iCs/>
    </w:rPr>
  </w:style>
  <w:style w:type="paragraph" w:styleId="afc">
    <w:name w:val="footer"/>
    <w:basedOn w:val="a"/>
    <w:link w:val="afd"/>
    <w:rsid w:val="00C571C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d">
    <w:name w:val="Нижний колонтитул Знак"/>
    <w:basedOn w:val="a0"/>
    <w:link w:val="afc"/>
    <w:rsid w:val="00C571CC"/>
    <w:rPr>
      <w:rFonts w:ascii="Times New Roman" w:eastAsia="Times New Roman" w:hAnsi="Times New Roman" w:cs="Times New Roman"/>
      <w:sz w:val="20"/>
      <w:szCs w:val="20"/>
    </w:rPr>
  </w:style>
  <w:style w:type="paragraph" w:styleId="afe">
    <w:name w:val="header"/>
    <w:basedOn w:val="a"/>
    <w:link w:val="aff"/>
    <w:rsid w:val="00C571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Верхний колонтитул Знак"/>
    <w:basedOn w:val="a0"/>
    <w:link w:val="afe"/>
    <w:rsid w:val="00C571CC"/>
    <w:rPr>
      <w:rFonts w:ascii="Times New Roman" w:eastAsia="Times New Roman" w:hAnsi="Times New Roman" w:cs="Times New Roman"/>
      <w:sz w:val="24"/>
      <w:szCs w:val="24"/>
    </w:rPr>
  </w:style>
  <w:style w:type="paragraph" w:customStyle="1" w:styleId="Bottom">
    <w:name w:val="Bottom"/>
    <w:basedOn w:val="afc"/>
    <w:unhideWhenUsed/>
    <w:rsid w:val="00C571CC"/>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C571CC"/>
  </w:style>
  <w:style w:type="paragraph" w:customStyle="1" w:styleId="NPA-Comment">
    <w:name w:val="NPA-Comment"/>
    <w:basedOn w:val="Pro-Gramma"/>
    <w:rsid w:val="00C571CC"/>
    <w:pPr>
      <w:pBdr>
        <w:top w:val="single" w:sz="4" w:space="1" w:color="808080"/>
        <w:bottom w:val="single" w:sz="4" w:space="1" w:color="808080"/>
      </w:pBdr>
      <w:spacing w:before="60" w:after="60"/>
      <w:ind w:left="482"/>
    </w:pPr>
    <w:rPr>
      <w:szCs w:val="24"/>
      <w:lang w:val="ru-RU" w:eastAsia="ru-RU"/>
    </w:rPr>
  </w:style>
  <w:style w:type="paragraph" w:customStyle="1" w:styleId="Pro-List2">
    <w:name w:val="Pro-List #2"/>
    <w:basedOn w:val="Pro-List1"/>
    <w:rsid w:val="00C571CC"/>
    <w:pPr>
      <w:tabs>
        <w:tab w:val="clear" w:pos="1134"/>
        <w:tab w:val="left" w:pos="2040"/>
      </w:tabs>
      <w:ind w:left="2040" w:hanging="480"/>
    </w:pPr>
  </w:style>
  <w:style w:type="paragraph" w:customStyle="1" w:styleId="Pro-List3">
    <w:name w:val="Pro-List #3"/>
    <w:basedOn w:val="Pro-List2"/>
    <w:rsid w:val="00C571CC"/>
    <w:pPr>
      <w:tabs>
        <w:tab w:val="left" w:pos="2640"/>
      </w:tabs>
      <w:ind w:left="2640" w:hanging="600"/>
    </w:pPr>
    <w:rPr>
      <w:lang w:val="en-US"/>
    </w:rPr>
  </w:style>
  <w:style w:type="paragraph" w:customStyle="1" w:styleId="Pro-List-1">
    <w:name w:val="Pro-List -1"/>
    <w:basedOn w:val="Pro-List1"/>
    <w:rsid w:val="00C571CC"/>
    <w:pPr>
      <w:tabs>
        <w:tab w:val="clear" w:pos="1134"/>
        <w:tab w:val="num" w:pos="2505"/>
      </w:tabs>
      <w:ind w:left="2505" w:hanging="180"/>
    </w:pPr>
  </w:style>
  <w:style w:type="paragraph" w:customStyle="1" w:styleId="Pro-List-2">
    <w:name w:val="Pro-List -2"/>
    <w:basedOn w:val="Pro-List-1"/>
    <w:qFormat/>
    <w:rsid w:val="00C571CC"/>
    <w:pPr>
      <w:tabs>
        <w:tab w:val="clear" w:pos="2505"/>
        <w:tab w:val="num" w:pos="3225"/>
      </w:tabs>
      <w:spacing w:before="60"/>
      <w:ind w:left="3225" w:hanging="360"/>
    </w:pPr>
  </w:style>
  <w:style w:type="character" w:customStyle="1" w:styleId="Pro-Marka">
    <w:name w:val="Pro-Marka"/>
    <w:rsid w:val="00C571CC"/>
    <w:rPr>
      <w:b/>
      <w:color w:val="C41C16"/>
    </w:rPr>
  </w:style>
  <w:style w:type="paragraph" w:customStyle="1" w:styleId="Pro-TabHead">
    <w:name w:val="Pro-Tab Head"/>
    <w:basedOn w:val="Pro-Tab"/>
    <w:rsid w:val="00C571CC"/>
    <w:rPr>
      <w:rFonts w:eastAsia="Times New Roman"/>
      <w:b/>
      <w:bCs/>
    </w:rPr>
  </w:style>
  <w:style w:type="character" w:customStyle="1" w:styleId="Pro-">
    <w:name w:val="Pro-Ссылка"/>
    <w:rsid w:val="00C571CC"/>
    <w:rPr>
      <w:i/>
      <w:color w:val="808080"/>
      <w:u w:val="none"/>
    </w:rPr>
  </w:style>
  <w:style w:type="character" w:customStyle="1" w:styleId="TextNPA">
    <w:name w:val="Text NPA"/>
    <w:rsid w:val="00C571CC"/>
    <w:rPr>
      <w:rFonts w:ascii="Courier New" w:hAnsi="Courier New"/>
    </w:rPr>
  </w:style>
  <w:style w:type="character" w:styleId="aff0">
    <w:name w:val="annotation reference"/>
    <w:rsid w:val="00C571CC"/>
    <w:rPr>
      <w:sz w:val="16"/>
      <w:szCs w:val="16"/>
    </w:rPr>
  </w:style>
  <w:style w:type="character" w:styleId="aff1">
    <w:name w:val="footnote reference"/>
    <w:unhideWhenUsed/>
    <w:rsid w:val="00C571CC"/>
    <w:rPr>
      <w:vertAlign w:val="superscript"/>
    </w:rPr>
  </w:style>
  <w:style w:type="character" w:styleId="aff2">
    <w:name w:val="page number"/>
    <w:rsid w:val="00C571CC"/>
    <w:rPr>
      <w:rFonts w:ascii="Verdana" w:hAnsi="Verdana"/>
      <w:b/>
      <w:color w:val="C41C16"/>
      <w:sz w:val="16"/>
    </w:rPr>
  </w:style>
  <w:style w:type="paragraph" w:styleId="19">
    <w:name w:val="toc 1"/>
    <w:basedOn w:val="a"/>
    <w:next w:val="a"/>
    <w:autoRedefine/>
    <w:rsid w:val="00C571CC"/>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C571CC"/>
    <w:pPr>
      <w:tabs>
        <w:tab w:val="right" w:pos="9911"/>
      </w:tabs>
      <w:spacing w:before="240" w:after="120" w:line="240" w:lineRule="auto"/>
      <w:ind w:left="1202"/>
    </w:pPr>
    <w:rPr>
      <w:rFonts w:ascii="Georgia" w:eastAsia="Times New Roman" w:hAnsi="Georgia" w:cs="Times New Roman"/>
      <w:sz w:val="20"/>
      <w:szCs w:val="20"/>
    </w:rPr>
  </w:style>
  <w:style w:type="paragraph" w:styleId="aff3">
    <w:name w:val="Subtitle"/>
    <w:basedOn w:val="a"/>
    <w:next w:val="a"/>
    <w:link w:val="aff4"/>
    <w:qFormat/>
    <w:rsid w:val="00C571CC"/>
    <w:pPr>
      <w:spacing w:after="60" w:line="240" w:lineRule="auto"/>
      <w:jc w:val="center"/>
      <w:outlineLvl w:val="1"/>
    </w:pPr>
    <w:rPr>
      <w:rFonts w:ascii="Cambria" w:eastAsia="Times New Roman" w:hAnsi="Cambria" w:cs="Times New Roman"/>
      <w:sz w:val="24"/>
      <w:szCs w:val="24"/>
    </w:rPr>
  </w:style>
  <w:style w:type="character" w:customStyle="1" w:styleId="aff4">
    <w:name w:val="Подзаголовок Знак"/>
    <w:basedOn w:val="a0"/>
    <w:link w:val="aff3"/>
    <w:rsid w:val="00C571CC"/>
    <w:rPr>
      <w:rFonts w:ascii="Cambria" w:eastAsia="Times New Roman" w:hAnsi="Cambria" w:cs="Times New Roman"/>
      <w:sz w:val="24"/>
      <w:szCs w:val="24"/>
    </w:rPr>
  </w:style>
  <w:style w:type="paragraph" w:styleId="aff5">
    <w:name w:val="Document Map"/>
    <w:basedOn w:val="a"/>
    <w:link w:val="aff6"/>
    <w:uiPriority w:val="99"/>
    <w:unhideWhenUsed/>
    <w:rsid w:val="00C571CC"/>
    <w:pPr>
      <w:spacing w:after="0" w:line="240" w:lineRule="auto"/>
    </w:pPr>
    <w:rPr>
      <w:rFonts w:ascii="Tahoma" w:eastAsia="Times New Roman" w:hAnsi="Tahoma" w:cs="Times New Roman"/>
      <w:sz w:val="16"/>
      <w:szCs w:val="16"/>
    </w:rPr>
  </w:style>
  <w:style w:type="character" w:customStyle="1" w:styleId="aff6">
    <w:name w:val="Схема документа Знак"/>
    <w:basedOn w:val="a0"/>
    <w:link w:val="aff5"/>
    <w:uiPriority w:val="99"/>
    <w:rsid w:val="00C571CC"/>
    <w:rPr>
      <w:rFonts w:ascii="Tahoma" w:eastAsia="Times New Roman" w:hAnsi="Tahoma" w:cs="Times New Roman"/>
      <w:sz w:val="16"/>
      <w:szCs w:val="16"/>
    </w:rPr>
  </w:style>
  <w:style w:type="paragraph" w:styleId="aff7">
    <w:name w:val="footnote text"/>
    <w:basedOn w:val="a"/>
    <w:link w:val="aff8"/>
    <w:unhideWhenUsed/>
    <w:rsid w:val="00C571CC"/>
    <w:pPr>
      <w:spacing w:after="0" w:line="240" w:lineRule="auto"/>
    </w:pPr>
    <w:rPr>
      <w:rFonts w:ascii="Times New Roman" w:eastAsia="Times New Roman" w:hAnsi="Times New Roman" w:cs="Times New Roman"/>
      <w:sz w:val="20"/>
      <w:szCs w:val="20"/>
    </w:rPr>
  </w:style>
  <w:style w:type="character" w:customStyle="1" w:styleId="aff8">
    <w:name w:val="Текст сноски Знак"/>
    <w:basedOn w:val="a0"/>
    <w:link w:val="aff7"/>
    <w:rsid w:val="00C571CC"/>
    <w:rPr>
      <w:rFonts w:ascii="Times New Roman" w:eastAsia="Times New Roman" w:hAnsi="Times New Roman" w:cs="Times New Roman"/>
      <w:sz w:val="20"/>
      <w:szCs w:val="20"/>
    </w:rPr>
  </w:style>
  <w:style w:type="paragraph" w:styleId="aff9">
    <w:name w:val="annotation subject"/>
    <w:basedOn w:val="ab"/>
    <w:next w:val="ab"/>
    <w:link w:val="affa"/>
    <w:unhideWhenUsed/>
    <w:rsid w:val="00C571CC"/>
    <w:pPr>
      <w:spacing w:after="0" w:line="240" w:lineRule="auto"/>
    </w:pPr>
    <w:rPr>
      <w:rFonts w:ascii="Times New Roman" w:eastAsia="Times New Roman" w:hAnsi="Times New Roman"/>
      <w:sz w:val="24"/>
      <w:lang w:val="ru-RU" w:eastAsia="ru-RU"/>
    </w:rPr>
  </w:style>
  <w:style w:type="character" w:customStyle="1" w:styleId="affa">
    <w:name w:val="Тема примечания Знак"/>
    <w:basedOn w:val="ac"/>
    <w:link w:val="aff9"/>
    <w:rsid w:val="00C571CC"/>
    <w:rPr>
      <w:rFonts w:ascii="Times New Roman" w:eastAsia="Times New Roman" w:hAnsi="Times New Roman"/>
      <w:sz w:val="24"/>
    </w:rPr>
  </w:style>
  <w:style w:type="paragraph" w:customStyle="1" w:styleId="affb">
    <w:name w:val="Знак Знак Знак"/>
    <w:basedOn w:val="a"/>
    <w:uiPriority w:val="99"/>
    <w:rsid w:val="00C571CC"/>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C571CC"/>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c">
    <w:name w:val="Знак Знак Знак Знак Знак Знак Знак Знак Знак Знак Знак Знак Знак Знак Знак Знак"/>
    <w:basedOn w:val="a"/>
    <w:rsid w:val="00C571C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C571C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e">
    <w:name w:val="Прижатый влево"/>
    <w:basedOn w:val="a"/>
    <w:next w:val="a"/>
    <w:uiPriority w:val="99"/>
    <w:rsid w:val="00C571C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C571CC"/>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rsid w:val="00C571CC"/>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C571CC"/>
    <w:rPr>
      <w:rFonts w:ascii="Times New Roman" w:eastAsia="Times New Roman" w:hAnsi="Times New Roman" w:cs="Times New Roman"/>
      <w:sz w:val="16"/>
      <w:szCs w:val="16"/>
    </w:rPr>
  </w:style>
  <w:style w:type="character" w:customStyle="1" w:styleId="afff">
    <w:name w:val="Гипертекстовая ссылка"/>
    <w:rsid w:val="00C571CC"/>
    <w:rPr>
      <w:color w:val="008000"/>
    </w:rPr>
  </w:style>
  <w:style w:type="character" w:styleId="afff0">
    <w:name w:val="FollowedHyperlink"/>
    <w:uiPriority w:val="99"/>
    <w:rsid w:val="00C571CC"/>
    <w:rPr>
      <w:color w:val="800080"/>
      <w:u w:val="single"/>
    </w:rPr>
  </w:style>
  <w:style w:type="character" w:customStyle="1" w:styleId="140">
    <w:name w:val="Знак Знак14"/>
    <w:locked/>
    <w:rsid w:val="00C571CC"/>
    <w:rPr>
      <w:rFonts w:ascii="Verdana" w:hAnsi="Verdana"/>
      <w:b/>
      <w:bCs/>
      <w:iCs/>
      <w:color w:val="C41C16"/>
      <w:sz w:val="28"/>
      <w:szCs w:val="28"/>
      <w:lang w:val="ru-RU" w:eastAsia="ru-RU" w:bidi="ar-SA"/>
    </w:rPr>
  </w:style>
  <w:style w:type="character" w:customStyle="1" w:styleId="130">
    <w:name w:val="Знак Знак13"/>
    <w:locked/>
    <w:rsid w:val="00C571CC"/>
    <w:rPr>
      <w:rFonts w:ascii="Cambria" w:hAnsi="Cambria"/>
      <w:b/>
      <w:bCs/>
      <w:sz w:val="26"/>
      <w:szCs w:val="26"/>
      <w:lang w:val="ru-RU" w:eastAsia="ru-RU" w:bidi="ar-SA"/>
    </w:rPr>
  </w:style>
  <w:style w:type="character" w:customStyle="1" w:styleId="110">
    <w:name w:val="Знак Знак11"/>
    <w:locked/>
    <w:rsid w:val="00C571CC"/>
    <w:rPr>
      <w:rFonts w:ascii="Cambria" w:hAnsi="Cambria"/>
      <w:color w:val="243F60"/>
      <w:sz w:val="24"/>
      <w:szCs w:val="24"/>
      <w:lang w:val="ru-RU" w:eastAsia="ru-RU" w:bidi="ar-SA"/>
    </w:rPr>
  </w:style>
  <w:style w:type="character" w:customStyle="1" w:styleId="1a">
    <w:name w:val="Знак Знак1"/>
    <w:locked/>
    <w:rsid w:val="00C571CC"/>
    <w:rPr>
      <w:lang w:val="ru-RU" w:eastAsia="ru-RU" w:bidi="ar-SA"/>
    </w:rPr>
  </w:style>
  <w:style w:type="character" w:customStyle="1" w:styleId="29">
    <w:name w:val="Знак Знак2"/>
    <w:locked/>
    <w:rsid w:val="00C571CC"/>
    <w:rPr>
      <w:rFonts w:ascii="Calibri" w:eastAsia="Calibri" w:hAnsi="Calibri"/>
      <w:lang w:val="ru-RU" w:eastAsia="en-US" w:bidi="ar-SA"/>
    </w:rPr>
  </w:style>
  <w:style w:type="character" w:customStyle="1" w:styleId="6">
    <w:name w:val="Знак Знак6"/>
    <w:locked/>
    <w:rsid w:val="00C571CC"/>
    <w:rPr>
      <w:sz w:val="24"/>
      <w:szCs w:val="24"/>
      <w:lang w:val="ru-RU" w:eastAsia="ru-RU" w:bidi="ar-SA"/>
    </w:rPr>
  </w:style>
  <w:style w:type="character" w:customStyle="1" w:styleId="7">
    <w:name w:val="Знак Знак7"/>
    <w:locked/>
    <w:rsid w:val="00C571CC"/>
    <w:rPr>
      <w:lang w:val="ru-RU" w:eastAsia="ru-RU" w:bidi="ar-SA"/>
    </w:rPr>
  </w:style>
  <w:style w:type="character" w:customStyle="1" w:styleId="8">
    <w:name w:val="Знак Знак8"/>
    <w:locked/>
    <w:rsid w:val="00C571CC"/>
    <w:rPr>
      <w:sz w:val="44"/>
      <w:lang w:val="ru-RU" w:eastAsia="ru-RU" w:bidi="ar-SA"/>
    </w:rPr>
  </w:style>
  <w:style w:type="character" w:customStyle="1" w:styleId="9">
    <w:name w:val="Знак Знак9"/>
    <w:locked/>
    <w:rsid w:val="00C571CC"/>
    <w:rPr>
      <w:sz w:val="28"/>
      <w:lang w:val="ru-RU" w:eastAsia="ru-RU" w:bidi="ar-SA"/>
    </w:rPr>
  </w:style>
  <w:style w:type="character" w:customStyle="1" w:styleId="43">
    <w:name w:val="Знак Знак4"/>
    <w:locked/>
    <w:rsid w:val="00C571CC"/>
    <w:rPr>
      <w:rFonts w:ascii="Cambria" w:hAnsi="Cambria"/>
      <w:sz w:val="24"/>
      <w:szCs w:val="24"/>
      <w:lang w:val="ru-RU" w:eastAsia="ru-RU" w:bidi="ar-SA"/>
    </w:rPr>
  </w:style>
  <w:style w:type="character" w:customStyle="1" w:styleId="36">
    <w:name w:val="Знак Знак3"/>
    <w:locked/>
    <w:rsid w:val="00C571CC"/>
    <w:rPr>
      <w:rFonts w:ascii="Tahoma" w:hAnsi="Tahoma" w:cs="Tahoma"/>
      <w:sz w:val="16"/>
      <w:szCs w:val="16"/>
      <w:lang w:val="ru-RU" w:eastAsia="ru-RU" w:bidi="ar-SA"/>
    </w:rPr>
  </w:style>
  <w:style w:type="character" w:customStyle="1" w:styleId="100">
    <w:name w:val="Знак Знак10"/>
    <w:locked/>
    <w:rsid w:val="00C571CC"/>
    <w:rPr>
      <w:rFonts w:ascii="Tahoma" w:hAnsi="Tahoma" w:cs="Tahoma"/>
      <w:sz w:val="16"/>
      <w:szCs w:val="16"/>
      <w:lang w:val="ru-RU" w:eastAsia="ru-RU" w:bidi="ar-SA"/>
    </w:rPr>
  </w:style>
  <w:style w:type="character" w:styleId="afff1">
    <w:name w:val="Strong"/>
    <w:uiPriority w:val="22"/>
    <w:qFormat/>
    <w:rsid w:val="00C571CC"/>
    <w:rPr>
      <w:b/>
      <w:bCs/>
    </w:rPr>
  </w:style>
  <w:style w:type="paragraph" w:styleId="37">
    <w:name w:val="Body Text Indent 3"/>
    <w:basedOn w:val="a"/>
    <w:link w:val="38"/>
    <w:rsid w:val="00C571CC"/>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C571CC"/>
    <w:rPr>
      <w:rFonts w:ascii="Times New Roman" w:eastAsia="Times New Roman" w:hAnsi="Times New Roman" w:cs="Times New Roman"/>
      <w:sz w:val="16"/>
      <w:szCs w:val="16"/>
    </w:rPr>
  </w:style>
  <w:style w:type="character" w:customStyle="1" w:styleId="TitleChar">
    <w:name w:val="Title Char"/>
    <w:locked/>
    <w:rsid w:val="00C571CC"/>
    <w:rPr>
      <w:rFonts w:ascii="Calibri" w:eastAsia="Calibri" w:hAnsi="Calibri"/>
      <w:sz w:val="28"/>
      <w:szCs w:val="28"/>
      <w:lang w:val="ru-RU" w:eastAsia="ru-RU" w:bidi="ar-SA"/>
    </w:rPr>
  </w:style>
  <w:style w:type="character" w:customStyle="1" w:styleId="apple-converted-space">
    <w:name w:val="apple-converted-space"/>
    <w:uiPriority w:val="99"/>
    <w:rsid w:val="00C571CC"/>
    <w:rPr>
      <w:rFonts w:ascii="Times New Roman" w:hAnsi="Times New Roman" w:cs="Times New Roman" w:hint="default"/>
    </w:rPr>
  </w:style>
  <w:style w:type="paragraph" w:customStyle="1" w:styleId="pro-grammacxsplast">
    <w:name w:val="pro-grammacxsplast"/>
    <w:basedOn w:val="a"/>
    <w:rsid w:val="00C57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
    <w:next w:val="a"/>
    <w:uiPriority w:val="99"/>
    <w:rsid w:val="00C571CC"/>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C571CC"/>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C571CC"/>
    <w:rPr>
      <w:rFonts w:eastAsiaTheme="minorEastAsia"/>
      <w:lang w:eastAsia="ru-RU"/>
    </w:rPr>
  </w:style>
  <w:style w:type="paragraph" w:customStyle="1" w:styleId="ListParagraph11">
    <w:name w:val="List Paragraph11"/>
    <w:basedOn w:val="a"/>
    <w:uiPriority w:val="99"/>
    <w:rsid w:val="00C571CC"/>
    <w:pPr>
      <w:ind w:left="720"/>
    </w:pPr>
    <w:rPr>
      <w:rFonts w:ascii="Calibri" w:eastAsia="Times New Roman" w:hAnsi="Calibri" w:cs="Calibri"/>
      <w:lang w:eastAsia="en-US"/>
    </w:rPr>
  </w:style>
  <w:style w:type="character" w:customStyle="1" w:styleId="Heading4Char">
    <w:name w:val="Heading 4 Char"/>
    <w:basedOn w:val="a0"/>
    <w:locked/>
    <w:rsid w:val="00C571CC"/>
    <w:rPr>
      <w:b/>
      <w:i/>
      <w:sz w:val="28"/>
      <w:szCs w:val="28"/>
      <w:lang w:val="ru-RU" w:eastAsia="ru-RU" w:bidi="ar-SA"/>
    </w:rPr>
  </w:style>
  <w:style w:type="paragraph" w:customStyle="1" w:styleId="ConsNonformat">
    <w:name w:val="ConsNonformat"/>
    <w:rsid w:val="00C571C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C571CC"/>
    <w:rPr>
      <w:rFonts w:ascii="Times New Roman" w:hAnsi="Times New Roman" w:cs="Times New Roman"/>
      <w:sz w:val="26"/>
      <w:szCs w:val="26"/>
    </w:rPr>
  </w:style>
  <w:style w:type="character" w:customStyle="1" w:styleId="FontStyle19">
    <w:name w:val="Font Style19"/>
    <w:rsid w:val="00C571CC"/>
    <w:rPr>
      <w:rFonts w:ascii="Times New Roman" w:hAnsi="Times New Roman" w:cs="Times New Roman"/>
      <w:b/>
      <w:bCs/>
      <w:sz w:val="26"/>
      <w:szCs w:val="26"/>
    </w:rPr>
  </w:style>
  <w:style w:type="character" w:customStyle="1" w:styleId="FontStyle20">
    <w:name w:val="Font Style20"/>
    <w:rsid w:val="00C571CC"/>
    <w:rPr>
      <w:rFonts w:ascii="Times New Roman" w:hAnsi="Times New Roman" w:cs="Times New Roman"/>
      <w:sz w:val="26"/>
      <w:szCs w:val="26"/>
    </w:rPr>
  </w:style>
  <w:style w:type="paragraph" w:styleId="2a">
    <w:name w:val="Body Text 2"/>
    <w:basedOn w:val="a"/>
    <w:link w:val="2b"/>
    <w:rsid w:val="00C571CC"/>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C571CC"/>
    <w:rPr>
      <w:rFonts w:ascii="Calibri" w:eastAsia="Calibri" w:hAnsi="Calibri" w:cs="Calibri"/>
      <w:lang w:eastAsia="zh-CN"/>
    </w:rPr>
  </w:style>
  <w:style w:type="character" w:customStyle="1" w:styleId="okpdspan1">
    <w:name w:val="okpd_span1"/>
    <w:rsid w:val="00C571CC"/>
    <w:rPr>
      <w:b/>
      <w:bCs/>
    </w:rPr>
  </w:style>
  <w:style w:type="character" w:customStyle="1" w:styleId="textitem-characteristicsattrs-el-value">
    <w:name w:val="text item-characteristics__attrs-el-value"/>
    <w:basedOn w:val="a0"/>
    <w:rsid w:val="00C571CC"/>
  </w:style>
  <w:style w:type="character" w:customStyle="1" w:styleId="1c">
    <w:name w:val="Основной шрифт абзаца1"/>
    <w:rsid w:val="00C571CC"/>
  </w:style>
  <w:style w:type="character" w:customStyle="1" w:styleId="1d">
    <w:name w:val="Строгий1"/>
    <w:rsid w:val="00C571CC"/>
    <w:rPr>
      <w:b/>
      <w:bCs/>
    </w:rPr>
  </w:style>
  <w:style w:type="paragraph" w:customStyle="1" w:styleId="afff3">
    <w:name w:val="Заголовок статьи"/>
    <w:basedOn w:val="a"/>
    <w:next w:val="a"/>
    <w:rsid w:val="00C571CC"/>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rsid w:val="00C571CC"/>
    <w:rPr>
      <w:sz w:val="23"/>
      <w:szCs w:val="23"/>
      <w:shd w:val="clear" w:color="auto" w:fill="FFFFFF"/>
    </w:rPr>
  </w:style>
  <w:style w:type="paragraph" w:customStyle="1" w:styleId="afff5">
    <w:name w:val="Сноска"/>
    <w:basedOn w:val="a"/>
    <w:link w:val="afff4"/>
    <w:rsid w:val="00C571CC"/>
    <w:pPr>
      <w:shd w:val="clear" w:color="auto" w:fill="FFFFFF"/>
      <w:spacing w:after="0" w:line="274" w:lineRule="exact"/>
    </w:pPr>
    <w:rPr>
      <w:sz w:val="23"/>
      <w:szCs w:val="23"/>
    </w:rPr>
  </w:style>
  <w:style w:type="character" w:customStyle="1" w:styleId="2c">
    <w:name w:val="Сноска (2)_"/>
    <w:link w:val="2d"/>
    <w:rsid w:val="00C571CC"/>
    <w:rPr>
      <w:shd w:val="clear" w:color="auto" w:fill="FFFFFF"/>
    </w:rPr>
  </w:style>
  <w:style w:type="paragraph" w:customStyle="1" w:styleId="2d">
    <w:name w:val="Сноска (2)"/>
    <w:basedOn w:val="a"/>
    <w:link w:val="2c"/>
    <w:rsid w:val="00C571CC"/>
    <w:pPr>
      <w:shd w:val="clear" w:color="auto" w:fill="FFFFFF"/>
      <w:spacing w:after="0" w:line="0" w:lineRule="atLeast"/>
    </w:pPr>
  </w:style>
  <w:style w:type="paragraph" w:customStyle="1" w:styleId="210">
    <w:name w:val="Основной текст (2)1"/>
    <w:basedOn w:val="a"/>
    <w:rsid w:val="00C571CC"/>
    <w:pPr>
      <w:shd w:val="clear" w:color="auto" w:fill="FFFFFF"/>
      <w:spacing w:after="360" w:line="0" w:lineRule="atLeast"/>
    </w:pPr>
    <w:rPr>
      <w:rFonts w:eastAsiaTheme="minorHAnsi"/>
      <w:sz w:val="28"/>
      <w:szCs w:val="28"/>
      <w:lang w:eastAsia="en-US"/>
    </w:rPr>
  </w:style>
  <w:style w:type="character" w:customStyle="1" w:styleId="afff6">
    <w:name w:val="Колонтитул_"/>
    <w:link w:val="afff7"/>
    <w:rsid w:val="00C571CC"/>
    <w:rPr>
      <w:shd w:val="clear" w:color="auto" w:fill="FFFFFF"/>
    </w:rPr>
  </w:style>
  <w:style w:type="paragraph" w:customStyle="1" w:styleId="afff7">
    <w:name w:val="Колонтитул"/>
    <w:basedOn w:val="a"/>
    <w:link w:val="afff6"/>
    <w:rsid w:val="00C571CC"/>
    <w:pPr>
      <w:shd w:val="clear" w:color="auto" w:fill="FFFFFF"/>
      <w:spacing w:after="0" w:line="240" w:lineRule="auto"/>
    </w:pPr>
  </w:style>
  <w:style w:type="character" w:customStyle="1" w:styleId="afff8">
    <w:name w:val="Основной текст_"/>
    <w:link w:val="1e"/>
    <w:rsid w:val="00C571CC"/>
    <w:rPr>
      <w:shd w:val="clear" w:color="auto" w:fill="FFFFFF"/>
    </w:rPr>
  </w:style>
  <w:style w:type="paragraph" w:customStyle="1" w:styleId="1e">
    <w:name w:val="Основной текст1"/>
    <w:basedOn w:val="a"/>
    <w:link w:val="afff8"/>
    <w:rsid w:val="00C571CC"/>
    <w:pPr>
      <w:shd w:val="clear" w:color="auto" w:fill="FFFFFF"/>
      <w:spacing w:after="0" w:line="0" w:lineRule="atLeast"/>
      <w:ind w:hanging="200"/>
    </w:pPr>
  </w:style>
  <w:style w:type="character" w:customStyle="1" w:styleId="220">
    <w:name w:val="Заголовок №2 (2)_"/>
    <w:link w:val="221"/>
    <w:rsid w:val="00C571CC"/>
    <w:rPr>
      <w:sz w:val="28"/>
      <w:szCs w:val="28"/>
      <w:shd w:val="clear" w:color="auto" w:fill="FFFFFF"/>
    </w:rPr>
  </w:style>
  <w:style w:type="paragraph" w:customStyle="1" w:styleId="221">
    <w:name w:val="Заголовок №2 (2)"/>
    <w:basedOn w:val="a"/>
    <w:link w:val="220"/>
    <w:rsid w:val="00C571CC"/>
    <w:pPr>
      <w:shd w:val="clear" w:color="auto" w:fill="FFFFFF"/>
      <w:spacing w:after="360" w:line="336" w:lineRule="exact"/>
      <w:jc w:val="center"/>
      <w:outlineLvl w:val="1"/>
    </w:pPr>
    <w:rPr>
      <w:sz w:val="28"/>
      <w:szCs w:val="28"/>
    </w:rPr>
  </w:style>
  <w:style w:type="character" w:customStyle="1" w:styleId="60">
    <w:name w:val="Основной текст (6)_"/>
    <w:link w:val="61"/>
    <w:rsid w:val="00C571CC"/>
    <w:rPr>
      <w:rFonts w:ascii="SimHei" w:eastAsia="SimHei" w:hAnsi="SimHei"/>
      <w:spacing w:val="-10"/>
      <w:sz w:val="15"/>
      <w:szCs w:val="15"/>
      <w:shd w:val="clear" w:color="auto" w:fill="FFFFFF"/>
    </w:rPr>
  </w:style>
  <w:style w:type="paragraph" w:customStyle="1" w:styleId="61">
    <w:name w:val="Основной текст (6)"/>
    <w:basedOn w:val="a"/>
    <w:link w:val="60"/>
    <w:rsid w:val="00C571CC"/>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C571CC"/>
    <w:rPr>
      <w:rFonts w:ascii="CordiaUPC" w:eastAsia="CordiaUPC" w:hAnsi="CordiaUPC"/>
      <w:sz w:val="26"/>
      <w:szCs w:val="26"/>
      <w:shd w:val="clear" w:color="auto" w:fill="FFFFFF"/>
    </w:rPr>
  </w:style>
  <w:style w:type="paragraph" w:customStyle="1" w:styleId="71">
    <w:name w:val="Основной текст (7)"/>
    <w:basedOn w:val="a"/>
    <w:link w:val="70"/>
    <w:rsid w:val="00C571CC"/>
    <w:pPr>
      <w:shd w:val="clear" w:color="auto" w:fill="FFFFFF"/>
      <w:spacing w:after="0" w:line="0" w:lineRule="atLeast"/>
      <w:jc w:val="right"/>
    </w:pPr>
    <w:rPr>
      <w:rFonts w:ascii="CordiaUPC" w:eastAsia="CordiaUPC" w:hAnsi="CordiaUPC"/>
      <w:sz w:val="26"/>
      <w:szCs w:val="26"/>
    </w:rPr>
  </w:style>
  <w:style w:type="paragraph" w:customStyle="1" w:styleId="afff9">
    <w:name w:val="Нормальный"/>
    <w:rsid w:val="00C571C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qFormat/>
    <w:rsid w:val="00C571CC"/>
    <w:pPr>
      <w:jc w:val="center"/>
    </w:pPr>
    <w:rPr>
      <w:sz w:val="24"/>
      <w:szCs w:val="24"/>
      <w:lang w:val="en-US"/>
    </w:rPr>
  </w:style>
  <w:style w:type="character" w:customStyle="1" w:styleId="1f0">
    <w:name w:val="Стиль1 Знак"/>
    <w:basedOn w:val="40"/>
    <w:link w:val="1f"/>
    <w:rsid w:val="00C571CC"/>
    <w:rPr>
      <w:sz w:val="24"/>
      <w:szCs w:val="24"/>
      <w:lang w:val="en-US"/>
    </w:rPr>
  </w:style>
  <w:style w:type="paragraph" w:customStyle="1" w:styleId="211">
    <w:name w:val="Основной текст с отступом 21"/>
    <w:basedOn w:val="a"/>
    <w:rsid w:val="00C571CC"/>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1"/>
    <w:uiPriority w:val="99"/>
    <w:locked/>
    <w:rsid w:val="00C571CC"/>
    <w:rPr>
      <w:rFonts w:ascii="Times New Roman" w:eastAsia="Times New Roman" w:hAnsi="Times New Roman" w:cs="Times New Roman"/>
      <w:sz w:val="24"/>
      <w:szCs w:val="24"/>
    </w:rPr>
  </w:style>
  <w:style w:type="paragraph" w:customStyle="1" w:styleId="justppt">
    <w:name w:val="justppt"/>
    <w:basedOn w:val="a"/>
    <w:rsid w:val="00C57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C571CC"/>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C571CC"/>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C571CC"/>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C57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a"/>
    <w:rsid w:val="00C571CC"/>
    <w:rPr>
      <w:b/>
      <w:bCs/>
      <w:sz w:val="26"/>
      <w:szCs w:val="26"/>
      <w:u w:val="none"/>
      <w:lang w:eastAsia="ru-RU"/>
    </w:rPr>
  </w:style>
  <w:style w:type="character" w:customStyle="1" w:styleId="HTML1">
    <w:name w:val="Стандартный HTML Знак1"/>
    <w:basedOn w:val="a0"/>
    <w:uiPriority w:val="99"/>
    <w:semiHidden/>
    <w:rsid w:val="00C571CC"/>
    <w:rPr>
      <w:rFonts w:ascii="Consolas" w:eastAsiaTheme="minorEastAsia" w:hAnsi="Consolas" w:cs="Consolas"/>
      <w:sz w:val="20"/>
      <w:szCs w:val="20"/>
      <w:lang w:eastAsia="ru-RU"/>
    </w:rPr>
  </w:style>
  <w:style w:type="paragraph" w:customStyle="1" w:styleId="1f1">
    <w:name w:val="1"/>
    <w:basedOn w:val="a"/>
    <w:rsid w:val="00C571CC"/>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C571CC"/>
  </w:style>
  <w:style w:type="character" w:customStyle="1" w:styleId="afffb">
    <w:name w:val="Символ сноски"/>
    <w:rsid w:val="00C571CC"/>
    <w:rPr>
      <w:vertAlign w:val="superscript"/>
    </w:rPr>
  </w:style>
  <w:style w:type="paragraph" w:customStyle="1" w:styleId="pc">
    <w:name w:val="pc"/>
    <w:basedOn w:val="a"/>
    <w:rsid w:val="00C57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C57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C57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C571CC"/>
    <w:rPr>
      <w:rFonts w:ascii="Arial" w:hAnsi="Arial" w:cs="Arial"/>
      <w:lang w:val="en-US"/>
    </w:rPr>
  </w:style>
  <w:style w:type="character" w:customStyle="1" w:styleId="s2">
    <w:name w:val="s2"/>
    <w:basedOn w:val="a0"/>
    <w:rsid w:val="00C571CC"/>
  </w:style>
  <w:style w:type="paragraph" w:customStyle="1" w:styleId="p30">
    <w:name w:val="p30"/>
    <w:basedOn w:val="a"/>
    <w:rsid w:val="00C57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C571CC"/>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C571CC"/>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C571CC"/>
    <w:rPr>
      <w:rFonts w:ascii="Verdana" w:hAnsi="Verdana" w:cs="Verdana"/>
      <w:sz w:val="15"/>
      <w:szCs w:val="15"/>
      <w:shd w:val="clear" w:color="auto" w:fill="FFFFFF"/>
    </w:rPr>
  </w:style>
  <w:style w:type="paragraph" w:customStyle="1" w:styleId="112">
    <w:name w:val="Основной текст (11)"/>
    <w:basedOn w:val="a"/>
    <w:link w:val="111"/>
    <w:uiPriority w:val="99"/>
    <w:rsid w:val="00C571CC"/>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locked/>
    <w:rsid w:val="00C571CC"/>
    <w:rPr>
      <w:rFonts w:ascii="Tahoma" w:eastAsia="Calibri" w:hAnsi="Tahoma" w:cs="Times New Roman"/>
      <w:sz w:val="16"/>
      <w:szCs w:val="20"/>
    </w:rPr>
  </w:style>
  <w:style w:type="paragraph" w:customStyle="1" w:styleId="consplustitle1">
    <w:name w:val="consplustitle"/>
    <w:basedOn w:val="a"/>
    <w:rsid w:val="00C57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C571C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C57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qFormat/>
    <w:rsid w:val="00C571CC"/>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C571CC"/>
  </w:style>
  <w:style w:type="paragraph" w:customStyle="1" w:styleId="113">
    <w:name w:val="Знак1 Знак Знак Знак1"/>
    <w:basedOn w:val="a"/>
    <w:rsid w:val="00C571CC"/>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C571CC"/>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C571CC"/>
    <w:rPr>
      <w:b/>
      <w:bCs/>
      <w:color w:val="000080"/>
    </w:rPr>
  </w:style>
  <w:style w:type="paragraph" w:customStyle="1" w:styleId="afffd">
    <w:name w:val="Содержимое таблицы"/>
    <w:basedOn w:val="a"/>
    <w:rsid w:val="00C571CC"/>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44</Pages>
  <Words>16378</Words>
  <Characters>93358</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egorovaon</dc:creator>
  <cp:keywords/>
  <dc:description/>
  <cp:lastModifiedBy>egorovaon</cp:lastModifiedBy>
  <cp:revision>3</cp:revision>
  <dcterms:created xsi:type="dcterms:W3CDTF">2020-02-14T08:11:00Z</dcterms:created>
  <dcterms:modified xsi:type="dcterms:W3CDTF">2020-02-14T08:21:00Z</dcterms:modified>
</cp:coreProperties>
</file>