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9A" w:rsidRPr="009F36FF" w:rsidRDefault="00186D9A" w:rsidP="00186D9A">
      <w:pPr>
        <w:spacing w:after="0" w:line="240" w:lineRule="auto"/>
        <w:jc w:val="center"/>
        <w:rPr>
          <w:rFonts w:ascii="Times New Roman" w:hAnsi="Times New Roman" w:cs="Times New Roman"/>
          <w:bCs/>
          <w:noProof/>
          <w:color w:val="000000"/>
          <w:sz w:val="16"/>
          <w:szCs w:val="16"/>
        </w:rPr>
      </w:pPr>
      <w:r w:rsidRPr="009F36FF">
        <w:rPr>
          <w:rFonts w:ascii="Times New Roman" w:hAnsi="Times New Roman" w:cs="Times New Roman"/>
          <w:bCs/>
          <w:noProof/>
          <w:color w:val="000000"/>
          <w:sz w:val="16"/>
          <w:szCs w:val="16"/>
        </w:rPr>
        <w:t>СОДЕРЖАНИЕ</w:t>
      </w:r>
    </w:p>
    <w:p w:rsidR="00186D9A" w:rsidRPr="009F36FF" w:rsidRDefault="00186D9A" w:rsidP="00186D9A">
      <w:pPr>
        <w:spacing w:after="0" w:line="240" w:lineRule="auto"/>
        <w:jc w:val="center"/>
        <w:rPr>
          <w:rFonts w:ascii="Times New Roman" w:hAnsi="Times New Roman" w:cs="Times New Roman"/>
          <w:bCs/>
          <w:noProof/>
          <w:color w:val="000000"/>
          <w:sz w:val="16"/>
          <w:szCs w:val="16"/>
        </w:rPr>
      </w:pPr>
    </w:p>
    <w:tbl>
      <w:tblPr>
        <w:tblStyle w:val="a3"/>
        <w:tblW w:w="0" w:type="auto"/>
        <w:tblLook w:val="04A0"/>
      </w:tblPr>
      <w:tblGrid>
        <w:gridCol w:w="1965"/>
        <w:gridCol w:w="7389"/>
      </w:tblGrid>
      <w:tr w:rsidR="00186D9A" w:rsidRPr="009F36FF" w:rsidTr="00740308">
        <w:tc>
          <w:tcPr>
            <w:tcW w:w="9354" w:type="dxa"/>
            <w:gridSpan w:val="2"/>
            <w:tcBorders>
              <w:top w:val="single" w:sz="4" w:space="0" w:color="auto"/>
              <w:left w:val="single" w:sz="4" w:space="0" w:color="auto"/>
              <w:bottom w:val="single" w:sz="4" w:space="0" w:color="auto"/>
              <w:right w:val="single" w:sz="4" w:space="0" w:color="auto"/>
            </w:tcBorders>
          </w:tcPr>
          <w:p w:rsidR="00186D9A" w:rsidRPr="009F36FF" w:rsidRDefault="00186D9A" w:rsidP="00740308">
            <w:pPr>
              <w:spacing w:after="0" w:line="240" w:lineRule="auto"/>
              <w:jc w:val="center"/>
              <w:rPr>
                <w:bCs/>
                <w:noProof/>
                <w:color w:val="000000"/>
                <w:sz w:val="16"/>
                <w:szCs w:val="16"/>
              </w:rPr>
            </w:pPr>
          </w:p>
          <w:p w:rsidR="00186D9A" w:rsidRPr="009F36FF" w:rsidRDefault="00186D9A" w:rsidP="00740308">
            <w:pPr>
              <w:spacing w:after="0" w:line="240" w:lineRule="auto"/>
              <w:jc w:val="center"/>
              <w:rPr>
                <w:bCs/>
                <w:noProof/>
                <w:color w:val="000000"/>
                <w:sz w:val="16"/>
                <w:szCs w:val="16"/>
              </w:rPr>
            </w:pPr>
            <w:r w:rsidRPr="009F36FF">
              <w:rPr>
                <w:bCs/>
                <w:noProof/>
                <w:color w:val="000000"/>
                <w:sz w:val="16"/>
                <w:szCs w:val="16"/>
              </w:rPr>
              <w:t xml:space="preserve">ПОСТАНОВЛЕНИЕ </w:t>
            </w:r>
          </w:p>
          <w:p w:rsidR="00186D9A" w:rsidRPr="009F36FF" w:rsidRDefault="00186D9A" w:rsidP="00740308">
            <w:pPr>
              <w:spacing w:after="0" w:line="240" w:lineRule="auto"/>
              <w:jc w:val="center"/>
              <w:rPr>
                <w:bCs/>
                <w:noProof/>
                <w:color w:val="000000"/>
                <w:sz w:val="16"/>
                <w:szCs w:val="16"/>
              </w:rPr>
            </w:pPr>
            <w:r w:rsidRPr="009F36FF">
              <w:rPr>
                <w:bCs/>
                <w:noProof/>
                <w:color w:val="000000"/>
                <w:sz w:val="16"/>
                <w:szCs w:val="16"/>
              </w:rPr>
              <w:t xml:space="preserve">администрации городского округа Тейково </w:t>
            </w:r>
          </w:p>
          <w:p w:rsidR="00186D9A" w:rsidRPr="009F36FF" w:rsidRDefault="00186D9A" w:rsidP="00740308">
            <w:pPr>
              <w:spacing w:after="0" w:line="240" w:lineRule="auto"/>
              <w:jc w:val="center"/>
              <w:rPr>
                <w:bCs/>
                <w:noProof/>
                <w:color w:val="000000"/>
                <w:sz w:val="16"/>
                <w:szCs w:val="16"/>
              </w:rPr>
            </w:pPr>
            <w:r w:rsidRPr="009F36FF">
              <w:rPr>
                <w:bCs/>
                <w:noProof/>
                <w:color w:val="000000"/>
                <w:sz w:val="16"/>
                <w:szCs w:val="16"/>
              </w:rPr>
              <w:t>Ивановской области</w:t>
            </w:r>
          </w:p>
          <w:p w:rsidR="00186D9A" w:rsidRPr="009F36FF" w:rsidRDefault="00186D9A" w:rsidP="00740308">
            <w:pPr>
              <w:spacing w:after="0" w:line="240" w:lineRule="auto"/>
              <w:jc w:val="center"/>
              <w:rPr>
                <w:bCs/>
                <w:noProof/>
                <w:color w:val="000000"/>
                <w:sz w:val="16"/>
                <w:szCs w:val="16"/>
              </w:rPr>
            </w:pP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186D9A" w:rsidP="00740308">
            <w:pPr>
              <w:spacing w:after="0" w:line="240" w:lineRule="auto"/>
              <w:jc w:val="center"/>
              <w:rPr>
                <w:bCs/>
                <w:noProof/>
                <w:color w:val="000000"/>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186D9A" w:rsidRPr="009F36FF" w:rsidRDefault="00186D9A" w:rsidP="00740308">
            <w:pPr>
              <w:suppressAutoHyphens/>
              <w:spacing w:line="240" w:lineRule="atLeast"/>
              <w:jc w:val="both"/>
              <w:rPr>
                <w:color w:val="000000"/>
                <w:sz w:val="16"/>
                <w:szCs w:val="16"/>
              </w:rPr>
            </w:pP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186D9A" w:rsidP="00740308">
            <w:pPr>
              <w:spacing w:after="0" w:line="240" w:lineRule="auto"/>
              <w:jc w:val="center"/>
              <w:rPr>
                <w:bCs/>
                <w:noProof/>
                <w:color w:val="000000"/>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186D9A" w:rsidRPr="009F36FF" w:rsidRDefault="00186D9A" w:rsidP="00740308">
            <w:pPr>
              <w:suppressAutoHyphens/>
              <w:jc w:val="both"/>
              <w:rPr>
                <w:bCs/>
                <w:sz w:val="16"/>
                <w:szCs w:val="16"/>
              </w:rPr>
            </w:pP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1A48B1" w:rsidP="00740308">
            <w:pPr>
              <w:spacing w:after="0" w:line="240" w:lineRule="auto"/>
              <w:jc w:val="center"/>
              <w:rPr>
                <w:bCs/>
                <w:noProof/>
                <w:color w:val="000000"/>
                <w:sz w:val="16"/>
                <w:szCs w:val="16"/>
              </w:rPr>
            </w:pPr>
            <w:r w:rsidRPr="009F36FF">
              <w:rPr>
                <w:bCs/>
                <w:noProof/>
                <w:color w:val="000000"/>
                <w:sz w:val="16"/>
                <w:szCs w:val="16"/>
              </w:rPr>
              <w:t>02.03.2020</w:t>
            </w:r>
          </w:p>
          <w:p w:rsidR="001A48B1" w:rsidRPr="009F36FF" w:rsidRDefault="001A48B1" w:rsidP="00740308">
            <w:pPr>
              <w:spacing w:after="0" w:line="240" w:lineRule="auto"/>
              <w:jc w:val="center"/>
              <w:rPr>
                <w:bCs/>
                <w:noProof/>
                <w:color w:val="000000"/>
                <w:sz w:val="16"/>
                <w:szCs w:val="16"/>
              </w:rPr>
            </w:pPr>
            <w:r w:rsidRPr="009F36FF">
              <w:rPr>
                <w:bCs/>
                <w:noProof/>
                <w:color w:val="000000"/>
                <w:sz w:val="16"/>
                <w:szCs w:val="16"/>
              </w:rPr>
              <w:t>№ 96</w:t>
            </w:r>
          </w:p>
        </w:tc>
        <w:tc>
          <w:tcPr>
            <w:tcW w:w="7389" w:type="dxa"/>
            <w:tcBorders>
              <w:top w:val="single" w:sz="4" w:space="0" w:color="auto"/>
              <w:left w:val="single" w:sz="4" w:space="0" w:color="auto"/>
              <w:bottom w:val="single" w:sz="4" w:space="0" w:color="auto"/>
              <w:right w:val="single" w:sz="4" w:space="0" w:color="auto"/>
            </w:tcBorders>
          </w:tcPr>
          <w:p w:rsidR="00186D9A" w:rsidRPr="009F36FF" w:rsidRDefault="001A48B1" w:rsidP="008820D7">
            <w:pPr>
              <w:pStyle w:val="a4"/>
              <w:rPr>
                <w:sz w:val="16"/>
                <w:szCs w:val="16"/>
              </w:rPr>
            </w:pPr>
            <w:r w:rsidRPr="009F36FF">
              <w:rPr>
                <w:sz w:val="16"/>
                <w:szCs w:val="16"/>
              </w:rPr>
              <w:t>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740308" w:rsidP="00740308">
            <w:pPr>
              <w:spacing w:after="0" w:line="240" w:lineRule="auto"/>
              <w:jc w:val="center"/>
              <w:rPr>
                <w:bCs/>
                <w:noProof/>
                <w:color w:val="000000"/>
                <w:sz w:val="16"/>
                <w:szCs w:val="16"/>
              </w:rPr>
            </w:pPr>
            <w:r w:rsidRPr="009F36FF">
              <w:rPr>
                <w:bCs/>
                <w:noProof/>
                <w:color w:val="000000"/>
                <w:sz w:val="16"/>
                <w:szCs w:val="16"/>
              </w:rPr>
              <w:t>03.03.2020</w:t>
            </w:r>
          </w:p>
          <w:p w:rsidR="00740308" w:rsidRPr="009F36FF" w:rsidRDefault="00740308" w:rsidP="00740308">
            <w:pPr>
              <w:spacing w:after="0" w:line="240" w:lineRule="auto"/>
              <w:jc w:val="center"/>
              <w:rPr>
                <w:bCs/>
                <w:noProof/>
                <w:color w:val="000000"/>
                <w:sz w:val="16"/>
                <w:szCs w:val="16"/>
              </w:rPr>
            </w:pPr>
            <w:r w:rsidRPr="009F36FF">
              <w:rPr>
                <w:bCs/>
                <w:noProof/>
                <w:color w:val="000000"/>
                <w:sz w:val="16"/>
                <w:szCs w:val="16"/>
              </w:rPr>
              <w:t>№ 104</w:t>
            </w:r>
          </w:p>
        </w:tc>
        <w:tc>
          <w:tcPr>
            <w:tcW w:w="7389" w:type="dxa"/>
            <w:tcBorders>
              <w:top w:val="single" w:sz="4" w:space="0" w:color="auto"/>
              <w:left w:val="single" w:sz="4" w:space="0" w:color="auto"/>
              <w:bottom w:val="single" w:sz="4" w:space="0" w:color="auto"/>
              <w:right w:val="single" w:sz="4" w:space="0" w:color="auto"/>
            </w:tcBorders>
          </w:tcPr>
          <w:p w:rsidR="00740308" w:rsidRPr="009F36FF" w:rsidRDefault="00740308" w:rsidP="004D4BA7">
            <w:pPr>
              <w:spacing w:after="0" w:line="240" w:lineRule="auto"/>
              <w:rPr>
                <w:sz w:val="16"/>
                <w:szCs w:val="16"/>
              </w:rPr>
            </w:pPr>
            <w:proofErr w:type="gramStart"/>
            <w:r w:rsidRPr="009F36FF">
              <w:rPr>
                <w:sz w:val="16"/>
                <w:szCs w:val="16"/>
              </w:rPr>
              <w:t xml:space="preserve">О внесении изменений в постановление </w:t>
            </w:r>
            <w:proofErr w:type="spellStart"/>
            <w:r w:rsidRPr="009F36FF">
              <w:rPr>
                <w:sz w:val="16"/>
                <w:szCs w:val="16"/>
              </w:rPr>
              <w:t>администрациигородского</w:t>
            </w:r>
            <w:proofErr w:type="spellEnd"/>
            <w:r w:rsidRPr="009F36FF">
              <w:rPr>
                <w:sz w:val="16"/>
                <w:szCs w:val="16"/>
              </w:rPr>
              <w:t xml:space="preserve"> округа Тейково от 19.01.2017 № 11 «Об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w:t>
            </w:r>
            <w:proofErr w:type="gramEnd"/>
          </w:p>
          <w:p w:rsidR="00740308" w:rsidRPr="009F36FF" w:rsidRDefault="00740308" w:rsidP="004D4BA7">
            <w:pPr>
              <w:spacing w:after="0" w:line="240" w:lineRule="auto"/>
              <w:rPr>
                <w:sz w:val="16"/>
                <w:szCs w:val="16"/>
              </w:rPr>
            </w:pPr>
            <w:r w:rsidRPr="009F36FF">
              <w:rPr>
                <w:sz w:val="16"/>
                <w:szCs w:val="16"/>
              </w:rPr>
              <w:t xml:space="preserve"> и </w:t>
            </w:r>
            <w:proofErr w:type="gramStart"/>
            <w:r w:rsidRPr="009F36FF">
              <w:rPr>
                <w:sz w:val="16"/>
                <w:szCs w:val="16"/>
              </w:rPr>
              <w:t>обязательствах</w:t>
            </w:r>
            <w:proofErr w:type="gramEnd"/>
            <w:r w:rsidRPr="009F36FF">
              <w:rPr>
                <w:sz w:val="16"/>
                <w:szCs w:val="16"/>
              </w:rPr>
              <w:t xml:space="preserve"> имущественного характера своих супруги (супруга)</w:t>
            </w:r>
          </w:p>
          <w:p w:rsidR="00186D9A" w:rsidRPr="009F36FF" w:rsidRDefault="00740308" w:rsidP="00FB5CAF">
            <w:pPr>
              <w:spacing w:after="0" w:line="240" w:lineRule="auto"/>
              <w:rPr>
                <w:sz w:val="16"/>
                <w:szCs w:val="16"/>
              </w:rPr>
            </w:pPr>
            <w:r w:rsidRPr="009F36FF">
              <w:rPr>
                <w:sz w:val="16"/>
                <w:szCs w:val="16"/>
              </w:rPr>
              <w:t>и несовершеннолетних детей»</w:t>
            </w: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740308" w:rsidP="00740308">
            <w:pPr>
              <w:spacing w:after="0" w:line="240" w:lineRule="auto"/>
              <w:jc w:val="center"/>
              <w:rPr>
                <w:bCs/>
                <w:noProof/>
                <w:color w:val="000000"/>
                <w:sz w:val="16"/>
                <w:szCs w:val="16"/>
              </w:rPr>
            </w:pPr>
            <w:r w:rsidRPr="009F36FF">
              <w:rPr>
                <w:bCs/>
                <w:noProof/>
                <w:color w:val="000000"/>
                <w:sz w:val="16"/>
                <w:szCs w:val="16"/>
              </w:rPr>
              <w:t>03.03.2020</w:t>
            </w:r>
          </w:p>
          <w:p w:rsidR="00740308" w:rsidRPr="009F36FF" w:rsidRDefault="00740308" w:rsidP="00740308">
            <w:pPr>
              <w:spacing w:after="0" w:line="240" w:lineRule="auto"/>
              <w:jc w:val="center"/>
              <w:rPr>
                <w:bCs/>
                <w:noProof/>
                <w:color w:val="000000"/>
                <w:sz w:val="16"/>
                <w:szCs w:val="16"/>
              </w:rPr>
            </w:pPr>
            <w:r w:rsidRPr="009F36FF">
              <w:rPr>
                <w:bCs/>
                <w:noProof/>
                <w:color w:val="000000"/>
                <w:sz w:val="16"/>
                <w:szCs w:val="16"/>
              </w:rPr>
              <w:t>№ 105</w:t>
            </w:r>
          </w:p>
        </w:tc>
        <w:tc>
          <w:tcPr>
            <w:tcW w:w="7389" w:type="dxa"/>
            <w:tcBorders>
              <w:top w:val="single" w:sz="4" w:space="0" w:color="auto"/>
              <w:left w:val="single" w:sz="4" w:space="0" w:color="auto"/>
              <w:bottom w:val="single" w:sz="4" w:space="0" w:color="auto"/>
              <w:right w:val="single" w:sz="4" w:space="0" w:color="auto"/>
            </w:tcBorders>
          </w:tcPr>
          <w:p w:rsidR="00186D9A" w:rsidRPr="009F36FF" w:rsidRDefault="00740308" w:rsidP="008820D7">
            <w:pPr>
              <w:spacing w:after="0" w:line="240" w:lineRule="auto"/>
              <w:rPr>
                <w:sz w:val="16"/>
                <w:szCs w:val="16"/>
              </w:rPr>
            </w:pPr>
            <w:r w:rsidRPr="009F36FF">
              <w:rPr>
                <w:sz w:val="16"/>
                <w:szCs w:val="16"/>
              </w:rPr>
              <w:t>О внесении изменений в постановление администрации</w:t>
            </w:r>
            <w:r w:rsidR="008820D7" w:rsidRPr="009F36FF">
              <w:rPr>
                <w:sz w:val="16"/>
                <w:szCs w:val="16"/>
              </w:rPr>
              <w:t xml:space="preserve">  </w:t>
            </w:r>
            <w:r w:rsidRPr="009F36FF">
              <w:rPr>
                <w:sz w:val="16"/>
                <w:szCs w:val="16"/>
              </w:rPr>
              <w:t>городского округа Тейково от 22.11.2019 № 499 «Об утверждении перечня должностей муниципальной службы, замещение которых связано с коррупционными рисками»</w:t>
            </w: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E51423" w:rsidP="00740308">
            <w:pPr>
              <w:spacing w:after="0" w:line="240" w:lineRule="auto"/>
              <w:jc w:val="center"/>
              <w:rPr>
                <w:bCs/>
                <w:noProof/>
                <w:color w:val="000000"/>
                <w:sz w:val="16"/>
                <w:szCs w:val="16"/>
              </w:rPr>
            </w:pPr>
            <w:r w:rsidRPr="009F36FF">
              <w:rPr>
                <w:bCs/>
                <w:noProof/>
                <w:color w:val="000000"/>
                <w:sz w:val="16"/>
                <w:szCs w:val="16"/>
              </w:rPr>
              <w:t>05.03.2020</w:t>
            </w:r>
          </w:p>
          <w:p w:rsidR="00E51423" w:rsidRPr="009F36FF" w:rsidRDefault="00E51423" w:rsidP="00740308">
            <w:pPr>
              <w:spacing w:after="0" w:line="240" w:lineRule="auto"/>
              <w:jc w:val="center"/>
              <w:rPr>
                <w:bCs/>
                <w:noProof/>
                <w:color w:val="000000"/>
                <w:sz w:val="16"/>
                <w:szCs w:val="16"/>
              </w:rPr>
            </w:pPr>
            <w:r w:rsidRPr="009F36FF">
              <w:rPr>
                <w:bCs/>
                <w:noProof/>
                <w:color w:val="000000"/>
                <w:sz w:val="16"/>
                <w:szCs w:val="16"/>
              </w:rPr>
              <w:t>№ 106</w:t>
            </w:r>
          </w:p>
        </w:tc>
        <w:tc>
          <w:tcPr>
            <w:tcW w:w="7389" w:type="dxa"/>
            <w:tcBorders>
              <w:top w:val="single" w:sz="4" w:space="0" w:color="auto"/>
              <w:left w:val="single" w:sz="4" w:space="0" w:color="auto"/>
              <w:bottom w:val="single" w:sz="4" w:space="0" w:color="auto"/>
              <w:right w:val="single" w:sz="4" w:space="0" w:color="auto"/>
            </w:tcBorders>
          </w:tcPr>
          <w:p w:rsidR="00186D9A" w:rsidRPr="009F36FF" w:rsidRDefault="00E51423" w:rsidP="008820D7">
            <w:pPr>
              <w:spacing w:after="0" w:line="240" w:lineRule="auto"/>
              <w:rPr>
                <w:sz w:val="16"/>
                <w:szCs w:val="16"/>
              </w:rPr>
            </w:pPr>
            <w:r w:rsidRPr="009F36FF">
              <w:rPr>
                <w:sz w:val="16"/>
                <w:szCs w:val="16"/>
              </w:rPr>
              <w:t>О создании Молодежного совета</w:t>
            </w:r>
            <w:r w:rsidR="008820D7" w:rsidRPr="009F36FF">
              <w:rPr>
                <w:sz w:val="16"/>
                <w:szCs w:val="16"/>
              </w:rPr>
              <w:t xml:space="preserve"> </w:t>
            </w:r>
            <w:r w:rsidRPr="009F36FF">
              <w:rPr>
                <w:sz w:val="16"/>
                <w:szCs w:val="16"/>
              </w:rPr>
              <w:t>при главе городского округа Тейково</w:t>
            </w:r>
          </w:p>
        </w:tc>
      </w:tr>
      <w:tr w:rsidR="00186D9A"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186D9A" w:rsidRPr="009F36FF" w:rsidRDefault="00E51423" w:rsidP="00740308">
            <w:pPr>
              <w:spacing w:after="0" w:line="240" w:lineRule="auto"/>
              <w:jc w:val="center"/>
              <w:rPr>
                <w:bCs/>
                <w:noProof/>
                <w:color w:val="000000"/>
                <w:sz w:val="16"/>
                <w:szCs w:val="16"/>
              </w:rPr>
            </w:pPr>
            <w:r w:rsidRPr="009F36FF">
              <w:rPr>
                <w:bCs/>
                <w:noProof/>
                <w:color w:val="000000"/>
                <w:sz w:val="16"/>
                <w:szCs w:val="16"/>
              </w:rPr>
              <w:t>06.03.2020</w:t>
            </w:r>
          </w:p>
          <w:p w:rsidR="00E51423" w:rsidRPr="009F36FF" w:rsidRDefault="00E51423" w:rsidP="00740308">
            <w:pPr>
              <w:spacing w:after="0" w:line="240" w:lineRule="auto"/>
              <w:jc w:val="center"/>
              <w:rPr>
                <w:bCs/>
                <w:noProof/>
                <w:color w:val="000000"/>
                <w:sz w:val="16"/>
                <w:szCs w:val="16"/>
              </w:rPr>
            </w:pPr>
            <w:r w:rsidRPr="009F36FF">
              <w:rPr>
                <w:bCs/>
                <w:noProof/>
                <w:color w:val="000000"/>
                <w:sz w:val="16"/>
                <w:szCs w:val="16"/>
              </w:rPr>
              <w:t>№ 107</w:t>
            </w:r>
          </w:p>
        </w:tc>
        <w:tc>
          <w:tcPr>
            <w:tcW w:w="7389" w:type="dxa"/>
            <w:tcBorders>
              <w:top w:val="single" w:sz="4" w:space="0" w:color="auto"/>
              <w:left w:val="single" w:sz="4" w:space="0" w:color="auto"/>
              <w:bottom w:val="single" w:sz="4" w:space="0" w:color="auto"/>
              <w:right w:val="single" w:sz="4" w:space="0" w:color="auto"/>
            </w:tcBorders>
          </w:tcPr>
          <w:p w:rsidR="00186D9A" w:rsidRPr="009F36FF" w:rsidRDefault="00E51423" w:rsidP="008820D7">
            <w:pPr>
              <w:pStyle w:val="ConsPlusTitle0"/>
              <w:rPr>
                <w:rFonts w:ascii="Times New Roman" w:hAnsi="Times New Roman" w:cs="Times New Roman"/>
                <w:b w:val="0"/>
                <w:sz w:val="16"/>
                <w:szCs w:val="16"/>
              </w:rPr>
            </w:pPr>
            <w:r w:rsidRPr="009F36FF">
              <w:rPr>
                <w:rFonts w:ascii="Times New Roman" w:hAnsi="Times New Roman" w:cs="Times New Roman"/>
                <w:b w:val="0"/>
                <w:sz w:val="16"/>
                <w:szCs w:val="16"/>
              </w:rPr>
              <w:t>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p>
        </w:tc>
      </w:tr>
      <w:tr w:rsidR="00E51423"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E51423" w:rsidRPr="009F36FF" w:rsidRDefault="00E51423" w:rsidP="00740308">
            <w:pPr>
              <w:spacing w:after="0" w:line="240" w:lineRule="auto"/>
              <w:jc w:val="center"/>
              <w:rPr>
                <w:bCs/>
                <w:noProof/>
                <w:color w:val="000000"/>
                <w:sz w:val="16"/>
                <w:szCs w:val="16"/>
              </w:rPr>
            </w:pPr>
            <w:r w:rsidRPr="009F36FF">
              <w:rPr>
                <w:bCs/>
                <w:noProof/>
                <w:color w:val="000000"/>
                <w:sz w:val="16"/>
                <w:szCs w:val="16"/>
              </w:rPr>
              <w:t>06.03.2020</w:t>
            </w:r>
          </w:p>
          <w:p w:rsidR="00E51423" w:rsidRPr="009F36FF" w:rsidRDefault="00E51423" w:rsidP="00740308">
            <w:pPr>
              <w:spacing w:after="0" w:line="240" w:lineRule="auto"/>
              <w:jc w:val="center"/>
              <w:rPr>
                <w:bCs/>
                <w:noProof/>
                <w:color w:val="000000"/>
                <w:sz w:val="16"/>
                <w:szCs w:val="16"/>
              </w:rPr>
            </w:pPr>
            <w:r w:rsidRPr="009F36FF">
              <w:rPr>
                <w:bCs/>
                <w:noProof/>
                <w:color w:val="000000"/>
                <w:sz w:val="16"/>
                <w:szCs w:val="16"/>
              </w:rPr>
              <w:t>№ 108</w:t>
            </w:r>
          </w:p>
        </w:tc>
        <w:tc>
          <w:tcPr>
            <w:tcW w:w="7389" w:type="dxa"/>
            <w:tcBorders>
              <w:top w:val="single" w:sz="4" w:space="0" w:color="auto"/>
              <w:left w:val="single" w:sz="4" w:space="0" w:color="auto"/>
              <w:bottom w:val="single" w:sz="4" w:space="0" w:color="auto"/>
              <w:right w:val="single" w:sz="4" w:space="0" w:color="auto"/>
            </w:tcBorders>
          </w:tcPr>
          <w:p w:rsidR="00E51423" w:rsidRPr="009F36FF" w:rsidRDefault="00E51423" w:rsidP="008820D7">
            <w:pPr>
              <w:pStyle w:val="ConsPlusTitle0"/>
              <w:rPr>
                <w:rFonts w:ascii="Times New Roman" w:hAnsi="Times New Roman" w:cs="Times New Roman"/>
                <w:b w:val="0"/>
                <w:sz w:val="16"/>
                <w:szCs w:val="16"/>
              </w:rPr>
            </w:pPr>
            <w:r w:rsidRPr="009F36FF">
              <w:rPr>
                <w:rFonts w:ascii="Times New Roman" w:hAnsi="Times New Roman" w:cs="Times New Roman"/>
                <w:b w:val="0"/>
                <w:sz w:val="16"/>
                <w:szCs w:val="16"/>
              </w:rPr>
              <w:t xml:space="preserve">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 </w:t>
            </w:r>
          </w:p>
          <w:p w:rsidR="00E51423" w:rsidRPr="009F36FF" w:rsidRDefault="00E51423" w:rsidP="004D4BA7">
            <w:pPr>
              <w:pStyle w:val="ConsPlusTitle0"/>
              <w:rPr>
                <w:rFonts w:ascii="Times New Roman" w:hAnsi="Times New Roman" w:cs="Times New Roman"/>
                <w:b w:val="0"/>
                <w:sz w:val="16"/>
                <w:szCs w:val="16"/>
              </w:rPr>
            </w:pPr>
          </w:p>
        </w:tc>
      </w:tr>
      <w:tr w:rsidR="00E51423" w:rsidRPr="009F36FF" w:rsidTr="00740308">
        <w:tc>
          <w:tcPr>
            <w:tcW w:w="1965" w:type="dxa"/>
            <w:tcBorders>
              <w:top w:val="single" w:sz="4" w:space="0" w:color="auto"/>
              <w:left w:val="single" w:sz="4" w:space="0" w:color="auto"/>
              <w:bottom w:val="single" w:sz="4" w:space="0" w:color="auto"/>
              <w:right w:val="single" w:sz="4" w:space="0" w:color="auto"/>
            </w:tcBorders>
            <w:hideMark/>
          </w:tcPr>
          <w:p w:rsidR="00E51423" w:rsidRPr="009F36FF" w:rsidRDefault="00E51423" w:rsidP="00740308">
            <w:pPr>
              <w:spacing w:after="0" w:line="240" w:lineRule="auto"/>
              <w:jc w:val="center"/>
              <w:rPr>
                <w:bCs/>
                <w:noProof/>
                <w:color w:val="000000"/>
                <w:sz w:val="16"/>
                <w:szCs w:val="16"/>
              </w:rPr>
            </w:pPr>
            <w:r w:rsidRPr="009F36FF">
              <w:rPr>
                <w:bCs/>
                <w:noProof/>
                <w:color w:val="000000"/>
                <w:sz w:val="16"/>
                <w:szCs w:val="16"/>
              </w:rPr>
              <w:t>10.03.2020</w:t>
            </w:r>
          </w:p>
          <w:p w:rsidR="00E51423" w:rsidRPr="009F36FF" w:rsidRDefault="00E51423" w:rsidP="00740308">
            <w:pPr>
              <w:spacing w:after="0" w:line="240" w:lineRule="auto"/>
              <w:jc w:val="center"/>
              <w:rPr>
                <w:bCs/>
                <w:noProof/>
                <w:color w:val="000000"/>
                <w:sz w:val="16"/>
                <w:szCs w:val="16"/>
              </w:rPr>
            </w:pPr>
            <w:r w:rsidRPr="009F36FF">
              <w:rPr>
                <w:bCs/>
                <w:noProof/>
                <w:color w:val="000000"/>
                <w:sz w:val="16"/>
                <w:szCs w:val="16"/>
              </w:rPr>
              <w:t>№ 110</w:t>
            </w:r>
          </w:p>
        </w:tc>
        <w:tc>
          <w:tcPr>
            <w:tcW w:w="7389" w:type="dxa"/>
            <w:tcBorders>
              <w:top w:val="single" w:sz="4" w:space="0" w:color="auto"/>
              <w:left w:val="single" w:sz="4" w:space="0" w:color="auto"/>
              <w:bottom w:val="single" w:sz="4" w:space="0" w:color="auto"/>
              <w:right w:val="single" w:sz="4" w:space="0" w:color="auto"/>
            </w:tcBorders>
          </w:tcPr>
          <w:p w:rsidR="00E51423" w:rsidRPr="009F36FF" w:rsidRDefault="00E51423" w:rsidP="004D4BA7">
            <w:pPr>
              <w:pStyle w:val="ConsPlusNormal"/>
              <w:ind w:right="-1"/>
              <w:rPr>
                <w:sz w:val="16"/>
                <w:szCs w:val="16"/>
              </w:rPr>
            </w:pPr>
            <w:r w:rsidRPr="009F36FF">
              <w:rPr>
                <w:rFonts w:eastAsiaTheme="minorHAnsi"/>
                <w:sz w:val="16"/>
                <w:szCs w:val="16"/>
              </w:rPr>
              <w:t xml:space="preserve">О внесении изменения в постановление администрации городского округа Тейково от 18.05.2015 № 264 </w:t>
            </w:r>
            <w:r w:rsidRPr="009F36FF">
              <w:rPr>
                <w:color w:val="000000" w:themeColor="text1"/>
                <w:sz w:val="16"/>
                <w:szCs w:val="16"/>
              </w:rPr>
              <w:t xml:space="preserve">«Об утверждении </w:t>
            </w:r>
            <w:hyperlink w:anchor="P38" w:history="1">
              <w:proofErr w:type="gramStart"/>
              <w:r w:rsidRPr="009F36FF">
                <w:rPr>
                  <w:sz w:val="16"/>
                  <w:szCs w:val="16"/>
                </w:rPr>
                <w:t>Поряд</w:t>
              </w:r>
            </w:hyperlink>
            <w:r w:rsidRPr="009F36FF">
              <w:rPr>
                <w:sz w:val="16"/>
                <w:szCs w:val="16"/>
              </w:rPr>
              <w:t>ка</w:t>
            </w:r>
            <w:proofErr w:type="gramEnd"/>
            <w:r w:rsidRPr="009F36FF">
              <w:rPr>
                <w:sz w:val="16"/>
                <w:szCs w:val="16"/>
              </w:rPr>
              <w:t xml:space="preserve">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p>
          <w:p w:rsidR="00E51423" w:rsidRPr="009F36FF" w:rsidRDefault="00E51423" w:rsidP="004D4BA7">
            <w:pPr>
              <w:spacing w:after="0" w:line="240" w:lineRule="auto"/>
              <w:ind w:firstLine="709"/>
              <w:rPr>
                <w:sz w:val="16"/>
                <w:szCs w:val="16"/>
              </w:rPr>
            </w:pPr>
          </w:p>
        </w:tc>
      </w:tr>
    </w:tbl>
    <w:p w:rsidR="00740308" w:rsidRPr="009F36FF" w:rsidRDefault="00740308">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A48B1" w:rsidRPr="009F36FF" w:rsidRDefault="001A48B1">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A48B1" w:rsidRPr="009F36FF" w:rsidRDefault="001A48B1" w:rsidP="001A48B1">
      <w:pPr>
        <w:spacing w:after="0" w:line="240" w:lineRule="auto"/>
        <w:jc w:val="center"/>
        <w:rPr>
          <w:rFonts w:ascii="Times New Roman" w:hAnsi="Times New Roman" w:cs="Times New Roman"/>
          <w:b/>
          <w:noProof/>
          <w:sz w:val="16"/>
          <w:szCs w:val="16"/>
        </w:rPr>
      </w:pPr>
      <w:r w:rsidRPr="009F36FF">
        <w:rPr>
          <w:rFonts w:ascii="Times New Roman" w:hAnsi="Times New Roman" w:cs="Times New Roman"/>
          <w:b/>
          <w:noProof/>
          <w:sz w:val="16"/>
          <w:szCs w:val="16"/>
        </w:rPr>
        <w:lastRenderedPageBreak/>
        <w:drawing>
          <wp:inline distT="0" distB="0" distL="0" distR="0">
            <wp:extent cx="690880" cy="90360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1A48B1" w:rsidRPr="009F36FF" w:rsidRDefault="001A48B1" w:rsidP="001A48B1">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w:t>
      </w:r>
    </w:p>
    <w:p w:rsidR="001A48B1" w:rsidRPr="009F36FF" w:rsidRDefault="001A48B1" w:rsidP="001A48B1">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ИВАНОВСКОЙ ОБЛАСТИ</w:t>
      </w:r>
    </w:p>
    <w:p w:rsidR="001A48B1" w:rsidRPr="009F36FF" w:rsidRDefault="001A48B1" w:rsidP="001A48B1">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_______________________________________________________</w:t>
      </w:r>
    </w:p>
    <w:p w:rsidR="001A48B1" w:rsidRPr="009F36FF" w:rsidRDefault="001A48B1" w:rsidP="001A48B1">
      <w:pPr>
        <w:spacing w:after="0" w:line="240" w:lineRule="auto"/>
        <w:jc w:val="center"/>
        <w:rPr>
          <w:rFonts w:ascii="Times New Roman" w:hAnsi="Times New Roman" w:cs="Times New Roman"/>
          <w:b/>
          <w:sz w:val="16"/>
          <w:szCs w:val="16"/>
        </w:rPr>
      </w:pPr>
    </w:p>
    <w:p w:rsidR="001A48B1" w:rsidRPr="009F36FF" w:rsidRDefault="001A48B1" w:rsidP="001A48B1">
      <w:pPr>
        <w:spacing w:after="0" w:line="240" w:lineRule="auto"/>
        <w:jc w:val="center"/>
        <w:rPr>
          <w:rFonts w:ascii="Times New Roman" w:hAnsi="Times New Roman" w:cs="Times New Roman"/>
          <w:b/>
          <w:sz w:val="16"/>
          <w:szCs w:val="16"/>
        </w:rPr>
      </w:pPr>
    </w:p>
    <w:p w:rsidR="001A48B1" w:rsidRPr="009F36FF" w:rsidRDefault="001A48B1" w:rsidP="001A48B1">
      <w:pPr>
        <w:spacing w:after="0" w:line="240" w:lineRule="auto"/>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Е Н И Е</w:t>
      </w:r>
    </w:p>
    <w:p w:rsidR="001A48B1" w:rsidRPr="009F36FF" w:rsidRDefault="001A48B1" w:rsidP="001A48B1">
      <w:pPr>
        <w:spacing w:after="0" w:line="240" w:lineRule="auto"/>
        <w:jc w:val="center"/>
        <w:rPr>
          <w:rFonts w:ascii="Times New Roman" w:hAnsi="Times New Roman" w:cs="Times New Roman"/>
          <w:b/>
          <w:sz w:val="16"/>
          <w:szCs w:val="16"/>
        </w:rPr>
      </w:pPr>
    </w:p>
    <w:p w:rsidR="001A48B1" w:rsidRPr="009F36FF" w:rsidRDefault="001A48B1" w:rsidP="001A48B1">
      <w:pPr>
        <w:spacing w:after="0" w:line="240" w:lineRule="auto"/>
        <w:jc w:val="center"/>
        <w:rPr>
          <w:rFonts w:ascii="Times New Roman" w:hAnsi="Times New Roman" w:cs="Times New Roman"/>
          <w:b/>
          <w:sz w:val="16"/>
          <w:szCs w:val="16"/>
        </w:rPr>
      </w:pPr>
    </w:p>
    <w:p w:rsidR="001A48B1" w:rsidRPr="009F36FF" w:rsidRDefault="001A48B1" w:rsidP="001A48B1">
      <w:pPr>
        <w:spacing w:after="0" w:line="240" w:lineRule="auto"/>
        <w:jc w:val="center"/>
        <w:rPr>
          <w:rFonts w:ascii="Times New Roman" w:hAnsi="Times New Roman" w:cs="Times New Roman"/>
          <w:sz w:val="16"/>
          <w:szCs w:val="16"/>
        </w:rPr>
      </w:pPr>
      <w:r w:rsidRPr="009F36FF">
        <w:rPr>
          <w:rFonts w:ascii="Times New Roman" w:hAnsi="Times New Roman" w:cs="Times New Roman"/>
          <w:sz w:val="16"/>
          <w:szCs w:val="16"/>
        </w:rPr>
        <w:t>от   02.03.2020   № 96</w:t>
      </w:r>
    </w:p>
    <w:p w:rsidR="001A48B1" w:rsidRPr="009F36FF" w:rsidRDefault="001A48B1" w:rsidP="001A48B1">
      <w:pPr>
        <w:spacing w:after="0"/>
        <w:jc w:val="center"/>
        <w:rPr>
          <w:rFonts w:ascii="Times New Roman" w:hAnsi="Times New Roman" w:cs="Times New Roman"/>
          <w:sz w:val="16"/>
          <w:szCs w:val="16"/>
        </w:rPr>
      </w:pPr>
    </w:p>
    <w:p w:rsidR="001A48B1" w:rsidRPr="009F36FF" w:rsidRDefault="001A48B1" w:rsidP="001A48B1">
      <w:pPr>
        <w:spacing w:after="0"/>
        <w:jc w:val="center"/>
        <w:rPr>
          <w:rFonts w:ascii="Times New Roman" w:hAnsi="Times New Roman" w:cs="Times New Roman"/>
          <w:sz w:val="16"/>
          <w:szCs w:val="16"/>
        </w:rPr>
      </w:pPr>
      <w:r w:rsidRPr="009F36FF">
        <w:rPr>
          <w:rFonts w:ascii="Times New Roman" w:hAnsi="Times New Roman" w:cs="Times New Roman"/>
          <w:sz w:val="16"/>
          <w:szCs w:val="16"/>
        </w:rPr>
        <w:t>г. Тейково</w:t>
      </w:r>
    </w:p>
    <w:p w:rsidR="001A48B1" w:rsidRPr="009F36FF" w:rsidRDefault="001A48B1" w:rsidP="001A48B1">
      <w:pPr>
        <w:spacing w:after="0" w:line="240" w:lineRule="auto"/>
        <w:jc w:val="center"/>
        <w:rPr>
          <w:rFonts w:ascii="Times New Roman" w:hAnsi="Times New Roman" w:cs="Times New Roman"/>
          <w:sz w:val="16"/>
          <w:szCs w:val="16"/>
        </w:rPr>
      </w:pPr>
    </w:p>
    <w:p w:rsidR="001A48B1" w:rsidRPr="009F36FF" w:rsidRDefault="001A48B1" w:rsidP="001A48B1">
      <w:pPr>
        <w:pStyle w:val="a4"/>
        <w:jc w:val="center"/>
        <w:rPr>
          <w:b/>
          <w:sz w:val="16"/>
          <w:szCs w:val="16"/>
        </w:rPr>
      </w:pPr>
      <w:r w:rsidRPr="009F36FF">
        <w:rPr>
          <w:b/>
          <w:sz w:val="16"/>
          <w:szCs w:val="16"/>
        </w:rPr>
        <w:t xml:space="preserve">О внесении изменения в постановление администрации </w:t>
      </w:r>
    </w:p>
    <w:p w:rsidR="001A48B1" w:rsidRPr="009F36FF" w:rsidRDefault="001A48B1" w:rsidP="001A48B1">
      <w:pPr>
        <w:pStyle w:val="ConsPlusTitle0"/>
        <w:jc w:val="center"/>
        <w:rPr>
          <w:rFonts w:ascii="Times New Roman" w:hAnsi="Times New Roman" w:cs="Times New Roman"/>
          <w:sz w:val="16"/>
          <w:szCs w:val="16"/>
        </w:rPr>
      </w:pPr>
      <w:r w:rsidRPr="009F36FF">
        <w:rPr>
          <w:rFonts w:ascii="Times New Roman" w:hAnsi="Times New Roman" w:cs="Times New Roman"/>
          <w:sz w:val="16"/>
          <w:szCs w:val="16"/>
        </w:rPr>
        <w:t>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p>
    <w:p w:rsidR="001A48B1" w:rsidRPr="009F36FF" w:rsidRDefault="001A48B1" w:rsidP="001A48B1">
      <w:pPr>
        <w:autoSpaceDE w:val="0"/>
        <w:autoSpaceDN w:val="0"/>
        <w:adjustRightInd w:val="0"/>
        <w:spacing w:after="0" w:line="240" w:lineRule="auto"/>
        <w:jc w:val="center"/>
        <w:rPr>
          <w:rFonts w:ascii="Times New Roman" w:hAnsi="Times New Roman" w:cs="Times New Roman"/>
          <w:b/>
          <w:sz w:val="16"/>
          <w:szCs w:val="16"/>
        </w:rPr>
      </w:pPr>
    </w:p>
    <w:p w:rsidR="001A48B1" w:rsidRPr="009F36FF" w:rsidRDefault="001A48B1" w:rsidP="001A48B1">
      <w:pPr>
        <w:pStyle w:val="a4"/>
        <w:jc w:val="both"/>
        <w:rPr>
          <w:sz w:val="16"/>
          <w:szCs w:val="16"/>
        </w:rPr>
      </w:pP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bCs/>
          <w:sz w:val="16"/>
          <w:szCs w:val="16"/>
        </w:rPr>
        <w:t xml:space="preserve">       </w:t>
      </w:r>
      <w:r w:rsidRPr="009F36FF">
        <w:rPr>
          <w:rFonts w:ascii="Times New Roman" w:hAnsi="Times New Roman" w:cs="Times New Roman"/>
          <w:sz w:val="16"/>
          <w:szCs w:val="16"/>
        </w:rPr>
        <w:t>В соответствии с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и с целью приведения в соответствие нормативных правовых актов городского округа Тейково Ивановской области, администрация городского округа Тейково</w:t>
      </w:r>
    </w:p>
    <w:p w:rsidR="001A48B1" w:rsidRPr="009F36FF" w:rsidRDefault="001A48B1" w:rsidP="001A48B1">
      <w:pPr>
        <w:pStyle w:val="a4"/>
        <w:ind w:firstLine="709"/>
        <w:jc w:val="both"/>
        <w:rPr>
          <w:sz w:val="16"/>
          <w:szCs w:val="16"/>
        </w:rPr>
      </w:pPr>
    </w:p>
    <w:p w:rsidR="001A48B1" w:rsidRPr="009F36FF" w:rsidRDefault="001A48B1" w:rsidP="001A48B1">
      <w:pPr>
        <w:spacing w:after="0" w:line="240" w:lineRule="auto"/>
        <w:ind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Я Е Т:</w:t>
      </w:r>
    </w:p>
    <w:p w:rsidR="001A48B1" w:rsidRPr="009F36FF" w:rsidRDefault="001A48B1" w:rsidP="001A48B1">
      <w:pPr>
        <w:spacing w:after="0" w:line="240" w:lineRule="auto"/>
        <w:ind w:firstLine="709"/>
        <w:jc w:val="center"/>
        <w:rPr>
          <w:rFonts w:ascii="Times New Roman" w:hAnsi="Times New Roman" w:cs="Times New Roman"/>
          <w:b/>
          <w:sz w:val="16"/>
          <w:szCs w:val="16"/>
        </w:rPr>
      </w:pPr>
    </w:p>
    <w:p w:rsidR="001A48B1" w:rsidRPr="009F36FF" w:rsidRDefault="001A48B1" w:rsidP="001A48B1">
      <w:pPr>
        <w:pStyle w:val="ConsPlusTitle0"/>
        <w:jc w:val="both"/>
        <w:rPr>
          <w:rFonts w:ascii="Times New Roman" w:hAnsi="Times New Roman" w:cs="Times New Roman"/>
          <w:b w:val="0"/>
          <w:sz w:val="16"/>
          <w:szCs w:val="16"/>
        </w:rPr>
      </w:pPr>
      <w:r w:rsidRPr="009F36FF">
        <w:rPr>
          <w:rFonts w:ascii="Times New Roman" w:hAnsi="Times New Roman" w:cs="Times New Roman"/>
          <w:b w:val="0"/>
          <w:sz w:val="16"/>
          <w:szCs w:val="16"/>
        </w:rPr>
        <w:t xml:space="preserve">        1. Внести в постановление администрации городского округа Тейково Ивановской области от 15.05.2014 № 236 «Об утверждении Порядка расходования субсидии на укрепление материально-технической базы образовательных организаций» следующее изменение:</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Приложение к постановлению изложить в новой редакции (прилагается).</w:t>
      </w:r>
    </w:p>
    <w:p w:rsidR="001A48B1" w:rsidRPr="009F36FF" w:rsidRDefault="001A48B1" w:rsidP="001A48B1">
      <w:pPr>
        <w:autoSpaceDE w:val="0"/>
        <w:autoSpaceDN w:val="0"/>
        <w:adjustRightInd w:val="0"/>
        <w:spacing w:after="0" w:line="240" w:lineRule="auto"/>
        <w:ind w:firstLine="540"/>
        <w:jc w:val="both"/>
        <w:rPr>
          <w:rFonts w:ascii="Times New Roman" w:hAnsi="Times New Roman" w:cs="Times New Roman"/>
          <w:sz w:val="16"/>
          <w:szCs w:val="16"/>
        </w:rPr>
      </w:pPr>
      <w:r w:rsidRPr="009F36FF">
        <w:rPr>
          <w:rFonts w:ascii="Times New Roman" w:hAnsi="Times New Roman" w:cs="Times New Roman"/>
          <w:sz w:val="16"/>
          <w:szCs w:val="16"/>
        </w:rPr>
        <w:t>2. Настоящее постановление вступает в силу с момента подписания и распространяется на правоотношения, возникшие с 01.01.2020.</w:t>
      </w:r>
    </w:p>
    <w:p w:rsidR="001A48B1" w:rsidRPr="009F36FF" w:rsidRDefault="001A48B1" w:rsidP="001A48B1">
      <w:pPr>
        <w:autoSpaceDE w:val="0"/>
        <w:autoSpaceDN w:val="0"/>
        <w:adjustRightInd w:val="0"/>
        <w:spacing w:after="0" w:line="240" w:lineRule="auto"/>
        <w:ind w:firstLine="540"/>
        <w:jc w:val="both"/>
        <w:rPr>
          <w:rFonts w:ascii="Times New Roman" w:hAnsi="Times New Roman" w:cs="Times New Roman"/>
          <w:sz w:val="16"/>
          <w:szCs w:val="16"/>
        </w:rPr>
      </w:pPr>
    </w:p>
    <w:p w:rsidR="001A48B1" w:rsidRPr="009F36FF" w:rsidRDefault="001A48B1" w:rsidP="001A48B1">
      <w:pPr>
        <w:autoSpaceDE w:val="0"/>
        <w:autoSpaceDN w:val="0"/>
        <w:adjustRightInd w:val="0"/>
        <w:spacing w:after="0" w:line="240" w:lineRule="auto"/>
        <w:ind w:firstLine="540"/>
        <w:jc w:val="both"/>
        <w:rPr>
          <w:rFonts w:ascii="Times New Roman" w:hAnsi="Times New Roman" w:cs="Times New Roman"/>
          <w:sz w:val="16"/>
          <w:szCs w:val="16"/>
        </w:rPr>
      </w:pPr>
    </w:p>
    <w:p w:rsidR="001A48B1" w:rsidRPr="009F36FF" w:rsidRDefault="001A48B1" w:rsidP="001A48B1">
      <w:pPr>
        <w:autoSpaceDE w:val="0"/>
        <w:autoSpaceDN w:val="0"/>
        <w:adjustRightInd w:val="0"/>
        <w:spacing w:after="0" w:line="240" w:lineRule="auto"/>
        <w:ind w:firstLine="540"/>
        <w:jc w:val="both"/>
        <w:rPr>
          <w:rFonts w:ascii="Times New Roman" w:hAnsi="Times New Roman" w:cs="Times New Roman"/>
          <w:sz w:val="16"/>
          <w:szCs w:val="16"/>
        </w:rPr>
      </w:pPr>
    </w:p>
    <w:p w:rsidR="001A48B1" w:rsidRPr="009F36FF" w:rsidRDefault="001A48B1" w:rsidP="001A48B1">
      <w:pPr>
        <w:rPr>
          <w:rFonts w:ascii="Times New Roman" w:hAnsi="Times New Roman" w:cs="Times New Roman"/>
          <w:b/>
          <w:sz w:val="16"/>
          <w:szCs w:val="16"/>
        </w:rPr>
      </w:pPr>
      <w:r w:rsidRPr="009F36FF">
        <w:rPr>
          <w:rFonts w:ascii="Times New Roman" w:hAnsi="Times New Roman" w:cs="Times New Roman"/>
          <w:b/>
          <w:sz w:val="16"/>
          <w:szCs w:val="16"/>
        </w:rPr>
        <w:t xml:space="preserve">   Глава городского округа Тейково                                           </w:t>
      </w:r>
      <w:r w:rsidR="00BF5D87" w:rsidRPr="009F36FF">
        <w:rPr>
          <w:rFonts w:ascii="Times New Roman" w:hAnsi="Times New Roman" w:cs="Times New Roman"/>
          <w:b/>
          <w:sz w:val="16"/>
          <w:szCs w:val="16"/>
        </w:rPr>
        <w:t xml:space="preserve">                                                                                     </w:t>
      </w:r>
      <w:r w:rsidRPr="009F36FF">
        <w:rPr>
          <w:rFonts w:ascii="Times New Roman" w:hAnsi="Times New Roman" w:cs="Times New Roman"/>
          <w:b/>
          <w:sz w:val="16"/>
          <w:szCs w:val="16"/>
        </w:rPr>
        <w:t xml:space="preserve">         С.А. Семенова</w:t>
      </w:r>
    </w:p>
    <w:p w:rsidR="001A48B1" w:rsidRPr="009F36FF" w:rsidRDefault="001A48B1" w:rsidP="001A48B1">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1A48B1" w:rsidRPr="009F36FF" w:rsidRDefault="001A48B1" w:rsidP="001A48B1">
      <w:pPr>
        <w:rPr>
          <w:rFonts w:ascii="Times New Roman" w:hAnsi="Times New Roman" w:cs="Times New Roman"/>
          <w:sz w:val="16"/>
          <w:szCs w:val="16"/>
        </w:rPr>
      </w:pPr>
    </w:p>
    <w:p w:rsidR="001A48B1" w:rsidRPr="009F36FF" w:rsidRDefault="001A48B1" w:rsidP="001A48B1">
      <w:pPr>
        <w:rPr>
          <w:rFonts w:ascii="Times New Roman" w:hAnsi="Times New Roman" w:cs="Times New Roman"/>
          <w:sz w:val="16"/>
          <w:szCs w:val="16"/>
        </w:rPr>
      </w:pPr>
    </w:p>
    <w:p w:rsidR="001A48B1" w:rsidRPr="009F36FF" w:rsidRDefault="001A48B1" w:rsidP="001A48B1">
      <w:pPr>
        <w:pStyle w:val="ConsPlusNonformat"/>
        <w:ind w:right="-1"/>
        <w:jc w:val="right"/>
        <w:rPr>
          <w:rFonts w:ascii="Times New Roman" w:hAnsi="Times New Roman" w:cs="Times New Roman"/>
          <w:sz w:val="16"/>
          <w:szCs w:val="16"/>
        </w:rPr>
      </w:pPr>
      <w:r w:rsidRPr="009F36FF">
        <w:rPr>
          <w:rFonts w:ascii="Times New Roman" w:hAnsi="Times New Roman" w:cs="Times New Roman"/>
          <w:sz w:val="16"/>
          <w:szCs w:val="16"/>
        </w:rPr>
        <w:t xml:space="preserve">Приложение </w:t>
      </w:r>
    </w:p>
    <w:p w:rsidR="001A48B1" w:rsidRPr="009F36FF" w:rsidRDefault="001A48B1" w:rsidP="001A48B1">
      <w:pPr>
        <w:pStyle w:val="ConsPlusNonformat"/>
        <w:ind w:right="-1"/>
        <w:jc w:val="right"/>
        <w:rPr>
          <w:rFonts w:ascii="Times New Roman" w:hAnsi="Times New Roman" w:cs="Times New Roman"/>
          <w:sz w:val="16"/>
          <w:szCs w:val="16"/>
        </w:rPr>
      </w:pPr>
      <w:r w:rsidRPr="009F36FF">
        <w:rPr>
          <w:rFonts w:ascii="Times New Roman" w:hAnsi="Times New Roman" w:cs="Times New Roman"/>
          <w:sz w:val="16"/>
          <w:szCs w:val="16"/>
        </w:rPr>
        <w:t xml:space="preserve">                                                                                        к постановлению администрации</w:t>
      </w:r>
    </w:p>
    <w:p w:rsidR="001A48B1" w:rsidRPr="009F36FF" w:rsidRDefault="001A48B1" w:rsidP="001A48B1">
      <w:pPr>
        <w:pStyle w:val="ConsPlusNonformat"/>
        <w:ind w:right="-1"/>
        <w:jc w:val="right"/>
        <w:rPr>
          <w:rFonts w:ascii="Times New Roman" w:hAnsi="Times New Roman" w:cs="Times New Roman"/>
          <w:sz w:val="16"/>
          <w:szCs w:val="16"/>
        </w:rPr>
      </w:pPr>
      <w:r w:rsidRPr="009F36FF">
        <w:rPr>
          <w:rFonts w:ascii="Times New Roman" w:hAnsi="Times New Roman" w:cs="Times New Roman"/>
          <w:sz w:val="16"/>
          <w:szCs w:val="16"/>
        </w:rPr>
        <w:t xml:space="preserve">                                                                                        г.о. Тейково Ивановской области                                                                                      </w:t>
      </w:r>
    </w:p>
    <w:p w:rsidR="001A48B1" w:rsidRPr="009F36FF" w:rsidRDefault="001A48B1" w:rsidP="001A48B1">
      <w:pPr>
        <w:widowControl w:val="0"/>
        <w:autoSpaceDE w:val="0"/>
        <w:autoSpaceDN w:val="0"/>
        <w:adjustRightInd w:val="0"/>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 xml:space="preserve">от    02.03.2020     №  96             </w:t>
      </w:r>
    </w:p>
    <w:p w:rsidR="001A48B1" w:rsidRPr="009F36FF" w:rsidRDefault="001A48B1" w:rsidP="001A48B1">
      <w:pPr>
        <w:rPr>
          <w:rFonts w:ascii="Times New Roman" w:hAnsi="Times New Roman" w:cs="Times New Roman"/>
          <w:sz w:val="16"/>
          <w:szCs w:val="16"/>
        </w:rPr>
      </w:pPr>
    </w:p>
    <w:p w:rsidR="001A48B1" w:rsidRPr="009F36FF" w:rsidRDefault="001A48B1" w:rsidP="001A48B1">
      <w:pPr>
        <w:pStyle w:val="ConsPlusTitle0"/>
        <w:jc w:val="center"/>
        <w:rPr>
          <w:rFonts w:ascii="Times New Roman" w:hAnsi="Times New Roman" w:cs="Times New Roman"/>
          <w:b w:val="0"/>
          <w:sz w:val="16"/>
          <w:szCs w:val="16"/>
        </w:rPr>
      </w:pPr>
      <w:r w:rsidRPr="009F36FF">
        <w:rPr>
          <w:rFonts w:ascii="Times New Roman" w:hAnsi="Times New Roman" w:cs="Times New Roman"/>
          <w:b w:val="0"/>
          <w:sz w:val="16"/>
          <w:szCs w:val="16"/>
        </w:rPr>
        <w:t>Порядок</w:t>
      </w:r>
    </w:p>
    <w:p w:rsidR="001A48B1" w:rsidRPr="009F36FF" w:rsidRDefault="001A48B1" w:rsidP="001A48B1">
      <w:pPr>
        <w:pStyle w:val="ConsPlusTitle0"/>
        <w:jc w:val="center"/>
        <w:rPr>
          <w:rFonts w:ascii="Times New Roman" w:hAnsi="Times New Roman" w:cs="Times New Roman"/>
          <w:b w:val="0"/>
          <w:sz w:val="16"/>
          <w:szCs w:val="16"/>
        </w:rPr>
      </w:pPr>
      <w:r w:rsidRPr="009F36FF">
        <w:rPr>
          <w:rFonts w:ascii="Times New Roman" w:hAnsi="Times New Roman" w:cs="Times New Roman"/>
          <w:b w:val="0"/>
          <w:sz w:val="16"/>
          <w:szCs w:val="16"/>
        </w:rPr>
        <w:t>расходования субсидии на укрепление материально-технической</w:t>
      </w:r>
    </w:p>
    <w:p w:rsidR="001A48B1" w:rsidRPr="009F36FF" w:rsidRDefault="001A48B1" w:rsidP="001A48B1">
      <w:pPr>
        <w:jc w:val="center"/>
        <w:rPr>
          <w:rFonts w:ascii="Times New Roman" w:hAnsi="Times New Roman" w:cs="Times New Roman"/>
          <w:sz w:val="16"/>
          <w:szCs w:val="16"/>
        </w:rPr>
      </w:pPr>
      <w:r w:rsidRPr="009F36FF">
        <w:rPr>
          <w:rFonts w:ascii="Times New Roman" w:hAnsi="Times New Roman" w:cs="Times New Roman"/>
          <w:sz w:val="16"/>
          <w:szCs w:val="16"/>
        </w:rPr>
        <w:t>базы образовательных организаций</w:t>
      </w:r>
    </w:p>
    <w:p w:rsidR="001A48B1" w:rsidRPr="009F36FF" w:rsidRDefault="001A48B1" w:rsidP="001A48B1">
      <w:pPr>
        <w:pStyle w:val="ConsPlusNormal"/>
        <w:ind w:firstLine="540"/>
        <w:jc w:val="both"/>
        <w:rPr>
          <w:sz w:val="16"/>
          <w:szCs w:val="16"/>
        </w:rPr>
      </w:pPr>
      <w:r w:rsidRPr="009F36FF">
        <w:rPr>
          <w:sz w:val="16"/>
          <w:szCs w:val="16"/>
        </w:rPr>
        <w:t>1. Настоящий Порядок определяет цели и условия расходования субсидии бюджету города Тейково на укрепление материально-технической базы образовательных организаций (далее - субсидия).</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bookmarkStart w:id="0" w:name="P45"/>
      <w:bookmarkEnd w:id="0"/>
      <w:r w:rsidRPr="009F36FF">
        <w:rPr>
          <w:rFonts w:ascii="Times New Roman" w:hAnsi="Times New Roman" w:cs="Times New Roman"/>
          <w:sz w:val="16"/>
          <w:szCs w:val="16"/>
        </w:rPr>
        <w:t xml:space="preserve">          </w:t>
      </w:r>
      <w:proofErr w:type="gramStart"/>
      <w:r w:rsidRPr="009F36FF">
        <w:rPr>
          <w:rFonts w:ascii="Times New Roman" w:hAnsi="Times New Roman" w:cs="Times New Roman"/>
          <w:sz w:val="16"/>
          <w:szCs w:val="16"/>
        </w:rPr>
        <w:t xml:space="preserve">Субсидия предоставляется за счет средств областного бюджета на </w:t>
      </w:r>
      <w:proofErr w:type="spellStart"/>
      <w:r w:rsidRPr="009F36FF">
        <w:rPr>
          <w:rFonts w:ascii="Times New Roman" w:hAnsi="Times New Roman" w:cs="Times New Roman"/>
          <w:sz w:val="16"/>
          <w:szCs w:val="16"/>
        </w:rPr>
        <w:t>софинансирование</w:t>
      </w:r>
      <w:proofErr w:type="spellEnd"/>
      <w:r w:rsidRPr="009F36FF">
        <w:rPr>
          <w:rFonts w:ascii="Times New Roman" w:hAnsi="Times New Roman" w:cs="Times New Roman"/>
          <w:sz w:val="16"/>
          <w:szCs w:val="16"/>
        </w:rPr>
        <w:t xml:space="preserve"> расходных обязательств городского округа Тейково Ивановской области, возникающих при выполнении органами местного самоуправления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в соответствии с перечнем наказов избирателей депутатам Ивановской областной Думы, утвержденным на соответствующий финансовый год, и может расходоваться на следующие цели</w:t>
      </w:r>
      <w:proofErr w:type="gramEnd"/>
      <w:r w:rsidRPr="009F36FF">
        <w:rPr>
          <w:rFonts w:ascii="Times New Roman" w:hAnsi="Times New Roman" w:cs="Times New Roman"/>
          <w:sz w:val="16"/>
          <w:szCs w:val="16"/>
        </w:rPr>
        <w:t>:</w:t>
      </w:r>
    </w:p>
    <w:p w:rsidR="001A48B1" w:rsidRPr="009F36FF" w:rsidRDefault="001A48B1" w:rsidP="001A48B1">
      <w:pPr>
        <w:pStyle w:val="ConsPlusNormal"/>
        <w:ind w:firstLine="540"/>
        <w:jc w:val="both"/>
        <w:rPr>
          <w:sz w:val="16"/>
          <w:szCs w:val="16"/>
        </w:rPr>
      </w:pPr>
      <w:r w:rsidRPr="009F36FF">
        <w:rPr>
          <w:sz w:val="16"/>
          <w:szCs w:val="16"/>
        </w:rPr>
        <w:t>- проведение ремонта муниципальных образовательных организаций (в том числе приобретение материальных запасов);</w:t>
      </w:r>
    </w:p>
    <w:p w:rsidR="001A48B1" w:rsidRPr="009F36FF" w:rsidRDefault="001A48B1" w:rsidP="001A48B1">
      <w:pPr>
        <w:pStyle w:val="ConsPlusNormal"/>
        <w:ind w:firstLine="540"/>
        <w:jc w:val="both"/>
        <w:rPr>
          <w:sz w:val="16"/>
          <w:szCs w:val="16"/>
        </w:rPr>
      </w:pPr>
      <w:r w:rsidRPr="009F36FF">
        <w:rPr>
          <w:sz w:val="16"/>
          <w:szCs w:val="16"/>
        </w:rPr>
        <w:t>- приобретение оборудования (в том числе музыкального, оргтехники) и транспортных средств;</w:t>
      </w:r>
    </w:p>
    <w:p w:rsidR="001A48B1" w:rsidRPr="009F36FF" w:rsidRDefault="001A48B1" w:rsidP="001A48B1">
      <w:pPr>
        <w:pStyle w:val="ConsPlusNormal"/>
        <w:ind w:firstLine="540"/>
        <w:jc w:val="both"/>
        <w:rPr>
          <w:sz w:val="16"/>
          <w:szCs w:val="16"/>
        </w:rPr>
      </w:pPr>
      <w:r w:rsidRPr="009F36FF">
        <w:rPr>
          <w:sz w:val="16"/>
          <w:szCs w:val="16"/>
        </w:rPr>
        <w:t>- приобретение мебели;</w:t>
      </w:r>
    </w:p>
    <w:p w:rsidR="001A48B1" w:rsidRPr="009F36FF" w:rsidRDefault="001A48B1" w:rsidP="001A48B1">
      <w:pPr>
        <w:pStyle w:val="ConsPlusNormal"/>
        <w:ind w:firstLine="540"/>
        <w:jc w:val="both"/>
        <w:rPr>
          <w:sz w:val="16"/>
          <w:szCs w:val="16"/>
        </w:rPr>
      </w:pPr>
      <w:r w:rsidRPr="009F36FF">
        <w:rPr>
          <w:sz w:val="16"/>
          <w:szCs w:val="16"/>
        </w:rPr>
        <w:t>- приобретение инструментов (в том числе музыкальных);</w:t>
      </w:r>
    </w:p>
    <w:p w:rsidR="001A48B1" w:rsidRPr="009F36FF" w:rsidRDefault="001A48B1" w:rsidP="001A48B1">
      <w:pPr>
        <w:pStyle w:val="ConsPlusNormal"/>
        <w:ind w:firstLine="540"/>
        <w:jc w:val="both"/>
        <w:rPr>
          <w:sz w:val="16"/>
          <w:szCs w:val="16"/>
        </w:rPr>
      </w:pPr>
      <w:r w:rsidRPr="009F36FF">
        <w:rPr>
          <w:sz w:val="16"/>
          <w:szCs w:val="16"/>
        </w:rPr>
        <w:t>- приобретение учебников и спортивного инвентаря;</w:t>
      </w:r>
    </w:p>
    <w:p w:rsidR="001A48B1" w:rsidRPr="009F36FF" w:rsidRDefault="001A48B1" w:rsidP="001A48B1">
      <w:pPr>
        <w:pStyle w:val="ConsPlusNormal"/>
        <w:ind w:firstLine="540"/>
        <w:rPr>
          <w:sz w:val="16"/>
          <w:szCs w:val="16"/>
        </w:rPr>
      </w:pPr>
      <w:r w:rsidRPr="009F36FF">
        <w:rPr>
          <w:sz w:val="16"/>
          <w:szCs w:val="16"/>
        </w:rPr>
        <w:t>- приобретение, установку и монтаж системы охранного телевидения, охранных систем;</w:t>
      </w:r>
    </w:p>
    <w:p w:rsidR="001A48B1" w:rsidRPr="009F36FF" w:rsidRDefault="001A48B1" w:rsidP="001A48B1">
      <w:pPr>
        <w:pStyle w:val="ConsPlusNormal"/>
        <w:ind w:firstLine="540"/>
        <w:jc w:val="both"/>
        <w:rPr>
          <w:sz w:val="16"/>
          <w:szCs w:val="16"/>
        </w:rPr>
      </w:pPr>
      <w:r w:rsidRPr="009F36FF">
        <w:rPr>
          <w:sz w:val="16"/>
          <w:szCs w:val="16"/>
        </w:rPr>
        <w:t>- проведение противопожарных мероприятий;</w:t>
      </w:r>
    </w:p>
    <w:p w:rsidR="001A48B1" w:rsidRPr="009F36FF" w:rsidRDefault="001A48B1" w:rsidP="001A48B1">
      <w:pPr>
        <w:pStyle w:val="ConsPlusNormal"/>
        <w:ind w:firstLine="540"/>
        <w:jc w:val="both"/>
        <w:rPr>
          <w:sz w:val="16"/>
          <w:szCs w:val="16"/>
        </w:rPr>
      </w:pPr>
      <w:r w:rsidRPr="009F36FF">
        <w:rPr>
          <w:sz w:val="16"/>
          <w:szCs w:val="16"/>
        </w:rPr>
        <w:t>- благоустройство территории;</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 устройство детских и спортивных площадок;</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 приобретение телевизионного оборудования;</w:t>
      </w:r>
    </w:p>
    <w:p w:rsidR="001A48B1" w:rsidRPr="009F36FF" w:rsidRDefault="001A48B1" w:rsidP="001A48B1">
      <w:pPr>
        <w:autoSpaceDE w:val="0"/>
        <w:autoSpaceDN w:val="0"/>
        <w:adjustRightInd w:val="0"/>
        <w:spacing w:after="0" w:line="240" w:lineRule="auto"/>
        <w:rPr>
          <w:rFonts w:ascii="Times New Roman" w:hAnsi="Times New Roman" w:cs="Times New Roman"/>
          <w:sz w:val="16"/>
          <w:szCs w:val="16"/>
        </w:rPr>
      </w:pPr>
      <w:r w:rsidRPr="009F36FF">
        <w:rPr>
          <w:rFonts w:ascii="Times New Roman" w:hAnsi="Times New Roman" w:cs="Times New Roman"/>
          <w:sz w:val="16"/>
          <w:szCs w:val="16"/>
        </w:rPr>
        <w:t xml:space="preserve">       - приобретение, установка и монтаж системы школьного телевидения, телевизионных систем.</w:t>
      </w:r>
    </w:p>
    <w:p w:rsidR="001A48B1" w:rsidRPr="009F36FF" w:rsidRDefault="001A48B1" w:rsidP="001A48B1">
      <w:pPr>
        <w:pStyle w:val="ConsPlusNormal"/>
        <w:jc w:val="both"/>
        <w:rPr>
          <w:sz w:val="16"/>
          <w:szCs w:val="16"/>
        </w:rPr>
      </w:pPr>
      <w:r w:rsidRPr="009F36FF">
        <w:rPr>
          <w:sz w:val="16"/>
          <w:szCs w:val="16"/>
        </w:rPr>
        <w:t xml:space="preserve">         2. Финансовое обеспечение расходов по укреплению материально-технической базы муниципальных образовательных организаций в соответствии с перечнем наказов избирателей депутатам Ивановской областной Думы в городском округе Тейково Ивановской области осуществляется за счет:</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lastRenderedPageBreak/>
        <w:t xml:space="preserve">      - субсидии, выделенной из бюджета Ивановской области бюджету города Тейково на укрепление материально-технической базы муниципальных образовательных организаций;</w:t>
      </w:r>
    </w:p>
    <w:p w:rsidR="001A48B1" w:rsidRPr="009F36FF" w:rsidRDefault="001A48B1" w:rsidP="001A48B1">
      <w:pPr>
        <w:pStyle w:val="ConsPlusNormal"/>
        <w:jc w:val="both"/>
        <w:rPr>
          <w:sz w:val="16"/>
          <w:szCs w:val="16"/>
        </w:rPr>
      </w:pPr>
      <w:r w:rsidRPr="009F36FF">
        <w:rPr>
          <w:sz w:val="16"/>
          <w:szCs w:val="16"/>
        </w:rPr>
        <w:t xml:space="preserve">      - средств бюджета города Тейково на укрепление материально-технической базы муниципальных образовательных организаций. Доля расходов средств бюджета города Тейково в финансовом обеспечении соответствующих расходных обязательств должна быть не менее 5%. </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3. Финансовый отдел администрации </w:t>
      </w:r>
      <w:proofErr w:type="gramStart"/>
      <w:r w:rsidRPr="009F36FF">
        <w:rPr>
          <w:rFonts w:ascii="Times New Roman" w:hAnsi="Times New Roman" w:cs="Times New Roman"/>
          <w:sz w:val="16"/>
          <w:szCs w:val="16"/>
        </w:rPr>
        <w:t>г</w:t>
      </w:r>
      <w:proofErr w:type="gramEnd"/>
      <w:r w:rsidRPr="009F36FF">
        <w:rPr>
          <w:rFonts w:ascii="Times New Roman" w:hAnsi="Times New Roman" w:cs="Times New Roman"/>
          <w:sz w:val="16"/>
          <w:szCs w:val="16"/>
        </w:rPr>
        <w:t>.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администрации г. Тейково в пределах суммы, необходимой для оплаты денежных обязательств Отдела образования администрации г. Тейково, соответствующих целям предоставления субсидии.</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4. Отдел образования администрации г</w:t>
      </w:r>
      <w:proofErr w:type="gramStart"/>
      <w:r w:rsidRPr="009F36FF">
        <w:rPr>
          <w:rFonts w:ascii="Times New Roman" w:hAnsi="Times New Roman" w:cs="Times New Roman"/>
          <w:sz w:val="16"/>
          <w:szCs w:val="16"/>
        </w:rPr>
        <w:t>.Т</w:t>
      </w:r>
      <w:proofErr w:type="gramEnd"/>
      <w:r w:rsidRPr="009F36FF">
        <w:rPr>
          <w:rFonts w:ascii="Times New Roman" w:hAnsi="Times New Roman" w:cs="Times New Roman"/>
          <w:sz w:val="16"/>
          <w:szCs w:val="16"/>
        </w:rPr>
        <w:t xml:space="preserve">ейково заключает с муниципальными образовательными организациями (далее - организации) соглашение (дополнительное соглашение) о порядке и условиях предоставления из бюджета города Тейково муниципальным бюджетным организациям городского округа Тейково Ивановской области субсидий на иные цели. </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5. Организации отражают средства субсидии в плане финансово-хозяйственной деятельности.</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6. Организации осуществляют расходы субсидии в соответствии с утвержденным планом финансово-хозяйственной деятельности.</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7. Средства расходуются строго по целевому назначению. </w:t>
      </w:r>
    </w:p>
    <w:p w:rsidR="001A48B1" w:rsidRPr="009F36FF" w:rsidRDefault="001A48B1" w:rsidP="001A48B1">
      <w:pPr>
        <w:autoSpaceDE w:val="0"/>
        <w:autoSpaceDN w:val="0"/>
        <w:adjustRightInd w:val="0"/>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xml:space="preserve">      8. Отдел образования администрации </w:t>
      </w:r>
      <w:proofErr w:type="gramStart"/>
      <w:r w:rsidRPr="009F36FF">
        <w:rPr>
          <w:rFonts w:ascii="Times New Roman" w:hAnsi="Times New Roman" w:cs="Times New Roman"/>
          <w:sz w:val="16"/>
          <w:szCs w:val="16"/>
        </w:rPr>
        <w:t>г</w:t>
      </w:r>
      <w:proofErr w:type="gramEnd"/>
      <w:r w:rsidRPr="009F36FF">
        <w:rPr>
          <w:rFonts w:ascii="Times New Roman" w:hAnsi="Times New Roman" w:cs="Times New Roman"/>
          <w:sz w:val="16"/>
          <w:szCs w:val="16"/>
        </w:rPr>
        <w:t>. Тейково представляет в Департамент образования Ивановской области отчет о расходовании субсидии по форме и в сроки, утвержденные Департаментом образования Ивановской области.</w:t>
      </w:r>
    </w:p>
    <w:p w:rsidR="001A48B1" w:rsidRPr="009F36FF" w:rsidRDefault="001A48B1" w:rsidP="001A48B1">
      <w:pPr>
        <w:jc w:val="both"/>
        <w:rPr>
          <w:rFonts w:ascii="Times New Roman" w:hAnsi="Times New Roman" w:cs="Times New Roman"/>
          <w:sz w:val="16"/>
          <w:szCs w:val="16"/>
        </w:rPr>
      </w:pPr>
      <w:r w:rsidRPr="009F36FF">
        <w:rPr>
          <w:rFonts w:ascii="Times New Roman" w:hAnsi="Times New Roman" w:cs="Times New Roman"/>
          <w:sz w:val="16"/>
          <w:szCs w:val="16"/>
        </w:rPr>
        <w:t xml:space="preserve">      9. Ответственность за соблюдение настоящего Порядка, целевое использование средств субсидии и достоверность представляемой информации возлагается на руководителей муниципальных образовательных организаций и Отдел образования администрации </w:t>
      </w:r>
      <w:proofErr w:type="gramStart"/>
      <w:r w:rsidRPr="009F36FF">
        <w:rPr>
          <w:rFonts w:ascii="Times New Roman" w:hAnsi="Times New Roman" w:cs="Times New Roman"/>
          <w:sz w:val="16"/>
          <w:szCs w:val="16"/>
        </w:rPr>
        <w:t>г</w:t>
      </w:r>
      <w:proofErr w:type="gramEnd"/>
      <w:r w:rsidRPr="009F36FF">
        <w:rPr>
          <w:rFonts w:ascii="Times New Roman" w:hAnsi="Times New Roman" w:cs="Times New Roman"/>
          <w:sz w:val="16"/>
          <w:szCs w:val="16"/>
        </w:rPr>
        <w:t>. Тейково.</w:t>
      </w:r>
    </w:p>
    <w:p w:rsidR="001A48B1" w:rsidRPr="009F36FF" w:rsidRDefault="001A48B1" w:rsidP="001A48B1">
      <w:pPr>
        <w:jc w:val="center"/>
        <w:rPr>
          <w:rFonts w:ascii="Times New Roman" w:hAnsi="Times New Roman" w:cs="Times New Roman"/>
          <w:b/>
          <w:sz w:val="16"/>
          <w:szCs w:val="16"/>
        </w:rPr>
      </w:pPr>
    </w:p>
    <w:p w:rsidR="001A48B1" w:rsidRPr="009F36FF" w:rsidRDefault="001A48B1" w:rsidP="001A48B1">
      <w:pPr>
        <w:jc w:val="center"/>
        <w:rPr>
          <w:rFonts w:ascii="Times New Roman" w:hAnsi="Times New Roman" w:cs="Times New Roman"/>
          <w:b/>
          <w:sz w:val="16"/>
          <w:szCs w:val="16"/>
        </w:rPr>
      </w:pPr>
    </w:p>
    <w:p w:rsidR="001A48B1" w:rsidRPr="009F36FF" w:rsidRDefault="001A48B1" w:rsidP="001A48B1">
      <w:pPr>
        <w:jc w:val="center"/>
        <w:rPr>
          <w:rFonts w:ascii="Times New Roman" w:hAnsi="Times New Roman" w:cs="Times New Roman"/>
          <w:b/>
          <w:sz w:val="16"/>
          <w:szCs w:val="16"/>
        </w:rPr>
      </w:pPr>
    </w:p>
    <w:p w:rsidR="009F36FF" w:rsidRPr="009F36FF" w:rsidRDefault="009F36FF" w:rsidP="009F36FF">
      <w:pPr>
        <w:ind w:right="1"/>
        <w:jc w:val="center"/>
        <w:rPr>
          <w:rFonts w:ascii="Times New Roman" w:hAnsi="Times New Roman" w:cs="Times New Roman"/>
          <w:b/>
          <w:sz w:val="16"/>
          <w:szCs w:val="16"/>
        </w:rPr>
      </w:pPr>
      <w:r w:rsidRPr="009F36FF">
        <w:rPr>
          <w:rFonts w:ascii="Times New Roman" w:hAnsi="Times New Roman" w:cs="Times New Roman"/>
          <w:b/>
          <w:noProof/>
          <w:sz w:val="16"/>
          <w:szCs w:val="16"/>
        </w:rPr>
        <w:drawing>
          <wp:inline distT="0" distB="0" distL="0" distR="0">
            <wp:extent cx="690880" cy="8934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9F36FF" w:rsidRPr="009F36FF" w:rsidRDefault="009F36FF" w:rsidP="009F36FF">
      <w:pPr>
        <w:ind w:right="1"/>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 ИВАНОВСКОЙ ОБЛАСТИ</w:t>
      </w:r>
    </w:p>
    <w:p w:rsidR="009F36FF" w:rsidRPr="009F36FF" w:rsidRDefault="009F36FF" w:rsidP="009F36FF">
      <w:pPr>
        <w:ind w:right="1"/>
        <w:jc w:val="center"/>
        <w:rPr>
          <w:rFonts w:ascii="Times New Roman" w:hAnsi="Times New Roman" w:cs="Times New Roman"/>
          <w:b/>
          <w:sz w:val="16"/>
          <w:szCs w:val="16"/>
        </w:rPr>
      </w:pPr>
      <w:r w:rsidRPr="009F36FF">
        <w:rPr>
          <w:rFonts w:ascii="Times New Roman" w:hAnsi="Times New Roman" w:cs="Times New Roman"/>
          <w:b/>
          <w:sz w:val="16"/>
          <w:szCs w:val="16"/>
        </w:rPr>
        <w:t>_____________________________________________________________________________________</w:t>
      </w:r>
    </w:p>
    <w:p w:rsidR="009F36FF" w:rsidRPr="009F36FF" w:rsidRDefault="009F36FF" w:rsidP="009F36FF">
      <w:pPr>
        <w:ind w:right="1"/>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Е Н И Е</w:t>
      </w:r>
    </w:p>
    <w:p w:rsidR="009F36FF" w:rsidRPr="009F36FF" w:rsidRDefault="009F36FF" w:rsidP="009F36FF">
      <w:pPr>
        <w:tabs>
          <w:tab w:val="left" w:pos="709"/>
          <w:tab w:val="left" w:pos="2552"/>
          <w:tab w:val="left" w:pos="4253"/>
        </w:tabs>
        <w:ind w:right="1"/>
        <w:jc w:val="center"/>
        <w:rPr>
          <w:rFonts w:ascii="Times New Roman" w:hAnsi="Times New Roman" w:cs="Times New Roman"/>
          <w:sz w:val="16"/>
          <w:szCs w:val="16"/>
        </w:rPr>
      </w:pPr>
      <w:r w:rsidRPr="009F36FF">
        <w:rPr>
          <w:rFonts w:ascii="Times New Roman" w:hAnsi="Times New Roman" w:cs="Times New Roman"/>
          <w:sz w:val="16"/>
          <w:szCs w:val="16"/>
        </w:rPr>
        <w:t>от  03.03.2020   №    104</w:t>
      </w:r>
    </w:p>
    <w:p w:rsidR="009F36FF" w:rsidRPr="009F36FF" w:rsidRDefault="009F36FF" w:rsidP="009F36FF">
      <w:pPr>
        <w:ind w:right="1"/>
        <w:jc w:val="center"/>
        <w:rPr>
          <w:rFonts w:ascii="Times New Roman" w:hAnsi="Times New Roman" w:cs="Times New Roman"/>
          <w:sz w:val="16"/>
          <w:szCs w:val="16"/>
        </w:rPr>
      </w:pPr>
      <w:r w:rsidRPr="009F36FF">
        <w:rPr>
          <w:rFonts w:ascii="Times New Roman" w:hAnsi="Times New Roman" w:cs="Times New Roman"/>
          <w:sz w:val="16"/>
          <w:szCs w:val="16"/>
        </w:rPr>
        <w:t>г. Тейково</w:t>
      </w:r>
    </w:p>
    <w:p w:rsidR="009F36FF" w:rsidRPr="009F36FF" w:rsidRDefault="009F36FF" w:rsidP="009F36FF">
      <w:pPr>
        <w:spacing w:after="0" w:line="240" w:lineRule="auto"/>
        <w:ind w:right="1"/>
        <w:jc w:val="center"/>
        <w:rPr>
          <w:rFonts w:ascii="Times New Roman" w:hAnsi="Times New Roman" w:cs="Times New Roman"/>
          <w:sz w:val="16"/>
          <w:szCs w:val="16"/>
        </w:rPr>
      </w:pPr>
    </w:p>
    <w:p w:rsidR="009F36FF" w:rsidRPr="009F36FF" w:rsidRDefault="009F36FF" w:rsidP="009F36FF">
      <w:pPr>
        <w:spacing w:after="0" w:line="240" w:lineRule="auto"/>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9F36FF" w:rsidRPr="009F36FF" w:rsidRDefault="009F36FF" w:rsidP="009F36FF">
      <w:pPr>
        <w:spacing w:after="0"/>
        <w:jc w:val="center"/>
        <w:rPr>
          <w:rFonts w:ascii="Times New Roman" w:hAnsi="Times New Roman" w:cs="Times New Roman"/>
          <w:sz w:val="16"/>
          <w:szCs w:val="16"/>
        </w:rPr>
      </w:pPr>
    </w:p>
    <w:p w:rsidR="009F36FF" w:rsidRPr="009F36FF" w:rsidRDefault="009F36FF" w:rsidP="009F36FF">
      <w:pPr>
        <w:spacing w:after="0"/>
        <w:jc w:val="center"/>
        <w:rPr>
          <w:rFonts w:ascii="Times New Roman" w:hAnsi="Times New Roman" w:cs="Times New Roman"/>
          <w:sz w:val="16"/>
          <w:szCs w:val="16"/>
        </w:rPr>
      </w:pPr>
    </w:p>
    <w:p w:rsidR="009F36FF" w:rsidRPr="009F36FF" w:rsidRDefault="009F36FF" w:rsidP="009F36FF">
      <w:pPr>
        <w:spacing w:line="240" w:lineRule="auto"/>
        <w:ind w:right="140" w:firstLine="709"/>
        <w:jc w:val="both"/>
        <w:rPr>
          <w:rFonts w:ascii="Times New Roman" w:hAnsi="Times New Roman" w:cs="Times New Roman"/>
          <w:sz w:val="16"/>
          <w:szCs w:val="16"/>
        </w:rPr>
      </w:pPr>
      <w:proofErr w:type="gramStart"/>
      <w:r w:rsidRPr="009F36FF">
        <w:rPr>
          <w:rFonts w:ascii="Times New Roman" w:hAnsi="Times New Roman" w:cs="Times New Roman"/>
          <w:sz w:val="16"/>
          <w:szCs w:val="16"/>
        </w:rPr>
        <w:t>В соответствии со статьей 8 Федерального закона от 25.12.2008 № 273-ФЗ «О противодействии коррупции», статьей 15 Федерального закона от 02.03.2007 № 25-ФЗ «О муниципальной службе в Российской Федерации», пунктом  3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w:t>
      </w:r>
      <w:proofErr w:type="gramEnd"/>
      <w:r w:rsidRPr="009F36FF">
        <w:rPr>
          <w:rFonts w:ascii="Times New Roman" w:hAnsi="Times New Roman" w:cs="Times New Roman"/>
          <w:sz w:val="16"/>
          <w:szCs w:val="16"/>
        </w:rPr>
        <w:t xml:space="preserve"> </w:t>
      </w:r>
      <w:proofErr w:type="gramStart"/>
      <w:r w:rsidRPr="009F36FF">
        <w:rPr>
          <w:rFonts w:ascii="Times New Roman" w:hAnsi="Times New Roman" w:cs="Times New Roman"/>
          <w:sz w:val="16"/>
          <w:szCs w:val="16"/>
        </w:rPr>
        <w:t>имуществе</w:t>
      </w:r>
      <w:proofErr w:type="gramEnd"/>
      <w:r w:rsidRPr="009F36FF">
        <w:rPr>
          <w:rFonts w:ascii="Times New Roman" w:hAnsi="Times New Roman" w:cs="Times New Roman"/>
          <w:sz w:val="16"/>
          <w:szCs w:val="16"/>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администрация городского округа Тейково</w:t>
      </w:r>
    </w:p>
    <w:p w:rsidR="009F36FF" w:rsidRPr="009F36FF" w:rsidRDefault="009F36FF" w:rsidP="009F36FF">
      <w:pPr>
        <w:ind w:right="140"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Я Е Т:</w:t>
      </w:r>
    </w:p>
    <w:p w:rsidR="009F36FF" w:rsidRPr="009F36FF" w:rsidRDefault="009F36FF" w:rsidP="009F36FF">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ab/>
        <w:t>1. Утвердить перечень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(приложение 1).</w:t>
      </w:r>
    </w:p>
    <w:p w:rsidR="009F36FF" w:rsidRPr="009F36FF" w:rsidRDefault="009F36FF" w:rsidP="009F36FF">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ab/>
        <w:t xml:space="preserve">2.  Постановление вступает в силу с момента официального опубликования и распространяет свое действие на правоотношения, возникшие с 31.01.2020г. </w:t>
      </w:r>
    </w:p>
    <w:p w:rsidR="009F36FF" w:rsidRPr="009F36FF" w:rsidRDefault="009F36FF" w:rsidP="009F36FF">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ab/>
        <w:t>3. Отделу правового и кадрового обеспечения (Касаткина Е.М.) довести данное постановление до всех структурных подразделений администрации городского округа Тейково.</w:t>
      </w:r>
    </w:p>
    <w:p w:rsidR="009F36FF" w:rsidRPr="009F36FF" w:rsidRDefault="009F36FF" w:rsidP="009F36FF">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ab/>
        <w:t>4. Постановление администрации городского округа Тейково от 19.01.2017            № 11  отменить.</w:t>
      </w:r>
    </w:p>
    <w:p w:rsidR="009F36FF" w:rsidRPr="009F36FF" w:rsidRDefault="009F36FF" w:rsidP="009F36FF">
      <w:pPr>
        <w:spacing w:after="0" w:line="240" w:lineRule="auto"/>
        <w:jc w:val="both"/>
        <w:rPr>
          <w:rFonts w:ascii="Times New Roman" w:hAnsi="Times New Roman" w:cs="Times New Roman"/>
          <w:sz w:val="16"/>
          <w:szCs w:val="16"/>
        </w:rPr>
      </w:pPr>
    </w:p>
    <w:p w:rsidR="009F36FF" w:rsidRPr="009F36FF" w:rsidRDefault="009F36FF" w:rsidP="009F36FF">
      <w:pPr>
        <w:spacing w:after="0" w:line="240" w:lineRule="auto"/>
        <w:jc w:val="both"/>
        <w:rPr>
          <w:rFonts w:ascii="Times New Roman" w:hAnsi="Times New Roman" w:cs="Times New Roman"/>
          <w:sz w:val="16"/>
          <w:szCs w:val="16"/>
        </w:rPr>
      </w:pPr>
    </w:p>
    <w:p w:rsidR="009F36FF" w:rsidRPr="009F36FF" w:rsidRDefault="009F36FF" w:rsidP="009F36FF">
      <w:pPr>
        <w:spacing w:after="0" w:line="240" w:lineRule="auto"/>
        <w:jc w:val="both"/>
        <w:rPr>
          <w:rFonts w:ascii="Times New Roman" w:hAnsi="Times New Roman" w:cs="Times New Roman"/>
          <w:sz w:val="16"/>
          <w:szCs w:val="16"/>
        </w:rPr>
      </w:pPr>
    </w:p>
    <w:p w:rsidR="009F36FF" w:rsidRPr="009F36FF" w:rsidRDefault="009F36FF" w:rsidP="009F36FF">
      <w:pPr>
        <w:spacing w:after="0" w:line="240" w:lineRule="auto"/>
        <w:jc w:val="both"/>
        <w:rPr>
          <w:rFonts w:ascii="Times New Roman" w:hAnsi="Times New Roman" w:cs="Times New Roman"/>
          <w:b/>
          <w:sz w:val="16"/>
          <w:szCs w:val="16"/>
        </w:rPr>
      </w:pPr>
      <w:r w:rsidRPr="009F36FF">
        <w:rPr>
          <w:rFonts w:ascii="Times New Roman" w:hAnsi="Times New Roman" w:cs="Times New Roman"/>
          <w:b/>
          <w:sz w:val="16"/>
          <w:szCs w:val="16"/>
        </w:rPr>
        <w:t xml:space="preserve">Глава городского округа Тейково                             </w:t>
      </w:r>
      <w:r>
        <w:rPr>
          <w:rFonts w:ascii="Times New Roman" w:hAnsi="Times New Roman" w:cs="Times New Roman"/>
          <w:b/>
          <w:sz w:val="16"/>
          <w:szCs w:val="16"/>
        </w:rPr>
        <w:t xml:space="preserve">                                                                                             </w:t>
      </w:r>
      <w:r w:rsidRPr="009F36FF">
        <w:rPr>
          <w:rFonts w:ascii="Times New Roman" w:hAnsi="Times New Roman" w:cs="Times New Roman"/>
          <w:b/>
          <w:sz w:val="16"/>
          <w:szCs w:val="16"/>
        </w:rPr>
        <w:t xml:space="preserve">            С.А. Семенова</w:t>
      </w:r>
    </w:p>
    <w:p w:rsidR="009F36FF" w:rsidRPr="009F36FF" w:rsidRDefault="009F36FF" w:rsidP="009F36FF">
      <w:pPr>
        <w:rPr>
          <w:rFonts w:ascii="Times New Roman" w:hAnsi="Times New Roman" w:cs="Times New Roman"/>
          <w:sz w:val="16"/>
          <w:szCs w:val="16"/>
        </w:rPr>
      </w:pPr>
    </w:p>
    <w:p w:rsidR="009F36FF" w:rsidRPr="009F36FF" w:rsidRDefault="009F36FF" w:rsidP="009F36FF">
      <w:pPr>
        <w:spacing w:after="0"/>
        <w:jc w:val="right"/>
        <w:rPr>
          <w:rFonts w:ascii="Times New Roman" w:hAnsi="Times New Roman" w:cs="Times New Roman"/>
          <w:sz w:val="16"/>
          <w:szCs w:val="16"/>
        </w:rPr>
      </w:pPr>
      <w:r w:rsidRPr="009F36FF">
        <w:rPr>
          <w:rFonts w:ascii="Times New Roman" w:hAnsi="Times New Roman" w:cs="Times New Roman"/>
          <w:sz w:val="16"/>
          <w:szCs w:val="16"/>
        </w:rPr>
        <w:br w:type="page"/>
      </w:r>
      <w:r w:rsidRPr="009F36FF">
        <w:rPr>
          <w:rFonts w:ascii="Times New Roman" w:hAnsi="Times New Roman" w:cs="Times New Roman"/>
          <w:sz w:val="16"/>
          <w:szCs w:val="16"/>
        </w:rPr>
        <w:lastRenderedPageBreak/>
        <w:t xml:space="preserve">Приложение </w:t>
      </w:r>
    </w:p>
    <w:p w:rsidR="009F36FF" w:rsidRPr="009F36FF" w:rsidRDefault="009F36FF" w:rsidP="009F36FF">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к постановлению администрации</w:t>
      </w:r>
    </w:p>
    <w:p w:rsidR="009F36FF" w:rsidRPr="009F36FF" w:rsidRDefault="009F36FF" w:rsidP="009F36FF">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г.о. Тейково Ивановской области</w:t>
      </w:r>
    </w:p>
    <w:p w:rsidR="009F36FF" w:rsidRPr="009F36FF" w:rsidRDefault="009F36FF" w:rsidP="009F36FF">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от 03.03.2020 № 104</w:t>
      </w:r>
    </w:p>
    <w:p w:rsidR="009F36FF" w:rsidRPr="009F36FF" w:rsidRDefault="009F36FF" w:rsidP="009F36FF">
      <w:pPr>
        <w:spacing w:after="0" w:line="240" w:lineRule="auto"/>
        <w:jc w:val="right"/>
        <w:rPr>
          <w:rFonts w:ascii="Times New Roman" w:hAnsi="Times New Roman" w:cs="Times New Roman"/>
          <w:sz w:val="16"/>
          <w:szCs w:val="16"/>
        </w:rPr>
      </w:pPr>
    </w:p>
    <w:p w:rsidR="009F36FF" w:rsidRPr="009F36FF" w:rsidRDefault="009F36FF" w:rsidP="009F36FF">
      <w:pPr>
        <w:spacing w:after="0" w:line="240" w:lineRule="auto"/>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Е Р Е Ч Е Н Ь</w:t>
      </w:r>
    </w:p>
    <w:p w:rsidR="009F36FF" w:rsidRPr="009F36FF" w:rsidRDefault="009F36FF" w:rsidP="009F36FF">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p w:rsidR="009F36FF" w:rsidRPr="009F36FF" w:rsidRDefault="009F36FF" w:rsidP="009F36FF">
      <w:pPr>
        <w:spacing w:after="0" w:line="240" w:lineRule="auto"/>
        <w:jc w:val="center"/>
        <w:rPr>
          <w:rFonts w:ascii="Times New Roman" w:hAnsi="Times New Roman" w:cs="Times New Roman"/>
          <w:sz w:val="16"/>
          <w:szCs w:val="16"/>
        </w:rPr>
      </w:pP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Первый заместитель главы администрации (по вопросам городского хозяйства), начальник отдела городской инфраструктуры;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главы администрации (по социальным вопросам), начальник отдела социальной сферы;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главы администрации (руководитель аппарата), начальник отдела правового и кадрового обеспечения;</w:t>
      </w:r>
    </w:p>
    <w:p w:rsidR="009F36FF" w:rsidRPr="009F36FF" w:rsidRDefault="009F36FF" w:rsidP="009F36FF">
      <w:pPr>
        <w:spacing w:after="0" w:line="240" w:lineRule="auto"/>
        <w:rPr>
          <w:rFonts w:ascii="Times New Roman" w:hAnsi="Times New Roman" w:cs="Times New Roman"/>
          <w:sz w:val="16"/>
          <w:szCs w:val="16"/>
        </w:rPr>
      </w:pP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Финансового отдела;</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образования;</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по делам гражданской обороны, чрезвычайных ситуаций и мобилизационной подготовки;</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муниципального контроля;</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экономического развития и торговли;</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внутреннего муниципального финансового контроля;</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информационного обеспечения;</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организационной работы;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градостроительства и архитектуры;</w:t>
      </w:r>
    </w:p>
    <w:p w:rsidR="009F36FF" w:rsidRPr="009F36FF" w:rsidRDefault="009F36FF" w:rsidP="009F36FF">
      <w:pPr>
        <w:spacing w:after="0" w:line="240" w:lineRule="auto"/>
        <w:rPr>
          <w:rFonts w:ascii="Times New Roman" w:hAnsi="Times New Roman" w:cs="Times New Roman"/>
          <w:sz w:val="16"/>
          <w:szCs w:val="16"/>
        </w:rPr>
      </w:pP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начальника отдела городской инфраструктуры;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начальника отдела правового и кадрового обеспечения;</w:t>
      </w:r>
    </w:p>
    <w:p w:rsidR="009F36FF" w:rsidRPr="009F36FF" w:rsidRDefault="009F36FF" w:rsidP="009F36FF">
      <w:pPr>
        <w:spacing w:after="0" w:line="240" w:lineRule="auto"/>
        <w:rPr>
          <w:rFonts w:ascii="Times New Roman" w:hAnsi="Times New Roman" w:cs="Times New Roman"/>
          <w:sz w:val="16"/>
          <w:szCs w:val="16"/>
        </w:rPr>
      </w:pP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Консультант комиссии по делам несовершеннолетних и защите их прав при администрации городского округа Тейково (секретарь КДН);</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Консультант  отдела городской инфраструктуры;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Консультант отдела по делам гражданской обороны, чрезвычайных ситуаций и мобилизационной подготовки;</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Главный специалист отдела экономического развития и торговли;</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Главный специалист отдела правого и кадрового обеспечения;</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Главный специалист отдела по делам гражданской обороны, чрезвычайных ситуаций и мобилизационной подготовки;</w:t>
      </w:r>
    </w:p>
    <w:p w:rsidR="009F36FF" w:rsidRPr="009F36FF" w:rsidRDefault="009F36FF" w:rsidP="009F36FF">
      <w:pPr>
        <w:spacing w:after="0" w:line="240" w:lineRule="auto"/>
        <w:rPr>
          <w:rFonts w:ascii="Times New Roman" w:hAnsi="Times New Roman" w:cs="Times New Roman"/>
          <w:sz w:val="16"/>
          <w:szCs w:val="16"/>
        </w:rPr>
      </w:pP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городской инфраструктуры;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экономического развития и торговли;</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градостроительства и архитектуры;</w:t>
      </w:r>
    </w:p>
    <w:p w:rsidR="009F36FF" w:rsidRPr="009F36FF" w:rsidRDefault="009F36FF" w:rsidP="009F36FF">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организационной работы.</w:t>
      </w:r>
    </w:p>
    <w:p w:rsidR="00F705FC" w:rsidRPr="009F36FF" w:rsidRDefault="00F705FC" w:rsidP="000D5DFB">
      <w:pPr>
        <w:ind w:right="1"/>
        <w:jc w:val="center"/>
        <w:rPr>
          <w:rFonts w:ascii="Times New Roman" w:hAnsi="Times New Roman" w:cs="Times New Roman"/>
          <w:b/>
          <w:sz w:val="16"/>
          <w:szCs w:val="16"/>
        </w:rPr>
      </w:pPr>
      <w:r w:rsidRPr="009F36FF">
        <w:rPr>
          <w:rFonts w:ascii="Times New Roman" w:hAnsi="Times New Roman" w:cs="Times New Roman"/>
          <w:b/>
          <w:noProof/>
          <w:sz w:val="16"/>
          <w:szCs w:val="16"/>
        </w:rPr>
        <w:drawing>
          <wp:inline distT="0" distB="0" distL="0" distR="0">
            <wp:extent cx="690880" cy="89344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F705FC" w:rsidRPr="009F36FF" w:rsidRDefault="00F705FC" w:rsidP="00F705FC">
      <w:pPr>
        <w:ind w:right="1"/>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 ИВАНОВСКОЙ ОБЛАСТИ</w:t>
      </w:r>
    </w:p>
    <w:p w:rsidR="00F705FC" w:rsidRPr="009F36FF" w:rsidRDefault="00F705FC" w:rsidP="00F705FC">
      <w:pPr>
        <w:ind w:right="1"/>
        <w:jc w:val="center"/>
        <w:rPr>
          <w:rFonts w:ascii="Times New Roman" w:hAnsi="Times New Roman" w:cs="Times New Roman"/>
          <w:b/>
          <w:sz w:val="16"/>
          <w:szCs w:val="16"/>
        </w:rPr>
      </w:pPr>
      <w:r w:rsidRPr="009F36FF">
        <w:rPr>
          <w:rFonts w:ascii="Times New Roman" w:hAnsi="Times New Roman" w:cs="Times New Roman"/>
          <w:b/>
          <w:sz w:val="16"/>
          <w:szCs w:val="16"/>
        </w:rPr>
        <w:t>_____________________________________________________________________________________</w:t>
      </w:r>
    </w:p>
    <w:p w:rsidR="00F705FC" w:rsidRPr="009F36FF" w:rsidRDefault="00F705FC" w:rsidP="00F705FC">
      <w:pPr>
        <w:ind w:right="1"/>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Е Н И Е</w:t>
      </w:r>
    </w:p>
    <w:p w:rsidR="00F705FC" w:rsidRPr="009F36FF" w:rsidRDefault="00F705FC" w:rsidP="00F705FC">
      <w:pPr>
        <w:tabs>
          <w:tab w:val="left" w:pos="709"/>
          <w:tab w:val="left" w:pos="2552"/>
          <w:tab w:val="left" w:pos="4253"/>
        </w:tabs>
        <w:ind w:right="1"/>
        <w:jc w:val="center"/>
        <w:rPr>
          <w:rFonts w:ascii="Times New Roman" w:hAnsi="Times New Roman" w:cs="Times New Roman"/>
          <w:sz w:val="16"/>
          <w:szCs w:val="16"/>
        </w:rPr>
      </w:pPr>
    </w:p>
    <w:p w:rsidR="00F705FC" w:rsidRPr="009F36FF" w:rsidRDefault="00F705FC" w:rsidP="00F705FC">
      <w:pPr>
        <w:tabs>
          <w:tab w:val="left" w:pos="709"/>
          <w:tab w:val="left" w:pos="2552"/>
          <w:tab w:val="left" w:pos="4253"/>
        </w:tabs>
        <w:ind w:right="1"/>
        <w:jc w:val="center"/>
        <w:rPr>
          <w:rFonts w:ascii="Times New Roman" w:hAnsi="Times New Roman" w:cs="Times New Roman"/>
          <w:sz w:val="16"/>
          <w:szCs w:val="16"/>
        </w:rPr>
      </w:pPr>
      <w:r w:rsidRPr="009F36FF">
        <w:rPr>
          <w:rFonts w:ascii="Times New Roman" w:hAnsi="Times New Roman" w:cs="Times New Roman"/>
          <w:sz w:val="16"/>
          <w:szCs w:val="16"/>
        </w:rPr>
        <w:t>от   03.03.2020  № 105</w:t>
      </w:r>
    </w:p>
    <w:p w:rsidR="00F705FC" w:rsidRPr="009F36FF" w:rsidRDefault="00F705FC" w:rsidP="00F705FC">
      <w:pPr>
        <w:ind w:right="1"/>
        <w:jc w:val="center"/>
        <w:rPr>
          <w:rFonts w:ascii="Times New Roman" w:hAnsi="Times New Roman" w:cs="Times New Roman"/>
          <w:sz w:val="16"/>
          <w:szCs w:val="16"/>
        </w:rPr>
      </w:pPr>
      <w:r w:rsidRPr="009F36FF">
        <w:rPr>
          <w:rFonts w:ascii="Times New Roman" w:hAnsi="Times New Roman" w:cs="Times New Roman"/>
          <w:sz w:val="16"/>
          <w:szCs w:val="16"/>
        </w:rPr>
        <w:t>г. Тейково</w:t>
      </w:r>
    </w:p>
    <w:p w:rsidR="00F705FC" w:rsidRPr="009F36FF" w:rsidRDefault="00F705FC" w:rsidP="00F705FC">
      <w:pPr>
        <w:ind w:right="1"/>
        <w:jc w:val="center"/>
        <w:rPr>
          <w:rFonts w:ascii="Times New Roman" w:hAnsi="Times New Roman" w:cs="Times New Roman"/>
          <w:sz w:val="16"/>
          <w:szCs w:val="16"/>
        </w:rPr>
      </w:pP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О внесении изменений в постановление администрации</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 xml:space="preserve">городского округа Тейково от 22.11.2019 № 499 «Об утверждении </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 xml:space="preserve">перечня должностей муниципальной службы, замещение которых </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связано с коррупционными рисками»</w:t>
      </w:r>
    </w:p>
    <w:p w:rsidR="00F705FC" w:rsidRPr="009F36FF" w:rsidRDefault="00F705FC" w:rsidP="00F705FC">
      <w:pPr>
        <w:spacing w:after="0"/>
        <w:jc w:val="center"/>
        <w:rPr>
          <w:rFonts w:ascii="Times New Roman" w:hAnsi="Times New Roman" w:cs="Times New Roman"/>
          <w:sz w:val="16"/>
          <w:szCs w:val="16"/>
        </w:rPr>
      </w:pPr>
    </w:p>
    <w:p w:rsidR="00F705FC" w:rsidRPr="009F36FF" w:rsidRDefault="00F705FC" w:rsidP="00F705FC">
      <w:pPr>
        <w:spacing w:after="0"/>
        <w:jc w:val="center"/>
        <w:rPr>
          <w:rFonts w:ascii="Times New Roman" w:hAnsi="Times New Roman" w:cs="Times New Roman"/>
          <w:sz w:val="16"/>
          <w:szCs w:val="16"/>
        </w:rPr>
      </w:pPr>
    </w:p>
    <w:p w:rsidR="00F705FC" w:rsidRPr="009F36FF" w:rsidRDefault="00F705FC" w:rsidP="00F705FC">
      <w:pPr>
        <w:spacing w:line="240" w:lineRule="auto"/>
        <w:ind w:right="140" w:firstLine="709"/>
        <w:jc w:val="both"/>
        <w:rPr>
          <w:rFonts w:ascii="Times New Roman" w:hAnsi="Times New Roman" w:cs="Times New Roman"/>
          <w:sz w:val="16"/>
          <w:szCs w:val="16"/>
        </w:rPr>
      </w:pPr>
      <w:r w:rsidRPr="009F36FF">
        <w:rPr>
          <w:rFonts w:ascii="Times New Roman" w:hAnsi="Times New Roman" w:cs="Times New Roman"/>
          <w:sz w:val="16"/>
          <w:szCs w:val="16"/>
        </w:rPr>
        <w:t>Руководствуясь Федеральным законом от 25.12.2008 № 273-ФЗ «О противодействии коррупции», решением городской Думы городского округа Тейково от 31.01.2020 «О структуре администрации городского округа Тейково», администрация городского округа Тейково</w:t>
      </w:r>
    </w:p>
    <w:p w:rsidR="00F705FC" w:rsidRPr="009F36FF" w:rsidRDefault="00F705FC" w:rsidP="00F705FC">
      <w:pPr>
        <w:spacing w:line="240" w:lineRule="auto"/>
        <w:ind w:right="140" w:firstLine="709"/>
        <w:jc w:val="both"/>
        <w:rPr>
          <w:rFonts w:ascii="Times New Roman" w:hAnsi="Times New Roman" w:cs="Times New Roman"/>
          <w:sz w:val="16"/>
          <w:szCs w:val="16"/>
        </w:rPr>
      </w:pPr>
    </w:p>
    <w:p w:rsidR="00F705FC" w:rsidRPr="009F36FF" w:rsidRDefault="00F705FC" w:rsidP="00F705FC">
      <w:pPr>
        <w:ind w:right="140"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Я Е Т:</w:t>
      </w:r>
    </w:p>
    <w:p w:rsidR="00F705FC" w:rsidRPr="009F36FF" w:rsidRDefault="00F705FC" w:rsidP="00F705FC">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lastRenderedPageBreak/>
        <w:tab/>
        <w:t>1. Внести в постановление администрации городского округа Тейково от 22.11.2019 № 499 «Об утверждении перечня должностей муниципальной службы, замещение которых связано с коррупционными рисками»  следующее изменение:</w:t>
      </w:r>
    </w:p>
    <w:p w:rsidR="00F705FC" w:rsidRPr="009F36FF" w:rsidRDefault="00F705FC" w:rsidP="00F705FC">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 приложение  к  постановлению изложить в новой редакции (прилагается).</w:t>
      </w:r>
    </w:p>
    <w:p w:rsidR="00F705FC" w:rsidRPr="009F36FF" w:rsidRDefault="00F705FC" w:rsidP="00F705FC">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ab/>
        <w:t>2. Отделу правового и кадрового обеспечения (Касаткина Е.М.) довести данное постановление до всех структурных подразделений администрации городского округа Тейково.</w:t>
      </w:r>
    </w:p>
    <w:p w:rsidR="00F705FC" w:rsidRPr="009F36FF" w:rsidRDefault="00F705FC" w:rsidP="00F705FC">
      <w:pPr>
        <w:spacing w:after="0" w:line="240" w:lineRule="auto"/>
        <w:jc w:val="both"/>
        <w:rPr>
          <w:rFonts w:ascii="Times New Roman" w:hAnsi="Times New Roman" w:cs="Times New Roman"/>
          <w:sz w:val="16"/>
          <w:szCs w:val="16"/>
        </w:rPr>
      </w:pPr>
      <w:r w:rsidRPr="009F36FF">
        <w:rPr>
          <w:rFonts w:ascii="Times New Roman" w:hAnsi="Times New Roman" w:cs="Times New Roman"/>
          <w:sz w:val="16"/>
          <w:szCs w:val="16"/>
        </w:rPr>
        <w:tab/>
        <w:t>3. Постановление администрации городского округа Тейково от 22.11.2019             № 499 отменить.</w:t>
      </w:r>
    </w:p>
    <w:p w:rsidR="00F705FC" w:rsidRPr="009F36FF" w:rsidRDefault="00F705FC" w:rsidP="00F705FC">
      <w:pPr>
        <w:spacing w:after="0" w:line="240" w:lineRule="auto"/>
        <w:jc w:val="both"/>
        <w:rPr>
          <w:rFonts w:ascii="Times New Roman" w:hAnsi="Times New Roman" w:cs="Times New Roman"/>
          <w:sz w:val="16"/>
          <w:szCs w:val="16"/>
        </w:rPr>
      </w:pPr>
    </w:p>
    <w:p w:rsidR="00F705FC" w:rsidRPr="009F36FF" w:rsidRDefault="00F705FC" w:rsidP="00F705FC">
      <w:pPr>
        <w:spacing w:after="0" w:line="240" w:lineRule="auto"/>
        <w:jc w:val="both"/>
        <w:rPr>
          <w:rFonts w:ascii="Times New Roman" w:hAnsi="Times New Roman" w:cs="Times New Roman"/>
          <w:b/>
          <w:sz w:val="16"/>
          <w:szCs w:val="16"/>
        </w:rPr>
      </w:pPr>
      <w:r w:rsidRPr="009F36FF">
        <w:rPr>
          <w:rFonts w:ascii="Times New Roman" w:hAnsi="Times New Roman" w:cs="Times New Roman"/>
          <w:b/>
          <w:sz w:val="16"/>
          <w:szCs w:val="16"/>
        </w:rPr>
        <w:t xml:space="preserve">Глава городского округа Тейково                                    </w:t>
      </w:r>
      <w:r w:rsidR="000D5DFB" w:rsidRPr="009F36FF">
        <w:rPr>
          <w:rFonts w:ascii="Times New Roman" w:hAnsi="Times New Roman" w:cs="Times New Roman"/>
          <w:b/>
          <w:sz w:val="16"/>
          <w:szCs w:val="16"/>
        </w:rPr>
        <w:t xml:space="preserve">                                                                                               </w:t>
      </w:r>
      <w:r w:rsidRPr="009F36FF">
        <w:rPr>
          <w:rFonts w:ascii="Times New Roman" w:hAnsi="Times New Roman" w:cs="Times New Roman"/>
          <w:b/>
          <w:sz w:val="16"/>
          <w:szCs w:val="16"/>
        </w:rPr>
        <w:t xml:space="preserve">              С.А. Семенова</w:t>
      </w:r>
    </w:p>
    <w:p w:rsidR="00F705FC" w:rsidRPr="009F36FF" w:rsidRDefault="000D5DFB" w:rsidP="00F705FC">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 xml:space="preserve">                      </w:t>
      </w:r>
      <w:r w:rsidR="00F705FC" w:rsidRPr="009F36FF">
        <w:rPr>
          <w:rFonts w:ascii="Times New Roman" w:hAnsi="Times New Roman" w:cs="Times New Roman"/>
          <w:sz w:val="16"/>
          <w:szCs w:val="16"/>
        </w:rPr>
        <w:t xml:space="preserve">Приложение </w:t>
      </w:r>
    </w:p>
    <w:p w:rsidR="00F705FC" w:rsidRPr="009F36FF" w:rsidRDefault="00F705FC" w:rsidP="00F705FC">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к постановлению администрации</w:t>
      </w:r>
    </w:p>
    <w:p w:rsidR="00F705FC" w:rsidRPr="009F36FF" w:rsidRDefault="00F705FC" w:rsidP="00F705FC">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г.о. Тейково Ивановской области</w:t>
      </w:r>
    </w:p>
    <w:p w:rsidR="00F705FC" w:rsidRPr="009F36FF" w:rsidRDefault="00F705FC" w:rsidP="00F705FC">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от 03.03.2020  №  105</w:t>
      </w:r>
    </w:p>
    <w:p w:rsidR="00F705FC" w:rsidRPr="009F36FF" w:rsidRDefault="00F705FC" w:rsidP="00F705FC">
      <w:pPr>
        <w:spacing w:after="0" w:line="240" w:lineRule="auto"/>
        <w:jc w:val="right"/>
        <w:rPr>
          <w:rFonts w:ascii="Times New Roman" w:hAnsi="Times New Roman" w:cs="Times New Roman"/>
          <w:sz w:val="16"/>
          <w:szCs w:val="16"/>
        </w:rPr>
      </w:pPr>
      <w:r w:rsidRPr="009F36FF">
        <w:rPr>
          <w:rFonts w:ascii="Times New Roman" w:hAnsi="Times New Roman" w:cs="Times New Roman"/>
          <w:sz w:val="16"/>
          <w:szCs w:val="16"/>
        </w:rPr>
        <w:t xml:space="preserve"> </w:t>
      </w:r>
    </w:p>
    <w:p w:rsidR="00F705FC" w:rsidRPr="009F36FF" w:rsidRDefault="00F705FC" w:rsidP="00F705FC">
      <w:pPr>
        <w:spacing w:after="0" w:line="240" w:lineRule="auto"/>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Е Р Е Ч Е Н Ь</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 xml:space="preserve">должностей муниципальной службы администрации </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городского округа Тейково, замещение которых связано</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 xml:space="preserve"> с коррупционными рисками</w:t>
      </w:r>
    </w:p>
    <w:p w:rsidR="00F705FC" w:rsidRPr="009F36FF" w:rsidRDefault="00F705FC" w:rsidP="00F705FC">
      <w:pPr>
        <w:spacing w:after="0" w:line="240" w:lineRule="auto"/>
        <w:jc w:val="center"/>
        <w:rPr>
          <w:rFonts w:ascii="Times New Roman" w:hAnsi="Times New Roman" w:cs="Times New Roman"/>
          <w:sz w:val="16"/>
          <w:szCs w:val="16"/>
        </w:rPr>
      </w:pP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Первый заместитель главы администрации (по вопросам городского хозяйства), начальник отдела городской инфраструктуры;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главы администрации (по социальным вопросам), начальник отдела социальной сферы;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главы администрации (руководитель аппарата), начальник отдела правового и кадрового обеспечения;</w:t>
      </w:r>
    </w:p>
    <w:p w:rsidR="00F705FC" w:rsidRPr="009F36FF" w:rsidRDefault="00F705FC" w:rsidP="00F705FC">
      <w:pPr>
        <w:spacing w:after="0" w:line="240" w:lineRule="auto"/>
        <w:rPr>
          <w:rFonts w:ascii="Times New Roman" w:hAnsi="Times New Roman" w:cs="Times New Roman"/>
          <w:sz w:val="16"/>
          <w:szCs w:val="16"/>
        </w:rPr>
      </w:pP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Финансового отдела;</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образования;</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по делам гражданской обороны, чрезвычайных ситуаций и мобилизационной подготовки;</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муниципального контроля;</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экономического развития и торговли;</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внутреннего муниципального финансового контроля;</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информационного обеспечения;</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организационной работы;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Начальник отдела градостроительства и архитектуры;</w:t>
      </w:r>
    </w:p>
    <w:p w:rsidR="00F705FC" w:rsidRPr="009F36FF" w:rsidRDefault="00F705FC" w:rsidP="00F705FC">
      <w:pPr>
        <w:spacing w:after="0" w:line="240" w:lineRule="auto"/>
        <w:rPr>
          <w:rFonts w:ascii="Times New Roman" w:hAnsi="Times New Roman" w:cs="Times New Roman"/>
          <w:sz w:val="16"/>
          <w:szCs w:val="16"/>
        </w:rPr>
      </w:pP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начальника отдела городской инфраструктуры;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Заместитель начальника отдела правового и кадрового обеспечения;</w:t>
      </w:r>
    </w:p>
    <w:p w:rsidR="00F705FC" w:rsidRPr="009F36FF" w:rsidRDefault="00F705FC" w:rsidP="00F705FC">
      <w:pPr>
        <w:spacing w:after="0" w:line="240" w:lineRule="auto"/>
        <w:rPr>
          <w:rFonts w:ascii="Times New Roman" w:hAnsi="Times New Roman" w:cs="Times New Roman"/>
          <w:sz w:val="16"/>
          <w:szCs w:val="16"/>
        </w:rPr>
      </w:pP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Консультант комиссии по делам несовершеннолетних и защите их прав при администрации городского округа Тейково (секретарь КДН);</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Консультант  отдела городской инфраструктуры;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Консультант делам гражданской обороны, чрезвычайных ситуаций и мобилизационной подготовки;</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Главный специалист отдела экономического развития и торговли;</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Главный специалист отдела правого и кадрового обеспечения;</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Главный специалист отдела по делам гражданской обороны, чрезвычайных ситуаций и мобилизационной подготовки;</w:t>
      </w:r>
    </w:p>
    <w:p w:rsidR="00F705FC" w:rsidRPr="009F36FF" w:rsidRDefault="00F705FC" w:rsidP="00F705FC">
      <w:pPr>
        <w:spacing w:after="0" w:line="240" w:lineRule="auto"/>
        <w:rPr>
          <w:rFonts w:ascii="Times New Roman" w:hAnsi="Times New Roman" w:cs="Times New Roman"/>
          <w:sz w:val="16"/>
          <w:szCs w:val="16"/>
        </w:rPr>
      </w:pP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городской инфраструктуры;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экономического развития и торговли;</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градостроительства и архитектуры;</w:t>
      </w:r>
    </w:p>
    <w:p w:rsidR="00F705FC" w:rsidRPr="009F36FF" w:rsidRDefault="00F705FC" w:rsidP="00F705FC">
      <w:pPr>
        <w:spacing w:after="0" w:line="240" w:lineRule="auto"/>
        <w:rPr>
          <w:rFonts w:ascii="Times New Roman" w:hAnsi="Times New Roman" w:cs="Times New Roman"/>
          <w:sz w:val="16"/>
          <w:szCs w:val="16"/>
        </w:rPr>
      </w:pPr>
      <w:r w:rsidRPr="009F36FF">
        <w:rPr>
          <w:rFonts w:ascii="Times New Roman" w:hAnsi="Times New Roman" w:cs="Times New Roman"/>
          <w:sz w:val="16"/>
          <w:szCs w:val="16"/>
        </w:rPr>
        <w:t>- Ведущий специалист отдела организационной работы.</w:t>
      </w:r>
    </w:p>
    <w:p w:rsidR="00F705FC" w:rsidRPr="009F36FF" w:rsidRDefault="00D27ABD" w:rsidP="00F705FC">
      <w:pPr>
        <w:spacing w:after="0" w:line="240" w:lineRule="auto"/>
        <w:rPr>
          <w:rFonts w:ascii="Times New Roman" w:eastAsia="Times New Roman" w:hAnsi="Times New Roman" w:cs="Times New Roman"/>
          <w:color w:val="0000FF"/>
          <w:sz w:val="16"/>
          <w:szCs w:val="16"/>
          <w:u w:val="single"/>
        </w:rPr>
      </w:pPr>
      <w:r w:rsidRPr="009F36FF">
        <w:rPr>
          <w:rFonts w:ascii="Times New Roman" w:eastAsia="Times New Roman" w:hAnsi="Times New Roman" w:cs="Times New Roman"/>
          <w:sz w:val="16"/>
          <w:szCs w:val="16"/>
        </w:rPr>
        <w:fldChar w:fldCharType="begin"/>
      </w:r>
      <w:r w:rsidR="00F705FC" w:rsidRPr="009F36FF">
        <w:rPr>
          <w:rFonts w:ascii="Times New Roman" w:eastAsia="Times New Roman" w:hAnsi="Times New Roman" w:cs="Times New Roman"/>
          <w:sz w:val="16"/>
          <w:szCs w:val="16"/>
        </w:rPr>
        <w:instrText xml:space="preserve"> HYPERLINK "https://pervmo.rk.gov.ru/file/pub/pub_363459.pdf" \l "page=6" \o "Страница 6" </w:instrText>
      </w:r>
      <w:r w:rsidRPr="009F36FF">
        <w:rPr>
          <w:rFonts w:ascii="Times New Roman" w:eastAsia="Times New Roman" w:hAnsi="Times New Roman" w:cs="Times New Roman"/>
          <w:sz w:val="16"/>
          <w:szCs w:val="16"/>
        </w:rPr>
        <w:fldChar w:fldCharType="separate"/>
      </w:r>
    </w:p>
    <w:p w:rsidR="00F705FC" w:rsidRPr="009F36FF" w:rsidRDefault="00D27ABD" w:rsidP="00F705FC">
      <w:pPr>
        <w:jc w:val="center"/>
        <w:rPr>
          <w:rFonts w:ascii="Times New Roman" w:hAnsi="Times New Roman" w:cs="Times New Roman"/>
          <w:b/>
          <w:sz w:val="16"/>
          <w:szCs w:val="16"/>
        </w:rPr>
      </w:pPr>
      <w:r w:rsidRPr="009F36FF">
        <w:rPr>
          <w:rFonts w:ascii="Times New Roman" w:eastAsia="Times New Roman" w:hAnsi="Times New Roman" w:cs="Times New Roman"/>
          <w:sz w:val="16"/>
          <w:szCs w:val="16"/>
        </w:rPr>
        <w:fldChar w:fldCharType="end"/>
      </w:r>
      <w:r w:rsidR="00F705FC" w:rsidRPr="009F36FF">
        <w:rPr>
          <w:rFonts w:ascii="Times New Roman" w:hAnsi="Times New Roman" w:cs="Times New Roman"/>
          <w:b/>
          <w:noProof/>
          <w:sz w:val="16"/>
          <w:szCs w:val="16"/>
        </w:rPr>
        <w:drawing>
          <wp:inline distT="0" distB="0" distL="0" distR="0">
            <wp:extent cx="690880" cy="90424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rsidR="00F705FC" w:rsidRPr="009F36FF" w:rsidRDefault="00F705FC" w:rsidP="00F705FC">
      <w:pPr>
        <w:pBdr>
          <w:bottom w:val="single" w:sz="12" w:space="1" w:color="auto"/>
        </w:pBd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 ИВАНОВСКОЙ ОБЛАСТИ</w:t>
      </w:r>
    </w:p>
    <w:p w:rsidR="00F705FC" w:rsidRPr="009F36FF" w:rsidRDefault="00F705FC" w:rsidP="00F705FC">
      <w:pPr>
        <w:pBdr>
          <w:bottom w:val="single" w:sz="12" w:space="1" w:color="auto"/>
        </w:pBdr>
        <w:spacing w:after="0" w:line="240" w:lineRule="auto"/>
        <w:jc w:val="center"/>
        <w:rPr>
          <w:rFonts w:ascii="Times New Roman" w:hAnsi="Times New Roman" w:cs="Times New Roman"/>
          <w:sz w:val="16"/>
          <w:szCs w:val="16"/>
        </w:rPr>
      </w:pPr>
    </w:p>
    <w:p w:rsidR="00F705FC" w:rsidRPr="009F36FF" w:rsidRDefault="00F705FC" w:rsidP="00F705FC">
      <w:pPr>
        <w:jc w:val="center"/>
        <w:rPr>
          <w:rFonts w:ascii="Times New Roman" w:hAnsi="Times New Roman" w:cs="Times New Roman"/>
          <w:b/>
          <w:sz w:val="16"/>
          <w:szCs w:val="16"/>
        </w:rPr>
      </w:pPr>
    </w:p>
    <w:p w:rsidR="00F705FC" w:rsidRPr="009F36FF" w:rsidRDefault="00F705FC" w:rsidP="00F705FC">
      <w:pPr>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Е Н И Е</w:t>
      </w:r>
    </w:p>
    <w:p w:rsidR="00F705FC" w:rsidRPr="009F36FF" w:rsidRDefault="00F705FC" w:rsidP="00F705FC">
      <w:pPr>
        <w:jc w:val="center"/>
        <w:rPr>
          <w:rFonts w:ascii="Times New Roman" w:hAnsi="Times New Roman" w:cs="Times New Roman"/>
          <w:b/>
          <w:sz w:val="16"/>
          <w:szCs w:val="16"/>
        </w:rPr>
      </w:pPr>
      <w:r w:rsidRPr="009F36FF">
        <w:rPr>
          <w:rFonts w:ascii="Times New Roman" w:hAnsi="Times New Roman" w:cs="Times New Roman"/>
          <w:b/>
          <w:sz w:val="16"/>
          <w:szCs w:val="16"/>
        </w:rPr>
        <w:t>от   05.03.2020  №  106</w:t>
      </w:r>
    </w:p>
    <w:p w:rsidR="00F705FC" w:rsidRPr="009F36FF" w:rsidRDefault="00F705FC" w:rsidP="00F705FC">
      <w:pPr>
        <w:jc w:val="center"/>
        <w:rPr>
          <w:rFonts w:ascii="Times New Roman" w:hAnsi="Times New Roman" w:cs="Times New Roman"/>
          <w:sz w:val="16"/>
          <w:szCs w:val="16"/>
        </w:rPr>
      </w:pPr>
      <w:r w:rsidRPr="009F36FF">
        <w:rPr>
          <w:rFonts w:ascii="Times New Roman" w:hAnsi="Times New Roman" w:cs="Times New Roman"/>
          <w:sz w:val="16"/>
          <w:szCs w:val="16"/>
        </w:rPr>
        <w:t>г. Тейково</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О создании Молодежного совета</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 xml:space="preserve">при главе городского округа Тейково </w:t>
      </w:r>
    </w:p>
    <w:p w:rsidR="00F705FC" w:rsidRPr="009F36FF" w:rsidRDefault="00F705FC" w:rsidP="00F705FC">
      <w:pPr>
        <w:spacing w:after="0" w:line="240" w:lineRule="auto"/>
        <w:rPr>
          <w:rFonts w:ascii="Times New Roman" w:hAnsi="Times New Roman" w:cs="Times New Roman"/>
          <w:b/>
          <w:sz w:val="16"/>
          <w:szCs w:val="16"/>
        </w:rPr>
      </w:pPr>
    </w:p>
    <w:p w:rsidR="00F705FC" w:rsidRPr="009F36FF" w:rsidRDefault="00D27ABD" w:rsidP="00F705FC">
      <w:pPr>
        <w:spacing w:after="0" w:line="240" w:lineRule="auto"/>
        <w:jc w:val="both"/>
        <w:rPr>
          <w:rFonts w:ascii="Times New Roman" w:eastAsia="Times New Roman" w:hAnsi="Times New Roman" w:cs="Times New Roman"/>
          <w:color w:val="0000FF"/>
          <w:sz w:val="16"/>
          <w:szCs w:val="16"/>
          <w:u w:val="single"/>
        </w:rPr>
      </w:pPr>
      <w:r w:rsidRPr="009F36FF">
        <w:rPr>
          <w:rFonts w:ascii="Times New Roman" w:eastAsia="Times New Roman" w:hAnsi="Times New Roman" w:cs="Times New Roman"/>
          <w:sz w:val="16"/>
          <w:szCs w:val="16"/>
        </w:rPr>
        <w:fldChar w:fldCharType="begin"/>
      </w:r>
      <w:r w:rsidR="00F705FC" w:rsidRPr="009F36FF">
        <w:rPr>
          <w:rFonts w:ascii="Times New Roman" w:eastAsia="Times New Roman" w:hAnsi="Times New Roman" w:cs="Times New Roman"/>
          <w:sz w:val="16"/>
          <w:szCs w:val="16"/>
        </w:rPr>
        <w:instrText xml:space="preserve"> HYPERLINK "https://pervmo.rk.gov.ru/file/pub/pub_363459.pdf" \l "page=7" \o "Страница 7" </w:instrText>
      </w:r>
      <w:r w:rsidRPr="009F36FF">
        <w:rPr>
          <w:rFonts w:ascii="Times New Roman" w:eastAsia="Times New Roman" w:hAnsi="Times New Roman" w:cs="Times New Roman"/>
          <w:sz w:val="16"/>
          <w:szCs w:val="16"/>
        </w:rPr>
        <w:fldChar w:fldCharType="separate"/>
      </w:r>
    </w:p>
    <w:p w:rsidR="00F705FC" w:rsidRPr="009F36FF" w:rsidRDefault="00D27ABD" w:rsidP="00F705FC">
      <w:pPr>
        <w:spacing w:after="0" w:line="240" w:lineRule="auto"/>
        <w:ind w:left="-284" w:firstLine="426"/>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fldChar w:fldCharType="end"/>
      </w:r>
      <w:proofErr w:type="gramStart"/>
      <w:r w:rsidR="00F705FC" w:rsidRPr="009F36FF">
        <w:rPr>
          <w:rFonts w:ascii="Times New Roman" w:eastAsia="Times New Roman" w:hAnsi="Times New Roman" w:cs="Times New Roman"/>
          <w:sz w:val="16"/>
          <w:szCs w:val="16"/>
        </w:rPr>
        <w:t xml:space="preserve">На основании решения городской Думы городского округа Тейково Ивановской области от 27.12.2006 № 185 «Об утверждении Положения о реализации полномочий городского округа Тейково в области работы с детьми и молодежью», в целях создания условий для эффективной реализации молодежной политики, представления интересов молодежи во взаимоотношениях с администрацией городского </w:t>
      </w:r>
      <w:r w:rsidR="00F705FC" w:rsidRPr="009F36FF">
        <w:rPr>
          <w:rFonts w:ascii="Times New Roman" w:eastAsia="Times New Roman" w:hAnsi="Times New Roman" w:cs="Times New Roman"/>
          <w:sz w:val="16"/>
          <w:szCs w:val="16"/>
        </w:rPr>
        <w:lastRenderedPageBreak/>
        <w:t>округа Тейково, создания благоприятных условий для работы общественных молодежных объединений,  администрация городского округа Тейково</w:t>
      </w:r>
      <w:proofErr w:type="gramEnd"/>
    </w:p>
    <w:p w:rsidR="00F705FC" w:rsidRPr="009F36FF" w:rsidRDefault="00F705FC" w:rsidP="00F705FC">
      <w:pPr>
        <w:spacing w:after="0" w:line="240" w:lineRule="auto"/>
        <w:ind w:left="-284" w:firstLine="426"/>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426"/>
        <w:jc w:val="center"/>
        <w:rPr>
          <w:rFonts w:ascii="Times New Roman" w:eastAsia="Times New Roman" w:hAnsi="Times New Roman" w:cs="Times New Roman"/>
          <w:b/>
          <w:sz w:val="16"/>
          <w:szCs w:val="16"/>
        </w:rPr>
      </w:pPr>
      <w:proofErr w:type="gramStart"/>
      <w:r w:rsidRPr="009F36FF">
        <w:rPr>
          <w:rFonts w:ascii="Times New Roman" w:eastAsia="Times New Roman" w:hAnsi="Times New Roman" w:cs="Times New Roman"/>
          <w:b/>
          <w:sz w:val="16"/>
          <w:szCs w:val="16"/>
        </w:rPr>
        <w:t>П</w:t>
      </w:r>
      <w:proofErr w:type="gramEnd"/>
      <w:r w:rsidRPr="009F36FF">
        <w:rPr>
          <w:rFonts w:ascii="Times New Roman" w:eastAsia="Times New Roman" w:hAnsi="Times New Roman" w:cs="Times New Roman"/>
          <w:b/>
          <w:sz w:val="16"/>
          <w:szCs w:val="16"/>
        </w:rPr>
        <w:t xml:space="preserve"> О С Т А Н О В Л Я Е Т :</w:t>
      </w:r>
    </w:p>
    <w:p w:rsidR="00F705FC" w:rsidRPr="009F36FF" w:rsidRDefault="00F705FC" w:rsidP="00F705FC">
      <w:pPr>
        <w:spacing w:after="0" w:line="240" w:lineRule="auto"/>
        <w:ind w:left="-284" w:firstLine="426"/>
        <w:jc w:val="center"/>
        <w:rPr>
          <w:rFonts w:ascii="Times New Roman" w:eastAsia="Times New Roman" w:hAnsi="Times New Roman" w:cs="Times New Roman"/>
          <w:b/>
          <w:sz w:val="16"/>
          <w:szCs w:val="16"/>
        </w:rPr>
      </w:pPr>
    </w:p>
    <w:p w:rsidR="00F705FC" w:rsidRPr="009F36FF" w:rsidRDefault="00F705FC" w:rsidP="00F705FC">
      <w:pPr>
        <w:pStyle w:val="a8"/>
        <w:numPr>
          <w:ilvl w:val="0"/>
          <w:numId w:val="1"/>
        </w:numPr>
        <w:tabs>
          <w:tab w:val="left" w:pos="-284"/>
        </w:tabs>
        <w:spacing w:after="0" w:line="240" w:lineRule="auto"/>
        <w:ind w:left="-284" w:firstLine="426"/>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Создать Молодежный совет при главе городского округа Тейково.</w:t>
      </w:r>
    </w:p>
    <w:p w:rsidR="00F705FC" w:rsidRPr="009F36FF" w:rsidRDefault="00F705FC" w:rsidP="00F705FC">
      <w:pPr>
        <w:pStyle w:val="a8"/>
        <w:numPr>
          <w:ilvl w:val="0"/>
          <w:numId w:val="1"/>
        </w:numPr>
        <w:tabs>
          <w:tab w:val="left" w:pos="-284"/>
        </w:tabs>
        <w:spacing w:after="0" w:line="240" w:lineRule="auto"/>
        <w:ind w:left="-284" w:firstLine="426"/>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Утвердить Положение о Молодежном совете при главе городского округа Тейково (приложение 1).</w:t>
      </w:r>
    </w:p>
    <w:p w:rsidR="00F705FC" w:rsidRPr="009F36FF" w:rsidRDefault="00F705FC" w:rsidP="00F705FC">
      <w:pPr>
        <w:pStyle w:val="a8"/>
        <w:numPr>
          <w:ilvl w:val="0"/>
          <w:numId w:val="1"/>
        </w:numPr>
        <w:tabs>
          <w:tab w:val="left" w:pos="-284"/>
        </w:tabs>
        <w:spacing w:after="0" w:line="240" w:lineRule="auto"/>
        <w:ind w:left="-284" w:firstLine="426"/>
        <w:jc w:val="both"/>
        <w:rPr>
          <w:rFonts w:ascii="Times New Roman" w:eastAsia="Times New Roman" w:hAnsi="Times New Roman" w:cs="Times New Roman"/>
          <w:sz w:val="16"/>
          <w:szCs w:val="16"/>
          <w:lang w:eastAsia="ru-RU"/>
        </w:rPr>
      </w:pPr>
      <w:proofErr w:type="gramStart"/>
      <w:r w:rsidRPr="009F36FF">
        <w:rPr>
          <w:rFonts w:ascii="Times New Roman" w:eastAsia="Times New Roman" w:hAnsi="Times New Roman" w:cs="Times New Roman"/>
          <w:sz w:val="16"/>
          <w:szCs w:val="16"/>
          <w:lang w:eastAsia="ru-RU"/>
        </w:rPr>
        <w:t>Контроль за</w:t>
      </w:r>
      <w:proofErr w:type="gramEnd"/>
      <w:r w:rsidRPr="009F36FF">
        <w:rPr>
          <w:rFonts w:ascii="Times New Roman" w:eastAsia="Times New Roman" w:hAnsi="Times New Roman" w:cs="Times New Roman"/>
          <w:sz w:val="16"/>
          <w:szCs w:val="16"/>
          <w:lang w:eastAsia="ru-RU"/>
        </w:rPr>
        <w:t xml:space="preserve"> исполнением настоящего постановления возложить на заместителя администрации городского округа Тейково (по социальным вопросам), начальника Отдела социальной сферы Сорокину С.В.</w:t>
      </w:r>
    </w:p>
    <w:p w:rsidR="00F705FC" w:rsidRPr="009F36FF" w:rsidRDefault="00F705FC" w:rsidP="00F705FC">
      <w:pPr>
        <w:pStyle w:val="a8"/>
        <w:numPr>
          <w:ilvl w:val="0"/>
          <w:numId w:val="1"/>
        </w:numPr>
        <w:tabs>
          <w:tab w:val="left" w:pos="-284"/>
        </w:tabs>
        <w:spacing w:after="0" w:line="240" w:lineRule="auto"/>
        <w:ind w:left="-284" w:firstLine="426"/>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9F36FF">
        <w:rPr>
          <w:rFonts w:ascii="Times New Roman" w:eastAsia="Times New Roman" w:hAnsi="Times New Roman" w:cs="Times New Roman"/>
          <w:sz w:val="16"/>
          <w:szCs w:val="16"/>
          <w:lang w:eastAsia="ru-RU"/>
        </w:rPr>
        <w:t>г</w:t>
      </w:r>
      <w:proofErr w:type="gramEnd"/>
      <w:r w:rsidRPr="009F36FF">
        <w:rPr>
          <w:rFonts w:ascii="Times New Roman" w:eastAsia="Times New Roman" w:hAnsi="Times New Roman" w:cs="Times New Roman"/>
          <w:sz w:val="16"/>
          <w:szCs w:val="16"/>
          <w:lang w:eastAsia="ru-RU"/>
        </w:rPr>
        <w:t>.о. Тейково в сети Интернет.</w:t>
      </w:r>
    </w:p>
    <w:p w:rsidR="00F705FC" w:rsidRPr="009F36FF" w:rsidRDefault="00F705FC" w:rsidP="00F705FC">
      <w:pPr>
        <w:tabs>
          <w:tab w:val="left" w:pos="-284"/>
        </w:tabs>
        <w:spacing w:after="0" w:line="240" w:lineRule="auto"/>
        <w:ind w:left="-284" w:firstLine="426"/>
        <w:jc w:val="both"/>
        <w:rPr>
          <w:rFonts w:ascii="Times New Roman" w:eastAsia="Times New Roman" w:hAnsi="Times New Roman" w:cs="Times New Roman"/>
          <w:sz w:val="16"/>
          <w:szCs w:val="16"/>
        </w:rPr>
      </w:pPr>
    </w:p>
    <w:p w:rsidR="00F705FC" w:rsidRPr="009F36FF" w:rsidRDefault="00F705FC" w:rsidP="00F705FC">
      <w:pPr>
        <w:tabs>
          <w:tab w:val="left" w:pos="-284"/>
        </w:tabs>
        <w:spacing w:after="0" w:line="240" w:lineRule="auto"/>
        <w:ind w:left="-284" w:firstLine="426"/>
        <w:jc w:val="both"/>
        <w:rPr>
          <w:rFonts w:ascii="Times New Roman" w:eastAsia="Times New Roman" w:hAnsi="Times New Roman" w:cs="Times New Roman"/>
          <w:sz w:val="16"/>
          <w:szCs w:val="16"/>
        </w:rPr>
      </w:pPr>
    </w:p>
    <w:p w:rsidR="00F705FC" w:rsidRPr="009F36FF" w:rsidRDefault="00F705FC" w:rsidP="00F705FC">
      <w:pPr>
        <w:tabs>
          <w:tab w:val="left" w:pos="-284"/>
        </w:tabs>
        <w:spacing w:after="0" w:line="240" w:lineRule="auto"/>
        <w:jc w:val="both"/>
        <w:rPr>
          <w:rFonts w:ascii="Times New Roman" w:eastAsia="Times New Roman" w:hAnsi="Times New Roman" w:cs="Times New Roman"/>
          <w:sz w:val="16"/>
          <w:szCs w:val="16"/>
        </w:rPr>
      </w:pPr>
    </w:p>
    <w:p w:rsidR="00F705FC" w:rsidRPr="009F36FF" w:rsidRDefault="00F705FC" w:rsidP="00F705FC">
      <w:pPr>
        <w:tabs>
          <w:tab w:val="left" w:pos="-284"/>
        </w:tabs>
        <w:spacing w:after="0" w:line="240" w:lineRule="auto"/>
        <w:jc w:val="both"/>
        <w:rPr>
          <w:rFonts w:ascii="Times New Roman" w:eastAsia="Times New Roman" w:hAnsi="Times New Roman" w:cs="Times New Roman"/>
          <w:b/>
          <w:sz w:val="16"/>
          <w:szCs w:val="16"/>
        </w:rPr>
      </w:pPr>
      <w:r w:rsidRPr="009F36FF">
        <w:rPr>
          <w:rFonts w:ascii="Times New Roman" w:eastAsia="Times New Roman" w:hAnsi="Times New Roman" w:cs="Times New Roman"/>
          <w:b/>
          <w:sz w:val="16"/>
          <w:szCs w:val="16"/>
        </w:rPr>
        <w:t>Глава городского округа Тейково                                                   С.А. Семенова</w:t>
      </w:r>
    </w:p>
    <w:p w:rsidR="00F705FC" w:rsidRPr="009F36FF" w:rsidRDefault="00F705FC" w:rsidP="00F705FC">
      <w:pPr>
        <w:spacing w:after="0" w:line="240" w:lineRule="auto"/>
        <w:jc w:val="right"/>
        <w:rPr>
          <w:rFonts w:ascii="Times New Roman" w:eastAsia="Times New Roman" w:hAnsi="Times New Roman" w:cs="Times New Roman"/>
          <w:sz w:val="16"/>
          <w:szCs w:val="16"/>
        </w:rPr>
      </w:pPr>
    </w:p>
    <w:p w:rsidR="00F705FC" w:rsidRPr="009F36FF" w:rsidRDefault="00F705FC" w:rsidP="00F705FC">
      <w:pPr>
        <w:spacing w:after="0" w:line="240" w:lineRule="auto"/>
        <w:jc w:val="right"/>
        <w:rPr>
          <w:rFonts w:ascii="Times New Roman" w:eastAsia="Times New Roman" w:hAnsi="Times New Roman" w:cs="Times New Roman"/>
          <w:sz w:val="16"/>
          <w:szCs w:val="16"/>
        </w:rPr>
      </w:pPr>
    </w:p>
    <w:p w:rsidR="00F705FC" w:rsidRPr="009F36FF" w:rsidRDefault="00F705FC" w:rsidP="00F705FC">
      <w:pPr>
        <w:spacing w:after="0" w:line="240" w:lineRule="auto"/>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Приложение  1</w:t>
      </w:r>
    </w:p>
    <w:p w:rsidR="00F705FC" w:rsidRPr="009F36FF" w:rsidRDefault="00F705FC" w:rsidP="00F705FC">
      <w:pPr>
        <w:spacing w:after="0" w:line="240" w:lineRule="auto"/>
        <w:ind w:left="-284" w:firstLine="426"/>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к постановлению администрации </w:t>
      </w:r>
    </w:p>
    <w:p w:rsidR="00F705FC" w:rsidRPr="009F36FF" w:rsidRDefault="00F705FC" w:rsidP="00F705FC">
      <w:pPr>
        <w:spacing w:after="0" w:line="240" w:lineRule="auto"/>
        <w:ind w:left="-284" w:firstLine="426"/>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г. о. Тейково Ивановской области</w:t>
      </w:r>
    </w:p>
    <w:p w:rsidR="00F705FC" w:rsidRPr="009F36FF" w:rsidRDefault="00F705FC" w:rsidP="00F705FC">
      <w:pPr>
        <w:spacing w:after="0" w:line="240" w:lineRule="auto"/>
        <w:ind w:left="-284" w:firstLine="426"/>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от     05.03.2020  №  106</w:t>
      </w:r>
    </w:p>
    <w:p w:rsidR="00F705FC" w:rsidRPr="009F36FF" w:rsidRDefault="00F705FC" w:rsidP="00F705FC">
      <w:pPr>
        <w:spacing w:after="0" w:line="240" w:lineRule="auto"/>
        <w:ind w:left="-284" w:firstLine="426"/>
        <w:jc w:val="right"/>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426"/>
        <w:jc w:val="right"/>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426"/>
        <w:jc w:val="center"/>
        <w:rPr>
          <w:rFonts w:ascii="Times New Roman" w:hAnsi="Times New Roman" w:cs="Times New Roman"/>
          <w:sz w:val="16"/>
          <w:szCs w:val="16"/>
        </w:rPr>
      </w:pPr>
      <w:r w:rsidRPr="009F36FF">
        <w:rPr>
          <w:rFonts w:ascii="Times New Roman" w:eastAsia="Times New Roman" w:hAnsi="Times New Roman" w:cs="Times New Roman"/>
          <w:sz w:val="16"/>
          <w:szCs w:val="16"/>
        </w:rPr>
        <w:t>Положение</w:t>
      </w:r>
      <w:r w:rsidRPr="009F36FF">
        <w:rPr>
          <w:rFonts w:ascii="Times New Roman" w:hAnsi="Times New Roman" w:cs="Times New Roman"/>
          <w:sz w:val="16"/>
          <w:szCs w:val="16"/>
        </w:rPr>
        <w:t xml:space="preserve"> о Молодежном совете</w:t>
      </w:r>
    </w:p>
    <w:p w:rsidR="00F705FC" w:rsidRPr="009F36FF" w:rsidRDefault="00F705FC" w:rsidP="00F705FC">
      <w:pPr>
        <w:spacing w:after="0" w:line="240" w:lineRule="auto"/>
        <w:ind w:left="-284" w:firstLine="426"/>
        <w:jc w:val="center"/>
        <w:rPr>
          <w:rFonts w:ascii="Times New Roman" w:hAnsi="Times New Roman" w:cs="Times New Roman"/>
          <w:sz w:val="16"/>
          <w:szCs w:val="16"/>
        </w:rPr>
      </w:pPr>
      <w:r w:rsidRPr="009F36FF">
        <w:rPr>
          <w:rFonts w:ascii="Times New Roman" w:hAnsi="Times New Roman" w:cs="Times New Roman"/>
          <w:sz w:val="16"/>
          <w:szCs w:val="16"/>
        </w:rPr>
        <w:t>при главе городского округа Тейково</w:t>
      </w:r>
    </w:p>
    <w:p w:rsidR="00F705FC" w:rsidRPr="009F36FF" w:rsidRDefault="00F705FC" w:rsidP="00F705FC">
      <w:pPr>
        <w:spacing w:after="0" w:line="240" w:lineRule="auto"/>
        <w:ind w:left="-284" w:firstLine="426"/>
        <w:jc w:val="center"/>
        <w:rPr>
          <w:rFonts w:ascii="Times New Roman" w:hAnsi="Times New Roman" w:cs="Times New Roman"/>
          <w:sz w:val="16"/>
          <w:szCs w:val="16"/>
        </w:rPr>
      </w:pPr>
    </w:p>
    <w:p w:rsidR="00F705FC" w:rsidRPr="009F36FF" w:rsidRDefault="00F705FC" w:rsidP="00F705FC">
      <w:pPr>
        <w:pStyle w:val="a8"/>
        <w:numPr>
          <w:ilvl w:val="0"/>
          <w:numId w:val="2"/>
        </w:numPr>
        <w:spacing w:after="0" w:line="240" w:lineRule="auto"/>
        <w:ind w:left="-284" w:firstLine="426"/>
        <w:jc w:val="center"/>
        <w:rPr>
          <w:rFonts w:ascii="Times New Roman" w:hAnsi="Times New Roman" w:cs="Times New Roman"/>
          <w:sz w:val="16"/>
          <w:szCs w:val="16"/>
        </w:rPr>
      </w:pPr>
      <w:r w:rsidRPr="009F36FF">
        <w:rPr>
          <w:rFonts w:ascii="Times New Roman" w:hAnsi="Times New Roman" w:cs="Times New Roman"/>
          <w:sz w:val="16"/>
          <w:szCs w:val="16"/>
        </w:rPr>
        <w:t>Общие положения</w:t>
      </w:r>
    </w:p>
    <w:p w:rsidR="00F705FC" w:rsidRPr="009F36FF" w:rsidRDefault="00F705FC" w:rsidP="00F705FC">
      <w:pPr>
        <w:pStyle w:val="a8"/>
        <w:spacing w:after="0" w:line="240" w:lineRule="auto"/>
        <w:ind w:left="-284" w:firstLine="568"/>
        <w:jc w:val="both"/>
        <w:rPr>
          <w:rFonts w:ascii="Times New Roman" w:hAnsi="Times New Roman" w:cs="Times New Roman"/>
          <w:sz w:val="16"/>
          <w:szCs w:val="16"/>
        </w:rPr>
      </w:pP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Настоящее положение определяет статус, порядок деятельности Молодежного совета при главе городского округа Тейково (далее – Молодежный совет).</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Молодежный совет является постоянно действующим коллегиальным, совещательно - консультативным органом, создаваемый для координации взаимодействия молодежи, проживающей на территории городского округа Тейково, некоммерческих организаций, осуществляющих свою деятельность на территории городского округа Тейково, администрацией городского округа Тейково в целях представления и реализации общественно значимых интересов молодежи.</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В своей деятельности Молодежный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Правительства Ивановской области, муниципальными правовыми актами.</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Молодежный совет не обладает правами юридического лица, не подлежит государственной регистрации, осуществляет свою деятельность на общественных началах.</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Деятельность Молодежного совета строится на принципах добровольности, законности, открытости, гласности.</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Положения о Молодежном совете и вносимые в него изменения утверждаются постановлением главы городского округа Тейково.</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0"/>
          <w:numId w:val="2"/>
        </w:numPr>
        <w:spacing w:after="0" w:line="240" w:lineRule="auto"/>
        <w:ind w:left="-284" w:firstLine="568"/>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Цели и задачи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Целями Молодежного совета являются:</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привлечение научного и творческого потенциала молодежи к решению задач, стоящих перед органами местного самоуправления;</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повышение гражданской активности среди молодежи;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участие молодежи в социально-экономическом развитии городского округа Тейково;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разработка и реализация социальных проектов с участием молодежи;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приобщение социально активных молодых людей к управленческой деятельности, повышение их правовой и политической культуры.</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 Для достижения указанных целей Молодежный совет решает следующие задачи:</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 содействие в решении проблем молодежи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2.2.2. участие в формировании эффективных решений, затрагивающих интересы молодежи;</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2.2.3. привлечение и обеспечение участия молодежи в общественно-политической жизни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2.2.4. участие в разработке и реализации мероприятий для молодежи на территории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2.2.6. содействие и создание условий для проявления инициатив молодежи на территории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2.2.7. формирование, укрепление и повышение правовой и политической культуры молодежи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2.2.8. поддержка созидательной и гражданской активности молодежи;</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2.2.9. проведение социально значимых молодежных мероприятий в городском округе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2.2.10. внесение предложений по проектам муниципальных программ в области защиты прав и законных интересов молодежи, проектам ежегодных докладов о положении молодежи в городском округе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2.2.11. привлечение молодежного потенциала для участия в деятельности рабочих групп, комиссий по подготовке и рассмотрению проектов мероприятий в области молодежной политики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2.2.12. обеспечения взаимодействия представителей администрации городского округа Тейково с молодежью и молодежными общественными организациями;</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2.2.13. проведение мониторинга, анализа молодежных проблем и состояния работы с молодежью городского округа Тейково;</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2.2.14. повышение социальной активности молодежи;</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2.2.15. взаимодействие и сотрудничество с администрацией городского округа Тейково, некоммерческими организациями и организациями, деятельность которых направлена на разрешение проблем в молодежной среде;</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p>
    <w:p w:rsidR="00F705FC" w:rsidRPr="009F36FF" w:rsidRDefault="00F705FC" w:rsidP="00F705FC">
      <w:pPr>
        <w:pStyle w:val="a8"/>
        <w:numPr>
          <w:ilvl w:val="0"/>
          <w:numId w:val="2"/>
        </w:numPr>
        <w:spacing w:after="0" w:line="240" w:lineRule="auto"/>
        <w:ind w:left="-284" w:firstLine="568"/>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Права и обязанности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lastRenderedPageBreak/>
        <w:t xml:space="preserve"> Молодежный совет для осуществления возложенных на него задач имеет право: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взаимодействовать по вопросам своей компетенции с администрацией городского округа Тейково;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участвовать в обсуждении основных направлений работы с молодежью;</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разрабатывать и участвовать в реализации молодежных программ, предлагать проекты планов, вносить предложения по вопросам, прямо или косвенно относящимся к интересам молодежи, и содействовать их реализации;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организовывать и проводить семинары и конференции, заседания в формате «круглого стола» и другие мероприятия в пределах компетенции по вопросам социально-экономического, общественно-политического и культурного развития городского округа Тейково;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запрашивать у администрации городского округа Тейково, учреждений, предприятий, политических партий и общественных объединений информацию, необходимую для своей деятельности;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вносить главе городского округа Тейково предложения по решению вопросов местного значения в городском округе Тейково в пределах компетенции;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привлекать к работе Молодежного совета граждан и некоммерческие организации, а также иные общественные объединения, представители которых не вошли в состав Молодежного совета, непосредственно и (или) путем представления ими отзывов, предложений и замечаний в порядке, определяемом регламентом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взаимодействовать со средствами массовой информации по освещению вопросов, обсуждаемых на заседаниях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расширять и укреплять контакты с молодежными советами городов и районов Ивановской области;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разрабатывать и использовать логотип, бланк, </w:t>
      </w:r>
      <w:proofErr w:type="spellStart"/>
      <w:r w:rsidRPr="009F36FF">
        <w:rPr>
          <w:rFonts w:ascii="Times New Roman" w:eastAsia="Times New Roman" w:hAnsi="Times New Roman" w:cs="Times New Roman"/>
          <w:sz w:val="16"/>
          <w:szCs w:val="16"/>
          <w:lang w:eastAsia="ru-RU"/>
        </w:rPr>
        <w:t>слоган</w:t>
      </w:r>
      <w:proofErr w:type="spellEnd"/>
      <w:r w:rsidRPr="009F36FF">
        <w:rPr>
          <w:rFonts w:ascii="Times New Roman" w:eastAsia="Times New Roman" w:hAnsi="Times New Roman" w:cs="Times New Roman"/>
          <w:sz w:val="16"/>
          <w:szCs w:val="16"/>
          <w:lang w:eastAsia="ru-RU"/>
        </w:rPr>
        <w:t xml:space="preserve">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Молодежный совет обязан:</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осуществлять свою деятельность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Правительства Ивановской области, муниципальными правовыми актами;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ежеквартально информировать администрацию городского округа Тейково о своей деятельности;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представлять администрации городского округа Тейково и заинтересованным организациям, гражданам информацию о своей деятельности на основании соответствующих запросов;</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проводить сбор, обобщение, анализ предложений и обращений граждан, поступающих к членам Молодежного совета.</w:t>
      </w:r>
    </w:p>
    <w:p w:rsidR="00F705FC" w:rsidRPr="009F36FF" w:rsidRDefault="00F705FC" w:rsidP="00F705FC">
      <w:pPr>
        <w:pStyle w:val="a8"/>
        <w:spacing w:after="0" w:line="240" w:lineRule="auto"/>
        <w:ind w:left="284"/>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0"/>
          <w:numId w:val="2"/>
        </w:numPr>
        <w:spacing w:after="0" w:line="240" w:lineRule="auto"/>
        <w:ind w:left="-284" w:firstLine="568"/>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Порядок формирования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Молодежный совет формируется в количестве от 7 до 9 человек на основе предложений инициативных групп граждан, молодежных общественных организаций, предприятий, учреждений, направленных в адрес главы городского округа Тейково. Состав Молодежного совета утверждается постановлением администрации городского округа Тейково.</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В состав Молодежного совета могут входить граждане Российской Федерации, постоянно проживающие на территории городского округа Тейково, в возрасте от 14 до 35 лет. </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Членами Молодежного совета не могут быть:</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лица,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депутаты федерального, регионального и муниципального уровней;</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лица, признанные в установленном порядке не дееспособными или ограничено дееспособными;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лица, имеющие непогашенную или неснятую судимость.</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Не </w:t>
      </w:r>
      <w:proofErr w:type="gramStart"/>
      <w:r w:rsidRPr="009F36FF">
        <w:rPr>
          <w:rFonts w:ascii="Times New Roman" w:eastAsia="Times New Roman" w:hAnsi="Times New Roman" w:cs="Times New Roman"/>
          <w:sz w:val="16"/>
          <w:szCs w:val="16"/>
          <w:lang w:eastAsia="ru-RU"/>
        </w:rPr>
        <w:t>позднее</w:t>
      </w:r>
      <w:proofErr w:type="gramEnd"/>
      <w:r w:rsidRPr="009F36FF">
        <w:rPr>
          <w:rFonts w:ascii="Times New Roman" w:eastAsia="Times New Roman" w:hAnsi="Times New Roman" w:cs="Times New Roman"/>
          <w:sz w:val="16"/>
          <w:szCs w:val="16"/>
          <w:lang w:eastAsia="ru-RU"/>
        </w:rPr>
        <w:t xml:space="preserve"> чем за 45 календарных дней до истечении срока полномочий членов Молодежного совета действующего состава глава городского округа Тейково издает постановление администрации городского округа Тейково о начале формирования нового состава Молодежного совета с дальнейшим его обнародованием на официальном сайте городского округа Тейково в информационно – телекоммуникационной сети «Интернет».</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Руководители учреждений, предприятий, молодежных общественных организаций или инициативных групп, предлагающие кандидатов в члены Молодежного совета, в течение 15 рабочих дней со дня официального обнародования постановления администрации городского округа Тейково о начале формирования Молодежного совета направляют главе городского округа Тейково следующие документы:</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представление (в форме информационного письма) молодежной общественной организации, учреждения, предприятия, предлагающие кандидата;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анкету по форме согласно приложению 1 к настоящему Положению с указанием трудовой, общественной деятельности, иных личных сведений;</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согласие на обработку персональных данных по форме согласно приложению 2 к настоящему Положению;</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фото 3х4;</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Один и тот же </w:t>
      </w:r>
      <w:proofErr w:type="gramStart"/>
      <w:r w:rsidRPr="009F36FF">
        <w:rPr>
          <w:rFonts w:ascii="Times New Roman" w:eastAsia="Times New Roman" w:hAnsi="Times New Roman" w:cs="Times New Roman"/>
          <w:sz w:val="16"/>
          <w:szCs w:val="16"/>
          <w:lang w:eastAsia="ru-RU"/>
        </w:rPr>
        <w:t>кандидат</w:t>
      </w:r>
      <w:proofErr w:type="gramEnd"/>
      <w:r w:rsidRPr="009F36FF">
        <w:rPr>
          <w:rFonts w:ascii="Times New Roman" w:eastAsia="Times New Roman" w:hAnsi="Times New Roman" w:cs="Times New Roman"/>
          <w:sz w:val="16"/>
          <w:szCs w:val="16"/>
          <w:lang w:eastAsia="ru-RU"/>
        </w:rPr>
        <w:t xml:space="preserve"> может быть выдвинут только одной молодежной общественной организацией (инициативной группой), учреждением, предприятием.</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Документы кандидатов в члены Молодежного совета, поступившие в адрес главы городского округа Тейково после завершения срока приема документов, рассмотрению не подлежат.</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Состав Молодежного совета утверждается главой городского округа Тейково в течение 15 рабочих дней после завершения срока приема документов.</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Не </w:t>
      </w:r>
      <w:proofErr w:type="gramStart"/>
      <w:r w:rsidRPr="009F36FF">
        <w:rPr>
          <w:rFonts w:ascii="Times New Roman" w:eastAsia="Times New Roman" w:hAnsi="Times New Roman" w:cs="Times New Roman"/>
          <w:sz w:val="16"/>
          <w:szCs w:val="16"/>
          <w:lang w:eastAsia="ru-RU"/>
        </w:rPr>
        <w:t>позднее</w:t>
      </w:r>
      <w:proofErr w:type="gramEnd"/>
      <w:r w:rsidRPr="009F36FF">
        <w:rPr>
          <w:rFonts w:ascii="Times New Roman" w:eastAsia="Times New Roman" w:hAnsi="Times New Roman" w:cs="Times New Roman"/>
          <w:sz w:val="16"/>
          <w:szCs w:val="16"/>
          <w:lang w:eastAsia="ru-RU"/>
        </w:rPr>
        <w:t xml:space="preserve"> чем за 7 рабочих дней до истечения срока полномочий членов Молодежного совета действующего состава глава городского округа Тейково издает постановление администрации городского округа Тейково об утверждении состава Молодежного совета, который обнародуется на официальном сайте администрации городского округа Тейково в информационно – телекоммуникационной сети «Интернет».</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Срок полномочий Молодежного совета составляет два года и исчисляется </w:t>
      </w:r>
      <w:proofErr w:type="gramStart"/>
      <w:r w:rsidRPr="009F36FF">
        <w:rPr>
          <w:rFonts w:ascii="Times New Roman" w:eastAsia="Times New Roman" w:hAnsi="Times New Roman" w:cs="Times New Roman"/>
          <w:sz w:val="16"/>
          <w:szCs w:val="16"/>
          <w:lang w:eastAsia="ru-RU"/>
        </w:rPr>
        <w:t>с даты утверждения</w:t>
      </w:r>
      <w:proofErr w:type="gramEnd"/>
      <w:r w:rsidRPr="009F36FF">
        <w:rPr>
          <w:rFonts w:ascii="Times New Roman" w:eastAsia="Times New Roman" w:hAnsi="Times New Roman" w:cs="Times New Roman"/>
          <w:sz w:val="16"/>
          <w:szCs w:val="16"/>
          <w:lang w:eastAsia="ru-RU"/>
        </w:rPr>
        <w:t xml:space="preserve"> состава Молодежного совета. Молодежный совет первого (нового) состава собирается на первое заседание не позднее 20 рабочих дней после утверждения его персонального состава.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Председатель, заместитель председателя, секретарь Молодежного совета избираются  из числа членов Молодежного совета открытым голосованием на первом заседании Молодежного совета, если за них проголосовало более половины от общего числа членов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Решение об избрании председателя, заместителя председателя, секретаря Молодежного совета оформляется протоколом заседания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Вопрос об освобождении председателя, заместителя председателя, секретаря Молодежного совета от должности рассматривается Молодежным советом в случае:</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Обращения главы городского округа Тейково;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Предложения 1/3 членов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lastRenderedPageBreak/>
        <w:t>Личного заявления председателя или заместителя председателя, секретаря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Решение об освобождении председателя, заместителя председателя и секретаря Молодежного совета считается принятым, если за него проголосовало более половины общего числа  членов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Полномочия Молодежного совета могут быть досрочно прекращены на основании решения главы городского округа Тейково в связи с несоответствием его деятельности целям и задачам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Полномочия члена Молодежного совета прекращаются в случае:</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истечения срока его полномочий;</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подачи им заявления о выходе из состава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неспособности его по состоянию здоровья участвовать в работе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вступления в законную силу вынесенного в отношении него обвинительного приговора суда;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признание его недееспособным, безвестно отсутствующим на основании решения суда, вступившего в законную силу;</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грубого нарушения им этических норм поведения, несоответствия его деятельности как члена Молодежного совета целям и задачам Молодежного совета – по решению Молодежного совета, принятому большинством голосов от общего числа членов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прекращения гражданства Российской Федерации;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непринятия участия более трех раз  без уважительной причины в заседаниях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неисполнение более двух раз без уважительной причины поручений председателя или заместителя председателя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необходимости предотвращения или урегулирования конфликта интересов;</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выезда на постоянное место жительства за пределы городского округа Тейково.</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Членство в Молодежном совете прекращается на основании: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письменного заявления члена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представления председателя или заместителя председателя Молодежного совета в случае выявления обстоятельств, предусмотренных пунктом 4.13 настоящего Положения.</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Отзыв члена Молодежного совета не допускается.</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Полномочия члена Молодежного совета приостанавливаются в соответствии с постановлением администрации городского округа Тейково в случаях:</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Предъявления ему в порядке, установленном уголовно – процессуальным законодательством Российской Федерации, обвинения в совершении преступления;</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Назначения ему административного наказания в виде административного ареста;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Регистрации его  в качестве кандидата в депутаты законодательного (представительного) органа власти, кандидата на выборную должность, доверительного лица или уполномоченного представителя кандидата политической партии.</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Изменения в состав Молодежного совета, в случае если в его составе останется менее 2/3 его членов, вносятся постановлением администрации городского округа Тейково с учетом норм, предусмотренных пунктом 4.3 настоящего Положения, и с соблюдением порядка, установленного для формирования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0"/>
          <w:numId w:val="2"/>
        </w:numPr>
        <w:spacing w:after="0" w:line="240" w:lineRule="auto"/>
        <w:ind w:left="-284" w:firstLine="568"/>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Порядок работы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Молодежный совет организует свою работу в соответствии с регламентом работы Молодежного совета, планами, утверждаемыми на заседании Молодежного совета по представлению председателя Молодежного совета. Планирование работы Молодежного совета осуществляется на основе предложений членов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Основной формой деятельности Молодежного совета является заседание.</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Заседания Молодежного совета проводятся не реже одного раза в квартал и считаются правомочными при участии не менее 2/3 его членов.</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По решению председателя Молодежного совета или не менее 2/3 от общего числа членов Молодежного совета может быть проведено внеочередное заседание.</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Член Молодежного совета при невозможности личного участия по уважительной причине в заседании вправе изложить свое мнение в письменной форме по вопросам, включенным в повестку дня, заранее уведомив об этом председателя Молодежного совета, заместителя председателя Молодежного совета, или секретаря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Регламент работы Молодежного совета утверждается председателем Молодежного совета. Заседание молодежного совета ведет председатель Молодежного совета, а в случае его отсутствия – заместитель председателя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Решения Молодежного совета принимаются простым большинством голосов присутствующих на заседании членов Молодежного совета путем открытого голосования.</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Решения Молодежного совета оформляются протоколом, который подписывается председательствующим на заседании Молодежного совета и секретарем.</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Решения Молодежного совета носят рекомендательный характер и доводятся до сведения заинтересованных лиц в виде выписки из протокола заседания Молодежного совета либо иным способом  по решению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Все решения Молодежного совета подлежат обязательному обнародованию на официальном сайте в информационно – телекоммуникационной сети «Интернет» администрации городского округа Тейково.</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Председатель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организует деятельность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ведет заседания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на основе предложений членов Молодежного совета готовит планы работы Молодежного совета, а также вносит изменения в них и представляет их на утверждение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организует проведение заседаний Молодежного совета, определяет время и место проведения заседаний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подписывает рекомендации Молодежного совета, протоколы заседаний, запросы, предложения, ответы и разъяснения, обращения от имени Молодежного совета и иные документы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 рамках деятельности Молодежного совета, возложенных на него целей и задач, дает поручения заместителю председателя, секретарю, членам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представляет Молодежный совет в экспертных, научных и некоммерческих организациях, предприятиях, учреждениях;</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решает иные вопросы в пределах компетенции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Заместитель председателя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организует подготовку заседаний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составляет повестку дня заседаний Молодежного совета и представляет ее на утверждение председателю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осуществляет по поручению председателя Молодежного совета иные функции, необходимые для обеспечения деятельности Молодежного совета, в том числе выполняет полномочия председателя Молодежного совета в период его отсутствия.</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Секретарь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lastRenderedPageBreak/>
        <w:t>организует подготовку материалов к заседаниям Молодежного совета и проектов решений;</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информирует членов Молодежного совета о месте и времени проведения заседания Молодежного совета, повестке дня, обеспечивает их необходимыми информационно- справочными материалами;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обеспечивает организационное взаимодействие Молодежного совета с администрацией городского округа Тейково;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осуществляет документационное обеспечение деятельности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оформляет протоколы заседаний Молодежного совета и осуществляет контроль выполнения принятых решений.</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Члены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участвуют в мероприятиях, проводимых Молодежным советом, администрацией городского округа Тейково;</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готовят и направляют в Молодежный совет аналитические записки, доклады и другие информационно-аналитические материалы;</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вносят предложения по формированию повестки дня заседаний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высказывают свое мнение по существу обсуждаемых вопросов на заседании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вносят предложения по кандидатурам лиц, приглашаемых на заседания Молодежного совета для участия в рассмотрении вопросов повестки дня.</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Члены Молодежного совета обязаны:</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лично участвовать в заседаниях Молодежного совета и не вправе делегировать свои полномочия другим лицам; </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выполнять поручения председателя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знать и соблюдать регламент работы Молодежного совета.</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 приглашению Молодежного совета на его заседаниях могут присутствовать представители администрации городского округа Тейково, некоммерческих организаций, средств массовой информации.</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Ежеквартально Молодежный совет направляет в администрацию городского округа Тейково информацию о деятельности Молодежного совета за предыдущий отчетный период.</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Организационно - техническое обеспечение деятельности Молодежного совета, в том числе предоставление рабочего места уполномоченному лицу Молодежного совета для осуществления им своих полномочий и предоставление помещений для проведения заседаний и иных мероприятий Молодежного совета, осуществляет администрация городского округа Тейково.</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0"/>
          <w:numId w:val="2"/>
        </w:numPr>
        <w:spacing w:after="0" w:line="240" w:lineRule="auto"/>
        <w:ind w:left="-284" w:firstLine="568"/>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Размещение информации о деятельности Молодежного совета в информационно – телекоммуникационной сети «Интернет»</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Материалы работы Молодежного совета размещаются на официальном сайте администрации городского округа Тейково в информационно – телекоммуникационной сети «Интернет» в разделе «Молодежный совет», а также на сайте Молодежного совета (при наличии).</w:t>
      </w:r>
    </w:p>
    <w:p w:rsidR="00F705FC" w:rsidRPr="009F36FF" w:rsidRDefault="00F705FC" w:rsidP="00F705FC">
      <w:pPr>
        <w:pStyle w:val="a8"/>
        <w:numPr>
          <w:ilvl w:val="1"/>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Для информационного обеспечения деятельности Молодежного совета и доступа общественности к рассматриваемым вопросам, а также по результатам работы Молодежного совета на официальном сайте администрации городского округа Тейково создается и поддерживается раздел Молодежного совета.</w:t>
      </w:r>
    </w:p>
    <w:p w:rsidR="00F705FC" w:rsidRPr="009F36FF" w:rsidRDefault="00F705FC" w:rsidP="00F705FC">
      <w:pPr>
        <w:pStyle w:val="a8"/>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В указанном разделе подлежит обязательному размещению следующая информация:</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Положение о Молодежном совете;</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состав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регламент работы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повестка дня заседания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протоколы заседаний Молодежного совета;</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решения Молодежного совета по результатам деятельности;</w:t>
      </w:r>
    </w:p>
    <w:p w:rsidR="00F705FC" w:rsidRPr="009F36FF" w:rsidRDefault="00F705FC" w:rsidP="00F705FC">
      <w:pPr>
        <w:pStyle w:val="a8"/>
        <w:numPr>
          <w:ilvl w:val="2"/>
          <w:numId w:val="2"/>
        </w:numPr>
        <w:spacing w:after="0" w:line="240" w:lineRule="auto"/>
        <w:ind w:left="-284" w:firstLine="568"/>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другая информация о деятельности Молодежного совета.</w:t>
      </w:r>
    </w:p>
    <w:p w:rsidR="00F705FC" w:rsidRPr="009F36FF" w:rsidRDefault="00F705FC" w:rsidP="000D5DFB">
      <w:pPr>
        <w:spacing w:after="0" w:line="240" w:lineRule="auto"/>
        <w:rPr>
          <w:rFonts w:ascii="Times New Roman" w:eastAsia="Times New Roman" w:hAnsi="Times New Roman" w:cs="Times New Roman"/>
          <w:sz w:val="16"/>
          <w:szCs w:val="16"/>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Приложение 1</w:t>
      </w: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к Положению о Молодежном совете</w:t>
      </w: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 главе городского округа Тейково</w:t>
      </w: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АНКЕТА</w:t>
      </w:r>
    </w:p>
    <w:p w:rsidR="00F705FC" w:rsidRPr="009F36FF" w:rsidRDefault="00F705FC" w:rsidP="00F705FC">
      <w:pPr>
        <w:pStyle w:val="a8"/>
        <w:spacing w:after="0" w:line="240" w:lineRule="auto"/>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кандидата в члены Молодежного совета </w:t>
      </w:r>
    </w:p>
    <w:p w:rsidR="00F705FC" w:rsidRPr="009F36FF" w:rsidRDefault="00F705FC" w:rsidP="00F705FC">
      <w:pPr>
        <w:pStyle w:val="a8"/>
        <w:spacing w:after="0" w:line="240" w:lineRule="auto"/>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при главе городского округа Тейково </w:t>
      </w:r>
    </w:p>
    <w:p w:rsidR="00F705FC" w:rsidRPr="009F36FF" w:rsidRDefault="00F705FC" w:rsidP="00F705FC">
      <w:pPr>
        <w:spacing w:after="0" w:line="240" w:lineRule="auto"/>
        <w:jc w:val="both"/>
        <w:rPr>
          <w:rFonts w:ascii="Times New Roman" w:eastAsia="Times New Roman" w:hAnsi="Times New Roman" w:cs="Times New Roman"/>
          <w:sz w:val="16"/>
          <w:szCs w:val="16"/>
        </w:rPr>
      </w:pPr>
    </w:p>
    <w:tbl>
      <w:tblPr>
        <w:tblStyle w:val="a3"/>
        <w:tblW w:w="11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4870"/>
      </w:tblGrid>
      <w:tr w:rsidR="00F705FC" w:rsidRPr="009F36FF" w:rsidTr="00740308">
        <w:tc>
          <w:tcPr>
            <w:tcW w:w="6912" w:type="dxa"/>
          </w:tcPr>
          <w:p w:rsidR="00F705FC" w:rsidRPr="009F36FF" w:rsidRDefault="00F705FC" w:rsidP="00F705FC">
            <w:pPr>
              <w:pStyle w:val="a8"/>
              <w:numPr>
                <w:ilvl w:val="0"/>
                <w:numId w:val="3"/>
              </w:numPr>
              <w:ind w:left="142" w:hanging="426"/>
              <w:jc w:val="both"/>
              <w:rPr>
                <w:rFonts w:eastAsia="Times New Roman"/>
                <w:sz w:val="16"/>
                <w:szCs w:val="16"/>
                <w:lang w:eastAsia="ru-RU"/>
              </w:rPr>
            </w:pPr>
            <w:r w:rsidRPr="009F36FF">
              <w:rPr>
                <w:rFonts w:eastAsia="Times New Roman"/>
                <w:sz w:val="16"/>
                <w:szCs w:val="16"/>
                <w:lang w:eastAsia="ru-RU"/>
              </w:rPr>
              <w:t>1. _____________________________</w:t>
            </w:r>
          </w:p>
          <w:p w:rsidR="00F705FC" w:rsidRPr="009F36FF" w:rsidRDefault="00F705FC" w:rsidP="00740308">
            <w:pPr>
              <w:pStyle w:val="a8"/>
              <w:ind w:left="142"/>
              <w:jc w:val="both"/>
              <w:rPr>
                <w:rFonts w:eastAsia="Times New Roman"/>
                <w:sz w:val="16"/>
                <w:szCs w:val="16"/>
                <w:lang w:eastAsia="ru-RU"/>
              </w:rPr>
            </w:pPr>
            <w:r w:rsidRPr="009F36FF">
              <w:rPr>
                <w:rFonts w:eastAsia="Times New Roman"/>
                <w:sz w:val="16"/>
                <w:szCs w:val="16"/>
                <w:lang w:eastAsia="ru-RU"/>
              </w:rPr>
              <w:t xml:space="preserve">               (фамилия)</w:t>
            </w:r>
          </w:p>
          <w:p w:rsidR="00F705FC" w:rsidRPr="009F36FF" w:rsidRDefault="00F705FC" w:rsidP="00740308">
            <w:pPr>
              <w:ind w:left="142"/>
              <w:jc w:val="both"/>
              <w:rPr>
                <w:sz w:val="16"/>
                <w:szCs w:val="16"/>
              </w:rPr>
            </w:pPr>
          </w:p>
          <w:p w:rsidR="00F705FC" w:rsidRPr="009F36FF" w:rsidRDefault="00F705FC" w:rsidP="00740308">
            <w:pPr>
              <w:ind w:left="142" w:hanging="426"/>
              <w:jc w:val="both"/>
              <w:rPr>
                <w:sz w:val="16"/>
                <w:szCs w:val="16"/>
              </w:rPr>
            </w:pPr>
            <w:r w:rsidRPr="009F36FF">
              <w:rPr>
                <w:sz w:val="16"/>
                <w:szCs w:val="16"/>
              </w:rPr>
              <w:t>_________________________________</w:t>
            </w:r>
          </w:p>
          <w:p w:rsidR="00F705FC" w:rsidRPr="009F36FF" w:rsidRDefault="00F705FC" w:rsidP="00740308">
            <w:pPr>
              <w:pStyle w:val="a8"/>
              <w:ind w:left="142"/>
              <w:jc w:val="both"/>
              <w:rPr>
                <w:rFonts w:eastAsia="Times New Roman"/>
                <w:sz w:val="16"/>
                <w:szCs w:val="16"/>
                <w:lang w:eastAsia="ru-RU"/>
              </w:rPr>
            </w:pPr>
            <w:r w:rsidRPr="009F36FF">
              <w:rPr>
                <w:rFonts w:eastAsia="Times New Roman"/>
                <w:sz w:val="16"/>
                <w:szCs w:val="16"/>
                <w:lang w:eastAsia="ru-RU"/>
              </w:rPr>
              <w:t xml:space="preserve">               (имя)</w:t>
            </w:r>
          </w:p>
          <w:p w:rsidR="00F705FC" w:rsidRPr="009F36FF" w:rsidRDefault="00F705FC" w:rsidP="00740308">
            <w:pPr>
              <w:ind w:left="142"/>
              <w:jc w:val="both"/>
              <w:rPr>
                <w:sz w:val="16"/>
                <w:szCs w:val="16"/>
              </w:rPr>
            </w:pPr>
          </w:p>
          <w:p w:rsidR="00F705FC" w:rsidRPr="009F36FF" w:rsidRDefault="00F705FC" w:rsidP="00740308">
            <w:pPr>
              <w:ind w:left="142" w:hanging="426"/>
              <w:jc w:val="both"/>
              <w:rPr>
                <w:sz w:val="16"/>
                <w:szCs w:val="16"/>
              </w:rPr>
            </w:pPr>
            <w:r w:rsidRPr="009F36FF">
              <w:rPr>
                <w:sz w:val="16"/>
                <w:szCs w:val="16"/>
              </w:rPr>
              <w:t>_____________________________________</w:t>
            </w:r>
          </w:p>
          <w:p w:rsidR="00F705FC" w:rsidRPr="009F36FF" w:rsidRDefault="00F705FC" w:rsidP="00740308">
            <w:pPr>
              <w:pStyle w:val="a8"/>
              <w:ind w:left="-142"/>
              <w:jc w:val="both"/>
              <w:rPr>
                <w:rFonts w:eastAsia="Times New Roman"/>
                <w:sz w:val="16"/>
                <w:szCs w:val="16"/>
                <w:lang w:eastAsia="ru-RU"/>
              </w:rPr>
            </w:pPr>
            <w:r w:rsidRPr="009F36FF">
              <w:rPr>
                <w:rFonts w:eastAsia="Times New Roman"/>
                <w:sz w:val="16"/>
                <w:szCs w:val="16"/>
                <w:lang w:eastAsia="ru-RU"/>
              </w:rPr>
              <w:t xml:space="preserve">                ( отчество)</w:t>
            </w:r>
          </w:p>
        </w:tc>
        <w:tc>
          <w:tcPr>
            <w:tcW w:w="4870" w:type="dxa"/>
          </w:tcPr>
          <w:tbl>
            <w:tblPr>
              <w:tblStyle w:val="a3"/>
              <w:tblW w:w="0" w:type="auto"/>
              <w:tblLook w:val="04A0"/>
            </w:tblPr>
            <w:tblGrid>
              <w:gridCol w:w="2365"/>
            </w:tblGrid>
            <w:tr w:rsidR="00F705FC" w:rsidRPr="009F36FF" w:rsidTr="00740308">
              <w:trPr>
                <w:trHeight w:val="2473"/>
              </w:trPr>
              <w:tc>
                <w:tcPr>
                  <w:tcW w:w="2365" w:type="dxa"/>
                  <w:vAlign w:val="center"/>
                </w:tcPr>
                <w:p w:rsidR="00F705FC" w:rsidRPr="009F36FF" w:rsidRDefault="00F705FC" w:rsidP="00740308">
                  <w:pPr>
                    <w:jc w:val="center"/>
                    <w:rPr>
                      <w:sz w:val="16"/>
                      <w:szCs w:val="16"/>
                    </w:rPr>
                  </w:pPr>
                  <w:r w:rsidRPr="009F36FF">
                    <w:rPr>
                      <w:sz w:val="16"/>
                      <w:szCs w:val="16"/>
                    </w:rPr>
                    <w:t>Место для фотографии</w:t>
                  </w:r>
                </w:p>
              </w:tc>
            </w:tr>
          </w:tbl>
          <w:p w:rsidR="00F705FC" w:rsidRPr="009F36FF" w:rsidRDefault="00F705FC" w:rsidP="00740308">
            <w:pPr>
              <w:jc w:val="both"/>
              <w:rPr>
                <w:sz w:val="16"/>
                <w:szCs w:val="16"/>
              </w:rPr>
            </w:pPr>
          </w:p>
        </w:tc>
      </w:tr>
    </w:tbl>
    <w:p w:rsidR="00F705FC" w:rsidRPr="009F36FF" w:rsidRDefault="00F705FC" w:rsidP="00F705FC">
      <w:pPr>
        <w:pStyle w:val="a8"/>
        <w:spacing w:after="0" w:line="240" w:lineRule="auto"/>
        <w:ind w:left="142" w:hanging="426"/>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2.___.___________._______г.р._______________________________________</w:t>
      </w:r>
    </w:p>
    <w:p w:rsidR="00F705FC" w:rsidRPr="009F36FF" w:rsidRDefault="00F705FC" w:rsidP="00F705FC">
      <w:pPr>
        <w:spacing w:after="0" w:line="240" w:lineRule="auto"/>
        <w:ind w:left="-284" w:firstLine="426"/>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(дата рождения)                                                           (место рождения)</w:t>
      </w:r>
    </w:p>
    <w:p w:rsidR="00F705FC" w:rsidRPr="009F36FF" w:rsidRDefault="00F705FC" w:rsidP="00F705FC">
      <w:pPr>
        <w:spacing w:after="0" w:line="240" w:lineRule="auto"/>
        <w:ind w:left="-284"/>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3.______________________________________________________________________ ___________________________________________________________________________________</w:t>
      </w:r>
    </w:p>
    <w:p w:rsidR="00F705FC" w:rsidRPr="009F36FF" w:rsidRDefault="00F705FC" w:rsidP="00F705FC">
      <w:pPr>
        <w:spacing w:after="0" w:line="240" w:lineRule="auto"/>
        <w:ind w:left="-284" w:firstLine="426"/>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(место фактического проживания)</w:t>
      </w:r>
    </w:p>
    <w:p w:rsidR="00F705FC" w:rsidRPr="009F36FF" w:rsidRDefault="00F705FC" w:rsidP="00F705FC">
      <w:pPr>
        <w:spacing w:after="0" w:line="240" w:lineRule="auto"/>
        <w:ind w:left="-284"/>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___________________________________________________________________________________</w:t>
      </w:r>
    </w:p>
    <w:p w:rsidR="00F705FC" w:rsidRPr="009F36FF" w:rsidRDefault="00F705FC" w:rsidP="00F705FC">
      <w:pPr>
        <w:spacing w:after="0" w:line="240" w:lineRule="auto"/>
        <w:ind w:left="-284" w:firstLine="426"/>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lastRenderedPageBreak/>
        <w:t xml:space="preserve">                                         (номер телефона, адрес электронной почты)</w:t>
      </w:r>
    </w:p>
    <w:p w:rsidR="00F705FC" w:rsidRPr="009F36FF" w:rsidRDefault="00F705FC" w:rsidP="00F705FC">
      <w:pPr>
        <w:spacing w:after="0" w:line="240" w:lineRule="auto"/>
        <w:ind w:left="-284"/>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4.__________________________________________________________________________________</w:t>
      </w:r>
    </w:p>
    <w:p w:rsidR="00F705FC" w:rsidRPr="009F36FF" w:rsidRDefault="00F705FC" w:rsidP="00F705FC">
      <w:pPr>
        <w:spacing w:after="0" w:line="240" w:lineRule="auto"/>
        <w:ind w:left="-284" w:firstLine="426"/>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(гражданство)</w:t>
      </w:r>
    </w:p>
    <w:p w:rsidR="00F705FC" w:rsidRPr="009F36FF" w:rsidRDefault="00F705FC" w:rsidP="00F705FC">
      <w:pPr>
        <w:spacing w:after="0" w:line="240" w:lineRule="auto"/>
        <w:ind w:left="-284"/>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5._____________________________________________________________________________________________________________________________________________________________________</w:t>
      </w:r>
    </w:p>
    <w:p w:rsidR="00F705FC" w:rsidRPr="009F36FF" w:rsidRDefault="00F705FC" w:rsidP="00F705FC">
      <w:pPr>
        <w:spacing w:after="0" w:line="240" w:lineRule="auto"/>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(паспорт или документ, его заменяющий: вид документа, серия, номер, дата выдачи, кем выдан)</w:t>
      </w:r>
    </w:p>
    <w:p w:rsidR="00F705FC" w:rsidRPr="009F36FF" w:rsidRDefault="00F705FC" w:rsidP="00F705FC">
      <w:pPr>
        <w:spacing w:after="0" w:line="240" w:lineRule="auto"/>
        <w:ind w:left="360"/>
        <w:jc w:val="both"/>
        <w:rPr>
          <w:rFonts w:ascii="Times New Roman" w:eastAsia="Times New Roman" w:hAnsi="Times New Roman" w:cs="Times New Roman"/>
          <w:sz w:val="16"/>
          <w:szCs w:val="16"/>
        </w:rPr>
      </w:pP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Сведения об образовании, наличие ученой степени, ученого звания</w:t>
      </w:r>
    </w:p>
    <w:tbl>
      <w:tblPr>
        <w:tblStyle w:val="a3"/>
        <w:tblW w:w="0" w:type="auto"/>
        <w:tblLook w:val="04A0"/>
      </w:tblPr>
      <w:tblGrid>
        <w:gridCol w:w="3178"/>
        <w:gridCol w:w="3202"/>
        <w:gridCol w:w="3191"/>
      </w:tblGrid>
      <w:tr w:rsidR="00F705FC" w:rsidRPr="009F36FF" w:rsidTr="00740308">
        <w:tc>
          <w:tcPr>
            <w:tcW w:w="3332" w:type="dxa"/>
          </w:tcPr>
          <w:p w:rsidR="00F705FC" w:rsidRPr="009F36FF" w:rsidRDefault="00F705FC" w:rsidP="00740308">
            <w:pPr>
              <w:pStyle w:val="a8"/>
              <w:ind w:left="0"/>
              <w:jc w:val="center"/>
              <w:rPr>
                <w:rFonts w:eastAsia="Times New Roman"/>
                <w:sz w:val="16"/>
                <w:szCs w:val="16"/>
                <w:lang w:eastAsia="ru-RU"/>
              </w:rPr>
            </w:pPr>
            <w:r w:rsidRPr="009F36FF">
              <w:rPr>
                <w:rFonts w:eastAsia="Times New Roman"/>
                <w:sz w:val="16"/>
                <w:szCs w:val="16"/>
                <w:lang w:eastAsia="ru-RU"/>
              </w:rPr>
              <w:t>Год поступления и окончания</w:t>
            </w:r>
          </w:p>
        </w:tc>
        <w:tc>
          <w:tcPr>
            <w:tcW w:w="3332" w:type="dxa"/>
          </w:tcPr>
          <w:p w:rsidR="00F705FC" w:rsidRPr="009F36FF" w:rsidRDefault="00F705FC" w:rsidP="00740308">
            <w:pPr>
              <w:pStyle w:val="a8"/>
              <w:ind w:left="0"/>
              <w:jc w:val="center"/>
              <w:rPr>
                <w:rFonts w:eastAsia="Times New Roman"/>
                <w:sz w:val="16"/>
                <w:szCs w:val="16"/>
                <w:lang w:eastAsia="ru-RU"/>
              </w:rPr>
            </w:pPr>
            <w:r w:rsidRPr="009F36FF">
              <w:rPr>
                <w:rFonts w:eastAsia="Times New Roman"/>
                <w:sz w:val="16"/>
                <w:szCs w:val="16"/>
                <w:lang w:eastAsia="ru-RU"/>
              </w:rPr>
              <w:t>Наименование образовательного (научного) заведения</w:t>
            </w:r>
          </w:p>
        </w:tc>
        <w:tc>
          <w:tcPr>
            <w:tcW w:w="3333" w:type="dxa"/>
          </w:tcPr>
          <w:p w:rsidR="00F705FC" w:rsidRPr="009F36FF" w:rsidRDefault="00F705FC" w:rsidP="00740308">
            <w:pPr>
              <w:pStyle w:val="a8"/>
              <w:ind w:left="0"/>
              <w:jc w:val="center"/>
              <w:rPr>
                <w:rFonts w:eastAsia="Times New Roman"/>
                <w:sz w:val="16"/>
                <w:szCs w:val="16"/>
                <w:lang w:eastAsia="ru-RU"/>
              </w:rPr>
            </w:pPr>
            <w:r w:rsidRPr="009F36FF">
              <w:rPr>
                <w:rFonts w:eastAsia="Times New Roman"/>
                <w:sz w:val="16"/>
                <w:szCs w:val="16"/>
                <w:lang w:eastAsia="ru-RU"/>
              </w:rPr>
              <w:t>Направление подготовки или специальность, квалификация, ученая степень, ученое звание</w:t>
            </w:r>
          </w:p>
        </w:tc>
      </w:tr>
      <w:tr w:rsidR="00F705FC" w:rsidRPr="009F36FF" w:rsidTr="00740308">
        <w:tc>
          <w:tcPr>
            <w:tcW w:w="3332" w:type="dxa"/>
          </w:tcPr>
          <w:p w:rsidR="00F705FC" w:rsidRPr="009F36FF" w:rsidRDefault="00F705FC" w:rsidP="00740308">
            <w:pPr>
              <w:pStyle w:val="a8"/>
              <w:ind w:left="0"/>
              <w:jc w:val="both"/>
              <w:rPr>
                <w:rFonts w:eastAsia="Times New Roman"/>
                <w:sz w:val="16"/>
                <w:szCs w:val="16"/>
                <w:lang w:eastAsia="ru-RU"/>
              </w:rPr>
            </w:pPr>
          </w:p>
        </w:tc>
        <w:tc>
          <w:tcPr>
            <w:tcW w:w="3332" w:type="dxa"/>
          </w:tcPr>
          <w:p w:rsidR="00F705FC" w:rsidRPr="009F36FF" w:rsidRDefault="00F705FC" w:rsidP="00740308">
            <w:pPr>
              <w:pStyle w:val="a8"/>
              <w:ind w:left="0"/>
              <w:jc w:val="both"/>
              <w:rPr>
                <w:rFonts w:eastAsia="Times New Roman"/>
                <w:sz w:val="16"/>
                <w:szCs w:val="16"/>
                <w:lang w:eastAsia="ru-RU"/>
              </w:rPr>
            </w:pPr>
          </w:p>
        </w:tc>
        <w:tc>
          <w:tcPr>
            <w:tcW w:w="3333" w:type="dxa"/>
          </w:tcPr>
          <w:p w:rsidR="00F705FC" w:rsidRPr="009F36FF" w:rsidRDefault="00F705FC" w:rsidP="00740308">
            <w:pPr>
              <w:pStyle w:val="a8"/>
              <w:ind w:left="0"/>
              <w:jc w:val="both"/>
              <w:rPr>
                <w:rFonts w:eastAsia="Times New Roman"/>
                <w:sz w:val="16"/>
                <w:szCs w:val="16"/>
                <w:lang w:eastAsia="ru-RU"/>
              </w:rPr>
            </w:pPr>
          </w:p>
        </w:tc>
      </w:tr>
      <w:tr w:rsidR="00F705FC" w:rsidRPr="009F36FF" w:rsidTr="00740308">
        <w:tc>
          <w:tcPr>
            <w:tcW w:w="3332" w:type="dxa"/>
          </w:tcPr>
          <w:p w:rsidR="00F705FC" w:rsidRPr="009F36FF" w:rsidRDefault="00F705FC" w:rsidP="00740308">
            <w:pPr>
              <w:pStyle w:val="a8"/>
              <w:ind w:left="0"/>
              <w:jc w:val="both"/>
              <w:rPr>
                <w:rFonts w:eastAsia="Times New Roman"/>
                <w:sz w:val="16"/>
                <w:szCs w:val="16"/>
                <w:lang w:eastAsia="ru-RU"/>
              </w:rPr>
            </w:pPr>
          </w:p>
        </w:tc>
        <w:tc>
          <w:tcPr>
            <w:tcW w:w="3332" w:type="dxa"/>
          </w:tcPr>
          <w:p w:rsidR="00F705FC" w:rsidRPr="009F36FF" w:rsidRDefault="00F705FC" w:rsidP="00740308">
            <w:pPr>
              <w:pStyle w:val="a8"/>
              <w:ind w:left="0"/>
              <w:jc w:val="both"/>
              <w:rPr>
                <w:rFonts w:eastAsia="Times New Roman"/>
                <w:sz w:val="16"/>
                <w:szCs w:val="16"/>
                <w:lang w:eastAsia="ru-RU"/>
              </w:rPr>
            </w:pPr>
          </w:p>
        </w:tc>
        <w:tc>
          <w:tcPr>
            <w:tcW w:w="3333" w:type="dxa"/>
          </w:tcPr>
          <w:p w:rsidR="00F705FC" w:rsidRPr="009F36FF" w:rsidRDefault="00F705FC" w:rsidP="00740308">
            <w:pPr>
              <w:pStyle w:val="a8"/>
              <w:ind w:left="0"/>
              <w:jc w:val="both"/>
              <w:rPr>
                <w:rFonts w:eastAsia="Times New Roman"/>
                <w:sz w:val="16"/>
                <w:szCs w:val="16"/>
                <w:lang w:eastAsia="ru-RU"/>
              </w:rPr>
            </w:pPr>
          </w:p>
        </w:tc>
      </w:tr>
    </w:tbl>
    <w:p w:rsidR="00F705FC" w:rsidRPr="009F36FF" w:rsidRDefault="00F705FC" w:rsidP="00F705FC">
      <w:pPr>
        <w:pStyle w:val="a8"/>
        <w:spacing w:after="0" w:line="240" w:lineRule="auto"/>
        <w:ind w:left="0"/>
        <w:jc w:val="both"/>
        <w:rPr>
          <w:rFonts w:ascii="Times New Roman" w:eastAsia="Times New Roman" w:hAnsi="Times New Roman" w:cs="Times New Roman"/>
          <w:sz w:val="16"/>
          <w:szCs w:val="16"/>
          <w:lang w:eastAsia="ru-RU"/>
        </w:rPr>
      </w:pP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proofErr w:type="gramStart"/>
      <w:r w:rsidRPr="009F36FF">
        <w:rPr>
          <w:rFonts w:ascii="Times New Roman" w:eastAsia="Times New Roman" w:hAnsi="Times New Roman" w:cs="Times New Roman"/>
          <w:sz w:val="16"/>
          <w:szCs w:val="16"/>
          <w:lang w:eastAsia="ru-RU"/>
        </w:rPr>
        <w:t>Сведения о трудовой деятельности за последние 10 лет</w:t>
      </w:r>
      <w:proofErr w:type="gramEnd"/>
    </w:p>
    <w:tbl>
      <w:tblPr>
        <w:tblStyle w:val="a3"/>
        <w:tblW w:w="0" w:type="auto"/>
        <w:tblLook w:val="04A0"/>
      </w:tblPr>
      <w:tblGrid>
        <w:gridCol w:w="3195"/>
        <w:gridCol w:w="3172"/>
        <w:gridCol w:w="3204"/>
      </w:tblGrid>
      <w:tr w:rsidR="00F705FC" w:rsidRPr="009F36FF" w:rsidTr="00740308">
        <w:tc>
          <w:tcPr>
            <w:tcW w:w="3332" w:type="dxa"/>
          </w:tcPr>
          <w:p w:rsidR="00F705FC" w:rsidRPr="009F36FF" w:rsidRDefault="00F705FC" w:rsidP="00740308">
            <w:pPr>
              <w:jc w:val="center"/>
              <w:rPr>
                <w:sz w:val="16"/>
                <w:szCs w:val="16"/>
              </w:rPr>
            </w:pPr>
            <w:r w:rsidRPr="009F36FF">
              <w:rPr>
                <w:sz w:val="16"/>
                <w:szCs w:val="16"/>
              </w:rPr>
              <w:t>Год поступления и ухода</w:t>
            </w:r>
          </w:p>
        </w:tc>
        <w:tc>
          <w:tcPr>
            <w:tcW w:w="3332" w:type="dxa"/>
          </w:tcPr>
          <w:p w:rsidR="00F705FC" w:rsidRPr="009F36FF" w:rsidRDefault="00F705FC" w:rsidP="00740308">
            <w:pPr>
              <w:jc w:val="center"/>
              <w:rPr>
                <w:sz w:val="16"/>
                <w:szCs w:val="16"/>
              </w:rPr>
            </w:pPr>
            <w:r w:rsidRPr="009F36FF">
              <w:rPr>
                <w:sz w:val="16"/>
                <w:szCs w:val="16"/>
              </w:rPr>
              <w:t>Места работы</w:t>
            </w:r>
          </w:p>
        </w:tc>
        <w:tc>
          <w:tcPr>
            <w:tcW w:w="3333" w:type="dxa"/>
          </w:tcPr>
          <w:p w:rsidR="00F705FC" w:rsidRPr="009F36FF" w:rsidRDefault="00F705FC" w:rsidP="00740308">
            <w:pPr>
              <w:jc w:val="center"/>
              <w:rPr>
                <w:sz w:val="16"/>
                <w:szCs w:val="16"/>
              </w:rPr>
            </w:pPr>
            <w:r w:rsidRPr="009F36FF">
              <w:rPr>
                <w:sz w:val="16"/>
                <w:szCs w:val="16"/>
              </w:rPr>
              <w:t>Наименование должности</w:t>
            </w:r>
          </w:p>
        </w:tc>
      </w:tr>
      <w:tr w:rsidR="00F705FC" w:rsidRPr="009F36FF" w:rsidTr="00740308">
        <w:tc>
          <w:tcPr>
            <w:tcW w:w="3332" w:type="dxa"/>
          </w:tcPr>
          <w:p w:rsidR="00F705FC" w:rsidRPr="009F36FF" w:rsidRDefault="00F705FC" w:rsidP="00740308">
            <w:pPr>
              <w:jc w:val="both"/>
              <w:rPr>
                <w:sz w:val="16"/>
                <w:szCs w:val="16"/>
              </w:rPr>
            </w:pPr>
          </w:p>
        </w:tc>
        <w:tc>
          <w:tcPr>
            <w:tcW w:w="3332" w:type="dxa"/>
          </w:tcPr>
          <w:p w:rsidR="00F705FC" w:rsidRPr="009F36FF" w:rsidRDefault="00F705FC" w:rsidP="00740308">
            <w:pPr>
              <w:jc w:val="both"/>
              <w:rPr>
                <w:sz w:val="16"/>
                <w:szCs w:val="16"/>
              </w:rPr>
            </w:pPr>
          </w:p>
        </w:tc>
        <w:tc>
          <w:tcPr>
            <w:tcW w:w="3333" w:type="dxa"/>
          </w:tcPr>
          <w:p w:rsidR="00F705FC" w:rsidRPr="009F36FF" w:rsidRDefault="00F705FC" w:rsidP="00740308">
            <w:pPr>
              <w:jc w:val="both"/>
              <w:rPr>
                <w:sz w:val="16"/>
                <w:szCs w:val="16"/>
              </w:rPr>
            </w:pPr>
          </w:p>
        </w:tc>
      </w:tr>
      <w:tr w:rsidR="00F705FC" w:rsidRPr="009F36FF" w:rsidTr="00740308">
        <w:tc>
          <w:tcPr>
            <w:tcW w:w="3332" w:type="dxa"/>
          </w:tcPr>
          <w:p w:rsidR="00F705FC" w:rsidRPr="009F36FF" w:rsidRDefault="00F705FC" w:rsidP="00740308">
            <w:pPr>
              <w:jc w:val="both"/>
              <w:rPr>
                <w:sz w:val="16"/>
                <w:szCs w:val="16"/>
              </w:rPr>
            </w:pPr>
          </w:p>
        </w:tc>
        <w:tc>
          <w:tcPr>
            <w:tcW w:w="3332" w:type="dxa"/>
          </w:tcPr>
          <w:p w:rsidR="00F705FC" w:rsidRPr="009F36FF" w:rsidRDefault="00F705FC" w:rsidP="00740308">
            <w:pPr>
              <w:jc w:val="both"/>
              <w:rPr>
                <w:sz w:val="16"/>
                <w:szCs w:val="16"/>
              </w:rPr>
            </w:pPr>
          </w:p>
        </w:tc>
        <w:tc>
          <w:tcPr>
            <w:tcW w:w="3333" w:type="dxa"/>
          </w:tcPr>
          <w:p w:rsidR="00F705FC" w:rsidRPr="009F36FF" w:rsidRDefault="00F705FC" w:rsidP="00740308">
            <w:pPr>
              <w:jc w:val="both"/>
              <w:rPr>
                <w:sz w:val="16"/>
                <w:szCs w:val="16"/>
              </w:rPr>
            </w:pPr>
          </w:p>
        </w:tc>
      </w:tr>
      <w:tr w:rsidR="00F705FC" w:rsidRPr="009F36FF" w:rsidTr="00740308">
        <w:tc>
          <w:tcPr>
            <w:tcW w:w="3332" w:type="dxa"/>
          </w:tcPr>
          <w:p w:rsidR="00F705FC" w:rsidRPr="009F36FF" w:rsidRDefault="00F705FC" w:rsidP="00740308">
            <w:pPr>
              <w:jc w:val="both"/>
              <w:rPr>
                <w:sz w:val="16"/>
                <w:szCs w:val="16"/>
              </w:rPr>
            </w:pPr>
          </w:p>
        </w:tc>
        <w:tc>
          <w:tcPr>
            <w:tcW w:w="3332" w:type="dxa"/>
          </w:tcPr>
          <w:p w:rsidR="00F705FC" w:rsidRPr="009F36FF" w:rsidRDefault="00F705FC" w:rsidP="00740308">
            <w:pPr>
              <w:jc w:val="both"/>
              <w:rPr>
                <w:sz w:val="16"/>
                <w:szCs w:val="16"/>
              </w:rPr>
            </w:pPr>
          </w:p>
        </w:tc>
        <w:tc>
          <w:tcPr>
            <w:tcW w:w="3333" w:type="dxa"/>
          </w:tcPr>
          <w:p w:rsidR="00F705FC" w:rsidRPr="009F36FF" w:rsidRDefault="00F705FC" w:rsidP="00740308">
            <w:pPr>
              <w:jc w:val="both"/>
              <w:rPr>
                <w:sz w:val="16"/>
                <w:szCs w:val="16"/>
              </w:rPr>
            </w:pPr>
          </w:p>
        </w:tc>
      </w:tr>
      <w:tr w:rsidR="00F705FC" w:rsidRPr="009F36FF" w:rsidTr="00740308">
        <w:tc>
          <w:tcPr>
            <w:tcW w:w="3332" w:type="dxa"/>
          </w:tcPr>
          <w:p w:rsidR="00F705FC" w:rsidRPr="009F36FF" w:rsidRDefault="00F705FC" w:rsidP="00740308">
            <w:pPr>
              <w:jc w:val="both"/>
              <w:rPr>
                <w:sz w:val="16"/>
                <w:szCs w:val="16"/>
              </w:rPr>
            </w:pPr>
          </w:p>
        </w:tc>
        <w:tc>
          <w:tcPr>
            <w:tcW w:w="3332" w:type="dxa"/>
          </w:tcPr>
          <w:p w:rsidR="00F705FC" w:rsidRPr="009F36FF" w:rsidRDefault="00F705FC" w:rsidP="00740308">
            <w:pPr>
              <w:jc w:val="both"/>
              <w:rPr>
                <w:sz w:val="16"/>
                <w:szCs w:val="16"/>
              </w:rPr>
            </w:pPr>
          </w:p>
        </w:tc>
        <w:tc>
          <w:tcPr>
            <w:tcW w:w="3333" w:type="dxa"/>
          </w:tcPr>
          <w:p w:rsidR="00F705FC" w:rsidRPr="009F36FF" w:rsidRDefault="00F705FC" w:rsidP="00740308">
            <w:pPr>
              <w:jc w:val="both"/>
              <w:rPr>
                <w:sz w:val="16"/>
                <w:szCs w:val="16"/>
              </w:rPr>
            </w:pPr>
          </w:p>
        </w:tc>
      </w:tr>
    </w:tbl>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Сведения об опыте общественной деятельности</w:t>
      </w:r>
    </w:p>
    <w:tbl>
      <w:tblPr>
        <w:tblStyle w:val="a3"/>
        <w:tblW w:w="10016" w:type="dxa"/>
        <w:tblLook w:val="04A0"/>
      </w:tblPr>
      <w:tblGrid>
        <w:gridCol w:w="3292"/>
        <w:gridCol w:w="3373"/>
        <w:gridCol w:w="3351"/>
      </w:tblGrid>
      <w:tr w:rsidR="00F705FC" w:rsidRPr="009F36FF" w:rsidTr="00740308">
        <w:trPr>
          <w:trHeight w:val="1018"/>
        </w:trPr>
        <w:tc>
          <w:tcPr>
            <w:tcW w:w="3292" w:type="dxa"/>
          </w:tcPr>
          <w:p w:rsidR="00F705FC" w:rsidRPr="009F36FF" w:rsidRDefault="00F705FC" w:rsidP="00740308">
            <w:pPr>
              <w:pStyle w:val="a8"/>
              <w:ind w:left="0"/>
              <w:jc w:val="center"/>
              <w:rPr>
                <w:rFonts w:eastAsia="Times New Roman"/>
                <w:sz w:val="16"/>
                <w:szCs w:val="16"/>
                <w:lang w:eastAsia="ru-RU"/>
              </w:rPr>
            </w:pPr>
            <w:r w:rsidRPr="009F36FF">
              <w:rPr>
                <w:rFonts w:eastAsia="Times New Roman"/>
                <w:sz w:val="16"/>
                <w:szCs w:val="16"/>
                <w:lang w:eastAsia="ru-RU"/>
              </w:rPr>
              <w:t>Период</w:t>
            </w:r>
          </w:p>
        </w:tc>
        <w:tc>
          <w:tcPr>
            <w:tcW w:w="3373" w:type="dxa"/>
          </w:tcPr>
          <w:p w:rsidR="00F705FC" w:rsidRPr="009F36FF" w:rsidRDefault="00F705FC" w:rsidP="00740308">
            <w:pPr>
              <w:pStyle w:val="a8"/>
              <w:ind w:left="0"/>
              <w:jc w:val="center"/>
              <w:rPr>
                <w:rFonts w:eastAsia="Times New Roman"/>
                <w:sz w:val="16"/>
                <w:szCs w:val="16"/>
                <w:lang w:eastAsia="ru-RU"/>
              </w:rPr>
            </w:pPr>
            <w:r w:rsidRPr="009F36FF">
              <w:rPr>
                <w:rFonts w:eastAsia="Times New Roman"/>
                <w:sz w:val="16"/>
                <w:szCs w:val="16"/>
                <w:lang w:eastAsia="ru-RU"/>
              </w:rPr>
              <w:t>Вид общественной деятельности и / или должность, занимаемая позиция</w:t>
            </w:r>
          </w:p>
        </w:tc>
        <w:tc>
          <w:tcPr>
            <w:tcW w:w="3351" w:type="dxa"/>
          </w:tcPr>
          <w:p w:rsidR="00F705FC" w:rsidRPr="009F36FF" w:rsidRDefault="00F705FC" w:rsidP="00740308">
            <w:pPr>
              <w:pStyle w:val="a8"/>
              <w:ind w:left="0"/>
              <w:jc w:val="center"/>
              <w:rPr>
                <w:rFonts w:eastAsia="Times New Roman"/>
                <w:sz w:val="16"/>
                <w:szCs w:val="16"/>
                <w:lang w:eastAsia="ru-RU"/>
              </w:rPr>
            </w:pPr>
            <w:r w:rsidRPr="009F36FF">
              <w:rPr>
                <w:rFonts w:eastAsia="Times New Roman"/>
                <w:sz w:val="16"/>
                <w:szCs w:val="16"/>
                <w:lang w:eastAsia="ru-RU"/>
              </w:rPr>
              <w:t>Примечание</w:t>
            </w:r>
          </w:p>
        </w:tc>
      </w:tr>
      <w:tr w:rsidR="00F705FC" w:rsidRPr="009F36FF" w:rsidTr="00740308">
        <w:trPr>
          <w:trHeight w:val="279"/>
        </w:trPr>
        <w:tc>
          <w:tcPr>
            <w:tcW w:w="3292" w:type="dxa"/>
          </w:tcPr>
          <w:p w:rsidR="00F705FC" w:rsidRPr="009F36FF" w:rsidRDefault="00F705FC" w:rsidP="00740308">
            <w:pPr>
              <w:pStyle w:val="a8"/>
              <w:ind w:left="0"/>
              <w:jc w:val="both"/>
              <w:rPr>
                <w:rFonts w:eastAsia="Times New Roman"/>
                <w:sz w:val="16"/>
                <w:szCs w:val="16"/>
                <w:lang w:eastAsia="ru-RU"/>
              </w:rPr>
            </w:pPr>
          </w:p>
        </w:tc>
        <w:tc>
          <w:tcPr>
            <w:tcW w:w="3373" w:type="dxa"/>
          </w:tcPr>
          <w:p w:rsidR="00F705FC" w:rsidRPr="009F36FF" w:rsidRDefault="00F705FC" w:rsidP="00740308">
            <w:pPr>
              <w:pStyle w:val="a8"/>
              <w:ind w:left="0"/>
              <w:jc w:val="both"/>
              <w:rPr>
                <w:rFonts w:eastAsia="Times New Roman"/>
                <w:sz w:val="16"/>
                <w:szCs w:val="16"/>
                <w:lang w:eastAsia="ru-RU"/>
              </w:rPr>
            </w:pPr>
          </w:p>
        </w:tc>
        <w:tc>
          <w:tcPr>
            <w:tcW w:w="3351" w:type="dxa"/>
          </w:tcPr>
          <w:p w:rsidR="00F705FC" w:rsidRPr="009F36FF" w:rsidRDefault="00F705FC" w:rsidP="00740308">
            <w:pPr>
              <w:pStyle w:val="a8"/>
              <w:ind w:left="0"/>
              <w:jc w:val="both"/>
              <w:rPr>
                <w:rFonts w:eastAsia="Times New Roman"/>
                <w:sz w:val="16"/>
                <w:szCs w:val="16"/>
                <w:lang w:eastAsia="ru-RU"/>
              </w:rPr>
            </w:pPr>
          </w:p>
        </w:tc>
      </w:tr>
      <w:tr w:rsidR="00F705FC" w:rsidRPr="009F36FF" w:rsidTr="00740308">
        <w:trPr>
          <w:trHeight w:val="279"/>
        </w:trPr>
        <w:tc>
          <w:tcPr>
            <w:tcW w:w="3292" w:type="dxa"/>
          </w:tcPr>
          <w:p w:rsidR="00F705FC" w:rsidRPr="009F36FF" w:rsidRDefault="00F705FC" w:rsidP="00740308">
            <w:pPr>
              <w:pStyle w:val="a8"/>
              <w:ind w:left="0"/>
              <w:jc w:val="both"/>
              <w:rPr>
                <w:rFonts w:eastAsia="Times New Roman"/>
                <w:sz w:val="16"/>
                <w:szCs w:val="16"/>
                <w:lang w:eastAsia="ru-RU"/>
              </w:rPr>
            </w:pPr>
          </w:p>
        </w:tc>
        <w:tc>
          <w:tcPr>
            <w:tcW w:w="3373" w:type="dxa"/>
          </w:tcPr>
          <w:p w:rsidR="00F705FC" w:rsidRPr="009F36FF" w:rsidRDefault="00F705FC" w:rsidP="00740308">
            <w:pPr>
              <w:pStyle w:val="a8"/>
              <w:ind w:left="0"/>
              <w:jc w:val="both"/>
              <w:rPr>
                <w:rFonts w:eastAsia="Times New Roman"/>
                <w:sz w:val="16"/>
                <w:szCs w:val="16"/>
                <w:lang w:eastAsia="ru-RU"/>
              </w:rPr>
            </w:pPr>
          </w:p>
        </w:tc>
        <w:tc>
          <w:tcPr>
            <w:tcW w:w="3351" w:type="dxa"/>
          </w:tcPr>
          <w:p w:rsidR="00F705FC" w:rsidRPr="009F36FF" w:rsidRDefault="00F705FC" w:rsidP="00740308">
            <w:pPr>
              <w:pStyle w:val="a8"/>
              <w:ind w:left="0"/>
              <w:jc w:val="both"/>
              <w:rPr>
                <w:rFonts w:eastAsia="Times New Roman"/>
                <w:sz w:val="16"/>
                <w:szCs w:val="16"/>
                <w:lang w:eastAsia="ru-RU"/>
              </w:rPr>
            </w:pPr>
          </w:p>
        </w:tc>
      </w:tr>
      <w:tr w:rsidR="00F705FC" w:rsidRPr="009F36FF" w:rsidTr="00740308">
        <w:trPr>
          <w:trHeight w:val="279"/>
        </w:trPr>
        <w:tc>
          <w:tcPr>
            <w:tcW w:w="3292" w:type="dxa"/>
          </w:tcPr>
          <w:p w:rsidR="00F705FC" w:rsidRPr="009F36FF" w:rsidRDefault="00F705FC" w:rsidP="00740308">
            <w:pPr>
              <w:pStyle w:val="a8"/>
              <w:ind w:left="0"/>
              <w:jc w:val="both"/>
              <w:rPr>
                <w:rFonts w:eastAsia="Times New Roman"/>
                <w:sz w:val="16"/>
                <w:szCs w:val="16"/>
                <w:lang w:eastAsia="ru-RU"/>
              </w:rPr>
            </w:pPr>
          </w:p>
        </w:tc>
        <w:tc>
          <w:tcPr>
            <w:tcW w:w="3373" w:type="dxa"/>
          </w:tcPr>
          <w:p w:rsidR="00F705FC" w:rsidRPr="009F36FF" w:rsidRDefault="00F705FC" w:rsidP="00740308">
            <w:pPr>
              <w:pStyle w:val="a8"/>
              <w:ind w:left="0"/>
              <w:jc w:val="both"/>
              <w:rPr>
                <w:rFonts w:eastAsia="Times New Roman"/>
                <w:sz w:val="16"/>
                <w:szCs w:val="16"/>
                <w:lang w:eastAsia="ru-RU"/>
              </w:rPr>
            </w:pPr>
          </w:p>
        </w:tc>
        <w:tc>
          <w:tcPr>
            <w:tcW w:w="3351" w:type="dxa"/>
          </w:tcPr>
          <w:p w:rsidR="00F705FC" w:rsidRPr="009F36FF" w:rsidRDefault="00F705FC" w:rsidP="00740308">
            <w:pPr>
              <w:pStyle w:val="a8"/>
              <w:ind w:left="0"/>
              <w:jc w:val="both"/>
              <w:rPr>
                <w:rFonts w:eastAsia="Times New Roman"/>
                <w:sz w:val="16"/>
                <w:szCs w:val="16"/>
                <w:lang w:eastAsia="ru-RU"/>
              </w:rPr>
            </w:pPr>
          </w:p>
        </w:tc>
      </w:tr>
    </w:tbl>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Сведения об участии в экспертных и совещательных органах, рабочих группах при органах государственной власти и органах местного самоуправления</w:t>
      </w:r>
    </w:p>
    <w:p w:rsidR="00F705FC" w:rsidRPr="009F36FF" w:rsidRDefault="00F705FC" w:rsidP="00F705FC">
      <w:pPr>
        <w:spacing w:after="0" w:line="240" w:lineRule="auto"/>
        <w:jc w:val="right"/>
        <w:rPr>
          <w:rFonts w:ascii="Times New Roman" w:eastAsia="Times New Roman" w:hAnsi="Times New Roman" w:cs="Times New Roman"/>
          <w:sz w:val="16"/>
          <w:szCs w:val="16"/>
        </w:rPr>
      </w:pPr>
    </w:p>
    <w:tbl>
      <w:tblPr>
        <w:tblStyle w:val="a3"/>
        <w:tblW w:w="0" w:type="auto"/>
        <w:tblLook w:val="04A0"/>
      </w:tblPr>
      <w:tblGrid>
        <w:gridCol w:w="3182"/>
        <w:gridCol w:w="3199"/>
        <w:gridCol w:w="3190"/>
      </w:tblGrid>
      <w:tr w:rsidR="00F705FC" w:rsidRPr="009F36FF" w:rsidTr="00740308">
        <w:tc>
          <w:tcPr>
            <w:tcW w:w="3332" w:type="dxa"/>
          </w:tcPr>
          <w:p w:rsidR="00F705FC" w:rsidRPr="009F36FF" w:rsidRDefault="00F705FC" w:rsidP="00740308">
            <w:pPr>
              <w:jc w:val="center"/>
              <w:rPr>
                <w:sz w:val="16"/>
                <w:szCs w:val="16"/>
              </w:rPr>
            </w:pPr>
            <w:r w:rsidRPr="009F36FF">
              <w:rPr>
                <w:sz w:val="16"/>
                <w:szCs w:val="16"/>
              </w:rPr>
              <w:t>Год начала и окончания</w:t>
            </w:r>
          </w:p>
        </w:tc>
        <w:tc>
          <w:tcPr>
            <w:tcW w:w="3332" w:type="dxa"/>
          </w:tcPr>
          <w:p w:rsidR="00F705FC" w:rsidRPr="009F36FF" w:rsidRDefault="00F705FC" w:rsidP="00740308">
            <w:pPr>
              <w:jc w:val="center"/>
              <w:rPr>
                <w:sz w:val="16"/>
                <w:szCs w:val="16"/>
              </w:rPr>
            </w:pPr>
            <w:r w:rsidRPr="009F36FF">
              <w:rPr>
                <w:sz w:val="16"/>
                <w:szCs w:val="16"/>
              </w:rPr>
              <w:t>Наименование органа (группы)</w:t>
            </w:r>
          </w:p>
        </w:tc>
        <w:tc>
          <w:tcPr>
            <w:tcW w:w="3333" w:type="dxa"/>
          </w:tcPr>
          <w:p w:rsidR="00F705FC" w:rsidRPr="009F36FF" w:rsidRDefault="00F705FC" w:rsidP="00740308">
            <w:pPr>
              <w:jc w:val="center"/>
              <w:rPr>
                <w:sz w:val="16"/>
                <w:szCs w:val="16"/>
              </w:rPr>
            </w:pPr>
            <w:r w:rsidRPr="009F36FF">
              <w:rPr>
                <w:sz w:val="16"/>
                <w:szCs w:val="16"/>
              </w:rPr>
              <w:t>Примечание</w:t>
            </w:r>
          </w:p>
        </w:tc>
      </w:tr>
      <w:tr w:rsidR="00F705FC" w:rsidRPr="009F36FF" w:rsidTr="00740308">
        <w:tc>
          <w:tcPr>
            <w:tcW w:w="3332" w:type="dxa"/>
          </w:tcPr>
          <w:p w:rsidR="00F705FC" w:rsidRPr="009F36FF" w:rsidRDefault="00F705FC" w:rsidP="00740308">
            <w:pPr>
              <w:jc w:val="both"/>
              <w:rPr>
                <w:sz w:val="16"/>
                <w:szCs w:val="16"/>
              </w:rPr>
            </w:pPr>
          </w:p>
        </w:tc>
        <w:tc>
          <w:tcPr>
            <w:tcW w:w="3332" w:type="dxa"/>
          </w:tcPr>
          <w:p w:rsidR="00F705FC" w:rsidRPr="009F36FF" w:rsidRDefault="00F705FC" w:rsidP="00740308">
            <w:pPr>
              <w:jc w:val="both"/>
              <w:rPr>
                <w:sz w:val="16"/>
                <w:szCs w:val="16"/>
              </w:rPr>
            </w:pPr>
          </w:p>
        </w:tc>
        <w:tc>
          <w:tcPr>
            <w:tcW w:w="3333" w:type="dxa"/>
          </w:tcPr>
          <w:p w:rsidR="00F705FC" w:rsidRPr="009F36FF" w:rsidRDefault="00F705FC" w:rsidP="00740308">
            <w:pPr>
              <w:jc w:val="both"/>
              <w:rPr>
                <w:sz w:val="16"/>
                <w:szCs w:val="16"/>
              </w:rPr>
            </w:pPr>
          </w:p>
        </w:tc>
      </w:tr>
      <w:tr w:rsidR="00F705FC" w:rsidRPr="009F36FF" w:rsidTr="00740308">
        <w:tc>
          <w:tcPr>
            <w:tcW w:w="3332" w:type="dxa"/>
          </w:tcPr>
          <w:p w:rsidR="00F705FC" w:rsidRPr="009F36FF" w:rsidRDefault="00F705FC" w:rsidP="00740308">
            <w:pPr>
              <w:jc w:val="both"/>
              <w:rPr>
                <w:sz w:val="16"/>
                <w:szCs w:val="16"/>
              </w:rPr>
            </w:pPr>
          </w:p>
        </w:tc>
        <w:tc>
          <w:tcPr>
            <w:tcW w:w="3332" w:type="dxa"/>
          </w:tcPr>
          <w:p w:rsidR="00F705FC" w:rsidRPr="009F36FF" w:rsidRDefault="00F705FC" w:rsidP="00740308">
            <w:pPr>
              <w:jc w:val="both"/>
              <w:rPr>
                <w:sz w:val="16"/>
                <w:szCs w:val="16"/>
              </w:rPr>
            </w:pPr>
          </w:p>
        </w:tc>
        <w:tc>
          <w:tcPr>
            <w:tcW w:w="3333" w:type="dxa"/>
          </w:tcPr>
          <w:p w:rsidR="00F705FC" w:rsidRPr="009F36FF" w:rsidRDefault="00F705FC" w:rsidP="00740308">
            <w:pPr>
              <w:jc w:val="both"/>
              <w:rPr>
                <w:sz w:val="16"/>
                <w:szCs w:val="16"/>
              </w:rPr>
            </w:pPr>
          </w:p>
        </w:tc>
      </w:tr>
    </w:tbl>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___________________________________________________________________________</w:t>
      </w:r>
    </w:p>
    <w:p w:rsidR="00F705FC" w:rsidRPr="009F36FF" w:rsidRDefault="00F705FC" w:rsidP="00F705FC">
      <w:pPr>
        <w:pStyle w:val="a8"/>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(награды, поощрения, а также дополнительная информация, которую кандидат желает сообщить о себе)</w:t>
      </w:r>
    </w:p>
    <w:p w:rsidR="00F705FC" w:rsidRPr="009F36FF" w:rsidRDefault="00F705FC" w:rsidP="00F705FC">
      <w:pPr>
        <w:pStyle w:val="a8"/>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 В случае согласования моей кандидатуры подтверждаю соответствие требованиям, предъявляемым к члену Молодежного совета при главе городского округа Тейково, и выражаю свое согласие войти в состав Молодежного совета</w:t>
      </w:r>
    </w:p>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spacing w:after="0" w:line="240" w:lineRule="auto"/>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______________________</w:t>
      </w:r>
    </w:p>
    <w:p w:rsidR="00F705FC" w:rsidRPr="009F36FF" w:rsidRDefault="00F705FC" w:rsidP="00F705FC">
      <w:pPr>
        <w:spacing w:after="0" w:line="240" w:lineRule="auto"/>
        <w:jc w:val="center"/>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(подпись)</w:t>
      </w:r>
    </w:p>
    <w:p w:rsidR="00F705FC" w:rsidRPr="009F36FF" w:rsidRDefault="00F705FC" w:rsidP="00F705FC">
      <w:pPr>
        <w:pStyle w:val="a8"/>
        <w:numPr>
          <w:ilvl w:val="0"/>
          <w:numId w:val="4"/>
        </w:numPr>
        <w:spacing w:after="0" w:line="240" w:lineRule="auto"/>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ПОДТВЕРЖДАЮ:</w:t>
      </w:r>
    </w:p>
    <w:p w:rsidR="00F705FC" w:rsidRPr="009F36FF" w:rsidRDefault="00F705FC" w:rsidP="00F705FC">
      <w:pPr>
        <w:spacing w:after="0" w:line="240" w:lineRule="auto"/>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1) достоверность предоставленных сведений                                                         ______________________</w:t>
      </w:r>
    </w:p>
    <w:p w:rsidR="00F705FC" w:rsidRPr="009F36FF" w:rsidRDefault="00F705FC" w:rsidP="00F705FC">
      <w:pPr>
        <w:spacing w:after="0" w:line="240" w:lineRule="auto"/>
        <w:jc w:val="center"/>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(подпись)</w:t>
      </w:r>
    </w:p>
    <w:tbl>
      <w:tblPr>
        <w:tblStyle w:val="a3"/>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6"/>
        <w:gridCol w:w="4805"/>
      </w:tblGrid>
      <w:tr w:rsidR="00F705FC" w:rsidRPr="009F36FF" w:rsidTr="00740308">
        <w:tc>
          <w:tcPr>
            <w:tcW w:w="4998" w:type="dxa"/>
          </w:tcPr>
          <w:p w:rsidR="00F705FC" w:rsidRPr="009F36FF" w:rsidRDefault="00F705FC" w:rsidP="00740308">
            <w:pPr>
              <w:jc w:val="both"/>
              <w:rPr>
                <w:sz w:val="16"/>
                <w:szCs w:val="16"/>
              </w:rPr>
            </w:pPr>
            <w:r w:rsidRPr="009F36FF">
              <w:rPr>
                <w:sz w:val="16"/>
                <w:szCs w:val="16"/>
              </w:rPr>
              <w:t xml:space="preserve">2) не являюсь лицом, замещающим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w:t>
            </w:r>
            <w:r w:rsidRPr="009F36FF">
              <w:rPr>
                <w:sz w:val="16"/>
                <w:szCs w:val="16"/>
              </w:rPr>
              <w:lastRenderedPageBreak/>
              <w:t>муниципальной службы, а также депутатом федерального, регионального и муниципального уровней, работающим на постоянной платной основе</w:t>
            </w:r>
          </w:p>
          <w:p w:rsidR="00F705FC" w:rsidRPr="009F36FF" w:rsidRDefault="00F705FC" w:rsidP="00740308">
            <w:pPr>
              <w:rPr>
                <w:sz w:val="16"/>
                <w:szCs w:val="16"/>
              </w:rPr>
            </w:pPr>
          </w:p>
        </w:tc>
        <w:tc>
          <w:tcPr>
            <w:tcW w:w="4999" w:type="dxa"/>
          </w:tcPr>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rPr>
                <w:sz w:val="16"/>
                <w:szCs w:val="16"/>
              </w:rPr>
            </w:pPr>
          </w:p>
          <w:p w:rsidR="00F705FC" w:rsidRPr="009F36FF" w:rsidRDefault="00F705FC" w:rsidP="00740308">
            <w:pPr>
              <w:jc w:val="right"/>
              <w:rPr>
                <w:sz w:val="16"/>
                <w:szCs w:val="16"/>
              </w:rPr>
            </w:pPr>
            <w:r w:rsidRPr="009F36FF">
              <w:rPr>
                <w:sz w:val="16"/>
                <w:szCs w:val="16"/>
              </w:rPr>
              <w:t>______________________</w:t>
            </w:r>
          </w:p>
          <w:p w:rsidR="00F705FC" w:rsidRPr="009F36FF" w:rsidRDefault="00F705FC" w:rsidP="00740308">
            <w:pPr>
              <w:jc w:val="center"/>
              <w:rPr>
                <w:sz w:val="16"/>
                <w:szCs w:val="16"/>
              </w:rPr>
            </w:pPr>
            <w:r w:rsidRPr="009F36FF">
              <w:rPr>
                <w:sz w:val="16"/>
                <w:szCs w:val="16"/>
              </w:rPr>
              <w:t xml:space="preserve">                                   (подпись)</w:t>
            </w:r>
          </w:p>
          <w:p w:rsidR="00F705FC" w:rsidRPr="009F36FF" w:rsidRDefault="00F705FC" w:rsidP="00740308">
            <w:pPr>
              <w:rPr>
                <w:sz w:val="16"/>
                <w:szCs w:val="16"/>
              </w:rPr>
            </w:pPr>
          </w:p>
        </w:tc>
      </w:tr>
    </w:tbl>
    <w:p w:rsidR="00F705FC" w:rsidRPr="009F36FF" w:rsidRDefault="00F705FC" w:rsidP="00F705FC">
      <w:pPr>
        <w:spacing w:after="0" w:line="240" w:lineRule="auto"/>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lastRenderedPageBreak/>
        <w:t>3) отсутствие непогашенной/неснятой судимости                                                ______________________</w:t>
      </w:r>
    </w:p>
    <w:p w:rsidR="00F705FC" w:rsidRPr="009F36FF" w:rsidRDefault="00F705FC" w:rsidP="00F705FC">
      <w:pPr>
        <w:spacing w:after="0" w:line="240" w:lineRule="auto"/>
        <w:jc w:val="center"/>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(подпись)</w:t>
      </w:r>
    </w:p>
    <w:p w:rsidR="00F705FC" w:rsidRPr="009F36FF" w:rsidRDefault="00F705FC" w:rsidP="00F705FC">
      <w:pPr>
        <w:spacing w:after="0" w:line="240" w:lineRule="auto"/>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4) отсутствие в отношении меня решения суда о</w:t>
      </w:r>
    </w:p>
    <w:p w:rsidR="00F705FC" w:rsidRPr="009F36FF" w:rsidRDefault="00F705FC" w:rsidP="00F705FC">
      <w:pPr>
        <w:spacing w:after="0" w:line="240" w:lineRule="auto"/>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признании </w:t>
      </w:r>
      <w:proofErr w:type="gramStart"/>
      <w:r w:rsidRPr="009F36FF">
        <w:rPr>
          <w:rFonts w:ascii="Times New Roman" w:eastAsia="Times New Roman" w:hAnsi="Times New Roman" w:cs="Times New Roman"/>
          <w:sz w:val="16"/>
          <w:szCs w:val="16"/>
        </w:rPr>
        <w:t>недееспособным</w:t>
      </w:r>
      <w:proofErr w:type="gramEnd"/>
      <w:r w:rsidRPr="009F36FF">
        <w:rPr>
          <w:rFonts w:ascii="Times New Roman" w:eastAsia="Times New Roman" w:hAnsi="Times New Roman" w:cs="Times New Roman"/>
          <w:sz w:val="16"/>
          <w:szCs w:val="16"/>
        </w:rPr>
        <w:t xml:space="preserve"> или ограниченно</w:t>
      </w:r>
    </w:p>
    <w:p w:rsidR="00F705FC" w:rsidRPr="009F36FF" w:rsidRDefault="00F705FC" w:rsidP="00F705FC">
      <w:pPr>
        <w:spacing w:after="0" w:line="240" w:lineRule="auto"/>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дееспособным                                                                                                            ______________________</w:t>
      </w:r>
    </w:p>
    <w:p w:rsidR="00F705FC" w:rsidRPr="009F36FF" w:rsidRDefault="00F705FC" w:rsidP="00F705FC">
      <w:pPr>
        <w:spacing w:after="0" w:line="240" w:lineRule="auto"/>
        <w:jc w:val="center"/>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(подпись)</w:t>
      </w:r>
    </w:p>
    <w:p w:rsidR="00F705FC" w:rsidRPr="009F36FF" w:rsidRDefault="00F705FC" w:rsidP="00F705FC">
      <w:pPr>
        <w:spacing w:after="0" w:line="240" w:lineRule="auto"/>
        <w:jc w:val="center"/>
        <w:rPr>
          <w:rFonts w:ascii="Times New Roman" w:eastAsia="Times New Roman" w:hAnsi="Times New Roman" w:cs="Times New Roman"/>
          <w:sz w:val="16"/>
          <w:szCs w:val="16"/>
        </w:rPr>
      </w:pPr>
    </w:p>
    <w:p w:rsidR="00F705FC" w:rsidRPr="009F36FF" w:rsidRDefault="00F705FC" w:rsidP="00F705FC">
      <w:pPr>
        <w:spacing w:after="0" w:line="240" w:lineRule="auto"/>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«_____»________________ </w:t>
      </w:r>
      <w:proofErr w:type="gramStart"/>
      <w:r w:rsidRPr="009F36FF">
        <w:rPr>
          <w:rFonts w:ascii="Times New Roman" w:eastAsia="Times New Roman" w:hAnsi="Times New Roman" w:cs="Times New Roman"/>
          <w:sz w:val="16"/>
          <w:szCs w:val="16"/>
        </w:rPr>
        <w:t>г</w:t>
      </w:r>
      <w:proofErr w:type="gramEnd"/>
      <w:r w:rsidRPr="009F36FF">
        <w:rPr>
          <w:rFonts w:ascii="Times New Roman" w:eastAsia="Times New Roman" w:hAnsi="Times New Roman" w:cs="Times New Roman"/>
          <w:sz w:val="16"/>
          <w:szCs w:val="16"/>
        </w:rPr>
        <w:t>.        __________________                               _____________________</w:t>
      </w:r>
    </w:p>
    <w:p w:rsidR="00F705FC" w:rsidRPr="009F36FF" w:rsidRDefault="00F705FC" w:rsidP="000D5DFB">
      <w:pPr>
        <w:spacing w:after="0" w:line="240" w:lineRule="auto"/>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(дата заполнения)                           (подпись)                                                             (расшифровка)</w:t>
      </w:r>
    </w:p>
    <w:p w:rsidR="00F705FC" w:rsidRPr="009F36FF" w:rsidRDefault="00F705FC" w:rsidP="00F705FC">
      <w:pPr>
        <w:spacing w:after="0" w:line="240" w:lineRule="auto"/>
        <w:jc w:val="right"/>
        <w:rPr>
          <w:rFonts w:ascii="Times New Roman" w:eastAsia="Times New Roman" w:hAnsi="Times New Roman" w:cs="Times New Roman"/>
          <w:sz w:val="16"/>
          <w:szCs w:val="16"/>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Приложение 2</w:t>
      </w: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к Положению о Молодежном совете</w:t>
      </w:r>
    </w:p>
    <w:p w:rsidR="00F705FC" w:rsidRPr="009F36FF" w:rsidRDefault="00F705FC" w:rsidP="00F705FC">
      <w:pPr>
        <w:pStyle w:val="a8"/>
        <w:spacing w:after="0" w:line="240" w:lineRule="auto"/>
        <w:jc w:val="right"/>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при главе городского округа Тейково</w:t>
      </w:r>
    </w:p>
    <w:p w:rsidR="00F705FC" w:rsidRPr="009F36FF" w:rsidRDefault="00F705FC" w:rsidP="00F705FC">
      <w:pPr>
        <w:pStyle w:val="a8"/>
        <w:spacing w:after="0" w:line="240" w:lineRule="auto"/>
        <w:jc w:val="center"/>
        <w:rPr>
          <w:rFonts w:ascii="Times New Roman" w:eastAsia="Times New Roman" w:hAnsi="Times New Roman" w:cs="Times New Roman"/>
          <w:sz w:val="16"/>
          <w:szCs w:val="16"/>
          <w:lang w:eastAsia="ru-RU"/>
        </w:rPr>
      </w:pPr>
    </w:p>
    <w:p w:rsidR="00F705FC" w:rsidRPr="009F36FF" w:rsidRDefault="00F705FC" w:rsidP="00F705FC">
      <w:pPr>
        <w:pStyle w:val="a8"/>
        <w:spacing w:after="0" w:line="240" w:lineRule="auto"/>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 xml:space="preserve">СОГЛАСИЕ </w:t>
      </w:r>
    </w:p>
    <w:p w:rsidR="00F705FC" w:rsidRPr="009F36FF" w:rsidRDefault="00F705FC" w:rsidP="00F705FC">
      <w:pPr>
        <w:pStyle w:val="a8"/>
        <w:spacing w:after="0" w:line="240" w:lineRule="auto"/>
        <w:jc w:val="center"/>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НА ОБРАБОТКУ ПЕРСОНАЛЬНЫХ ДАННЫХ</w:t>
      </w:r>
    </w:p>
    <w:p w:rsidR="00F705FC" w:rsidRPr="009F36FF" w:rsidRDefault="00F705FC" w:rsidP="00F705FC">
      <w:pPr>
        <w:spacing w:after="0" w:line="240" w:lineRule="auto"/>
        <w:jc w:val="right"/>
        <w:rPr>
          <w:rFonts w:ascii="Times New Roman" w:eastAsia="Times New Roman" w:hAnsi="Times New Roman" w:cs="Times New Roman"/>
          <w:sz w:val="16"/>
          <w:szCs w:val="16"/>
        </w:rPr>
      </w:pPr>
    </w:p>
    <w:p w:rsidR="00F705FC" w:rsidRPr="009F36FF" w:rsidRDefault="00F705FC" w:rsidP="00F705FC">
      <w:pPr>
        <w:spacing w:after="0" w:line="240" w:lineRule="auto"/>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«_____»___________20_____ г.</w:t>
      </w:r>
    </w:p>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Я,____________________________________________________________________________________</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паспорт серия __________ номер ____________, кем и когда выдан________________________________________________________ код подразделения _________, </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proofErr w:type="gramStart"/>
      <w:r w:rsidRPr="009F36FF">
        <w:rPr>
          <w:rFonts w:ascii="Times New Roman" w:eastAsia="Times New Roman" w:hAnsi="Times New Roman" w:cs="Times New Roman"/>
          <w:sz w:val="16"/>
          <w:szCs w:val="16"/>
        </w:rPr>
        <w:t>проживающий</w:t>
      </w:r>
      <w:proofErr w:type="gramEnd"/>
      <w:r w:rsidRPr="009F36FF">
        <w:rPr>
          <w:rFonts w:ascii="Times New Roman" w:eastAsia="Times New Roman" w:hAnsi="Times New Roman" w:cs="Times New Roman"/>
          <w:sz w:val="16"/>
          <w:szCs w:val="16"/>
        </w:rPr>
        <w:t xml:space="preserve"> (-</w:t>
      </w:r>
      <w:proofErr w:type="spellStart"/>
      <w:r w:rsidRPr="009F36FF">
        <w:rPr>
          <w:rFonts w:ascii="Times New Roman" w:eastAsia="Times New Roman" w:hAnsi="Times New Roman" w:cs="Times New Roman"/>
          <w:sz w:val="16"/>
          <w:szCs w:val="16"/>
        </w:rPr>
        <w:t>ая</w:t>
      </w:r>
      <w:proofErr w:type="spellEnd"/>
      <w:r w:rsidRPr="009F36FF">
        <w:rPr>
          <w:rFonts w:ascii="Times New Roman" w:eastAsia="Times New Roman" w:hAnsi="Times New Roman" w:cs="Times New Roman"/>
          <w:sz w:val="16"/>
          <w:szCs w:val="16"/>
        </w:rPr>
        <w:t xml:space="preserve">) по адресу: __________________________________________________________ </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в соответствии со статьей 9 Федерального закона от 27 июля 2006 года № 152-ФЗ «О персональных данных» даю согласие уполномоченным должностным лицам _______________________________________________________________________________________________________________________________________________________________</w:t>
      </w:r>
    </w:p>
    <w:p w:rsidR="00F705FC" w:rsidRPr="009F36FF" w:rsidRDefault="00F705FC" w:rsidP="00F705FC">
      <w:pPr>
        <w:spacing w:after="0" w:line="240" w:lineRule="auto"/>
        <w:ind w:left="-284" w:firstLine="568"/>
        <w:jc w:val="both"/>
        <w:rPr>
          <w:rFonts w:ascii="Times New Roman" w:eastAsia="Times New Roman" w:hAnsi="Times New Roman" w:cs="Times New Roman"/>
          <w:sz w:val="16"/>
          <w:szCs w:val="16"/>
        </w:rPr>
      </w:pPr>
      <w:proofErr w:type="gramStart"/>
      <w:r w:rsidRPr="009F36FF">
        <w:rPr>
          <w:rFonts w:ascii="Times New Roman" w:eastAsia="Times New Roman" w:hAnsi="Times New Roman" w:cs="Times New Roman"/>
          <w:sz w:val="16"/>
          <w:szCs w:val="16"/>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фамилии, имени, отчества, года, месяца, даты и места рождения, гражданства, адреса, фотографии, номера телефона, образования, профессии</w:t>
      </w:r>
      <w:proofErr w:type="gramEnd"/>
      <w:r w:rsidRPr="009F36FF">
        <w:rPr>
          <w:rFonts w:ascii="Times New Roman" w:eastAsia="Times New Roman" w:hAnsi="Times New Roman" w:cs="Times New Roman"/>
          <w:sz w:val="16"/>
          <w:szCs w:val="16"/>
        </w:rPr>
        <w:t xml:space="preserve">, выполняемой работы с начала трудовой деятельности, государственных наград, иных наград, знаков отличия, информации о работе в общественной сфере, паспорте и иных дополнительных сведениях, </w:t>
      </w:r>
      <w:proofErr w:type="gramStart"/>
      <w:r w:rsidRPr="009F36FF">
        <w:rPr>
          <w:rFonts w:ascii="Times New Roman" w:eastAsia="Times New Roman" w:hAnsi="Times New Roman" w:cs="Times New Roman"/>
          <w:sz w:val="16"/>
          <w:szCs w:val="16"/>
        </w:rPr>
        <w:t>которую</w:t>
      </w:r>
      <w:proofErr w:type="gramEnd"/>
      <w:r w:rsidRPr="009F36FF">
        <w:rPr>
          <w:rFonts w:ascii="Times New Roman" w:eastAsia="Times New Roman" w:hAnsi="Times New Roman" w:cs="Times New Roman"/>
          <w:sz w:val="16"/>
          <w:szCs w:val="16"/>
        </w:rPr>
        <w:t xml:space="preserve"> сообщил о себе, в целях формирования Молодежного совета при главе  городского округа Тейково.</w:t>
      </w:r>
    </w:p>
    <w:p w:rsidR="00F705FC" w:rsidRPr="009F36FF" w:rsidRDefault="00F705FC" w:rsidP="00F705FC">
      <w:pPr>
        <w:spacing w:after="0" w:line="240" w:lineRule="auto"/>
        <w:ind w:left="-284"/>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Я  даю согласие на то, что доступ к моим персональным данным будет предоставлен уполномоченному за обработку персональных данных лицу администрации городского округа Тейково для формирования списка кандидатов с целью включения в состав Молодежного совета при главе городского округа Тейково.</w:t>
      </w:r>
    </w:p>
    <w:p w:rsidR="00F705FC" w:rsidRPr="009F36FF" w:rsidRDefault="00F705FC" w:rsidP="00F705FC">
      <w:pPr>
        <w:spacing w:after="0" w:line="240" w:lineRule="auto"/>
        <w:ind w:left="-284"/>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Я ознакомлен</w:t>
      </w:r>
      <w:proofErr w:type="gramStart"/>
      <w:r w:rsidRPr="009F36FF">
        <w:rPr>
          <w:rFonts w:ascii="Times New Roman" w:eastAsia="Times New Roman" w:hAnsi="Times New Roman" w:cs="Times New Roman"/>
          <w:sz w:val="16"/>
          <w:szCs w:val="16"/>
        </w:rPr>
        <w:t xml:space="preserve"> (-</w:t>
      </w:r>
      <w:proofErr w:type="gramEnd"/>
      <w:r w:rsidRPr="009F36FF">
        <w:rPr>
          <w:rFonts w:ascii="Times New Roman" w:eastAsia="Times New Roman" w:hAnsi="Times New Roman" w:cs="Times New Roman"/>
          <w:sz w:val="16"/>
          <w:szCs w:val="16"/>
        </w:rPr>
        <w:t>а), что:</w:t>
      </w:r>
    </w:p>
    <w:p w:rsidR="00F705FC" w:rsidRPr="009F36FF" w:rsidRDefault="00F705FC" w:rsidP="00F705FC">
      <w:pPr>
        <w:pStyle w:val="a8"/>
        <w:numPr>
          <w:ilvl w:val="2"/>
          <w:numId w:val="2"/>
        </w:numPr>
        <w:spacing w:after="0" w:line="240" w:lineRule="auto"/>
        <w:ind w:left="-284" w:firstLine="0"/>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согласие на обработку персональных данных действует с даты подписания настоящего согласия в течени</w:t>
      </w:r>
      <w:proofErr w:type="gramStart"/>
      <w:r w:rsidRPr="009F36FF">
        <w:rPr>
          <w:rFonts w:ascii="Times New Roman" w:eastAsia="Times New Roman" w:hAnsi="Times New Roman" w:cs="Times New Roman"/>
          <w:sz w:val="16"/>
          <w:szCs w:val="16"/>
          <w:lang w:eastAsia="ru-RU"/>
        </w:rPr>
        <w:t>и</w:t>
      </w:r>
      <w:proofErr w:type="gramEnd"/>
      <w:r w:rsidRPr="009F36FF">
        <w:rPr>
          <w:rFonts w:ascii="Times New Roman" w:eastAsia="Times New Roman" w:hAnsi="Times New Roman" w:cs="Times New Roman"/>
          <w:sz w:val="16"/>
          <w:szCs w:val="16"/>
          <w:lang w:eastAsia="ru-RU"/>
        </w:rPr>
        <w:t xml:space="preserve"> всего срока членства в Молодежном совете при главе городского округа Тейково;</w:t>
      </w:r>
    </w:p>
    <w:p w:rsidR="00F705FC" w:rsidRPr="009F36FF" w:rsidRDefault="00F705FC" w:rsidP="00F705FC">
      <w:pPr>
        <w:pStyle w:val="a8"/>
        <w:numPr>
          <w:ilvl w:val="2"/>
          <w:numId w:val="2"/>
        </w:numPr>
        <w:spacing w:after="0" w:line="240" w:lineRule="auto"/>
        <w:ind w:left="-284" w:firstLine="0"/>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согласие на обработку персональных данных может быть отозвано на основании письменного заявления в произвольной форме;</w:t>
      </w:r>
    </w:p>
    <w:p w:rsidR="00F705FC" w:rsidRPr="009F36FF" w:rsidRDefault="00F705FC" w:rsidP="00F705FC">
      <w:pPr>
        <w:pStyle w:val="a8"/>
        <w:numPr>
          <w:ilvl w:val="2"/>
          <w:numId w:val="2"/>
        </w:numPr>
        <w:spacing w:after="0" w:line="240" w:lineRule="auto"/>
        <w:ind w:left="-284" w:firstLine="0"/>
        <w:jc w:val="both"/>
        <w:rPr>
          <w:rFonts w:ascii="Times New Roman" w:eastAsia="Times New Roman" w:hAnsi="Times New Roman" w:cs="Times New Roman"/>
          <w:sz w:val="16"/>
          <w:szCs w:val="16"/>
          <w:lang w:eastAsia="ru-RU"/>
        </w:rPr>
      </w:pPr>
      <w:r w:rsidRPr="009F36FF">
        <w:rPr>
          <w:rFonts w:ascii="Times New Roman" w:eastAsia="Times New Roman" w:hAnsi="Times New Roman" w:cs="Times New Roman"/>
          <w:sz w:val="16"/>
          <w:szCs w:val="16"/>
          <w:lang w:eastAsia="ru-RU"/>
        </w:rPr>
        <w:t>после выхода из состава Молодежного совета персональные данные хранятся в администрации городского округа Тейково.</w:t>
      </w:r>
    </w:p>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spacing w:after="0" w:line="240" w:lineRule="auto"/>
        <w:jc w:val="both"/>
        <w:rPr>
          <w:rFonts w:ascii="Times New Roman" w:eastAsia="Times New Roman" w:hAnsi="Times New Roman" w:cs="Times New Roman"/>
          <w:sz w:val="16"/>
          <w:szCs w:val="16"/>
        </w:rPr>
      </w:pPr>
    </w:p>
    <w:p w:rsidR="00F705FC" w:rsidRPr="009F36FF" w:rsidRDefault="00F705FC" w:rsidP="00F705FC">
      <w:pPr>
        <w:spacing w:after="0" w:line="240" w:lineRule="auto"/>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________________                                                                          ___________________</w:t>
      </w:r>
    </w:p>
    <w:p w:rsidR="00F705FC" w:rsidRPr="009F36FF" w:rsidRDefault="00F705FC" w:rsidP="00F705FC">
      <w:pPr>
        <w:spacing w:after="0" w:line="240" w:lineRule="auto"/>
        <w:jc w:val="both"/>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          (дата)                                                                                                     (подпись)</w:t>
      </w:r>
    </w:p>
    <w:p w:rsidR="00F705FC" w:rsidRPr="009F36FF" w:rsidRDefault="00F705FC" w:rsidP="00F705FC">
      <w:pPr>
        <w:spacing w:after="0" w:line="240" w:lineRule="auto"/>
        <w:ind w:left="-284" w:firstLine="568"/>
        <w:jc w:val="right"/>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568"/>
        <w:jc w:val="center"/>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0D5DFB" w:rsidRPr="009F36FF" w:rsidRDefault="000D5DFB" w:rsidP="00F705FC">
      <w:pPr>
        <w:spacing w:after="0" w:line="240" w:lineRule="auto"/>
        <w:ind w:left="-284" w:firstLine="568"/>
        <w:jc w:val="right"/>
        <w:rPr>
          <w:rFonts w:ascii="Times New Roman" w:eastAsia="Times New Roman" w:hAnsi="Times New Roman" w:cs="Times New Roman"/>
          <w:sz w:val="16"/>
          <w:szCs w:val="16"/>
        </w:rPr>
      </w:pPr>
    </w:p>
    <w:p w:rsidR="00F705FC" w:rsidRPr="009F36FF" w:rsidRDefault="00F705FC" w:rsidP="00F705FC">
      <w:pPr>
        <w:spacing w:after="0" w:line="240" w:lineRule="auto"/>
        <w:ind w:left="-284" w:firstLine="568"/>
        <w:jc w:val="right"/>
        <w:rPr>
          <w:rFonts w:ascii="Times New Roman" w:eastAsia="Times New Roman" w:hAnsi="Times New Roman" w:cs="Times New Roman"/>
          <w:sz w:val="16"/>
          <w:szCs w:val="16"/>
        </w:rPr>
      </w:pPr>
    </w:p>
    <w:p w:rsidR="00F705FC" w:rsidRPr="009F36FF" w:rsidRDefault="00F705FC" w:rsidP="00F705FC">
      <w:pPr>
        <w:spacing w:after="0" w:line="240" w:lineRule="auto"/>
        <w:jc w:val="right"/>
        <w:rPr>
          <w:rFonts w:ascii="Times New Roman" w:eastAsia="Times New Roman" w:hAnsi="Times New Roman" w:cs="Times New Roman"/>
          <w:sz w:val="16"/>
          <w:szCs w:val="16"/>
        </w:rPr>
      </w:pPr>
    </w:p>
    <w:p w:rsidR="00F705FC" w:rsidRPr="009F36FF" w:rsidRDefault="00F705FC" w:rsidP="00F705FC">
      <w:pPr>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noProof/>
          <w:sz w:val="16"/>
          <w:szCs w:val="16"/>
        </w:rPr>
        <w:drawing>
          <wp:inline distT="0" distB="0" distL="0" distR="0">
            <wp:extent cx="690880" cy="90360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ИВАНОВСКОЙ ОБЛАСТИ</w:t>
      </w:r>
    </w:p>
    <w:p w:rsidR="00F705FC" w:rsidRPr="009F36FF" w:rsidRDefault="00F705FC" w:rsidP="00F705FC">
      <w:pPr>
        <w:pBdr>
          <w:bottom w:val="single" w:sz="12" w:space="1" w:color="auto"/>
        </w:pBdr>
        <w:spacing w:after="0" w:line="240" w:lineRule="auto"/>
        <w:jc w:val="center"/>
        <w:rPr>
          <w:rFonts w:ascii="Times New Roman" w:hAnsi="Times New Roman" w:cs="Times New Roman"/>
          <w:b/>
          <w:sz w:val="16"/>
          <w:szCs w:val="16"/>
        </w:rPr>
      </w:pP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Е Н И Е</w:t>
      </w: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sz w:val="16"/>
          <w:szCs w:val="16"/>
        </w:rPr>
        <w:t>от    06.03.2020   №  107</w:t>
      </w:r>
    </w:p>
    <w:p w:rsidR="00F705FC" w:rsidRPr="009F36FF" w:rsidRDefault="00F705FC" w:rsidP="00F705FC">
      <w:pPr>
        <w:spacing w:after="0" w:line="240" w:lineRule="auto"/>
        <w:ind w:firstLine="709"/>
        <w:jc w:val="center"/>
        <w:rPr>
          <w:rFonts w:ascii="Times New Roman" w:hAnsi="Times New Roman" w:cs="Times New Roman"/>
          <w:b/>
          <w:sz w:val="16"/>
          <w:szCs w:val="16"/>
        </w:rPr>
      </w:pPr>
    </w:p>
    <w:p w:rsidR="00F705FC" w:rsidRPr="009F36FF" w:rsidRDefault="00F705FC" w:rsidP="00F705FC">
      <w:pPr>
        <w:pStyle w:val="ConsPlusTitle0"/>
        <w:jc w:val="center"/>
        <w:rPr>
          <w:rFonts w:ascii="Times New Roman" w:hAnsi="Times New Roman" w:cs="Times New Roman"/>
          <w:sz w:val="16"/>
          <w:szCs w:val="16"/>
        </w:rPr>
      </w:pPr>
      <w:r w:rsidRPr="009F36FF">
        <w:rPr>
          <w:rFonts w:ascii="Times New Roman" w:hAnsi="Times New Roman" w:cs="Times New Roman"/>
          <w:sz w:val="16"/>
          <w:szCs w:val="16"/>
        </w:rPr>
        <w:t>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sz w:val="16"/>
          <w:szCs w:val="16"/>
        </w:rPr>
        <w:t xml:space="preserve"> </w:t>
      </w:r>
    </w:p>
    <w:p w:rsidR="00F705FC" w:rsidRPr="009F36FF" w:rsidRDefault="00F705FC" w:rsidP="00F705FC">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 xml:space="preserve">В соответствии с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администрация </w:t>
      </w:r>
      <w:proofErr w:type="gramStart"/>
      <w:r w:rsidRPr="009F36FF">
        <w:rPr>
          <w:rFonts w:ascii="Times New Roman" w:hAnsi="Times New Roman" w:cs="Times New Roman"/>
          <w:sz w:val="16"/>
          <w:szCs w:val="16"/>
        </w:rPr>
        <w:t>г</w:t>
      </w:r>
      <w:proofErr w:type="gramEnd"/>
      <w:r w:rsidRPr="009F36FF">
        <w:rPr>
          <w:rFonts w:ascii="Times New Roman" w:hAnsi="Times New Roman" w:cs="Times New Roman"/>
          <w:sz w:val="16"/>
          <w:szCs w:val="16"/>
        </w:rPr>
        <w:t xml:space="preserve">.о. Тейково </w:t>
      </w: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Я Е Т:</w:t>
      </w: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sz w:val="16"/>
          <w:szCs w:val="16"/>
        </w:rPr>
      </w:pPr>
    </w:p>
    <w:p w:rsidR="00F705FC" w:rsidRPr="009F36FF" w:rsidRDefault="00F705FC" w:rsidP="00F705FC">
      <w:pPr>
        <w:pStyle w:val="ConsPlusTitle0"/>
        <w:ind w:firstLine="708"/>
        <w:jc w:val="both"/>
        <w:rPr>
          <w:rFonts w:ascii="Times New Roman" w:hAnsi="Times New Roman" w:cs="Times New Roman"/>
          <w:b w:val="0"/>
          <w:sz w:val="16"/>
          <w:szCs w:val="16"/>
        </w:rPr>
      </w:pPr>
      <w:r w:rsidRPr="009F36FF">
        <w:rPr>
          <w:rFonts w:ascii="Times New Roman" w:hAnsi="Times New Roman" w:cs="Times New Roman"/>
          <w:b w:val="0"/>
          <w:sz w:val="16"/>
          <w:szCs w:val="16"/>
        </w:rPr>
        <w:t>1. Постановление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 отменить.</w:t>
      </w:r>
    </w:p>
    <w:p w:rsidR="00F705FC" w:rsidRPr="009F36FF" w:rsidRDefault="00F705FC" w:rsidP="00F705FC">
      <w:pPr>
        <w:autoSpaceDE w:val="0"/>
        <w:autoSpaceDN w:val="0"/>
        <w:adjustRightInd w:val="0"/>
        <w:spacing w:after="0" w:line="240" w:lineRule="auto"/>
        <w:jc w:val="both"/>
        <w:rPr>
          <w:rFonts w:ascii="Times New Roman" w:hAnsi="Times New Roman" w:cs="Times New Roman"/>
          <w:bCs/>
          <w:sz w:val="16"/>
          <w:szCs w:val="16"/>
        </w:rPr>
      </w:pPr>
      <w:r w:rsidRPr="009F36FF">
        <w:rPr>
          <w:rFonts w:ascii="Times New Roman" w:hAnsi="Times New Roman" w:cs="Times New Roman"/>
          <w:sz w:val="16"/>
          <w:szCs w:val="16"/>
        </w:rPr>
        <w:t xml:space="preserve">  </w:t>
      </w:r>
      <w:r w:rsidRPr="009F36FF">
        <w:rPr>
          <w:rFonts w:ascii="Times New Roman" w:hAnsi="Times New Roman" w:cs="Times New Roman"/>
          <w:sz w:val="16"/>
          <w:szCs w:val="16"/>
        </w:rPr>
        <w:tab/>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705FC" w:rsidRPr="009F36FF" w:rsidRDefault="00F705FC" w:rsidP="00F705FC">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F705FC" w:rsidRPr="009F36FF" w:rsidRDefault="00F705FC" w:rsidP="00F705FC">
      <w:pPr>
        <w:spacing w:after="0" w:line="240" w:lineRule="auto"/>
        <w:ind w:firstLine="709"/>
        <w:jc w:val="both"/>
        <w:rPr>
          <w:rFonts w:ascii="Times New Roman" w:hAnsi="Times New Roman" w:cs="Times New Roman"/>
          <w:sz w:val="16"/>
          <w:szCs w:val="16"/>
        </w:rPr>
      </w:pPr>
    </w:p>
    <w:p w:rsidR="00F705FC" w:rsidRPr="009F36FF" w:rsidRDefault="00F705FC" w:rsidP="00F705FC">
      <w:pPr>
        <w:spacing w:after="0" w:line="240" w:lineRule="auto"/>
        <w:ind w:firstLine="709"/>
        <w:jc w:val="both"/>
        <w:rPr>
          <w:rFonts w:ascii="Times New Roman" w:hAnsi="Times New Roman" w:cs="Times New Roman"/>
          <w:sz w:val="16"/>
          <w:szCs w:val="16"/>
        </w:rPr>
      </w:pPr>
    </w:p>
    <w:p w:rsidR="00F705FC" w:rsidRPr="009F36FF" w:rsidRDefault="00F705FC" w:rsidP="00F705FC">
      <w:pPr>
        <w:spacing w:after="0" w:line="240" w:lineRule="auto"/>
        <w:ind w:hanging="142"/>
        <w:jc w:val="both"/>
        <w:rPr>
          <w:rFonts w:ascii="Times New Roman" w:hAnsi="Times New Roman" w:cs="Times New Roman"/>
          <w:b/>
          <w:sz w:val="16"/>
          <w:szCs w:val="16"/>
        </w:rPr>
      </w:pPr>
      <w:r w:rsidRPr="009F36FF">
        <w:rPr>
          <w:rFonts w:ascii="Times New Roman" w:hAnsi="Times New Roman" w:cs="Times New Roman"/>
          <w:b/>
          <w:sz w:val="16"/>
          <w:szCs w:val="16"/>
        </w:rPr>
        <w:t>Глава городского округа Тейково</w:t>
      </w:r>
      <w:r w:rsidRPr="009F36FF">
        <w:rPr>
          <w:rFonts w:ascii="Times New Roman" w:hAnsi="Times New Roman" w:cs="Times New Roman"/>
          <w:b/>
          <w:sz w:val="16"/>
          <w:szCs w:val="16"/>
        </w:rPr>
        <w:tab/>
        <w:t xml:space="preserve">                                                   </w:t>
      </w:r>
      <w:r w:rsidR="000D5DFB" w:rsidRPr="009F36FF">
        <w:rPr>
          <w:rFonts w:ascii="Times New Roman" w:hAnsi="Times New Roman" w:cs="Times New Roman"/>
          <w:b/>
          <w:sz w:val="16"/>
          <w:szCs w:val="16"/>
        </w:rPr>
        <w:t xml:space="preserve">                                                                              </w:t>
      </w:r>
      <w:r w:rsidRPr="009F36FF">
        <w:rPr>
          <w:rFonts w:ascii="Times New Roman" w:hAnsi="Times New Roman" w:cs="Times New Roman"/>
          <w:b/>
          <w:sz w:val="16"/>
          <w:szCs w:val="16"/>
        </w:rPr>
        <w:t xml:space="preserve">       С.А. Семенова</w:t>
      </w:r>
    </w:p>
    <w:p w:rsidR="000D5DFB" w:rsidRPr="009F36FF" w:rsidRDefault="000D5DFB" w:rsidP="00F705FC">
      <w:pPr>
        <w:spacing w:after="0" w:line="240" w:lineRule="auto"/>
        <w:ind w:hanging="142"/>
        <w:jc w:val="both"/>
        <w:rPr>
          <w:rFonts w:ascii="Times New Roman" w:hAnsi="Times New Roman" w:cs="Times New Roman"/>
          <w:b/>
          <w:sz w:val="16"/>
          <w:szCs w:val="16"/>
        </w:rPr>
      </w:pPr>
    </w:p>
    <w:p w:rsidR="000D5DFB" w:rsidRPr="009F36FF" w:rsidRDefault="000D5DFB" w:rsidP="00F705FC">
      <w:pPr>
        <w:spacing w:after="0" w:line="240" w:lineRule="auto"/>
        <w:ind w:hanging="142"/>
        <w:jc w:val="both"/>
        <w:rPr>
          <w:rFonts w:ascii="Times New Roman" w:hAnsi="Times New Roman" w:cs="Times New Roman"/>
          <w:b/>
          <w:sz w:val="16"/>
          <w:szCs w:val="16"/>
        </w:rPr>
      </w:pPr>
    </w:p>
    <w:p w:rsidR="000D5DFB" w:rsidRPr="009F36FF" w:rsidRDefault="000D5DFB" w:rsidP="00F705FC">
      <w:pPr>
        <w:spacing w:after="0" w:line="240" w:lineRule="auto"/>
        <w:ind w:hanging="142"/>
        <w:jc w:val="both"/>
        <w:rPr>
          <w:rFonts w:ascii="Times New Roman" w:hAnsi="Times New Roman" w:cs="Times New Roman"/>
          <w:sz w:val="16"/>
          <w:szCs w:val="16"/>
        </w:rPr>
      </w:pPr>
    </w:p>
    <w:p w:rsidR="00F705FC" w:rsidRPr="009F36FF" w:rsidRDefault="00F705FC" w:rsidP="00F705FC">
      <w:pPr>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noProof/>
          <w:sz w:val="16"/>
          <w:szCs w:val="16"/>
        </w:rPr>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w:t>
      </w:r>
    </w:p>
    <w:p w:rsidR="00F705FC" w:rsidRPr="009F36FF" w:rsidRDefault="00F705FC" w:rsidP="00F705FC">
      <w:pPr>
        <w:spacing w:after="0"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ИВАНОВСКОЙ ОБЛАСТИ</w:t>
      </w:r>
    </w:p>
    <w:p w:rsidR="00F705FC" w:rsidRPr="009F36FF" w:rsidRDefault="00F705FC" w:rsidP="00F705FC">
      <w:pPr>
        <w:pBdr>
          <w:bottom w:val="single" w:sz="12" w:space="1" w:color="auto"/>
        </w:pBdr>
        <w:spacing w:after="0" w:line="240" w:lineRule="auto"/>
        <w:jc w:val="center"/>
        <w:rPr>
          <w:rFonts w:ascii="Times New Roman" w:hAnsi="Times New Roman" w:cs="Times New Roman"/>
          <w:b/>
          <w:sz w:val="16"/>
          <w:szCs w:val="16"/>
        </w:rPr>
      </w:pP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Е Н И Е</w:t>
      </w: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rPr>
          <w:rFonts w:ascii="Times New Roman" w:hAnsi="Times New Roman" w:cs="Times New Roman"/>
          <w:b/>
          <w:sz w:val="16"/>
          <w:szCs w:val="16"/>
        </w:rPr>
      </w:pPr>
    </w:p>
    <w:p w:rsidR="00F705FC" w:rsidRPr="009F36FF" w:rsidRDefault="00F705FC" w:rsidP="00F705FC">
      <w:pPr>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sz w:val="16"/>
          <w:szCs w:val="16"/>
        </w:rPr>
        <w:t>от   06.03.2020   №  108</w:t>
      </w:r>
    </w:p>
    <w:p w:rsidR="00F705FC" w:rsidRPr="009F36FF" w:rsidRDefault="00F705FC" w:rsidP="00F705FC">
      <w:pPr>
        <w:spacing w:after="0" w:line="240" w:lineRule="auto"/>
        <w:ind w:firstLine="709"/>
        <w:jc w:val="center"/>
        <w:rPr>
          <w:rFonts w:ascii="Times New Roman" w:hAnsi="Times New Roman" w:cs="Times New Roman"/>
          <w:b/>
          <w:sz w:val="16"/>
          <w:szCs w:val="16"/>
        </w:rPr>
      </w:pPr>
    </w:p>
    <w:p w:rsidR="00F705FC" w:rsidRPr="009F36FF" w:rsidRDefault="00F705FC" w:rsidP="00F705FC">
      <w:pPr>
        <w:pStyle w:val="ConsPlusTitle0"/>
        <w:jc w:val="center"/>
        <w:rPr>
          <w:rFonts w:ascii="Times New Roman" w:hAnsi="Times New Roman" w:cs="Times New Roman"/>
          <w:sz w:val="16"/>
          <w:szCs w:val="16"/>
        </w:rPr>
      </w:pPr>
      <w:r w:rsidRPr="009F36FF">
        <w:rPr>
          <w:rFonts w:ascii="Times New Roman" w:hAnsi="Times New Roman" w:cs="Times New Roman"/>
          <w:sz w:val="16"/>
          <w:szCs w:val="16"/>
        </w:rPr>
        <w:t>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w:t>
      </w: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sz w:val="16"/>
          <w:szCs w:val="16"/>
        </w:rPr>
        <w:t xml:space="preserve"> </w:t>
      </w:r>
    </w:p>
    <w:p w:rsidR="00F705FC" w:rsidRPr="009F36FF" w:rsidRDefault="00F705FC" w:rsidP="00F705FC">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 xml:space="preserve">В соответствии с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администрация </w:t>
      </w:r>
      <w:proofErr w:type="gramStart"/>
      <w:r w:rsidRPr="009F36FF">
        <w:rPr>
          <w:rFonts w:ascii="Times New Roman" w:hAnsi="Times New Roman" w:cs="Times New Roman"/>
          <w:sz w:val="16"/>
          <w:szCs w:val="16"/>
        </w:rPr>
        <w:t>г</w:t>
      </w:r>
      <w:proofErr w:type="gramEnd"/>
      <w:r w:rsidRPr="009F36FF">
        <w:rPr>
          <w:rFonts w:ascii="Times New Roman" w:hAnsi="Times New Roman" w:cs="Times New Roman"/>
          <w:sz w:val="16"/>
          <w:szCs w:val="16"/>
        </w:rPr>
        <w:t xml:space="preserve">.о. Тейково </w:t>
      </w: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Я Е Т:</w:t>
      </w:r>
    </w:p>
    <w:p w:rsidR="00F705FC" w:rsidRPr="009F36FF" w:rsidRDefault="00F705FC" w:rsidP="00F705FC">
      <w:pPr>
        <w:widowControl w:val="0"/>
        <w:autoSpaceDE w:val="0"/>
        <w:autoSpaceDN w:val="0"/>
        <w:adjustRightInd w:val="0"/>
        <w:spacing w:after="0" w:line="240" w:lineRule="auto"/>
        <w:ind w:firstLine="709"/>
        <w:jc w:val="center"/>
        <w:rPr>
          <w:rFonts w:ascii="Times New Roman" w:hAnsi="Times New Roman" w:cs="Times New Roman"/>
          <w:sz w:val="16"/>
          <w:szCs w:val="16"/>
        </w:rPr>
      </w:pPr>
    </w:p>
    <w:p w:rsidR="00F705FC" w:rsidRPr="009F36FF" w:rsidRDefault="00F705FC" w:rsidP="00F705FC">
      <w:pPr>
        <w:pStyle w:val="ConsPlusTitle0"/>
        <w:ind w:firstLine="708"/>
        <w:jc w:val="both"/>
        <w:rPr>
          <w:rFonts w:ascii="Times New Roman" w:hAnsi="Times New Roman" w:cs="Times New Roman"/>
          <w:b w:val="0"/>
          <w:sz w:val="16"/>
          <w:szCs w:val="16"/>
        </w:rPr>
      </w:pPr>
      <w:r w:rsidRPr="009F36FF">
        <w:rPr>
          <w:rFonts w:ascii="Times New Roman" w:hAnsi="Times New Roman" w:cs="Times New Roman"/>
          <w:b w:val="0"/>
          <w:sz w:val="16"/>
          <w:szCs w:val="16"/>
        </w:rPr>
        <w:t>1.Внести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 следующие изменения:</w:t>
      </w:r>
    </w:p>
    <w:p w:rsidR="00F705FC" w:rsidRPr="009F36FF" w:rsidRDefault="00F705FC" w:rsidP="00F705FC">
      <w:pPr>
        <w:pStyle w:val="ConsPlusTitle0"/>
        <w:ind w:firstLine="708"/>
        <w:jc w:val="both"/>
        <w:rPr>
          <w:rFonts w:ascii="Times New Roman" w:hAnsi="Times New Roman" w:cs="Times New Roman"/>
          <w:b w:val="0"/>
          <w:sz w:val="16"/>
          <w:szCs w:val="16"/>
        </w:rPr>
      </w:pPr>
      <w:r w:rsidRPr="009F36FF">
        <w:rPr>
          <w:rFonts w:ascii="Times New Roman" w:hAnsi="Times New Roman" w:cs="Times New Roman"/>
          <w:b w:val="0"/>
          <w:sz w:val="16"/>
          <w:szCs w:val="16"/>
        </w:rPr>
        <w:t>1.1. Пункт 17 раздела 2. «Стандарты» исключить.</w:t>
      </w:r>
    </w:p>
    <w:p w:rsidR="00F705FC" w:rsidRPr="009F36FF" w:rsidRDefault="00F705FC" w:rsidP="00F705FC">
      <w:pPr>
        <w:pStyle w:val="ConsPlusTitle0"/>
        <w:ind w:firstLine="708"/>
        <w:jc w:val="both"/>
        <w:rPr>
          <w:rFonts w:ascii="Times New Roman" w:hAnsi="Times New Roman" w:cs="Times New Roman"/>
          <w:b w:val="0"/>
          <w:bCs/>
          <w:sz w:val="16"/>
          <w:szCs w:val="16"/>
        </w:rPr>
      </w:pPr>
      <w:r w:rsidRPr="009F36FF">
        <w:rPr>
          <w:rFonts w:ascii="Times New Roman" w:hAnsi="Times New Roman" w:cs="Times New Roman"/>
          <w:b w:val="0"/>
          <w:sz w:val="16"/>
          <w:szCs w:val="16"/>
        </w:rPr>
        <w:lastRenderedPageBreak/>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705FC" w:rsidRPr="009F36FF" w:rsidRDefault="00F705FC" w:rsidP="00F705FC">
      <w:pPr>
        <w:spacing w:after="0" w:line="240" w:lineRule="auto"/>
        <w:ind w:firstLine="709"/>
        <w:jc w:val="both"/>
        <w:rPr>
          <w:rFonts w:ascii="Times New Roman" w:hAnsi="Times New Roman" w:cs="Times New Roman"/>
          <w:sz w:val="16"/>
          <w:szCs w:val="16"/>
        </w:rPr>
      </w:pPr>
    </w:p>
    <w:p w:rsidR="00F705FC" w:rsidRPr="009F36FF" w:rsidRDefault="00F705FC" w:rsidP="00F705FC">
      <w:pPr>
        <w:spacing w:after="0" w:line="240" w:lineRule="auto"/>
        <w:ind w:firstLine="709"/>
        <w:jc w:val="both"/>
        <w:rPr>
          <w:rFonts w:ascii="Times New Roman" w:hAnsi="Times New Roman" w:cs="Times New Roman"/>
          <w:sz w:val="16"/>
          <w:szCs w:val="16"/>
        </w:rPr>
      </w:pPr>
    </w:p>
    <w:p w:rsidR="00F705FC" w:rsidRPr="009F36FF" w:rsidRDefault="00F705FC" w:rsidP="00F705FC">
      <w:pPr>
        <w:spacing w:after="0" w:line="240" w:lineRule="auto"/>
        <w:jc w:val="both"/>
        <w:rPr>
          <w:rFonts w:ascii="Times New Roman" w:hAnsi="Times New Roman" w:cs="Times New Roman"/>
          <w:sz w:val="16"/>
          <w:szCs w:val="16"/>
        </w:rPr>
      </w:pPr>
      <w:r w:rsidRPr="009F36FF">
        <w:rPr>
          <w:rFonts w:ascii="Times New Roman" w:hAnsi="Times New Roman" w:cs="Times New Roman"/>
          <w:b/>
          <w:sz w:val="16"/>
          <w:szCs w:val="16"/>
        </w:rPr>
        <w:t>Глава городского округа Тейково</w:t>
      </w:r>
      <w:r w:rsidRPr="009F36FF">
        <w:rPr>
          <w:rFonts w:ascii="Times New Roman" w:hAnsi="Times New Roman" w:cs="Times New Roman"/>
          <w:b/>
          <w:sz w:val="16"/>
          <w:szCs w:val="16"/>
        </w:rPr>
        <w:tab/>
        <w:t xml:space="preserve">                                     </w:t>
      </w:r>
      <w:r w:rsidR="000D5DFB" w:rsidRPr="009F36FF">
        <w:rPr>
          <w:rFonts w:ascii="Times New Roman" w:hAnsi="Times New Roman" w:cs="Times New Roman"/>
          <w:b/>
          <w:sz w:val="16"/>
          <w:szCs w:val="16"/>
        </w:rPr>
        <w:t xml:space="preserve">                                                                                      </w:t>
      </w:r>
      <w:r w:rsidRPr="009F36FF">
        <w:rPr>
          <w:rFonts w:ascii="Times New Roman" w:hAnsi="Times New Roman" w:cs="Times New Roman"/>
          <w:b/>
          <w:sz w:val="16"/>
          <w:szCs w:val="16"/>
        </w:rPr>
        <w:t xml:space="preserve">          С.А. Семенова</w:t>
      </w:r>
    </w:p>
    <w:p w:rsidR="00F705FC" w:rsidRPr="009F36FF" w:rsidRDefault="00F705FC" w:rsidP="00F705FC">
      <w:pPr>
        <w:rPr>
          <w:rFonts w:ascii="Times New Roman" w:hAnsi="Times New Roman" w:cs="Times New Roman"/>
          <w:sz w:val="16"/>
          <w:szCs w:val="16"/>
        </w:rPr>
      </w:pPr>
    </w:p>
    <w:p w:rsidR="00740308" w:rsidRPr="009F36FF" w:rsidRDefault="00740308" w:rsidP="00740308">
      <w:pPr>
        <w:spacing w:after="0"/>
        <w:ind w:right="-1"/>
        <w:jc w:val="center"/>
        <w:rPr>
          <w:rFonts w:ascii="Times New Roman" w:hAnsi="Times New Roman" w:cs="Times New Roman"/>
          <w:b/>
          <w:sz w:val="16"/>
          <w:szCs w:val="16"/>
        </w:rPr>
      </w:pPr>
      <w:r w:rsidRPr="009F36FF">
        <w:rPr>
          <w:rFonts w:ascii="Times New Roman" w:hAnsi="Times New Roman" w:cs="Times New Roman"/>
          <w:b/>
          <w:noProof/>
          <w:sz w:val="16"/>
          <w:szCs w:val="16"/>
        </w:rPr>
        <w:drawing>
          <wp:inline distT="0" distB="0" distL="0" distR="0">
            <wp:extent cx="695960" cy="90106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740308" w:rsidRPr="009F36FF" w:rsidRDefault="00740308" w:rsidP="00740308">
      <w:pPr>
        <w:spacing w:after="0" w:line="240" w:lineRule="auto"/>
        <w:ind w:right="-1"/>
        <w:jc w:val="center"/>
        <w:rPr>
          <w:rFonts w:ascii="Times New Roman" w:hAnsi="Times New Roman" w:cs="Times New Roman"/>
          <w:b/>
          <w:sz w:val="16"/>
          <w:szCs w:val="16"/>
        </w:rPr>
      </w:pPr>
      <w:r w:rsidRPr="009F36FF">
        <w:rPr>
          <w:rFonts w:ascii="Times New Roman" w:hAnsi="Times New Roman" w:cs="Times New Roman"/>
          <w:b/>
          <w:sz w:val="16"/>
          <w:szCs w:val="16"/>
        </w:rPr>
        <w:t>АДМИНИСТРАЦИЯ ГОРОДСКОГО ОКРУГА ТЕЙКОВО ИВАНОВСКОЙ ОБЛАСТИ</w:t>
      </w:r>
    </w:p>
    <w:p w:rsidR="00740308" w:rsidRPr="009F36FF" w:rsidRDefault="00740308" w:rsidP="00740308">
      <w:pPr>
        <w:spacing w:after="0" w:line="240" w:lineRule="auto"/>
        <w:ind w:right="-1"/>
        <w:jc w:val="center"/>
        <w:rPr>
          <w:rFonts w:ascii="Times New Roman" w:hAnsi="Times New Roman" w:cs="Times New Roman"/>
          <w:b/>
          <w:sz w:val="16"/>
          <w:szCs w:val="16"/>
        </w:rPr>
      </w:pPr>
      <w:r w:rsidRPr="009F36FF">
        <w:rPr>
          <w:rFonts w:ascii="Times New Roman" w:hAnsi="Times New Roman" w:cs="Times New Roman"/>
          <w:b/>
          <w:sz w:val="16"/>
          <w:szCs w:val="16"/>
        </w:rPr>
        <w:t>________________________________________________________</w:t>
      </w:r>
    </w:p>
    <w:p w:rsidR="00740308" w:rsidRPr="009F36FF" w:rsidRDefault="00740308" w:rsidP="00740308">
      <w:pPr>
        <w:pStyle w:val="ConsPlusNormal"/>
        <w:ind w:right="-1"/>
        <w:jc w:val="center"/>
        <w:rPr>
          <w:b/>
          <w:sz w:val="16"/>
          <w:szCs w:val="16"/>
        </w:rPr>
      </w:pPr>
    </w:p>
    <w:p w:rsidR="00740308" w:rsidRPr="009F36FF" w:rsidRDefault="00740308" w:rsidP="00740308">
      <w:pPr>
        <w:pStyle w:val="ConsPlusNormal"/>
        <w:ind w:right="-1"/>
        <w:jc w:val="center"/>
        <w:rPr>
          <w:b/>
          <w:sz w:val="16"/>
          <w:szCs w:val="16"/>
        </w:rPr>
      </w:pPr>
    </w:p>
    <w:p w:rsidR="00740308" w:rsidRPr="009F36FF" w:rsidRDefault="00740308" w:rsidP="00740308">
      <w:pPr>
        <w:pStyle w:val="ConsPlusNormal"/>
        <w:ind w:right="-1"/>
        <w:jc w:val="center"/>
        <w:rPr>
          <w:b/>
          <w:sz w:val="16"/>
          <w:szCs w:val="16"/>
        </w:rPr>
      </w:pPr>
      <w:proofErr w:type="gramStart"/>
      <w:r w:rsidRPr="009F36FF">
        <w:rPr>
          <w:b/>
          <w:sz w:val="16"/>
          <w:szCs w:val="16"/>
        </w:rPr>
        <w:t>П</w:t>
      </w:r>
      <w:proofErr w:type="gramEnd"/>
      <w:r w:rsidRPr="009F36FF">
        <w:rPr>
          <w:b/>
          <w:sz w:val="16"/>
          <w:szCs w:val="16"/>
        </w:rPr>
        <w:t xml:space="preserve"> О С Т А Н О В Л Е Н И Е</w:t>
      </w:r>
    </w:p>
    <w:p w:rsidR="00740308" w:rsidRPr="009F36FF" w:rsidRDefault="00740308" w:rsidP="00740308">
      <w:pPr>
        <w:pStyle w:val="ConsPlusNormal"/>
        <w:ind w:right="-1"/>
        <w:jc w:val="center"/>
        <w:rPr>
          <w:sz w:val="16"/>
          <w:szCs w:val="16"/>
        </w:rPr>
      </w:pPr>
    </w:p>
    <w:p w:rsidR="00740308" w:rsidRPr="009F36FF" w:rsidRDefault="00740308" w:rsidP="00740308">
      <w:pPr>
        <w:pStyle w:val="ConsPlusNormal"/>
        <w:ind w:right="-1"/>
        <w:jc w:val="center"/>
        <w:rPr>
          <w:sz w:val="16"/>
          <w:szCs w:val="16"/>
        </w:rPr>
      </w:pPr>
    </w:p>
    <w:p w:rsidR="00740308" w:rsidRPr="009F36FF" w:rsidRDefault="00740308" w:rsidP="000D5DFB">
      <w:pPr>
        <w:spacing w:after="0" w:line="240" w:lineRule="auto"/>
        <w:ind w:right="-1"/>
        <w:jc w:val="center"/>
        <w:rPr>
          <w:rFonts w:ascii="Times New Roman" w:hAnsi="Times New Roman" w:cs="Times New Roman"/>
          <w:b/>
          <w:sz w:val="16"/>
          <w:szCs w:val="16"/>
        </w:rPr>
      </w:pPr>
      <w:r w:rsidRPr="009F36FF">
        <w:rPr>
          <w:rFonts w:ascii="Times New Roman" w:hAnsi="Times New Roman" w:cs="Times New Roman"/>
          <w:b/>
          <w:sz w:val="16"/>
          <w:szCs w:val="16"/>
        </w:rPr>
        <w:t>от   10.03.2020   №   110</w:t>
      </w:r>
    </w:p>
    <w:p w:rsidR="00740308" w:rsidRPr="009F36FF" w:rsidRDefault="00740308" w:rsidP="00740308">
      <w:pPr>
        <w:spacing w:after="0" w:line="240" w:lineRule="auto"/>
        <w:ind w:right="-1"/>
        <w:jc w:val="center"/>
        <w:rPr>
          <w:rFonts w:ascii="Times New Roman" w:hAnsi="Times New Roman" w:cs="Times New Roman"/>
          <w:b/>
          <w:sz w:val="16"/>
          <w:szCs w:val="16"/>
        </w:rPr>
      </w:pPr>
    </w:p>
    <w:p w:rsidR="00740308" w:rsidRPr="009F36FF" w:rsidRDefault="00740308" w:rsidP="00740308">
      <w:pPr>
        <w:spacing w:after="0" w:line="240" w:lineRule="auto"/>
        <w:ind w:right="-1"/>
        <w:jc w:val="center"/>
        <w:rPr>
          <w:rFonts w:ascii="Times New Roman" w:hAnsi="Times New Roman" w:cs="Times New Roman"/>
          <w:sz w:val="16"/>
          <w:szCs w:val="16"/>
        </w:rPr>
      </w:pPr>
      <w:r w:rsidRPr="009F36FF">
        <w:rPr>
          <w:rFonts w:ascii="Times New Roman" w:hAnsi="Times New Roman" w:cs="Times New Roman"/>
          <w:sz w:val="16"/>
          <w:szCs w:val="16"/>
        </w:rPr>
        <w:t>г. Тейково</w:t>
      </w:r>
    </w:p>
    <w:p w:rsidR="00740308" w:rsidRPr="009F36FF" w:rsidRDefault="00740308" w:rsidP="00740308">
      <w:pPr>
        <w:pStyle w:val="ConsPlusNormal"/>
        <w:ind w:right="-1"/>
        <w:jc w:val="center"/>
        <w:rPr>
          <w:sz w:val="16"/>
          <w:szCs w:val="16"/>
        </w:rPr>
      </w:pPr>
    </w:p>
    <w:p w:rsidR="00740308" w:rsidRPr="009F36FF" w:rsidRDefault="00740308" w:rsidP="00740308">
      <w:pPr>
        <w:pStyle w:val="ConsPlusNormal"/>
        <w:ind w:right="-1"/>
        <w:jc w:val="center"/>
        <w:rPr>
          <w:b/>
          <w:sz w:val="16"/>
          <w:szCs w:val="16"/>
        </w:rPr>
      </w:pPr>
      <w:r w:rsidRPr="009F36FF">
        <w:rPr>
          <w:b/>
          <w:sz w:val="16"/>
          <w:szCs w:val="16"/>
        </w:rPr>
        <w:t xml:space="preserve"> </w:t>
      </w:r>
      <w:r w:rsidRPr="009F36FF">
        <w:rPr>
          <w:rFonts w:eastAsiaTheme="minorHAnsi"/>
          <w:b/>
          <w:sz w:val="16"/>
          <w:szCs w:val="16"/>
        </w:rPr>
        <w:t xml:space="preserve">О внесении изменения в постановление администрации городского округа Тейково от 18.05.2015 № 264 </w:t>
      </w:r>
      <w:r w:rsidRPr="009F36FF">
        <w:rPr>
          <w:b/>
          <w:color w:val="000000" w:themeColor="text1"/>
          <w:sz w:val="16"/>
          <w:szCs w:val="16"/>
        </w:rPr>
        <w:t xml:space="preserve">«Об утверждении </w:t>
      </w:r>
      <w:hyperlink w:anchor="P38" w:history="1">
        <w:proofErr w:type="gramStart"/>
        <w:r w:rsidRPr="009F36FF">
          <w:rPr>
            <w:b/>
            <w:sz w:val="16"/>
            <w:szCs w:val="16"/>
          </w:rPr>
          <w:t>Поряд</w:t>
        </w:r>
      </w:hyperlink>
      <w:r w:rsidRPr="009F36FF">
        <w:rPr>
          <w:b/>
          <w:sz w:val="16"/>
          <w:szCs w:val="16"/>
        </w:rPr>
        <w:t>ка</w:t>
      </w:r>
      <w:proofErr w:type="gramEnd"/>
      <w:r w:rsidRPr="009F36FF">
        <w:rPr>
          <w:b/>
          <w:sz w:val="16"/>
          <w:szCs w:val="16"/>
        </w:rPr>
        <w:t xml:space="preserve">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p>
    <w:p w:rsidR="00740308" w:rsidRPr="009F36FF" w:rsidRDefault="00740308" w:rsidP="00740308">
      <w:pPr>
        <w:pStyle w:val="ConsPlusNormal"/>
        <w:ind w:right="-1"/>
        <w:jc w:val="center"/>
        <w:rPr>
          <w:b/>
          <w:sz w:val="16"/>
          <w:szCs w:val="16"/>
        </w:rPr>
      </w:pPr>
    </w:p>
    <w:p w:rsidR="00740308" w:rsidRPr="009F36FF" w:rsidRDefault="00740308" w:rsidP="00740308">
      <w:pPr>
        <w:pStyle w:val="ConsPlusNormal"/>
        <w:ind w:right="-1"/>
        <w:jc w:val="center"/>
        <w:rPr>
          <w:b/>
          <w:sz w:val="16"/>
          <w:szCs w:val="16"/>
        </w:rPr>
      </w:pPr>
    </w:p>
    <w:p w:rsidR="00740308" w:rsidRPr="009F36FF" w:rsidRDefault="00740308" w:rsidP="00740308">
      <w:pPr>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lang w:eastAsia="en-US"/>
        </w:rPr>
        <w:t xml:space="preserve">В соответствии с постановлением Правительства Ивановской области от 23.03.2016 № 65-п «О </w:t>
      </w:r>
      <w:r w:rsidRPr="009F36FF">
        <w:rPr>
          <w:rFonts w:ascii="Times New Roman" w:hAnsi="Times New Roman" w:cs="Times New Roman"/>
          <w:sz w:val="16"/>
          <w:szCs w:val="16"/>
        </w:rPr>
        <w:t>формировании, предоставлении и распределении субсидий из областного бюджета бюджетам муниципальных образований Ивановской области» администрация городского округа Тейково Ивановской области</w:t>
      </w:r>
    </w:p>
    <w:p w:rsidR="00740308" w:rsidRPr="009F36FF" w:rsidRDefault="00740308" w:rsidP="00740308">
      <w:pPr>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 xml:space="preserve"> </w:t>
      </w:r>
    </w:p>
    <w:p w:rsidR="00740308" w:rsidRPr="009F36FF" w:rsidRDefault="00740308" w:rsidP="00740308">
      <w:pPr>
        <w:spacing w:after="0" w:line="240" w:lineRule="auto"/>
        <w:ind w:firstLine="709"/>
        <w:jc w:val="center"/>
        <w:rPr>
          <w:rFonts w:ascii="Times New Roman" w:hAnsi="Times New Roman" w:cs="Times New Roman"/>
          <w:b/>
          <w:sz w:val="16"/>
          <w:szCs w:val="16"/>
        </w:rPr>
      </w:pPr>
      <w:proofErr w:type="gramStart"/>
      <w:r w:rsidRPr="009F36FF">
        <w:rPr>
          <w:rFonts w:ascii="Times New Roman" w:hAnsi="Times New Roman" w:cs="Times New Roman"/>
          <w:b/>
          <w:sz w:val="16"/>
          <w:szCs w:val="16"/>
        </w:rPr>
        <w:t>П</w:t>
      </w:r>
      <w:proofErr w:type="gramEnd"/>
      <w:r w:rsidRPr="009F36FF">
        <w:rPr>
          <w:rFonts w:ascii="Times New Roman" w:hAnsi="Times New Roman" w:cs="Times New Roman"/>
          <w:b/>
          <w:sz w:val="16"/>
          <w:szCs w:val="16"/>
        </w:rPr>
        <w:t xml:space="preserve"> О С Т А Н О В Л Я Е Т:</w:t>
      </w:r>
    </w:p>
    <w:p w:rsidR="00740308" w:rsidRPr="009F36FF" w:rsidRDefault="00740308" w:rsidP="00740308">
      <w:pPr>
        <w:spacing w:after="0" w:line="240" w:lineRule="auto"/>
        <w:ind w:firstLine="709"/>
        <w:jc w:val="center"/>
        <w:rPr>
          <w:rFonts w:ascii="Times New Roman" w:hAnsi="Times New Roman" w:cs="Times New Roman"/>
          <w:b/>
          <w:sz w:val="16"/>
          <w:szCs w:val="16"/>
        </w:rPr>
      </w:pPr>
    </w:p>
    <w:p w:rsidR="00740308" w:rsidRPr="009F36FF" w:rsidRDefault="00740308" w:rsidP="00740308">
      <w:pPr>
        <w:pStyle w:val="ConsPlusNormal"/>
        <w:widowControl w:val="0"/>
        <w:numPr>
          <w:ilvl w:val="0"/>
          <w:numId w:val="5"/>
        </w:numPr>
        <w:adjustRightInd/>
        <w:ind w:left="0" w:firstLine="709"/>
        <w:jc w:val="both"/>
        <w:rPr>
          <w:sz w:val="16"/>
          <w:szCs w:val="16"/>
        </w:rPr>
      </w:pPr>
      <w:r w:rsidRPr="009F36FF">
        <w:rPr>
          <w:color w:val="000000" w:themeColor="text1"/>
          <w:sz w:val="16"/>
          <w:szCs w:val="16"/>
        </w:rPr>
        <w:t xml:space="preserve">Внести в постановление администрации городского округа Тейково от 18.05.2015 № 264 «Об утверждении </w:t>
      </w:r>
      <w:hyperlink w:anchor="P38" w:history="1">
        <w:proofErr w:type="gramStart"/>
        <w:r w:rsidRPr="009F36FF">
          <w:rPr>
            <w:sz w:val="16"/>
            <w:szCs w:val="16"/>
          </w:rPr>
          <w:t>Поряд</w:t>
        </w:r>
      </w:hyperlink>
      <w:r w:rsidRPr="009F36FF">
        <w:rPr>
          <w:sz w:val="16"/>
          <w:szCs w:val="16"/>
        </w:rPr>
        <w:t>ка</w:t>
      </w:r>
      <w:proofErr w:type="gramEnd"/>
      <w:r w:rsidRPr="009F36FF">
        <w:rPr>
          <w:sz w:val="16"/>
          <w:szCs w:val="16"/>
        </w:rPr>
        <w:t xml:space="preserve">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 следующее изменение:</w:t>
      </w:r>
    </w:p>
    <w:p w:rsidR="00740308" w:rsidRPr="009F36FF" w:rsidRDefault="00740308" w:rsidP="00740308">
      <w:pPr>
        <w:pStyle w:val="ConsPlusNormal"/>
        <w:ind w:left="709"/>
        <w:jc w:val="both"/>
        <w:rPr>
          <w:sz w:val="16"/>
          <w:szCs w:val="16"/>
        </w:rPr>
      </w:pPr>
      <w:r w:rsidRPr="009F36FF">
        <w:rPr>
          <w:sz w:val="16"/>
          <w:szCs w:val="16"/>
        </w:rPr>
        <w:t>приложение к постановлению изложить в новой редакции согласно приложению к настоящему постановлению.</w:t>
      </w:r>
    </w:p>
    <w:p w:rsidR="00740308" w:rsidRPr="009F36FF" w:rsidRDefault="00740308" w:rsidP="00740308">
      <w:pPr>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2. Настоящее постановление вступает в силу после его официального опубликования.</w:t>
      </w:r>
    </w:p>
    <w:p w:rsidR="00740308" w:rsidRPr="009F36FF" w:rsidRDefault="00740308" w:rsidP="00740308">
      <w:pPr>
        <w:pStyle w:val="ConsPlusNormal"/>
        <w:ind w:left="2040"/>
        <w:jc w:val="both"/>
        <w:rPr>
          <w:sz w:val="16"/>
          <w:szCs w:val="16"/>
        </w:rPr>
      </w:pPr>
    </w:p>
    <w:p w:rsidR="00740308" w:rsidRPr="009F36FF" w:rsidRDefault="00740308" w:rsidP="00740308">
      <w:pPr>
        <w:spacing w:after="0" w:line="240" w:lineRule="auto"/>
        <w:ind w:right="-1"/>
        <w:jc w:val="both"/>
        <w:rPr>
          <w:rFonts w:ascii="Times New Roman" w:hAnsi="Times New Roman" w:cs="Times New Roman"/>
          <w:b/>
          <w:sz w:val="16"/>
          <w:szCs w:val="16"/>
        </w:rPr>
      </w:pPr>
      <w:r w:rsidRPr="009F36FF">
        <w:rPr>
          <w:rFonts w:ascii="Times New Roman" w:hAnsi="Times New Roman" w:cs="Times New Roman"/>
          <w:b/>
          <w:sz w:val="16"/>
          <w:szCs w:val="16"/>
        </w:rPr>
        <w:t>Глава городского округа Тейково                                                         С.А. Семенова</w:t>
      </w:r>
    </w:p>
    <w:p w:rsidR="00740308" w:rsidRPr="009F36FF" w:rsidRDefault="00740308" w:rsidP="00740308">
      <w:pPr>
        <w:suppressAutoHyphens/>
        <w:spacing w:after="0" w:line="240" w:lineRule="auto"/>
        <w:ind w:firstLine="709"/>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Приложение</w:t>
      </w:r>
    </w:p>
    <w:p w:rsidR="00740308" w:rsidRPr="009F36FF" w:rsidRDefault="00740308" w:rsidP="00740308">
      <w:pPr>
        <w:suppressAutoHyphens/>
        <w:spacing w:after="0" w:line="240" w:lineRule="auto"/>
        <w:ind w:firstLine="709"/>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к постановлению администрации </w:t>
      </w:r>
      <w:proofErr w:type="gramStart"/>
      <w:r w:rsidRPr="009F36FF">
        <w:rPr>
          <w:rFonts w:ascii="Times New Roman" w:eastAsia="Times New Roman" w:hAnsi="Times New Roman" w:cs="Times New Roman"/>
          <w:sz w:val="16"/>
          <w:szCs w:val="16"/>
        </w:rPr>
        <w:t>г</w:t>
      </w:r>
      <w:proofErr w:type="gramEnd"/>
      <w:r w:rsidRPr="009F36FF">
        <w:rPr>
          <w:rFonts w:ascii="Times New Roman" w:eastAsia="Times New Roman" w:hAnsi="Times New Roman" w:cs="Times New Roman"/>
          <w:sz w:val="16"/>
          <w:szCs w:val="16"/>
        </w:rPr>
        <w:t>.о. Тейково</w:t>
      </w:r>
    </w:p>
    <w:p w:rsidR="00740308" w:rsidRPr="009F36FF" w:rsidRDefault="00740308" w:rsidP="00740308">
      <w:pPr>
        <w:suppressAutoHyphens/>
        <w:spacing w:after="0" w:line="240" w:lineRule="auto"/>
        <w:ind w:firstLine="709"/>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от 10.03.2020   № 110</w:t>
      </w:r>
    </w:p>
    <w:p w:rsidR="00740308" w:rsidRPr="009F36FF" w:rsidRDefault="00740308" w:rsidP="00740308">
      <w:pPr>
        <w:suppressAutoHyphens/>
        <w:spacing w:after="0" w:line="240" w:lineRule="auto"/>
        <w:ind w:firstLine="709"/>
        <w:jc w:val="right"/>
        <w:rPr>
          <w:rFonts w:ascii="Times New Roman" w:eastAsia="Times New Roman" w:hAnsi="Times New Roman" w:cs="Times New Roman"/>
          <w:b/>
          <w:sz w:val="16"/>
          <w:szCs w:val="16"/>
        </w:rPr>
      </w:pPr>
    </w:p>
    <w:p w:rsidR="00740308" w:rsidRPr="009F36FF" w:rsidRDefault="00740308" w:rsidP="00740308">
      <w:pPr>
        <w:suppressAutoHyphens/>
        <w:spacing w:after="0" w:line="240" w:lineRule="auto"/>
        <w:ind w:firstLine="709"/>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Приложение</w:t>
      </w:r>
    </w:p>
    <w:p w:rsidR="00740308" w:rsidRPr="009F36FF" w:rsidRDefault="00740308" w:rsidP="00740308">
      <w:pPr>
        <w:suppressAutoHyphens/>
        <w:spacing w:after="0" w:line="240" w:lineRule="auto"/>
        <w:ind w:firstLine="709"/>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 xml:space="preserve">к постановлению администрации </w:t>
      </w:r>
      <w:proofErr w:type="gramStart"/>
      <w:r w:rsidRPr="009F36FF">
        <w:rPr>
          <w:rFonts w:ascii="Times New Roman" w:eastAsia="Times New Roman" w:hAnsi="Times New Roman" w:cs="Times New Roman"/>
          <w:sz w:val="16"/>
          <w:szCs w:val="16"/>
        </w:rPr>
        <w:t>г</w:t>
      </w:r>
      <w:proofErr w:type="gramEnd"/>
      <w:r w:rsidRPr="009F36FF">
        <w:rPr>
          <w:rFonts w:ascii="Times New Roman" w:eastAsia="Times New Roman" w:hAnsi="Times New Roman" w:cs="Times New Roman"/>
          <w:sz w:val="16"/>
          <w:szCs w:val="16"/>
        </w:rPr>
        <w:t>.о. Тейково</w:t>
      </w:r>
    </w:p>
    <w:p w:rsidR="00740308" w:rsidRPr="009F36FF" w:rsidRDefault="00740308" w:rsidP="00740308">
      <w:pPr>
        <w:suppressAutoHyphens/>
        <w:spacing w:after="0" w:line="240" w:lineRule="auto"/>
        <w:ind w:firstLine="709"/>
        <w:jc w:val="right"/>
        <w:rPr>
          <w:rFonts w:ascii="Times New Roman" w:eastAsia="Times New Roman" w:hAnsi="Times New Roman" w:cs="Times New Roman"/>
          <w:sz w:val="16"/>
          <w:szCs w:val="16"/>
        </w:rPr>
      </w:pPr>
      <w:r w:rsidRPr="009F36FF">
        <w:rPr>
          <w:rFonts w:ascii="Times New Roman" w:eastAsia="Times New Roman" w:hAnsi="Times New Roman" w:cs="Times New Roman"/>
          <w:sz w:val="16"/>
          <w:szCs w:val="16"/>
        </w:rPr>
        <w:t>от 18.05.2015 № 264</w:t>
      </w:r>
    </w:p>
    <w:p w:rsidR="00740308" w:rsidRPr="009F36FF" w:rsidRDefault="00740308" w:rsidP="00740308">
      <w:pPr>
        <w:suppressAutoHyphens/>
        <w:spacing w:after="0" w:line="240" w:lineRule="auto"/>
        <w:ind w:firstLine="709"/>
        <w:jc w:val="both"/>
        <w:rPr>
          <w:rFonts w:ascii="Times New Roman" w:eastAsia="Times New Roman" w:hAnsi="Times New Roman" w:cs="Times New Roman"/>
          <w:sz w:val="16"/>
          <w:szCs w:val="16"/>
        </w:rPr>
      </w:pPr>
    </w:p>
    <w:p w:rsidR="00740308" w:rsidRPr="009F36FF" w:rsidRDefault="00740308" w:rsidP="00740308">
      <w:pPr>
        <w:spacing w:after="0" w:line="240" w:lineRule="auto"/>
        <w:ind w:firstLine="709"/>
        <w:jc w:val="center"/>
        <w:rPr>
          <w:rFonts w:ascii="Times New Roman" w:hAnsi="Times New Roman" w:cs="Times New Roman"/>
          <w:b/>
          <w:sz w:val="16"/>
          <w:szCs w:val="16"/>
        </w:rPr>
      </w:pPr>
      <w:r w:rsidRPr="009F36FF">
        <w:rPr>
          <w:rFonts w:ascii="Times New Roman" w:hAnsi="Times New Roman" w:cs="Times New Roman"/>
          <w:b/>
          <w:sz w:val="16"/>
          <w:szCs w:val="16"/>
        </w:rPr>
        <w:t>ПОРЯДОК</w:t>
      </w:r>
    </w:p>
    <w:p w:rsidR="00740308" w:rsidRPr="009F36FF" w:rsidRDefault="00740308" w:rsidP="00740308">
      <w:pPr>
        <w:suppressAutoHyphens/>
        <w:spacing w:after="0" w:line="240" w:lineRule="auto"/>
        <w:ind w:firstLine="709"/>
        <w:jc w:val="center"/>
        <w:rPr>
          <w:rFonts w:ascii="Times New Roman" w:eastAsia="Times New Roman" w:hAnsi="Times New Roman" w:cs="Times New Roman"/>
          <w:b/>
          <w:sz w:val="16"/>
          <w:szCs w:val="16"/>
        </w:rPr>
      </w:pPr>
      <w:r w:rsidRPr="009F36FF">
        <w:rPr>
          <w:rFonts w:ascii="Times New Roman" w:eastAsia="Times New Roman" w:hAnsi="Times New Roman" w:cs="Times New Roman"/>
          <w:b/>
          <w:sz w:val="16"/>
          <w:szCs w:val="16"/>
        </w:rPr>
        <w:t>предоставления и расходования субсидии</w:t>
      </w:r>
    </w:p>
    <w:p w:rsidR="00740308" w:rsidRPr="009F36FF" w:rsidRDefault="00740308" w:rsidP="00740308">
      <w:pPr>
        <w:spacing w:line="240" w:lineRule="auto"/>
        <w:jc w:val="center"/>
        <w:rPr>
          <w:rFonts w:ascii="Times New Roman" w:hAnsi="Times New Roman" w:cs="Times New Roman"/>
          <w:b/>
          <w:sz w:val="16"/>
          <w:szCs w:val="16"/>
        </w:rPr>
      </w:pPr>
      <w:r w:rsidRPr="009F36FF">
        <w:rPr>
          <w:rFonts w:ascii="Times New Roman" w:hAnsi="Times New Roman" w:cs="Times New Roman"/>
          <w:b/>
          <w:sz w:val="16"/>
          <w:szCs w:val="16"/>
        </w:rPr>
        <w:t>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p>
    <w:p w:rsidR="00740308" w:rsidRPr="009F36FF" w:rsidRDefault="00740308" w:rsidP="00740308">
      <w:pPr>
        <w:spacing w:line="240" w:lineRule="auto"/>
        <w:ind w:firstLine="709"/>
        <w:jc w:val="center"/>
        <w:rPr>
          <w:rFonts w:ascii="Times New Roman" w:hAnsi="Times New Roman" w:cs="Times New Roman"/>
          <w:b/>
          <w:sz w:val="16"/>
          <w:szCs w:val="16"/>
        </w:rPr>
      </w:pPr>
    </w:p>
    <w:p w:rsidR="00740308" w:rsidRPr="009F36FF" w:rsidRDefault="00740308" w:rsidP="00740308">
      <w:pPr>
        <w:pStyle w:val="a8"/>
        <w:numPr>
          <w:ilvl w:val="0"/>
          <w:numId w:val="6"/>
        </w:numPr>
        <w:spacing w:after="0" w:line="240" w:lineRule="auto"/>
        <w:ind w:left="142" w:firstLine="709"/>
        <w:jc w:val="both"/>
        <w:rPr>
          <w:rFonts w:ascii="Times New Roman" w:hAnsi="Times New Roman" w:cs="Times New Roman"/>
          <w:b/>
          <w:sz w:val="16"/>
          <w:szCs w:val="16"/>
        </w:rPr>
      </w:pPr>
      <w:proofErr w:type="gramStart"/>
      <w:r w:rsidRPr="009F36FF">
        <w:rPr>
          <w:rFonts w:ascii="Times New Roman" w:hAnsi="Times New Roman" w:cs="Times New Roman"/>
          <w:sz w:val="16"/>
          <w:szCs w:val="16"/>
        </w:rPr>
        <w:t>Финансирование расходного обязательства городского округа Тейково по строительство (реконструкцию), капитальному ремонту, ремонту и содержанию автомобильных дорог общего пользования местного значения, в том числе по формированию муниципального дорожного фонда осуществляется за счет субсидии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  средств</w:t>
      </w:r>
      <w:proofErr w:type="gramEnd"/>
      <w:r w:rsidRPr="009F36FF">
        <w:rPr>
          <w:rFonts w:ascii="Times New Roman" w:hAnsi="Times New Roman" w:cs="Times New Roman"/>
          <w:sz w:val="16"/>
          <w:szCs w:val="16"/>
        </w:rPr>
        <w:t xml:space="preserve"> бюджета города Тейково,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w:t>
      </w:r>
      <w:proofErr w:type="gramStart"/>
      <w:r w:rsidRPr="009F36FF">
        <w:rPr>
          <w:rFonts w:ascii="Times New Roman" w:hAnsi="Times New Roman" w:cs="Times New Roman"/>
          <w:sz w:val="16"/>
          <w:szCs w:val="16"/>
        </w:rPr>
        <w:t>г</w:t>
      </w:r>
      <w:proofErr w:type="gramEnd"/>
      <w:r w:rsidRPr="009F36FF">
        <w:rPr>
          <w:rFonts w:ascii="Times New Roman" w:hAnsi="Times New Roman" w:cs="Times New Roman"/>
          <w:sz w:val="16"/>
          <w:szCs w:val="16"/>
        </w:rPr>
        <w:t>.о. Тейково от 11.11.2013 № 688.</w:t>
      </w:r>
    </w:p>
    <w:p w:rsidR="00740308" w:rsidRPr="009F36FF" w:rsidRDefault="00740308" w:rsidP="00740308">
      <w:pPr>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 xml:space="preserve">  2. В целях получения субсидии </w:t>
      </w:r>
      <w:r w:rsidRPr="009F36FF">
        <w:rPr>
          <w:rFonts w:ascii="Times New Roman" w:eastAsia="Times New Roman" w:hAnsi="Times New Roman" w:cs="Times New Roman"/>
          <w:sz w:val="16"/>
          <w:szCs w:val="16"/>
        </w:rPr>
        <w:t xml:space="preserve">из областного бюджета </w:t>
      </w:r>
      <w:r w:rsidRPr="009F36FF">
        <w:rPr>
          <w:rFonts w:ascii="Times New Roman" w:hAnsi="Times New Roman" w:cs="Times New Roman"/>
          <w:sz w:val="16"/>
          <w:szCs w:val="16"/>
        </w:rPr>
        <w:t>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 администрация городского округа Тейково заключает Соглашение с Департаментом дорожного хозяйства Ивановской области (далее по тексту – субсидия, Соглашение).</w:t>
      </w:r>
    </w:p>
    <w:p w:rsidR="00740308" w:rsidRPr="009F36FF" w:rsidRDefault="00740308" w:rsidP="00740308">
      <w:pPr>
        <w:autoSpaceDE w:val="0"/>
        <w:autoSpaceDN w:val="0"/>
        <w:adjustRightInd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3. Условия предоставления, порядок использования, осуществления контроля и возврата субсидии определяются Соглашением.</w:t>
      </w:r>
    </w:p>
    <w:p w:rsidR="00740308" w:rsidRPr="009F36FF" w:rsidRDefault="00740308" w:rsidP="00740308">
      <w:pPr>
        <w:autoSpaceDE w:val="0"/>
        <w:autoSpaceDN w:val="0"/>
        <w:adjustRightInd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учреждение «Служба заказчика».</w:t>
      </w:r>
    </w:p>
    <w:p w:rsidR="00740308" w:rsidRPr="009F36FF" w:rsidRDefault="00740308" w:rsidP="00740308">
      <w:pPr>
        <w:autoSpaceDE w:val="0"/>
        <w:autoSpaceDN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5. Муниципальное казенное учреждение «Служба заказчика»:</w:t>
      </w:r>
    </w:p>
    <w:p w:rsidR="00740308" w:rsidRPr="009F36FF" w:rsidRDefault="00740308" w:rsidP="00740308">
      <w:pPr>
        <w:autoSpaceDE w:val="0"/>
        <w:autoSpaceDN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lastRenderedPageBreak/>
        <w:tab/>
        <w:t>- осуществляет функции заказчика-застройщика;</w:t>
      </w:r>
    </w:p>
    <w:p w:rsidR="00740308" w:rsidRPr="009F36FF" w:rsidRDefault="00740308" w:rsidP="00740308">
      <w:pPr>
        <w:autoSpaceDE w:val="0"/>
        <w:autoSpaceDN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ab/>
        <w:t>- составляет и утверждает смету на проведение работ (оказание услуг, закупку товара);</w:t>
      </w:r>
    </w:p>
    <w:p w:rsidR="00740308" w:rsidRPr="009F36FF" w:rsidRDefault="00740308" w:rsidP="00740308">
      <w:pPr>
        <w:autoSpaceDE w:val="0"/>
        <w:autoSpaceDN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40308" w:rsidRPr="009F36FF" w:rsidRDefault="00740308" w:rsidP="00740308">
      <w:pPr>
        <w:autoSpaceDE w:val="0"/>
        <w:autoSpaceDN w:val="0"/>
        <w:spacing w:after="0" w:line="240" w:lineRule="auto"/>
        <w:ind w:firstLine="709"/>
        <w:jc w:val="both"/>
        <w:rPr>
          <w:rFonts w:ascii="Times New Roman" w:hAnsi="Times New Roman" w:cs="Times New Roman"/>
          <w:sz w:val="16"/>
          <w:szCs w:val="16"/>
        </w:rPr>
      </w:pPr>
      <w:r w:rsidRPr="009F36FF">
        <w:rPr>
          <w:rFonts w:ascii="Times New Roman" w:hAnsi="Times New Roman" w:cs="Times New Roman"/>
          <w:sz w:val="16"/>
          <w:szCs w:val="16"/>
        </w:rPr>
        <w:t>- заключает муниципальный контракт по итогам проведенной процедуры закупки;</w:t>
      </w:r>
    </w:p>
    <w:p w:rsidR="00740308" w:rsidRPr="009F36FF" w:rsidRDefault="00740308" w:rsidP="00740308">
      <w:pPr>
        <w:autoSpaceDE w:val="0"/>
        <w:autoSpaceDN w:val="0"/>
        <w:spacing w:after="0" w:line="240" w:lineRule="auto"/>
        <w:ind w:firstLine="426"/>
        <w:jc w:val="both"/>
        <w:rPr>
          <w:rFonts w:ascii="Times New Roman" w:hAnsi="Times New Roman" w:cs="Times New Roman"/>
          <w:sz w:val="16"/>
          <w:szCs w:val="16"/>
        </w:rPr>
      </w:pPr>
      <w:r w:rsidRPr="009F36FF">
        <w:rPr>
          <w:rFonts w:ascii="Times New Roman" w:hAnsi="Times New Roman" w:cs="Times New Roman"/>
          <w:sz w:val="16"/>
          <w:szCs w:val="16"/>
        </w:rPr>
        <w:tab/>
        <w:t>- осуществляет контроль исполнения муниципального контракта;</w:t>
      </w:r>
    </w:p>
    <w:p w:rsidR="00740308" w:rsidRPr="009F36FF" w:rsidRDefault="00740308" w:rsidP="00740308">
      <w:pPr>
        <w:autoSpaceDE w:val="0"/>
        <w:autoSpaceDN w:val="0"/>
        <w:spacing w:after="0" w:line="240" w:lineRule="auto"/>
        <w:ind w:firstLine="426"/>
        <w:jc w:val="both"/>
        <w:rPr>
          <w:rFonts w:ascii="Times New Roman" w:hAnsi="Times New Roman" w:cs="Times New Roman"/>
          <w:sz w:val="16"/>
          <w:szCs w:val="16"/>
        </w:rPr>
      </w:pPr>
      <w:r w:rsidRPr="009F36FF">
        <w:rPr>
          <w:rFonts w:ascii="Times New Roman" w:hAnsi="Times New Roman" w:cs="Times New Roman"/>
          <w:sz w:val="16"/>
          <w:szCs w:val="16"/>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740308" w:rsidRPr="009F36FF" w:rsidRDefault="00740308" w:rsidP="00740308">
      <w:pPr>
        <w:tabs>
          <w:tab w:val="left" w:pos="1985"/>
        </w:tabs>
        <w:autoSpaceDE w:val="0"/>
        <w:autoSpaceDN w:val="0"/>
        <w:spacing w:after="0" w:line="240" w:lineRule="auto"/>
        <w:ind w:firstLine="426"/>
        <w:jc w:val="both"/>
        <w:rPr>
          <w:rFonts w:ascii="Times New Roman" w:hAnsi="Times New Roman" w:cs="Times New Roman"/>
          <w:sz w:val="16"/>
          <w:szCs w:val="16"/>
        </w:rPr>
      </w:pPr>
      <w:r w:rsidRPr="009F36FF">
        <w:rPr>
          <w:rFonts w:ascii="Times New Roman" w:hAnsi="Times New Roman" w:cs="Times New Roman"/>
          <w:sz w:val="16"/>
          <w:szCs w:val="16"/>
        </w:rPr>
        <w:t>-  предоставляет в администрацию городского округа Тейково отчетность по формам, установленным Соглашением.</w:t>
      </w:r>
    </w:p>
    <w:p w:rsidR="001A48B1" w:rsidRPr="009F36FF" w:rsidRDefault="001A48B1" w:rsidP="00F705FC">
      <w:pPr>
        <w:rPr>
          <w:rFonts w:ascii="Times New Roman" w:hAnsi="Times New Roman" w:cs="Times New Roman"/>
          <w:sz w:val="16"/>
          <w:szCs w:val="16"/>
        </w:rPr>
      </w:pPr>
    </w:p>
    <w:p w:rsidR="001A48B1" w:rsidRPr="009F36FF" w:rsidRDefault="001A48B1" w:rsidP="001A48B1">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p w:rsidR="00186D9A" w:rsidRPr="009F36FF" w:rsidRDefault="00186D9A">
      <w:pPr>
        <w:rPr>
          <w:rFonts w:ascii="Times New Roman" w:hAnsi="Times New Roman" w:cs="Times New Roman"/>
          <w:sz w:val="16"/>
          <w:szCs w:val="16"/>
        </w:rPr>
      </w:pPr>
    </w:p>
    <w:sectPr w:rsidR="00186D9A" w:rsidRPr="009F36FF" w:rsidSect="00D27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7C7E"/>
    <w:multiLevelType w:val="hybridMultilevel"/>
    <w:tmpl w:val="D3B08EDE"/>
    <w:lvl w:ilvl="0" w:tplc="436034F2">
      <w:start w:val="1"/>
      <w:numFmt w:val="decimal"/>
      <w:lvlText w:val="%1."/>
      <w:lvlJc w:val="left"/>
      <w:pPr>
        <w:ind w:left="720" w:hanging="360"/>
      </w:pPr>
      <w:rPr>
        <w:rFonts w:hint="default"/>
        <w:b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10F9F"/>
    <w:multiLevelType w:val="hybridMultilevel"/>
    <w:tmpl w:val="3D0C605E"/>
    <w:lvl w:ilvl="0" w:tplc="4C5CDAD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6F1CE9"/>
    <w:multiLevelType w:val="multilevel"/>
    <w:tmpl w:val="1216418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3)"/>
      <w:lvlJc w:val="left"/>
      <w:pPr>
        <w:ind w:left="1288" w:hanging="720"/>
      </w:pPr>
      <w:rPr>
        <w:rFonts w:ascii="Times New Roman" w:eastAsia="Times New Roman"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D8F64B7"/>
    <w:multiLevelType w:val="hybridMultilevel"/>
    <w:tmpl w:val="70840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768F0"/>
    <w:multiLevelType w:val="multilevel"/>
    <w:tmpl w:val="FB6ADA1C"/>
    <w:lvl w:ilvl="0">
      <w:start w:val="1"/>
      <w:numFmt w:val="decimal"/>
      <w:lvlText w:val="%1."/>
      <w:lvlJc w:val="left"/>
      <w:pPr>
        <w:ind w:left="1485" w:hanging="945"/>
      </w:pPr>
      <w:rPr>
        <w:rFonts w:cs="Calibri" w:hint="default"/>
      </w:rPr>
    </w:lvl>
    <w:lvl w:ilvl="1">
      <w:start w:val="1"/>
      <w:numFmt w:val="decimal"/>
      <w:isLgl/>
      <w:lvlText w:val="%1.%2"/>
      <w:lvlJc w:val="left"/>
      <w:pPr>
        <w:ind w:left="2040" w:hanging="555"/>
      </w:pPr>
      <w:rPr>
        <w:rFonts w:eastAsia="Times New Roman" w:hint="default"/>
        <w:color w:val="000000" w:themeColor="text1"/>
      </w:rPr>
    </w:lvl>
    <w:lvl w:ilvl="2">
      <w:start w:val="1"/>
      <w:numFmt w:val="decimal"/>
      <w:isLgl/>
      <w:lvlText w:val="%1.%2.%3"/>
      <w:lvlJc w:val="left"/>
      <w:pPr>
        <w:ind w:left="3150" w:hanging="720"/>
      </w:pPr>
      <w:rPr>
        <w:rFonts w:eastAsia="Times New Roman" w:hint="default"/>
        <w:color w:val="000000" w:themeColor="text1"/>
      </w:rPr>
    </w:lvl>
    <w:lvl w:ilvl="3">
      <w:start w:val="1"/>
      <w:numFmt w:val="decimal"/>
      <w:isLgl/>
      <w:lvlText w:val="%1.%2.%3.%4"/>
      <w:lvlJc w:val="left"/>
      <w:pPr>
        <w:ind w:left="4095" w:hanging="720"/>
      </w:pPr>
      <w:rPr>
        <w:rFonts w:eastAsia="Times New Roman" w:hint="default"/>
        <w:color w:val="000000" w:themeColor="text1"/>
      </w:rPr>
    </w:lvl>
    <w:lvl w:ilvl="4">
      <w:start w:val="1"/>
      <w:numFmt w:val="decimal"/>
      <w:isLgl/>
      <w:lvlText w:val="%1.%2.%3.%4.%5"/>
      <w:lvlJc w:val="left"/>
      <w:pPr>
        <w:ind w:left="5400" w:hanging="1080"/>
      </w:pPr>
      <w:rPr>
        <w:rFonts w:eastAsia="Times New Roman" w:hint="default"/>
        <w:color w:val="000000" w:themeColor="text1"/>
      </w:rPr>
    </w:lvl>
    <w:lvl w:ilvl="5">
      <w:start w:val="1"/>
      <w:numFmt w:val="decimal"/>
      <w:isLgl/>
      <w:lvlText w:val="%1.%2.%3.%4.%5.%6"/>
      <w:lvlJc w:val="left"/>
      <w:pPr>
        <w:ind w:left="6345" w:hanging="1080"/>
      </w:pPr>
      <w:rPr>
        <w:rFonts w:eastAsia="Times New Roman" w:hint="default"/>
        <w:color w:val="000000" w:themeColor="text1"/>
      </w:rPr>
    </w:lvl>
    <w:lvl w:ilvl="6">
      <w:start w:val="1"/>
      <w:numFmt w:val="decimal"/>
      <w:isLgl/>
      <w:lvlText w:val="%1.%2.%3.%4.%5.%6.%7"/>
      <w:lvlJc w:val="left"/>
      <w:pPr>
        <w:ind w:left="7650" w:hanging="1440"/>
      </w:pPr>
      <w:rPr>
        <w:rFonts w:eastAsia="Times New Roman" w:hint="default"/>
        <w:color w:val="000000" w:themeColor="text1"/>
      </w:rPr>
    </w:lvl>
    <w:lvl w:ilvl="7">
      <w:start w:val="1"/>
      <w:numFmt w:val="decimal"/>
      <w:isLgl/>
      <w:lvlText w:val="%1.%2.%3.%4.%5.%6.%7.%8"/>
      <w:lvlJc w:val="left"/>
      <w:pPr>
        <w:ind w:left="8595" w:hanging="1440"/>
      </w:pPr>
      <w:rPr>
        <w:rFonts w:eastAsia="Times New Roman" w:hint="default"/>
        <w:color w:val="000000" w:themeColor="text1"/>
      </w:rPr>
    </w:lvl>
    <w:lvl w:ilvl="8">
      <w:start w:val="1"/>
      <w:numFmt w:val="decimal"/>
      <w:isLgl/>
      <w:lvlText w:val="%1.%2.%3.%4.%5.%6.%7.%8.%9"/>
      <w:lvlJc w:val="left"/>
      <w:pPr>
        <w:ind w:left="9540" w:hanging="1440"/>
      </w:pPr>
      <w:rPr>
        <w:rFonts w:eastAsia="Times New Roman" w:hint="default"/>
        <w:color w:val="000000" w:themeColor="text1"/>
      </w:rPr>
    </w:lvl>
  </w:abstractNum>
  <w:abstractNum w:abstractNumId="5">
    <w:nsid w:val="700820F6"/>
    <w:multiLevelType w:val="hybridMultilevel"/>
    <w:tmpl w:val="33BAC5DE"/>
    <w:lvl w:ilvl="0" w:tplc="D026C918">
      <w:start w:val="1"/>
      <w:numFmt w:val="decimal"/>
      <w:lvlText w:val="%1."/>
      <w:lvlJc w:val="left"/>
      <w:pPr>
        <w:ind w:left="1219" w:hanging="360"/>
      </w:pPr>
      <w:rPr>
        <w:rFonts w:hint="default"/>
        <w:b w:val="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6D9A"/>
    <w:rsid w:val="000D5DFB"/>
    <w:rsid w:val="00186D9A"/>
    <w:rsid w:val="001A48B1"/>
    <w:rsid w:val="004D4BA7"/>
    <w:rsid w:val="00740308"/>
    <w:rsid w:val="008820D7"/>
    <w:rsid w:val="009F36FF"/>
    <w:rsid w:val="00B96B71"/>
    <w:rsid w:val="00BF5D87"/>
    <w:rsid w:val="00D27ABD"/>
    <w:rsid w:val="00E51423"/>
    <w:rsid w:val="00F705FC"/>
    <w:rsid w:val="00FB5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D9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186D9A"/>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link w:val="a4"/>
    <w:rsid w:val="00186D9A"/>
    <w:rPr>
      <w:rFonts w:ascii="Times New Roman" w:eastAsia="Times New Roman" w:hAnsi="Times New Roman" w:cs="Times New Roman"/>
      <w:sz w:val="24"/>
      <w:szCs w:val="24"/>
    </w:rPr>
  </w:style>
  <w:style w:type="character" w:customStyle="1" w:styleId="ConsPlusTitle">
    <w:name w:val="ConsPlusTitle Знак"/>
    <w:basedOn w:val="a0"/>
    <w:link w:val="ConsPlusTitle0"/>
    <w:locked/>
    <w:rsid w:val="001A48B1"/>
    <w:rPr>
      <w:rFonts w:ascii="Calibri" w:eastAsia="Calibri" w:hAnsi="Calibri" w:cs="Calibri"/>
      <w:b/>
    </w:rPr>
  </w:style>
  <w:style w:type="paragraph" w:customStyle="1" w:styleId="ConsPlusTitle0">
    <w:name w:val="ConsPlusTitle"/>
    <w:link w:val="ConsPlusTitle"/>
    <w:rsid w:val="001A48B1"/>
    <w:pPr>
      <w:widowControl w:val="0"/>
      <w:autoSpaceDE w:val="0"/>
      <w:autoSpaceDN w:val="0"/>
      <w:spacing w:after="0" w:line="240" w:lineRule="auto"/>
    </w:pPr>
    <w:rPr>
      <w:rFonts w:ascii="Calibri" w:eastAsia="Calibri" w:hAnsi="Calibri" w:cs="Calibri"/>
      <w:b/>
    </w:rPr>
  </w:style>
  <w:style w:type="paragraph" w:customStyle="1" w:styleId="ConsPlusNormal">
    <w:name w:val="ConsPlusNormal"/>
    <w:link w:val="ConsPlusNormal0"/>
    <w:rsid w:val="001A48B1"/>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1A48B1"/>
    <w:rPr>
      <w:rFonts w:ascii="Times New Roman" w:eastAsia="Times New Roman" w:hAnsi="Times New Roman" w:cs="Times New Roman"/>
      <w:sz w:val="28"/>
      <w:szCs w:val="28"/>
      <w:lang w:eastAsia="en-US"/>
    </w:rPr>
  </w:style>
  <w:style w:type="paragraph" w:customStyle="1" w:styleId="ConsPlusNonformat">
    <w:name w:val="ConsPlusNonformat"/>
    <w:rsid w:val="001A48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1A48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48B1"/>
    <w:rPr>
      <w:rFonts w:ascii="Tahoma" w:hAnsi="Tahoma" w:cs="Tahoma"/>
      <w:sz w:val="16"/>
      <w:szCs w:val="16"/>
    </w:rPr>
  </w:style>
  <w:style w:type="paragraph" w:styleId="a8">
    <w:name w:val="List Paragraph"/>
    <w:basedOn w:val="a"/>
    <w:uiPriority w:val="34"/>
    <w:qFormat/>
    <w:rsid w:val="00F705F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7784</Words>
  <Characters>44372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egorovaon</dc:creator>
  <cp:keywords/>
  <dc:description/>
  <cp:lastModifiedBy>egorovaon</cp:lastModifiedBy>
  <cp:revision>5</cp:revision>
  <dcterms:created xsi:type="dcterms:W3CDTF">2020-03-11T06:44:00Z</dcterms:created>
  <dcterms:modified xsi:type="dcterms:W3CDTF">2020-03-13T04:53:00Z</dcterms:modified>
</cp:coreProperties>
</file>