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7C6945">
      <w:pPr>
        <w:spacing w:after="0" w:line="240" w:lineRule="auto"/>
        <w:jc w:val="center"/>
        <w:rPr>
          <w:rFonts w:ascii="Times New Roman" w:hAnsi="Times New Roman" w:cs="Times New Roman"/>
          <w:bCs/>
          <w:noProof/>
          <w:color w:val="000000"/>
          <w:sz w:val="16"/>
          <w:szCs w:val="16"/>
        </w:rPr>
      </w:pPr>
      <w:r w:rsidRPr="00D66240">
        <w:rPr>
          <w:rFonts w:ascii="Times New Roman" w:hAnsi="Times New Roman" w:cs="Times New Roman"/>
          <w:bCs/>
          <w:noProof/>
          <w:color w:val="000000"/>
          <w:sz w:val="16"/>
          <w:szCs w:val="16"/>
        </w:rPr>
        <w:t>СОДЕРЖАНИЕ</w:t>
      </w:r>
    </w:p>
    <w:p w:rsidR="007C6945" w:rsidRPr="00D66240" w:rsidRDefault="007C6945" w:rsidP="007C6945">
      <w:pPr>
        <w:spacing w:after="0" w:line="240" w:lineRule="auto"/>
        <w:jc w:val="center"/>
        <w:rPr>
          <w:rFonts w:ascii="Times New Roman" w:hAnsi="Times New Roman" w:cs="Times New Roman"/>
          <w:bCs/>
          <w:noProof/>
          <w:color w:val="000000"/>
          <w:sz w:val="16"/>
          <w:szCs w:val="16"/>
        </w:rPr>
      </w:pPr>
    </w:p>
    <w:tbl>
      <w:tblPr>
        <w:tblStyle w:val="a3"/>
        <w:tblW w:w="0" w:type="auto"/>
        <w:tblLook w:val="04A0"/>
      </w:tblPr>
      <w:tblGrid>
        <w:gridCol w:w="1965"/>
        <w:gridCol w:w="7389"/>
      </w:tblGrid>
      <w:tr w:rsidR="007C6945" w:rsidRPr="00D66240" w:rsidTr="007C6945">
        <w:trPr>
          <w:trHeight w:val="1185"/>
        </w:trPr>
        <w:tc>
          <w:tcPr>
            <w:tcW w:w="9354" w:type="dxa"/>
            <w:gridSpan w:val="2"/>
            <w:tcBorders>
              <w:top w:val="single" w:sz="4" w:space="0" w:color="auto"/>
              <w:left w:val="single" w:sz="4" w:space="0" w:color="auto"/>
              <w:bottom w:val="single" w:sz="4" w:space="0" w:color="auto"/>
              <w:right w:val="single" w:sz="4" w:space="0" w:color="auto"/>
            </w:tcBorders>
          </w:tcPr>
          <w:p w:rsidR="007C6945" w:rsidRPr="00D66240" w:rsidRDefault="007C6945" w:rsidP="007C6945">
            <w:pPr>
              <w:spacing w:after="0" w:line="240" w:lineRule="auto"/>
              <w:jc w:val="center"/>
              <w:rPr>
                <w:rFonts w:ascii="Times New Roman" w:hAnsi="Times New Roman" w:cs="Times New Roman"/>
                <w:bCs/>
                <w:noProof/>
                <w:color w:val="000000"/>
                <w:sz w:val="16"/>
                <w:szCs w:val="16"/>
              </w:rPr>
            </w:pPr>
          </w:p>
          <w:p w:rsidR="007C6945" w:rsidRPr="00D66240" w:rsidRDefault="007C6945" w:rsidP="007C6945">
            <w:pPr>
              <w:spacing w:after="0" w:line="240" w:lineRule="auto"/>
              <w:jc w:val="center"/>
              <w:rPr>
                <w:rFonts w:ascii="Times New Roman" w:hAnsi="Times New Roman" w:cs="Times New Roman"/>
                <w:bCs/>
                <w:noProof/>
                <w:color w:val="000000"/>
                <w:sz w:val="16"/>
                <w:szCs w:val="16"/>
              </w:rPr>
            </w:pPr>
            <w:r w:rsidRPr="00D66240">
              <w:rPr>
                <w:rFonts w:ascii="Times New Roman" w:hAnsi="Times New Roman" w:cs="Times New Roman"/>
                <w:bCs/>
                <w:noProof/>
                <w:color w:val="000000"/>
                <w:sz w:val="16"/>
                <w:szCs w:val="16"/>
              </w:rPr>
              <w:t xml:space="preserve">ПОСТАНОВЛЕНИЕ </w:t>
            </w:r>
          </w:p>
          <w:p w:rsidR="007C6945" w:rsidRPr="00D66240" w:rsidRDefault="007C6945" w:rsidP="007C6945">
            <w:pPr>
              <w:spacing w:after="0" w:line="240" w:lineRule="auto"/>
              <w:jc w:val="center"/>
              <w:rPr>
                <w:rFonts w:ascii="Times New Roman" w:hAnsi="Times New Roman" w:cs="Times New Roman"/>
                <w:bCs/>
                <w:noProof/>
                <w:color w:val="000000"/>
                <w:sz w:val="16"/>
                <w:szCs w:val="16"/>
              </w:rPr>
            </w:pPr>
            <w:r w:rsidRPr="00D66240">
              <w:rPr>
                <w:rFonts w:ascii="Times New Roman" w:hAnsi="Times New Roman" w:cs="Times New Roman"/>
                <w:bCs/>
                <w:noProof/>
                <w:color w:val="000000"/>
                <w:sz w:val="16"/>
                <w:szCs w:val="16"/>
              </w:rPr>
              <w:t xml:space="preserve">администрации городского округа Тейково </w:t>
            </w:r>
          </w:p>
          <w:p w:rsidR="007C6945" w:rsidRPr="00D66240" w:rsidRDefault="007C6945" w:rsidP="007C6945">
            <w:pPr>
              <w:spacing w:after="0" w:line="240" w:lineRule="auto"/>
              <w:jc w:val="center"/>
              <w:rPr>
                <w:rFonts w:ascii="Times New Roman" w:hAnsi="Times New Roman" w:cs="Times New Roman"/>
                <w:bCs/>
                <w:noProof/>
                <w:color w:val="000000"/>
                <w:sz w:val="16"/>
                <w:szCs w:val="16"/>
              </w:rPr>
            </w:pPr>
            <w:r w:rsidRPr="00D66240">
              <w:rPr>
                <w:rFonts w:ascii="Times New Roman" w:hAnsi="Times New Roman" w:cs="Times New Roman"/>
                <w:bCs/>
                <w:noProof/>
                <w:color w:val="000000"/>
                <w:sz w:val="16"/>
                <w:szCs w:val="16"/>
              </w:rPr>
              <w:t>Ивановской области</w:t>
            </w:r>
          </w:p>
          <w:p w:rsidR="007C6945" w:rsidRPr="00D66240" w:rsidRDefault="007C6945" w:rsidP="007C6945">
            <w:pPr>
              <w:spacing w:after="0" w:line="240" w:lineRule="auto"/>
              <w:jc w:val="center"/>
              <w:rPr>
                <w:rFonts w:ascii="Times New Roman" w:hAnsi="Times New Roman" w:cs="Times New Roman"/>
                <w:bCs/>
                <w:noProof/>
                <w:color w:val="000000"/>
                <w:sz w:val="16"/>
                <w:szCs w:val="16"/>
              </w:rPr>
            </w:pPr>
          </w:p>
        </w:tc>
      </w:tr>
      <w:tr w:rsidR="007C6945" w:rsidRPr="00D66240" w:rsidTr="007C6945">
        <w:tc>
          <w:tcPr>
            <w:tcW w:w="1965" w:type="dxa"/>
            <w:tcBorders>
              <w:top w:val="single" w:sz="4" w:space="0" w:color="auto"/>
              <w:left w:val="single" w:sz="4" w:space="0" w:color="auto"/>
              <w:bottom w:val="single" w:sz="4" w:space="0" w:color="auto"/>
              <w:right w:val="single" w:sz="4" w:space="0" w:color="auto"/>
            </w:tcBorders>
            <w:hideMark/>
          </w:tcPr>
          <w:p w:rsidR="007C6945" w:rsidRPr="00D66240" w:rsidRDefault="007C6945" w:rsidP="007C6945">
            <w:pPr>
              <w:spacing w:after="0"/>
              <w:rPr>
                <w:rFonts w:ascii="Times New Roman" w:hAnsi="Times New Roman" w:cs="Times New Roman"/>
                <w:sz w:val="16"/>
                <w:szCs w:val="16"/>
              </w:rPr>
            </w:pPr>
          </w:p>
        </w:tc>
        <w:tc>
          <w:tcPr>
            <w:tcW w:w="7389" w:type="dxa"/>
            <w:tcBorders>
              <w:top w:val="single" w:sz="4" w:space="0" w:color="auto"/>
              <w:left w:val="single" w:sz="4" w:space="0" w:color="auto"/>
              <w:bottom w:val="single" w:sz="4" w:space="0" w:color="auto"/>
              <w:right w:val="single" w:sz="4" w:space="0" w:color="auto"/>
            </w:tcBorders>
            <w:hideMark/>
          </w:tcPr>
          <w:p w:rsidR="007C6945" w:rsidRPr="00D66240" w:rsidRDefault="007C6945" w:rsidP="007C6945">
            <w:pPr>
              <w:spacing w:after="0"/>
              <w:rPr>
                <w:rFonts w:ascii="Times New Roman" w:hAnsi="Times New Roman" w:cs="Times New Roman"/>
                <w:sz w:val="16"/>
                <w:szCs w:val="16"/>
              </w:rPr>
            </w:pPr>
          </w:p>
        </w:tc>
      </w:tr>
      <w:tr w:rsidR="007C6945" w:rsidRPr="00D66240" w:rsidTr="007C6945">
        <w:tc>
          <w:tcPr>
            <w:tcW w:w="1965" w:type="dxa"/>
            <w:tcBorders>
              <w:top w:val="single" w:sz="4" w:space="0" w:color="auto"/>
              <w:left w:val="single" w:sz="4" w:space="0" w:color="auto"/>
              <w:bottom w:val="single" w:sz="4" w:space="0" w:color="auto"/>
              <w:right w:val="single" w:sz="4" w:space="0" w:color="auto"/>
            </w:tcBorders>
            <w:hideMark/>
          </w:tcPr>
          <w:p w:rsidR="007C6945" w:rsidRPr="00D66240" w:rsidRDefault="007C6945" w:rsidP="007C6945">
            <w:pPr>
              <w:spacing w:after="0"/>
              <w:rPr>
                <w:rFonts w:ascii="Times New Roman" w:hAnsi="Times New Roman" w:cs="Times New Roman"/>
                <w:sz w:val="16"/>
                <w:szCs w:val="16"/>
              </w:rPr>
            </w:pPr>
          </w:p>
        </w:tc>
        <w:tc>
          <w:tcPr>
            <w:tcW w:w="7389" w:type="dxa"/>
            <w:tcBorders>
              <w:top w:val="single" w:sz="4" w:space="0" w:color="auto"/>
              <w:left w:val="single" w:sz="4" w:space="0" w:color="auto"/>
              <w:bottom w:val="single" w:sz="4" w:space="0" w:color="auto"/>
              <w:right w:val="single" w:sz="4" w:space="0" w:color="auto"/>
            </w:tcBorders>
            <w:hideMark/>
          </w:tcPr>
          <w:p w:rsidR="007C6945" w:rsidRPr="00D66240" w:rsidRDefault="007C6945" w:rsidP="007C6945">
            <w:pPr>
              <w:spacing w:after="0"/>
              <w:rPr>
                <w:rFonts w:ascii="Times New Roman" w:hAnsi="Times New Roman" w:cs="Times New Roman"/>
                <w:sz w:val="16"/>
                <w:szCs w:val="16"/>
              </w:rPr>
            </w:pPr>
          </w:p>
        </w:tc>
      </w:tr>
      <w:tr w:rsidR="007C6945" w:rsidRPr="00D66240" w:rsidTr="007C6945">
        <w:tc>
          <w:tcPr>
            <w:tcW w:w="1965" w:type="dxa"/>
            <w:tcBorders>
              <w:top w:val="single" w:sz="4" w:space="0" w:color="auto"/>
              <w:left w:val="single" w:sz="4" w:space="0" w:color="auto"/>
              <w:bottom w:val="single" w:sz="4" w:space="0" w:color="auto"/>
              <w:right w:val="single" w:sz="4" w:space="0" w:color="auto"/>
            </w:tcBorders>
            <w:hideMark/>
          </w:tcPr>
          <w:p w:rsidR="007C6945" w:rsidRPr="0023747F" w:rsidRDefault="007C6945" w:rsidP="00AF361E">
            <w:pPr>
              <w:spacing w:after="0" w:line="240" w:lineRule="auto"/>
              <w:jc w:val="center"/>
              <w:rPr>
                <w:rFonts w:ascii="Times New Roman" w:hAnsi="Times New Roman" w:cs="Times New Roman"/>
                <w:bCs/>
                <w:noProof/>
                <w:color w:val="000000"/>
                <w:sz w:val="16"/>
                <w:szCs w:val="16"/>
              </w:rPr>
            </w:pPr>
            <w:r w:rsidRPr="0023747F">
              <w:rPr>
                <w:rFonts w:ascii="Times New Roman" w:hAnsi="Times New Roman" w:cs="Times New Roman"/>
                <w:bCs/>
                <w:noProof/>
                <w:color w:val="000000"/>
                <w:sz w:val="16"/>
                <w:szCs w:val="16"/>
              </w:rPr>
              <w:t>09.04.2020</w:t>
            </w:r>
          </w:p>
          <w:p w:rsidR="007C6945" w:rsidRPr="0023747F" w:rsidRDefault="007C6945" w:rsidP="00AF361E">
            <w:pPr>
              <w:spacing w:after="0" w:line="240" w:lineRule="auto"/>
              <w:jc w:val="center"/>
              <w:rPr>
                <w:rFonts w:ascii="Times New Roman" w:hAnsi="Times New Roman" w:cs="Times New Roman"/>
                <w:bCs/>
                <w:noProof/>
                <w:color w:val="000000"/>
                <w:sz w:val="16"/>
                <w:szCs w:val="16"/>
              </w:rPr>
            </w:pPr>
            <w:r w:rsidRPr="0023747F">
              <w:rPr>
                <w:rFonts w:ascii="Times New Roman" w:hAnsi="Times New Roman" w:cs="Times New Roman"/>
                <w:bCs/>
                <w:noProof/>
                <w:color w:val="000000"/>
                <w:sz w:val="16"/>
                <w:szCs w:val="16"/>
              </w:rPr>
              <w:t>№ 163</w:t>
            </w:r>
          </w:p>
        </w:tc>
        <w:tc>
          <w:tcPr>
            <w:tcW w:w="7389" w:type="dxa"/>
            <w:tcBorders>
              <w:top w:val="single" w:sz="4" w:space="0" w:color="auto"/>
              <w:left w:val="single" w:sz="4" w:space="0" w:color="auto"/>
              <w:bottom w:val="single" w:sz="4" w:space="0" w:color="auto"/>
              <w:right w:val="single" w:sz="4" w:space="0" w:color="auto"/>
            </w:tcBorders>
            <w:hideMark/>
          </w:tcPr>
          <w:p w:rsidR="007C6945" w:rsidRPr="00AF361E" w:rsidRDefault="007C6945" w:rsidP="0023747F">
            <w:pPr>
              <w:spacing w:after="0" w:line="240" w:lineRule="auto"/>
              <w:rPr>
                <w:rFonts w:ascii="Times New Roman" w:hAnsi="Times New Roman" w:cs="Times New Roman"/>
                <w:sz w:val="16"/>
                <w:szCs w:val="16"/>
              </w:rPr>
            </w:pPr>
            <w:r w:rsidRPr="00AF361E">
              <w:rPr>
                <w:rFonts w:ascii="Times New Roman" w:hAnsi="Times New Roman" w:cs="Times New Roman"/>
                <w:sz w:val="16"/>
                <w:szCs w:val="16"/>
              </w:rPr>
              <w:t xml:space="preserve">О внесении изменений в постановление администрации </w:t>
            </w:r>
            <w:proofErr w:type="gramStart"/>
            <w:r w:rsidRPr="00AF361E">
              <w:rPr>
                <w:rFonts w:ascii="Times New Roman" w:hAnsi="Times New Roman" w:cs="Times New Roman"/>
                <w:sz w:val="16"/>
                <w:szCs w:val="16"/>
              </w:rPr>
              <w:t>г</w:t>
            </w:r>
            <w:proofErr w:type="gramEnd"/>
            <w:r w:rsidRPr="00AF361E">
              <w:rPr>
                <w:rFonts w:ascii="Times New Roman" w:hAnsi="Times New Roman" w:cs="Times New Roman"/>
                <w:sz w:val="16"/>
                <w:szCs w:val="16"/>
              </w:rPr>
              <w:t xml:space="preserve">.о. Тейково </w:t>
            </w:r>
          </w:p>
          <w:p w:rsidR="007C6945" w:rsidRPr="00AF361E" w:rsidRDefault="007C6945" w:rsidP="0023747F">
            <w:pPr>
              <w:spacing w:after="0" w:line="240" w:lineRule="auto"/>
              <w:rPr>
                <w:rFonts w:ascii="Times New Roman" w:hAnsi="Times New Roman" w:cs="Times New Roman"/>
                <w:sz w:val="16"/>
                <w:szCs w:val="16"/>
              </w:rPr>
            </w:pPr>
            <w:r w:rsidRPr="00AF361E">
              <w:rPr>
                <w:rFonts w:ascii="Times New Roman" w:hAnsi="Times New Roman" w:cs="Times New Roman"/>
                <w:sz w:val="16"/>
                <w:szCs w:val="16"/>
              </w:rPr>
              <w:t xml:space="preserve">от 11.11.2013 № 685 «Об утверждении муниципальной программы </w:t>
            </w:r>
          </w:p>
          <w:p w:rsidR="007C6945" w:rsidRPr="00AF361E" w:rsidRDefault="007C6945" w:rsidP="0023747F">
            <w:pPr>
              <w:spacing w:after="0" w:line="240" w:lineRule="auto"/>
              <w:rPr>
                <w:rFonts w:ascii="Times New Roman" w:hAnsi="Times New Roman" w:cs="Times New Roman"/>
                <w:bCs/>
                <w:sz w:val="16"/>
                <w:szCs w:val="16"/>
              </w:rPr>
            </w:pPr>
            <w:r w:rsidRPr="00AF361E">
              <w:rPr>
                <w:rFonts w:ascii="Times New Roman" w:hAnsi="Times New Roman" w:cs="Times New Roman"/>
                <w:sz w:val="16"/>
                <w:szCs w:val="16"/>
              </w:rPr>
              <w:t xml:space="preserve">городского округа Тейково «Организация </w:t>
            </w:r>
            <w:r w:rsidRPr="00AF361E">
              <w:rPr>
                <w:rFonts w:ascii="Times New Roman" w:hAnsi="Times New Roman" w:cs="Times New Roman"/>
                <w:bCs/>
                <w:sz w:val="16"/>
                <w:szCs w:val="16"/>
              </w:rPr>
              <w:t xml:space="preserve">работы по взаимосвязи </w:t>
            </w:r>
          </w:p>
          <w:p w:rsidR="007C6945" w:rsidRPr="00AF361E" w:rsidRDefault="007C6945" w:rsidP="0023747F">
            <w:pPr>
              <w:spacing w:after="0" w:line="240" w:lineRule="auto"/>
              <w:rPr>
                <w:rFonts w:ascii="Times New Roman" w:hAnsi="Times New Roman" w:cs="Times New Roman"/>
                <w:bCs/>
                <w:sz w:val="16"/>
                <w:szCs w:val="16"/>
              </w:rPr>
            </w:pPr>
            <w:r w:rsidRPr="00AF361E">
              <w:rPr>
                <w:rFonts w:ascii="Times New Roman" w:hAnsi="Times New Roman" w:cs="Times New Roman"/>
                <w:bCs/>
                <w:sz w:val="16"/>
                <w:szCs w:val="16"/>
              </w:rPr>
              <w:t>органов местного самоуправления с населением городского округа Тейково</w:t>
            </w:r>
          </w:p>
          <w:p w:rsidR="007C6945" w:rsidRPr="00AF361E" w:rsidRDefault="007C6945" w:rsidP="00AF361E">
            <w:pPr>
              <w:spacing w:after="0" w:line="240" w:lineRule="auto"/>
              <w:rPr>
                <w:rFonts w:ascii="Times New Roman" w:hAnsi="Times New Roman" w:cs="Times New Roman"/>
                <w:sz w:val="16"/>
                <w:szCs w:val="16"/>
              </w:rPr>
            </w:pPr>
            <w:r w:rsidRPr="00AF361E">
              <w:rPr>
                <w:rFonts w:ascii="Times New Roman" w:hAnsi="Times New Roman" w:cs="Times New Roman"/>
                <w:bCs/>
                <w:sz w:val="16"/>
                <w:szCs w:val="16"/>
              </w:rPr>
              <w:t xml:space="preserve"> </w:t>
            </w:r>
            <w:r w:rsidRPr="00AF361E">
              <w:rPr>
                <w:rFonts w:ascii="Times New Roman" w:hAnsi="Times New Roman" w:cs="Times New Roman"/>
                <w:sz w:val="16"/>
                <w:szCs w:val="16"/>
              </w:rPr>
              <w:t>на</w:t>
            </w:r>
            <w:r w:rsidRPr="00AF361E">
              <w:rPr>
                <w:rFonts w:ascii="Times New Roman" w:hAnsi="Times New Roman" w:cs="Times New Roman"/>
                <w:bCs/>
                <w:sz w:val="16"/>
                <w:szCs w:val="16"/>
              </w:rPr>
              <w:t xml:space="preserve"> </w:t>
            </w:r>
            <w:r w:rsidRPr="00AF361E">
              <w:rPr>
                <w:rFonts w:ascii="Times New Roman" w:hAnsi="Times New Roman" w:cs="Times New Roman"/>
                <w:sz w:val="16"/>
                <w:szCs w:val="16"/>
              </w:rPr>
              <w:t>2014-2024 годы»</w:t>
            </w:r>
          </w:p>
        </w:tc>
      </w:tr>
      <w:tr w:rsidR="007C6945" w:rsidRPr="00D66240" w:rsidTr="00AF361E">
        <w:trPr>
          <w:trHeight w:val="457"/>
        </w:trPr>
        <w:tc>
          <w:tcPr>
            <w:tcW w:w="1965" w:type="dxa"/>
            <w:tcBorders>
              <w:top w:val="single" w:sz="4" w:space="0" w:color="auto"/>
              <w:left w:val="single" w:sz="4" w:space="0" w:color="auto"/>
              <w:bottom w:val="single" w:sz="4" w:space="0" w:color="auto"/>
              <w:right w:val="single" w:sz="4" w:space="0" w:color="auto"/>
            </w:tcBorders>
            <w:hideMark/>
          </w:tcPr>
          <w:p w:rsidR="007C6945" w:rsidRPr="0023747F" w:rsidRDefault="0023747F" w:rsidP="00AF361E">
            <w:pPr>
              <w:spacing w:after="0" w:line="240" w:lineRule="auto"/>
              <w:jc w:val="center"/>
              <w:rPr>
                <w:rFonts w:ascii="Times New Roman" w:hAnsi="Times New Roman" w:cs="Times New Roman"/>
                <w:bCs/>
                <w:noProof/>
                <w:color w:val="000000"/>
                <w:sz w:val="16"/>
                <w:szCs w:val="16"/>
              </w:rPr>
            </w:pPr>
            <w:r w:rsidRPr="0023747F">
              <w:rPr>
                <w:rFonts w:ascii="Times New Roman" w:hAnsi="Times New Roman" w:cs="Times New Roman"/>
                <w:bCs/>
                <w:noProof/>
                <w:color w:val="000000"/>
                <w:sz w:val="16"/>
                <w:szCs w:val="16"/>
              </w:rPr>
              <w:t>10</w:t>
            </w:r>
            <w:r w:rsidR="007C6945" w:rsidRPr="0023747F">
              <w:rPr>
                <w:rFonts w:ascii="Times New Roman" w:hAnsi="Times New Roman" w:cs="Times New Roman"/>
                <w:bCs/>
                <w:noProof/>
                <w:color w:val="000000"/>
                <w:sz w:val="16"/>
                <w:szCs w:val="16"/>
              </w:rPr>
              <w:t>.04.2020</w:t>
            </w:r>
          </w:p>
          <w:p w:rsidR="007C6945" w:rsidRPr="0023747F" w:rsidRDefault="0023747F" w:rsidP="00AF361E">
            <w:pPr>
              <w:spacing w:after="0" w:line="240" w:lineRule="auto"/>
              <w:jc w:val="center"/>
              <w:rPr>
                <w:rFonts w:ascii="Times New Roman" w:hAnsi="Times New Roman" w:cs="Times New Roman"/>
                <w:bCs/>
                <w:noProof/>
                <w:color w:val="000000"/>
                <w:sz w:val="16"/>
                <w:szCs w:val="16"/>
              </w:rPr>
            </w:pPr>
            <w:r w:rsidRPr="0023747F">
              <w:rPr>
                <w:rFonts w:ascii="Times New Roman" w:hAnsi="Times New Roman" w:cs="Times New Roman"/>
                <w:bCs/>
                <w:noProof/>
                <w:color w:val="000000"/>
                <w:sz w:val="16"/>
                <w:szCs w:val="16"/>
              </w:rPr>
              <w:t>№ 164</w:t>
            </w:r>
          </w:p>
        </w:tc>
        <w:tc>
          <w:tcPr>
            <w:tcW w:w="7389" w:type="dxa"/>
            <w:tcBorders>
              <w:top w:val="single" w:sz="4" w:space="0" w:color="auto"/>
              <w:left w:val="single" w:sz="4" w:space="0" w:color="auto"/>
              <w:bottom w:val="single" w:sz="4" w:space="0" w:color="auto"/>
              <w:right w:val="single" w:sz="4" w:space="0" w:color="auto"/>
            </w:tcBorders>
            <w:hideMark/>
          </w:tcPr>
          <w:p w:rsidR="007C6945" w:rsidRPr="00AF361E" w:rsidRDefault="0023747F" w:rsidP="00AF361E">
            <w:pPr>
              <w:spacing w:line="240" w:lineRule="auto"/>
              <w:rPr>
                <w:rFonts w:ascii="Times New Roman" w:hAnsi="Times New Roman" w:cs="Times New Roman"/>
                <w:sz w:val="16"/>
                <w:szCs w:val="16"/>
              </w:rPr>
            </w:pPr>
            <w:r w:rsidRPr="00AF361E">
              <w:rPr>
                <w:rFonts w:ascii="Times New Roman" w:hAnsi="Times New Roman" w:cs="Times New Roman"/>
                <w:sz w:val="16"/>
                <w:szCs w:val="16"/>
              </w:rPr>
              <w:t>Об усилении мер пожарной безопасности на территории и объектах городского округа Тейково Ивановской области в весенне-летний пожароопасный период 2020 год</w:t>
            </w:r>
            <w:r w:rsidR="00AF361E">
              <w:rPr>
                <w:rFonts w:ascii="Times New Roman" w:hAnsi="Times New Roman" w:cs="Times New Roman"/>
                <w:sz w:val="16"/>
                <w:szCs w:val="16"/>
              </w:rPr>
              <w:t>а</w:t>
            </w:r>
          </w:p>
        </w:tc>
      </w:tr>
      <w:tr w:rsidR="007C6945" w:rsidRPr="00D66240" w:rsidTr="00AF361E">
        <w:trPr>
          <w:trHeight w:val="309"/>
        </w:trPr>
        <w:tc>
          <w:tcPr>
            <w:tcW w:w="1965" w:type="dxa"/>
            <w:tcBorders>
              <w:top w:val="single" w:sz="4" w:space="0" w:color="auto"/>
              <w:left w:val="single" w:sz="4" w:space="0" w:color="auto"/>
              <w:bottom w:val="single" w:sz="4" w:space="0" w:color="auto"/>
              <w:right w:val="single" w:sz="4" w:space="0" w:color="auto"/>
            </w:tcBorders>
            <w:hideMark/>
          </w:tcPr>
          <w:p w:rsidR="007C6945" w:rsidRPr="0023747F" w:rsidRDefault="0023747F" w:rsidP="00AF361E">
            <w:pPr>
              <w:spacing w:after="0" w:line="240" w:lineRule="auto"/>
              <w:jc w:val="center"/>
              <w:rPr>
                <w:rFonts w:ascii="Times New Roman" w:hAnsi="Times New Roman" w:cs="Times New Roman"/>
                <w:bCs/>
                <w:noProof/>
                <w:color w:val="000000"/>
                <w:sz w:val="16"/>
                <w:szCs w:val="16"/>
              </w:rPr>
            </w:pPr>
            <w:r w:rsidRPr="0023747F">
              <w:rPr>
                <w:rFonts w:ascii="Times New Roman" w:hAnsi="Times New Roman" w:cs="Times New Roman"/>
                <w:bCs/>
                <w:noProof/>
                <w:color w:val="000000"/>
                <w:sz w:val="16"/>
                <w:szCs w:val="16"/>
              </w:rPr>
              <w:t>10</w:t>
            </w:r>
            <w:r w:rsidR="007C6945" w:rsidRPr="0023747F">
              <w:rPr>
                <w:rFonts w:ascii="Times New Roman" w:hAnsi="Times New Roman" w:cs="Times New Roman"/>
                <w:bCs/>
                <w:noProof/>
                <w:color w:val="000000"/>
                <w:sz w:val="16"/>
                <w:szCs w:val="16"/>
              </w:rPr>
              <w:t>.04.2020</w:t>
            </w:r>
          </w:p>
          <w:p w:rsidR="007C6945" w:rsidRPr="0023747F" w:rsidRDefault="0023747F" w:rsidP="00AF361E">
            <w:pPr>
              <w:spacing w:after="0" w:line="240" w:lineRule="auto"/>
              <w:jc w:val="center"/>
              <w:rPr>
                <w:rFonts w:ascii="Times New Roman" w:hAnsi="Times New Roman" w:cs="Times New Roman"/>
                <w:bCs/>
                <w:noProof/>
                <w:color w:val="000000"/>
                <w:sz w:val="16"/>
                <w:szCs w:val="16"/>
              </w:rPr>
            </w:pPr>
            <w:r w:rsidRPr="0023747F">
              <w:rPr>
                <w:rFonts w:ascii="Times New Roman" w:hAnsi="Times New Roman" w:cs="Times New Roman"/>
                <w:bCs/>
                <w:noProof/>
                <w:color w:val="000000"/>
                <w:sz w:val="16"/>
                <w:szCs w:val="16"/>
              </w:rPr>
              <w:t>№ 165</w:t>
            </w:r>
          </w:p>
        </w:tc>
        <w:tc>
          <w:tcPr>
            <w:tcW w:w="7389" w:type="dxa"/>
            <w:tcBorders>
              <w:top w:val="single" w:sz="4" w:space="0" w:color="auto"/>
              <w:left w:val="single" w:sz="4" w:space="0" w:color="auto"/>
              <w:bottom w:val="single" w:sz="4" w:space="0" w:color="auto"/>
              <w:right w:val="single" w:sz="4" w:space="0" w:color="auto"/>
            </w:tcBorders>
            <w:hideMark/>
          </w:tcPr>
          <w:p w:rsidR="007C6945" w:rsidRPr="00AF361E" w:rsidRDefault="0023747F" w:rsidP="00AF361E">
            <w:pPr>
              <w:spacing w:line="240" w:lineRule="auto"/>
              <w:rPr>
                <w:rFonts w:ascii="Times New Roman" w:hAnsi="Times New Roman" w:cs="Times New Roman"/>
                <w:sz w:val="16"/>
                <w:szCs w:val="16"/>
              </w:rPr>
            </w:pPr>
            <w:r w:rsidRPr="00AF361E">
              <w:rPr>
                <w:rFonts w:ascii="Times New Roman" w:hAnsi="Times New Roman" w:cs="Times New Roman"/>
                <w:sz w:val="16"/>
                <w:szCs w:val="16"/>
              </w:rPr>
              <w:t>О введении на территории городского округа Тейково Ивановской области особого противопожарного режима и на период его действия режима повышенной готовности</w:t>
            </w:r>
          </w:p>
        </w:tc>
      </w:tr>
      <w:tr w:rsidR="0023747F" w:rsidRPr="00D66240" w:rsidTr="007C6945">
        <w:tc>
          <w:tcPr>
            <w:tcW w:w="1965" w:type="dxa"/>
            <w:tcBorders>
              <w:top w:val="single" w:sz="4" w:space="0" w:color="auto"/>
              <w:left w:val="single" w:sz="4" w:space="0" w:color="auto"/>
              <w:bottom w:val="single" w:sz="4" w:space="0" w:color="auto"/>
              <w:right w:val="single" w:sz="4" w:space="0" w:color="auto"/>
            </w:tcBorders>
            <w:hideMark/>
          </w:tcPr>
          <w:p w:rsidR="0023747F" w:rsidRPr="0023747F" w:rsidRDefault="0023747F" w:rsidP="00AF361E">
            <w:pPr>
              <w:spacing w:after="0" w:line="240" w:lineRule="auto"/>
              <w:jc w:val="center"/>
              <w:rPr>
                <w:rFonts w:ascii="Times New Roman" w:hAnsi="Times New Roman" w:cs="Times New Roman"/>
                <w:bCs/>
                <w:noProof/>
                <w:color w:val="000000"/>
                <w:sz w:val="16"/>
                <w:szCs w:val="16"/>
              </w:rPr>
            </w:pPr>
            <w:r w:rsidRPr="0023747F">
              <w:rPr>
                <w:rFonts w:ascii="Times New Roman" w:hAnsi="Times New Roman" w:cs="Times New Roman"/>
                <w:bCs/>
                <w:noProof/>
                <w:color w:val="000000"/>
                <w:sz w:val="16"/>
                <w:szCs w:val="16"/>
              </w:rPr>
              <w:t>10.04.2020</w:t>
            </w:r>
          </w:p>
          <w:p w:rsidR="0023747F" w:rsidRPr="0023747F" w:rsidRDefault="0023747F" w:rsidP="00AF361E">
            <w:pPr>
              <w:spacing w:after="0" w:line="240" w:lineRule="auto"/>
              <w:jc w:val="center"/>
              <w:rPr>
                <w:rFonts w:ascii="Times New Roman" w:hAnsi="Times New Roman" w:cs="Times New Roman"/>
                <w:bCs/>
                <w:noProof/>
                <w:color w:val="000000"/>
                <w:sz w:val="16"/>
                <w:szCs w:val="16"/>
              </w:rPr>
            </w:pPr>
            <w:r w:rsidRPr="0023747F">
              <w:rPr>
                <w:rFonts w:ascii="Times New Roman" w:hAnsi="Times New Roman" w:cs="Times New Roman"/>
                <w:bCs/>
                <w:noProof/>
                <w:color w:val="000000"/>
                <w:sz w:val="16"/>
                <w:szCs w:val="16"/>
              </w:rPr>
              <w:t>№ 166</w:t>
            </w:r>
          </w:p>
        </w:tc>
        <w:tc>
          <w:tcPr>
            <w:tcW w:w="7389" w:type="dxa"/>
            <w:tcBorders>
              <w:top w:val="single" w:sz="4" w:space="0" w:color="auto"/>
              <w:left w:val="single" w:sz="4" w:space="0" w:color="auto"/>
              <w:bottom w:val="single" w:sz="4" w:space="0" w:color="auto"/>
              <w:right w:val="single" w:sz="4" w:space="0" w:color="auto"/>
            </w:tcBorders>
            <w:hideMark/>
          </w:tcPr>
          <w:p w:rsidR="0023747F" w:rsidRPr="00AF361E" w:rsidRDefault="0023747F" w:rsidP="00AF361E">
            <w:pPr>
              <w:pStyle w:val="ConsPlusNormal"/>
              <w:ind w:right="-1" w:firstLine="0"/>
              <w:rPr>
                <w:rFonts w:ascii="Times New Roman" w:hAnsi="Times New Roman" w:cs="Times New Roman"/>
                <w:color w:val="000000" w:themeColor="text1"/>
                <w:sz w:val="16"/>
                <w:szCs w:val="16"/>
              </w:rPr>
            </w:pPr>
            <w:r w:rsidRPr="00AF361E">
              <w:rPr>
                <w:rFonts w:ascii="Times New Roman" w:eastAsiaTheme="minorHAnsi" w:hAnsi="Times New Roman" w:cs="Times New Roman"/>
                <w:sz w:val="16"/>
                <w:szCs w:val="16"/>
                <w:lang w:eastAsia="en-US"/>
              </w:rPr>
              <w:t xml:space="preserve">О признании утратившим силу постановления администрации городского округа Тейково от 05.09.2014 № 547 «Об утверждении </w:t>
            </w:r>
            <w:hyperlink w:anchor="Par42" w:history="1">
              <w:proofErr w:type="gramStart"/>
              <w:r w:rsidRPr="00AF361E">
                <w:rPr>
                  <w:rFonts w:ascii="Times New Roman" w:hAnsi="Times New Roman" w:cs="Times New Roman"/>
                  <w:color w:val="000000" w:themeColor="text1"/>
                  <w:sz w:val="16"/>
                  <w:szCs w:val="16"/>
                </w:rPr>
                <w:t>Поряд</w:t>
              </w:r>
            </w:hyperlink>
            <w:r w:rsidRPr="00AF361E">
              <w:rPr>
                <w:rFonts w:ascii="Times New Roman" w:hAnsi="Times New Roman" w:cs="Times New Roman"/>
                <w:color w:val="000000" w:themeColor="text1"/>
                <w:sz w:val="16"/>
                <w:szCs w:val="16"/>
              </w:rPr>
              <w:t>ка</w:t>
            </w:r>
            <w:proofErr w:type="gramEnd"/>
            <w:r w:rsidRPr="00AF361E">
              <w:rPr>
                <w:rFonts w:ascii="Times New Roman" w:hAnsi="Times New Roman" w:cs="Times New Roman"/>
                <w:color w:val="000000" w:themeColor="text1"/>
                <w:sz w:val="16"/>
                <w:szCs w:val="16"/>
              </w:rPr>
              <w:t xml:space="preserve"> осуществления главными распорядителями (распорядителями) бюджетных средств, главными администраторами (администраторами) доходов бюджета города Тейково, главными администраторами (администраторами) источников финансирования дефицита бюджета города Тейково внутреннего финансового контроля и внутреннего финансового аудита»</w:t>
            </w:r>
          </w:p>
        </w:tc>
      </w:tr>
      <w:tr w:rsidR="0023747F" w:rsidRPr="00D66240" w:rsidTr="007C6945">
        <w:tc>
          <w:tcPr>
            <w:tcW w:w="1965" w:type="dxa"/>
            <w:tcBorders>
              <w:top w:val="single" w:sz="4" w:space="0" w:color="auto"/>
              <w:left w:val="single" w:sz="4" w:space="0" w:color="auto"/>
              <w:bottom w:val="single" w:sz="4" w:space="0" w:color="auto"/>
              <w:right w:val="single" w:sz="4" w:space="0" w:color="auto"/>
            </w:tcBorders>
            <w:hideMark/>
          </w:tcPr>
          <w:p w:rsidR="0023747F" w:rsidRPr="0023747F" w:rsidRDefault="0023747F" w:rsidP="00AF361E">
            <w:pPr>
              <w:spacing w:after="0" w:line="240" w:lineRule="auto"/>
              <w:jc w:val="center"/>
              <w:rPr>
                <w:rFonts w:ascii="Times New Roman" w:hAnsi="Times New Roman" w:cs="Times New Roman"/>
                <w:bCs/>
                <w:noProof/>
                <w:color w:val="000000"/>
                <w:sz w:val="16"/>
                <w:szCs w:val="16"/>
              </w:rPr>
            </w:pPr>
            <w:r w:rsidRPr="0023747F">
              <w:rPr>
                <w:rFonts w:ascii="Times New Roman" w:hAnsi="Times New Roman" w:cs="Times New Roman"/>
                <w:bCs/>
                <w:noProof/>
                <w:color w:val="000000"/>
                <w:sz w:val="16"/>
                <w:szCs w:val="16"/>
              </w:rPr>
              <w:t>10.04.2020</w:t>
            </w:r>
          </w:p>
          <w:p w:rsidR="0023747F" w:rsidRPr="0023747F" w:rsidRDefault="0023747F" w:rsidP="00AF361E">
            <w:pPr>
              <w:spacing w:after="0" w:line="240" w:lineRule="auto"/>
              <w:jc w:val="center"/>
              <w:rPr>
                <w:rFonts w:ascii="Times New Roman" w:hAnsi="Times New Roman" w:cs="Times New Roman"/>
                <w:bCs/>
                <w:noProof/>
                <w:color w:val="000000"/>
                <w:sz w:val="16"/>
                <w:szCs w:val="16"/>
              </w:rPr>
            </w:pPr>
            <w:r w:rsidRPr="0023747F">
              <w:rPr>
                <w:rFonts w:ascii="Times New Roman" w:hAnsi="Times New Roman" w:cs="Times New Roman"/>
                <w:bCs/>
                <w:noProof/>
                <w:color w:val="000000"/>
                <w:sz w:val="16"/>
                <w:szCs w:val="16"/>
              </w:rPr>
              <w:t>№ 167</w:t>
            </w:r>
          </w:p>
        </w:tc>
        <w:tc>
          <w:tcPr>
            <w:tcW w:w="7389" w:type="dxa"/>
            <w:tcBorders>
              <w:top w:val="single" w:sz="4" w:space="0" w:color="auto"/>
              <w:left w:val="single" w:sz="4" w:space="0" w:color="auto"/>
              <w:bottom w:val="single" w:sz="4" w:space="0" w:color="auto"/>
              <w:right w:val="single" w:sz="4" w:space="0" w:color="auto"/>
            </w:tcBorders>
            <w:hideMark/>
          </w:tcPr>
          <w:p w:rsidR="0023747F" w:rsidRPr="00AF361E" w:rsidRDefault="0023747F" w:rsidP="00AF361E">
            <w:pPr>
              <w:spacing w:line="240" w:lineRule="auto"/>
              <w:rPr>
                <w:rFonts w:ascii="Times New Roman" w:hAnsi="Times New Roman" w:cs="Times New Roman"/>
                <w:sz w:val="16"/>
                <w:szCs w:val="16"/>
              </w:rPr>
            </w:pPr>
            <w:r w:rsidRPr="00AF361E">
              <w:rPr>
                <w:rFonts w:ascii="Times New Roman" w:hAnsi="Times New Roman" w:cs="Times New Roman"/>
                <w:sz w:val="16"/>
                <w:szCs w:val="16"/>
              </w:rPr>
              <w:t xml:space="preserve">О внесении изменений в постановление администрации </w:t>
            </w:r>
            <w:r w:rsidR="00AF361E">
              <w:rPr>
                <w:rFonts w:ascii="Times New Roman" w:hAnsi="Times New Roman" w:cs="Times New Roman"/>
                <w:sz w:val="16"/>
                <w:szCs w:val="16"/>
              </w:rPr>
              <w:t xml:space="preserve"> </w:t>
            </w:r>
            <w:r w:rsidRPr="00AF361E">
              <w:rPr>
                <w:rFonts w:ascii="Times New Roman" w:hAnsi="Times New Roman" w:cs="Times New Roman"/>
                <w:sz w:val="16"/>
                <w:szCs w:val="16"/>
              </w:rPr>
              <w:t xml:space="preserve">городского округа Тейково Ивановской области от 17.03.2020 № 122 </w:t>
            </w:r>
            <w:r w:rsidR="00AF361E">
              <w:rPr>
                <w:rFonts w:ascii="Times New Roman" w:hAnsi="Times New Roman" w:cs="Times New Roman"/>
                <w:sz w:val="16"/>
                <w:szCs w:val="16"/>
              </w:rPr>
              <w:t xml:space="preserve"> </w:t>
            </w:r>
            <w:r w:rsidRPr="00AF361E">
              <w:rPr>
                <w:rFonts w:ascii="Times New Roman" w:hAnsi="Times New Roman" w:cs="Times New Roman"/>
                <w:sz w:val="16"/>
                <w:szCs w:val="16"/>
              </w:rPr>
              <w:t>«О введении на территории городского округа Тейково Ивановской области режима повышенной готовности»</w:t>
            </w:r>
          </w:p>
        </w:tc>
      </w:tr>
      <w:tr w:rsidR="007C6945" w:rsidRPr="00D66240" w:rsidTr="007C6945">
        <w:tc>
          <w:tcPr>
            <w:tcW w:w="1965" w:type="dxa"/>
            <w:tcBorders>
              <w:top w:val="single" w:sz="4" w:space="0" w:color="auto"/>
              <w:left w:val="single" w:sz="4" w:space="0" w:color="auto"/>
              <w:bottom w:val="single" w:sz="4" w:space="0" w:color="auto"/>
              <w:right w:val="single" w:sz="4" w:space="0" w:color="auto"/>
            </w:tcBorders>
            <w:hideMark/>
          </w:tcPr>
          <w:p w:rsidR="007C6945" w:rsidRPr="00D66240" w:rsidRDefault="007C6945" w:rsidP="007C6945">
            <w:pPr>
              <w:spacing w:after="0" w:line="240" w:lineRule="auto"/>
              <w:jc w:val="center"/>
              <w:rPr>
                <w:rFonts w:ascii="Times New Roman" w:hAnsi="Times New Roman" w:cs="Times New Roman"/>
                <w:bCs/>
                <w:noProof/>
                <w:color w:val="000000"/>
                <w:sz w:val="16"/>
                <w:szCs w:val="16"/>
              </w:rPr>
            </w:pPr>
          </w:p>
        </w:tc>
        <w:tc>
          <w:tcPr>
            <w:tcW w:w="7389" w:type="dxa"/>
            <w:tcBorders>
              <w:top w:val="single" w:sz="4" w:space="0" w:color="auto"/>
              <w:left w:val="single" w:sz="4" w:space="0" w:color="auto"/>
              <w:bottom w:val="single" w:sz="4" w:space="0" w:color="auto"/>
              <w:right w:val="single" w:sz="4" w:space="0" w:color="auto"/>
            </w:tcBorders>
            <w:hideMark/>
          </w:tcPr>
          <w:p w:rsidR="007C6945" w:rsidRPr="00D66240" w:rsidRDefault="007C6945" w:rsidP="007C6945">
            <w:pPr>
              <w:rPr>
                <w:rFonts w:ascii="Times New Roman" w:hAnsi="Times New Roman" w:cs="Times New Roman"/>
                <w:sz w:val="16"/>
                <w:szCs w:val="16"/>
              </w:rPr>
            </w:pPr>
          </w:p>
        </w:tc>
      </w:tr>
    </w:tbl>
    <w:p w:rsidR="007C6945" w:rsidRPr="00D66240" w:rsidRDefault="007C6945" w:rsidP="007C6945">
      <w:pPr>
        <w:rPr>
          <w:rFonts w:ascii="Times New Roman" w:hAnsi="Times New Roman" w:cs="Times New Roman"/>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7C6945">
      <w:pPr>
        <w:spacing w:after="0" w:line="360" w:lineRule="auto"/>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7C6945" w:rsidRPr="00D66240" w:rsidRDefault="007C6945" w:rsidP="00EE3090">
      <w:pPr>
        <w:spacing w:after="0" w:line="360" w:lineRule="auto"/>
        <w:jc w:val="center"/>
        <w:rPr>
          <w:rFonts w:ascii="Times New Roman" w:hAnsi="Times New Roman" w:cs="Times New Roman"/>
          <w:b/>
          <w:sz w:val="16"/>
          <w:szCs w:val="16"/>
        </w:rPr>
      </w:pPr>
    </w:p>
    <w:p w:rsidR="00EE3090" w:rsidRPr="00D66240" w:rsidRDefault="00EE3090" w:rsidP="00EE3090">
      <w:pPr>
        <w:spacing w:after="0" w:line="360" w:lineRule="auto"/>
        <w:jc w:val="center"/>
        <w:rPr>
          <w:rFonts w:ascii="Times New Roman" w:hAnsi="Times New Roman" w:cs="Times New Roman"/>
          <w:b/>
          <w:sz w:val="16"/>
          <w:szCs w:val="16"/>
        </w:rPr>
      </w:pPr>
      <w:r w:rsidRPr="00D66240">
        <w:rPr>
          <w:rFonts w:ascii="Times New Roman" w:hAnsi="Times New Roman" w:cs="Times New Roman"/>
          <w:b/>
          <w:noProof/>
          <w:sz w:val="16"/>
          <w:szCs w:val="16"/>
        </w:rPr>
        <w:drawing>
          <wp:inline distT="0" distB="0" distL="0" distR="0">
            <wp:extent cx="692150" cy="908050"/>
            <wp:effectExtent l="19050" t="0" r="0" b="0"/>
            <wp:docPr id="1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92150" cy="908050"/>
                    </a:xfrm>
                    <a:prstGeom prst="rect">
                      <a:avLst/>
                    </a:prstGeom>
                    <a:noFill/>
                    <a:ln w="9525">
                      <a:noFill/>
                      <a:miter lim="800000"/>
                      <a:headEnd/>
                      <a:tailEnd/>
                    </a:ln>
                  </pic:spPr>
                </pic:pic>
              </a:graphicData>
            </a:graphic>
          </wp:inline>
        </w:drawing>
      </w:r>
    </w:p>
    <w:p w:rsidR="00EE3090" w:rsidRPr="00D66240" w:rsidRDefault="00EE3090" w:rsidP="00EE3090">
      <w:pPr>
        <w:spacing w:after="0" w:line="240" w:lineRule="auto"/>
        <w:ind w:left="-426" w:firstLine="426"/>
        <w:jc w:val="center"/>
        <w:rPr>
          <w:rFonts w:ascii="Times New Roman" w:hAnsi="Times New Roman" w:cs="Times New Roman"/>
          <w:b/>
          <w:sz w:val="16"/>
          <w:szCs w:val="16"/>
        </w:rPr>
      </w:pPr>
      <w:r w:rsidRPr="00D66240">
        <w:rPr>
          <w:rFonts w:ascii="Times New Roman" w:hAnsi="Times New Roman" w:cs="Times New Roman"/>
          <w:b/>
          <w:sz w:val="16"/>
          <w:szCs w:val="16"/>
        </w:rPr>
        <w:t>АДМИНИСТРАЦИЯ ГОРОДСКОГО ОКРУГА ТЕЙКОВО</w:t>
      </w:r>
    </w:p>
    <w:p w:rsidR="00EE3090" w:rsidRPr="00D66240" w:rsidRDefault="00EE3090" w:rsidP="00EE3090">
      <w:p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ИВАНОВСКОЙ ОБЛАСТИ</w:t>
      </w:r>
    </w:p>
    <w:p w:rsidR="00EE3090" w:rsidRPr="00D66240" w:rsidRDefault="00EE3090" w:rsidP="00EE3090">
      <w:p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___________________________________________________________________</w:t>
      </w:r>
    </w:p>
    <w:p w:rsidR="00EE3090" w:rsidRPr="00D66240" w:rsidRDefault="00EE3090" w:rsidP="00EE3090">
      <w:pPr>
        <w:spacing w:after="0" w:line="240" w:lineRule="auto"/>
        <w:jc w:val="center"/>
        <w:rPr>
          <w:rFonts w:ascii="Times New Roman" w:hAnsi="Times New Roman" w:cs="Times New Roman"/>
          <w:b/>
          <w:sz w:val="16"/>
          <w:szCs w:val="16"/>
        </w:rPr>
      </w:pPr>
    </w:p>
    <w:p w:rsidR="00EE3090" w:rsidRPr="00D66240" w:rsidRDefault="00EE3090" w:rsidP="00EE3090">
      <w:pPr>
        <w:spacing w:after="0" w:line="240" w:lineRule="auto"/>
        <w:jc w:val="center"/>
        <w:rPr>
          <w:rFonts w:ascii="Times New Roman" w:hAnsi="Times New Roman" w:cs="Times New Roman"/>
          <w:b/>
          <w:sz w:val="16"/>
          <w:szCs w:val="16"/>
        </w:rPr>
      </w:pPr>
      <w:proofErr w:type="gramStart"/>
      <w:r w:rsidRPr="00D66240">
        <w:rPr>
          <w:rFonts w:ascii="Times New Roman" w:hAnsi="Times New Roman" w:cs="Times New Roman"/>
          <w:b/>
          <w:sz w:val="16"/>
          <w:szCs w:val="16"/>
        </w:rPr>
        <w:t>П</w:t>
      </w:r>
      <w:proofErr w:type="gramEnd"/>
      <w:r w:rsidRPr="00D66240">
        <w:rPr>
          <w:rFonts w:ascii="Times New Roman" w:hAnsi="Times New Roman" w:cs="Times New Roman"/>
          <w:b/>
          <w:sz w:val="16"/>
          <w:szCs w:val="16"/>
        </w:rPr>
        <w:t xml:space="preserve"> О С Т А Н О В Л Е Н И Е</w:t>
      </w:r>
    </w:p>
    <w:p w:rsidR="00EE3090" w:rsidRPr="00D66240" w:rsidRDefault="00EE3090" w:rsidP="00EE3090">
      <w:pPr>
        <w:spacing w:after="0" w:line="240" w:lineRule="auto"/>
        <w:jc w:val="center"/>
        <w:rPr>
          <w:rFonts w:ascii="Times New Roman" w:hAnsi="Times New Roman" w:cs="Times New Roman"/>
          <w:b/>
          <w:sz w:val="16"/>
          <w:szCs w:val="16"/>
        </w:rPr>
      </w:pPr>
    </w:p>
    <w:p w:rsidR="00EE3090" w:rsidRPr="00D66240" w:rsidRDefault="00EE3090" w:rsidP="00EE3090">
      <w:p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от    09.04.2020   №  163</w:t>
      </w:r>
    </w:p>
    <w:p w:rsidR="00EE3090" w:rsidRPr="00D66240" w:rsidRDefault="00EE3090" w:rsidP="00EE3090">
      <w:pPr>
        <w:pStyle w:val="afe"/>
        <w:rPr>
          <w:rFonts w:ascii="Times New Roman" w:hAnsi="Times New Roman" w:cs="Times New Roman"/>
          <w:sz w:val="16"/>
          <w:szCs w:val="16"/>
        </w:rPr>
      </w:pPr>
    </w:p>
    <w:p w:rsidR="00EE3090" w:rsidRPr="00D66240" w:rsidRDefault="00EE3090" w:rsidP="00EE3090">
      <w:pPr>
        <w:pStyle w:val="afe"/>
        <w:rPr>
          <w:rFonts w:ascii="Times New Roman" w:hAnsi="Times New Roman" w:cs="Times New Roman"/>
          <w:sz w:val="16"/>
          <w:szCs w:val="16"/>
        </w:rPr>
      </w:pPr>
      <w:r w:rsidRPr="00D66240">
        <w:rPr>
          <w:rFonts w:ascii="Times New Roman" w:hAnsi="Times New Roman" w:cs="Times New Roman"/>
          <w:sz w:val="16"/>
          <w:szCs w:val="16"/>
        </w:rPr>
        <w:t>г. Тейково</w:t>
      </w:r>
    </w:p>
    <w:p w:rsidR="00EE3090" w:rsidRPr="00D66240" w:rsidRDefault="00EE3090" w:rsidP="00EE3090">
      <w:pPr>
        <w:spacing w:after="0" w:line="240" w:lineRule="auto"/>
        <w:rPr>
          <w:rFonts w:ascii="Times New Roman" w:hAnsi="Times New Roman" w:cs="Times New Roman"/>
          <w:b/>
          <w:sz w:val="16"/>
          <w:szCs w:val="16"/>
        </w:rPr>
      </w:pPr>
    </w:p>
    <w:p w:rsidR="00EE3090" w:rsidRPr="00D66240" w:rsidRDefault="00EE3090" w:rsidP="00EE3090">
      <w:p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 xml:space="preserve">О внесении изменений в постановление администрации </w:t>
      </w:r>
      <w:proofErr w:type="gramStart"/>
      <w:r w:rsidRPr="00D66240">
        <w:rPr>
          <w:rFonts w:ascii="Times New Roman" w:hAnsi="Times New Roman" w:cs="Times New Roman"/>
          <w:b/>
          <w:sz w:val="16"/>
          <w:szCs w:val="16"/>
        </w:rPr>
        <w:t>г</w:t>
      </w:r>
      <w:proofErr w:type="gramEnd"/>
      <w:r w:rsidRPr="00D66240">
        <w:rPr>
          <w:rFonts w:ascii="Times New Roman" w:hAnsi="Times New Roman" w:cs="Times New Roman"/>
          <w:b/>
          <w:sz w:val="16"/>
          <w:szCs w:val="16"/>
        </w:rPr>
        <w:t xml:space="preserve">.о. Тейково </w:t>
      </w:r>
    </w:p>
    <w:p w:rsidR="00EE3090" w:rsidRPr="00D66240" w:rsidRDefault="00EE3090" w:rsidP="00EE3090">
      <w:p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 xml:space="preserve">от 11.11.2013 № 685 «Об утверждении муниципальной программы </w:t>
      </w:r>
    </w:p>
    <w:p w:rsidR="00EE3090" w:rsidRPr="00D66240" w:rsidRDefault="00EE3090" w:rsidP="00EE3090">
      <w:pPr>
        <w:spacing w:after="0" w:line="240" w:lineRule="auto"/>
        <w:jc w:val="center"/>
        <w:rPr>
          <w:rFonts w:ascii="Times New Roman" w:hAnsi="Times New Roman" w:cs="Times New Roman"/>
          <w:b/>
          <w:bCs/>
          <w:sz w:val="16"/>
          <w:szCs w:val="16"/>
        </w:rPr>
      </w:pPr>
      <w:r w:rsidRPr="00D66240">
        <w:rPr>
          <w:rFonts w:ascii="Times New Roman" w:hAnsi="Times New Roman" w:cs="Times New Roman"/>
          <w:b/>
          <w:sz w:val="16"/>
          <w:szCs w:val="16"/>
        </w:rPr>
        <w:t xml:space="preserve">городского округа Тейково «Организация </w:t>
      </w:r>
      <w:r w:rsidRPr="00D66240">
        <w:rPr>
          <w:rFonts w:ascii="Times New Roman" w:hAnsi="Times New Roman" w:cs="Times New Roman"/>
          <w:b/>
          <w:bCs/>
          <w:sz w:val="16"/>
          <w:szCs w:val="16"/>
        </w:rPr>
        <w:t xml:space="preserve">работы по взаимосвязи </w:t>
      </w:r>
    </w:p>
    <w:p w:rsidR="00EE3090" w:rsidRPr="00D66240" w:rsidRDefault="00EE3090" w:rsidP="00EE3090">
      <w:pPr>
        <w:spacing w:after="0" w:line="240" w:lineRule="auto"/>
        <w:jc w:val="center"/>
        <w:rPr>
          <w:rFonts w:ascii="Times New Roman" w:hAnsi="Times New Roman" w:cs="Times New Roman"/>
          <w:b/>
          <w:bCs/>
          <w:sz w:val="16"/>
          <w:szCs w:val="16"/>
        </w:rPr>
      </w:pPr>
      <w:r w:rsidRPr="00D66240">
        <w:rPr>
          <w:rFonts w:ascii="Times New Roman" w:hAnsi="Times New Roman" w:cs="Times New Roman"/>
          <w:b/>
          <w:bCs/>
          <w:sz w:val="16"/>
          <w:szCs w:val="16"/>
        </w:rPr>
        <w:t>органов местного самоуправления с населением городского округа Тейково</w:t>
      </w:r>
    </w:p>
    <w:p w:rsidR="00EE3090" w:rsidRPr="00D66240" w:rsidRDefault="00EE3090" w:rsidP="00EE3090">
      <w:pPr>
        <w:spacing w:after="0" w:line="240" w:lineRule="auto"/>
        <w:jc w:val="center"/>
        <w:rPr>
          <w:rFonts w:ascii="Times New Roman" w:hAnsi="Times New Roman" w:cs="Times New Roman"/>
          <w:b/>
          <w:sz w:val="16"/>
          <w:szCs w:val="16"/>
        </w:rPr>
      </w:pPr>
      <w:r w:rsidRPr="00D66240">
        <w:rPr>
          <w:rFonts w:ascii="Times New Roman" w:hAnsi="Times New Roman" w:cs="Times New Roman"/>
          <w:b/>
          <w:bCs/>
          <w:sz w:val="16"/>
          <w:szCs w:val="16"/>
        </w:rPr>
        <w:t xml:space="preserve"> </w:t>
      </w:r>
      <w:r w:rsidRPr="00D66240">
        <w:rPr>
          <w:rFonts w:ascii="Times New Roman" w:hAnsi="Times New Roman" w:cs="Times New Roman"/>
          <w:b/>
          <w:sz w:val="16"/>
          <w:szCs w:val="16"/>
        </w:rPr>
        <w:t>на</w:t>
      </w:r>
      <w:r w:rsidRPr="00D66240">
        <w:rPr>
          <w:rFonts w:ascii="Times New Roman" w:hAnsi="Times New Roman" w:cs="Times New Roman"/>
          <w:b/>
          <w:bCs/>
          <w:sz w:val="16"/>
          <w:szCs w:val="16"/>
        </w:rPr>
        <w:t xml:space="preserve"> </w:t>
      </w:r>
      <w:r w:rsidRPr="00D66240">
        <w:rPr>
          <w:rFonts w:ascii="Times New Roman" w:hAnsi="Times New Roman" w:cs="Times New Roman"/>
          <w:b/>
          <w:sz w:val="16"/>
          <w:szCs w:val="16"/>
        </w:rPr>
        <w:t>2014-2024 годы»</w:t>
      </w:r>
    </w:p>
    <w:p w:rsidR="00EE3090" w:rsidRPr="00D66240" w:rsidRDefault="00EE3090" w:rsidP="00EE3090">
      <w:pPr>
        <w:pStyle w:val="ConsPlusNormal"/>
        <w:widowControl/>
        <w:ind w:firstLine="0"/>
        <w:jc w:val="both"/>
        <w:rPr>
          <w:rFonts w:ascii="Times New Roman" w:hAnsi="Times New Roman" w:cs="Times New Roman"/>
          <w:b/>
          <w:sz w:val="16"/>
          <w:szCs w:val="16"/>
        </w:rPr>
      </w:pPr>
    </w:p>
    <w:p w:rsidR="00EE3090" w:rsidRPr="00D66240" w:rsidRDefault="00EE3090" w:rsidP="00EE3090">
      <w:pPr>
        <w:pStyle w:val="ConsPlusNormal"/>
        <w:widowControl/>
        <w:ind w:firstLine="708"/>
        <w:jc w:val="both"/>
        <w:rPr>
          <w:rFonts w:ascii="Times New Roman" w:hAnsi="Times New Roman" w:cs="Times New Roman"/>
          <w:b/>
          <w:sz w:val="16"/>
          <w:szCs w:val="16"/>
        </w:rPr>
      </w:pPr>
      <w:proofErr w:type="gramStart"/>
      <w:r w:rsidRPr="00D66240">
        <w:rPr>
          <w:rFonts w:ascii="Times New Roman" w:hAnsi="Times New Roman" w:cs="Times New Roman"/>
          <w:sz w:val="16"/>
          <w:szCs w:val="16"/>
        </w:rPr>
        <w:t>В соответствии с решением городской Думы городского округа Тейково от 27.03.2020 № 27 «О внесении изменений в решение городской Думы г.о. Тейково от 20.12.2019 № 129 «О бюджете города Тейково на 2020 год и на плановый период 2021 и 2022 годов»», постановлением администрации городского округа Тейково от 17.10.2013 № 615 «Об утверждении порядка принятия решений о разработке муниципальных программ городского округа Тейково</w:t>
      </w:r>
      <w:proofErr w:type="gramEnd"/>
      <w:r w:rsidRPr="00D66240">
        <w:rPr>
          <w:rFonts w:ascii="Times New Roman" w:hAnsi="Times New Roman" w:cs="Times New Roman"/>
          <w:sz w:val="16"/>
          <w:szCs w:val="16"/>
        </w:rPr>
        <w:t xml:space="preserve">, их формирования и реализации и порядка </w:t>
      </w:r>
      <w:proofErr w:type="gramStart"/>
      <w:r w:rsidRPr="00D66240">
        <w:rPr>
          <w:rFonts w:ascii="Times New Roman" w:hAnsi="Times New Roman" w:cs="Times New Roman"/>
          <w:sz w:val="16"/>
          <w:szCs w:val="16"/>
        </w:rPr>
        <w:t>проведения оценки эффективности реализации муниципальных программ городского округа</w:t>
      </w:r>
      <w:proofErr w:type="gramEnd"/>
      <w:r w:rsidRPr="00D66240">
        <w:rPr>
          <w:rFonts w:ascii="Times New Roman" w:hAnsi="Times New Roman" w:cs="Times New Roman"/>
          <w:sz w:val="16"/>
          <w:szCs w:val="16"/>
        </w:rPr>
        <w:t xml:space="preserve"> Тейково», в целях эффективного использования бюджетных средств, администрация городского округа Тейково</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jc w:val="center"/>
        <w:rPr>
          <w:rFonts w:ascii="Times New Roman" w:hAnsi="Times New Roman" w:cs="Times New Roman"/>
          <w:b/>
          <w:sz w:val="16"/>
          <w:szCs w:val="16"/>
        </w:rPr>
      </w:pPr>
      <w:proofErr w:type="gramStart"/>
      <w:r w:rsidRPr="00D66240">
        <w:rPr>
          <w:rFonts w:ascii="Times New Roman" w:hAnsi="Times New Roman" w:cs="Times New Roman"/>
          <w:b/>
          <w:sz w:val="16"/>
          <w:szCs w:val="16"/>
        </w:rPr>
        <w:t>П</w:t>
      </w:r>
      <w:proofErr w:type="gramEnd"/>
      <w:r w:rsidRPr="00D66240">
        <w:rPr>
          <w:rFonts w:ascii="Times New Roman" w:hAnsi="Times New Roman" w:cs="Times New Roman"/>
          <w:b/>
          <w:sz w:val="16"/>
          <w:szCs w:val="16"/>
        </w:rPr>
        <w:t xml:space="preserve"> О С Т А Н О В Л Я Е Т:</w:t>
      </w:r>
    </w:p>
    <w:p w:rsidR="00EE3090" w:rsidRPr="00D66240" w:rsidRDefault="00EE3090" w:rsidP="00EE3090">
      <w:pPr>
        <w:widowControl w:val="0"/>
        <w:autoSpaceDE w:val="0"/>
        <w:autoSpaceDN w:val="0"/>
        <w:adjustRightInd w:val="0"/>
        <w:spacing w:after="0" w:line="240" w:lineRule="auto"/>
        <w:ind w:firstLine="540"/>
        <w:jc w:val="center"/>
        <w:rPr>
          <w:rFonts w:ascii="Times New Roman" w:hAnsi="Times New Roman" w:cs="Times New Roman"/>
          <w:b/>
          <w:sz w:val="16"/>
          <w:szCs w:val="16"/>
        </w:rPr>
      </w:pPr>
    </w:p>
    <w:p w:rsidR="00EE3090" w:rsidRPr="00D66240" w:rsidRDefault="00EE3090" w:rsidP="00EE3090">
      <w:pPr>
        <w:pStyle w:val="aa"/>
        <w:ind w:left="0" w:firstLine="567"/>
        <w:jc w:val="both"/>
        <w:rPr>
          <w:sz w:val="16"/>
          <w:szCs w:val="16"/>
        </w:rPr>
      </w:pPr>
      <w:r w:rsidRPr="00D66240">
        <w:rPr>
          <w:sz w:val="16"/>
          <w:szCs w:val="16"/>
        </w:rPr>
        <w:t xml:space="preserve">1. Внести в постановление администрации </w:t>
      </w:r>
      <w:proofErr w:type="gramStart"/>
      <w:r w:rsidRPr="00D66240">
        <w:rPr>
          <w:sz w:val="16"/>
          <w:szCs w:val="16"/>
        </w:rPr>
        <w:t>г</w:t>
      </w:r>
      <w:proofErr w:type="gramEnd"/>
      <w:r w:rsidRPr="00D66240">
        <w:rPr>
          <w:sz w:val="16"/>
          <w:szCs w:val="16"/>
        </w:rPr>
        <w:t xml:space="preserve">.о. Тейково от 11.11.2013 № 685 «Об утверждении муниципальной программы городского округа Тейково «Организация </w:t>
      </w:r>
      <w:r w:rsidRPr="00D66240">
        <w:rPr>
          <w:bCs/>
          <w:sz w:val="16"/>
          <w:szCs w:val="16"/>
        </w:rPr>
        <w:t xml:space="preserve">работы по взаимосвязи органов местного самоуправления с населением городского округа Тейково </w:t>
      </w:r>
      <w:r w:rsidRPr="00D66240">
        <w:rPr>
          <w:sz w:val="16"/>
          <w:szCs w:val="16"/>
        </w:rPr>
        <w:t>на</w:t>
      </w:r>
      <w:r w:rsidRPr="00D66240">
        <w:rPr>
          <w:bCs/>
          <w:sz w:val="16"/>
          <w:szCs w:val="16"/>
        </w:rPr>
        <w:t xml:space="preserve"> </w:t>
      </w:r>
      <w:r w:rsidRPr="00D66240">
        <w:rPr>
          <w:sz w:val="16"/>
          <w:szCs w:val="16"/>
        </w:rPr>
        <w:t>2014-2024 годы» (далее - муниципальная программа) изменения, изложив приложение к постановлению в новой редакции (прилагается).</w:t>
      </w:r>
    </w:p>
    <w:p w:rsidR="00EE3090" w:rsidRPr="00D66240" w:rsidRDefault="00EE3090" w:rsidP="00EE3090">
      <w:pPr>
        <w:tabs>
          <w:tab w:val="left" w:pos="993"/>
        </w:tabs>
        <w:spacing w:after="0" w:line="240" w:lineRule="auto"/>
        <w:ind w:firstLine="568"/>
        <w:jc w:val="both"/>
        <w:rPr>
          <w:rFonts w:ascii="Times New Roman" w:hAnsi="Times New Roman" w:cs="Times New Roman"/>
          <w:sz w:val="16"/>
          <w:szCs w:val="16"/>
        </w:rPr>
      </w:pPr>
      <w:r w:rsidRPr="00D66240">
        <w:rPr>
          <w:rFonts w:ascii="Times New Roman" w:hAnsi="Times New Roman" w:cs="Times New Roman"/>
          <w:sz w:val="16"/>
          <w:szCs w:val="16"/>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EE3090" w:rsidRPr="00D66240" w:rsidRDefault="00EE3090" w:rsidP="00EE3090">
      <w:pPr>
        <w:widowControl w:val="0"/>
        <w:autoSpaceDE w:val="0"/>
        <w:autoSpaceDN w:val="0"/>
        <w:adjustRightInd w:val="0"/>
        <w:spacing w:after="0" w:line="240" w:lineRule="auto"/>
        <w:ind w:firstLine="568"/>
        <w:jc w:val="both"/>
        <w:rPr>
          <w:rFonts w:ascii="Times New Roman" w:hAnsi="Times New Roman" w:cs="Times New Roman"/>
          <w:sz w:val="16"/>
          <w:szCs w:val="16"/>
        </w:rPr>
      </w:pPr>
      <w:r w:rsidRPr="00D66240">
        <w:rPr>
          <w:rFonts w:ascii="Times New Roman" w:hAnsi="Times New Roman" w:cs="Times New Roman"/>
          <w:sz w:val="16"/>
          <w:szCs w:val="16"/>
        </w:rPr>
        <w:t xml:space="preserve">3. </w:t>
      </w:r>
      <w:proofErr w:type="gramStart"/>
      <w:r w:rsidRPr="00D66240">
        <w:rPr>
          <w:rFonts w:ascii="Times New Roman" w:hAnsi="Times New Roman" w:cs="Times New Roman"/>
          <w:sz w:val="16"/>
          <w:szCs w:val="16"/>
        </w:rPr>
        <w:t>Контроль за</w:t>
      </w:r>
      <w:proofErr w:type="gramEnd"/>
      <w:r w:rsidRPr="00D66240">
        <w:rPr>
          <w:rFonts w:ascii="Times New Roman" w:hAnsi="Times New Roman" w:cs="Times New Roman"/>
          <w:sz w:val="16"/>
          <w:szCs w:val="16"/>
        </w:rPr>
        <w:t xml:space="preserve"> исполнением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Касаткину Е.М.</w:t>
      </w:r>
    </w:p>
    <w:p w:rsidR="00EE3090" w:rsidRPr="00D66240" w:rsidRDefault="00EE3090" w:rsidP="00EE3090">
      <w:pPr>
        <w:widowControl w:val="0"/>
        <w:autoSpaceDE w:val="0"/>
        <w:autoSpaceDN w:val="0"/>
        <w:adjustRightInd w:val="0"/>
        <w:spacing w:after="0" w:line="240" w:lineRule="auto"/>
        <w:ind w:firstLine="568"/>
        <w:jc w:val="both"/>
        <w:rPr>
          <w:rFonts w:ascii="Times New Roman" w:hAnsi="Times New Roman" w:cs="Times New Roman"/>
          <w:sz w:val="16"/>
          <w:szCs w:val="16"/>
        </w:rPr>
      </w:pPr>
      <w:r w:rsidRPr="00D66240">
        <w:rPr>
          <w:rFonts w:ascii="Times New Roman" w:hAnsi="Times New Roman" w:cs="Times New Roman"/>
          <w:sz w:val="16"/>
          <w:szCs w:val="16"/>
        </w:rPr>
        <w:t>4.  Настоящее постановление вступает в силу после его официального опубликования.</w:t>
      </w:r>
    </w:p>
    <w:p w:rsidR="00EE3090" w:rsidRPr="00D66240" w:rsidRDefault="00EE3090" w:rsidP="00EE3090">
      <w:pPr>
        <w:widowControl w:val="0"/>
        <w:autoSpaceDE w:val="0"/>
        <w:autoSpaceDN w:val="0"/>
        <w:adjustRightInd w:val="0"/>
        <w:spacing w:after="0" w:line="240" w:lineRule="auto"/>
        <w:jc w:val="both"/>
        <w:rPr>
          <w:rFonts w:ascii="Times New Roman" w:hAnsi="Times New Roman" w:cs="Times New Roman"/>
          <w:b/>
          <w:sz w:val="16"/>
          <w:szCs w:val="16"/>
        </w:rPr>
      </w:pPr>
    </w:p>
    <w:p w:rsidR="00EE3090" w:rsidRPr="00D66240" w:rsidRDefault="00EE3090" w:rsidP="00EE3090">
      <w:pPr>
        <w:widowControl w:val="0"/>
        <w:autoSpaceDE w:val="0"/>
        <w:autoSpaceDN w:val="0"/>
        <w:adjustRightInd w:val="0"/>
        <w:spacing w:after="0" w:line="240" w:lineRule="auto"/>
        <w:jc w:val="both"/>
        <w:rPr>
          <w:rFonts w:ascii="Times New Roman" w:hAnsi="Times New Roman" w:cs="Times New Roman"/>
          <w:b/>
          <w:sz w:val="16"/>
          <w:szCs w:val="16"/>
        </w:rPr>
      </w:pPr>
    </w:p>
    <w:p w:rsidR="00D66240" w:rsidRDefault="00EE3090" w:rsidP="00D66240">
      <w:pPr>
        <w:widowControl w:val="0"/>
        <w:autoSpaceDE w:val="0"/>
        <w:autoSpaceDN w:val="0"/>
        <w:adjustRightInd w:val="0"/>
        <w:spacing w:after="0" w:line="240" w:lineRule="auto"/>
        <w:jc w:val="both"/>
        <w:rPr>
          <w:rFonts w:ascii="Times New Roman" w:hAnsi="Times New Roman" w:cs="Times New Roman"/>
          <w:b/>
          <w:sz w:val="16"/>
          <w:szCs w:val="16"/>
        </w:rPr>
      </w:pPr>
      <w:r w:rsidRPr="00D66240">
        <w:rPr>
          <w:rFonts w:ascii="Times New Roman" w:hAnsi="Times New Roman" w:cs="Times New Roman"/>
          <w:b/>
          <w:sz w:val="16"/>
          <w:szCs w:val="16"/>
        </w:rPr>
        <w:t xml:space="preserve">Глава городского округа Тейково                                </w:t>
      </w:r>
      <w:r w:rsidR="007C6945" w:rsidRPr="00D66240">
        <w:rPr>
          <w:rFonts w:ascii="Times New Roman" w:hAnsi="Times New Roman" w:cs="Times New Roman"/>
          <w:b/>
          <w:sz w:val="16"/>
          <w:szCs w:val="16"/>
        </w:rPr>
        <w:t xml:space="preserve">                                                                                                      </w:t>
      </w:r>
      <w:r w:rsidRPr="00D66240">
        <w:rPr>
          <w:rFonts w:ascii="Times New Roman" w:hAnsi="Times New Roman" w:cs="Times New Roman"/>
          <w:b/>
          <w:sz w:val="16"/>
          <w:szCs w:val="16"/>
        </w:rPr>
        <w:t xml:space="preserve">                     С.А. Семе</w:t>
      </w:r>
      <w:r w:rsidR="00D66240">
        <w:rPr>
          <w:rFonts w:ascii="Times New Roman" w:hAnsi="Times New Roman" w:cs="Times New Roman"/>
          <w:b/>
          <w:sz w:val="16"/>
          <w:szCs w:val="16"/>
        </w:rPr>
        <w:t xml:space="preserve">нова </w:t>
      </w:r>
    </w:p>
    <w:p w:rsidR="00D66240" w:rsidRDefault="00D66240" w:rsidP="00D66240">
      <w:pPr>
        <w:widowControl w:val="0"/>
        <w:autoSpaceDE w:val="0"/>
        <w:autoSpaceDN w:val="0"/>
        <w:adjustRightInd w:val="0"/>
        <w:spacing w:after="0" w:line="240" w:lineRule="auto"/>
        <w:jc w:val="both"/>
        <w:rPr>
          <w:rFonts w:ascii="Times New Roman" w:hAnsi="Times New Roman" w:cs="Times New Roman"/>
          <w:b/>
          <w:sz w:val="16"/>
          <w:szCs w:val="16"/>
        </w:rPr>
      </w:pPr>
    </w:p>
    <w:p w:rsidR="00D66240" w:rsidRDefault="00D66240" w:rsidP="00D66240">
      <w:pPr>
        <w:widowControl w:val="0"/>
        <w:autoSpaceDE w:val="0"/>
        <w:autoSpaceDN w:val="0"/>
        <w:adjustRightInd w:val="0"/>
        <w:spacing w:after="0" w:line="240" w:lineRule="auto"/>
        <w:jc w:val="both"/>
        <w:rPr>
          <w:rFonts w:ascii="Times New Roman" w:hAnsi="Times New Roman" w:cs="Times New Roman"/>
          <w:b/>
          <w:sz w:val="16"/>
          <w:szCs w:val="16"/>
        </w:rPr>
      </w:pPr>
    </w:p>
    <w:p w:rsidR="00EE3090" w:rsidRPr="00D66240" w:rsidRDefault="00EE3090" w:rsidP="00D66240">
      <w:pPr>
        <w:widowControl w:val="0"/>
        <w:autoSpaceDE w:val="0"/>
        <w:autoSpaceDN w:val="0"/>
        <w:adjustRightInd w:val="0"/>
        <w:spacing w:after="0" w:line="240" w:lineRule="auto"/>
        <w:jc w:val="right"/>
        <w:rPr>
          <w:rFonts w:ascii="Times New Roman" w:hAnsi="Times New Roman" w:cs="Times New Roman"/>
          <w:b/>
          <w:sz w:val="16"/>
          <w:szCs w:val="16"/>
        </w:rPr>
      </w:pPr>
      <w:r w:rsidRPr="00D66240">
        <w:rPr>
          <w:rFonts w:ascii="Times New Roman" w:hAnsi="Times New Roman" w:cs="Times New Roman"/>
          <w:sz w:val="16"/>
          <w:szCs w:val="16"/>
        </w:rPr>
        <w:t xml:space="preserve">Приложение </w:t>
      </w:r>
    </w:p>
    <w:p w:rsidR="00EE3090" w:rsidRPr="00D66240" w:rsidRDefault="00EE3090" w:rsidP="00EE3090">
      <w:pPr>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 xml:space="preserve">к постановлению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spacing w:after="0" w:line="240" w:lineRule="auto"/>
        <w:ind w:left="7080" w:firstLine="708"/>
        <w:rPr>
          <w:rFonts w:ascii="Times New Roman" w:hAnsi="Times New Roman" w:cs="Times New Roman"/>
          <w:sz w:val="16"/>
          <w:szCs w:val="16"/>
        </w:rPr>
      </w:pPr>
      <w:r w:rsidRPr="00D66240">
        <w:rPr>
          <w:rFonts w:ascii="Times New Roman" w:hAnsi="Times New Roman" w:cs="Times New Roman"/>
          <w:sz w:val="16"/>
          <w:szCs w:val="16"/>
        </w:rPr>
        <w:t xml:space="preserve">     от   09.04.2020  № 163       </w:t>
      </w:r>
    </w:p>
    <w:p w:rsidR="00EE3090" w:rsidRPr="00D66240" w:rsidRDefault="00EE3090" w:rsidP="00EE3090">
      <w:pPr>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 xml:space="preserve"> </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 xml:space="preserve">Приложение к постановлению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widowControl w:val="0"/>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от 11.11.2013 № 685</w:t>
      </w:r>
    </w:p>
    <w:p w:rsidR="00EE3090" w:rsidRPr="00D66240" w:rsidRDefault="00EE3090" w:rsidP="00EE3090">
      <w:pPr>
        <w:widowControl w:val="0"/>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Наименование программы:</w:t>
      </w:r>
    </w:p>
    <w:p w:rsidR="00EE3090" w:rsidRPr="00D66240" w:rsidRDefault="00EE3090" w:rsidP="00EE3090">
      <w:pPr>
        <w:widowControl w:val="0"/>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Муниципальная программа городского округа Тейково</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bCs/>
          <w:sz w:val="16"/>
          <w:szCs w:val="16"/>
        </w:rPr>
      </w:pPr>
      <w:r w:rsidRPr="00D66240">
        <w:rPr>
          <w:rFonts w:ascii="Times New Roman" w:hAnsi="Times New Roman" w:cs="Times New Roman"/>
          <w:b/>
          <w:sz w:val="16"/>
          <w:szCs w:val="16"/>
        </w:rPr>
        <w:t>«</w:t>
      </w:r>
      <w:r w:rsidRPr="00D66240">
        <w:rPr>
          <w:rFonts w:ascii="Times New Roman" w:hAnsi="Times New Roman" w:cs="Times New Roman"/>
          <w:b/>
          <w:bCs/>
          <w:sz w:val="16"/>
          <w:szCs w:val="16"/>
        </w:rPr>
        <w:t xml:space="preserve">Организация работы по взаимосвязи органов местного самоуправления </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bCs/>
          <w:sz w:val="16"/>
          <w:szCs w:val="16"/>
        </w:rPr>
      </w:pPr>
      <w:r w:rsidRPr="00D66240">
        <w:rPr>
          <w:rFonts w:ascii="Times New Roman" w:hAnsi="Times New Roman" w:cs="Times New Roman"/>
          <w:b/>
          <w:bCs/>
          <w:sz w:val="16"/>
          <w:szCs w:val="16"/>
        </w:rPr>
        <w:t>с населением городского округа Тейково</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bCs/>
          <w:sz w:val="16"/>
          <w:szCs w:val="16"/>
        </w:rPr>
        <w:t xml:space="preserve"> на </w:t>
      </w:r>
      <w:r w:rsidRPr="00D66240">
        <w:rPr>
          <w:rFonts w:ascii="Times New Roman" w:hAnsi="Times New Roman" w:cs="Times New Roman"/>
          <w:b/>
          <w:sz w:val="16"/>
          <w:szCs w:val="16"/>
        </w:rPr>
        <w:t>2014-2024 годы»</w:t>
      </w:r>
    </w:p>
    <w:p w:rsidR="00EE3090" w:rsidRPr="00D66240" w:rsidRDefault="00EE3090" w:rsidP="00EE3090">
      <w:pPr>
        <w:widowControl w:val="0"/>
        <w:autoSpaceDE w:val="0"/>
        <w:autoSpaceDN w:val="0"/>
        <w:adjustRightInd w:val="0"/>
        <w:spacing w:after="0" w:line="240" w:lineRule="auto"/>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rPr>
          <w:rFonts w:ascii="Times New Roman" w:hAnsi="Times New Roman" w:cs="Times New Roman"/>
          <w:sz w:val="16"/>
          <w:szCs w:val="16"/>
        </w:rPr>
      </w:pPr>
    </w:p>
    <w:p w:rsidR="00EE3090" w:rsidRPr="00D66240" w:rsidRDefault="00EE3090" w:rsidP="00D66240">
      <w:pPr>
        <w:widowControl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D66240">
      <w:pPr>
        <w:widowControl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Наименование ответственного исполнителя (разработчика) программы:</w:t>
      </w:r>
    </w:p>
    <w:p w:rsidR="00EE3090" w:rsidRPr="00D66240" w:rsidRDefault="00EE3090" w:rsidP="00D6624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Отдел организационной работы администрации городского округа Тейково</w:t>
      </w:r>
    </w:p>
    <w:p w:rsidR="00EE3090" w:rsidRPr="00D66240" w:rsidRDefault="00EE3090" w:rsidP="00D66240">
      <w:pPr>
        <w:widowControl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D66240">
      <w:pPr>
        <w:widowControl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D66240">
      <w:pPr>
        <w:widowControl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Срок реализации муниципальной программы: 2014-2024 годы</w:t>
      </w:r>
    </w:p>
    <w:p w:rsidR="00EE3090" w:rsidRPr="00D66240" w:rsidRDefault="00EE3090" w:rsidP="00FF7EC3">
      <w:pPr>
        <w:autoSpaceDE w:val="0"/>
        <w:autoSpaceDN w:val="0"/>
        <w:adjustRightInd w:val="0"/>
        <w:spacing w:after="0" w:line="240" w:lineRule="auto"/>
        <w:rPr>
          <w:rFonts w:ascii="Times New Roman" w:hAnsi="Times New Roman" w:cs="Times New Roman"/>
          <w:b/>
          <w:sz w:val="16"/>
          <w:szCs w:val="16"/>
        </w:rPr>
      </w:pPr>
    </w:p>
    <w:p w:rsidR="00EE3090" w:rsidRPr="00D66240" w:rsidRDefault="00EE3090" w:rsidP="00D66240">
      <w:pPr>
        <w:spacing w:after="0" w:line="240" w:lineRule="auto"/>
        <w:jc w:val="both"/>
        <w:rPr>
          <w:rFonts w:ascii="Times New Roman" w:hAnsi="Times New Roman" w:cs="Times New Roman"/>
          <w:b/>
          <w:sz w:val="16"/>
          <w:szCs w:val="16"/>
        </w:rPr>
      </w:pPr>
    </w:p>
    <w:p w:rsidR="00EE3090" w:rsidRPr="00D66240" w:rsidRDefault="00EE3090" w:rsidP="00EE3090">
      <w:pPr>
        <w:pStyle w:val="aa"/>
        <w:numPr>
          <w:ilvl w:val="0"/>
          <w:numId w:val="31"/>
        </w:numPr>
        <w:autoSpaceDE w:val="0"/>
        <w:autoSpaceDN w:val="0"/>
        <w:adjustRightInd w:val="0"/>
        <w:jc w:val="center"/>
        <w:rPr>
          <w:b/>
          <w:sz w:val="16"/>
          <w:szCs w:val="16"/>
        </w:rPr>
      </w:pPr>
      <w:r w:rsidRPr="00D66240">
        <w:rPr>
          <w:b/>
          <w:sz w:val="16"/>
          <w:szCs w:val="16"/>
        </w:rPr>
        <w:t xml:space="preserve">Паспорт муниципальной программы городского округа Тейково </w:t>
      </w:r>
    </w:p>
    <w:p w:rsidR="00EE3090" w:rsidRPr="00D66240" w:rsidRDefault="00EE3090" w:rsidP="00EE3090">
      <w:pPr>
        <w:autoSpaceDE w:val="0"/>
        <w:autoSpaceDN w:val="0"/>
        <w:adjustRightInd w:val="0"/>
        <w:spacing w:after="0" w:line="240" w:lineRule="auto"/>
        <w:ind w:left="360"/>
        <w:jc w:val="center"/>
        <w:rPr>
          <w:rFonts w:ascii="Times New Roman" w:hAnsi="Times New Roman" w:cs="Times New Roman"/>
          <w:b/>
          <w:bCs/>
          <w:sz w:val="16"/>
          <w:szCs w:val="16"/>
        </w:rPr>
      </w:pPr>
      <w:r w:rsidRPr="00D66240">
        <w:rPr>
          <w:rFonts w:ascii="Times New Roman" w:hAnsi="Times New Roman" w:cs="Times New Roman"/>
          <w:b/>
          <w:sz w:val="16"/>
          <w:szCs w:val="16"/>
        </w:rPr>
        <w:t>«</w:t>
      </w:r>
      <w:r w:rsidRPr="00D66240">
        <w:rPr>
          <w:rFonts w:ascii="Times New Roman" w:hAnsi="Times New Roman" w:cs="Times New Roman"/>
          <w:b/>
          <w:bCs/>
          <w:sz w:val="16"/>
          <w:szCs w:val="16"/>
        </w:rPr>
        <w:t xml:space="preserve">Организация работы по взаимосвязи органов местного самоуправления </w:t>
      </w:r>
    </w:p>
    <w:p w:rsidR="00EE3090" w:rsidRPr="00D66240" w:rsidRDefault="00EE3090" w:rsidP="00EE3090">
      <w:pPr>
        <w:autoSpaceDE w:val="0"/>
        <w:autoSpaceDN w:val="0"/>
        <w:adjustRightInd w:val="0"/>
        <w:spacing w:after="0" w:line="240" w:lineRule="auto"/>
        <w:ind w:left="360"/>
        <w:jc w:val="center"/>
        <w:rPr>
          <w:rFonts w:ascii="Times New Roman" w:hAnsi="Times New Roman" w:cs="Times New Roman"/>
          <w:b/>
          <w:sz w:val="16"/>
          <w:szCs w:val="16"/>
        </w:rPr>
      </w:pPr>
      <w:r w:rsidRPr="00D66240">
        <w:rPr>
          <w:rFonts w:ascii="Times New Roman" w:hAnsi="Times New Roman" w:cs="Times New Roman"/>
          <w:b/>
          <w:bCs/>
          <w:sz w:val="16"/>
          <w:szCs w:val="16"/>
        </w:rPr>
        <w:t xml:space="preserve">с населением городского округа Тейково </w:t>
      </w:r>
      <w:r w:rsidRPr="00D66240">
        <w:rPr>
          <w:rFonts w:ascii="Times New Roman" w:hAnsi="Times New Roman" w:cs="Times New Roman"/>
          <w:b/>
          <w:sz w:val="16"/>
          <w:szCs w:val="16"/>
        </w:rPr>
        <w:t>на</w:t>
      </w:r>
      <w:r w:rsidRPr="00D66240">
        <w:rPr>
          <w:rFonts w:ascii="Times New Roman" w:hAnsi="Times New Roman" w:cs="Times New Roman"/>
          <w:b/>
          <w:bCs/>
          <w:sz w:val="16"/>
          <w:szCs w:val="16"/>
        </w:rPr>
        <w:t xml:space="preserve"> </w:t>
      </w:r>
      <w:r w:rsidRPr="00D66240">
        <w:rPr>
          <w:rFonts w:ascii="Times New Roman" w:hAnsi="Times New Roman" w:cs="Times New Roman"/>
          <w:b/>
          <w:sz w:val="16"/>
          <w:szCs w:val="16"/>
        </w:rPr>
        <w:t>2014-2024 годы»</w:t>
      </w:r>
    </w:p>
    <w:p w:rsidR="00EE3090" w:rsidRPr="00D66240" w:rsidRDefault="00EE3090" w:rsidP="00EE3090">
      <w:pPr>
        <w:autoSpaceDE w:val="0"/>
        <w:autoSpaceDN w:val="0"/>
        <w:adjustRightInd w:val="0"/>
        <w:spacing w:after="0" w:line="240" w:lineRule="auto"/>
        <w:ind w:left="360"/>
        <w:jc w:val="center"/>
        <w:rPr>
          <w:rFonts w:ascii="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60"/>
        <w:gridCol w:w="7379"/>
      </w:tblGrid>
      <w:tr w:rsidR="00EE3090" w:rsidRPr="00D66240" w:rsidTr="007C6945">
        <w:tc>
          <w:tcPr>
            <w:tcW w:w="2760" w:type="dxa"/>
            <w:tcBorders>
              <w:top w:val="single" w:sz="4"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Муниципальная программа городского округа Тейково «</w:t>
            </w:r>
            <w:r w:rsidRPr="00D66240">
              <w:rPr>
                <w:rFonts w:ascii="Times New Roman" w:hAnsi="Times New Roman" w:cs="Times New Roman"/>
                <w:bCs/>
                <w:sz w:val="16"/>
                <w:szCs w:val="16"/>
              </w:rPr>
              <w:t>Организация работы по взаимосвязи органов местного самоуправления с населением городского округа Тейково</w:t>
            </w:r>
            <w:r w:rsidRPr="00D66240">
              <w:rPr>
                <w:rFonts w:ascii="Times New Roman" w:hAnsi="Times New Roman" w:cs="Times New Roman"/>
                <w:sz w:val="16"/>
                <w:szCs w:val="16"/>
              </w:rPr>
              <w:t xml:space="preserve"> на</w:t>
            </w:r>
            <w:r w:rsidRPr="00D66240">
              <w:rPr>
                <w:rFonts w:ascii="Times New Roman" w:hAnsi="Times New Roman" w:cs="Times New Roman"/>
                <w:bCs/>
                <w:sz w:val="16"/>
                <w:szCs w:val="16"/>
              </w:rPr>
              <w:t xml:space="preserve"> </w:t>
            </w:r>
            <w:r w:rsidRPr="00D66240">
              <w:rPr>
                <w:rFonts w:ascii="Times New Roman" w:hAnsi="Times New Roman" w:cs="Times New Roman"/>
                <w:sz w:val="16"/>
                <w:szCs w:val="16"/>
              </w:rPr>
              <w:t>2014-2024 годы» (далее – муниципальная программа)</w:t>
            </w:r>
          </w:p>
        </w:tc>
      </w:tr>
      <w:tr w:rsidR="00EE3090" w:rsidRPr="00D66240" w:rsidTr="007C6945">
        <w:tc>
          <w:tcPr>
            <w:tcW w:w="2760"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numPr>
                <w:ilvl w:val="0"/>
                <w:numId w:val="22"/>
              </w:numPr>
              <w:tabs>
                <w:tab w:val="num" w:pos="0"/>
              </w:tabs>
              <w:autoSpaceDE w:val="0"/>
              <w:autoSpaceDN w:val="0"/>
              <w:adjustRightInd w:val="0"/>
              <w:spacing w:after="0" w:line="240" w:lineRule="auto"/>
              <w:ind w:left="0" w:hanging="378"/>
              <w:rPr>
                <w:rFonts w:ascii="Times New Roman" w:hAnsi="Times New Roman" w:cs="Times New Roman"/>
                <w:sz w:val="16"/>
                <w:szCs w:val="16"/>
              </w:rPr>
            </w:pPr>
            <w:r w:rsidRPr="00D66240">
              <w:rPr>
                <w:rFonts w:ascii="Times New Roman" w:hAnsi="Times New Roman" w:cs="Times New Roman"/>
                <w:sz w:val="16"/>
                <w:szCs w:val="16"/>
              </w:rPr>
              <w:t>1. «</w:t>
            </w:r>
            <w:r w:rsidRPr="00D66240">
              <w:rPr>
                <w:rFonts w:ascii="Times New Roman" w:hAnsi="Times New Roman" w:cs="Times New Roman"/>
                <w:bCs/>
                <w:sz w:val="16"/>
                <w:szCs w:val="16"/>
              </w:rPr>
              <w:t>Муниципальная поддержка городских социально ориентированных некоммерческих организаций</w:t>
            </w:r>
            <w:r w:rsidRPr="00D66240">
              <w:rPr>
                <w:rFonts w:ascii="Times New Roman" w:hAnsi="Times New Roman" w:cs="Times New Roman"/>
                <w:sz w:val="16"/>
                <w:szCs w:val="16"/>
              </w:rPr>
              <w:t xml:space="preserve">» </w:t>
            </w:r>
            <w:hyperlink r:id="rId6" w:anchor="Par510#Par510" w:history="1">
              <w:r w:rsidRPr="00D66240">
                <w:rPr>
                  <w:rStyle w:val="af5"/>
                  <w:rFonts w:ascii="Times New Roman" w:hAnsi="Times New Roman" w:cs="Times New Roman"/>
                  <w:sz w:val="16"/>
                  <w:szCs w:val="16"/>
                </w:rPr>
                <w:t>(приложение 1)</w:t>
              </w:r>
            </w:hyperlink>
          </w:p>
          <w:p w:rsidR="00EE3090" w:rsidRPr="00D66240" w:rsidRDefault="00EE3090" w:rsidP="007C6945">
            <w:pPr>
              <w:widowControl w:val="0"/>
              <w:numPr>
                <w:ilvl w:val="0"/>
                <w:numId w:val="22"/>
              </w:numPr>
              <w:tabs>
                <w:tab w:val="num" w:pos="0"/>
              </w:tabs>
              <w:autoSpaceDE w:val="0"/>
              <w:autoSpaceDN w:val="0"/>
              <w:adjustRightInd w:val="0"/>
              <w:spacing w:after="0" w:line="240" w:lineRule="auto"/>
              <w:ind w:left="0" w:hanging="378"/>
              <w:rPr>
                <w:rFonts w:ascii="Times New Roman" w:hAnsi="Times New Roman" w:cs="Times New Roman"/>
                <w:bCs/>
                <w:sz w:val="16"/>
                <w:szCs w:val="16"/>
              </w:rPr>
            </w:pPr>
            <w:r w:rsidRPr="00D66240">
              <w:rPr>
                <w:rFonts w:ascii="Times New Roman" w:hAnsi="Times New Roman" w:cs="Times New Roman"/>
                <w:sz w:val="16"/>
                <w:szCs w:val="16"/>
              </w:rPr>
              <w:t>2. «П</w:t>
            </w:r>
            <w:r w:rsidRPr="00D66240">
              <w:rPr>
                <w:rFonts w:ascii="Times New Roman" w:hAnsi="Times New Roman" w:cs="Times New Roman"/>
                <w:bCs/>
                <w:sz w:val="16"/>
                <w:szCs w:val="16"/>
              </w:rPr>
              <w:t>оддержка семьи» (приложение 2)</w:t>
            </w:r>
          </w:p>
          <w:p w:rsidR="00EE3090" w:rsidRPr="00D66240" w:rsidRDefault="00EE3090" w:rsidP="007C6945">
            <w:pPr>
              <w:widowControl w:val="0"/>
              <w:numPr>
                <w:ilvl w:val="0"/>
                <w:numId w:val="22"/>
              </w:numPr>
              <w:tabs>
                <w:tab w:val="num" w:pos="0"/>
              </w:tabs>
              <w:autoSpaceDE w:val="0"/>
              <w:autoSpaceDN w:val="0"/>
              <w:adjustRightInd w:val="0"/>
              <w:spacing w:after="0" w:line="240" w:lineRule="auto"/>
              <w:ind w:left="0" w:hanging="378"/>
              <w:rPr>
                <w:rFonts w:ascii="Times New Roman" w:hAnsi="Times New Roman" w:cs="Times New Roman"/>
                <w:bCs/>
                <w:sz w:val="16"/>
                <w:szCs w:val="16"/>
              </w:rPr>
            </w:pPr>
            <w:r w:rsidRPr="00D66240">
              <w:rPr>
                <w:rFonts w:ascii="Times New Roman" w:hAnsi="Times New Roman" w:cs="Times New Roman"/>
                <w:bCs/>
                <w:sz w:val="16"/>
                <w:szCs w:val="16"/>
              </w:rPr>
              <w:t xml:space="preserve">3. «Поддержка категорий граждан, постоянно проживающих на территории </w:t>
            </w:r>
            <w:proofErr w:type="gramStart"/>
            <w:r w:rsidRPr="00D66240">
              <w:rPr>
                <w:rFonts w:ascii="Times New Roman" w:hAnsi="Times New Roman" w:cs="Times New Roman"/>
                <w:bCs/>
                <w:sz w:val="16"/>
                <w:szCs w:val="16"/>
              </w:rPr>
              <w:t>г</w:t>
            </w:r>
            <w:proofErr w:type="gramEnd"/>
            <w:r w:rsidRPr="00D66240">
              <w:rPr>
                <w:rFonts w:ascii="Times New Roman" w:hAnsi="Times New Roman" w:cs="Times New Roman"/>
                <w:bCs/>
                <w:sz w:val="16"/>
                <w:szCs w:val="16"/>
              </w:rPr>
              <w:t>.о. Тейково, попавших в трудную жизненную ситуацию» (приложение 3)</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bCs/>
                <w:sz w:val="16"/>
                <w:szCs w:val="16"/>
              </w:rPr>
            </w:pPr>
            <w:r w:rsidRPr="00D66240">
              <w:rPr>
                <w:rFonts w:ascii="Times New Roman" w:hAnsi="Times New Roman" w:cs="Times New Roman"/>
                <w:bCs/>
                <w:sz w:val="16"/>
                <w:szCs w:val="16"/>
              </w:rPr>
              <w:t xml:space="preserve">4. «Поддержка самоорганизации граждан по месту жительства» (приложение 4)   </w:t>
            </w:r>
          </w:p>
          <w:p w:rsidR="00EE3090" w:rsidRPr="00D66240" w:rsidRDefault="00EE3090" w:rsidP="007C6945">
            <w:pPr>
              <w:widowControl w:val="0"/>
              <w:tabs>
                <w:tab w:val="left" w:pos="0"/>
              </w:tabs>
              <w:autoSpaceDE w:val="0"/>
              <w:autoSpaceDN w:val="0"/>
              <w:adjustRightInd w:val="0"/>
              <w:spacing w:after="0" w:line="240" w:lineRule="auto"/>
              <w:rPr>
                <w:rFonts w:ascii="Times New Roman" w:hAnsi="Times New Roman" w:cs="Times New Roman"/>
                <w:bCs/>
                <w:sz w:val="16"/>
                <w:szCs w:val="16"/>
              </w:rPr>
            </w:pPr>
            <w:r w:rsidRPr="00D66240">
              <w:rPr>
                <w:rFonts w:ascii="Times New Roman" w:hAnsi="Times New Roman" w:cs="Times New Roman"/>
                <w:bCs/>
                <w:sz w:val="16"/>
                <w:szCs w:val="16"/>
              </w:rPr>
              <w:t xml:space="preserve">5. «Организация работы по взаимосвязи органов местного самоуправления с населением  </w:t>
            </w:r>
            <w:proofErr w:type="gramStart"/>
            <w:r w:rsidRPr="00D66240">
              <w:rPr>
                <w:rFonts w:ascii="Times New Roman" w:hAnsi="Times New Roman" w:cs="Times New Roman"/>
                <w:bCs/>
                <w:sz w:val="16"/>
                <w:szCs w:val="16"/>
              </w:rPr>
              <w:t>г</w:t>
            </w:r>
            <w:proofErr w:type="gramEnd"/>
            <w:r w:rsidRPr="00D66240">
              <w:rPr>
                <w:rFonts w:ascii="Times New Roman" w:hAnsi="Times New Roman" w:cs="Times New Roman"/>
                <w:bCs/>
                <w:sz w:val="16"/>
                <w:szCs w:val="16"/>
              </w:rPr>
              <w:t>.о. Тейково» (приложение 5)</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6. «Обеспечение взаимосвязи городского округа Тейково с другими муниципальными образованиями»  (приложение 6)</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7. «Социально-экономическая поддержка молодых специалистов муниципальных учреждений социальной сферы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(приложение 7)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8. «Информирование населения о деятельности органов местного самоуправления городского округа Тейково» (приложение 8)</w:t>
            </w:r>
          </w:p>
        </w:tc>
      </w:tr>
      <w:tr w:rsidR="00EE3090" w:rsidRPr="00D66240" w:rsidTr="007C6945">
        <w:tc>
          <w:tcPr>
            <w:tcW w:w="2760" w:type="dxa"/>
            <w:tcBorders>
              <w:top w:val="single" w:sz="6" w:space="0" w:color="auto"/>
              <w:left w:val="single" w:sz="4" w:space="0" w:color="auto"/>
              <w:bottom w:val="single" w:sz="6" w:space="0" w:color="auto"/>
              <w:right w:val="single" w:sz="6" w:space="0" w:color="auto"/>
            </w:tcBorders>
            <w:shd w:val="clear" w:color="auto" w:fill="auto"/>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bCs/>
                <w:sz w:val="16"/>
                <w:szCs w:val="16"/>
              </w:rPr>
            </w:pPr>
            <w:r w:rsidRPr="00D66240">
              <w:rPr>
                <w:rFonts w:ascii="Times New Roman" w:hAnsi="Times New Roman" w:cs="Times New Roman"/>
                <w:bCs/>
                <w:sz w:val="16"/>
                <w:szCs w:val="16"/>
              </w:rPr>
              <w:t>Отдел организационной работы администрации городского округа Тейково</w:t>
            </w:r>
            <w:r w:rsidRPr="00D66240">
              <w:rPr>
                <w:rFonts w:ascii="Times New Roman" w:hAnsi="Times New Roman" w:cs="Times New Roman"/>
                <w:sz w:val="16"/>
                <w:szCs w:val="16"/>
              </w:rPr>
              <w:t xml:space="preserve"> (далее –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w:t>
            </w:r>
          </w:p>
        </w:tc>
      </w:tr>
      <w:tr w:rsidR="00EE3090" w:rsidRPr="00D66240" w:rsidTr="007C6945">
        <w:tc>
          <w:tcPr>
            <w:tcW w:w="2760" w:type="dxa"/>
            <w:tcBorders>
              <w:top w:val="single" w:sz="6" w:space="0" w:color="auto"/>
              <w:left w:val="single" w:sz="4" w:space="0" w:color="auto"/>
              <w:bottom w:val="single" w:sz="6" w:space="0" w:color="auto"/>
              <w:right w:val="single" w:sz="6" w:space="0" w:color="auto"/>
            </w:tcBorders>
            <w:shd w:val="clear" w:color="auto" w:fill="auto"/>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  отдел социальной сферы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(далее - ОСС);</w:t>
            </w:r>
          </w:p>
          <w:p w:rsidR="00EE3090" w:rsidRPr="00D66240" w:rsidRDefault="00EE3090" w:rsidP="007C6945">
            <w:pPr>
              <w:widowControl w:val="0"/>
              <w:autoSpaceDE w:val="0"/>
              <w:autoSpaceDN w:val="0"/>
              <w:adjustRightInd w:val="0"/>
              <w:spacing w:after="0" w:line="240" w:lineRule="auto"/>
              <w:ind w:left="295" w:hanging="295"/>
              <w:rPr>
                <w:rFonts w:ascii="Times New Roman" w:hAnsi="Times New Roman" w:cs="Times New Roman"/>
                <w:sz w:val="16"/>
                <w:szCs w:val="16"/>
              </w:rPr>
            </w:pPr>
            <w:r w:rsidRPr="00D66240">
              <w:rPr>
                <w:rFonts w:ascii="Times New Roman" w:hAnsi="Times New Roman" w:cs="Times New Roman"/>
                <w:sz w:val="16"/>
                <w:szCs w:val="16"/>
              </w:rPr>
              <w:t xml:space="preserve">-  отдел городской инфраструктуры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(далее – ОГИ);</w:t>
            </w:r>
          </w:p>
          <w:p w:rsidR="00EE3090" w:rsidRPr="00D66240" w:rsidRDefault="00EE3090" w:rsidP="007C6945">
            <w:pPr>
              <w:widowControl w:val="0"/>
              <w:autoSpaceDE w:val="0"/>
              <w:autoSpaceDN w:val="0"/>
              <w:adjustRightInd w:val="0"/>
              <w:spacing w:after="0" w:line="240" w:lineRule="auto"/>
              <w:ind w:left="252" w:hanging="252"/>
              <w:rPr>
                <w:rFonts w:ascii="Times New Roman" w:hAnsi="Times New Roman" w:cs="Times New Roman"/>
                <w:sz w:val="16"/>
                <w:szCs w:val="16"/>
              </w:rPr>
            </w:pPr>
            <w:r w:rsidRPr="00D66240">
              <w:rPr>
                <w:rFonts w:ascii="Times New Roman" w:hAnsi="Times New Roman" w:cs="Times New Roman"/>
                <w:sz w:val="16"/>
                <w:szCs w:val="16"/>
              </w:rPr>
              <w:t xml:space="preserve">- отдел муниципального заказа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(далее – ОМЗ);</w:t>
            </w:r>
          </w:p>
          <w:p w:rsidR="00EE3090" w:rsidRPr="00D66240" w:rsidRDefault="00EE3090" w:rsidP="007C6945">
            <w:pPr>
              <w:widowControl w:val="0"/>
              <w:autoSpaceDE w:val="0"/>
              <w:autoSpaceDN w:val="0"/>
              <w:adjustRightInd w:val="0"/>
              <w:spacing w:after="0" w:line="240" w:lineRule="auto"/>
              <w:ind w:left="252" w:hanging="252"/>
              <w:rPr>
                <w:rFonts w:ascii="Times New Roman" w:hAnsi="Times New Roman" w:cs="Times New Roman"/>
                <w:sz w:val="16"/>
                <w:szCs w:val="16"/>
              </w:rPr>
            </w:pPr>
            <w:r w:rsidRPr="00D66240">
              <w:rPr>
                <w:rFonts w:ascii="Times New Roman" w:hAnsi="Times New Roman" w:cs="Times New Roman"/>
                <w:sz w:val="16"/>
                <w:szCs w:val="16"/>
              </w:rPr>
              <w:t xml:space="preserve">- Отдел образования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Тейково (далее – Отдел образования);</w:t>
            </w:r>
          </w:p>
          <w:p w:rsidR="00EE3090" w:rsidRPr="00D66240" w:rsidRDefault="00EE3090" w:rsidP="007C6945">
            <w:pPr>
              <w:widowControl w:val="0"/>
              <w:autoSpaceDE w:val="0"/>
              <w:autoSpaceDN w:val="0"/>
              <w:adjustRightInd w:val="0"/>
              <w:spacing w:after="0" w:line="240" w:lineRule="auto"/>
              <w:ind w:left="252" w:hanging="252"/>
              <w:rPr>
                <w:rFonts w:ascii="Times New Roman" w:hAnsi="Times New Roman" w:cs="Times New Roman"/>
                <w:sz w:val="16"/>
                <w:szCs w:val="16"/>
              </w:rPr>
            </w:pPr>
            <w:r w:rsidRPr="00D66240">
              <w:rPr>
                <w:rFonts w:ascii="Times New Roman" w:hAnsi="Times New Roman" w:cs="Times New Roman"/>
                <w:sz w:val="16"/>
                <w:szCs w:val="16"/>
              </w:rPr>
              <w:t xml:space="preserve">-  Финансовый отдел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Тейково (далее – Финансовый отдел);</w:t>
            </w:r>
          </w:p>
          <w:p w:rsidR="00EE3090" w:rsidRPr="00D66240" w:rsidRDefault="00EE3090" w:rsidP="007C6945">
            <w:pPr>
              <w:widowControl w:val="0"/>
              <w:autoSpaceDE w:val="0"/>
              <w:autoSpaceDN w:val="0"/>
              <w:adjustRightInd w:val="0"/>
              <w:spacing w:after="0" w:line="240" w:lineRule="auto"/>
              <w:ind w:left="252" w:hanging="252"/>
              <w:rPr>
                <w:rFonts w:ascii="Times New Roman" w:hAnsi="Times New Roman" w:cs="Times New Roman"/>
                <w:sz w:val="16"/>
                <w:szCs w:val="16"/>
              </w:rPr>
            </w:pPr>
            <w:r w:rsidRPr="00D66240">
              <w:rPr>
                <w:rFonts w:ascii="Times New Roman" w:hAnsi="Times New Roman" w:cs="Times New Roman"/>
                <w:sz w:val="16"/>
                <w:szCs w:val="16"/>
              </w:rPr>
              <w:t xml:space="preserve">- Комиссия по делам несовершеннолетних и защите их прав при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(далее – КДН и ЗП)</w:t>
            </w:r>
          </w:p>
          <w:p w:rsidR="00EE3090" w:rsidRPr="00D66240" w:rsidRDefault="00EE3090" w:rsidP="007C6945">
            <w:pPr>
              <w:widowControl w:val="0"/>
              <w:autoSpaceDE w:val="0"/>
              <w:autoSpaceDN w:val="0"/>
              <w:adjustRightInd w:val="0"/>
              <w:spacing w:after="0" w:line="240" w:lineRule="auto"/>
              <w:ind w:left="252" w:hanging="252"/>
              <w:rPr>
                <w:rFonts w:ascii="Times New Roman" w:hAnsi="Times New Roman" w:cs="Times New Roman"/>
                <w:bCs/>
                <w:sz w:val="16"/>
                <w:szCs w:val="16"/>
              </w:rPr>
            </w:pPr>
            <w:r w:rsidRPr="00D66240">
              <w:rPr>
                <w:rFonts w:ascii="Times New Roman" w:hAnsi="Times New Roman" w:cs="Times New Roman"/>
                <w:sz w:val="16"/>
                <w:szCs w:val="16"/>
              </w:rPr>
              <w:t xml:space="preserve">-  </w:t>
            </w:r>
            <w:r w:rsidRPr="00D66240">
              <w:rPr>
                <w:rFonts w:ascii="Times New Roman" w:hAnsi="Times New Roman" w:cs="Times New Roman"/>
                <w:bCs/>
                <w:sz w:val="16"/>
                <w:szCs w:val="16"/>
              </w:rPr>
              <w:t>социально ориентированные некоммерческие организации (далее – СОНО);</w:t>
            </w:r>
          </w:p>
          <w:p w:rsidR="00EE3090" w:rsidRPr="00D66240" w:rsidRDefault="00EE3090" w:rsidP="007C6945">
            <w:pPr>
              <w:widowControl w:val="0"/>
              <w:autoSpaceDE w:val="0"/>
              <w:autoSpaceDN w:val="0"/>
              <w:adjustRightInd w:val="0"/>
              <w:spacing w:after="0" w:line="240" w:lineRule="auto"/>
              <w:ind w:left="252" w:hanging="252"/>
              <w:rPr>
                <w:rFonts w:ascii="Times New Roman" w:hAnsi="Times New Roman" w:cs="Times New Roman"/>
                <w:sz w:val="16"/>
                <w:szCs w:val="16"/>
              </w:rPr>
            </w:pPr>
            <w:r w:rsidRPr="00D66240">
              <w:rPr>
                <w:rFonts w:ascii="Times New Roman" w:hAnsi="Times New Roman" w:cs="Times New Roman"/>
                <w:bCs/>
                <w:sz w:val="16"/>
                <w:szCs w:val="16"/>
              </w:rPr>
              <w:t>-</w:t>
            </w:r>
            <w:r w:rsidRPr="00D66240">
              <w:rPr>
                <w:rFonts w:ascii="Times New Roman" w:hAnsi="Times New Roman" w:cs="Times New Roman"/>
                <w:sz w:val="16"/>
                <w:szCs w:val="16"/>
              </w:rPr>
              <w:t xml:space="preserve">  территориальное общественное самоуправление (далее - ТОС);</w:t>
            </w:r>
          </w:p>
          <w:p w:rsidR="00EE3090" w:rsidRPr="00D66240" w:rsidRDefault="00EE3090" w:rsidP="007C6945">
            <w:pPr>
              <w:widowControl w:val="0"/>
              <w:autoSpaceDE w:val="0"/>
              <w:autoSpaceDN w:val="0"/>
              <w:adjustRightInd w:val="0"/>
              <w:spacing w:after="0" w:line="240" w:lineRule="auto"/>
              <w:ind w:left="252" w:hanging="252"/>
              <w:rPr>
                <w:rFonts w:ascii="Times New Roman" w:hAnsi="Times New Roman" w:cs="Times New Roman"/>
                <w:sz w:val="16"/>
                <w:szCs w:val="16"/>
              </w:rPr>
            </w:pPr>
            <w:r w:rsidRPr="00D66240">
              <w:rPr>
                <w:rFonts w:ascii="Times New Roman" w:hAnsi="Times New Roman" w:cs="Times New Roman"/>
                <w:sz w:val="16"/>
                <w:szCs w:val="16"/>
              </w:rPr>
              <w:t>- областное бюджетное учреждение здравоохранения «</w:t>
            </w:r>
            <w:proofErr w:type="spellStart"/>
            <w:r w:rsidRPr="00D66240">
              <w:rPr>
                <w:rFonts w:ascii="Times New Roman" w:hAnsi="Times New Roman" w:cs="Times New Roman"/>
                <w:sz w:val="16"/>
                <w:szCs w:val="16"/>
              </w:rPr>
              <w:t>Тейковская</w:t>
            </w:r>
            <w:proofErr w:type="spellEnd"/>
            <w:r w:rsidRPr="00D66240">
              <w:rPr>
                <w:rFonts w:ascii="Times New Roman" w:hAnsi="Times New Roman" w:cs="Times New Roman"/>
                <w:sz w:val="16"/>
                <w:szCs w:val="16"/>
              </w:rPr>
              <w:t xml:space="preserve"> центральная районная больница» (далее – ЦРБ);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   </w:t>
            </w:r>
            <w:proofErr w:type="spellStart"/>
            <w:r w:rsidRPr="00D66240">
              <w:rPr>
                <w:rFonts w:ascii="Times New Roman" w:hAnsi="Times New Roman" w:cs="Times New Roman"/>
                <w:sz w:val="16"/>
                <w:szCs w:val="16"/>
              </w:rPr>
              <w:t>Тейковский</w:t>
            </w:r>
            <w:proofErr w:type="spellEnd"/>
            <w:r w:rsidRPr="00D66240">
              <w:rPr>
                <w:rFonts w:ascii="Times New Roman" w:hAnsi="Times New Roman" w:cs="Times New Roman"/>
                <w:sz w:val="16"/>
                <w:szCs w:val="16"/>
              </w:rPr>
              <w:t xml:space="preserve"> районный суд;</w:t>
            </w:r>
          </w:p>
          <w:p w:rsidR="00EE3090" w:rsidRPr="00D66240" w:rsidRDefault="00EE3090" w:rsidP="007C6945">
            <w:pPr>
              <w:widowControl w:val="0"/>
              <w:autoSpaceDE w:val="0"/>
              <w:autoSpaceDN w:val="0"/>
              <w:adjustRightInd w:val="0"/>
              <w:spacing w:after="0" w:line="240" w:lineRule="auto"/>
              <w:ind w:left="252" w:hanging="252"/>
              <w:rPr>
                <w:rFonts w:ascii="Times New Roman" w:hAnsi="Times New Roman" w:cs="Times New Roman"/>
                <w:sz w:val="16"/>
                <w:szCs w:val="16"/>
              </w:rPr>
            </w:pPr>
            <w:r w:rsidRPr="00D66240">
              <w:rPr>
                <w:rFonts w:ascii="Times New Roman" w:hAnsi="Times New Roman" w:cs="Times New Roman"/>
                <w:sz w:val="16"/>
                <w:szCs w:val="16"/>
              </w:rPr>
              <w:t>- муниципальное казенное учреждение «Централизованная бухгалтерия бюджетного учета» (далее – ЦББУ);</w:t>
            </w:r>
          </w:p>
          <w:p w:rsidR="00EE3090" w:rsidRPr="00D66240" w:rsidRDefault="00EE3090" w:rsidP="007C6945">
            <w:pPr>
              <w:widowControl w:val="0"/>
              <w:autoSpaceDE w:val="0"/>
              <w:autoSpaceDN w:val="0"/>
              <w:adjustRightInd w:val="0"/>
              <w:spacing w:after="0" w:line="240" w:lineRule="auto"/>
              <w:ind w:left="252" w:hanging="252"/>
              <w:rPr>
                <w:rFonts w:ascii="Times New Roman" w:hAnsi="Times New Roman" w:cs="Times New Roman"/>
                <w:sz w:val="16"/>
                <w:szCs w:val="16"/>
              </w:rPr>
            </w:pPr>
            <w:r w:rsidRPr="00D66240">
              <w:rPr>
                <w:rFonts w:ascii="Times New Roman" w:hAnsi="Times New Roman" w:cs="Times New Roman"/>
                <w:sz w:val="16"/>
                <w:szCs w:val="16"/>
              </w:rPr>
              <w:t xml:space="preserve">- отделы и комитеты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совместно с социальными партнерами - Территориальным управлением социальной защиты населения по городскому округу Тейково и </w:t>
            </w:r>
            <w:proofErr w:type="spellStart"/>
            <w:r w:rsidRPr="00D66240">
              <w:rPr>
                <w:rFonts w:ascii="Times New Roman" w:hAnsi="Times New Roman" w:cs="Times New Roman"/>
                <w:sz w:val="16"/>
                <w:szCs w:val="16"/>
              </w:rPr>
              <w:t>Тейковскому</w:t>
            </w:r>
            <w:proofErr w:type="spellEnd"/>
            <w:r w:rsidRPr="00D66240">
              <w:rPr>
                <w:rFonts w:ascii="Times New Roman" w:hAnsi="Times New Roman" w:cs="Times New Roman"/>
                <w:sz w:val="16"/>
                <w:szCs w:val="16"/>
              </w:rPr>
              <w:t xml:space="preserve"> муниципальному району (далее – ТУ СЗН) и  отделом </w:t>
            </w:r>
            <w:r w:rsidRPr="00D66240">
              <w:rPr>
                <w:rStyle w:val="afc"/>
                <w:rFonts w:ascii="Times New Roman" w:hAnsi="Times New Roman"/>
                <w:sz w:val="16"/>
                <w:szCs w:val="16"/>
              </w:rPr>
              <w:t xml:space="preserve">по городу Тейково и </w:t>
            </w:r>
            <w:proofErr w:type="spellStart"/>
            <w:r w:rsidRPr="00D66240">
              <w:rPr>
                <w:rStyle w:val="afc"/>
                <w:rFonts w:ascii="Times New Roman" w:hAnsi="Times New Roman"/>
                <w:sz w:val="16"/>
                <w:szCs w:val="16"/>
              </w:rPr>
              <w:t>Тейковскому</w:t>
            </w:r>
            <w:proofErr w:type="spellEnd"/>
            <w:r w:rsidRPr="00D66240">
              <w:rPr>
                <w:rStyle w:val="afc"/>
                <w:rFonts w:ascii="Times New Roman" w:hAnsi="Times New Roman"/>
                <w:sz w:val="16"/>
                <w:szCs w:val="16"/>
              </w:rPr>
              <w:t xml:space="preserve"> району</w:t>
            </w:r>
            <w:r w:rsidRPr="00D66240">
              <w:rPr>
                <w:rFonts w:ascii="Times New Roman" w:hAnsi="Times New Roman" w:cs="Times New Roman"/>
                <w:sz w:val="16"/>
                <w:szCs w:val="16"/>
              </w:rPr>
              <w:t xml:space="preserve"> Комитета</w:t>
            </w:r>
            <w:r w:rsidRPr="00D66240">
              <w:rPr>
                <w:rFonts w:ascii="Times New Roman" w:hAnsi="Times New Roman" w:cs="Times New Roman"/>
                <w:b/>
                <w:sz w:val="16"/>
                <w:szCs w:val="16"/>
              </w:rPr>
              <w:t xml:space="preserve"> </w:t>
            </w:r>
            <w:r w:rsidRPr="00D66240">
              <w:rPr>
                <w:rFonts w:ascii="Times New Roman" w:hAnsi="Times New Roman" w:cs="Times New Roman"/>
                <w:sz w:val="16"/>
                <w:szCs w:val="16"/>
              </w:rPr>
              <w:t>ЗАГС Ивановской области (далее – ЗАГС)</w:t>
            </w:r>
          </w:p>
        </w:tc>
      </w:tr>
      <w:tr w:rsidR="00EE3090" w:rsidRPr="00D66240" w:rsidTr="007C6945">
        <w:tc>
          <w:tcPr>
            <w:tcW w:w="2760"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2014-2024 годы</w:t>
            </w:r>
          </w:p>
        </w:tc>
      </w:tr>
      <w:tr w:rsidR="00EE3090" w:rsidRPr="00D66240" w:rsidTr="007C6945">
        <w:tc>
          <w:tcPr>
            <w:tcW w:w="2760"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Цели муниципальной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pStyle w:val="ConsPlusNonformat"/>
              <w:widowControl/>
              <w:jc w:val="both"/>
              <w:rPr>
                <w:rFonts w:ascii="Times New Roman" w:hAnsi="Times New Roman" w:cs="Times New Roman"/>
                <w:sz w:val="16"/>
                <w:szCs w:val="16"/>
              </w:rPr>
            </w:pPr>
            <w:r w:rsidRPr="00D66240">
              <w:rPr>
                <w:rFonts w:ascii="Times New Roman" w:hAnsi="Times New Roman" w:cs="Times New Roman"/>
                <w:sz w:val="16"/>
                <w:szCs w:val="16"/>
              </w:rPr>
              <w:t xml:space="preserve">Обеспечение  эффективного  взаимодействия органов местного  самоуправления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EE3090" w:rsidRPr="00D66240" w:rsidRDefault="00EE3090" w:rsidP="007C6945">
            <w:pPr>
              <w:pStyle w:val="ConsPlusNonformat"/>
              <w:widowControl/>
              <w:jc w:val="both"/>
              <w:rPr>
                <w:rFonts w:ascii="Times New Roman" w:hAnsi="Times New Roman" w:cs="Times New Roman"/>
                <w:sz w:val="16"/>
                <w:szCs w:val="16"/>
              </w:rPr>
            </w:pPr>
            <w:r w:rsidRPr="00D66240">
              <w:rPr>
                <w:rFonts w:ascii="Times New Roman" w:hAnsi="Times New Roman" w:cs="Times New Roman"/>
                <w:sz w:val="16"/>
                <w:szCs w:val="16"/>
              </w:rPr>
              <w:t xml:space="preserve">Осуществление мер по социальной поддержке отдельных категорий граждан, попавших в трудную жизненную ситуацию </w:t>
            </w:r>
          </w:p>
        </w:tc>
      </w:tr>
      <w:tr w:rsidR="00EE3090" w:rsidRPr="00D66240" w:rsidTr="007C6945">
        <w:tc>
          <w:tcPr>
            <w:tcW w:w="2760" w:type="dxa"/>
            <w:tcBorders>
              <w:top w:val="single" w:sz="6" w:space="0" w:color="auto"/>
              <w:left w:val="single" w:sz="4" w:space="0" w:color="auto"/>
              <w:bottom w:val="single" w:sz="4"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Общий объем бюджетных ассигнований –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16 558,20848 тыс. руб., в том числе: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2014 год – 1 700,55060 тыс. руб.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1 925,22360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2016 год –    993,58260 тыс. руб.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2017 год – 1 322,34237 тыс. руб.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2018 год – 1 479,80046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i/>
                <w:sz w:val="16"/>
                <w:szCs w:val="16"/>
              </w:rPr>
            </w:pPr>
            <w:r w:rsidRPr="00D66240">
              <w:rPr>
                <w:rFonts w:ascii="Times New Roman" w:hAnsi="Times New Roman" w:cs="Times New Roman"/>
                <w:sz w:val="16"/>
                <w:szCs w:val="16"/>
              </w:rPr>
              <w:t>2019 год – 3 260,35685 тыс. руб.</w:t>
            </w:r>
            <w:r w:rsidRPr="00D66240">
              <w:rPr>
                <w:rFonts w:ascii="Times New Roman" w:hAnsi="Times New Roman" w:cs="Times New Roman"/>
                <w:i/>
                <w:sz w:val="16"/>
                <w:szCs w:val="16"/>
              </w:rPr>
              <w:t xml:space="preserve">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w:t>
            </w:r>
            <w:r w:rsidRPr="00D66240">
              <w:rPr>
                <w:rFonts w:ascii="Times New Roman" w:hAnsi="Times New Roman" w:cs="Times New Roman"/>
                <w:i/>
                <w:sz w:val="16"/>
                <w:szCs w:val="16"/>
              </w:rPr>
              <w:t xml:space="preserve"> </w:t>
            </w:r>
            <w:r w:rsidRPr="00D66240">
              <w:rPr>
                <w:rFonts w:ascii="Times New Roman" w:hAnsi="Times New Roman" w:cs="Times New Roman"/>
                <w:sz w:val="16"/>
                <w:szCs w:val="16"/>
              </w:rPr>
              <w:t xml:space="preserve">1 236,65960 тыс. руб.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w:t>
            </w:r>
            <w:r w:rsidRPr="00D66240">
              <w:rPr>
                <w:rFonts w:ascii="Times New Roman" w:hAnsi="Times New Roman" w:cs="Times New Roman"/>
                <w:i/>
                <w:sz w:val="16"/>
                <w:szCs w:val="16"/>
              </w:rPr>
              <w:t xml:space="preserve"> </w:t>
            </w:r>
            <w:r w:rsidRPr="00D66240">
              <w:rPr>
                <w:rFonts w:ascii="Times New Roman" w:hAnsi="Times New Roman" w:cs="Times New Roman"/>
                <w:sz w:val="16"/>
                <w:szCs w:val="16"/>
              </w:rPr>
              <w:t xml:space="preserve">1 156,65960 тыс. руб.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w:t>
            </w:r>
            <w:r w:rsidRPr="00D66240">
              <w:rPr>
                <w:rFonts w:ascii="Times New Roman" w:hAnsi="Times New Roman" w:cs="Times New Roman"/>
                <w:i/>
                <w:sz w:val="16"/>
                <w:szCs w:val="16"/>
              </w:rPr>
              <w:t xml:space="preserve"> </w:t>
            </w:r>
            <w:r w:rsidRPr="00D66240">
              <w:rPr>
                <w:rFonts w:ascii="Times New Roman" w:hAnsi="Times New Roman" w:cs="Times New Roman"/>
                <w:sz w:val="16"/>
                <w:szCs w:val="16"/>
              </w:rPr>
              <w:t xml:space="preserve">1 156,65960 тыс. руб.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w:t>
            </w:r>
            <w:r w:rsidRPr="00D66240">
              <w:rPr>
                <w:rFonts w:ascii="Times New Roman" w:hAnsi="Times New Roman" w:cs="Times New Roman"/>
                <w:i/>
                <w:sz w:val="16"/>
                <w:szCs w:val="16"/>
              </w:rPr>
              <w:t xml:space="preserve"> </w:t>
            </w:r>
            <w:r w:rsidRPr="00D66240">
              <w:rPr>
                <w:rFonts w:ascii="Times New Roman" w:hAnsi="Times New Roman" w:cs="Times New Roman"/>
                <w:sz w:val="16"/>
                <w:szCs w:val="16"/>
              </w:rPr>
              <w:t>1 163,18660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w:t>
            </w:r>
            <w:r w:rsidRPr="00D66240">
              <w:rPr>
                <w:rFonts w:ascii="Times New Roman" w:hAnsi="Times New Roman" w:cs="Times New Roman"/>
                <w:i/>
                <w:sz w:val="16"/>
                <w:szCs w:val="16"/>
              </w:rPr>
              <w:t xml:space="preserve"> </w:t>
            </w:r>
            <w:r w:rsidRPr="00D66240">
              <w:rPr>
                <w:rFonts w:ascii="Times New Roman" w:hAnsi="Times New Roman" w:cs="Times New Roman"/>
                <w:sz w:val="16"/>
                <w:szCs w:val="16"/>
              </w:rPr>
              <w:t>1 163,18660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в том числе:</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бюджет города Тейково: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 год – 1 700,55060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1 925,22360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2016 год –    993,58260 тыс. руб.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2017 год – 1 322,34237 тыс. руб.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2018 год – 1 479,80046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i/>
                <w:sz w:val="16"/>
                <w:szCs w:val="16"/>
              </w:rPr>
            </w:pPr>
            <w:r w:rsidRPr="00D66240">
              <w:rPr>
                <w:rFonts w:ascii="Times New Roman" w:hAnsi="Times New Roman" w:cs="Times New Roman"/>
                <w:sz w:val="16"/>
                <w:szCs w:val="16"/>
              </w:rPr>
              <w:t>2019 год – 3 260,35685 тыс. руб.</w:t>
            </w:r>
            <w:r w:rsidRPr="00D66240">
              <w:rPr>
                <w:rFonts w:ascii="Times New Roman" w:hAnsi="Times New Roman" w:cs="Times New Roman"/>
                <w:i/>
                <w:sz w:val="16"/>
                <w:szCs w:val="16"/>
              </w:rPr>
              <w:t xml:space="preserve">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b/>
                <w:sz w:val="16"/>
                <w:szCs w:val="16"/>
              </w:rPr>
            </w:pPr>
            <w:r w:rsidRPr="00D66240">
              <w:rPr>
                <w:rFonts w:ascii="Times New Roman" w:hAnsi="Times New Roman" w:cs="Times New Roman"/>
                <w:sz w:val="16"/>
                <w:szCs w:val="16"/>
              </w:rPr>
              <w:t>2020 год –</w:t>
            </w:r>
            <w:r w:rsidRPr="00D66240">
              <w:rPr>
                <w:rFonts w:ascii="Times New Roman" w:hAnsi="Times New Roman" w:cs="Times New Roman"/>
                <w:i/>
                <w:sz w:val="16"/>
                <w:szCs w:val="16"/>
              </w:rPr>
              <w:t xml:space="preserve"> </w:t>
            </w:r>
            <w:r w:rsidRPr="00D66240">
              <w:rPr>
                <w:rFonts w:ascii="Times New Roman" w:hAnsi="Times New Roman" w:cs="Times New Roman"/>
                <w:sz w:val="16"/>
                <w:szCs w:val="16"/>
              </w:rPr>
              <w:t>1 236,65960 тыс. руб</w:t>
            </w:r>
            <w:r w:rsidRPr="00D66240">
              <w:rPr>
                <w:rFonts w:ascii="Times New Roman" w:hAnsi="Times New Roman" w:cs="Times New Roman"/>
                <w:b/>
                <w:sz w:val="16"/>
                <w:szCs w:val="16"/>
              </w:rPr>
              <w:t xml:space="preserve">.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w:t>
            </w:r>
            <w:r w:rsidRPr="00D66240">
              <w:rPr>
                <w:rFonts w:ascii="Times New Roman" w:hAnsi="Times New Roman" w:cs="Times New Roman"/>
                <w:i/>
                <w:sz w:val="16"/>
                <w:szCs w:val="16"/>
              </w:rPr>
              <w:t xml:space="preserve"> </w:t>
            </w:r>
            <w:r w:rsidRPr="00D66240">
              <w:rPr>
                <w:rFonts w:ascii="Times New Roman" w:hAnsi="Times New Roman" w:cs="Times New Roman"/>
                <w:sz w:val="16"/>
                <w:szCs w:val="16"/>
              </w:rPr>
              <w:t xml:space="preserve">1 156,65960 тыс. руб.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w:t>
            </w:r>
            <w:r w:rsidRPr="00D66240">
              <w:rPr>
                <w:rFonts w:ascii="Times New Roman" w:hAnsi="Times New Roman" w:cs="Times New Roman"/>
                <w:i/>
                <w:sz w:val="16"/>
                <w:szCs w:val="16"/>
              </w:rPr>
              <w:t xml:space="preserve"> </w:t>
            </w:r>
            <w:r w:rsidRPr="00D66240">
              <w:rPr>
                <w:rFonts w:ascii="Times New Roman" w:hAnsi="Times New Roman" w:cs="Times New Roman"/>
                <w:sz w:val="16"/>
                <w:szCs w:val="16"/>
              </w:rPr>
              <w:t xml:space="preserve">1 156,65960 тыс. руб.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w:t>
            </w:r>
            <w:r w:rsidRPr="00D66240">
              <w:rPr>
                <w:rFonts w:ascii="Times New Roman" w:hAnsi="Times New Roman" w:cs="Times New Roman"/>
                <w:i/>
                <w:sz w:val="16"/>
                <w:szCs w:val="16"/>
              </w:rPr>
              <w:t xml:space="preserve"> </w:t>
            </w:r>
            <w:r w:rsidRPr="00D66240">
              <w:rPr>
                <w:rFonts w:ascii="Times New Roman" w:hAnsi="Times New Roman" w:cs="Times New Roman"/>
                <w:sz w:val="16"/>
                <w:szCs w:val="16"/>
              </w:rPr>
              <w:t>1 163,18660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w:t>
            </w:r>
            <w:r w:rsidRPr="00D66240">
              <w:rPr>
                <w:rFonts w:ascii="Times New Roman" w:hAnsi="Times New Roman" w:cs="Times New Roman"/>
                <w:i/>
                <w:sz w:val="16"/>
                <w:szCs w:val="16"/>
              </w:rPr>
              <w:t xml:space="preserve"> </w:t>
            </w:r>
            <w:r w:rsidRPr="00D66240">
              <w:rPr>
                <w:rFonts w:ascii="Times New Roman" w:hAnsi="Times New Roman" w:cs="Times New Roman"/>
                <w:sz w:val="16"/>
                <w:szCs w:val="16"/>
              </w:rPr>
              <w:t>1 163,18660 тыс. руб.</w:t>
            </w:r>
          </w:p>
        </w:tc>
      </w:tr>
    </w:tbl>
    <w:p w:rsidR="00EE3090" w:rsidRPr="00D66240" w:rsidRDefault="00EE3090" w:rsidP="00EE3090">
      <w:pPr>
        <w:widowControl w:val="0"/>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widowControl w:val="0"/>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2. Анализ текущей ситуации в сфере реализации муниципальной программы</w:t>
      </w:r>
    </w:p>
    <w:p w:rsidR="00EE3090" w:rsidRPr="00D66240" w:rsidRDefault="00EE3090" w:rsidP="00EE3090">
      <w:pPr>
        <w:widowControl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EE3090">
      <w:pPr>
        <w:spacing w:after="0" w:line="240" w:lineRule="auto"/>
        <w:ind w:firstLine="709"/>
        <w:jc w:val="both"/>
        <w:rPr>
          <w:rFonts w:ascii="Times New Roman" w:hAnsi="Times New Roman" w:cs="Times New Roman"/>
          <w:sz w:val="16"/>
          <w:szCs w:val="16"/>
        </w:rPr>
      </w:pPr>
      <w:r w:rsidRPr="00D66240">
        <w:rPr>
          <w:rFonts w:ascii="Times New Roman" w:hAnsi="Times New Roman" w:cs="Times New Roman"/>
          <w:sz w:val="16"/>
          <w:szCs w:val="16"/>
        </w:rPr>
        <w:t>В настоящее время в городском округе Тейково, как и по всей стране, идет становление системы местного самоуправления, основным принципом которой является активное участие населения в процессах принятия решений на местном уровне. Успешность городской политики, проводимой властью, в значительной степени определяется степенью соучастия, заинтересованности, вовлеченности жителей в реализацию принятых решений.</w:t>
      </w:r>
    </w:p>
    <w:p w:rsidR="00EE3090" w:rsidRPr="00D66240" w:rsidRDefault="00EE3090" w:rsidP="00EE3090">
      <w:pPr>
        <w:spacing w:after="0" w:line="240" w:lineRule="auto"/>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Большим потенциалом располагают органы </w:t>
      </w:r>
      <w:r w:rsidRPr="00D66240">
        <w:rPr>
          <w:rFonts w:ascii="Times New Roman" w:hAnsi="Times New Roman" w:cs="Times New Roman"/>
          <w:bCs/>
          <w:sz w:val="16"/>
          <w:szCs w:val="16"/>
        </w:rPr>
        <w:t>территориального общественного самоуправления – ТОС</w:t>
      </w:r>
      <w:r w:rsidRPr="00D66240">
        <w:rPr>
          <w:rFonts w:ascii="Times New Roman" w:hAnsi="Times New Roman" w:cs="Times New Roman"/>
          <w:sz w:val="16"/>
          <w:szCs w:val="16"/>
        </w:rPr>
        <w:t xml:space="preserve">. Поскольку они объединяют самую активную часть населения, выражают интересы граждан, организуют людей для самостоятельного решения проблем, они способны обеспечивать обратную связь с органами местного самоуправления. </w:t>
      </w:r>
      <w:proofErr w:type="spellStart"/>
      <w:r w:rsidRPr="00D66240">
        <w:rPr>
          <w:rFonts w:ascii="Times New Roman" w:hAnsi="Times New Roman" w:cs="Times New Roman"/>
          <w:sz w:val="16"/>
          <w:szCs w:val="16"/>
        </w:rPr>
        <w:t>ТОСы</w:t>
      </w:r>
      <w:proofErr w:type="spellEnd"/>
      <w:r w:rsidRPr="00D66240">
        <w:rPr>
          <w:rFonts w:ascii="Times New Roman" w:hAnsi="Times New Roman" w:cs="Times New Roman"/>
          <w:bCs/>
          <w:sz w:val="16"/>
          <w:szCs w:val="16"/>
        </w:rPr>
        <w:t xml:space="preserve"> </w:t>
      </w:r>
      <w:r w:rsidRPr="00D66240">
        <w:rPr>
          <w:rFonts w:ascii="Times New Roman" w:hAnsi="Times New Roman" w:cs="Times New Roman"/>
          <w:sz w:val="16"/>
          <w:szCs w:val="16"/>
        </w:rPr>
        <w:t>участвуют в процессе реформирования жилищно-коммунального хозяйства,</w:t>
      </w:r>
      <w:r w:rsidRPr="00D66240">
        <w:rPr>
          <w:rFonts w:ascii="Times New Roman" w:hAnsi="Times New Roman" w:cs="Times New Roman"/>
          <w:bCs/>
          <w:sz w:val="16"/>
          <w:szCs w:val="16"/>
        </w:rPr>
        <w:t xml:space="preserve"> решают жизненно важные проблемы своей территории: благоустройство микрорайонов, работа с детьми и молодежью, организация досуга населения, социальная защита нуждающихся. </w:t>
      </w:r>
      <w:proofErr w:type="spellStart"/>
      <w:r w:rsidRPr="00D66240">
        <w:rPr>
          <w:rFonts w:ascii="Times New Roman" w:hAnsi="Times New Roman" w:cs="Times New Roman"/>
          <w:bCs/>
          <w:sz w:val="16"/>
          <w:szCs w:val="16"/>
        </w:rPr>
        <w:t>ТОСы</w:t>
      </w:r>
      <w:proofErr w:type="spellEnd"/>
      <w:r w:rsidRPr="00D66240">
        <w:rPr>
          <w:rFonts w:ascii="Times New Roman" w:hAnsi="Times New Roman" w:cs="Times New Roman"/>
          <w:bCs/>
          <w:sz w:val="16"/>
          <w:szCs w:val="16"/>
        </w:rPr>
        <w:t xml:space="preserve"> работают непосредственно с жителями города и наиболее эффективно реализуют инициативу населения, направляя ее в социально полезное русло. </w:t>
      </w:r>
    </w:p>
    <w:p w:rsidR="00EE3090" w:rsidRPr="00D66240" w:rsidRDefault="00EE3090" w:rsidP="00EE3090">
      <w:pPr>
        <w:spacing w:after="0" w:line="240" w:lineRule="auto"/>
        <w:ind w:firstLine="709"/>
        <w:jc w:val="both"/>
        <w:rPr>
          <w:rFonts w:ascii="Times New Roman" w:hAnsi="Times New Roman" w:cs="Times New Roman"/>
          <w:sz w:val="16"/>
          <w:szCs w:val="16"/>
        </w:rPr>
      </w:pPr>
      <w:proofErr w:type="gramStart"/>
      <w:r w:rsidRPr="00D66240">
        <w:rPr>
          <w:rFonts w:ascii="Times New Roman" w:hAnsi="Times New Roman" w:cs="Times New Roman"/>
          <w:bCs/>
          <w:sz w:val="16"/>
          <w:szCs w:val="16"/>
        </w:rPr>
        <w:t>Задача органов местного самоуправления - максимально использовать инициативу, идущую снизу, активизировать народное самоуправление посредством оказания поддержки самоорганизациям граждан по месту жительства, а также организацией и проведением регулярных встреч руководителей органов местного самоуправления (далее - ОМС) с населением, оперативным информированием жителей о деятельности власти по решению вопросов местного значения через местные средства массовой информации (далее – СМИ).</w:t>
      </w:r>
      <w:proofErr w:type="gramEnd"/>
      <w:r w:rsidRPr="00D66240">
        <w:rPr>
          <w:rFonts w:ascii="Times New Roman" w:hAnsi="Times New Roman" w:cs="Times New Roman"/>
          <w:bCs/>
          <w:sz w:val="16"/>
          <w:szCs w:val="16"/>
        </w:rPr>
        <w:t xml:space="preserve"> Практика показывает, где выстраиваются взаимовыгодные партнерские отношения, улучшается социальный климат, снижается количество жалоб и обращений граждан.</w:t>
      </w:r>
    </w:p>
    <w:p w:rsidR="00EE3090" w:rsidRPr="00D66240" w:rsidRDefault="00EE3090" w:rsidP="00EE3090">
      <w:pPr>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Современная экономическая ситуация диктует необходимость проведения социальной политики на муниципальном уровне, концентрации усилий на решении наиболее острых социальных проблем. Принятые в 2010-2013 годах представительным и исполнительным органами власти городского округа Тейково меры по социальной поддержке граждан создали базу, позволяющую решать задачи социальной защиты отдельных категорий граждан в связи с реализацией социально значимых мероприятий. </w:t>
      </w:r>
    </w:p>
    <w:p w:rsidR="00EE3090" w:rsidRPr="00D66240" w:rsidRDefault="00EE3090" w:rsidP="00EE3090">
      <w:pPr>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Для закрепления полученного результата и большего охвата граждан мерами социальной поддержки необходимо продолжить работу в этом направлении, обратив особое внимание на поддержку семей с детьми, категорий граждан, попавших в трудную жизненную ситуацию, инвалидов, людей пожилого возраста, молодых специалистов. Необходим комплекс мер по социальной поддержке указанных категорий граждан, что обуславливает актуальность и целесообразность реализации программы.</w:t>
      </w:r>
    </w:p>
    <w:p w:rsidR="00EE3090" w:rsidRPr="00D66240" w:rsidRDefault="00EE3090" w:rsidP="00EE3090">
      <w:pPr>
        <w:spacing w:after="0" w:line="240" w:lineRule="auto"/>
        <w:ind w:firstLine="709"/>
        <w:jc w:val="both"/>
        <w:rPr>
          <w:rFonts w:ascii="Times New Roman" w:hAnsi="Times New Roman" w:cs="Times New Roman"/>
          <w:sz w:val="16"/>
          <w:szCs w:val="16"/>
        </w:rPr>
      </w:pPr>
      <w:r w:rsidRPr="00D66240">
        <w:rPr>
          <w:rFonts w:ascii="Times New Roman" w:hAnsi="Times New Roman" w:cs="Times New Roman"/>
          <w:sz w:val="16"/>
          <w:szCs w:val="16"/>
        </w:rPr>
        <w:t>Разработка муниципальной программы является частью социальной политики, которая призвана оказать помощь общественным организациям, самоорганизациям граждан по месту жительства в их деятельности при проведении общественно значимых социальных мероприятий, обеспечить реализацию дополнительных мер по социальной защите граждан, находящихся в трудной жизненной ситуации.</w:t>
      </w:r>
    </w:p>
    <w:p w:rsidR="00EE3090" w:rsidRPr="00D66240" w:rsidRDefault="00EE3090" w:rsidP="00EE3090">
      <w:pPr>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Реализация программных мероприятий по социальной поддержке жителей города предполагает оказание материальной помощи и социальных услуг на основе принципа </w:t>
      </w:r>
      <w:proofErr w:type="spellStart"/>
      <w:r w:rsidRPr="00D66240">
        <w:rPr>
          <w:rFonts w:ascii="Times New Roman" w:hAnsi="Times New Roman" w:cs="Times New Roman"/>
          <w:sz w:val="16"/>
          <w:szCs w:val="16"/>
        </w:rPr>
        <w:t>адресности</w:t>
      </w:r>
      <w:proofErr w:type="spellEnd"/>
      <w:r w:rsidRPr="00D66240">
        <w:rPr>
          <w:rFonts w:ascii="Times New Roman" w:hAnsi="Times New Roman" w:cs="Times New Roman"/>
          <w:sz w:val="16"/>
          <w:szCs w:val="16"/>
        </w:rPr>
        <w:t>, что позволит наиболее эффективно расходовать бюджетные средства.</w:t>
      </w:r>
    </w:p>
    <w:p w:rsidR="00EE3090" w:rsidRPr="00D66240" w:rsidRDefault="00EE3090" w:rsidP="00EE3090">
      <w:pPr>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Программа разработана в соответствии со Стратегией социально-экономического развития городского округа Тейково на период до 2020 года и направлена на повышение благосостояния и качества жизни населения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spacing w:after="0" w:line="240" w:lineRule="auto"/>
        <w:ind w:firstLine="540"/>
        <w:jc w:val="both"/>
        <w:rPr>
          <w:rFonts w:ascii="Times New Roman" w:hAnsi="Times New Roman" w:cs="Times New Roman"/>
          <w:b/>
          <w:sz w:val="16"/>
          <w:szCs w:val="16"/>
        </w:rPr>
      </w:pPr>
      <w:r w:rsidRPr="00D66240">
        <w:rPr>
          <w:rFonts w:ascii="Times New Roman" w:hAnsi="Times New Roman" w:cs="Times New Roman"/>
          <w:sz w:val="16"/>
          <w:szCs w:val="16"/>
        </w:rPr>
        <w:t xml:space="preserve">В целом, программа является инструментом налаживания взаимодействия, выработки общих подходов ОМС к реализации эффективных мер по активизации общественной жизни, социальной поддержке и улучшению положения отдельных категорий граждан, нуждающихся в поддержке. </w:t>
      </w:r>
      <w:r w:rsidRPr="00D66240">
        <w:rPr>
          <w:rFonts w:ascii="Times New Roman" w:hAnsi="Times New Roman" w:cs="Times New Roman"/>
          <w:b/>
          <w:sz w:val="16"/>
          <w:szCs w:val="16"/>
        </w:rPr>
        <w:t xml:space="preserve">   </w:t>
      </w:r>
    </w:p>
    <w:p w:rsidR="00EE3090" w:rsidRPr="00D66240" w:rsidRDefault="00EE3090" w:rsidP="00EE3090">
      <w:pPr>
        <w:spacing w:after="0" w:line="240" w:lineRule="auto"/>
        <w:ind w:firstLine="540"/>
        <w:jc w:val="right"/>
        <w:rPr>
          <w:rFonts w:ascii="Times New Roman" w:hAnsi="Times New Roman" w:cs="Times New Roman"/>
          <w:b/>
          <w:sz w:val="16"/>
          <w:szCs w:val="16"/>
        </w:rPr>
      </w:pPr>
      <w:r w:rsidRPr="00D66240">
        <w:rPr>
          <w:rFonts w:ascii="Times New Roman" w:hAnsi="Times New Roman" w:cs="Times New Roman"/>
          <w:b/>
          <w:sz w:val="16"/>
          <w:szCs w:val="16"/>
        </w:rPr>
        <w:t xml:space="preserve">                                                                                                              Таблица 1</w:t>
      </w:r>
    </w:p>
    <w:p w:rsidR="00EE3090" w:rsidRPr="00D66240" w:rsidRDefault="00EE3090" w:rsidP="00EE3090">
      <w:p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Показатели, характеризующие текущую ситуацию</w:t>
      </w:r>
    </w:p>
    <w:p w:rsidR="00EE3090" w:rsidRPr="00D66240" w:rsidRDefault="00EE3090" w:rsidP="00EE3090">
      <w:pPr>
        <w:spacing w:after="0" w:line="240" w:lineRule="auto"/>
        <w:jc w:val="center"/>
        <w:rPr>
          <w:rFonts w:ascii="Times New Roman" w:hAnsi="Times New Roman" w:cs="Times New Roman"/>
          <w:b/>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00"/>
        <w:gridCol w:w="900"/>
        <w:gridCol w:w="1020"/>
        <w:gridCol w:w="1020"/>
        <w:gridCol w:w="1020"/>
      </w:tblGrid>
      <w:tr w:rsidR="00EE3090" w:rsidRPr="00D66240" w:rsidTr="007C6945">
        <w:trPr>
          <w:trHeight w:val="197"/>
        </w:trPr>
        <w:tc>
          <w:tcPr>
            <w:tcW w:w="64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w:t>
            </w:r>
            <w:proofErr w:type="spellStart"/>
            <w:proofErr w:type="gramStart"/>
            <w:r w:rsidRPr="00D66240">
              <w:rPr>
                <w:rFonts w:ascii="Times New Roman" w:hAnsi="Times New Roman" w:cs="Times New Roman"/>
                <w:sz w:val="16"/>
                <w:szCs w:val="16"/>
              </w:rPr>
              <w:t>п</w:t>
            </w:r>
            <w:proofErr w:type="spellEnd"/>
            <w:proofErr w:type="gramEnd"/>
            <w:r w:rsidRPr="00D66240">
              <w:rPr>
                <w:rFonts w:ascii="Times New Roman" w:hAnsi="Times New Roman" w:cs="Times New Roman"/>
                <w:sz w:val="16"/>
                <w:szCs w:val="16"/>
              </w:rPr>
              <w:t>/</w:t>
            </w:r>
            <w:proofErr w:type="spellStart"/>
            <w:r w:rsidRPr="00D66240">
              <w:rPr>
                <w:rFonts w:ascii="Times New Roman" w:hAnsi="Times New Roman" w:cs="Times New Roman"/>
                <w:sz w:val="16"/>
                <w:szCs w:val="16"/>
              </w:rPr>
              <w:t>п</w:t>
            </w:r>
            <w:proofErr w:type="spellEnd"/>
          </w:p>
        </w:tc>
        <w:tc>
          <w:tcPr>
            <w:tcW w:w="54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Показатели</w:t>
            </w:r>
          </w:p>
        </w:tc>
        <w:tc>
          <w:tcPr>
            <w:tcW w:w="9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Ед. </w:t>
            </w:r>
          </w:p>
          <w:p w:rsidR="00EE3090" w:rsidRPr="00D66240" w:rsidRDefault="00EE3090" w:rsidP="007C6945">
            <w:pPr>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изм</w:t>
            </w:r>
            <w:proofErr w:type="spellEnd"/>
            <w:r w:rsidRPr="00D66240">
              <w:rPr>
                <w:rFonts w:ascii="Times New Roman" w:hAnsi="Times New Roman" w:cs="Times New Roman"/>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2011 год</w:t>
            </w:r>
          </w:p>
        </w:tc>
        <w:tc>
          <w:tcPr>
            <w:tcW w:w="10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2012 год</w:t>
            </w:r>
          </w:p>
        </w:tc>
        <w:tc>
          <w:tcPr>
            <w:tcW w:w="10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2013 </w:t>
            </w:r>
          </w:p>
        </w:tc>
      </w:tr>
      <w:tr w:rsidR="00EE3090" w:rsidRPr="00D66240" w:rsidTr="007C6945">
        <w:tc>
          <w:tcPr>
            <w:tcW w:w="64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54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Материальная помощь гражданам, оказавшимся в трудной жизненной ситуации</w:t>
            </w:r>
          </w:p>
        </w:tc>
        <w:tc>
          <w:tcPr>
            <w:tcW w:w="9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тыс.</w:t>
            </w:r>
          </w:p>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руб.</w:t>
            </w:r>
          </w:p>
        </w:tc>
        <w:tc>
          <w:tcPr>
            <w:tcW w:w="10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180,0</w:t>
            </w:r>
          </w:p>
        </w:tc>
        <w:tc>
          <w:tcPr>
            <w:tcW w:w="10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185,0</w:t>
            </w:r>
          </w:p>
        </w:tc>
        <w:tc>
          <w:tcPr>
            <w:tcW w:w="10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194,4</w:t>
            </w:r>
          </w:p>
        </w:tc>
      </w:tr>
      <w:tr w:rsidR="00EE3090" w:rsidRPr="00D66240" w:rsidTr="007C6945">
        <w:tc>
          <w:tcPr>
            <w:tcW w:w="64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54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СОНО, </w:t>
            </w:r>
            <w:proofErr w:type="gramStart"/>
            <w:r w:rsidRPr="00D66240">
              <w:rPr>
                <w:rFonts w:ascii="Times New Roman" w:hAnsi="Times New Roman" w:cs="Times New Roman"/>
                <w:sz w:val="16"/>
                <w:szCs w:val="16"/>
              </w:rPr>
              <w:t>получивших</w:t>
            </w:r>
            <w:proofErr w:type="gramEnd"/>
            <w:r w:rsidRPr="00D66240">
              <w:rPr>
                <w:rFonts w:ascii="Times New Roman" w:hAnsi="Times New Roman" w:cs="Times New Roman"/>
                <w:sz w:val="16"/>
                <w:szCs w:val="16"/>
              </w:rPr>
              <w:t xml:space="preserve"> финансовую поддержку</w:t>
            </w:r>
          </w:p>
        </w:tc>
        <w:tc>
          <w:tcPr>
            <w:tcW w:w="9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10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10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10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r>
      <w:tr w:rsidR="00EE3090" w:rsidRPr="00D66240" w:rsidTr="007C6945">
        <w:tc>
          <w:tcPr>
            <w:tcW w:w="64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w:t>
            </w:r>
          </w:p>
        </w:tc>
        <w:tc>
          <w:tcPr>
            <w:tcW w:w="54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Количество городских СМИ, освещающих деятельность администрации</w:t>
            </w:r>
          </w:p>
        </w:tc>
        <w:tc>
          <w:tcPr>
            <w:tcW w:w="9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10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0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0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r>
      <w:tr w:rsidR="00EE3090" w:rsidRPr="00D66240" w:rsidTr="007C6945">
        <w:tc>
          <w:tcPr>
            <w:tcW w:w="64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54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молодых специалистов, охваченных программными мероприятиями </w:t>
            </w:r>
          </w:p>
        </w:tc>
        <w:tc>
          <w:tcPr>
            <w:tcW w:w="9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10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w:t>
            </w:r>
          </w:p>
        </w:tc>
        <w:tc>
          <w:tcPr>
            <w:tcW w:w="10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w:t>
            </w:r>
          </w:p>
        </w:tc>
        <w:tc>
          <w:tcPr>
            <w:tcW w:w="10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w:t>
            </w:r>
          </w:p>
        </w:tc>
      </w:tr>
    </w:tbl>
    <w:p w:rsidR="00EE3090" w:rsidRPr="00D66240" w:rsidRDefault="00EE3090" w:rsidP="00EE3090">
      <w:pPr>
        <w:pStyle w:val="3"/>
        <w:spacing w:before="0" w:after="0"/>
        <w:ind w:left="720"/>
        <w:rPr>
          <w:rFonts w:ascii="Times New Roman" w:hAnsi="Times New Roman" w:cs="Times New Roman"/>
          <w:sz w:val="16"/>
          <w:szCs w:val="16"/>
        </w:rPr>
      </w:pPr>
    </w:p>
    <w:p w:rsidR="00EE3090" w:rsidRPr="00D66240" w:rsidRDefault="00EE3090" w:rsidP="00EE3090">
      <w:pPr>
        <w:pStyle w:val="3"/>
        <w:spacing w:before="0" w:after="0"/>
        <w:ind w:left="720"/>
        <w:jc w:val="center"/>
        <w:rPr>
          <w:rFonts w:ascii="Times New Roman" w:hAnsi="Times New Roman" w:cs="Times New Roman"/>
          <w:sz w:val="16"/>
          <w:szCs w:val="16"/>
        </w:rPr>
      </w:pPr>
      <w:r w:rsidRPr="00D66240">
        <w:rPr>
          <w:rFonts w:ascii="Times New Roman" w:hAnsi="Times New Roman" w:cs="Times New Roman"/>
          <w:sz w:val="16"/>
          <w:szCs w:val="16"/>
        </w:rPr>
        <w:t>3. Цель (цели) и ожидаемые результаты реализации</w:t>
      </w:r>
    </w:p>
    <w:p w:rsidR="00EE3090" w:rsidRPr="00D66240" w:rsidRDefault="00EE3090" w:rsidP="00EE3090">
      <w:pPr>
        <w:pStyle w:val="3"/>
        <w:spacing w:before="0" w:after="0"/>
        <w:ind w:left="180"/>
        <w:jc w:val="center"/>
        <w:rPr>
          <w:rFonts w:ascii="Times New Roman" w:hAnsi="Times New Roman" w:cs="Times New Roman"/>
          <w:sz w:val="16"/>
          <w:szCs w:val="16"/>
        </w:rPr>
      </w:pPr>
      <w:r w:rsidRPr="00D66240">
        <w:rPr>
          <w:rFonts w:ascii="Times New Roman" w:hAnsi="Times New Roman" w:cs="Times New Roman"/>
          <w:sz w:val="16"/>
          <w:szCs w:val="16"/>
        </w:rPr>
        <w:t>муниципальной программы</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Целями программы являются:</w:t>
      </w:r>
    </w:p>
    <w:p w:rsidR="00EE3090" w:rsidRPr="00D66240" w:rsidRDefault="00EE3090" w:rsidP="00EE3090">
      <w:pPr>
        <w:pStyle w:val="ConsPlusNonformat"/>
        <w:widowControl/>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 обеспечение эффективного взаимодействия органов местного самоуправления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осуществление мер по социальной поддержке отдельных категорий граждан, попавших в трудную жизненную ситуацию.</w:t>
      </w:r>
    </w:p>
    <w:p w:rsidR="00EE3090" w:rsidRPr="00D66240" w:rsidRDefault="00EE3090" w:rsidP="00EE3090">
      <w:pPr>
        <w:spacing w:after="0" w:line="240" w:lineRule="auto"/>
        <w:ind w:left="540"/>
        <w:jc w:val="both"/>
        <w:rPr>
          <w:rFonts w:ascii="Times New Roman" w:hAnsi="Times New Roman" w:cs="Times New Roman"/>
          <w:sz w:val="16"/>
          <w:szCs w:val="16"/>
        </w:rPr>
      </w:pPr>
      <w:r w:rsidRPr="00D66240">
        <w:rPr>
          <w:rFonts w:ascii="Times New Roman" w:hAnsi="Times New Roman" w:cs="Times New Roman"/>
          <w:sz w:val="16"/>
          <w:szCs w:val="16"/>
        </w:rPr>
        <w:t xml:space="preserve">Для достижения указанных целей необходимо решить следующие задачи: </w:t>
      </w:r>
    </w:p>
    <w:p w:rsidR="00EE3090" w:rsidRPr="00D66240" w:rsidRDefault="00EE3090" w:rsidP="00EE3090">
      <w:pPr>
        <w:spacing w:after="0" w:line="240" w:lineRule="auto"/>
        <w:ind w:left="540"/>
        <w:jc w:val="both"/>
        <w:rPr>
          <w:rFonts w:ascii="Times New Roman" w:hAnsi="Times New Roman" w:cs="Times New Roman"/>
          <w:sz w:val="16"/>
          <w:szCs w:val="16"/>
        </w:rPr>
      </w:pPr>
      <w:r w:rsidRPr="00D66240">
        <w:rPr>
          <w:rFonts w:ascii="Times New Roman" w:hAnsi="Times New Roman" w:cs="Times New Roman"/>
          <w:sz w:val="16"/>
          <w:szCs w:val="16"/>
        </w:rPr>
        <w:t>- обеспечить финансовую поддержку СОНО;</w:t>
      </w:r>
    </w:p>
    <w:p w:rsidR="00EE3090" w:rsidRPr="00D66240" w:rsidRDefault="00EE3090" w:rsidP="00EE3090">
      <w:pPr>
        <w:spacing w:after="0" w:line="240" w:lineRule="auto"/>
        <w:ind w:left="540"/>
        <w:jc w:val="both"/>
        <w:rPr>
          <w:rFonts w:ascii="Times New Roman" w:hAnsi="Times New Roman" w:cs="Times New Roman"/>
          <w:sz w:val="16"/>
          <w:szCs w:val="16"/>
        </w:rPr>
      </w:pPr>
      <w:r w:rsidRPr="00D66240">
        <w:rPr>
          <w:rFonts w:ascii="Times New Roman" w:hAnsi="Times New Roman" w:cs="Times New Roman"/>
          <w:sz w:val="16"/>
          <w:szCs w:val="16"/>
        </w:rPr>
        <w:t xml:space="preserve"> - способствовать развитию самоорганизаций граждан по месту жительства;</w:t>
      </w:r>
    </w:p>
    <w:p w:rsidR="00EE3090" w:rsidRPr="00D66240" w:rsidRDefault="00EE3090" w:rsidP="00EE3090">
      <w:pPr>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организовать взаимодействие органов местного самоуправления и общественных организаций городского округа Тейково с другими муниципальными образованиями Ивановской области;</w:t>
      </w:r>
    </w:p>
    <w:p w:rsidR="00EE3090" w:rsidRPr="00D66240" w:rsidRDefault="00EE3090" w:rsidP="00EE3090">
      <w:pPr>
        <w:spacing w:after="0" w:line="240" w:lineRule="auto"/>
        <w:ind w:left="540"/>
        <w:jc w:val="both"/>
        <w:rPr>
          <w:rFonts w:ascii="Times New Roman" w:hAnsi="Times New Roman" w:cs="Times New Roman"/>
          <w:sz w:val="16"/>
          <w:szCs w:val="16"/>
        </w:rPr>
      </w:pPr>
      <w:r w:rsidRPr="00D66240">
        <w:rPr>
          <w:rFonts w:ascii="Times New Roman" w:hAnsi="Times New Roman" w:cs="Times New Roman"/>
          <w:sz w:val="16"/>
          <w:szCs w:val="16"/>
        </w:rPr>
        <w:t>- привлекать молодых специалистов к работе в учреждениях социальной сферы;</w:t>
      </w:r>
    </w:p>
    <w:p w:rsidR="00EE3090" w:rsidRPr="00D66240" w:rsidRDefault="00EE3090" w:rsidP="00EE3090">
      <w:pPr>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активизировать участие населения в процессах местного общественного самоуправления;</w:t>
      </w:r>
    </w:p>
    <w:p w:rsidR="00EE3090" w:rsidRPr="00D66240" w:rsidRDefault="00EE3090" w:rsidP="00EE3090">
      <w:pPr>
        <w:spacing w:after="0" w:line="240" w:lineRule="auto"/>
        <w:ind w:left="540"/>
        <w:jc w:val="both"/>
        <w:rPr>
          <w:rFonts w:ascii="Times New Roman" w:hAnsi="Times New Roman" w:cs="Times New Roman"/>
          <w:sz w:val="16"/>
          <w:szCs w:val="16"/>
        </w:rPr>
      </w:pPr>
      <w:r w:rsidRPr="00D66240">
        <w:rPr>
          <w:rFonts w:ascii="Times New Roman" w:hAnsi="Times New Roman" w:cs="Times New Roman"/>
          <w:sz w:val="16"/>
          <w:szCs w:val="16"/>
        </w:rPr>
        <w:t>- организовать предоставление социальной поддержки категориям граждан, попавших в трудную жизненную ситуацию.</w:t>
      </w:r>
    </w:p>
    <w:p w:rsidR="00EE3090" w:rsidRPr="00D66240" w:rsidRDefault="00EE3090" w:rsidP="00EE3090">
      <w:pPr>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Муниципальная программа реализуется посредством 8 подпрограмм:</w:t>
      </w:r>
    </w:p>
    <w:p w:rsidR="00EE3090" w:rsidRPr="00D66240" w:rsidRDefault="00EE3090" w:rsidP="00EE3090">
      <w:pPr>
        <w:numPr>
          <w:ilvl w:val="0"/>
          <w:numId w:val="23"/>
        </w:numPr>
        <w:spacing w:after="0" w:line="240" w:lineRule="auto"/>
        <w:rPr>
          <w:rFonts w:ascii="Times New Roman" w:hAnsi="Times New Roman" w:cs="Times New Roman"/>
          <w:bCs/>
          <w:sz w:val="16"/>
          <w:szCs w:val="16"/>
        </w:rPr>
      </w:pPr>
      <w:r w:rsidRPr="00D66240">
        <w:rPr>
          <w:rFonts w:ascii="Times New Roman" w:hAnsi="Times New Roman" w:cs="Times New Roman"/>
          <w:sz w:val="16"/>
          <w:szCs w:val="16"/>
        </w:rPr>
        <w:t>«</w:t>
      </w:r>
      <w:r w:rsidRPr="00D66240">
        <w:rPr>
          <w:rFonts w:ascii="Times New Roman" w:hAnsi="Times New Roman" w:cs="Times New Roman"/>
          <w:bCs/>
          <w:sz w:val="16"/>
          <w:szCs w:val="16"/>
        </w:rPr>
        <w:t>Муниципальная поддержка городских социально  ориентированных организаций</w:t>
      </w:r>
      <w:r w:rsidRPr="00D66240">
        <w:rPr>
          <w:rFonts w:ascii="Times New Roman" w:hAnsi="Times New Roman" w:cs="Times New Roman"/>
          <w:sz w:val="16"/>
          <w:szCs w:val="16"/>
        </w:rPr>
        <w:t xml:space="preserve">»; </w:t>
      </w:r>
    </w:p>
    <w:p w:rsidR="00EE3090" w:rsidRPr="00D66240" w:rsidRDefault="00EE3090" w:rsidP="00EE3090">
      <w:pPr>
        <w:numPr>
          <w:ilvl w:val="0"/>
          <w:numId w:val="23"/>
        </w:numPr>
        <w:spacing w:after="0" w:line="240" w:lineRule="auto"/>
        <w:rPr>
          <w:rFonts w:ascii="Times New Roman" w:hAnsi="Times New Roman" w:cs="Times New Roman"/>
          <w:bCs/>
          <w:sz w:val="16"/>
          <w:szCs w:val="16"/>
        </w:rPr>
      </w:pPr>
      <w:r w:rsidRPr="00D66240">
        <w:rPr>
          <w:rFonts w:ascii="Times New Roman" w:hAnsi="Times New Roman" w:cs="Times New Roman"/>
          <w:sz w:val="16"/>
          <w:szCs w:val="16"/>
        </w:rPr>
        <w:t>«П</w:t>
      </w:r>
      <w:r w:rsidRPr="00D66240">
        <w:rPr>
          <w:rFonts w:ascii="Times New Roman" w:hAnsi="Times New Roman" w:cs="Times New Roman"/>
          <w:bCs/>
          <w:sz w:val="16"/>
          <w:szCs w:val="16"/>
        </w:rPr>
        <w:t>оддержка семьи»;</w:t>
      </w:r>
    </w:p>
    <w:p w:rsidR="00EE3090" w:rsidRPr="00D66240" w:rsidRDefault="00EE3090" w:rsidP="00EE3090">
      <w:pPr>
        <w:numPr>
          <w:ilvl w:val="0"/>
          <w:numId w:val="23"/>
        </w:numPr>
        <w:spacing w:after="0" w:line="240" w:lineRule="auto"/>
        <w:rPr>
          <w:rFonts w:ascii="Times New Roman" w:hAnsi="Times New Roman" w:cs="Times New Roman"/>
          <w:bCs/>
          <w:sz w:val="16"/>
          <w:szCs w:val="16"/>
        </w:rPr>
      </w:pPr>
      <w:r w:rsidRPr="00D66240">
        <w:rPr>
          <w:rFonts w:ascii="Times New Roman" w:hAnsi="Times New Roman" w:cs="Times New Roman"/>
          <w:bCs/>
          <w:sz w:val="16"/>
          <w:szCs w:val="16"/>
        </w:rPr>
        <w:t xml:space="preserve">«Поддержка категорий граждан, постоянно проживающих на территории </w:t>
      </w:r>
      <w:proofErr w:type="gramStart"/>
      <w:r w:rsidRPr="00D66240">
        <w:rPr>
          <w:rFonts w:ascii="Times New Roman" w:hAnsi="Times New Roman" w:cs="Times New Roman"/>
          <w:bCs/>
          <w:sz w:val="16"/>
          <w:szCs w:val="16"/>
        </w:rPr>
        <w:t>г</w:t>
      </w:r>
      <w:proofErr w:type="gramEnd"/>
      <w:r w:rsidRPr="00D66240">
        <w:rPr>
          <w:rFonts w:ascii="Times New Roman" w:hAnsi="Times New Roman" w:cs="Times New Roman"/>
          <w:bCs/>
          <w:sz w:val="16"/>
          <w:szCs w:val="16"/>
        </w:rPr>
        <w:t>.о. Тейково, попавших в трудную жизненную ситуацию»;</w:t>
      </w:r>
    </w:p>
    <w:p w:rsidR="00EE3090" w:rsidRPr="00D66240" w:rsidRDefault="00EE3090" w:rsidP="00EE3090">
      <w:pPr>
        <w:spacing w:after="0" w:line="240" w:lineRule="auto"/>
        <w:ind w:firstLine="540"/>
        <w:rPr>
          <w:rFonts w:ascii="Times New Roman" w:hAnsi="Times New Roman" w:cs="Times New Roman"/>
          <w:bCs/>
          <w:sz w:val="16"/>
          <w:szCs w:val="16"/>
        </w:rPr>
      </w:pPr>
      <w:r w:rsidRPr="00D66240">
        <w:rPr>
          <w:rFonts w:ascii="Times New Roman" w:hAnsi="Times New Roman" w:cs="Times New Roman"/>
          <w:bCs/>
          <w:sz w:val="16"/>
          <w:szCs w:val="16"/>
        </w:rPr>
        <w:t xml:space="preserve">4) «Поддержка самоорганизации граждан по месту жительства»; </w:t>
      </w:r>
    </w:p>
    <w:p w:rsidR="00EE3090" w:rsidRPr="00D66240" w:rsidRDefault="00EE3090" w:rsidP="00EE3090">
      <w:pPr>
        <w:tabs>
          <w:tab w:val="left" w:pos="0"/>
        </w:tabs>
        <w:spacing w:after="0" w:line="240" w:lineRule="auto"/>
        <w:ind w:left="540"/>
        <w:rPr>
          <w:rFonts w:ascii="Times New Roman" w:hAnsi="Times New Roman" w:cs="Times New Roman"/>
          <w:bCs/>
          <w:sz w:val="16"/>
          <w:szCs w:val="16"/>
        </w:rPr>
      </w:pPr>
      <w:r w:rsidRPr="00D66240">
        <w:rPr>
          <w:rFonts w:ascii="Times New Roman" w:hAnsi="Times New Roman" w:cs="Times New Roman"/>
          <w:bCs/>
          <w:sz w:val="16"/>
          <w:szCs w:val="16"/>
        </w:rPr>
        <w:t xml:space="preserve">5) «Организация работы по взаимосвязи органов местного самоуправления с населением  </w:t>
      </w:r>
      <w:proofErr w:type="gramStart"/>
      <w:r w:rsidRPr="00D66240">
        <w:rPr>
          <w:rFonts w:ascii="Times New Roman" w:hAnsi="Times New Roman" w:cs="Times New Roman"/>
          <w:bCs/>
          <w:sz w:val="16"/>
          <w:szCs w:val="16"/>
        </w:rPr>
        <w:t>г</w:t>
      </w:r>
      <w:proofErr w:type="gramEnd"/>
      <w:r w:rsidRPr="00D66240">
        <w:rPr>
          <w:rFonts w:ascii="Times New Roman" w:hAnsi="Times New Roman" w:cs="Times New Roman"/>
          <w:bCs/>
          <w:sz w:val="16"/>
          <w:szCs w:val="16"/>
        </w:rPr>
        <w:t>.о. Тейково»;</w:t>
      </w:r>
    </w:p>
    <w:p w:rsidR="00EE3090" w:rsidRPr="00D66240" w:rsidRDefault="00EE3090" w:rsidP="00EE3090">
      <w:pPr>
        <w:tabs>
          <w:tab w:val="left" w:pos="0"/>
        </w:tabs>
        <w:spacing w:after="0" w:line="240" w:lineRule="auto"/>
        <w:ind w:left="540"/>
        <w:rPr>
          <w:rFonts w:ascii="Times New Roman" w:hAnsi="Times New Roman" w:cs="Times New Roman"/>
          <w:sz w:val="16"/>
          <w:szCs w:val="16"/>
        </w:rPr>
      </w:pPr>
      <w:r w:rsidRPr="00D66240">
        <w:rPr>
          <w:rFonts w:ascii="Times New Roman" w:hAnsi="Times New Roman" w:cs="Times New Roman"/>
          <w:bCs/>
          <w:sz w:val="16"/>
          <w:szCs w:val="16"/>
        </w:rPr>
        <w:t>6)</w:t>
      </w:r>
      <w:r w:rsidRPr="00D66240">
        <w:rPr>
          <w:rFonts w:ascii="Times New Roman" w:hAnsi="Times New Roman" w:cs="Times New Roman"/>
          <w:sz w:val="16"/>
          <w:szCs w:val="16"/>
        </w:rPr>
        <w:t xml:space="preserve"> «Обеспечение взаимосвязи городского округа Тейково с другими муниципальными образованиями»;</w:t>
      </w:r>
    </w:p>
    <w:p w:rsidR="00EE3090" w:rsidRPr="00D66240" w:rsidRDefault="00EE3090" w:rsidP="00EE3090">
      <w:pPr>
        <w:tabs>
          <w:tab w:val="left" w:pos="0"/>
        </w:tabs>
        <w:spacing w:after="0" w:line="240" w:lineRule="auto"/>
        <w:ind w:left="540"/>
        <w:rPr>
          <w:rFonts w:ascii="Times New Roman" w:hAnsi="Times New Roman" w:cs="Times New Roman"/>
          <w:sz w:val="16"/>
          <w:szCs w:val="16"/>
        </w:rPr>
      </w:pPr>
      <w:r w:rsidRPr="00D66240">
        <w:rPr>
          <w:rFonts w:ascii="Times New Roman" w:hAnsi="Times New Roman" w:cs="Times New Roman"/>
          <w:sz w:val="16"/>
          <w:szCs w:val="16"/>
        </w:rPr>
        <w:t xml:space="preserve">7) «Социально-экономическая поддержка молодых специалистов муниципальных учреждений социальной сферы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tabs>
          <w:tab w:val="left" w:pos="0"/>
        </w:tabs>
        <w:spacing w:after="0" w:line="240" w:lineRule="auto"/>
        <w:ind w:left="540"/>
        <w:rPr>
          <w:rFonts w:ascii="Times New Roman" w:hAnsi="Times New Roman" w:cs="Times New Roman"/>
          <w:sz w:val="16"/>
          <w:szCs w:val="16"/>
        </w:rPr>
      </w:pPr>
      <w:r w:rsidRPr="00D66240">
        <w:rPr>
          <w:rFonts w:ascii="Times New Roman" w:hAnsi="Times New Roman" w:cs="Times New Roman"/>
          <w:sz w:val="16"/>
          <w:szCs w:val="16"/>
        </w:rPr>
        <w:t>8) Подпрограмма «Информирование населения о деятельности органов местного самоуправления городского округа Тейково».</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Итогом реализации мероприятий Программы должны стать:</w:t>
      </w:r>
    </w:p>
    <w:p w:rsidR="00EE3090" w:rsidRPr="00D66240" w:rsidRDefault="00EE3090" w:rsidP="00EE3090">
      <w:pPr>
        <w:widowControl w:val="0"/>
        <w:autoSpaceDE w:val="0"/>
        <w:autoSpaceDN w:val="0"/>
        <w:adjustRightInd w:val="0"/>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 xml:space="preserve"> в политическом аспекте – снижение социальной напряженности, активизация общественной жизни и более активное участие населения в решении вопросов местного значения;</w:t>
      </w:r>
    </w:p>
    <w:p w:rsidR="00EE3090" w:rsidRPr="00D66240" w:rsidRDefault="00EE3090" w:rsidP="00EE3090">
      <w:pPr>
        <w:widowControl w:val="0"/>
        <w:autoSpaceDE w:val="0"/>
        <w:autoSpaceDN w:val="0"/>
        <w:adjustRightInd w:val="0"/>
        <w:spacing w:after="0" w:line="240" w:lineRule="auto"/>
        <w:jc w:val="both"/>
        <w:rPr>
          <w:rFonts w:ascii="Times New Roman" w:hAnsi="Times New Roman" w:cs="Times New Roman"/>
          <w:b/>
          <w:sz w:val="16"/>
          <w:szCs w:val="16"/>
        </w:rPr>
      </w:pPr>
      <w:r w:rsidRPr="00D66240">
        <w:rPr>
          <w:rFonts w:ascii="Times New Roman" w:hAnsi="Times New Roman" w:cs="Times New Roman"/>
          <w:sz w:val="16"/>
          <w:szCs w:val="16"/>
        </w:rPr>
        <w:t xml:space="preserve">в социальном плане -  повышение социальной защищенности отдельных категорий граждан. </w:t>
      </w:r>
    </w:p>
    <w:p w:rsidR="00EE3090" w:rsidRPr="00D66240" w:rsidRDefault="00EE3090" w:rsidP="00EE3090">
      <w:pPr>
        <w:spacing w:after="0" w:line="240" w:lineRule="auto"/>
        <w:rPr>
          <w:rFonts w:ascii="Times New Roman" w:hAnsi="Times New Roman" w:cs="Times New Roman"/>
          <w:sz w:val="16"/>
          <w:szCs w:val="16"/>
        </w:rPr>
        <w:sectPr w:rsidR="00EE3090" w:rsidRPr="00D66240" w:rsidSect="007C6945">
          <w:pgSz w:w="11906" w:h="16838"/>
          <w:pgMar w:top="851" w:right="849" w:bottom="851" w:left="1134" w:header="709" w:footer="709" w:gutter="0"/>
          <w:cols w:space="720"/>
        </w:sectPr>
      </w:pPr>
    </w:p>
    <w:p w:rsidR="00EE3090" w:rsidRPr="00D66240" w:rsidRDefault="00EE3090" w:rsidP="00EE3090">
      <w:pPr>
        <w:widowControl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b/>
          <w:sz w:val="16"/>
          <w:szCs w:val="16"/>
        </w:rPr>
        <w:lastRenderedPageBreak/>
        <w:t>Сведения о целевых индикаторах (показателях) реализации муниципальной программы</w:t>
      </w:r>
    </w:p>
    <w:p w:rsidR="00EE3090" w:rsidRPr="00D66240" w:rsidRDefault="00EE3090" w:rsidP="00EE3090">
      <w:pPr>
        <w:widowControl w:val="0"/>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Таблица 2</w:t>
      </w:r>
    </w:p>
    <w:tbl>
      <w:tblPr>
        <w:tblpPr w:leftFromText="180" w:rightFromText="180" w:vertAnchor="text" w:horzAnchor="margin" w:tblpXSpec="center" w:tblpY="530"/>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3"/>
        <w:gridCol w:w="1234"/>
        <w:gridCol w:w="566"/>
        <w:gridCol w:w="850"/>
        <w:gridCol w:w="850"/>
        <w:gridCol w:w="709"/>
        <w:gridCol w:w="709"/>
        <w:gridCol w:w="709"/>
        <w:gridCol w:w="850"/>
        <w:gridCol w:w="851"/>
        <w:gridCol w:w="1145"/>
        <w:gridCol w:w="1134"/>
        <w:gridCol w:w="1134"/>
        <w:gridCol w:w="1134"/>
        <w:gridCol w:w="1162"/>
        <w:gridCol w:w="1281"/>
        <w:gridCol w:w="200"/>
      </w:tblGrid>
      <w:tr w:rsidR="00EE3090" w:rsidRPr="00D66240" w:rsidTr="007C6945">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p w:rsidR="00EE3090" w:rsidRPr="00D66240" w:rsidRDefault="00EE3090" w:rsidP="007C6945">
            <w:pPr>
              <w:pStyle w:val="ConsPlusCell"/>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w:t>
            </w:r>
            <w:proofErr w:type="spellEnd"/>
            <w:proofErr w:type="gramEnd"/>
            <w:r w:rsidRPr="00D66240">
              <w:rPr>
                <w:rFonts w:ascii="Times New Roman" w:hAnsi="Times New Roman" w:cs="Times New Roman"/>
                <w:sz w:val="16"/>
                <w:szCs w:val="16"/>
              </w:rPr>
              <w:t>/</w:t>
            </w:r>
            <w:proofErr w:type="spellStart"/>
            <w:r w:rsidRPr="00D66240">
              <w:rPr>
                <w:rFonts w:ascii="Times New Roman" w:hAnsi="Times New Roman" w:cs="Times New Roman"/>
                <w:sz w:val="16"/>
                <w:szCs w:val="16"/>
              </w:rPr>
              <w:t>п</w:t>
            </w:r>
            <w:proofErr w:type="spellEnd"/>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 xml:space="preserve">Наименование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 xml:space="preserve"> показателя</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 xml:space="preserve">Ед.   </w:t>
            </w:r>
            <w:r w:rsidRPr="00D66240">
              <w:rPr>
                <w:rFonts w:ascii="Times New Roman" w:hAnsi="Times New Roman" w:cs="Times New Roman"/>
                <w:sz w:val="16"/>
                <w:szCs w:val="16"/>
              </w:rPr>
              <w:br/>
            </w:r>
            <w:proofErr w:type="spellStart"/>
            <w:r w:rsidRPr="00D66240">
              <w:rPr>
                <w:rFonts w:ascii="Times New Roman" w:hAnsi="Times New Roman" w:cs="Times New Roman"/>
                <w:sz w:val="16"/>
                <w:szCs w:val="16"/>
              </w:rPr>
              <w:t>изм</w:t>
            </w:r>
            <w:proofErr w:type="spellEnd"/>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2012</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2013</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pStyle w:val="ConsPlusCell"/>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2014</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pStyle w:val="ConsPlusCell"/>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2015</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pStyle w:val="ConsPlusCell"/>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2016</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2017</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2018</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pStyle w:val="ConsPlusCell"/>
              <w:jc w:val="center"/>
              <w:rPr>
                <w:rFonts w:ascii="Times New Roman" w:hAnsi="Times New Roman" w:cs="Times New Roman"/>
                <w:sz w:val="16"/>
                <w:szCs w:val="16"/>
              </w:rPr>
            </w:pP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2019</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pStyle w:val="ConsPlusCel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2020</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2021</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pStyle w:val="ConsPlusCel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2022</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pStyle w:val="ConsPlusCell"/>
              <w:jc w:val="center"/>
              <w:rPr>
                <w:rFonts w:ascii="Times New Roman" w:hAnsi="Times New Roman" w:cs="Times New Roman"/>
                <w:sz w:val="16"/>
                <w:szCs w:val="16"/>
              </w:rPr>
            </w:pP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2023</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2024</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pStyle w:val="ConsPlusCell"/>
              <w:jc w:val="center"/>
              <w:rPr>
                <w:rFonts w:ascii="Times New Roman" w:hAnsi="Times New Roman" w:cs="Times New Roman"/>
                <w:sz w:val="16"/>
                <w:szCs w:val="16"/>
              </w:rPr>
            </w:pPr>
          </w:p>
          <w:p w:rsidR="00EE3090" w:rsidRPr="00D66240" w:rsidRDefault="00EE3090" w:rsidP="007C6945">
            <w:pPr>
              <w:pStyle w:val="ConsPlusCell"/>
              <w:jc w:val="center"/>
              <w:rPr>
                <w:rFonts w:ascii="Times New Roman" w:hAnsi="Times New Roman" w:cs="Times New Roman"/>
                <w:sz w:val="16"/>
                <w:szCs w:val="16"/>
              </w:rPr>
            </w:pPr>
          </w:p>
        </w:tc>
        <w:tc>
          <w:tcPr>
            <w:tcW w:w="200" w:type="dxa"/>
            <w:tcBorders>
              <w:top w:val="nil"/>
              <w:right w:val="nil"/>
            </w:tcBorders>
          </w:tcPr>
          <w:p w:rsidR="00EE3090" w:rsidRPr="00D66240" w:rsidRDefault="00EE3090" w:rsidP="007C6945">
            <w:pPr>
              <w:pStyle w:val="ConsPlusCell"/>
              <w:jc w:val="center"/>
              <w:rPr>
                <w:rFonts w:ascii="Times New Roman" w:hAnsi="Times New Roman" w:cs="Times New Roman"/>
                <w:sz w:val="16"/>
                <w:szCs w:val="16"/>
              </w:rPr>
            </w:pPr>
          </w:p>
          <w:p w:rsidR="00EE3090" w:rsidRPr="00D66240" w:rsidRDefault="00EE3090" w:rsidP="007C6945">
            <w:pPr>
              <w:pStyle w:val="ConsPlusCell"/>
              <w:ind w:left="-19" w:firstLine="142"/>
              <w:jc w:val="center"/>
              <w:rPr>
                <w:rFonts w:ascii="Times New Roman" w:hAnsi="Times New Roman" w:cs="Times New Roman"/>
                <w:sz w:val="16"/>
                <w:szCs w:val="16"/>
              </w:rPr>
            </w:pP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 xml:space="preserve">Количество социальных проектов, </w:t>
            </w:r>
            <w:proofErr w:type="spellStart"/>
            <w:proofErr w:type="gramStart"/>
            <w:r w:rsidRPr="00D66240">
              <w:rPr>
                <w:rFonts w:ascii="Times New Roman" w:hAnsi="Times New Roman" w:cs="Times New Roman"/>
                <w:sz w:val="16"/>
                <w:szCs w:val="16"/>
              </w:rPr>
              <w:t>реализован-ных</w:t>
            </w:r>
            <w:proofErr w:type="spellEnd"/>
            <w:proofErr w:type="gramEnd"/>
            <w:r w:rsidRPr="00D66240">
              <w:rPr>
                <w:rFonts w:ascii="Times New Roman" w:hAnsi="Times New Roman" w:cs="Times New Roman"/>
                <w:sz w:val="16"/>
                <w:szCs w:val="16"/>
              </w:rPr>
              <w:t xml:space="preserve"> СОНО, благодаря действию подпрограммы</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10</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 xml:space="preserve">Повышение уровня </w:t>
            </w:r>
            <w:proofErr w:type="spellStart"/>
            <w:proofErr w:type="gramStart"/>
            <w:r w:rsidRPr="00D66240">
              <w:rPr>
                <w:rFonts w:ascii="Times New Roman" w:hAnsi="Times New Roman" w:cs="Times New Roman"/>
                <w:sz w:val="16"/>
                <w:szCs w:val="16"/>
              </w:rPr>
              <w:t>профессио-нализма</w:t>
            </w:r>
            <w:proofErr w:type="spellEnd"/>
            <w:proofErr w:type="gramEnd"/>
            <w:r w:rsidRPr="00D66240">
              <w:rPr>
                <w:rFonts w:ascii="Times New Roman" w:hAnsi="Times New Roman" w:cs="Times New Roman"/>
                <w:sz w:val="16"/>
                <w:szCs w:val="16"/>
              </w:rPr>
              <w:t xml:space="preserve"> </w:t>
            </w:r>
            <w:proofErr w:type="spellStart"/>
            <w:r w:rsidRPr="00D66240">
              <w:rPr>
                <w:rFonts w:ascii="Times New Roman" w:hAnsi="Times New Roman" w:cs="Times New Roman"/>
                <w:sz w:val="16"/>
                <w:szCs w:val="16"/>
              </w:rPr>
              <w:t>руководите-лей</w:t>
            </w:r>
            <w:proofErr w:type="spellEnd"/>
            <w:r w:rsidRPr="00D66240">
              <w:rPr>
                <w:rFonts w:ascii="Times New Roman" w:hAnsi="Times New Roman" w:cs="Times New Roman"/>
                <w:sz w:val="16"/>
                <w:szCs w:val="16"/>
              </w:rPr>
              <w:t xml:space="preserve"> СОНО</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прове</w:t>
            </w:r>
            <w:proofErr w:type="spellEnd"/>
            <w:r w:rsidRPr="00D66240">
              <w:rPr>
                <w:rFonts w:ascii="Times New Roman" w:hAnsi="Times New Roman" w:cs="Times New Roman"/>
                <w:sz w:val="16"/>
                <w:szCs w:val="16"/>
              </w:rPr>
              <w:t>-</w:t>
            </w:r>
          </w:p>
          <w:p w:rsidR="00EE3090" w:rsidRPr="00D66240" w:rsidRDefault="00EE3090" w:rsidP="007C6945">
            <w:pPr>
              <w:pStyle w:val="ConsPlusCell"/>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дено</w:t>
            </w:r>
            <w:proofErr w:type="spellEnd"/>
            <w:r w:rsidRPr="00D66240">
              <w:rPr>
                <w:rFonts w:ascii="Times New Roman" w:hAnsi="Times New Roman" w:cs="Times New Roman"/>
                <w:sz w:val="16"/>
                <w:szCs w:val="16"/>
              </w:rPr>
              <w:t xml:space="preserve">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 xml:space="preserve"> </w:t>
            </w:r>
            <w:proofErr w:type="spellStart"/>
            <w:proofErr w:type="gramStart"/>
            <w:r w:rsidRPr="00D66240">
              <w:rPr>
                <w:rFonts w:ascii="Times New Roman" w:hAnsi="Times New Roman" w:cs="Times New Roman"/>
                <w:sz w:val="16"/>
                <w:szCs w:val="16"/>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прове-дено</w:t>
            </w:r>
            <w:proofErr w:type="spellEnd"/>
            <w:proofErr w:type="gramEnd"/>
            <w:r w:rsidRPr="00D66240">
              <w:rPr>
                <w:rFonts w:ascii="Times New Roman" w:hAnsi="Times New Roman" w:cs="Times New Roman"/>
                <w:sz w:val="16"/>
                <w:szCs w:val="16"/>
              </w:rPr>
              <w:t xml:space="preserve">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 xml:space="preserve"> </w:t>
            </w:r>
            <w:proofErr w:type="spellStart"/>
            <w:proofErr w:type="gramStart"/>
            <w:r w:rsidRPr="00D66240">
              <w:rPr>
                <w:rFonts w:ascii="Times New Roman" w:hAnsi="Times New Roman" w:cs="Times New Roman"/>
                <w:sz w:val="16"/>
                <w:szCs w:val="16"/>
              </w:rPr>
              <w:t>семи-нара</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прове-дено</w:t>
            </w:r>
            <w:proofErr w:type="spellEnd"/>
            <w:proofErr w:type="gramEnd"/>
            <w:r w:rsidRPr="00D66240">
              <w:rPr>
                <w:rFonts w:ascii="Times New Roman" w:hAnsi="Times New Roman" w:cs="Times New Roman"/>
                <w:sz w:val="16"/>
                <w:szCs w:val="16"/>
              </w:rPr>
              <w:t xml:space="preserve">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семи-нара</w:t>
            </w:r>
            <w:proofErr w:type="spellEnd"/>
            <w:proofErr w:type="gramEnd"/>
          </w:p>
          <w:p w:rsidR="00EE3090" w:rsidRPr="00D66240" w:rsidRDefault="00EE3090" w:rsidP="007C6945">
            <w:pPr>
              <w:pStyle w:val="ConsPlusCell"/>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проведено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roofErr w:type="spellStart"/>
            <w:proofErr w:type="gramStart"/>
            <w:r w:rsidRPr="00D66240">
              <w:rPr>
                <w:rFonts w:ascii="Times New Roman" w:hAnsi="Times New Roman" w:cs="Times New Roman"/>
                <w:sz w:val="16"/>
                <w:szCs w:val="16"/>
              </w:rPr>
              <w:t>семи-нара</w:t>
            </w:r>
            <w:proofErr w:type="spellEnd"/>
            <w:proofErr w:type="gramEnd"/>
          </w:p>
          <w:p w:rsidR="00EE3090" w:rsidRPr="00D66240" w:rsidRDefault="00EE3090" w:rsidP="007C6945">
            <w:pPr>
              <w:pStyle w:val="ConsPlusCell"/>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прове-дено</w:t>
            </w:r>
            <w:proofErr w:type="spellEnd"/>
            <w:proofErr w:type="gramEnd"/>
            <w:r w:rsidRPr="00D66240">
              <w:rPr>
                <w:rFonts w:ascii="Times New Roman" w:hAnsi="Times New Roman" w:cs="Times New Roman"/>
                <w:sz w:val="16"/>
                <w:szCs w:val="16"/>
              </w:rPr>
              <w:t xml:space="preserve">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прове-дено</w:t>
            </w:r>
            <w:proofErr w:type="spellEnd"/>
            <w:proofErr w:type="gramEnd"/>
            <w:r w:rsidRPr="00D66240">
              <w:rPr>
                <w:rFonts w:ascii="Times New Roman" w:hAnsi="Times New Roman" w:cs="Times New Roman"/>
                <w:sz w:val="16"/>
                <w:szCs w:val="16"/>
              </w:rPr>
              <w:t xml:space="preserve">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семи-нара</w:t>
            </w:r>
            <w:proofErr w:type="spellEnd"/>
            <w:proofErr w:type="gramEnd"/>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прове-дено</w:t>
            </w:r>
            <w:proofErr w:type="spellEnd"/>
            <w:proofErr w:type="gramEnd"/>
            <w:r w:rsidRPr="00D66240">
              <w:rPr>
                <w:rFonts w:ascii="Times New Roman" w:hAnsi="Times New Roman" w:cs="Times New Roman"/>
                <w:sz w:val="16"/>
                <w:szCs w:val="16"/>
              </w:rPr>
              <w:t xml:space="preserve">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семи-нара</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проведено 2 </w:t>
            </w:r>
            <w:proofErr w:type="spellStart"/>
            <w:proofErr w:type="gramStart"/>
            <w:r w:rsidRPr="00D66240">
              <w:rPr>
                <w:rFonts w:ascii="Times New Roman" w:hAnsi="Times New Roman" w:cs="Times New Roman"/>
                <w:sz w:val="16"/>
                <w:szCs w:val="16"/>
              </w:rPr>
              <w:t>обучаю-щих</w:t>
            </w:r>
            <w:proofErr w:type="spellEnd"/>
            <w:proofErr w:type="gramEnd"/>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семинара</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проведение не менее 2 </w:t>
            </w:r>
            <w:proofErr w:type="spellStart"/>
            <w:proofErr w:type="gramStart"/>
            <w:r w:rsidRPr="00D66240">
              <w:rPr>
                <w:rFonts w:ascii="Times New Roman" w:hAnsi="Times New Roman" w:cs="Times New Roman"/>
                <w:sz w:val="16"/>
                <w:szCs w:val="16"/>
              </w:rPr>
              <w:t>обучаю-щих</w:t>
            </w:r>
            <w:proofErr w:type="spellEnd"/>
            <w:proofErr w:type="gramEnd"/>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семинаров</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проведение не менее 2 </w:t>
            </w:r>
            <w:proofErr w:type="spellStart"/>
            <w:proofErr w:type="gramStart"/>
            <w:r w:rsidRPr="00D66240">
              <w:rPr>
                <w:rFonts w:ascii="Times New Roman" w:hAnsi="Times New Roman" w:cs="Times New Roman"/>
                <w:sz w:val="16"/>
                <w:szCs w:val="16"/>
              </w:rPr>
              <w:t>обучаю-щих</w:t>
            </w:r>
            <w:proofErr w:type="spellEnd"/>
            <w:proofErr w:type="gramEnd"/>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семинаров</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проведение не менее 2 </w:t>
            </w:r>
            <w:proofErr w:type="spellStart"/>
            <w:proofErr w:type="gramStart"/>
            <w:r w:rsidRPr="00D66240">
              <w:rPr>
                <w:rFonts w:ascii="Times New Roman" w:hAnsi="Times New Roman" w:cs="Times New Roman"/>
                <w:sz w:val="16"/>
                <w:szCs w:val="16"/>
              </w:rPr>
              <w:t>обучаю-щих</w:t>
            </w:r>
            <w:proofErr w:type="spellEnd"/>
            <w:proofErr w:type="gramEnd"/>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семинаров</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в год</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проведение не менее 2 обучаю-</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щих</w:t>
            </w:r>
            <w:proofErr w:type="spellEnd"/>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семинаров</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в год</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проведение не менее 2 обучаю-</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щих</w:t>
            </w:r>
            <w:proofErr w:type="spellEnd"/>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семинаров</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 xml:space="preserve"> в год</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 xml:space="preserve">Количество судебных дел, </w:t>
            </w:r>
            <w:proofErr w:type="spellStart"/>
            <w:proofErr w:type="gramStart"/>
            <w:r w:rsidRPr="00D66240">
              <w:rPr>
                <w:rFonts w:ascii="Times New Roman" w:hAnsi="Times New Roman" w:cs="Times New Roman"/>
                <w:sz w:val="16"/>
                <w:szCs w:val="16"/>
              </w:rPr>
              <w:t>завершив-шихся</w:t>
            </w:r>
            <w:proofErr w:type="spellEnd"/>
            <w:proofErr w:type="gramEnd"/>
            <w:r w:rsidRPr="00D66240">
              <w:rPr>
                <w:rFonts w:ascii="Times New Roman" w:hAnsi="Times New Roman" w:cs="Times New Roman"/>
                <w:sz w:val="16"/>
                <w:szCs w:val="16"/>
              </w:rPr>
              <w:t xml:space="preserve"> </w:t>
            </w:r>
            <w:proofErr w:type="spellStart"/>
            <w:r w:rsidRPr="00D66240">
              <w:rPr>
                <w:rFonts w:ascii="Times New Roman" w:hAnsi="Times New Roman" w:cs="Times New Roman"/>
                <w:sz w:val="16"/>
                <w:szCs w:val="16"/>
              </w:rPr>
              <w:t>примире-нием</w:t>
            </w:r>
            <w:proofErr w:type="spellEnd"/>
            <w:r w:rsidRPr="00D66240">
              <w:rPr>
                <w:rFonts w:ascii="Times New Roman" w:hAnsi="Times New Roman" w:cs="Times New Roman"/>
                <w:sz w:val="16"/>
                <w:szCs w:val="16"/>
              </w:rPr>
              <w:t xml:space="preserve"> сторон, от общего количества дел, </w:t>
            </w:r>
            <w:proofErr w:type="spellStart"/>
            <w:r w:rsidRPr="00D66240">
              <w:rPr>
                <w:rFonts w:ascii="Times New Roman" w:hAnsi="Times New Roman" w:cs="Times New Roman"/>
                <w:sz w:val="16"/>
                <w:szCs w:val="16"/>
              </w:rPr>
              <w:t>рассмотрен-ных</w:t>
            </w:r>
            <w:proofErr w:type="spellEnd"/>
            <w:r w:rsidRPr="00D66240">
              <w:rPr>
                <w:rFonts w:ascii="Times New Roman" w:hAnsi="Times New Roman" w:cs="Times New Roman"/>
                <w:sz w:val="16"/>
                <w:szCs w:val="16"/>
              </w:rPr>
              <w:t xml:space="preserve"> при проведении медиации</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19</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Количество детей в возрасте до 14 лет, получивших новогодний подарок</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чел</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635</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640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250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городских </w:t>
            </w:r>
            <w:proofErr w:type="spellStart"/>
            <w:proofErr w:type="gramStart"/>
            <w:r w:rsidRPr="00D66240">
              <w:rPr>
                <w:rFonts w:ascii="Times New Roman" w:hAnsi="Times New Roman" w:cs="Times New Roman"/>
                <w:sz w:val="16"/>
                <w:szCs w:val="16"/>
              </w:rPr>
              <w:t>мероприя-тий</w:t>
            </w:r>
            <w:proofErr w:type="spellEnd"/>
            <w:proofErr w:type="gramEnd"/>
            <w:r w:rsidRPr="00D66240">
              <w:rPr>
                <w:rFonts w:ascii="Times New Roman" w:hAnsi="Times New Roman" w:cs="Times New Roman"/>
                <w:sz w:val="16"/>
                <w:szCs w:val="16"/>
              </w:rPr>
              <w:t xml:space="preserve"> социальной направленности, </w:t>
            </w:r>
            <w:proofErr w:type="spellStart"/>
            <w:r w:rsidRPr="00D66240">
              <w:rPr>
                <w:rFonts w:ascii="Times New Roman" w:hAnsi="Times New Roman" w:cs="Times New Roman"/>
                <w:sz w:val="16"/>
                <w:szCs w:val="16"/>
              </w:rPr>
              <w:t>направлен-ных</w:t>
            </w:r>
            <w:proofErr w:type="spellEnd"/>
            <w:r w:rsidRPr="00D66240">
              <w:rPr>
                <w:rFonts w:ascii="Times New Roman" w:hAnsi="Times New Roman" w:cs="Times New Roman"/>
                <w:sz w:val="16"/>
                <w:szCs w:val="16"/>
              </w:rPr>
              <w:t xml:space="preserve"> на поднятие престижа семьи, </w:t>
            </w:r>
            <w:r w:rsidRPr="00D66240">
              <w:rPr>
                <w:rFonts w:ascii="Times New Roman" w:hAnsi="Times New Roman" w:cs="Times New Roman"/>
                <w:sz w:val="16"/>
                <w:szCs w:val="16"/>
              </w:rPr>
              <w:lastRenderedPageBreak/>
              <w:t>материнства и детства, а также поддержку отдельных категорий граждан</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lastRenderedPageBreak/>
              <w:t>6</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информационных материалов о </w:t>
            </w:r>
            <w:proofErr w:type="spellStart"/>
            <w:proofErr w:type="gramStart"/>
            <w:r w:rsidRPr="00D66240">
              <w:rPr>
                <w:rFonts w:ascii="Times New Roman" w:hAnsi="Times New Roman" w:cs="Times New Roman"/>
                <w:sz w:val="16"/>
                <w:szCs w:val="16"/>
              </w:rPr>
              <w:t>деятель-ности</w:t>
            </w:r>
            <w:proofErr w:type="spellEnd"/>
            <w:proofErr w:type="gramEnd"/>
            <w:r w:rsidRPr="00D66240">
              <w:rPr>
                <w:rFonts w:ascii="Times New Roman" w:hAnsi="Times New Roman" w:cs="Times New Roman"/>
                <w:sz w:val="16"/>
                <w:szCs w:val="16"/>
              </w:rPr>
              <w:t xml:space="preserve"> ТОС  в городских СМИ</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w:t>
            </w:r>
            <w:proofErr w:type="gramStart"/>
            <w:r w:rsidRPr="00D66240">
              <w:rPr>
                <w:rFonts w:ascii="Times New Roman" w:hAnsi="Times New Roman" w:cs="Times New Roman"/>
                <w:sz w:val="16"/>
                <w:szCs w:val="16"/>
              </w:rPr>
              <w:t>организованных</w:t>
            </w:r>
            <w:proofErr w:type="gramEnd"/>
            <w:r w:rsidRPr="00D66240">
              <w:rPr>
                <w:rFonts w:ascii="Times New Roman" w:hAnsi="Times New Roman" w:cs="Times New Roman"/>
                <w:sz w:val="16"/>
                <w:szCs w:val="16"/>
              </w:rPr>
              <w:t xml:space="preserve"> ТОС, получивших финансовую поддержку  на осуществление своей деятельности</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8</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Количество жителей города, объединенных  в ТОС, от общего количества жителей</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30</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9</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граждан, </w:t>
            </w:r>
            <w:proofErr w:type="spellStart"/>
            <w:proofErr w:type="gramStart"/>
            <w:r w:rsidRPr="00D66240">
              <w:rPr>
                <w:rFonts w:ascii="Times New Roman" w:hAnsi="Times New Roman" w:cs="Times New Roman"/>
                <w:sz w:val="16"/>
                <w:szCs w:val="16"/>
              </w:rPr>
              <w:t>находящих-ся</w:t>
            </w:r>
            <w:proofErr w:type="spellEnd"/>
            <w:proofErr w:type="gramEnd"/>
            <w:r w:rsidRPr="00D66240">
              <w:rPr>
                <w:rFonts w:ascii="Times New Roman" w:hAnsi="Times New Roman" w:cs="Times New Roman"/>
                <w:sz w:val="16"/>
                <w:szCs w:val="16"/>
              </w:rPr>
              <w:t xml:space="preserve">  в 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90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92</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95</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95</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88,5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100</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95</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95</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95</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95</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95</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95</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lastRenderedPageBreak/>
              <w:t>10</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Количество организованных и проведенных городских культурно-массовых мероприятий, посвященных профессиональным праздникам</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11</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Количество представленных заявок на участие в городском конкурсе по благоустройству</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12</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14</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15</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12</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Периодичность проведения встреч главы городского округа с жителями</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раз в месяц</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раз в месяц</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раз в месяц</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раз в месяц</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раз в месяц</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раз в месяц</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раз в месяц</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 xml:space="preserve">раз </w:t>
            </w:r>
            <w:proofErr w:type="gramStart"/>
            <w:r w:rsidRPr="00D66240">
              <w:rPr>
                <w:rFonts w:ascii="Times New Roman" w:hAnsi="Times New Roman" w:cs="Times New Roman"/>
                <w:sz w:val="16"/>
                <w:szCs w:val="16"/>
              </w:rPr>
              <w:t>в</w:t>
            </w:r>
            <w:proofErr w:type="gramEnd"/>
            <w:r w:rsidRPr="00D66240">
              <w:rPr>
                <w:rFonts w:ascii="Times New Roman" w:hAnsi="Times New Roman" w:cs="Times New Roman"/>
                <w:sz w:val="16"/>
                <w:szCs w:val="16"/>
              </w:rPr>
              <w:t xml:space="preserve">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месяц</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реже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 xml:space="preserve">раз </w:t>
            </w:r>
            <w:proofErr w:type="gramStart"/>
            <w:r w:rsidRPr="00D66240">
              <w:rPr>
                <w:rFonts w:ascii="Times New Roman" w:hAnsi="Times New Roman" w:cs="Times New Roman"/>
                <w:sz w:val="16"/>
                <w:szCs w:val="16"/>
              </w:rPr>
              <w:t>в</w:t>
            </w:r>
            <w:proofErr w:type="gramEnd"/>
            <w:r w:rsidRPr="00D66240">
              <w:rPr>
                <w:rFonts w:ascii="Times New Roman" w:hAnsi="Times New Roman" w:cs="Times New Roman"/>
                <w:sz w:val="16"/>
                <w:szCs w:val="16"/>
              </w:rPr>
              <w:t xml:space="preserve">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месяц</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реже</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 xml:space="preserve">раз </w:t>
            </w:r>
            <w:proofErr w:type="gramStart"/>
            <w:r w:rsidRPr="00D66240">
              <w:rPr>
                <w:rFonts w:ascii="Times New Roman" w:hAnsi="Times New Roman" w:cs="Times New Roman"/>
                <w:sz w:val="16"/>
                <w:szCs w:val="16"/>
              </w:rPr>
              <w:t>в</w:t>
            </w:r>
            <w:proofErr w:type="gramEnd"/>
            <w:r w:rsidRPr="00D66240">
              <w:rPr>
                <w:rFonts w:ascii="Times New Roman" w:hAnsi="Times New Roman" w:cs="Times New Roman"/>
                <w:sz w:val="16"/>
                <w:szCs w:val="16"/>
              </w:rPr>
              <w:t xml:space="preserve">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месяц</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реже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 xml:space="preserve">раз </w:t>
            </w:r>
            <w:proofErr w:type="gramStart"/>
            <w:r w:rsidRPr="00D66240">
              <w:rPr>
                <w:rFonts w:ascii="Times New Roman" w:hAnsi="Times New Roman" w:cs="Times New Roman"/>
                <w:sz w:val="16"/>
                <w:szCs w:val="16"/>
              </w:rPr>
              <w:t>в</w:t>
            </w:r>
            <w:proofErr w:type="gramEnd"/>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 xml:space="preserve"> месяц</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реже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 xml:space="preserve">раз </w:t>
            </w:r>
            <w:proofErr w:type="gramStart"/>
            <w:r w:rsidRPr="00D66240">
              <w:rPr>
                <w:rFonts w:ascii="Times New Roman" w:hAnsi="Times New Roman" w:cs="Times New Roman"/>
                <w:sz w:val="16"/>
                <w:szCs w:val="16"/>
              </w:rPr>
              <w:t>в</w:t>
            </w:r>
            <w:proofErr w:type="gramEnd"/>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 xml:space="preserve"> месяц</w:t>
            </w:r>
          </w:p>
          <w:p w:rsidR="00EE3090" w:rsidRPr="00D66240" w:rsidRDefault="00EE3090" w:rsidP="007C6945">
            <w:pPr>
              <w:pStyle w:val="ConsPlusCell"/>
              <w:jc w:val="center"/>
              <w:rPr>
                <w:rFonts w:ascii="Times New Roman" w:hAnsi="Times New Roman" w:cs="Times New Roman"/>
                <w:sz w:val="16"/>
                <w:szCs w:val="16"/>
              </w:rPr>
            </w:pP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реже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раз </w:t>
            </w:r>
            <w:proofErr w:type="gramStart"/>
            <w:r w:rsidRPr="00D66240">
              <w:rPr>
                <w:rFonts w:ascii="Times New Roman" w:hAnsi="Times New Roman" w:cs="Times New Roman"/>
                <w:sz w:val="16"/>
                <w:szCs w:val="16"/>
              </w:rPr>
              <w:t>в</w:t>
            </w:r>
            <w:proofErr w:type="gramEnd"/>
            <w:r w:rsidRPr="00D66240">
              <w:rPr>
                <w:rFonts w:ascii="Times New Roman" w:hAnsi="Times New Roman" w:cs="Times New Roman"/>
                <w:sz w:val="16"/>
                <w:szCs w:val="16"/>
              </w:rPr>
              <w:t xml:space="preserve">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месяц</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13</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городских СМИ,  взаимодействующих  с органами местного самоуправления   на договорной и на безвозмездной основе             </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14</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rPr>
                <w:rFonts w:ascii="Times New Roman" w:hAnsi="Times New Roman" w:cs="Times New Roman"/>
                <w:b/>
                <w:sz w:val="16"/>
                <w:szCs w:val="16"/>
              </w:rPr>
            </w:pPr>
            <w:r w:rsidRPr="00D66240">
              <w:rPr>
                <w:rFonts w:ascii="Times New Roman" w:hAnsi="Times New Roman" w:cs="Times New Roman"/>
                <w:sz w:val="16"/>
                <w:szCs w:val="16"/>
              </w:rPr>
              <w:t>Количество публикаций в средствах массовой информации о деятельности органов местного самоуправления</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не менее 15</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менее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не менее 15</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не менее 15</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не менее</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15</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15</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выпущенных на телеканале </w:t>
            </w:r>
            <w:r w:rsidRPr="00D66240">
              <w:rPr>
                <w:rFonts w:ascii="Times New Roman" w:hAnsi="Times New Roman" w:cs="Times New Roman"/>
                <w:sz w:val="16"/>
                <w:szCs w:val="16"/>
              </w:rPr>
              <w:lastRenderedPageBreak/>
              <w:t>сюжетов о деятельности ОМС</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менее </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не менее 5</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не менее</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5</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в месяц</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не менее 5</w:t>
            </w:r>
          </w:p>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 в месяц</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не менее</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5</w:t>
            </w:r>
          </w:p>
          <w:p w:rsidR="00EE3090" w:rsidRPr="00D66240" w:rsidRDefault="00EE3090" w:rsidP="007C6945">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lastRenderedPageBreak/>
              <w:t>16</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Количество молодых специалистов в учреждениях социальной сферы, охваченных программными мероприятиями</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чел</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16</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24</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26</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21</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17</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2c"/>
              <w:rPr>
                <w:sz w:val="16"/>
                <w:szCs w:val="16"/>
              </w:rPr>
            </w:pPr>
            <w:r w:rsidRPr="00D66240">
              <w:rPr>
                <w:sz w:val="16"/>
                <w:szCs w:val="16"/>
              </w:rPr>
              <w:t xml:space="preserve">Среднегодовое число граждан или обучающихся, заключивших договор целевой подготовки педагога по программе </w:t>
            </w:r>
            <w:proofErr w:type="spellStart"/>
            <w:r w:rsidRPr="00D66240">
              <w:rPr>
                <w:sz w:val="16"/>
                <w:szCs w:val="16"/>
              </w:rPr>
              <w:t>бакалавриата</w:t>
            </w:r>
            <w:proofErr w:type="spellEnd"/>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чел.</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0,33</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18</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r>
      <w:tr w:rsidR="00EE3090" w:rsidRPr="00D66240" w:rsidTr="007C694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19</w:t>
            </w:r>
          </w:p>
        </w:tc>
        <w:tc>
          <w:tcPr>
            <w:tcW w:w="12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семинаров, организованных Советом муниципальных образований Ивановской области, в которых приняли участие муниципальные служащие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tc>
        <w:tc>
          <w:tcPr>
            <w:tcW w:w="5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11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116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12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w:t>
            </w:r>
          </w:p>
        </w:tc>
      </w:tr>
    </w:tbl>
    <w:p w:rsidR="00EE3090" w:rsidRPr="00D66240" w:rsidRDefault="00EE3090" w:rsidP="00EE3090">
      <w:pPr>
        <w:widowControl w:val="0"/>
        <w:tabs>
          <w:tab w:val="center" w:pos="5040"/>
        </w:tabs>
        <w:autoSpaceDE w:val="0"/>
        <w:autoSpaceDN w:val="0"/>
        <w:adjustRightInd w:val="0"/>
        <w:spacing w:after="0" w:line="240" w:lineRule="auto"/>
        <w:outlineLvl w:val="1"/>
        <w:rPr>
          <w:rFonts w:ascii="Times New Roman" w:hAnsi="Times New Roman" w:cs="Times New Roman"/>
          <w:b/>
          <w:sz w:val="16"/>
          <w:szCs w:val="16"/>
        </w:rPr>
      </w:pPr>
    </w:p>
    <w:p w:rsidR="00EE3090" w:rsidRPr="00D66240" w:rsidRDefault="00EE3090" w:rsidP="00EE3090">
      <w:pPr>
        <w:widowControl w:val="0"/>
        <w:tabs>
          <w:tab w:val="center" w:pos="5040"/>
        </w:tabs>
        <w:autoSpaceDE w:val="0"/>
        <w:autoSpaceDN w:val="0"/>
        <w:adjustRightInd w:val="0"/>
        <w:spacing w:after="0" w:line="240" w:lineRule="auto"/>
        <w:jc w:val="center"/>
        <w:outlineLvl w:val="1"/>
        <w:rPr>
          <w:rFonts w:ascii="Times New Roman" w:hAnsi="Times New Roman" w:cs="Times New Roman"/>
          <w:b/>
          <w:sz w:val="16"/>
          <w:szCs w:val="16"/>
        </w:rPr>
      </w:pPr>
    </w:p>
    <w:p w:rsidR="00EE3090" w:rsidRPr="00D66240" w:rsidRDefault="00EE3090" w:rsidP="00EE3090">
      <w:pPr>
        <w:widowControl w:val="0"/>
        <w:tabs>
          <w:tab w:val="center" w:pos="5040"/>
        </w:tabs>
        <w:autoSpaceDE w:val="0"/>
        <w:autoSpaceDN w:val="0"/>
        <w:adjustRightInd w:val="0"/>
        <w:spacing w:after="0" w:line="240" w:lineRule="auto"/>
        <w:jc w:val="center"/>
        <w:outlineLvl w:val="1"/>
        <w:rPr>
          <w:rFonts w:ascii="Times New Roman" w:hAnsi="Times New Roman" w:cs="Times New Roman"/>
          <w:b/>
          <w:sz w:val="16"/>
          <w:szCs w:val="16"/>
        </w:rPr>
      </w:pPr>
    </w:p>
    <w:p w:rsidR="00EE3090" w:rsidRPr="00D66240" w:rsidRDefault="00EE3090" w:rsidP="00EE3090">
      <w:pPr>
        <w:widowControl w:val="0"/>
        <w:tabs>
          <w:tab w:val="center" w:pos="5040"/>
        </w:tabs>
        <w:autoSpaceDE w:val="0"/>
        <w:autoSpaceDN w:val="0"/>
        <w:adjustRightInd w:val="0"/>
        <w:spacing w:after="0" w:line="240" w:lineRule="auto"/>
        <w:jc w:val="center"/>
        <w:outlineLvl w:val="1"/>
        <w:rPr>
          <w:rFonts w:ascii="Times New Roman" w:hAnsi="Times New Roman" w:cs="Times New Roman"/>
          <w:b/>
          <w:sz w:val="16"/>
          <w:szCs w:val="16"/>
        </w:rPr>
      </w:pPr>
    </w:p>
    <w:p w:rsidR="00EE3090" w:rsidRPr="00D66240" w:rsidRDefault="00EE3090" w:rsidP="00EE3090">
      <w:pPr>
        <w:widowControl w:val="0"/>
        <w:tabs>
          <w:tab w:val="center" w:pos="5040"/>
        </w:tabs>
        <w:autoSpaceDE w:val="0"/>
        <w:autoSpaceDN w:val="0"/>
        <w:adjustRightInd w:val="0"/>
        <w:spacing w:after="0" w:line="240" w:lineRule="auto"/>
        <w:jc w:val="center"/>
        <w:outlineLvl w:val="1"/>
        <w:rPr>
          <w:rFonts w:ascii="Times New Roman" w:hAnsi="Times New Roman" w:cs="Times New Roman"/>
          <w:b/>
          <w:sz w:val="16"/>
          <w:szCs w:val="16"/>
        </w:rPr>
      </w:pPr>
    </w:p>
    <w:p w:rsidR="00EE3090" w:rsidRPr="00D66240" w:rsidRDefault="00EE3090" w:rsidP="00EE3090">
      <w:pPr>
        <w:widowControl w:val="0"/>
        <w:tabs>
          <w:tab w:val="center" w:pos="5040"/>
        </w:tabs>
        <w:autoSpaceDE w:val="0"/>
        <w:autoSpaceDN w:val="0"/>
        <w:adjustRightInd w:val="0"/>
        <w:spacing w:after="0" w:line="240" w:lineRule="auto"/>
        <w:jc w:val="center"/>
        <w:outlineLvl w:val="1"/>
        <w:rPr>
          <w:rFonts w:ascii="Times New Roman" w:hAnsi="Times New Roman" w:cs="Times New Roman"/>
          <w:b/>
          <w:sz w:val="16"/>
          <w:szCs w:val="16"/>
        </w:rPr>
      </w:pPr>
    </w:p>
    <w:p w:rsidR="00EE3090" w:rsidRPr="00D66240" w:rsidRDefault="00EE3090" w:rsidP="00EE3090">
      <w:pPr>
        <w:spacing w:after="0" w:line="240" w:lineRule="auto"/>
        <w:ind w:firstLine="567"/>
        <w:jc w:val="both"/>
        <w:rPr>
          <w:rFonts w:ascii="Times New Roman" w:hAnsi="Times New Roman" w:cs="Times New Roman"/>
          <w:b/>
          <w:sz w:val="16"/>
          <w:szCs w:val="16"/>
        </w:rPr>
      </w:pPr>
      <w:r w:rsidRPr="00D66240">
        <w:rPr>
          <w:rFonts w:ascii="Times New Roman" w:hAnsi="Times New Roman" w:cs="Times New Roman"/>
          <w:b/>
          <w:sz w:val="16"/>
          <w:szCs w:val="16"/>
        </w:rPr>
        <w:t>4. Ресурсное обеспечение муниципальной программы</w:t>
      </w:r>
    </w:p>
    <w:p w:rsidR="00EE3090" w:rsidRPr="00D66240" w:rsidRDefault="00EE3090" w:rsidP="00EE3090">
      <w:pPr>
        <w:widowControl w:val="0"/>
        <w:tabs>
          <w:tab w:val="left" w:pos="1210"/>
          <w:tab w:val="center" w:pos="5040"/>
        </w:tabs>
        <w:autoSpaceDE w:val="0"/>
        <w:autoSpaceDN w:val="0"/>
        <w:adjustRightInd w:val="0"/>
        <w:spacing w:after="0" w:line="240" w:lineRule="auto"/>
        <w:jc w:val="right"/>
        <w:outlineLvl w:val="1"/>
        <w:rPr>
          <w:rFonts w:ascii="Times New Roman" w:hAnsi="Times New Roman" w:cs="Times New Roman"/>
          <w:sz w:val="16"/>
          <w:szCs w:val="16"/>
        </w:rPr>
      </w:pPr>
      <w:r w:rsidRPr="00D66240">
        <w:rPr>
          <w:rFonts w:ascii="Times New Roman" w:hAnsi="Times New Roman" w:cs="Times New Roman"/>
          <w:sz w:val="16"/>
          <w:szCs w:val="16"/>
        </w:rPr>
        <w:t>Таблица 3 (тыс</w:t>
      </w:r>
      <w:proofErr w:type="gramStart"/>
      <w:r w:rsidRPr="00D66240">
        <w:rPr>
          <w:rFonts w:ascii="Times New Roman" w:hAnsi="Times New Roman" w:cs="Times New Roman"/>
          <w:sz w:val="16"/>
          <w:szCs w:val="16"/>
        </w:rPr>
        <w:t>.р</w:t>
      </w:r>
      <w:proofErr w:type="gramEnd"/>
      <w:r w:rsidRPr="00D66240">
        <w:rPr>
          <w:rFonts w:ascii="Times New Roman" w:hAnsi="Times New Roman" w:cs="Times New Roman"/>
          <w:sz w:val="16"/>
          <w:szCs w:val="16"/>
        </w:rPr>
        <w:t>уб.)</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992"/>
        <w:gridCol w:w="993"/>
        <w:gridCol w:w="851"/>
        <w:gridCol w:w="992"/>
        <w:gridCol w:w="851"/>
        <w:gridCol w:w="851"/>
        <w:gridCol w:w="851"/>
        <w:gridCol w:w="851"/>
        <w:gridCol w:w="851"/>
      </w:tblGrid>
      <w:tr w:rsidR="00EE3090" w:rsidRPr="00D66240" w:rsidTr="007C6945">
        <w:trPr>
          <w:tblHeader/>
        </w:trPr>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p w:rsidR="00EE3090" w:rsidRPr="00D66240" w:rsidRDefault="00EE3090" w:rsidP="007C6945">
            <w:pPr>
              <w:pStyle w:val="ConsPlusCell"/>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w:t>
            </w:r>
            <w:proofErr w:type="spellEnd"/>
            <w:proofErr w:type="gramEnd"/>
            <w:r w:rsidRPr="00D66240">
              <w:rPr>
                <w:rFonts w:ascii="Times New Roman" w:hAnsi="Times New Roman" w:cs="Times New Roman"/>
                <w:sz w:val="16"/>
                <w:szCs w:val="16"/>
              </w:rPr>
              <w:t>/</w:t>
            </w:r>
            <w:proofErr w:type="spellStart"/>
            <w:r w:rsidRPr="00D66240">
              <w:rPr>
                <w:rFonts w:ascii="Times New Roman" w:hAnsi="Times New Roman" w:cs="Times New Roman"/>
                <w:sz w:val="16"/>
                <w:szCs w:val="16"/>
              </w:rPr>
              <w:t>п</w:t>
            </w:r>
            <w:proofErr w:type="spellEnd"/>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Всего</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2014</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2015</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pStyle w:val="ConsPlusCell"/>
              <w:jc w:val="center"/>
              <w:rPr>
                <w:rFonts w:ascii="Times New Roman" w:hAnsi="Times New Roman" w:cs="Times New Roman"/>
                <w:sz w:val="16"/>
                <w:szCs w:val="16"/>
                <w:vertAlign w:val="superscript"/>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2016</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pStyle w:val="ConsPlusCell"/>
              <w:jc w:val="center"/>
              <w:rPr>
                <w:rFonts w:ascii="Times New Roman" w:hAnsi="Times New Roman" w:cs="Times New Roman"/>
                <w:sz w:val="16"/>
                <w:szCs w:val="16"/>
                <w:vertAlign w:val="superscript"/>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2017</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2018</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2019</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2020**</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2021**</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2022**</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2023*</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2024*</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год</w:t>
            </w:r>
          </w:p>
        </w:tc>
      </w:tr>
      <w:tr w:rsidR="00EE3090" w:rsidRPr="00D66240" w:rsidTr="007C6945">
        <w:trPr>
          <w:trHeight w:val="400"/>
        </w:trPr>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 xml:space="preserve">Объем  бюджетных ассигнований   </w:t>
            </w:r>
          </w:p>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16 558,20848</w:t>
            </w:r>
          </w:p>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1 700,</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55060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1 925,</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22360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993,</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58260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1 322,</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34237</w:t>
            </w:r>
          </w:p>
          <w:p w:rsidR="00EE3090" w:rsidRPr="00D66240" w:rsidRDefault="00EE3090" w:rsidP="007C6945">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1 479,</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80046</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3 260,35685</w:t>
            </w:r>
          </w:p>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1 236,</w:t>
            </w:r>
          </w:p>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65960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1 156,</w:t>
            </w:r>
          </w:p>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65960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1 156,</w:t>
            </w:r>
          </w:p>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65960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1 163,</w:t>
            </w:r>
          </w:p>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18660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1 163,</w:t>
            </w:r>
          </w:p>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18660</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1.1.</w:t>
            </w: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Подпрограмма: «</w:t>
            </w:r>
            <w:r w:rsidRPr="00D66240">
              <w:rPr>
                <w:rFonts w:ascii="Times New Roman" w:hAnsi="Times New Roman" w:cs="Times New Roman"/>
                <w:bCs/>
                <w:sz w:val="16"/>
                <w:szCs w:val="16"/>
              </w:rPr>
              <w:t>Муниципальная поддержка городских социально   ориентированных организаций</w:t>
            </w:r>
            <w:r w:rsidRPr="00D66240">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4 975,5118</w:t>
            </w:r>
          </w:p>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180,0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150,0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2 603,0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rPr>
                <w:rFonts w:ascii="Times New Roman" w:hAnsi="Times New Roman" w:cs="Times New Roman"/>
                <w:sz w:val="16"/>
                <w:szCs w:val="16"/>
              </w:rPr>
            </w:pPr>
            <w:r w:rsidRPr="00D66240">
              <w:rPr>
                <w:rFonts w:ascii="Times New Roman" w:hAnsi="Times New Roman" w:cs="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rPr>
                <w:rFonts w:ascii="Times New Roman" w:hAnsi="Times New Roman" w:cs="Times New Roman"/>
                <w:sz w:val="16"/>
                <w:szCs w:val="16"/>
              </w:rPr>
            </w:pPr>
            <w:r w:rsidRPr="00D66240">
              <w:rPr>
                <w:rFonts w:ascii="Times New Roman" w:hAnsi="Times New Roman" w:cs="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200,0</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4 975,5118</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180,0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150,0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2 603,0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rPr>
                <w:rFonts w:ascii="Times New Roman" w:hAnsi="Times New Roman" w:cs="Times New Roman"/>
                <w:sz w:val="16"/>
                <w:szCs w:val="16"/>
              </w:rPr>
            </w:pPr>
            <w:r w:rsidRPr="00D66240">
              <w:rPr>
                <w:rFonts w:ascii="Times New Roman" w:hAnsi="Times New Roman" w:cs="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rPr>
                <w:rFonts w:ascii="Times New Roman" w:hAnsi="Times New Roman" w:cs="Times New Roman"/>
                <w:sz w:val="16"/>
                <w:szCs w:val="16"/>
              </w:rPr>
            </w:pPr>
            <w:r w:rsidRPr="00D66240">
              <w:rPr>
                <w:rFonts w:ascii="Times New Roman" w:hAnsi="Times New Roman" w:cs="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rPr>
                <w:rFonts w:ascii="Times New Roman" w:hAnsi="Times New Roman" w:cs="Times New Roman"/>
                <w:sz w:val="16"/>
                <w:szCs w:val="16"/>
              </w:rPr>
            </w:pPr>
            <w:r w:rsidRPr="00D66240">
              <w:rPr>
                <w:rFonts w:ascii="Times New Roman" w:hAnsi="Times New Roman" w:cs="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200,0</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1.2.</w:t>
            </w: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Подпрограмма: «П</w:t>
            </w:r>
            <w:r w:rsidRPr="00D66240">
              <w:rPr>
                <w:rFonts w:ascii="Times New Roman" w:hAnsi="Times New Roman" w:cs="Times New Roman"/>
                <w:bCs/>
                <w:sz w:val="16"/>
                <w:szCs w:val="16"/>
              </w:rPr>
              <w:t>оддержка семьи</w:t>
            </w:r>
            <w:r w:rsidRPr="00D66240">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3 015,78636</w:t>
            </w:r>
          </w:p>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324,720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326,085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192,83114</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266,34637</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298,33500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248,59885</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335,774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255,774</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3 015,78636</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324,720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326,085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192,83114</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266,34637</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298,33500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248,59885</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335,774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255,774</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1.3.</w:t>
            </w: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Подпрограмма: «П</w:t>
            </w:r>
            <w:r w:rsidRPr="00D66240">
              <w:rPr>
                <w:rFonts w:ascii="Times New Roman" w:hAnsi="Times New Roman" w:cs="Times New Roman"/>
                <w:bCs/>
                <w:sz w:val="16"/>
                <w:szCs w:val="16"/>
              </w:rPr>
              <w:t xml:space="preserve">оддержка категорий граждан, постоянно проживающих на территории </w:t>
            </w:r>
            <w:proofErr w:type="gramStart"/>
            <w:r w:rsidRPr="00D66240">
              <w:rPr>
                <w:rFonts w:ascii="Times New Roman" w:hAnsi="Times New Roman" w:cs="Times New Roman"/>
                <w:bCs/>
                <w:sz w:val="16"/>
                <w:szCs w:val="16"/>
              </w:rPr>
              <w:t>г</w:t>
            </w:r>
            <w:proofErr w:type="gramEnd"/>
            <w:r w:rsidRPr="00D66240">
              <w:rPr>
                <w:rFonts w:ascii="Times New Roman" w:hAnsi="Times New Roman" w:cs="Times New Roman"/>
                <w:bCs/>
                <w:sz w:val="16"/>
                <w:szCs w:val="16"/>
              </w:rPr>
              <w:t>.о. Тейково, попавших в трудную жизненную ситуацию</w:t>
            </w:r>
            <w:r w:rsidRPr="00D66240">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1 751,24586</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255,144</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211,915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102,0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131,494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141,24686</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116,50600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158,588</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1 751,24586</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255,144</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211,915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102,0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131,494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141,24686</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116,50600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158,588</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1.4.</w:t>
            </w: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Подпрограмма: «</w:t>
            </w:r>
            <w:r w:rsidRPr="00D66240">
              <w:rPr>
                <w:rFonts w:ascii="Times New Roman" w:hAnsi="Times New Roman" w:cs="Times New Roman"/>
                <w:bCs/>
                <w:sz w:val="16"/>
                <w:szCs w:val="16"/>
              </w:rPr>
              <w:t>Поддержка самоорганизации граждан по месту жительства</w:t>
            </w:r>
            <w:r w:rsidRPr="00D66240">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i/>
                <w:sz w:val="16"/>
                <w:szCs w:val="16"/>
              </w:rPr>
            </w:pPr>
            <w:r w:rsidRPr="00D66240">
              <w:rPr>
                <w:rFonts w:ascii="Times New Roman" w:hAnsi="Times New Roman" w:cs="Times New Roman"/>
                <w:sz w:val="16"/>
                <w:szCs w:val="16"/>
              </w:rPr>
              <w:t>1 595,5460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304,17060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320,17060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184,0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225,63460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1,8100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184,17060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184,17060</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i/>
                <w:sz w:val="16"/>
                <w:szCs w:val="16"/>
              </w:rPr>
            </w:pPr>
            <w:r w:rsidRPr="00D66240">
              <w:rPr>
                <w:rFonts w:ascii="Times New Roman" w:hAnsi="Times New Roman" w:cs="Times New Roman"/>
                <w:sz w:val="16"/>
                <w:szCs w:val="16"/>
              </w:rPr>
              <w:t>1 595,5460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304,17060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320,17060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184,0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225,63460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1,8100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184,17060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184,17060</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1.5.</w:t>
            </w: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Подпрограмма: «</w:t>
            </w:r>
            <w:r w:rsidRPr="00D66240">
              <w:rPr>
                <w:rFonts w:ascii="Times New Roman" w:hAnsi="Times New Roman" w:cs="Times New Roman"/>
                <w:bCs/>
                <w:sz w:val="16"/>
                <w:szCs w:val="16"/>
              </w:rPr>
              <w:t xml:space="preserve">Организация работы по взаимосвязи органов местного самоуправления с населением  </w:t>
            </w:r>
            <w:proofErr w:type="gramStart"/>
            <w:r w:rsidRPr="00D66240">
              <w:rPr>
                <w:rFonts w:ascii="Times New Roman" w:hAnsi="Times New Roman" w:cs="Times New Roman"/>
                <w:bCs/>
                <w:sz w:val="16"/>
                <w:szCs w:val="16"/>
              </w:rPr>
              <w:t>г</w:t>
            </w:r>
            <w:proofErr w:type="gramEnd"/>
            <w:r w:rsidRPr="00D66240">
              <w:rPr>
                <w:rFonts w:ascii="Times New Roman" w:hAnsi="Times New Roman" w:cs="Times New Roman"/>
                <w:bCs/>
                <w:sz w:val="16"/>
                <w:szCs w:val="16"/>
              </w:rPr>
              <w:t>.о. Тейково</w:t>
            </w:r>
            <w:r w:rsidRPr="00D66240">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808,57046</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132,489</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75,69946</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103,38</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58,692</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20,8500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58,692</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808,57046</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132,489</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75,69946</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103,38</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58,692</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20,8500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58,692</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1.6.</w:t>
            </w: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768,688</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51,516</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77,564</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75,552</w:t>
            </w:r>
          </w:p>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75,122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75,152</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65,022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75,152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75,152</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768,688</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51,516</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77,564</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75,552</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75,122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75,152</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65,022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75,152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75,152</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lastRenderedPageBreak/>
              <w:t>1.7.</w:t>
            </w: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 xml:space="preserve">Подпрограмма: «Социально-экономическая поддержка молодых специалистов муниципальных учреждений социальной сферы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2 284,24</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491,0</w:t>
            </w:r>
          </w:p>
          <w:p w:rsidR="00EE3090" w:rsidRPr="00D66240" w:rsidRDefault="00EE3090" w:rsidP="007C694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213,5</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422,0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480,74000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0,0</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2 284,24</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491,0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213,5</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422,0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480,74000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0,0</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1.8.</w:t>
            </w: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1 358,6200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204,5700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230,810</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p>
        </w:tc>
        <w:tc>
          <w:tcPr>
            <w:tcW w:w="265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rPr>
                <w:rFonts w:ascii="Times New Roman" w:hAnsi="Times New Roman" w:cs="Times New Roman"/>
                <w:sz w:val="16"/>
                <w:szCs w:val="16"/>
              </w:rPr>
            </w:pPr>
            <w:r w:rsidRPr="00D66240">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1 358,6200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204,5700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ConsPlusCell"/>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r>
    </w:tbl>
    <w:p w:rsidR="00EE3090" w:rsidRPr="00D66240" w:rsidRDefault="00EE3090" w:rsidP="00EE3090">
      <w:pPr>
        <w:widowControl w:val="0"/>
        <w:autoSpaceDE w:val="0"/>
        <w:autoSpaceDN w:val="0"/>
        <w:adjustRightInd w:val="0"/>
        <w:spacing w:after="0" w:line="240" w:lineRule="auto"/>
        <w:jc w:val="both"/>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Примечания к таблице: * главным распорядителем бюджетных средств является администрация городского округа Тейково;</w:t>
      </w:r>
    </w:p>
    <w:p w:rsidR="00EE3090" w:rsidRPr="00D66240" w:rsidRDefault="00EE3090" w:rsidP="00EE3090">
      <w:pPr>
        <w:widowControl w:val="0"/>
        <w:autoSpaceDE w:val="0"/>
        <w:autoSpaceDN w:val="0"/>
        <w:adjustRightInd w:val="0"/>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EE3090" w:rsidRPr="00D66240" w:rsidRDefault="00EE3090" w:rsidP="00EE3090">
      <w:pPr>
        <w:spacing w:after="0" w:line="240" w:lineRule="auto"/>
        <w:rPr>
          <w:rFonts w:ascii="Times New Roman" w:hAnsi="Times New Roman" w:cs="Times New Roman"/>
          <w:sz w:val="16"/>
          <w:szCs w:val="16"/>
        </w:rPr>
      </w:pPr>
    </w:p>
    <w:p w:rsidR="00EE3090" w:rsidRPr="00D66240" w:rsidRDefault="00EE3090" w:rsidP="00EE3090">
      <w:pPr>
        <w:widowControl w:val="0"/>
        <w:tabs>
          <w:tab w:val="center" w:pos="5040"/>
        </w:tabs>
        <w:autoSpaceDE w:val="0"/>
        <w:autoSpaceDN w:val="0"/>
        <w:adjustRightInd w:val="0"/>
        <w:spacing w:after="0" w:line="240" w:lineRule="auto"/>
        <w:jc w:val="center"/>
        <w:outlineLvl w:val="1"/>
        <w:rPr>
          <w:rFonts w:ascii="Times New Roman" w:hAnsi="Times New Roman" w:cs="Times New Roman"/>
          <w:sz w:val="16"/>
          <w:szCs w:val="16"/>
        </w:rPr>
        <w:sectPr w:rsidR="00EE3090" w:rsidRPr="00D66240" w:rsidSect="007C6945">
          <w:pgSz w:w="16838" w:h="11906" w:orient="landscape"/>
          <w:pgMar w:top="1134" w:right="1276" w:bottom="1134" w:left="1559" w:header="709" w:footer="709" w:gutter="0"/>
          <w:cols w:space="720"/>
        </w:sect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lastRenderedPageBreak/>
        <w:t xml:space="preserve">Приложение № 1 </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 xml:space="preserve">к муниципальной программе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«Организация работы по взаимосвязи органов местного самоуправления</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с населением городского округа Тейково на 2014-2024 годы»</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Подпрограмма</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 xml:space="preserve"> «Муниципальная поддержка</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 xml:space="preserve"> городских социально ориентированных некоммерческих организаций»</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lang w:val="en-US"/>
        </w:rPr>
        <w:t xml:space="preserve">I. </w:t>
      </w:r>
      <w:r w:rsidRPr="00D66240">
        <w:rPr>
          <w:rFonts w:ascii="Times New Roman" w:hAnsi="Times New Roman" w:cs="Times New Roman"/>
          <w:b/>
          <w:sz w:val="16"/>
          <w:szCs w:val="16"/>
        </w:rPr>
        <w:t>Паспорт подпрограммы</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2"/>
        <w:gridCol w:w="6397"/>
      </w:tblGrid>
      <w:tr w:rsidR="00EE3090" w:rsidRPr="00D66240" w:rsidTr="007C6945">
        <w:tc>
          <w:tcPr>
            <w:tcW w:w="2808" w:type="dxa"/>
            <w:tcBorders>
              <w:top w:val="single" w:sz="4"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Муниципальная поддержка городских социально ориентированных некоммерческих организаций</w:t>
            </w:r>
          </w:p>
        </w:tc>
      </w:tr>
      <w:tr w:rsidR="00EE3090" w:rsidRPr="00D66240" w:rsidTr="007C6945">
        <w:tc>
          <w:tcPr>
            <w:tcW w:w="2808"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Срок 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2014-2024 годы</w:t>
            </w:r>
          </w:p>
        </w:tc>
      </w:tr>
      <w:tr w:rsidR="00EE3090" w:rsidRPr="00D66240" w:rsidTr="007C6945">
        <w:tc>
          <w:tcPr>
            <w:tcW w:w="2808"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 </w:t>
            </w:r>
            <w:proofErr w:type="spellStart"/>
            <w:r w:rsidRPr="00D66240">
              <w:rPr>
                <w:rFonts w:ascii="Times New Roman" w:hAnsi="Times New Roman" w:cs="Times New Roman"/>
                <w:sz w:val="16"/>
                <w:szCs w:val="16"/>
              </w:rPr>
              <w:t>орготдел</w:t>
            </w:r>
            <w:proofErr w:type="spellEnd"/>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СОНО</w:t>
            </w:r>
          </w:p>
        </w:tc>
      </w:tr>
      <w:tr w:rsidR="00EE3090" w:rsidRPr="00D66240" w:rsidTr="007C6945">
        <w:tc>
          <w:tcPr>
            <w:tcW w:w="2808"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Организация эффективного взаимодействия органов местного самоуправления и общественных организаций социальной направленности.</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EE3090" w:rsidRPr="00D66240" w:rsidTr="007C6945">
        <w:tc>
          <w:tcPr>
            <w:tcW w:w="2808" w:type="dxa"/>
            <w:tcBorders>
              <w:top w:val="single" w:sz="6" w:space="0" w:color="auto"/>
              <w:left w:val="single" w:sz="4" w:space="0" w:color="auto"/>
              <w:bottom w:val="single" w:sz="4"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Общий объем бюджетных ассигнований – 4 975,5118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 год – 150,0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180,0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2016 год – 150,0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2017 год – 140,0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2018 год – 200,0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2019 год – 2 603,0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 384,1706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384,1706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 384,1706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200,0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200,0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в том числе, бюджет города Тейково:</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 год – 150,0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180,0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2016 год – 150,0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2017 год – 140,0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2018 год – 200,0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2019 год – 2 603,0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 384,1706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384,1706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 384,1706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200,0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200,0 тыс. руб.</w:t>
            </w:r>
          </w:p>
        </w:tc>
      </w:tr>
    </w:tbl>
    <w:p w:rsidR="00EE3090" w:rsidRPr="00D66240" w:rsidRDefault="00EE3090" w:rsidP="00EE3090">
      <w:pPr>
        <w:spacing w:after="0" w:line="240" w:lineRule="auto"/>
        <w:ind w:left="361" w:firstLine="348"/>
        <w:jc w:val="center"/>
        <w:rPr>
          <w:rFonts w:ascii="Times New Roman" w:hAnsi="Times New Roman" w:cs="Times New Roman"/>
          <w:b/>
          <w:sz w:val="16"/>
          <w:szCs w:val="16"/>
        </w:rPr>
      </w:pPr>
    </w:p>
    <w:p w:rsidR="00EE3090" w:rsidRPr="00D66240" w:rsidRDefault="00EE3090" w:rsidP="00EE3090">
      <w:pPr>
        <w:spacing w:after="0" w:line="240" w:lineRule="auto"/>
        <w:ind w:left="361" w:firstLine="348"/>
        <w:jc w:val="center"/>
        <w:rPr>
          <w:rFonts w:ascii="Times New Roman" w:hAnsi="Times New Roman" w:cs="Times New Roman"/>
          <w:b/>
          <w:sz w:val="16"/>
          <w:szCs w:val="16"/>
        </w:rPr>
      </w:pPr>
      <w:r w:rsidRPr="00D66240">
        <w:rPr>
          <w:rFonts w:ascii="Times New Roman" w:hAnsi="Times New Roman" w:cs="Times New Roman"/>
          <w:b/>
          <w:sz w:val="16"/>
          <w:szCs w:val="16"/>
          <w:lang w:val="en-US"/>
        </w:rPr>
        <w:t>II</w:t>
      </w:r>
      <w:r w:rsidRPr="00D66240">
        <w:rPr>
          <w:rFonts w:ascii="Times New Roman" w:hAnsi="Times New Roman" w:cs="Times New Roman"/>
          <w:b/>
          <w:sz w:val="16"/>
          <w:szCs w:val="16"/>
        </w:rPr>
        <w:t>. Краткая характеристика сферы реализации подпрограммы.</w:t>
      </w:r>
    </w:p>
    <w:p w:rsidR="00EE3090" w:rsidRPr="00D66240" w:rsidRDefault="00EE3090" w:rsidP="00EE3090">
      <w:pPr>
        <w:spacing w:after="0" w:line="240" w:lineRule="auto"/>
        <w:ind w:left="361" w:firstLine="348"/>
        <w:jc w:val="center"/>
        <w:rPr>
          <w:rFonts w:ascii="Times New Roman" w:hAnsi="Times New Roman" w:cs="Times New Roman"/>
          <w:b/>
          <w:sz w:val="16"/>
          <w:szCs w:val="16"/>
        </w:rPr>
      </w:pPr>
    </w:p>
    <w:p w:rsidR="00EE3090" w:rsidRPr="00D66240" w:rsidRDefault="00EE3090" w:rsidP="00EE3090">
      <w:pPr>
        <w:spacing w:after="0" w:line="240" w:lineRule="auto"/>
        <w:ind w:firstLine="709"/>
        <w:jc w:val="both"/>
        <w:rPr>
          <w:rFonts w:ascii="Times New Roman" w:hAnsi="Times New Roman" w:cs="Times New Roman"/>
          <w:sz w:val="16"/>
          <w:szCs w:val="16"/>
        </w:rPr>
      </w:pPr>
      <w:r w:rsidRPr="00D66240">
        <w:rPr>
          <w:rFonts w:ascii="Times New Roman" w:hAnsi="Times New Roman" w:cs="Times New Roman"/>
          <w:sz w:val="16"/>
          <w:szCs w:val="16"/>
        </w:rPr>
        <w:t>Значительный вклад в решение социальных проблем наиболее незащищенных граждан города вносят социально ориентированные некоммерческие организации. Совместно с органами местного самоуправления они реализуют проекты, направленные на поддержку различных слоев населения, привлекают граждан в качестве волонтеров к решению актуальных социальных задач. Организация экскурсий, оказание материальной помощи, проведение активного досуга положительно влияют на душевное и физическое состояние отчаявшихся людей.</w:t>
      </w:r>
    </w:p>
    <w:p w:rsidR="00EE3090" w:rsidRPr="00D66240" w:rsidRDefault="00EE3090" w:rsidP="00EE3090">
      <w:pPr>
        <w:spacing w:after="0" w:line="240" w:lineRule="auto"/>
        <w:ind w:firstLine="794"/>
        <w:jc w:val="both"/>
        <w:rPr>
          <w:rFonts w:ascii="Times New Roman" w:hAnsi="Times New Roman" w:cs="Times New Roman"/>
          <w:sz w:val="16"/>
          <w:szCs w:val="16"/>
        </w:rPr>
      </w:pPr>
      <w:r w:rsidRPr="00D66240">
        <w:rPr>
          <w:rFonts w:ascii="Times New Roman" w:hAnsi="Times New Roman" w:cs="Times New Roman"/>
          <w:sz w:val="16"/>
          <w:szCs w:val="16"/>
        </w:rPr>
        <w:t>Настоящая подпрограмма обеспечивает оказание поддержки СОНО и направлена на организацию эффективного взаимодействия органов местного самоуправления и общественных организаций социальной направленности.</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Основными источниками финансирования деятельности СОНО, как правило, являются членские взносы, частные пожертвования, реже -  гранты разного уровня.</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Оказание поддержки СОНО программно-целевым методом осуществляется администрацией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с 2010 года. Размер оказанной в 2013 году финансовой поддержки составил 300 т.р. Все СОНО обеспечены помещениями, необходимым оборудованием и средствами связи. </w:t>
      </w:r>
    </w:p>
    <w:p w:rsidR="00EE3090" w:rsidRPr="00D66240" w:rsidRDefault="00EE3090" w:rsidP="00EE3090">
      <w:pPr>
        <w:spacing w:after="0" w:line="240" w:lineRule="auto"/>
        <w:ind w:firstLine="709"/>
        <w:jc w:val="both"/>
        <w:rPr>
          <w:rFonts w:ascii="Times New Roman" w:hAnsi="Times New Roman" w:cs="Times New Roman"/>
          <w:sz w:val="16"/>
          <w:szCs w:val="16"/>
        </w:rPr>
      </w:pPr>
      <w:r w:rsidRPr="00D66240">
        <w:rPr>
          <w:rFonts w:ascii="Times New Roman" w:hAnsi="Times New Roman" w:cs="Times New Roman"/>
          <w:bCs/>
          <w:sz w:val="16"/>
          <w:szCs w:val="16"/>
        </w:rPr>
        <w:t xml:space="preserve">В 2013 году из </w:t>
      </w:r>
      <w:r w:rsidRPr="00D66240">
        <w:rPr>
          <w:rFonts w:ascii="Times New Roman" w:hAnsi="Times New Roman" w:cs="Times New Roman"/>
          <w:sz w:val="16"/>
          <w:szCs w:val="16"/>
        </w:rPr>
        <w:t>действующих на территории городского округа Тейково</w:t>
      </w:r>
      <w:r w:rsidRPr="00D66240">
        <w:rPr>
          <w:rFonts w:ascii="Times New Roman" w:hAnsi="Times New Roman" w:cs="Times New Roman"/>
          <w:bCs/>
          <w:sz w:val="16"/>
          <w:szCs w:val="16"/>
        </w:rPr>
        <w:t xml:space="preserve"> финансовую поддержку от администрации получили 7 СОНО, из них: три общества для людей с ограниченными возможностями здоровья, два объединяют людей пожилого возраста, одна женская организация, один спортивно-технический клуб. </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В отличие от предыдущих лет, когда финансовая поддержка оказывалась СОНО на самые разные статьи расходов, связанные с функционированием обществ, с 2014 года она стала распределяться на конкурсной основе исключительно на реализацию социально значимых проектов. В связи с уменьшением доходной части бюджета сумма финансовой поддержки СОНО в 2014 году уменьшена вдвое, поэтому реализация подпрограммы позволит более эффективно подойти к вопросам отбора и участия организаций в программе получения поддержки,  а также более экономно расходовать материальные и финансовые ресурсы.</w:t>
      </w:r>
      <w:r w:rsidRPr="00D66240">
        <w:rPr>
          <w:rFonts w:ascii="Times New Roman" w:hAnsi="Times New Roman" w:cs="Times New Roman"/>
          <w:sz w:val="16"/>
          <w:szCs w:val="16"/>
        </w:rPr>
        <w:tab/>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Оказание систематизированной поддержки деятельности СОНО позволит продолжить начатую совместную работу по оказанию социальных услуг населению, что будет способствовать обеспечению социальной стабильности в городе.</w:t>
      </w:r>
    </w:p>
    <w:p w:rsidR="00EE3090" w:rsidRPr="00D66240" w:rsidRDefault="00EE3090" w:rsidP="00EE3090">
      <w:pPr>
        <w:spacing w:after="0" w:line="240" w:lineRule="auto"/>
        <w:jc w:val="center"/>
        <w:rPr>
          <w:rFonts w:ascii="Times New Roman" w:hAnsi="Times New Roman" w:cs="Times New Roman"/>
          <w:b/>
          <w:sz w:val="16"/>
          <w:szCs w:val="16"/>
        </w:rPr>
      </w:pPr>
    </w:p>
    <w:p w:rsidR="00EE3090" w:rsidRPr="00D66240" w:rsidRDefault="00EE3090" w:rsidP="00EE3090">
      <w:p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lang w:val="en-US"/>
        </w:rPr>
        <w:t>III</w:t>
      </w:r>
      <w:r w:rsidRPr="00D66240">
        <w:rPr>
          <w:rFonts w:ascii="Times New Roman" w:hAnsi="Times New Roman" w:cs="Times New Roman"/>
          <w:b/>
          <w:sz w:val="16"/>
          <w:szCs w:val="16"/>
        </w:rPr>
        <w:t>. Ожидаемые результаты реализации подпрограммы.</w:t>
      </w:r>
    </w:p>
    <w:p w:rsidR="00EE3090" w:rsidRPr="00D66240" w:rsidRDefault="00EE3090" w:rsidP="00EE3090">
      <w:pPr>
        <w:spacing w:after="0" w:line="240" w:lineRule="auto"/>
        <w:jc w:val="center"/>
        <w:rPr>
          <w:rFonts w:ascii="Times New Roman" w:hAnsi="Times New Roman" w:cs="Times New Roman"/>
          <w:b/>
          <w:sz w:val="16"/>
          <w:szCs w:val="16"/>
        </w:rPr>
      </w:pPr>
    </w:p>
    <w:p w:rsidR="00EE3090" w:rsidRPr="00D66240" w:rsidRDefault="00EE3090" w:rsidP="00EE3090">
      <w:pPr>
        <w:pStyle w:val="Pro-Gramma"/>
        <w:spacing w:before="0" w:after="0" w:line="240" w:lineRule="auto"/>
        <w:rPr>
          <w:sz w:val="16"/>
          <w:szCs w:val="16"/>
        </w:rPr>
      </w:pPr>
      <w:r w:rsidRPr="00D66240">
        <w:rPr>
          <w:sz w:val="16"/>
          <w:szCs w:val="16"/>
        </w:rPr>
        <w:tab/>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rsidR="00EE3090" w:rsidRPr="00D66240" w:rsidRDefault="00EE3090" w:rsidP="00EE3090">
      <w:pPr>
        <w:pStyle w:val="Pro-Gramma"/>
        <w:spacing w:before="0" w:after="0" w:line="240" w:lineRule="auto"/>
        <w:rPr>
          <w:sz w:val="16"/>
          <w:szCs w:val="16"/>
        </w:rPr>
      </w:pPr>
      <w:r w:rsidRPr="00D66240">
        <w:rPr>
          <w:sz w:val="16"/>
          <w:szCs w:val="16"/>
        </w:rPr>
        <w:t xml:space="preserve">Благодаря действию подпрограммы количество реализованных социально значимых проектов за период с 2014 по 2024 годы составит  не менее 50. </w:t>
      </w:r>
    </w:p>
    <w:p w:rsidR="00EE3090" w:rsidRPr="00D66240" w:rsidRDefault="00EE3090" w:rsidP="00EE3090">
      <w:pPr>
        <w:widowControl w:val="0"/>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lastRenderedPageBreak/>
        <w:tab/>
        <w:t>Реализация подпрограммы, в целом, позволит оживить общественную жизнь в городе, повысить активность СОНО в  решении социально значимых проблем и создаст условия для устойчивой деятельности наиболее активных СОНО города.</w:t>
      </w:r>
    </w:p>
    <w:p w:rsidR="00EE3090" w:rsidRPr="00D66240" w:rsidRDefault="00EE3090" w:rsidP="00EE3090">
      <w:pPr>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EE3090">
      <w:pPr>
        <w:spacing w:after="0" w:line="240" w:lineRule="auto"/>
        <w:rPr>
          <w:rFonts w:ascii="Times New Roman" w:hAnsi="Times New Roman" w:cs="Times New Roman"/>
          <w:b/>
          <w:sz w:val="16"/>
          <w:szCs w:val="16"/>
        </w:rPr>
        <w:sectPr w:rsidR="00EE3090" w:rsidRPr="00D66240" w:rsidSect="007C6945">
          <w:pgSz w:w="11906" w:h="16838"/>
          <w:pgMar w:top="1134" w:right="1276" w:bottom="1134" w:left="1559" w:header="709" w:footer="709" w:gutter="0"/>
          <w:cols w:space="720"/>
        </w:sect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lastRenderedPageBreak/>
        <w:t xml:space="preserve">Целевые индикаторы (показатели) реализации подпрограммы. </w:t>
      </w:r>
    </w:p>
    <w:p w:rsidR="00EE3090" w:rsidRPr="00D66240" w:rsidRDefault="00EE3090" w:rsidP="00EE3090">
      <w:pPr>
        <w:autoSpaceDE w:val="0"/>
        <w:autoSpaceDN w:val="0"/>
        <w:adjustRightInd w:val="0"/>
        <w:spacing w:after="0" w:line="240" w:lineRule="auto"/>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Таблица 1</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
        <w:gridCol w:w="1823"/>
        <w:gridCol w:w="669"/>
        <w:gridCol w:w="993"/>
        <w:gridCol w:w="850"/>
        <w:gridCol w:w="992"/>
        <w:gridCol w:w="851"/>
        <w:gridCol w:w="992"/>
        <w:gridCol w:w="1134"/>
        <w:gridCol w:w="992"/>
        <w:gridCol w:w="1134"/>
        <w:gridCol w:w="993"/>
        <w:gridCol w:w="992"/>
        <w:gridCol w:w="992"/>
        <w:gridCol w:w="992"/>
      </w:tblGrid>
      <w:tr w:rsidR="00EE3090" w:rsidRPr="00D66240" w:rsidTr="007C6945">
        <w:tc>
          <w:tcPr>
            <w:tcW w:w="34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182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Целевые индикаторы реализации </w:t>
            </w:r>
          </w:p>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Программы</w:t>
            </w:r>
          </w:p>
        </w:tc>
        <w:tc>
          <w:tcPr>
            <w:tcW w:w="66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изм</w:t>
            </w:r>
            <w:proofErr w:type="spell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2013</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2015</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2016</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2017</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2019</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2022</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2023</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r>
      <w:tr w:rsidR="00EE3090" w:rsidRPr="00D66240" w:rsidTr="007C6945">
        <w:tc>
          <w:tcPr>
            <w:tcW w:w="34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182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социальных проектов, реализованных СОНО, благодаря действию подпрограммы </w:t>
            </w:r>
          </w:p>
        </w:tc>
        <w:tc>
          <w:tcPr>
            <w:tcW w:w="66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r>
      <w:tr w:rsidR="00EE3090" w:rsidRPr="00D66240" w:rsidTr="007C6945">
        <w:tc>
          <w:tcPr>
            <w:tcW w:w="34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w:t>
            </w:r>
          </w:p>
        </w:tc>
        <w:tc>
          <w:tcPr>
            <w:tcW w:w="182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b/>
                <w:sz w:val="16"/>
                <w:szCs w:val="16"/>
              </w:rPr>
            </w:pPr>
            <w:r w:rsidRPr="00D66240">
              <w:rPr>
                <w:rFonts w:ascii="Times New Roman" w:hAnsi="Times New Roman" w:cs="Times New Roman"/>
                <w:sz w:val="16"/>
                <w:szCs w:val="16"/>
              </w:rPr>
              <w:t>Повышение уровня профессионализма руководителей СОНО</w:t>
            </w:r>
          </w:p>
        </w:tc>
        <w:tc>
          <w:tcPr>
            <w:tcW w:w="66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прове-дено</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2</w:t>
            </w:r>
          </w:p>
          <w:p w:rsidR="00EE3090" w:rsidRPr="00D66240" w:rsidRDefault="00EE3090" w:rsidP="007C6945">
            <w:pPr>
              <w:autoSpaceDE w:val="0"/>
              <w:autoSpaceDN w:val="0"/>
              <w:spacing w:after="0" w:line="240" w:lineRule="auto"/>
              <w:jc w:val="center"/>
              <w:rPr>
                <w:rFonts w:ascii="Times New Roman" w:hAnsi="Times New Roman" w:cs="Times New Roman"/>
                <w:b/>
                <w:sz w:val="16"/>
                <w:szCs w:val="16"/>
              </w:rPr>
            </w:pPr>
            <w:r w:rsidRPr="00D66240">
              <w:rPr>
                <w:rFonts w:ascii="Times New Roman" w:hAnsi="Times New Roman" w:cs="Times New Roman"/>
                <w:sz w:val="16"/>
                <w:szCs w:val="16"/>
              </w:rPr>
              <w:t xml:space="preserve"> </w:t>
            </w:r>
            <w:proofErr w:type="spellStart"/>
            <w:proofErr w:type="gramStart"/>
            <w:r w:rsidRPr="00D66240">
              <w:rPr>
                <w:rFonts w:ascii="Times New Roman" w:hAnsi="Times New Roman" w:cs="Times New Roman"/>
                <w:sz w:val="16"/>
                <w:szCs w:val="16"/>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прове-дено</w:t>
            </w:r>
            <w:proofErr w:type="spellEnd"/>
            <w:proofErr w:type="gramEnd"/>
            <w:r w:rsidRPr="00D66240">
              <w:rPr>
                <w:rFonts w:ascii="Times New Roman" w:hAnsi="Times New Roman" w:cs="Times New Roman"/>
                <w:sz w:val="16"/>
                <w:szCs w:val="16"/>
              </w:rPr>
              <w:t xml:space="preserve">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autoSpaceDE w:val="0"/>
              <w:autoSpaceDN w:val="0"/>
              <w:spacing w:after="0" w:line="240" w:lineRule="auto"/>
              <w:jc w:val="center"/>
              <w:rPr>
                <w:rFonts w:ascii="Times New Roman" w:hAnsi="Times New Roman" w:cs="Times New Roman"/>
                <w:b/>
                <w:sz w:val="16"/>
                <w:szCs w:val="16"/>
              </w:rPr>
            </w:pPr>
            <w:proofErr w:type="spellStart"/>
            <w:proofErr w:type="gramStart"/>
            <w:r w:rsidRPr="00D66240">
              <w:rPr>
                <w:rFonts w:ascii="Times New Roman" w:hAnsi="Times New Roman" w:cs="Times New Roman"/>
                <w:sz w:val="16"/>
                <w:szCs w:val="16"/>
              </w:rPr>
              <w:t>семи-нара</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прове-дено</w:t>
            </w:r>
            <w:proofErr w:type="spellEnd"/>
            <w:proofErr w:type="gramEnd"/>
            <w:r w:rsidRPr="00D66240">
              <w:rPr>
                <w:rFonts w:ascii="Times New Roman" w:hAnsi="Times New Roman" w:cs="Times New Roman"/>
                <w:sz w:val="16"/>
                <w:szCs w:val="16"/>
              </w:rPr>
              <w:t xml:space="preserve">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семи-нара</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b/>
                <w:sz w:val="16"/>
                <w:szCs w:val="16"/>
              </w:rPr>
            </w:pPr>
            <w:r w:rsidRPr="00D66240">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прове-дено</w:t>
            </w:r>
            <w:proofErr w:type="spellEnd"/>
            <w:proofErr w:type="gramEnd"/>
            <w:r w:rsidRPr="00D66240">
              <w:rPr>
                <w:rFonts w:ascii="Times New Roman" w:hAnsi="Times New Roman" w:cs="Times New Roman"/>
                <w:sz w:val="16"/>
                <w:szCs w:val="16"/>
              </w:rPr>
              <w:t xml:space="preserve">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семи-нара</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прове-дено</w:t>
            </w:r>
            <w:proofErr w:type="spellEnd"/>
            <w:proofErr w:type="gramEnd"/>
            <w:r w:rsidRPr="00D66240">
              <w:rPr>
                <w:rFonts w:ascii="Times New Roman" w:hAnsi="Times New Roman" w:cs="Times New Roman"/>
                <w:sz w:val="16"/>
                <w:szCs w:val="16"/>
              </w:rPr>
              <w:t xml:space="preserve">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семи-</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нара</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прове-дено</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семи-</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нара</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прове-дено</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2 </w:t>
            </w:r>
            <w:proofErr w:type="spellStart"/>
            <w:proofErr w:type="gramStart"/>
            <w:r w:rsidRPr="00D66240">
              <w:rPr>
                <w:rFonts w:ascii="Times New Roman" w:hAnsi="Times New Roman" w:cs="Times New Roman"/>
                <w:sz w:val="16"/>
                <w:szCs w:val="16"/>
              </w:rPr>
              <w:t>семина-ра</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прове-дение</w:t>
            </w:r>
            <w:proofErr w:type="spellEnd"/>
            <w:proofErr w:type="gramEnd"/>
            <w:r w:rsidRPr="00D66240">
              <w:rPr>
                <w:rFonts w:ascii="Times New Roman" w:hAnsi="Times New Roman" w:cs="Times New Roman"/>
                <w:sz w:val="16"/>
                <w:szCs w:val="16"/>
              </w:rPr>
              <w:t xml:space="preserve"> не менее 2 </w:t>
            </w:r>
            <w:proofErr w:type="spellStart"/>
            <w:r w:rsidRPr="00D66240">
              <w:rPr>
                <w:rFonts w:ascii="Times New Roman" w:hAnsi="Times New Roman" w:cs="Times New Roman"/>
                <w:sz w:val="16"/>
                <w:szCs w:val="16"/>
              </w:rPr>
              <w:t>обучаю-щих</w:t>
            </w:r>
            <w:proofErr w:type="spell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семина-ров</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в год</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прове-дение</w:t>
            </w:r>
            <w:proofErr w:type="spellEnd"/>
            <w:proofErr w:type="gramEnd"/>
            <w:r w:rsidRPr="00D66240">
              <w:rPr>
                <w:rFonts w:ascii="Times New Roman" w:hAnsi="Times New Roman" w:cs="Times New Roman"/>
                <w:sz w:val="16"/>
                <w:szCs w:val="16"/>
              </w:rPr>
              <w:t xml:space="preserve"> не менее 2 </w:t>
            </w:r>
            <w:proofErr w:type="spellStart"/>
            <w:r w:rsidRPr="00D66240">
              <w:rPr>
                <w:rFonts w:ascii="Times New Roman" w:hAnsi="Times New Roman" w:cs="Times New Roman"/>
                <w:sz w:val="16"/>
                <w:szCs w:val="16"/>
              </w:rPr>
              <w:t>обучаю-щих</w:t>
            </w:r>
            <w:proofErr w:type="spell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семина-ров</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прове-дение</w:t>
            </w:r>
            <w:proofErr w:type="spellEnd"/>
            <w:proofErr w:type="gramEnd"/>
            <w:r w:rsidRPr="00D66240">
              <w:rPr>
                <w:rFonts w:ascii="Times New Roman" w:hAnsi="Times New Roman" w:cs="Times New Roman"/>
                <w:sz w:val="16"/>
                <w:szCs w:val="16"/>
              </w:rPr>
              <w:t xml:space="preserve"> не менее 2 </w:t>
            </w:r>
            <w:proofErr w:type="spellStart"/>
            <w:r w:rsidRPr="00D66240">
              <w:rPr>
                <w:rFonts w:ascii="Times New Roman" w:hAnsi="Times New Roman" w:cs="Times New Roman"/>
                <w:sz w:val="16"/>
                <w:szCs w:val="16"/>
              </w:rPr>
              <w:t>обучаю-щих</w:t>
            </w:r>
            <w:proofErr w:type="spell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семина-ров</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прове-дение</w:t>
            </w:r>
            <w:proofErr w:type="spellEnd"/>
            <w:proofErr w:type="gramEnd"/>
            <w:r w:rsidRPr="00D66240">
              <w:rPr>
                <w:rFonts w:ascii="Times New Roman" w:hAnsi="Times New Roman" w:cs="Times New Roman"/>
                <w:sz w:val="16"/>
                <w:szCs w:val="16"/>
              </w:rPr>
              <w:t xml:space="preserve"> не менее 2 </w:t>
            </w:r>
            <w:proofErr w:type="spellStart"/>
            <w:r w:rsidRPr="00D66240">
              <w:rPr>
                <w:rFonts w:ascii="Times New Roman" w:hAnsi="Times New Roman" w:cs="Times New Roman"/>
                <w:sz w:val="16"/>
                <w:szCs w:val="16"/>
              </w:rPr>
              <w:t>обучаю-щих</w:t>
            </w:r>
            <w:proofErr w:type="spell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семина-ров</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прове-дение</w:t>
            </w:r>
            <w:proofErr w:type="spellEnd"/>
            <w:proofErr w:type="gramEnd"/>
            <w:r w:rsidRPr="00D66240">
              <w:rPr>
                <w:rFonts w:ascii="Times New Roman" w:hAnsi="Times New Roman" w:cs="Times New Roman"/>
                <w:sz w:val="16"/>
                <w:szCs w:val="16"/>
              </w:rPr>
              <w:t xml:space="preserve"> не менее 2 </w:t>
            </w:r>
            <w:proofErr w:type="spellStart"/>
            <w:r w:rsidRPr="00D66240">
              <w:rPr>
                <w:rFonts w:ascii="Times New Roman" w:hAnsi="Times New Roman" w:cs="Times New Roman"/>
                <w:sz w:val="16"/>
                <w:szCs w:val="16"/>
              </w:rPr>
              <w:t>обучаю-щих</w:t>
            </w:r>
            <w:proofErr w:type="spell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семина-ров</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в год</w:t>
            </w:r>
          </w:p>
        </w:tc>
      </w:tr>
    </w:tbl>
    <w:p w:rsidR="00EE3090" w:rsidRPr="00D66240" w:rsidRDefault="00EE3090" w:rsidP="00EE3090">
      <w:pPr>
        <w:widowControl w:val="0"/>
        <w:spacing w:after="0" w:line="240" w:lineRule="auto"/>
        <w:jc w:val="both"/>
        <w:rPr>
          <w:rFonts w:ascii="Times New Roman" w:hAnsi="Times New Roman" w:cs="Times New Roman"/>
          <w:sz w:val="16"/>
          <w:szCs w:val="16"/>
        </w:rPr>
      </w:pPr>
    </w:p>
    <w:p w:rsidR="00EE3090" w:rsidRPr="00D66240" w:rsidRDefault="00EE3090" w:rsidP="00EE3090">
      <w:pPr>
        <w:spacing w:after="0" w:line="240" w:lineRule="auto"/>
        <w:rPr>
          <w:rFonts w:ascii="Times New Roman" w:hAnsi="Times New Roman" w:cs="Times New Roman"/>
          <w:b/>
          <w:sz w:val="16"/>
          <w:szCs w:val="16"/>
        </w:rPr>
        <w:sectPr w:rsidR="00EE3090" w:rsidRPr="00D66240" w:rsidSect="007C6945">
          <w:pgSz w:w="16838" w:h="11906" w:orient="landscape"/>
          <w:pgMar w:top="1134" w:right="1276" w:bottom="1134" w:left="1559" w:header="709" w:footer="709" w:gutter="0"/>
          <w:cols w:space="720"/>
        </w:sectPr>
      </w:pPr>
    </w:p>
    <w:p w:rsidR="00EE3090" w:rsidRPr="00D66240" w:rsidRDefault="00EE3090" w:rsidP="00EE3090">
      <w:pPr>
        <w:widowControl w:val="0"/>
        <w:spacing w:after="0" w:line="240" w:lineRule="auto"/>
        <w:ind w:left="360"/>
        <w:jc w:val="center"/>
        <w:rPr>
          <w:rFonts w:ascii="Times New Roman" w:hAnsi="Times New Roman" w:cs="Times New Roman"/>
          <w:sz w:val="16"/>
          <w:szCs w:val="16"/>
        </w:rPr>
      </w:pPr>
      <w:r w:rsidRPr="00D66240">
        <w:rPr>
          <w:rFonts w:ascii="Times New Roman" w:hAnsi="Times New Roman" w:cs="Times New Roman"/>
          <w:b/>
          <w:sz w:val="16"/>
          <w:szCs w:val="16"/>
          <w:lang w:val="en-US"/>
        </w:rPr>
        <w:lastRenderedPageBreak/>
        <w:t>IV</w:t>
      </w:r>
      <w:r w:rsidRPr="00D66240">
        <w:rPr>
          <w:rFonts w:ascii="Times New Roman" w:hAnsi="Times New Roman" w:cs="Times New Roman"/>
          <w:b/>
          <w:sz w:val="16"/>
          <w:szCs w:val="16"/>
        </w:rPr>
        <w:t>. Мероприятия подпрограммы</w:t>
      </w:r>
      <w:r w:rsidRPr="00D66240">
        <w:rPr>
          <w:rFonts w:ascii="Times New Roman" w:hAnsi="Times New Roman" w:cs="Times New Roman"/>
          <w:sz w:val="16"/>
          <w:szCs w:val="16"/>
        </w:rPr>
        <w:t>.</w:t>
      </w:r>
    </w:p>
    <w:p w:rsidR="00EE3090" w:rsidRPr="00D66240" w:rsidRDefault="00EE3090" w:rsidP="00EE3090">
      <w:pPr>
        <w:widowControl w:val="0"/>
        <w:spacing w:after="0" w:line="240" w:lineRule="auto"/>
        <w:ind w:left="360"/>
        <w:jc w:val="center"/>
        <w:rPr>
          <w:rFonts w:ascii="Times New Roman" w:hAnsi="Times New Roman" w:cs="Times New Roman"/>
          <w:sz w:val="16"/>
          <w:szCs w:val="16"/>
        </w:rPr>
      </w:pPr>
    </w:p>
    <w:p w:rsidR="00EE3090" w:rsidRPr="00D66240" w:rsidRDefault="00EE3090" w:rsidP="00EE3090">
      <w:pPr>
        <w:pStyle w:val="Pro-Gramma"/>
        <w:spacing w:before="0" w:after="0" w:line="240" w:lineRule="auto"/>
        <w:rPr>
          <w:sz w:val="16"/>
          <w:szCs w:val="16"/>
        </w:rPr>
      </w:pPr>
      <w:proofErr w:type="gramStart"/>
      <w:r w:rsidRPr="00D66240">
        <w:rPr>
          <w:sz w:val="16"/>
          <w:szCs w:val="16"/>
        </w:rPr>
        <w:t>В рамках данной подпрограммы предусмотрено предоставление финансовой, организационной и консультационной поддержки некоммерческим организациям, действующим на территории городского округа Тейково, осуществляющим в соответствии с учредительными документами виды деятельности, определенные в пункте 1 статьи 31.1 Федерального закона от 12.01.1996 № 7-ФЗ «О некоммерческих организациях», а также в статье 3 Закона Ивановской области от 06.05.2011 №  37-ОЗ «О поддержке социально ориентированных некоммерческих организаций».</w:t>
      </w:r>
      <w:proofErr w:type="gramEnd"/>
    </w:p>
    <w:p w:rsidR="00EE3090" w:rsidRPr="00D66240" w:rsidRDefault="00EE3090" w:rsidP="00EE3090">
      <w:pPr>
        <w:spacing w:after="0" w:line="240" w:lineRule="auto"/>
        <w:ind w:firstLine="709"/>
        <w:jc w:val="both"/>
        <w:rPr>
          <w:rFonts w:ascii="Times New Roman" w:hAnsi="Times New Roman" w:cs="Times New Roman"/>
          <w:sz w:val="16"/>
          <w:szCs w:val="16"/>
        </w:rPr>
      </w:pPr>
      <w:proofErr w:type="gramStart"/>
      <w:r w:rsidRPr="00D66240">
        <w:rPr>
          <w:rFonts w:ascii="Times New Roman" w:hAnsi="Times New Roman" w:cs="Times New Roman"/>
          <w:sz w:val="16"/>
          <w:szCs w:val="16"/>
        </w:rPr>
        <w:t>Указанная поддержка осуществляется в соответствии с Законом Ивановской области от 06.05.2011 № 37-ОЗ «О поддержке социально ориентированных некоммерческих организаций», Уставом городского округа Тейково, решением муниципального городского Совета г.о. Тейково от 30.04.2010 № 32 «О реализации полномочий органов местного самоуправления г.о. Тейково по оказанию поддержки социально ориентированным некоммерческим организациям, благотворительной деятельности и добровольчества».</w:t>
      </w:r>
      <w:proofErr w:type="gramEnd"/>
    </w:p>
    <w:p w:rsidR="00EE3090" w:rsidRPr="00D66240" w:rsidRDefault="00EE3090" w:rsidP="00EE3090">
      <w:pPr>
        <w:pStyle w:val="Pro-Gramma"/>
        <w:spacing w:before="0" w:after="0" w:line="240" w:lineRule="auto"/>
        <w:rPr>
          <w:sz w:val="16"/>
          <w:szCs w:val="16"/>
        </w:rPr>
      </w:pPr>
      <w:r w:rsidRPr="00D66240">
        <w:rPr>
          <w:sz w:val="16"/>
          <w:szCs w:val="16"/>
        </w:rPr>
        <w:t xml:space="preserve">Финансовая поддержка распределяется на конкурсной основе между социально ориентированными некоммерческими организациями на реализацию социально значимых проектов. </w:t>
      </w:r>
    </w:p>
    <w:p w:rsidR="00EE3090" w:rsidRPr="00D66240" w:rsidRDefault="00EE3090" w:rsidP="00EE3090">
      <w:pPr>
        <w:pStyle w:val="Pro-Gramma"/>
        <w:spacing w:before="0" w:after="0" w:line="240" w:lineRule="auto"/>
        <w:rPr>
          <w:sz w:val="16"/>
          <w:szCs w:val="16"/>
        </w:rPr>
      </w:pPr>
      <w:r w:rsidRPr="00D66240">
        <w:rPr>
          <w:sz w:val="16"/>
          <w:szCs w:val="16"/>
        </w:rPr>
        <w:t>Под социально значимым проектом понимается документ, оформленный в письменном виде, направленный на решение одного или нескольких социально-значимых вопросов.</w:t>
      </w:r>
    </w:p>
    <w:p w:rsidR="00EE3090" w:rsidRPr="00D66240" w:rsidRDefault="00EE3090" w:rsidP="00EE3090">
      <w:pPr>
        <w:pStyle w:val="Pro-Gramma"/>
        <w:spacing w:before="0" w:after="0" w:line="240" w:lineRule="auto"/>
        <w:rPr>
          <w:sz w:val="16"/>
          <w:szCs w:val="16"/>
        </w:rPr>
      </w:pPr>
      <w:proofErr w:type="gramStart"/>
      <w:r w:rsidRPr="00D66240">
        <w:rPr>
          <w:sz w:val="16"/>
          <w:szCs w:val="16"/>
        </w:rPr>
        <w:t>Организационная и консультационная поддержка заключается в содействии со стороны администрации г.о. Тейково социально ориентированным некоммерческим организациям в подготовке проектов для участия в муниципальных, региональных и федеральных конкурсах,  разъяснении актуальных изменений в законодательстве по вопросам деятельности социально ориентированных некоммерческих организаций, а также организации и оказании содействия СОНО в подготовке социально значимых мероприятий.</w:t>
      </w:r>
      <w:proofErr w:type="gramEnd"/>
    </w:p>
    <w:p w:rsidR="00EE3090" w:rsidRPr="00D66240" w:rsidRDefault="00EE3090" w:rsidP="00EE3090">
      <w:pPr>
        <w:pStyle w:val="Pro-Gramma"/>
        <w:tabs>
          <w:tab w:val="left" w:pos="-1800"/>
        </w:tabs>
        <w:spacing w:before="0" w:after="0" w:line="240" w:lineRule="auto"/>
        <w:rPr>
          <w:sz w:val="16"/>
          <w:szCs w:val="16"/>
        </w:rPr>
      </w:pPr>
      <w:r w:rsidRPr="00D66240">
        <w:rPr>
          <w:sz w:val="16"/>
          <w:szCs w:val="16"/>
        </w:rPr>
        <w:t>Подпрограмма предусматривает реализацию мероприятий:</w:t>
      </w:r>
    </w:p>
    <w:p w:rsidR="00EE3090" w:rsidRPr="00D66240" w:rsidRDefault="00EE3090" w:rsidP="00EE3090">
      <w:pPr>
        <w:pStyle w:val="Pro-Gramma"/>
        <w:tabs>
          <w:tab w:val="left" w:pos="-1440"/>
        </w:tabs>
        <w:spacing w:before="0" w:after="0" w:line="240" w:lineRule="auto"/>
        <w:rPr>
          <w:sz w:val="16"/>
          <w:szCs w:val="16"/>
        </w:rPr>
      </w:pPr>
      <w:r w:rsidRPr="00D66240">
        <w:rPr>
          <w:sz w:val="16"/>
          <w:szCs w:val="16"/>
        </w:rPr>
        <w:t>1. «Финансовая поддержка администрации городского округа Тейково социально ориентированным некоммерческим организациям», которое включает:</w:t>
      </w:r>
    </w:p>
    <w:p w:rsidR="00EE3090" w:rsidRPr="00D66240" w:rsidRDefault="00EE3090" w:rsidP="00EE3090">
      <w:pPr>
        <w:pStyle w:val="Pro-List1"/>
        <w:spacing w:before="0" w:line="240" w:lineRule="auto"/>
        <w:ind w:left="0" w:firstLine="709"/>
        <w:rPr>
          <w:rFonts w:ascii="Times New Roman" w:hAnsi="Times New Roman"/>
          <w:i/>
          <w:sz w:val="16"/>
          <w:szCs w:val="16"/>
        </w:rPr>
      </w:pPr>
      <w:r w:rsidRPr="00D66240">
        <w:rPr>
          <w:rFonts w:ascii="Times New Roman" w:hAnsi="Times New Roman"/>
          <w:i/>
          <w:sz w:val="16"/>
          <w:szCs w:val="16"/>
        </w:rPr>
        <w:t>1.1.</w:t>
      </w:r>
      <w:r w:rsidRPr="00D66240">
        <w:rPr>
          <w:rFonts w:ascii="Times New Roman" w:hAnsi="Times New Roman"/>
          <w:i/>
          <w:sz w:val="16"/>
          <w:szCs w:val="16"/>
        </w:rPr>
        <w:tab/>
        <w:t xml:space="preserve"> Проведение отбора социально ориентированных некоммерческих организаций для предоставления финансовой и имущественной поддержки (далее - отбор).</w:t>
      </w:r>
    </w:p>
    <w:p w:rsidR="00EE3090" w:rsidRPr="00D66240" w:rsidRDefault="00EE3090" w:rsidP="00EE3090">
      <w:pPr>
        <w:pStyle w:val="Pro-Gramma"/>
        <w:tabs>
          <w:tab w:val="left" w:pos="-180"/>
        </w:tabs>
        <w:spacing w:before="0" w:after="0" w:line="240" w:lineRule="auto"/>
        <w:rPr>
          <w:sz w:val="16"/>
          <w:szCs w:val="16"/>
        </w:rPr>
      </w:pPr>
      <w:r w:rsidRPr="00D66240">
        <w:rPr>
          <w:sz w:val="16"/>
          <w:szCs w:val="16"/>
        </w:rPr>
        <w:t xml:space="preserve">Мероприятие проводится ежегодно, один раз в год, в срок, установленный администрацией </w:t>
      </w:r>
      <w:proofErr w:type="gramStart"/>
      <w:r w:rsidRPr="00D66240">
        <w:rPr>
          <w:sz w:val="16"/>
          <w:szCs w:val="16"/>
        </w:rPr>
        <w:t>г</w:t>
      </w:r>
      <w:proofErr w:type="gramEnd"/>
      <w:r w:rsidRPr="00D66240">
        <w:rPr>
          <w:sz w:val="16"/>
          <w:szCs w:val="16"/>
        </w:rPr>
        <w:t>.о. Тейково.</w:t>
      </w:r>
    </w:p>
    <w:p w:rsidR="00EE3090" w:rsidRPr="00D66240" w:rsidRDefault="00EE3090" w:rsidP="00EE3090">
      <w:pPr>
        <w:pStyle w:val="Pro-Gramma"/>
        <w:tabs>
          <w:tab w:val="left" w:pos="-540"/>
        </w:tabs>
        <w:spacing w:before="0" w:after="0" w:line="240" w:lineRule="auto"/>
        <w:rPr>
          <w:sz w:val="16"/>
          <w:szCs w:val="16"/>
        </w:rPr>
      </w:pPr>
      <w:r w:rsidRPr="00D66240">
        <w:rPr>
          <w:sz w:val="16"/>
          <w:szCs w:val="16"/>
        </w:rPr>
        <w:t>Проведение отбора предусматривает:</w:t>
      </w:r>
    </w:p>
    <w:p w:rsidR="00EE3090" w:rsidRPr="00D66240" w:rsidRDefault="00EE3090" w:rsidP="00EE3090">
      <w:pPr>
        <w:pStyle w:val="Pro-List1"/>
        <w:spacing w:before="0" w:line="240" w:lineRule="auto"/>
        <w:ind w:left="0" w:firstLine="709"/>
        <w:rPr>
          <w:rFonts w:ascii="Times New Roman" w:hAnsi="Times New Roman"/>
          <w:sz w:val="16"/>
          <w:szCs w:val="16"/>
        </w:rPr>
      </w:pPr>
      <w:r w:rsidRPr="00D66240">
        <w:rPr>
          <w:rFonts w:ascii="Times New Roman" w:hAnsi="Times New Roman"/>
          <w:sz w:val="16"/>
          <w:szCs w:val="16"/>
        </w:rPr>
        <w:t>1)</w:t>
      </w:r>
      <w:r w:rsidRPr="00D66240">
        <w:rPr>
          <w:rFonts w:ascii="Times New Roman" w:hAnsi="Times New Roman"/>
          <w:sz w:val="16"/>
          <w:szCs w:val="16"/>
        </w:rPr>
        <w:tab/>
        <w:t>Информирование СОНО о сроках представления заявок социально ориентированными некоммерческими организациями на право получения финансовой поддержки в текущем финансовом году (далее - заявки).</w:t>
      </w:r>
    </w:p>
    <w:p w:rsidR="00EE3090" w:rsidRPr="00D66240" w:rsidRDefault="00EE3090" w:rsidP="00EE3090">
      <w:pPr>
        <w:pStyle w:val="Pro-Gramma"/>
        <w:tabs>
          <w:tab w:val="left" w:pos="-1980"/>
        </w:tabs>
        <w:spacing w:before="0" w:after="0" w:line="240" w:lineRule="auto"/>
        <w:rPr>
          <w:sz w:val="16"/>
          <w:szCs w:val="16"/>
        </w:rPr>
      </w:pPr>
      <w:proofErr w:type="spellStart"/>
      <w:r w:rsidRPr="00D66240">
        <w:rPr>
          <w:sz w:val="16"/>
          <w:szCs w:val="16"/>
        </w:rPr>
        <w:t>Орготдел</w:t>
      </w:r>
      <w:proofErr w:type="spellEnd"/>
      <w:r w:rsidRPr="00D66240">
        <w:rPr>
          <w:sz w:val="16"/>
          <w:szCs w:val="16"/>
        </w:rPr>
        <w:t xml:space="preserve"> администрации </w:t>
      </w:r>
      <w:proofErr w:type="gramStart"/>
      <w:r w:rsidRPr="00D66240">
        <w:rPr>
          <w:sz w:val="16"/>
          <w:szCs w:val="16"/>
        </w:rPr>
        <w:t>г</w:t>
      </w:r>
      <w:proofErr w:type="gramEnd"/>
      <w:r w:rsidRPr="00D66240">
        <w:rPr>
          <w:sz w:val="16"/>
          <w:szCs w:val="16"/>
        </w:rPr>
        <w:t>.о. Тейково размещает в электронных и печатных СМИ, а также на своем официальном сайте сообщение о проведении отбора. Данное сообщение должно включать следующие сведения:</w:t>
      </w:r>
    </w:p>
    <w:p w:rsidR="00EE3090" w:rsidRPr="00D66240" w:rsidRDefault="00EE3090" w:rsidP="00EE3090">
      <w:pPr>
        <w:pStyle w:val="Pro-List2"/>
        <w:tabs>
          <w:tab w:val="clear" w:pos="2040"/>
          <w:tab w:val="clear" w:pos="2160"/>
          <w:tab w:val="left" w:pos="-1260"/>
          <w:tab w:val="left" w:pos="-720"/>
        </w:tabs>
        <w:spacing w:before="0" w:line="240" w:lineRule="auto"/>
        <w:ind w:left="0" w:firstLine="0"/>
        <w:rPr>
          <w:rFonts w:ascii="Times New Roman" w:hAnsi="Times New Roman"/>
          <w:sz w:val="16"/>
          <w:szCs w:val="16"/>
        </w:rPr>
      </w:pPr>
      <w:r w:rsidRPr="00D66240">
        <w:rPr>
          <w:rFonts w:ascii="Times New Roman" w:hAnsi="Times New Roman"/>
          <w:sz w:val="16"/>
          <w:szCs w:val="16"/>
        </w:rPr>
        <w:t>-  срок завершения подачи заявок;</w:t>
      </w:r>
    </w:p>
    <w:p w:rsidR="00EE3090" w:rsidRPr="00D66240" w:rsidRDefault="00EE3090" w:rsidP="00EE3090">
      <w:pPr>
        <w:pStyle w:val="Pro-List2"/>
        <w:tabs>
          <w:tab w:val="clear" w:pos="2040"/>
          <w:tab w:val="clear" w:pos="2160"/>
          <w:tab w:val="left" w:pos="-1260"/>
          <w:tab w:val="left" w:pos="-720"/>
        </w:tabs>
        <w:spacing w:before="0" w:line="240" w:lineRule="auto"/>
        <w:ind w:left="0" w:firstLine="0"/>
        <w:rPr>
          <w:rFonts w:ascii="Times New Roman" w:hAnsi="Times New Roman"/>
          <w:sz w:val="16"/>
          <w:szCs w:val="16"/>
        </w:rPr>
      </w:pPr>
      <w:r w:rsidRPr="00D66240">
        <w:rPr>
          <w:rFonts w:ascii="Times New Roman" w:hAnsi="Times New Roman"/>
          <w:sz w:val="16"/>
          <w:szCs w:val="16"/>
        </w:rPr>
        <w:t>-  место подачи заявок (адрес, кабинет);</w:t>
      </w:r>
    </w:p>
    <w:p w:rsidR="00EE3090" w:rsidRPr="00D66240" w:rsidRDefault="00EE3090" w:rsidP="00EE3090">
      <w:pPr>
        <w:pStyle w:val="Pro-List2"/>
        <w:tabs>
          <w:tab w:val="clear" w:pos="2040"/>
          <w:tab w:val="clear" w:pos="2160"/>
          <w:tab w:val="left" w:pos="-1260"/>
          <w:tab w:val="left" w:pos="-720"/>
        </w:tabs>
        <w:spacing w:before="0" w:line="240" w:lineRule="auto"/>
        <w:ind w:left="0" w:firstLine="0"/>
        <w:rPr>
          <w:rFonts w:ascii="Times New Roman" w:hAnsi="Times New Roman"/>
          <w:sz w:val="16"/>
          <w:szCs w:val="16"/>
        </w:rPr>
      </w:pPr>
      <w:r w:rsidRPr="00D66240">
        <w:rPr>
          <w:rFonts w:ascii="Times New Roman" w:hAnsi="Times New Roman"/>
          <w:sz w:val="16"/>
          <w:szCs w:val="16"/>
        </w:rPr>
        <w:t>- дата рассмотрения заявок экспертной комиссией по предварительной выработке предложений по рассмотрению заявок социально ориентированных некоммерческих организаций, претендующих на получение поддержки (далее – Экспертная комиссия);</w:t>
      </w:r>
    </w:p>
    <w:p w:rsidR="00EE3090" w:rsidRPr="00D66240" w:rsidRDefault="00EE3090" w:rsidP="00EE3090">
      <w:pPr>
        <w:pStyle w:val="Pro-List2"/>
        <w:tabs>
          <w:tab w:val="clear" w:pos="2040"/>
          <w:tab w:val="clear" w:pos="2160"/>
          <w:tab w:val="left" w:pos="-1260"/>
          <w:tab w:val="left" w:pos="-720"/>
        </w:tabs>
        <w:spacing w:before="0" w:line="240" w:lineRule="auto"/>
        <w:ind w:left="0" w:firstLine="0"/>
        <w:rPr>
          <w:rFonts w:ascii="Times New Roman" w:hAnsi="Times New Roman"/>
          <w:sz w:val="16"/>
          <w:szCs w:val="16"/>
        </w:rPr>
      </w:pPr>
      <w:r w:rsidRPr="00D66240">
        <w:rPr>
          <w:rFonts w:ascii="Times New Roman" w:hAnsi="Times New Roman"/>
          <w:sz w:val="16"/>
          <w:szCs w:val="16"/>
        </w:rPr>
        <w:t>-  дата подведения результатов отбора.</w:t>
      </w:r>
    </w:p>
    <w:p w:rsidR="00EE3090" w:rsidRPr="00D66240" w:rsidRDefault="00EE3090" w:rsidP="00EE3090">
      <w:pPr>
        <w:pStyle w:val="Pro-List1"/>
        <w:spacing w:before="0" w:line="240" w:lineRule="auto"/>
        <w:ind w:left="0" w:firstLine="709"/>
        <w:rPr>
          <w:rFonts w:ascii="Times New Roman" w:hAnsi="Times New Roman"/>
          <w:sz w:val="16"/>
          <w:szCs w:val="16"/>
        </w:rPr>
      </w:pPr>
      <w:r w:rsidRPr="00D66240">
        <w:rPr>
          <w:rFonts w:ascii="Times New Roman" w:hAnsi="Times New Roman"/>
          <w:sz w:val="16"/>
          <w:szCs w:val="16"/>
        </w:rPr>
        <w:t>2)</w:t>
      </w:r>
      <w:r w:rsidRPr="00D66240">
        <w:rPr>
          <w:rFonts w:ascii="Times New Roman" w:hAnsi="Times New Roman"/>
          <w:sz w:val="16"/>
          <w:szCs w:val="16"/>
        </w:rPr>
        <w:tab/>
        <w:t>Проведение семинаров для социально ориентированных некоммерческих организаций с целью подготовки их участия в отборе.</w:t>
      </w:r>
    </w:p>
    <w:p w:rsidR="00EE3090" w:rsidRPr="00D66240" w:rsidRDefault="00EE3090" w:rsidP="00EE3090">
      <w:pPr>
        <w:pStyle w:val="Pro-Gramma"/>
        <w:tabs>
          <w:tab w:val="left" w:pos="-1620"/>
        </w:tabs>
        <w:spacing w:before="0" w:after="0" w:line="240" w:lineRule="auto"/>
        <w:rPr>
          <w:sz w:val="16"/>
          <w:szCs w:val="16"/>
        </w:rPr>
      </w:pPr>
      <w:r w:rsidRPr="00D66240">
        <w:rPr>
          <w:sz w:val="16"/>
          <w:szCs w:val="16"/>
        </w:rPr>
        <w:t xml:space="preserve">Целью проведения семинаров является обеспечение качественной подготовки заявок (в первую очередь, в части социально значимых проектов). </w:t>
      </w:r>
    </w:p>
    <w:p w:rsidR="00EE3090" w:rsidRPr="00D66240" w:rsidRDefault="00EE3090" w:rsidP="00EE3090">
      <w:pPr>
        <w:pStyle w:val="Pro-List1"/>
        <w:spacing w:before="0" w:line="240" w:lineRule="auto"/>
        <w:ind w:left="0" w:firstLine="709"/>
        <w:rPr>
          <w:rFonts w:ascii="Times New Roman" w:hAnsi="Times New Roman"/>
          <w:sz w:val="16"/>
          <w:szCs w:val="16"/>
        </w:rPr>
      </w:pPr>
      <w:r w:rsidRPr="00D66240">
        <w:rPr>
          <w:rFonts w:ascii="Times New Roman" w:hAnsi="Times New Roman"/>
          <w:sz w:val="16"/>
          <w:szCs w:val="16"/>
        </w:rPr>
        <w:t>3)</w:t>
      </w:r>
      <w:r w:rsidRPr="00D66240">
        <w:rPr>
          <w:rFonts w:ascii="Times New Roman" w:hAnsi="Times New Roman"/>
          <w:sz w:val="16"/>
          <w:szCs w:val="16"/>
        </w:rPr>
        <w:tab/>
        <w:t>Организация приема заявок социально ориентированных некоммерческих организаций, претендующих на получение финансовой и имущественной поддержки.</w:t>
      </w:r>
    </w:p>
    <w:p w:rsidR="00EE3090" w:rsidRPr="00D66240" w:rsidRDefault="00EE3090" w:rsidP="00EE3090">
      <w:pPr>
        <w:pStyle w:val="Pro-Gramma"/>
        <w:spacing w:before="0" w:after="0" w:line="240" w:lineRule="auto"/>
        <w:rPr>
          <w:sz w:val="16"/>
          <w:szCs w:val="16"/>
        </w:rPr>
      </w:pPr>
      <w:proofErr w:type="spellStart"/>
      <w:r w:rsidRPr="00D66240">
        <w:rPr>
          <w:sz w:val="16"/>
          <w:szCs w:val="16"/>
        </w:rPr>
        <w:t>Орготдел</w:t>
      </w:r>
      <w:proofErr w:type="spellEnd"/>
      <w:r w:rsidRPr="00D66240">
        <w:rPr>
          <w:sz w:val="16"/>
          <w:szCs w:val="16"/>
        </w:rPr>
        <w:t xml:space="preserve"> администрации </w:t>
      </w:r>
      <w:proofErr w:type="gramStart"/>
      <w:r w:rsidRPr="00D66240">
        <w:rPr>
          <w:sz w:val="16"/>
          <w:szCs w:val="16"/>
        </w:rPr>
        <w:t>г</w:t>
      </w:r>
      <w:proofErr w:type="gramEnd"/>
      <w:r w:rsidRPr="00D66240">
        <w:rPr>
          <w:sz w:val="16"/>
          <w:szCs w:val="16"/>
        </w:rPr>
        <w:t>.о. Тейково осуществляет прием, проверку заявок и передачу их в экспертную комиссию для предварительной выработки предложений по рассмотрению заявок.</w:t>
      </w:r>
    </w:p>
    <w:p w:rsidR="00EE3090" w:rsidRPr="00D66240" w:rsidRDefault="00EE3090" w:rsidP="00EE3090">
      <w:pPr>
        <w:pStyle w:val="Pro-Gramma"/>
        <w:spacing w:before="0" w:after="0" w:line="240" w:lineRule="auto"/>
        <w:rPr>
          <w:sz w:val="16"/>
          <w:szCs w:val="16"/>
        </w:rPr>
      </w:pPr>
      <w:r w:rsidRPr="00D66240">
        <w:rPr>
          <w:sz w:val="16"/>
          <w:szCs w:val="16"/>
        </w:rPr>
        <w:t xml:space="preserve">Прием заявок осуществляется в соответствии с Положением 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городского округа Тейково, утвержденным постановлением администрации </w:t>
      </w:r>
      <w:proofErr w:type="gramStart"/>
      <w:r w:rsidRPr="00D66240">
        <w:rPr>
          <w:sz w:val="16"/>
          <w:szCs w:val="16"/>
        </w:rPr>
        <w:t>г</w:t>
      </w:r>
      <w:proofErr w:type="gramEnd"/>
      <w:r w:rsidRPr="00D66240">
        <w:rPr>
          <w:sz w:val="16"/>
          <w:szCs w:val="16"/>
        </w:rPr>
        <w:t>.о. Тейково.</w:t>
      </w:r>
    </w:p>
    <w:p w:rsidR="00EE3090" w:rsidRPr="00D66240" w:rsidRDefault="00EE3090" w:rsidP="00EE3090">
      <w:pPr>
        <w:pStyle w:val="Pro-Gramma"/>
        <w:tabs>
          <w:tab w:val="left" w:pos="-1440"/>
        </w:tabs>
        <w:spacing w:before="0" w:after="0" w:line="240" w:lineRule="auto"/>
        <w:rPr>
          <w:sz w:val="16"/>
          <w:szCs w:val="16"/>
        </w:rPr>
      </w:pPr>
      <w:r w:rsidRPr="00D66240">
        <w:rPr>
          <w:sz w:val="16"/>
          <w:szCs w:val="16"/>
        </w:rPr>
        <w:t>Пакет документов заявки, представляемых социально ориентированной некоммерческой организацией, должен соответствовать установленному указанным Положением перечню документов.</w:t>
      </w:r>
    </w:p>
    <w:p w:rsidR="00EE3090" w:rsidRPr="00D66240" w:rsidRDefault="00EE3090" w:rsidP="00EE3090">
      <w:pPr>
        <w:pStyle w:val="Pro-Gramma"/>
        <w:tabs>
          <w:tab w:val="left" w:pos="-1260"/>
        </w:tabs>
        <w:spacing w:before="0" w:after="0" w:line="240" w:lineRule="auto"/>
        <w:rPr>
          <w:sz w:val="16"/>
          <w:szCs w:val="16"/>
        </w:rPr>
      </w:pPr>
      <w:r w:rsidRPr="00D66240">
        <w:rPr>
          <w:sz w:val="16"/>
          <w:szCs w:val="16"/>
        </w:rPr>
        <w:t xml:space="preserve">Принятые к рассмотрению заявки передаются </w:t>
      </w:r>
      <w:proofErr w:type="spellStart"/>
      <w:r w:rsidRPr="00D66240">
        <w:rPr>
          <w:sz w:val="16"/>
          <w:szCs w:val="16"/>
        </w:rPr>
        <w:t>орготделом</w:t>
      </w:r>
      <w:proofErr w:type="spellEnd"/>
      <w:r w:rsidRPr="00D66240">
        <w:rPr>
          <w:sz w:val="16"/>
          <w:szCs w:val="16"/>
        </w:rPr>
        <w:t xml:space="preserve"> администрации </w:t>
      </w:r>
      <w:proofErr w:type="gramStart"/>
      <w:r w:rsidRPr="00D66240">
        <w:rPr>
          <w:sz w:val="16"/>
          <w:szCs w:val="16"/>
        </w:rPr>
        <w:t>г</w:t>
      </w:r>
      <w:proofErr w:type="gramEnd"/>
      <w:r w:rsidRPr="00D66240">
        <w:rPr>
          <w:sz w:val="16"/>
          <w:szCs w:val="16"/>
        </w:rPr>
        <w:t>.о. Тейково на рассмотрение в Экспертную комиссию.</w:t>
      </w:r>
    </w:p>
    <w:p w:rsidR="00EE3090" w:rsidRPr="00D66240" w:rsidRDefault="00EE3090" w:rsidP="00EE3090">
      <w:pPr>
        <w:pStyle w:val="Pro-List1"/>
        <w:tabs>
          <w:tab w:val="clear" w:pos="1134"/>
          <w:tab w:val="left" w:pos="-720"/>
        </w:tabs>
        <w:spacing w:before="0" w:line="240" w:lineRule="auto"/>
        <w:ind w:left="0" w:firstLine="0"/>
        <w:rPr>
          <w:rFonts w:ascii="Times New Roman" w:hAnsi="Times New Roman"/>
          <w:sz w:val="16"/>
          <w:szCs w:val="16"/>
        </w:rPr>
      </w:pPr>
      <w:r w:rsidRPr="00D66240">
        <w:rPr>
          <w:rFonts w:ascii="Times New Roman" w:hAnsi="Times New Roman"/>
          <w:sz w:val="16"/>
          <w:szCs w:val="16"/>
        </w:rPr>
        <w:tab/>
        <w:t>4) Проведение заседания Экспертной комиссии по рассмотрению заявок.</w:t>
      </w:r>
    </w:p>
    <w:p w:rsidR="00EE3090" w:rsidRPr="00D66240" w:rsidRDefault="00EE3090" w:rsidP="00EE3090">
      <w:pPr>
        <w:pStyle w:val="Pro-Gramma"/>
        <w:spacing w:before="0" w:after="0" w:line="240" w:lineRule="auto"/>
        <w:rPr>
          <w:sz w:val="16"/>
          <w:szCs w:val="16"/>
        </w:rPr>
      </w:pPr>
      <w:r w:rsidRPr="00D66240">
        <w:rPr>
          <w:sz w:val="16"/>
          <w:szCs w:val="16"/>
        </w:rPr>
        <w:t>В течение 30 дней после окончания приема заявок проводится заседание Экспертной комиссии, на котором Экспертная комиссия рассматривает все поступившие заявки.</w:t>
      </w:r>
    </w:p>
    <w:p w:rsidR="00EE3090" w:rsidRPr="00D66240" w:rsidRDefault="00EE3090" w:rsidP="00EE3090">
      <w:pPr>
        <w:pStyle w:val="Pro-Gramma"/>
        <w:spacing w:before="0" w:after="0" w:line="240" w:lineRule="auto"/>
        <w:rPr>
          <w:sz w:val="16"/>
          <w:szCs w:val="16"/>
        </w:rPr>
      </w:pPr>
      <w:r w:rsidRPr="00D66240">
        <w:rPr>
          <w:sz w:val="16"/>
          <w:szCs w:val="16"/>
        </w:rPr>
        <w:t>Члены экспертной комиссии принимают решение о включении подавших заявки социально ориентированных некоммерческих организаций в перечень социально ориентированных некоммерческих организаций - получателей поддержки открытым голосованием большинством голосов от числа присутствующих на заседании членов комиссии.</w:t>
      </w:r>
    </w:p>
    <w:p w:rsidR="00EE3090" w:rsidRPr="00D66240" w:rsidRDefault="00EE3090" w:rsidP="00EE3090">
      <w:pPr>
        <w:pStyle w:val="Pro-Gramma"/>
        <w:tabs>
          <w:tab w:val="left" w:pos="-1440"/>
        </w:tabs>
        <w:spacing w:before="0" w:after="0" w:line="240" w:lineRule="auto"/>
        <w:rPr>
          <w:sz w:val="16"/>
          <w:szCs w:val="16"/>
        </w:rPr>
      </w:pPr>
      <w:r w:rsidRPr="00D66240">
        <w:rPr>
          <w:sz w:val="16"/>
          <w:szCs w:val="16"/>
        </w:rPr>
        <w:t>При проведении рассмотрения заявок Экспертная комиссия руководствуется перечнем приоритетных направлений деятельности социально-ориентированных некоммерческих организаций при оказании им финансовой поддержки, приведенных в Приложении к настоящей подпрограмме.</w:t>
      </w:r>
    </w:p>
    <w:p w:rsidR="00EE3090" w:rsidRPr="00D66240" w:rsidRDefault="00EE3090" w:rsidP="00EE3090">
      <w:pPr>
        <w:pStyle w:val="Pro-Gramma"/>
        <w:spacing w:before="0" w:after="0" w:line="240" w:lineRule="auto"/>
        <w:rPr>
          <w:sz w:val="16"/>
          <w:szCs w:val="16"/>
        </w:rPr>
      </w:pPr>
      <w:r w:rsidRPr="00D66240">
        <w:rPr>
          <w:sz w:val="16"/>
          <w:szCs w:val="16"/>
        </w:rPr>
        <w:t xml:space="preserve">По итогам заседания Экспертной комиссии </w:t>
      </w:r>
      <w:proofErr w:type="spellStart"/>
      <w:r w:rsidRPr="00D66240">
        <w:rPr>
          <w:sz w:val="16"/>
          <w:szCs w:val="16"/>
        </w:rPr>
        <w:t>орготдел</w:t>
      </w:r>
      <w:proofErr w:type="spellEnd"/>
      <w:r w:rsidRPr="00D66240">
        <w:rPr>
          <w:sz w:val="16"/>
          <w:szCs w:val="16"/>
        </w:rPr>
        <w:t xml:space="preserve"> администрации </w:t>
      </w:r>
      <w:proofErr w:type="gramStart"/>
      <w:r w:rsidRPr="00D66240">
        <w:rPr>
          <w:sz w:val="16"/>
          <w:szCs w:val="16"/>
        </w:rPr>
        <w:t>г</w:t>
      </w:r>
      <w:proofErr w:type="gramEnd"/>
      <w:r w:rsidRPr="00D66240">
        <w:rPr>
          <w:sz w:val="16"/>
          <w:szCs w:val="16"/>
        </w:rPr>
        <w:t>.о. Тейково формирует перечень социально ориентированных некоммерческих организаций, рекомендованных к получению финансовой поддержки.</w:t>
      </w:r>
    </w:p>
    <w:p w:rsidR="00EE3090" w:rsidRPr="00D66240" w:rsidRDefault="00EE3090" w:rsidP="00EE3090">
      <w:pPr>
        <w:pStyle w:val="Pro-List1"/>
        <w:tabs>
          <w:tab w:val="clear" w:pos="1134"/>
          <w:tab w:val="left" w:pos="-720"/>
        </w:tabs>
        <w:spacing w:before="0" w:line="240" w:lineRule="auto"/>
        <w:ind w:left="0" w:firstLine="0"/>
        <w:rPr>
          <w:rFonts w:ascii="Times New Roman" w:hAnsi="Times New Roman"/>
          <w:sz w:val="16"/>
          <w:szCs w:val="16"/>
        </w:rPr>
      </w:pPr>
      <w:r w:rsidRPr="00D66240">
        <w:rPr>
          <w:rFonts w:ascii="Times New Roman" w:hAnsi="Times New Roman"/>
          <w:sz w:val="16"/>
          <w:szCs w:val="16"/>
        </w:rPr>
        <w:tab/>
        <w:t xml:space="preserve">5)  Подготовка проекта распоряжения администрации </w:t>
      </w:r>
      <w:proofErr w:type="gramStart"/>
      <w:r w:rsidRPr="00D66240">
        <w:rPr>
          <w:rFonts w:ascii="Times New Roman" w:hAnsi="Times New Roman"/>
          <w:sz w:val="16"/>
          <w:szCs w:val="16"/>
        </w:rPr>
        <w:t>г</w:t>
      </w:r>
      <w:proofErr w:type="gramEnd"/>
      <w:r w:rsidRPr="00D66240">
        <w:rPr>
          <w:rFonts w:ascii="Times New Roman" w:hAnsi="Times New Roman"/>
          <w:sz w:val="16"/>
          <w:szCs w:val="16"/>
        </w:rPr>
        <w:t>.о. Тейково о формах и объемах оказания поддержки социально ориентированным некоммерческим организациям – получателям поддержки.</w:t>
      </w:r>
    </w:p>
    <w:p w:rsidR="00EE3090" w:rsidRPr="00D66240" w:rsidRDefault="00EE3090" w:rsidP="00EE3090">
      <w:pPr>
        <w:pStyle w:val="Pro-Gramma"/>
        <w:tabs>
          <w:tab w:val="left" w:pos="-540"/>
        </w:tabs>
        <w:spacing w:before="0" w:after="0" w:line="240" w:lineRule="auto"/>
        <w:rPr>
          <w:sz w:val="16"/>
          <w:szCs w:val="16"/>
        </w:rPr>
      </w:pPr>
      <w:r w:rsidRPr="00D66240">
        <w:rPr>
          <w:sz w:val="16"/>
          <w:szCs w:val="16"/>
        </w:rPr>
        <w:t xml:space="preserve">На основе перечня СОНО, рекомендованных к получению поддержки, </w:t>
      </w:r>
      <w:proofErr w:type="spellStart"/>
      <w:r w:rsidRPr="00D66240">
        <w:rPr>
          <w:sz w:val="16"/>
          <w:szCs w:val="16"/>
        </w:rPr>
        <w:t>орготдел</w:t>
      </w:r>
      <w:proofErr w:type="spellEnd"/>
      <w:r w:rsidRPr="00D66240">
        <w:rPr>
          <w:sz w:val="16"/>
          <w:szCs w:val="16"/>
        </w:rPr>
        <w:t xml:space="preserve"> администрации </w:t>
      </w:r>
      <w:proofErr w:type="gramStart"/>
      <w:r w:rsidRPr="00D66240">
        <w:rPr>
          <w:sz w:val="16"/>
          <w:szCs w:val="16"/>
        </w:rPr>
        <w:t>г</w:t>
      </w:r>
      <w:proofErr w:type="gramEnd"/>
      <w:r w:rsidRPr="00D66240">
        <w:rPr>
          <w:sz w:val="16"/>
          <w:szCs w:val="16"/>
        </w:rPr>
        <w:t>.о. Тейково готовит проект распоряжения, утверждающий на текущий финансовый год перечень СОНО городского округа Тейково - получателей поддержки, формы и объемы оказания им поддержки.</w:t>
      </w:r>
    </w:p>
    <w:p w:rsidR="00EE3090" w:rsidRPr="00D66240" w:rsidRDefault="00EE3090" w:rsidP="00EE3090">
      <w:pPr>
        <w:pStyle w:val="Pro-List1"/>
        <w:tabs>
          <w:tab w:val="clear" w:pos="1134"/>
        </w:tabs>
        <w:spacing w:before="0" w:line="240" w:lineRule="auto"/>
        <w:ind w:left="0" w:firstLine="0"/>
        <w:jc w:val="center"/>
        <w:rPr>
          <w:rFonts w:ascii="Times New Roman" w:hAnsi="Times New Roman"/>
          <w:b/>
          <w:i/>
          <w:sz w:val="16"/>
          <w:szCs w:val="16"/>
        </w:rPr>
      </w:pPr>
      <w:r w:rsidRPr="00D66240">
        <w:rPr>
          <w:rFonts w:ascii="Times New Roman" w:hAnsi="Times New Roman"/>
          <w:b/>
          <w:i/>
          <w:sz w:val="16"/>
          <w:szCs w:val="16"/>
        </w:rPr>
        <w:t xml:space="preserve">1.2. </w:t>
      </w:r>
      <w:r w:rsidRPr="00D66240">
        <w:rPr>
          <w:rFonts w:ascii="Times New Roman" w:hAnsi="Times New Roman"/>
          <w:b/>
          <w:i/>
          <w:sz w:val="16"/>
          <w:szCs w:val="16"/>
        </w:rPr>
        <w:tab/>
        <w:t xml:space="preserve">Финансовая поддержка администрации </w:t>
      </w:r>
      <w:proofErr w:type="gramStart"/>
      <w:r w:rsidRPr="00D66240">
        <w:rPr>
          <w:rFonts w:ascii="Times New Roman" w:hAnsi="Times New Roman"/>
          <w:b/>
          <w:i/>
          <w:sz w:val="16"/>
          <w:szCs w:val="16"/>
        </w:rPr>
        <w:t>г</w:t>
      </w:r>
      <w:proofErr w:type="gramEnd"/>
      <w:r w:rsidRPr="00D66240">
        <w:rPr>
          <w:rFonts w:ascii="Times New Roman" w:hAnsi="Times New Roman"/>
          <w:b/>
          <w:i/>
          <w:sz w:val="16"/>
          <w:szCs w:val="16"/>
        </w:rPr>
        <w:t>.о. Тейково СОНО.</w:t>
      </w:r>
    </w:p>
    <w:p w:rsidR="00EE3090" w:rsidRPr="00D66240" w:rsidRDefault="00EE3090" w:rsidP="00EE3090">
      <w:pPr>
        <w:pStyle w:val="Pro-Gramma"/>
        <w:spacing w:before="0" w:after="0" w:line="240" w:lineRule="auto"/>
        <w:rPr>
          <w:sz w:val="16"/>
          <w:szCs w:val="16"/>
        </w:rPr>
      </w:pPr>
      <w:r w:rsidRPr="00D66240">
        <w:rPr>
          <w:sz w:val="16"/>
          <w:szCs w:val="16"/>
        </w:rPr>
        <w:t xml:space="preserve">Предоставление финансовой поддержки СОНО осуществляется в форме субсидий, в соответствии с ежегодно утверждаемым распоряжением администрации </w:t>
      </w:r>
      <w:proofErr w:type="gramStart"/>
      <w:r w:rsidRPr="00D66240">
        <w:rPr>
          <w:sz w:val="16"/>
          <w:szCs w:val="16"/>
        </w:rPr>
        <w:t>г</w:t>
      </w:r>
      <w:proofErr w:type="gramEnd"/>
      <w:r w:rsidRPr="00D66240">
        <w:rPr>
          <w:sz w:val="16"/>
          <w:szCs w:val="16"/>
        </w:rPr>
        <w:t>.о. Тейково о формах и объемах оказания поддержки СОНО – получателям поддержки.</w:t>
      </w:r>
    </w:p>
    <w:p w:rsidR="00EE3090" w:rsidRPr="00D66240" w:rsidRDefault="00EE3090" w:rsidP="00EE3090">
      <w:pPr>
        <w:pStyle w:val="Pro-Gramma"/>
        <w:tabs>
          <w:tab w:val="left" w:pos="-1620"/>
        </w:tabs>
        <w:spacing w:before="0" w:after="0" w:line="240" w:lineRule="auto"/>
        <w:rPr>
          <w:sz w:val="16"/>
          <w:szCs w:val="16"/>
        </w:rPr>
      </w:pPr>
      <w:r w:rsidRPr="00D66240">
        <w:rPr>
          <w:sz w:val="16"/>
          <w:szCs w:val="16"/>
        </w:rPr>
        <w:t>Срок реализации мероприятий – с 2014 по 2024 год.</w:t>
      </w:r>
    </w:p>
    <w:p w:rsidR="00EE3090" w:rsidRPr="00D66240" w:rsidRDefault="00EE3090" w:rsidP="00EE3090">
      <w:pPr>
        <w:autoSpaceDE w:val="0"/>
        <w:autoSpaceDN w:val="0"/>
        <w:adjustRightInd w:val="0"/>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ab/>
        <w:t xml:space="preserve">Исполнителем данного направления является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w:t>
      </w:r>
    </w:p>
    <w:p w:rsidR="00EE3090" w:rsidRPr="00D66240" w:rsidRDefault="00EE3090" w:rsidP="00EE3090">
      <w:pPr>
        <w:pStyle w:val="Pro-List1"/>
        <w:spacing w:before="0" w:line="240" w:lineRule="auto"/>
        <w:ind w:left="0" w:firstLine="709"/>
        <w:rPr>
          <w:rFonts w:ascii="Times New Roman" w:hAnsi="Times New Roman"/>
          <w:sz w:val="16"/>
          <w:szCs w:val="16"/>
        </w:rPr>
      </w:pPr>
      <w:r w:rsidRPr="00D66240">
        <w:rPr>
          <w:rFonts w:ascii="Times New Roman" w:hAnsi="Times New Roman"/>
          <w:sz w:val="16"/>
          <w:szCs w:val="16"/>
        </w:rPr>
        <w:t>2.</w:t>
      </w:r>
      <w:r w:rsidRPr="00D66240">
        <w:rPr>
          <w:rFonts w:ascii="Times New Roman" w:hAnsi="Times New Roman"/>
          <w:sz w:val="16"/>
          <w:szCs w:val="16"/>
        </w:rPr>
        <w:tab/>
        <w:t xml:space="preserve"> Консультационная и организационная поддержка социально ориентированных некоммерческих организаций.</w:t>
      </w:r>
    </w:p>
    <w:p w:rsidR="00EE3090" w:rsidRPr="00D66240" w:rsidRDefault="00EE3090" w:rsidP="00EE3090">
      <w:pPr>
        <w:pStyle w:val="Pro-List1"/>
        <w:spacing w:before="0" w:line="240" w:lineRule="auto"/>
        <w:ind w:left="0" w:firstLine="709"/>
        <w:rPr>
          <w:rFonts w:ascii="Times New Roman" w:hAnsi="Times New Roman"/>
          <w:sz w:val="16"/>
          <w:szCs w:val="16"/>
        </w:rPr>
      </w:pPr>
      <w:r w:rsidRPr="00D66240">
        <w:rPr>
          <w:rFonts w:ascii="Times New Roman" w:hAnsi="Times New Roman"/>
          <w:sz w:val="16"/>
          <w:szCs w:val="16"/>
        </w:rPr>
        <w:t xml:space="preserve">Реализацию данной группы мероприятий организуют следующие исполнители  - </w:t>
      </w:r>
      <w:proofErr w:type="spellStart"/>
      <w:r w:rsidRPr="00D66240">
        <w:rPr>
          <w:rFonts w:ascii="Times New Roman" w:hAnsi="Times New Roman"/>
          <w:sz w:val="16"/>
          <w:szCs w:val="16"/>
        </w:rPr>
        <w:t>орготдел</w:t>
      </w:r>
      <w:proofErr w:type="spellEnd"/>
      <w:r w:rsidRPr="00D66240">
        <w:rPr>
          <w:rFonts w:ascii="Times New Roman" w:hAnsi="Times New Roman"/>
          <w:sz w:val="16"/>
          <w:szCs w:val="16"/>
        </w:rPr>
        <w:t>, ОСС, ТУ СЗН.</w:t>
      </w:r>
    </w:p>
    <w:p w:rsidR="00EE3090" w:rsidRPr="00D66240" w:rsidRDefault="00EE3090" w:rsidP="00EE3090">
      <w:pPr>
        <w:pStyle w:val="Pro-Gramma"/>
        <w:spacing w:before="0" w:after="0" w:line="240" w:lineRule="auto"/>
        <w:rPr>
          <w:sz w:val="16"/>
          <w:szCs w:val="16"/>
        </w:rPr>
      </w:pPr>
      <w:r w:rsidRPr="00D66240">
        <w:rPr>
          <w:sz w:val="16"/>
          <w:szCs w:val="16"/>
        </w:rPr>
        <w:t>Консультационная и организационная поддержка предоставляется по факту обращения со стороны социально ориентированных некоммерческих организаций, и включает:</w:t>
      </w:r>
    </w:p>
    <w:p w:rsidR="00EE3090" w:rsidRPr="00D66240" w:rsidRDefault="00EE3090" w:rsidP="00EE3090">
      <w:pPr>
        <w:pStyle w:val="Pro-List2"/>
        <w:tabs>
          <w:tab w:val="clear" w:pos="2040"/>
          <w:tab w:val="clear" w:pos="2160"/>
          <w:tab w:val="left" w:pos="-1260"/>
          <w:tab w:val="left" w:pos="-720"/>
        </w:tabs>
        <w:spacing w:before="0" w:line="240" w:lineRule="auto"/>
        <w:ind w:left="0" w:firstLine="0"/>
        <w:rPr>
          <w:rFonts w:ascii="Times New Roman" w:hAnsi="Times New Roman"/>
          <w:sz w:val="16"/>
          <w:szCs w:val="16"/>
        </w:rPr>
      </w:pPr>
      <w:r w:rsidRPr="00D66240">
        <w:rPr>
          <w:rFonts w:ascii="Times New Roman" w:hAnsi="Times New Roman"/>
          <w:sz w:val="16"/>
          <w:szCs w:val="16"/>
        </w:rPr>
        <w:lastRenderedPageBreak/>
        <w:t>- оказание содействия СОНО в подготовке проектов для участия в муниципальных, региональных и федеральных конкурсах на получение поддержки;</w:t>
      </w:r>
    </w:p>
    <w:p w:rsidR="00EE3090" w:rsidRPr="00D66240" w:rsidRDefault="00EE3090" w:rsidP="00EE3090">
      <w:pPr>
        <w:pStyle w:val="Pro-List2"/>
        <w:tabs>
          <w:tab w:val="clear" w:pos="2040"/>
          <w:tab w:val="clear" w:pos="2160"/>
          <w:tab w:val="left" w:pos="-360"/>
        </w:tabs>
        <w:spacing w:before="0" w:line="240" w:lineRule="auto"/>
        <w:ind w:left="0" w:firstLine="0"/>
        <w:rPr>
          <w:rFonts w:ascii="Times New Roman" w:hAnsi="Times New Roman"/>
          <w:sz w:val="16"/>
          <w:szCs w:val="16"/>
        </w:rPr>
      </w:pPr>
      <w:r w:rsidRPr="00D66240">
        <w:rPr>
          <w:rFonts w:ascii="Times New Roman" w:hAnsi="Times New Roman"/>
          <w:sz w:val="16"/>
          <w:szCs w:val="16"/>
        </w:rPr>
        <w:t>- разъяснение актуальных изменений в законодательстве по вопросам деятельности СОНО;</w:t>
      </w:r>
    </w:p>
    <w:p w:rsidR="00EE3090" w:rsidRPr="00D66240" w:rsidRDefault="00EE3090" w:rsidP="00EE3090">
      <w:pPr>
        <w:pStyle w:val="Pro-List2"/>
        <w:tabs>
          <w:tab w:val="clear" w:pos="2040"/>
          <w:tab w:val="clear" w:pos="2160"/>
          <w:tab w:val="left" w:pos="-360"/>
        </w:tabs>
        <w:spacing w:before="0" w:line="240" w:lineRule="auto"/>
        <w:ind w:left="0" w:firstLine="0"/>
        <w:rPr>
          <w:rFonts w:ascii="Times New Roman" w:hAnsi="Times New Roman"/>
          <w:sz w:val="16"/>
          <w:szCs w:val="16"/>
        </w:rPr>
      </w:pPr>
      <w:r w:rsidRPr="00D66240">
        <w:rPr>
          <w:rFonts w:ascii="Times New Roman" w:hAnsi="Times New Roman"/>
          <w:sz w:val="16"/>
          <w:szCs w:val="16"/>
        </w:rPr>
        <w:t>- оказание содействия СОНО в подготовке и проведении социально значимых мероприятий.</w:t>
      </w:r>
    </w:p>
    <w:p w:rsidR="00EE3090" w:rsidRPr="00D66240" w:rsidRDefault="00EE3090" w:rsidP="00EE3090">
      <w:pPr>
        <w:pStyle w:val="Pro-Gramma"/>
        <w:tabs>
          <w:tab w:val="left" w:pos="1134"/>
        </w:tabs>
        <w:spacing w:before="0" w:after="0" w:line="240" w:lineRule="auto"/>
        <w:rPr>
          <w:sz w:val="16"/>
          <w:szCs w:val="16"/>
        </w:rPr>
      </w:pPr>
      <w:r w:rsidRPr="00D66240">
        <w:rPr>
          <w:sz w:val="16"/>
          <w:szCs w:val="16"/>
        </w:rPr>
        <w:t>Срок реализации мероприятий – с 2014 по 2024 год.</w:t>
      </w:r>
      <w:r w:rsidRPr="00D66240">
        <w:rPr>
          <w:sz w:val="16"/>
          <w:szCs w:val="16"/>
        </w:rPr>
        <w:tab/>
      </w:r>
    </w:p>
    <w:p w:rsidR="00EE3090" w:rsidRPr="00D66240" w:rsidRDefault="00EE3090" w:rsidP="00EE3090">
      <w:pPr>
        <w:spacing w:after="0" w:line="240" w:lineRule="auto"/>
        <w:rPr>
          <w:rFonts w:ascii="Times New Roman" w:hAnsi="Times New Roman" w:cs="Times New Roman"/>
          <w:b/>
          <w:sz w:val="16"/>
          <w:szCs w:val="16"/>
        </w:rPr>
        <w:sectPr w:rsidR="00EE3090" w:rsidRPr="00D66240" w:rsidSect="007C6945">
          <w:pgSz w:w="11906" w:h="16838"/>
          <w:pgMar w:top="1134" w:right="1276" w:bottom="1134" w:left="1559" w:header="709" w:footer="709" w:gutter="0"/>
          <w:cols w:space="720"/>
        </w:sectPr>
      </w:pPr>
    </w:p>
    <w:p w:rsidR="00EE3090" w:rsidRPr="00D66240" w:rsidRDefault="00EE3090" w:rsidP="00EE3090">
      <w:pPr>
        <w:spacing w:after="0" w:line="240" w:lineRule="auto"/>
        <w:ind w:left="360"/>
        <w:jc w:val="center"/>
        <w:rPr>
          <w:rFonts w:ascii="Times New Roman" w:hAnsi="Times New Roman" w:cs="Times New Roman"/>
          <w:b/>
          <w:sz w:val="16"/>
          <w:szCs w:val="16"/>
        </w:rPr>
      </w:pPr>
      <w:proofErr w:type="gramStart"/>
      <w:r w:rsidRPr="00D66240">
        <w:rPr>
          <w:rFonts w:ascii="Times New Roman" w:hAnsi="Times New Roman" w:cs="Times New Roman"/>
          <w:b/>
          <w:sz w:val="16"/>
          <w:szCs w:val="16"/>
          <w:lang w:val="en-US"/>
        </w:rPr>
        <w:lastRenderedPageBreak/>
        <w:t>V</w:t>
      </w:r>
      <w:r w:rsidRPr="00D66240">
        <w:rPr>
          <w:rFonts w:ascii="Times New Roman" w:hAnsi="Times New Roman" w:cs="Times New Roman"/>
          <w:b/>
          <w:sz w:val="16"/>
          <w:szCs w:val="16"/>
        </w:rPr>
        <w:t>. Ресурсное обеспечение мероприятий подпрограммы.</w:t>
      </w:r>
      <w:proofErr w:type="gramEnd"/>
    </w:p>
    <w:p w:rsidR="00EE3090" w:rsidRPr="00D66240" w:rsidRDefault="00EE3090" w:rsidP="00EE3090">
      <w:pPr>
        <w:spacing w:after="0" w:line="240" w:lineRule="auto"/>
        <w:ind w:left="360"/>
        <w:jc w:val="center"/>
        <w:rPr>
          <w:rFonts w:ascii="Times New Roman" w:hAnsi="Times New Roman" w:cs="Times New Roman"/>
          <w:b/>
          <w:sz w:val="16"/>
          <w:szCs w:val="16"/>
        </w:rPr>
      </w:pP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4 975,5118 тыс. рублей.</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 xml:space="preserve">  Таблица 2</w:t>
      </w:r>
    </w:p>
    <w:p w:rsidR="00EE3090" w:rsidRPr="00D66240" w:rsidRDefault="00EE3090" w:rsidP="00EE3090">
      <w:pPr>
        <w:autoSpaceDE w:val="0"/>
        <w:autoSpaceDN w:val="0"/>
        <w:adjustRightInd w:val="0"/>
        <w:spacing w:after="0" w:line="240" w:lineRule="auto"/>
        <w:jc w:val="center"/>
        <w:rPr>
          <w:rFonts w:ascii="Times New Roman" w:hAnsi="Times New Roman" w:cs="Times New Roman"/>
          <w:sz w:val="16"/>
          <w:szCs w:val="16"/>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295"/>
        <w:gridCol w:w="1418"/>
        <w:gridCol w:w="992"/>
        <w:gridCol w:w="1134"/>
        <w:gridCol w:w="851"/>
        <w:gridCol w:w="850"/>
        <w:gridCol w:w="992"/>
        <w:gridCol w:w="851"/>
        <w:gridCol w:w="850"/>
        <w:gridCol w:w="851"/>
        <w:gridCol w:w="850"/>
        <w:gridCol w:w="851"/>
        <w:gridCol w:w="715"/>
        <w:gridCol w:w="900"/>
      </w:tblGrid>
      <w:tr w:rsidR="00EE3090" w:rsidRPr="00D66240" w:rsidTr="007C6945">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w:t>
            </w:r>
            <w:proofErr w:type="spellEnd"/>
            <w:proofErr w:type="gramEnd"/>
            <w:r w:rsidRPr="00D66240">
              <w:rPr>
                <w:rFonts w:ascii="Times New Roman" w:hAnsi="Times New Roman" w:cs="Times New Roman"/>
                <w:sz w:val="16"/>
                <w:szCs w:val="16"/>
              </w:rPr>
              <w:t>/</w:t>
            </w:r>
            <w:proofErr w:type="spellStart"/>
            <w:r w:rsidRPr="00D66240">
              <w:rPr>
                <w:rFonts w:ascii="Times New Roman" w:hAnsi="Times New Roman" w:cs="Times New Roman"/>
                <w:sz w:val="16"/>
                <w:szCs w:val="16"/>
              </w:rPr>
              <w:t>п</w:t>
            </w:r>
            <w:proofErr w:type="spellEnd"/>
          </w:p>
        </w:tc>
        <w:tc>
          <w:tcPr>
            <w:tcW w:w="2295"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Наименование программного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Испол</w:t>
            </w:r>
            <w:proofErr w:type="spellEnd"/>
            <w:r w:rsidRPr="00D66240">
              <w:rPr>
                <w:rFonts w:ascii="Times New Roman" w:hAnsi="Times New Roman" w:cs="Times New Roman"/>
                <w:sz w:val="16"/>
                <w:szCs w:val="16"/>
              </w:rPr>
              <w:t>-</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нитель</w:t>
            </w:r>
            <w:proofErr w:type="spellEnd"/>
          </w:p>
        </w:tc>
        <w:tc>
          <w:tcPr>
            <w:tcW w:w="10687" w:type="dxa"/>
            <w:gridSpan w:val="1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842"/>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Объем ассигнований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местный бюджет, тыс. рублей </w:t>
            </w:r>
          </w:p>
        </w:tc>
      </w:tr>
      <w:tr w:rsidR="00EE3090" w:rsidRPr="00D66240" w:rsidTr="007C6945">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2015</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2016</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2017</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2019</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2022</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2023</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71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Всего</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229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Оказание финансовой поддержки СОНО</w:t>
            </w:r>
          </w:p>
          <w:p w:rsidR="00EE3090" w:rsidRPr="00D66240" w:rsidRDefault="00EE3090" w:rsidP="007C6945">
            <w:pPr>
              <w:autoSpaceDE w:val="0"/>
              <w:autoSpaceDN w:val="0"/>
              <w:spacing w:after="0" w:line="240" w:lineRule="auto"/>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140,0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2603,0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384,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1706</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384,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1706</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384,</w:t>
            </w:r>
          </w:p>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1706</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200,0</w:t>
            </w:r>
          </w:p>
        </w:tc>
        <w:tc>
          <w:tcPr>
            <w:tcW w:w="71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200,0</w:t>
            </w:r>
          </w:p>
        </w:tc>
        <w:tc>
          <w:tcPr>
            <w:tcW w:w="9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4 975,</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5118</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229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ind w:right="-1684"/>
              <w:rPr>
                <w:rFonts w:ascii="Times New Roman" w:hAnsi="Times New Roman" w:cs="Times New Roman"/>
                <w:sz w:val="16"/>
                <w:szCs w:val="16"/>
              </w:rPr>
            </w:pPr>
            <w:r w:rsidRPr="00D66240">
              <w:rPr>
                <w:rFonts w:ascii="Times New Roman" w:hAnsi="Times New Roman" w:cs="Times New Roman"/>
                <w:sz w:val="16"/>
                <w:szCs w:val="16"/>
              </w:rPr>
              <w:t xml:space="preserve">Оказание </w:t>
            </w:r>
          </w:p>
          <w:p w:rsidR="00EE3090" w:rsidRPr="00D66240" w:rsidRDefault="00EE3090" w:rsidP="007C6945">
            <w:pPr>
              <w:spacing w:after="0" w:line="240" w:lineRule="auto"/>
              <w:ind w:right="-1684"/>
              <w:rPr>
                <w:rFonts w:ascii="Times New Roman" w:hAnsi="Times New Roman" w:cs="Times New Roman"/>
                <w:sz w:val="16"/>
                <w:szCs w:val="16"/>
              </w:rPr>
            </w:pPr>
            <w:r w:rsidRPr="00D66240">
              <w:rPr>
                <w:rFonts w:ascii="Times New Roman" w:hAnsi="Times New Roman" w:cs="Times New Roman"/>
                <w:sz w:val="16"/>
                <w:szCs w:val="16"/>
              </w:rPr>
              <w:t xml:space="preserve">организационной </w:t>
            </w:r>
          </w:p>
          <w:p w:rsidR="00EE3090" w:rsidRPr="00D66240" w:rsidRDefault="00EE3090" w:rsidP="007C6945">
            <w:pPr>
              <w:spacing w:after="0" w:line="240" w:lineRule="auto"/>
              <w:ind w:right="-1684"/>
              <w:rPr>
                <w:rFonts w:ascii="Times New Roman" w:hAnsi="Times New Roman" w:cs="Times New Roman"/>
                <w:sz w:val="16"/>
                <w:szCs w:val="16"/>
              </w:rPr>
            </w:pPr>
            <w:r w:rsidRPr="00D66240">
              <w:rPr>
                <w:rFonts w:ascii="Times New Roman" w:hAnsi="Times New Roman" w:cs="Times New Roman"/>
                <w:sz w:val="16"/>
                <w:szCs w:val="16"/>
              </w:rPr>
              <w:t xml:space="preserve">и консультационной </w:t>
            </w:r>
          </w:p>
          <w:p w:rsidR="00EE3090" w:rsidRPr="00D66240" w:rsidRDefault="00EE3090" w:rsidP="007C6945">
            <w:pPr>
              <w:spacing w:after="0" w:line="240" w:lineRule="auto"/>
              <w:ind w:right="-1684"/>
              <w:rPr>
                <w:rFonts w:ascii="Times New Roman" w:hAnsi="Times New Roman" w:cs="Times New Roman"/>
                <w:sz w:val="16"/>
                <w:szCs w:val="16"/>
              </w:rPr>
            </w:pPr>
            <w:r w:rsidRPr="00D66240">
              <w:rPr>
                <w:rFonts w:ascii="Times New Roman" w:hAnsi="Times New Roman" w:cs="Times New Roman"/>
                <w:sz w:val="16"/>
                <w:szCs w:val="16"/>
              </w:rPr>
              <w:t xml:space="preserve">поддержки </w:t>
            </w:r>
          </w:p>
          <w:p w:rsidR="00EE3090" w:rsidRPr="00D66240" w:rsidRDefault="00EE3090" w:rsidP="007C6945">
            <w:pPr>
              <w:spacing w:after="0" w:line="240" w:lineRule="auto"/>
              <w:ind w:right="-1684"/>
              <w:rPr>
                <w:rFonts w:ascii="Times New Roman" w:hAnsi="Times New Roman" w:cs="Times New Roman"/>
                <w:sz w:val="16"/>
                <w:szCs w:val="16"/>
              </w:rPr>
            </w:pPr>
            <w:r w:rsidRPr="00D66240">
              <w:rPr>
                <w:rFonts w:ascii="Times New Roman" w:hAnsi="Times New Roman" w:cs="Times New Roman"/>
                <w:sz w:val="16"/>
                <w:szCs w:val="16"/>
              </w:rPr>
              <w:t>СОНО</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xml:space="preserve"> СОНО</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1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9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229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Всего</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140,0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2603,0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384,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1706</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384,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1706</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384,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1706</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200,0</w:t>
            </w:r>
          </w:p>
        </w:tc>
        <w:tc>
          <w:tcPr>
            <w:tcW w:w="71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200,0</w:t>
            </w:r>
          </w:p>
        </w:tc>
        <w:tc>
          <w:tcPr>
            <w:tcW w:w="9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4 975,</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5118</w:t>
            </w:r>
          </w:p>
        </w:tc>
      </w:tr>
    </w:tbl>
    <w:p w:rsidR="00EE3090" w:rsidRPr="00D66240" w:rsidRDefault="00EE3090" w:rsidP="00EE3090">
      <w:pPr>
        <w:pStyle w:val="Pro-Gramma"/>
        <w:spacing w:before="0" w:after="0" w:line="240" w:lineRule="auto"/>
        <w:rPr>
          <w:sz w:val="16"/>
          <w:szCs w:val="16"/>
        </w:rPr>
      </w:pP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EE3090" w:rsidRPr="00D66240" w:rsidRDefault="00EE3090" w:rsidP="00EE3090">
      <w:pPr>
        <w:spacing w:after="0" w:line="240" w:lineRule="auto"/>
        <w:ind w:firstLine="360"/>
        <w:jc w:val="both"/>
        <w:rPr>
          <w:rFonts w:ascii="Times New Roman" w:hAnsi="Times New Roman" w:cs="Times New Roman"/>
          <w:sz w:val="16"/>
          <w:szCs w:val="16"/>
        </w:rPr>
      </w:pPr>
    </w:p>
    <w:p w:rsidR="00EE3090" w:rsidRPr="00D66240" w:rsidRDefault="00EE3090" w:rsidP="00EE3090">
      <w:pPr>
        <w:spacing w:after="0" w:line="240" w:lineRule="auto"/>
        <w:rPr>
          <w:rFonts w:ascii="Times New Roman" w:hAnsi="Times New Roman" w:cs="Times New Roman"/>
          <w:sz w:val="16"/>
          <w:szCs w:val="16"/>
        </w:rPr>
        <w:sectPr w:rsidR="00EE3090" w:rsidRPr="00D66240" w:rsidSect="007C6945">
          <w:pgSz w:w="16838" w:h="11906" w:orient="landscape"/>
          <w:pgMar w:top="1134" w:right="1276" w:bottom="1134" w:left="1559" w:header="709" w:footer="709" w:gutter="0"/>
          <w:cols w:space="720"/>
        </w:sectPr>
      </w:pPr>
    </w:p>
    <w:p w:rsidR="00EE3090" w:rsidRPr="00D66240" w:rsidRDefault="00EE3090" w:rsidP="00EE3090">
      <w:pPr>
        <w:pStyle w:val="Pro-Gramma"/>
        <w:spacing w:before="0" w:after="0" w:line="240" w:lineRule="auto"/>
        <w:jc w:val="right"/>
        <w:rPr>
          <w:sz w:val="16"/>
          <w:szCs w:val="16"/>
        </w:rPr>
      </w:pPr>
      <w:r w:rsidRPr="00D66240">
        <w:rPr>
          <w:sz w:val="16"/>
          <w:szCs w:val="16"/>
        </w:rPr>
        <w:lastRenderedPageBreak/>
        <w:t xml:space="preserve">Приложение к подпрограмме </w:t>
      </w:r>
    </w:p>
    <w:p w:rsidR="00EE3090" w:rsidRPr="00D66240" w:rsidRDefault="00EE3090" w:rsidP="00EE3090">
      <w:pPr>
        <w:pStyle w:val="Pro-Gramma"/>
        <w:spacing w:before="0" w:after="0" w:line="240" w:lineRule="auto"/>
        <w:jc w:val="right"/>
        <w:rPr>
          <w:sz w:val="16"/>
          <w:szCs w:val="16"/>
        </w:rPr>
      </w:pPr>
      <w:r w:rsidRPr="00D66240">
        <w:rPr>
          <w:sz w:val="16"/>
          <w:szCs w:val="16"/>
        </w:rPr>
        <w:t xml:space="preserve">«Муниципальная поддержка </w:t>
      </w:r>
      <w:proofErr w:type="gramStart"/>
      <w:r w:rsidRPr="00D66240">
        <w:rPr>
          <w:sz w:val="16"/>
          <w:szCs w:val="16"/>
        </w:rPr>
        <w:t>городских</w:t>
      </w:r>
      <w:proofErr w:type="gramEnd"/>
      <w:r w:rsidRPr="00D66240">
        <w:rPr>
          <w:sz w:val="16"/>
          <w:szCs w:val="16"/>
        </w:rPr>
        <w:t xml:space="preserve"> социально ориентированных </w:t>
      </w:r>
    </w:p>
    <w:p w:rsidR="00EE3090" w:rsidRPr="00D66240" w:rsidRDefault="00EE3090" w:rsidP="00EE3090">
      <w:pPr>
        <w:pStyle w:val="Pro-Gramma"/>
        <w:spacing w:before="0" w:after="0" w:line="240" w:lineRule="auto"/>
        <w:jc w:val="right"/>
        <w:rPr>
          <w:sz w:val="16"/>
          <w:szCs w:val="16"/>
        </w:rPr>
      </w:pPr>
      <w:r w:rsidRPr="00D66240">
        <w:rPr>
          <w:sz w:val="16"/>
          <w:szCs w:val="16"/>
        </w:rPr>
        <w:t>некоммерческих организаций»</w:t>
      </w:r>
    </w:p>
    <w:p w:rsidR="00EE3090" w:rsidRPr="00D66240" w:rsidRDefault="00EE3090" w:rsidP="00EE3090">
      <w:pPr>
        <w:pStyle w:val="4"/>
        <w:spacing w:before="0" w:after="0"/>
        <w:rPr>
          <w:b w:val="0"/>
          <w:sz w:val="16"/>
          <w:szCs w:val="16"/>
        </w:rPr>
      </w:pPr>
    </w:p>
    <w:p w:rsidR="00EE3090" w:rsidRPr="00D66240" w:rsidRDefault="00EE3090" w:rsidP="00EE3090">
      <w:pPr>
        <w:pStyle w:val="4"/>
        <w:spacing w:before="0" w:after="0"/>
        <w:jc w:val="center"/>
        <w:rPr>
          <w:i/>
          <w:sz w:val="16"/>
          <w:szCs w:val="16"/>
        </w:rPr>
      </w:pPr>
      <w:r w:rsidRPr="00D66240">
        <w:rPr>
          <w:sz w:val="16"/>
          <w:szCs w:val="16"/>
        </w:rPr>
        <w:t xml:space="preserve">Перечень приоритетных направлений деятельности </w:t>
      </w:r>
    </w:p>
    <w:p w:rsidR="00EE3090" w:rsidRPr="00D66240" w:rsidRDefault="00EE3090" w:rsidP="00EE3090">
      <w:pPr>
        <w:pStyle w:val="4"/>
        <w:spacing w:before="0" w:after="0"/>
        <w:jc w:val="center"/>
        <w:rPr>
          <w:i/>
          <w:sz w:val="16"/>
          <w:szCs w:val="16"/>
        </w:rPr>
      </w:pPr>
      <w:r w:rsidRPr="00D66240">
        <w:rPr>
          <w:sz w:val="16"/>
          <w:szCs w:val="16"/>
        </w:rPr>
        <w:t>социально ориентированных некоммерческих организаций</w:t>
      </w:r>
    </w:p>
    <w:p w:rsidR="00EE3090" w:rsidRPr="00D66240" w:rsidRDefault="00EE3090" w:rsidP="00EE3090">
      <w:pPr>
        <w:pStyle w:val="4"/>
        <w:spacing w:before="0" w:after="0"/>
        <w:jc w:val="center"/>
        <w:rPr>
          <w:i/>
          <w:sz w:val="16"/>
          <w:szCs w:val="16"/>
        </w:rPr>
      </w:pPr>
      <w:r w:rsidRPr="00D66240">
        <w:rPr>
          <w:sz w:val="16"/>
          <w:szCs w:val="16"/>
        </w:rPr>
        <w:t>при оказании им финансовой поддержки.</w:t>
      </w:r>
    </w:p>
    <w:p w:rsidR="00EE3090" w:rsidRPr="00D66240" w:rsidRDefault="00EE3090" w:rsidP="00EE3090">
      <w:pPr>
        <w:pStyle w:val="Pro-Gramma"/>
        <w:tabs>
          <w:tab w:val="left" w:pos="1276"/>
        </w:tabs>
        <w:spacing w:before="0" w:after="0" w:line="240" w:lineRule="auto"/>
        <w:rPr>
          <w:sz w:val="16"/>
          <w:szCs w:val="16"/>
        </w:rPr>
      </w:pPr>
    </w:p>
    <w:p w:rsidR="00EE3090" w:rsidRPr="00D66240" w:rsidRDefault="00EE3090" w:rsidP="00EE3090">
      <w:pPr>
        <w:pStyle w:val="Pro-List1"/>
        <w:tabs>
          <w:tab w:val="clear" w:pos="1134"/>
          <w:tab w:val="left" w:pos="1276"/>
        </w:tabs>
        <w:spacing w:before="0" w:line="240" w:lineRule="auto"/>
        <w:ind w:left="0" w:firstLine="709"/>
        <w:rPr>
          <w:rFonts w:ascii="Times New Roman" w:hAnsi="Times New Roman"/>
          <w:sz w:val="16"/>
          <w:szCs w:val="16"/>
        </w:rPr>
      </w:pPr>
      <w:r w:rsidRPr="00D66240">
        <w:rPr>
          <w:rFonts w:ascii="Times New Roman" w:hAnsi="Times New Roman"/>
          <w:sz w:val="16"/>
          <w:szCs w:val="16"/>
        </w:rPr>
        <w:t>1.</w:t>
      </w:r>
      <w:r w:rsidRPr="00D66240">
        <w:rPr>
          <w:rFonts w:ascii="Times New Roman" w:hAnsi="Times New Roman"/>
          <w:sz w:val="16"/>
          <w:szCs w:val="16"/>
        </w:rPr>
        <w:tab/>
        <w:t>Профилактика социального сиротства, поддержка материнства и детства.</w:t>
      </w:r>
    </w:p>
    <w:p w:rsidR="00EE3090" w:rsidRPr="00D66240" w:rsidRDefault="00EE3090" w:rsidP="00EE3090">
      <w:pPr>
        <w:pStyle w:val="Pro-List1"/>
        <w:tabs>
          <w:tab w:val="clear" w:pos="1134"/>
          <w:tab w:val="left" w:pos="1276"/>
        </w:tabs>
        <w:spacing w:before="0" w:line="240" w:lineRule="auto"/>
        <w:ind w:left="0" w:firstLine="709"/>
        <w:rPr>
          <w:rFonts w:ascii="Times New Roman" w:hAnsi="Times New Roman"/>
          <w:sz w:val="16"/>
          <w:szCs w:val="16"/>
        </w:rPr>
      </w:pPr>
      <w:r w:rsidRPr="00D66240">
        <w:rPr>
          <w:rFonts w:ascii="Times New Roman" w:hAnsi="Times New Roman"/>
          <w:sz w:val="16"/>
          <w:szCs w:val="16"/>
        </w:rPr>
        <w:t>2.</w:t>
      </w:r>
      <w:r w:rsidRPr="00D66240">
        <w:rPr>
          <w:rFonts w:ascii="Times New Roman" w:hAnsi="Times New Roman"/>
          <w:sz w:val="16"/>
          <w:szCs w:val="16"/>
        </w:rPr>
        <w:tab/>
        <w:t>Повышение качества жизни людей пожилого возраста.</w:t>
      </w:r>
    </w:p>
    <w:p w:rsidR="00EE3090" w:rsidRPr="00D66240" w:rsidRDefault="00EE3090" w:rsidP="00EE3090">
      <w:pPr>
        <w:pStyle w:val="Pro-List1"/>
        <w:tabs>
          <w:tab w:val="clear" w:pos="1134"/>
          <w:tab w:val="left" w:pos="1276"/>
        </w:tabs>
        <w:spacing w:before="0" w:line="240" w:lineRule="auto"/>
        <w:ind w:left="0" w:firstLine="709"/>
        <w:rPr>
          <w:rFonts w:ascii="Times New Roman" w:hAnsi="Times New Roman"/>
          <w:sz w:val="16"/>
          <w:szCs w:val="16"/>
        </w:rPr>
      </w:pPr>
      <w:r w:rsidRPr="00D66240">
        <w:rPr>
          <w:rFonts w:ascii="Times New Roman" w:hAnsi="Times New Roman"/>
          <w:sz w:val="16"/>
          <w:szCs w:val="16"/>
        </w:rPr>
        <w:t>3.</w:t>
      </w:r>
      <w:r w:rsidRPr="00D66240">
        <w:rPr>
          <w:rFonts w:ascii="Times New Roman" w:hAnsi="Times New Roman"/>
          <w:sz w:val="16"/>
          <w:szCs w:val="16"/>
        </w:rPr>
        <w:tab/>
        <w:t xml:space="preserve">Социальная адаптация инвалидов и их семей. </w:t>
      </w:r>
    </w:p>
    <w:p w:rsidR="00EE3090" w:rsidRPr="00D66240" w:rsidRDefault="00EE3090" w:rsidP="00EE3090">
      <w:pPr>
        <w:pStyle w:val="Pro-List1"/>
        <w:tabs>
          <w:tab w:val="clear" w:pos="1134"/>
          <w:tab w:val="left" w:pos="1276"/>
        </w:tabs>
        <w:spacing w:before="0" w:line="240" w:lineRule="auto"/>
        <w:ind w:left="0" w:firstLine="709"/>
        <w:rPr>
          <w:rFonts w:ascii="Times New Roman" w:hAnsi="Times New Roman"/>
          <w:sz w:val="16"/>
          <w:szCs w:val="16"/>
        </w:rPr>
      </w:pPr>
      <w:r w:rsidRPr="00D66240">
        <w:rPr>
          <w:rFonts w:ascii="Times New Roman" w:hAnsi="Times New Roman"/>
          <w:sz w:val="16"/>
          <w:szCs w:val="16"/>
        </w:rPr>
        <w:t>4.</w:t>
      </w:r>
      <w:r w:rsidRPr="00D66240">
        <w:rPr>
          <w:rFonts w:ascii="Times New Roman" w:hAnsi="Times New Roman"/>
          <w:sz w:val="16"/>
          <w:szCs w:val="16"/>
        </w:rPr>
        <w:tab/>
        <w:t>Развитие дополнительного образования, научно-технического и художественного творчества, массового спорта, краеведческой и экологической деятельности детей и молодежи.</w:t>
      </w:r>
    </w:p>
    <w:p w:rsidR="00EE3090" w:rsidRPr="00D66240" w:rsidRDefault="00EE3090" w:rsidP="00EE3090">
      <w:pPr>
        <w:pStyle w:val="Pro-List1"/>
        <w:tabs>
          <w:tab w:val="clear" w:pos="1134"/>
          <w:tab w:val="left" w:pos="1276"/>
        </w:tabs>
        <w:spacing w:before="0" w:line="240" w:lineRule="auto"/>
        <w:ind w:left="0" w:firstLine="709"/>
        <w:rPr>
          <w:rFonts w:ascii="Times New Roman" w:hAnsi="Times New Roman"/>
          <w:sz w:val="16"/>
          <w:szCs w:val="16"/>
        </w:rPr>
      </w:pPr>
      <w:r w:rsidRPr="00D66240">
        <w:rPr>
          <w:rFonts w:ascii="Times New Roman" w:hAnsi="Times New Roman"/>
          <w:sz w:val="16"/>
          <w:szCs w:val="16"/>
        </w:rPr>
        <w:t>5.</w:t>
      </w:r>
      <w:r w:rsidRPr="00D66240">
        <w:rPr>
          <w:rFonts w:ascii="Times New Roman" w:hAnsi="Times New Roman"/>
          <w:sz w:val="16"/>
          <w:szCs w:val="16"/>
        </w:rPr>
        <w:tab/>
        <w:t>Социальная поддержка и защита граждан, находящихся в трудной жизненной ситуации.</w:t>
      </w:r>
    </w:p>
    <w:p w:rsidR="00EE3090" w:rsidRPr="00D66240" w:rsidRDefault="00EE3090" w:rsidP="00EE3090">
      <w:pPr>
        <w:pStyle w:val="Pro-List1"/>
        <w:tabs>
          <w:tab w:val="clear" w:pos="1134"/>
          <w:tab w:val="left" w:pos="1276"/>
        </w:tabs>
        <w:spacing w:before="0" w:line="240" w:lineRule="auto"/>
        <w:ind w:left="0" w:firstLine="709"/>
        <w:rPr>
          <w:rFonts w:ascii="Times New Roman" w:hAnsi="Times New Roman"/>
          <w:sz w:val="16"/>
          <w:szCs w:val="16"/>
        </w:rPr>
      </w:pPr>
      <w:r w:rsidRPr="00D66240">
        <w:rPr>
          <w:rFonts w:ascii="Times New Roman" w:hAnsi="Times New Roman"/>
          <w:sz w:val="16"/>
          <w:szCs w:val="16"/>
        </w:rPr>
        <w:t>6.</w:t>
      </w:r>
      <w:r w:rsidRPr="00D66240">
        <w:rPr>
          <w:rFonts w:ascii="Times New Roman" w:hAnsi="Times New Roman"/>
          <w:sz w:val="16"/>
          <w:szCs w:val="16"/>
        </w:rPr>
        <w:tab/>
        <w:t>Профилактика и охрана здоровья граждан, пропаганда здорового образа жизни.</w:t>
      </w:r>
    </w:p>
    <w:p w:rsidR="00EE3090" w:rsidRPr="00D66240" w:rsidRDefault="00EE3090" w:rsidP="00EE3090">
      <w:pPr>
        <w:pStyle w:val="Pro-List1"/>
        <w:tabs>
          <w:tab w:val="clear" w:pos="1134"/>
          <w:tab w:val="left" w:pos="1276"/>
        </w:tabs>
        <w:spacing w:before="0" w:line="240" w:lineRule="auto"/>
        <w:ind w:left="0" w:firstLine="709"/>
        <w:rPr>
          <w:rFonts w:ascii="Times New Roman" w:hAnsi="Times New Roman"/>
          <w:sz w:val="16"/>
          <w:szCs w:val="16"/>
        </w:rPr>
      </w:pPr>
      <w:r w:rsidRPr="00D66240">
        <w:rPr>
          <w:rFonts w:ascii="Times New Roman" w:hAnsi="Times New Roman"/>
          <w:sz w:val="16"/>
          <w:szCs w:val="16"/>
        </w:rPr>
        <w:t>7.</w:t>
      </w:r>
      <w:r w:rsidRPr="00D66240">
        <w:rPr>
          <w:rFonts w:ascii="Times New Roman" w:hAnsi="Times New Roman"/>
          <w:sz w:val="16"/>
          <w:szCs w:val="16"/>
        </w:rPr>
        <w:tab/>
        <w:t>Охрана окружающей среды.</w:t>
      </w:r>
    </w:p>
    <w:p w:rsidR="00EE3090" w:rsidRPr="00D66240" w:rsidRDefault="00EE3090" w:rsidP="00EE3090">
      <w:pPr>
        <w:pStyle w:val="Pro-List1"/>
        <w:tabs>
          <w:tab w:val="clear" w:pos="1134"/>
          <w:tab w:val="left" w:pos="1276"/>
        </w:tabs>
        <w:spacing w:before="0" w:line="240" w:lineRule="auto"/>
        <w:ind w:left="0" w:firstLine="709"/>
        <w:rPr>
          <w:rFonts w:ascii="Times New Roman" w:hAnsi="Times New Roman"/>
          <w:sz w:val="16"/>
          <w:szCs w:val="16"/>
        </w:rPr>
      </w:pPr>
      <w:r w:rsidRPr="00D66240">
        <w:rPr>
          <w:rFonts w:ascii="Times New Roman" w:hAnsi="Times New Roman"/>
          <w:sz w:val="16"/>
          <w:szCs w:val="16"/>
        </w:rPr>
        <w:t>8.</w:t>
      </w:r>
      <w:r w:rsidRPr="00D66240">
        <w:rPr>
          <w:rFonts w:ascii="Times New Roman" w:hAnsi="Times New Roman"/>
          <w:sz w:val="16"/>
          <w:szCs w:val="16"/>
        </w:rPr>
        <w:tab/>
        <w:t>Гражданско-патриотическое воспитание, краеведение.</w:t>
      </w:r>
    </w:p>
    <w:p w:rsidR="00EE3090" w:rsidRPr="00D66240" w:rsidRDefault="00EE3090" w:rsidP="00EE3090">
      <w:pPr>
        <w:pStyle w:val="Pro-List1"/>
        <w:tabs>
          <w:tab w:val="clear" w:pos="1134"/>
          <w:tab w:val="left" w:pos="1276"/>
        </w:tabs>
        <w:spacing w:before="0" w:line="240" w:lineRule="auto"/>
        <w:ind w:left="0" w:firstLine="709"/>
        <w:rPr>
          <w:rFonts w:ascii="Times New Roman" w:hAnsi="Times New Roman"/>
          <w:sz w:val="16"/>
          <w:szCs w:val="16"/>
        </w:rPr>
      </w:pPr>
      <w:r w:rsidRPr="00D66240">
        <w:rPr>
          <w:rFonts w:ascii="Times New Roman" w:hAnsi="Times New Roman"/>
          <w:sz w:val="16"/>
          <w:szCs w:val="16"/>
        </w:rPr>
        <w:t>9.</w:t>
      </w:r>
      <w:r w:rsidRPr="00D66240">
        <w:rPr>
          <w:rFonts w:ascii="Times New Roman" w:hAnsi="Times New Roman"/>
          <w:sz w:val="16"/>
          <w:szCs w:val="16"/>
        </w:rPr>
        <w:tab/>
        <w:t>Профилактика негативных явлений в подростковой и молодежной среде.</w:t>
      </w:r>
    </w:p>
    <w:p w:rsidR="00EE3090" w:rsidRPr="00D66240" w:rsidRDefault="00EE3090" w:rsidP="00EE3090">
      <w:pPr>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  10.     Участие в охране общественного порядка.</w:t>
      </w:r>
    </w:p>
    <w:p w:rsidR="00EE3090" w:rsidRPr="00D66240" w:rsidRDefault="00EE3090" w:rsidP="00EE3090">
      <w:pPr>
        <w:autoSpaceDE w:val="0"/>
        <w:autoSpaceDN w:val="0"/>
        <w:adjustRightInd w:val="0"/>
        <w:spacing w:after="0" w:line="240" w:lineRule="auto"/>
        <w:ind w:firstLine="540"/>
        <w:jc w:val="both"/>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ind w:firstLine="540"/>
        <w:jc w:val="both"/>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br w:type="page"/>
      </w:r>
      <w:r w:rsidRPr="00D66240">
        <w:rPr>
          <w:rFonts w:ascii="Times New Roman" w:hAnsi="Times New Roman" w:cs="Times New Roman"/>
          <w:sz w:val="16"/>
          <w:szCs w:val="16"/>
        </w:rPr>
        <w:lastRenderedPageBreak/>
        <w:t xml:space="preserve">Приложение № 2 </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 xml:space="preserve">к муниципальной программе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«Организация работы по взаимосвязи органов местного самоуправления</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с населением городского округа Тейково на 2014-2024 годы»</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Подпрограмма  «Поддержка семьи»</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numPr>
          <w:ilvl w:val="0"/>
          <w:numId w:val="28"/>
        </w:num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Паспорт подпрограммы</w:t>
      </w:r>
    </w:p>
    <w:p w:rsidR="00EE3090" w:rsidRPr="00D66240" w:rsidRDefault="00EE3090" w:rsidP="00EE3090">
      <w:pPr>
        <w:autoSpaceDE w:val="0"/>
        <w:autoSpaceDN w:val="0"/>
        <w:adjustRightInd w:val="0"/>
        <w:spacing w:after="0" w:line="240" w:lineRule="auto"/>
        <w:ind w:left="360"/>
        <w:jc w:val="center"/>
        <w:rPr>
          <w:rFonts w:ascii="Times New Roman" w:hAnsi="Times New Roman" w:cs="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EE3090" w:rsidRPr="00D66240" w:rsidTr="007C6945">
        <w:tc>
          <w:tcPr>
            <w:tcW w:w="2787" w:type="dxa"/>
            <w:tcBorders>
              <w:top w:val="single" w:sz="4"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Поддержка семьи</w:t>
            </w:r>
          </w:p>
        </w:tc>
      </w:tr>
      <w:tr w:rsidR="00EE3090" w:rsidRPr="00D66240" w:rsidTr="007C6945">
        <w:tc>
          <w:tcPr>
            <w:tcW w:w="2787"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2014-2024 годы</w:t>
            </w:r>
          </w:p>
        </w:tc>
      </w:tr>
      <w:tr w:rsidR="00EE3090" w:rsidRPr="00D66240" w:rsidTr="007C6945">
        <w:tc>
          <w:tcPr>
            <w:tcW w:w="2787"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 </w:t>
            </w:r>
            <w:proofErr w:type="spellStart"/>
            <w:r w:rsidRPr="00D66240">
              <w:rPr>
                <w:rFonts w:ascii="Times New Roman" w:hAnsi="Times New Roman" w:cs="Times New Roman"/>
                <w:sz w:val="16"/>
                <w:szCs w:val="16"/>
              </w:rPr>
              <w:t>орготдел</w:t>
            </w:r>
            <w:proofErr w:type="spellEnd"/>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 медиатор </w:t>
            </w:r>
            <w:proofErr w:type="spellStart"/>
            <w:r w:rsidRPr="00D66240">
              <w:rPr>
                <w:rFonts w:ascii="Times New Roman" w:hAnsi="Times New Roman" w:cs="Times New Roman"/>
                <w:sz w:val="16"/>
                <w:szCs w:val="16"/>
              </w:rPr>
              <w:t>Тейковского</w:t>
            </w:r>
            <w:proofErr w:type="spellEnd"/>
            <w:r w:rsidRPr="00D66240">
              <w:rPr>
                <w:rFonts w:ascii="Times New Roman" w:hAnsi="Times New Roman" w:cs="Times New Roman"/>
                <w:sz w:val="16"/>
                <w:szCs w:val="16"/>
              </w:rPr>
              <w:t xml:space="preserve"> районного суда</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общественные организации</w:t>
            </w:r>
          </w:p>
        </w:tc>
      </w:tr>
      <w:tr w:rsidR="00EE3090" w:rsidRPr="00D66240" w:rsidTr="007C6945">
        <w:tc>
          <w:tcPr>
            <w:tcW w:w="2787"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EE3090" w:rsidRPr="00D66240" w:rsidTr="007C6945">
        <w:tc>
          <w:tcPr>
            <w:tcW w:w="2787" w:type="dxa"/>
            <w:tcBorders>
              <w:top w:val="single" w:sz="6" w:space="0" w:color="auto"/>
              <w:left w:val="single" w:sz="4" w:space="0" w:color="auto"/>
              <w:bottom w:val="single" w:sz="4"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Объемы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Общий объем бюджетных ассигнований –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3 015,78636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 год – 324,720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326,085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2016 год – 192,83114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2017 год – 266,34637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2018 год – 298,33500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2019 год – 248,59885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2020 год – </w:t>
            </w:r>
            <w:r w:rsidRPr="00D66240">
              <w:rPr>
                <w:rFonts w:ascii="Times New Roman" w:hAnsi="Times New Roman" w:cs="Times New Roman"/>
                <w:b/>
                <w:sz w:val="16"/>
                <w:szCs w:val="16"/>
              </w:rPr>
              <w:t>335,774</w:t>
            </w:r>
            <w:r w:rsidRPr="00D66240">
              <w:rPr>
                <w:rFonts w:ascii="Times New Roman" w:hAnsi="Times New Roman" w:cs="Times New Roman"/>
                <w:sz w:val="16"/>
                <w:szCs w:val="16"/>
              </w:rPr>
              <w:t xml:space="preserve">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255,774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 255,774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255,774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255,774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в том числе, бюджет города Тейково:</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 год – 324,720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326,085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2016 год – 192,83114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2017 год – 266,34637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2018 год – 298,33500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2019 год – 248,59885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 335,774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255,774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 255,774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255,774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255,774 тыс. руб.</w:t>
            </w:r>
          </w:p>
        </w:tc>
      </w:tr>
    </w:tbl>
    <w:p w:rsidR="00EE3090" w:rsidRPr="00D66240" w:rsidRDefault="00EE3090" w:rsidP="00EE3090">
      <w:pPr>
        <w:spacing w:after="0" w:line="240" w:lineRule="auto"/>
        <w:ind w:left="360"/>
        <w:jc w:val="center"/>
        <w:rPr>
          <w:rFonts w:ascii="Times New Roman" w:hAnsi="Times New Roman" w:cs="Times New Roman"/>
          <w:b/>
          <w:sz w:val="16"/>
          <w:szCs w:val="16"/>
        </w:rPr>
      </w:pPr>
    </w:p>
    <w:p w:rsidR="00EE3090" w:rsidRPr="00D66240" w:rsidRDefault="00EE3090" w:rsidP="00EE3090">
      <w:pPr>
        <w:numPr>
          <w:ilvl w:val="0"/>
          <w:numId w:val="28"/>
        </w:num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Краткая характеристика сферы реализации подпрограммы.</w:t>
      </w:r>
    </w:p>
    <w:p w:rsidR="00EE3090" w:rsidRPr="00D66240" w:rsidRDefault="00EE3090" w:rsidP="00EE3090">
      <w:pPr>
        <w:spacing w:after="0" w:line="240" w:lineRule="auto"/>
        <w:ind w:left="360"/>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xml:space="preserve">Оказание поддержки семье, малоимущим и иным нуждающимся категориям граждан в настоящее время остается актуальным. </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xml:space="preserve">Низкие размеры отдельных видов социальной поддержки, оказываемых органами социальной защиты населения ввиду строгих критериев отбора, дают возможность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восполнить пробел в этом направлении, и, опираясь на свои полномочия, предоставить дополнительные меры поддержки для незащищенных категорий граждан.</w:t>
      </w:r>
    </w:p>
    <w:p w:rsidR="00EE3090" w:rsidRPr="00D66240" w:rsidRDefault="00EE3090" w:rsidP="00EE3090">
      <w:pPr>
        <w:widowControl w:val="0"/>
        <w:autoSpaceDE w:val="0"/>
        <w:autoSpaceDN w:val="0"/>
        <w:adjustRightInd w:val="0"/>
        <w:spacing w:after="0" w:line="240" w:lineRule="auto"/>
        <w:ind w:firstLine="357"/>
        <w:jc w:val="both"/>
        <w:rPr>
          <w:rFonts w:ascii="Times New Roman" w:hAnsi="Times New Roman" w:cs="Times New Roman"/>
          <w:sz w:val="16"/>
          <w:szCs w:val="16"/>
        </w:rPr>
      </w:pPr>
      <w:r w:rsidRPr="00D66240">
        <w:rPr>
          <w:rFonts w:ascii="Times New Roman" w:hAnsi="Times New Roman" w:cs="Times New Roman"/>
          <w:sz w:val="16"/>
          <w:szCs w:val="16"/>
        </w:rPr>
        <w:t xml:space="preserve">Как показала практика 2013 года, хорошим подспорьем для решения жизненно важных вопросов незащищенных слоев населения и семей с детьми является процедура медиации. В связи с тем, что с 2012 года городской округ Тейково является участником пробного проекта по внедрению в </w:t>
      </w:r>
      <w:proofErr w:type="spellStart"/>
      <w:r w:rsidRPr="00D66240">
        <w:rPr>
          <w:rFonts w:ascii="Times New Roman" w:hAnsi="Times New Roman" w:cs="Times New Roman"/>
          <w:sz w:val="16"/>
          <w:szCs w:val="16"/>
        </w:rPr>
        <w:t>присудебную</w:t>
      </w:r>
      <w:proofErr w:type="spellEnd"/>
      <w:r w:rsidRPr="00D66240">
        <w:rPr>
          <w:rFonts w:ascii="Times New Roman" w:hAnsi="Times New Roman" w:cs="Times New Roman"/>
          <w:sz w:val="16"/>
          <w:szCs w:val="16"/>
        </w:rPr>
        <w:t xml:space="preserve"> практику процедуры медиации, жители города разных категорий получили возможность при возникновении споров в сфере гражданского, трудового, семейного, жилищного, земельного права обратиться в </w:t>
      </w:r>
      <w:proofErr w:type="spellStart"/>
      <w:r w:rsidRPr="00D66240">
        <w:rPr>
          <w:rFonts w:ascii="Times New Roman" w:hAnsi="Times New Roman" w:cs="Times New Roman"/>
          <w:sz w:val="16"/>
          <w:szCs w:val="16"/>
        </w:rPr>
        <w:t>Тейковский</w:t>
      </w:r>
      <w:proofErr w:type="spellEnd"/>
      <w:r w:rsidRPr="00D66240">
        <w:rPr>
          <w:rFonts w:ascii="Times New Roman" w:hAnsi="Times New Roman" w:cs="Times New Roman"/>
          <w:sz w:val="16"/>
          <w:szCs w:val="16"/>
        </w:rPr>
        <w:t xml:space="preserve"> районный суд за психолого-педагогической помощью. В 2013 году было проведено 20 медиаций, из них – лишь 2 завершились решением суда. Реализация подпрограммы позволит увеличить эффективность медиаций, и тем самым решать вопросы мирным путем, снизит напряженность в отношениях между родственниками и соседями, укрепит семейные связи, увеличит количество судебных дел, завершающихся примирением сторон.</w:t>
      </w:r>
    </w:p>
    <w:p w:rsidR="00EE3090" w:rsidRPr="00D66240" w:rsidRDefault="00EE3090" w:rsidP="00EE3090">
      <w:pPr>
        <w:widowControl w:val="0"/>
        <w:autoSpaceDE w:val="0"/>
        <w:autoSpaceDN w:val="0"/>
        <w:adjustRightInd w:val="0"/>
        <w:spacing w:after="0" w:line="240" w:lineRule="auto"/>
        <w:ind w:firstLine="357"/>
        <w:jc w:val="both"/>
        <w:rPr>
          <w:rFonts w:ascii="Times New Roman" w:hAnsi="Times New Roman" w:cs="Times New Roman"/>
          <w:sz w:val="16"/>
          <w:szCs w:val="16"/>
        </w:rPr>
      </w:pPr>
      <w:r w:rsidRPr="00D66240">
        <w:rPr>
          <w:rFonts w:ascii="Times New Roman" w:hAnsi="Times New Roman" w:cs="Times New Roman"/>
          <w:sz w:val="16"/>
          <w:szCs w:val="16"/>
        </w:rPr>
        <w:t>Современное состояние института семьи на территории городского округа Тейково, к сожалению, характеризуется  небольшим увеличением количества разводов (2011 год – 197, 2012 год – 214, 2013 год - 215), увеличением количества детей, рожденных и/или воспитывающихся в неполной семье. В связи  с этим проведение социальных акций, направленных на поддержание положительного имиджа семьи, материнства и детства, позволит стабилизировать ситуацию и даст импульс к созданию и сохранению крепких семей.</w:t>
      </w:r>
    </w:p>
    <w:p w:rsidR="00EE3090" w:rsidRPr="00D66240" w:rsidRDefault="00EE3090" w:rsidP="00EE3090">
      <w:pPr>
        <w:widowControl w:val="0"/>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xml:space="preserve">Ежегодно администрация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выделяет бюджетные средства на финансирование мероприятий, направленных на проведение процедур медиации, обеспечение новогодними подарками детей в возрасте до 14 лет, а также на организацию и проведение публичных акций и мероприятий социального характера. Решение проблем социальной поддержки семьи и отдельных категорий  граждан требует комплексного подхода, планомерного, поэтапного достижения поставленных задач. Разработка подпрограммы позволит повлиять на согласованность действий всех заинтересованных структур и повысить эффективность использования выделяемых финансовых средств.</w:t>
      </w:r>
    </w:p>
    <w:p w:rsidR="00EE3090" w:rsidRPr="00D66240" w:rsidRDefault="00EE3090" w:rsidP="00EE3090">
      <w:pPr>
        <w:spacing w:after="0" w:line="240" w:lineRule="auto"/>
        <w:ind w:left="360"/>
        <w:jc w:val="center"/>
        <w:rPr>
          <w:rFonts w:ascii="Times New Roman" w:hAnsi="Times New Roman" w:cs="Times New Roman"/>
          <w:b/>
          <w:sz w:val="16"/>
          <w:szCs w:val="16"/>
        </w:rPr>
      </w:pPr>
    </w:p>
    <w:p w:rsidR="00EE3090" w:rsidRPr="00D66240" w:rsidRDefault="00EE3090" w:rsidP="00EE3090">
      <w:pPr>
        <w:spacing w:after="0" w:line="240" w:lineRule="auto"/>
        <w:ind w:left="360"/>
        <w:jc w:val="center"/>
        <w:rPr>
          <w:rFonts w:ascii="Times New Roman" w:hAnsi="Times New Roman" w:cs="Times New Roman"/>
          <w:b/>
          <w:sz w:val="16"/>
          <w:szCs w:val="16"/>
        </w:rPr>
      </w:pPr>
      <w:r w:rsidRPr="00D66240">
        <w:rPr>
          <w:rFonts w:ascii="Times New Roman" w:hAnsi="Times New Roman" w:cs="Times New Roman"/>
          <w:b/>
          <w:sz w:val="16"/>
          <w:szCs w:val="16"/>
          <w:lang w:val="en-US"/>
        </w:rPr>
        <w:t>III</w:t>
      </w:r>
      <w:r w:rsidRPr="00D66240">
        <w:rPr>
          <w:rFonts w:ascii="Times New Roman" w:hAnsi="Times New Roman" w:cs="Times New Roman"/>
          <w:b/>
          <w:sz w:val="16"/>
          <w:szCs w:val="16"/>
        </w:rPr>
        <w:t>. Ожидаемые результаты реализации подпрограммы.</w:t>
      </w:r>
    </w:p>
    <w:p w:rsidR="00EE3090" w:rsidRPr="00D66240" w:rsidRDefault="00EE3090" w:rsidP="00EE3090">
      <w:pPr>
        <w:spacing w:after="0" w:line="240" w:lineRule="auto"/>
        <w:jc w:val="center"/>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и снижению социальной напряженности в городе. </w:t>
      </w:r>
    </w:p>
    <w:p w:rsidR="00EE3090" w:rsidRPr="00D66240" w:rsidRDefault="00EE3090" w:rsidP="00EE3090">
      <w:pPr>
        <w:autoSpaceDE w:val="0"/>
        <w:autoSpaceDN w:val="0"/>
        <w:adjustRightInd w:val="0"/>
        <w:spacing w:after="0" w:line="240" w:lineRule="auto"/>
        <w:rPr>
          <w:rFonts w:ascii="Times New Roman" w:hAnsi="Times New Roman" w:cs="Times New Roman"/>
          <w:sz w:val="16"/>
          <w:szCs w:val="16"/>
        </w:rPr>
      </w:pPr>
    </w:p>
    <w:p w:rsidR="00EE3090" w:rsidRPr="00D66240" w:rsidRDefault="00EE3090" w:rsidP="00EE3090">
      <w:pPr>
        <w:spacing w:after="0" w:line="240" w:lineRule="auto"/>
        <w:rPr>
          <w:rFonts w:ascii="Times New Roman" w:hAnsi="Times New Roman" w:cs="Times New Roman"/>
          <w:sz w:val="16"/>
          <w:szCs w:val="16"/>
        </w:rPr>
        <w:sectPr w:rsidR="00EE3090" w:rsidRPr="00D66240" w:rsidSect="007C6945">
          <w:pgSz w:w="11906" w:h="16838"/>
          <w:pgMar w:top="1134" w:right="1276" w:bottom="1134" w:left="1559" w:header="708" w:footer="708" w:gutter="0"/>
          <w:cols w:space="720"/>
        </w:sect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sz w:val="16"/>
          <w:szCs w:val="16"/>
        </w:rPr>
        <w:lastRenderedPageBreak/>
        <w:t xml:space="preserve"> </w:t>
      </w:r>
      <w:r w:rsidRPr="00D66240">
        <w:rPr>
          <w:rFonts w:ascii="Times New Roman" w:hAnsi="Times New Roman" w:cs="Times New Roman"/>
          <w:b/>
          <w:sz w:val="16"/>
          <w:szCs w:val="16"/>
        </w:rPr>
        <w:t xml:space="preserve">Целевые индикаторы (показатели) реализации подпрограммы. </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 xml:space="preserve">                                                                        Таблица 1</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tbl>
      <w:tblPr>
        <w:tblW w:w="13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
        <w:gridCol w:w="2096"/>
        <w:gridCol w:w="667"/>
        <w:gridCol w:w="616"/>
        <w:gridCol w:w="645"/>
        <w:gridCol w:w="679"/>
        <w:gridCol w:w="679"/>
        <w:gridCol w:w="775"/>
        <w:gridCol w:w="1064"/>
        <w:gridCol w:w="1025"/>
        <w:gridCol w:w="1025"/>
        <w:gridCol w:w="1025"/>
        <w:gridCol w:w="1025"/>
        <w:gridCol w:w="1025"/>
        <w:gridCol w:w="1025"/>
      </w:tblGrid>
      <w:tr w:rsidR="00EE3090" w:rsidRPr="00D66240" w:rsidTr="007C6945">
        <w:tc>
          <w:tcPr>
            <w:tcW w:w="36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209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Целевые индикаторы реализации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подпрограммы</w:t>
            </w:r>
          </w:p>
        </w:tc>
        <w:tc>
          <w:tcPr>
            <w:tcW w:w="6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Ед. </w:t>
            </w:r>
            <w:proofErr w:type="spellStart"/>
            <w:r w:rsidRPr="00D66240">
              <w:rPr>
                <w:rFonts w:ascii="Times New Roman" w:hAnsi="Times New Roman" w:cs="Times New Roman"/>
                <w:sz w:val="16"/>
                <w:szCs w:val="16"/>
              </w:rPr>
              <w:t>изм</w:t>
            </w:r>
            <w:proofErr w:type="spellEnd"/>
            <w:r w:rsidRPr="00D66240">
              <w:rPr>
                <w:rFonts w:ascii="Times New Roman" w:hAnsi="Times New Roman" w:cs="Times New Roman"/>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2013</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год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2014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6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2015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6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146"/>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2016</w:t>
            </w:r>
          </w:p>
          <w:p w:rsidR="00EE3090" w:rsidRPr="00D66240" w:rsidRDefault="00EE3090" w:rsidP="007C6945">
            <w:pPr>
              <w:tabs>
                <w:tab w:val="left" w:pos="146"/>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77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146"/>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2017 </w:t>
            </w:r>
          </w:p>
          <w:p w:rsidR="00EE3090" w:rsidRPr="00D66240" w:rsidRDefault="00EE3090" w:rsidP="007C6945">
            <w:pPr>
              <w:tabs>
                <w:tab w:val="left" w:pos="146"/>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106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146"/>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2018 </w:t>
            </w:r>
          </w:p>
          <w:p w:rsidR="00EE3090" w:rsidRPr="00D66240" w:rsidRDefault="00EE3090" w:rsidP="007C6945">
            <w:pPr>
              <w:tabs>
                <w:tab w:val="left" w:pos="146"/>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146"/>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2019 </w:t>
            </w:r>
          </w:p>
          <w:p w:rsidR="00EE3090" w:rsidRPr="00D66240" w:rsidRDefault="00EE3090" w:rsidP="007C6945">
            <w:pPr>
              <w:tabs>
                <w:tab w:val="left" w:pos="146"/>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146"/>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2020</w:t>
            </w:r>
          </w:p>
          <w:p w:rsidR="00EE3090" w:rsidRPr="00D66240" w:rsidRDefault="00EE3090" w:rsidP="007C6945">
            <w:pPr>
              <w:tabs>
                <w:tab w:val="left" w:pos="146"/>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146"/>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2021</w:t>
            </w:r>
          </w:p>
          <w:p w:rsidR="00EE3090" w:rsidRPr="00D66240" w:rsidRDefault="00EE3090" w:rsidP="007C6945">
            <w:pPr>
              <w:tabs>
                <w:tab w:val="left" w:pos="146"/>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146"/>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2022</w:t>
            </w:r>
          </w:p>
          <w:p w:rsidR="00EE3090" w:rsidRPr="00D66240" w:rsidRDefault="00EE3090" w:rsidP="007C6945">
            <w:pPr>
              <w:tabs>
                <w:tab w:val="left" w:pos="146"/>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2023</w:t>
            </w:r>
          </w:p>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2024 </w:t>
            </w:r>
          </w:p>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r>
      <w:tr w:rsidR="00EE3090" w:rsidRPr="00D66240" w:rsidTr="007C6945">
        <w:tc>
          <w:tcPr>
            <w:tcW w:w="36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b/>
                <w:sz w:val="16"/>
                <w:szCs w:val="16"/>
              </w:rPr>
            </w:pPr>
            <w:r w:rsidRPr="00D66240">
              <w:rPr>
                <w:rFonts w:ascii="Times New Roman" w:hAnsi="Times New Roman" w:cs="Times New Roman"/>
                <w:sz w:val="16"/>
                <w:szCs w:val="16"/>
              </w:rPr>
              <w:t>1</w:t>
            </w:r>
          </w:p>
        </w:tc>
        <w:tc>
          <w:tcPr>
            <w:tcW w:w="209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судебных дел, завершившихся примирением сторон, от общего количества дел, рассмотренных при проведении медиации </w:t>
            </w:r>
          </w:p>
        </w:tc>
        <w:tc>
          <w:tcPr>
            <w:tcW w:w="6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61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19</w:t>
            </w:r>
          </w:p>
        </w:tc>
        <w:tc>
          <w:tcPr>
            <w:tcW w:w="6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w:t>
            </w:r>
          </w:p>
        </w:tc>
        <w:tc>
          <w:tcPr>
            <w:tcW w:w="6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25</w:t>
            </w:r>
          </w:p>
        </w:tc>
        <w:tc>
          <w:tcPr>
            <w:tcW w:w="77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106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w:t>
            </w:r>
          </w:p>
        </w:tc>
      </w:tr>
      <w:tr w:rsidR="00EE3090" w:rsidRPr="00D66240" w:rsidTr="007C6945">
        <w:tc>
          <w:tcPr>
            <w:tcW w:w="36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w:t>
            </w:r>
          </w:p>
        </w:tc>
        <w:tc>
          <w:tcPr>
            <w:tcW w:w="209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Количество детей в возрасте до 14 лет, получивших новогодний подарок</w:t>
            </w:r>
          </w:p>
        </w:tc>
        <w:tc>
          <w:tcPr>
            <w:tcW w:w="6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чел.</w:t>
            </w:r>
          </w:p>
        </w:tc>
        <w:tc>
          <w:tcPr>
            <w:tcW w:w="61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635</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640</w:t>
            </w:r>
          </w:p>
        </w:tc>
        <w:tc>
          <w:tcPr>
            <w:tcW w:w="6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250</w:t>
            </w:r>
          </w:p>
        </w:tc>
        <w:tc>
          <w:tcPr>
            <w:tcW w:w="6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77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106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r>
      <w:tr w:rsidR="00EE3090" w:rsidRPr="00D66240" w:rsidTr="007C6945">
        <w:tc>
          <w:tcPr>
            <w:tcW w:w="36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3</w:t>
            </w:r>
          </w:p>
        </w:tc>
        <w:tc>
          <w:tcPr>
            <w:tcW w:w="209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Количество городских мероприятий 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6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61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6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6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77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06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02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r>
    </w:tbl>
    <w:p w:rsidR="00EE3090" w:rsidRPr="00D66240" w:rsidRDefault="00EE3090" w:rsidP="00EE3090">
      <w:pPr>
        <w:widowControl w:val="0"/>
        <w:spacing w:after="0" w:line="240" w:lineRule="auto"/>
        <w:jc w:val="both"/>
        <w:rPr>
          <w:rFonts w:ascii="Times New Roman" w:hAnsi="Times New Roman" w:cs="Times New Roman"/>
          <w:sz w:val="16"/>
          <w:szCs w:val="16"/>
        </w:rPr>
      </w:pPr>
    </w:p>
    <w:p w:rsidR="00EE3090" w:rsidRPr="00D66240" w:rsidRDefault="00EE3090" w:rsidP="00EE3090">
      <w:pPr>
        <w:widowControl w:val="0"/>
        <w:spacing w:after="0" w:line="240" w:lineRule="auto"/>
        <w:jc w:val="both"/>
        <w:rPr>
          <w:rFonts w:ascii="Times New Roman" w:hAnsi="Times New Roman" w:cs="Times New Roman"/>
          <w:sz w:val="16"/>
          <w:szCs w:val="16"/>
        </w:rPr>
      </w:pPr>
    </w:p>
    <w:p w:rsidR="00EE3090" w:rsidRPr="00D66240" w:rsidRDefault="00EE3090" w:rsidP="00EE3090">
      <w:pPr>
        <w:widowControl w:val="0"/>
        <w:spacing w:after="0" w:line="240" w:lineRule="auto"/>
        <w:jc w:val="both"/>
        <w:rPr>
          <w:rFonts w:ascii="Times New Roman" w:hAnsi="Times New Roman" w:cs="Times New Roman"/>
          <w:sz w:val="16"/>
          <w:szCs w:val="16"/>
        </w:rPr>
      </w:pPr>
    </w:p>
    <w:p w:rsidR="00EE3090" w:rsidRPr="00D66240" w:rsidRDefault="00EE3090" w:rsidP="00EE3090">
      <w:pPr>
        <w:spacing w:after="0" w:line="240" w:lineRule="auto"/>
        <w:rPr>
          <w:rFonts w:ascii="Times New Roman" w:hAnsi="Times New Roman" w:cs="Times New Roman"/>
          <w:sz w:val="16"/>
          <w:szCs w:val="16"/>
        </w:rPr>
        <w:sectPr w:rsidR="00EE3090" w:rsidRPr="00D66240" w:rsidSect="007C6945">
          <w:pgSz w:w="16838" w:h="11906" w:orient="landscape"/>
          <w:pgMar w:top="1134" w:right="1276" w:bottom="1134" w:left="1559" w:header="709" w:footer="709" w:gutter="0"/>
          <w:cols w:space="720"/>
        </w:sectPr>
      </w:pPr>
    </w:p>
    <w:p w:rsidR="00EE3090" w:rsidRPr="00D66240" w:rsidRDefault="00EE3090" w:rsidP="00EE3090">
      <w:pPr>
        <w:widowControl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lang w:val="en-US"/>
        </w:rPr>
        <w:lastRenderedPageBreak/>
        <w:t>IV</w:t>
      </w:r>
      <w:r w:rsidRPr="00D66240">
        <w:rPr>
          <w:rFonts w:ascii="Times New Roman" w:hAnsi="Times New Roman" w:cs="Times New Roman"/>
          <w:b/>
          <w:sz w:val="16"/>
          <w:szCs w:val="16"/>
        </w:rPr>
        <w:t>. Мероприятия подпрограммы.</w:t>
      </w:r>
    </w:p>
    <w:p w:rsidR="00EE3090" w:rsidRPr="00D66240" w:rsidRDefault="00EE3090" w:rsidP="00EE3090">
      <w:pPr>
        <w:widowControl w:val="0"/>
        <w:spacing w:after="0" w:line="240" w:lineRule="auto"/>
        <w:ind w:left="360"/>
        <w:jc w:val="center"/>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Для достижения поставленной цели будет реализован ряд программных мероприятий: </w:t>
      </w:r>
    </w:p>
    <w:p w:rsidR="00EE3090" w:rsidRPr="00D66240" w:rsidRDefault="00EE3090" w:rsidP="00EE3090">
      <w:pPr>
        <w:widowControl w:val="0"/>
        <w:autoSpaceDE w:val="0"/>
        <w:autoSpaceDN w:val="0"/>
        <w:adjustRightInd w:val="0"/>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 xml:space="preserve">- предоставление мер социальной  поддержки  гражданам в виде оказания </w:t>
      </w:r>
      <w:r w:rsidRPr="00D66240">
        <w:rPr>
          <w:rFonts w:ascii="Times New Roman" w:hAnsi="Times New Roman" w:cs="Times New Roman"/>
          <w:bCs/>
          <w:sz w:val="16"/>
          <w:szCs w:val="16"/>
        </w:rPr>
        <w:t xml:space="preserve">психолого-педагогической помощи семьям и несовершеннолетним </w:t>
      </w:r>
      <w:r w:rsidRPr="00D66240">
        <w:rPr>
          <w:rFonts w:ascii="Times New Roman" w:hAnsi="Times New Roman" w:cs="Times New Roman"/>
          <w:sz w:val="16"/>
          <w:szCs w:val="16"/>
        </w:rPr>
        <w:t>путем применения процедуры медиации;</w:t>
      </w:r>
    </w:p>
    <w:p w:rsidR="00EE3090" w:rsidRPr="00D66240" w:rsidRDefault="00EE3090" w:rsidP="00EE3090">
      <w:pPr>
        <w:widowControl w:val="0"/>
        <w:autoSpaceDE w:val="0"/>
        <w:autoSpaceDN w:val="0"/>
        <w:adjustRightInd w:val="0"/>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 предоставление мер социальной поддержки семьям путем обеспечения новогодними подарками детей в возрасте до 14 лет;</w:t>
      </w:r>
    </w:p>
    <w:p w:rsidR="00EE3090" w:rsidRPr="00D66240" w:rsidRDefault="00EE3090" w:rsidP="00EE3090">
      <w:pPr>
        <w:overflowPunct w:val="0"/>
        <w:autoSpaceDE w:val="0"/>
        <w:autoSpaceDN w:val="0"/>
        <w:adjustRightInd w:val="0"/>
        <w:spacing w:after="0" w:line="240" w:lineRule="auto"/>
        <w:ind w:right="-1"/>
        <w:rPr>
          <w:rFonts w:ascii="Times New Roman" w:hAnsi="Times New Roman" w:cs="Times New Roman"/>
          <w:bCs/>
          <w:sz w:val="16"/>
          <w:szCs w:val="16"/>
        </w:rPr>
      </w:pPr>
      <w:r w:rsidRPr="00D66240">
        <w:rPr>
          <w:rFonts w:ascii="Times New Roman" w:hAnsi="Times New Roman" w:cs="Times New Roman"/>
          <w:sz w:val="16"/>
          <w:szCs w:val="16"/>
        </w:rPr>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 а также</w:t>
      </w:r>
      <w:r w:rsidRPr="00D66240">
        <w:rPr>
          <w:rFonts w:ascii="Times New Roman" w:hAnsi="Times New Roman" w:cs="Times New Roman"/>
          <w:bCs/>
          <w:sz w:val="16"/>
          <w:szCs w:val="16"/>
        </w:rPr>
        <w:t xml:space="preserve"> выплаты компенсации уплаченного земельного налога </w:t>
      </w:r>
    </w:p>
    <w:p w:rsidR="00EE3090" w:rsidRPr="00D66240" w:rsidRDefault="00EE3090" w:rsidP="00EE3090">
      <w:pPr>
        <w:overflowPunct w:val="0"/>
        <w:autoSpaceDE w:val="0"/>
        <w:autoSpaceDN w:val="0"/>
        <w:adjustRightInd w:val="0"/>
        <w:spacing w:after="0" w:line="240" w:lineRule="auto"/>
        <w:ind w:right="-1684"/>
        <w:rPr>
          <w:rFonts w:ascii="Times New Roman" w:hAnsi="Times New Roman" w:cs="Times New Roman"/>
          <w:sz w:val="16"/>
          <w:szCs w:val="16"/>
        </w:rPr>
      </w:pPr>
      <w:r w:rsidRPr="00D66240">
        <w:rPr>
          <w:rFonts w:ascii="Times New Roman" w:hAnsi="Times New Roman" w:cs="Times New Roman"/>
          <w:bCs/>
          <w:sz w:val="16"/>
          <w:szCs w:val="16"/>
        </w:rPr>
        <w:t>отдельным категориям граждан</w:t>
      </w:r>
      <w:r w:rsidRPr="00D66240">
        <w:rPr>
          <w:rFonts w:ascii="Times New Roman" w:hAnsi="Times New Roman" w:cs="Times New Roman"/>
          <w:sz w:val="16"/>
          <w:szCs w:val="16"/>
        </w:rPr>
        <w:t>.</w:t>
      </w:r>
    </w:p>
    <w:p w:rsidR="00EE3090" w:rsidRPr="00D66240" w:rsidRDefault="00EE3090" w:rsidP="00EE3090">
      <w:pPr>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Реализация подпрограммы рассчитана на период с 2014 по 2024 годы.</w:t>
      </w:r>
    </w:p>
    <w:p w:rsidR="00EE3090" w:rsidRPr="00D66240" w:rsidRDefault="00EE3090" w:rsidP="00EE3090">
      <w:pPr>
        <w:widowControl w:val="0"/>
        <w:spacing w:after="0" w:line="240" w:lineRule="auto"/>
        <w:jc w:val="both"/>
        <w:rPr>
          <w:rFonts w:ascii="Times New Roman" w:hAnsi="Times New Roman" w:cs="Times New Roman"/>
          <w:sz w:val="16"/>
          <w:szCs w:val="16"/>
        </w:rPr>
      </w:pP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i/>
          <w:sz w:val="16"/>
          <w:szCs w:val="16"/>
        </w:rPr>
        <w:t>Направление подпрограммы «Оказание психолого-педагогической помощи семье и несовершеннолетним гражданам путем применения процедуры медиации»</w:t>
      </w:r>
      <w:r w:rsidRPr="00D66240">
        <w:rPr>
          <w:rFonts w:ascii="Times New Roman" w:hAnsi="Times New Roman" w:cs="Times New Roman"/>
          <w:sz w:val="16"/>
          <w:szCs w:val="16"/>
        </w:rPr>
        <w:t xml:space="preserve"> направлено на социальную поддержку семей и детей, находящихся в трудной жизненной ситуации либо в социально опасном положении.</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Мероприятия этого направления предусматривают решение следующих задач:</w:t>
      </w:r>
    </w:p>
    <w:p w:rsidR="00EE3090" w:rsidRPr="00D66240" w:rsidRDefault="00EE3090" w:rsidP="00EE3090">
      <w:pPr>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 обеспечение условий качественной подготовки и регулярного повышения квалификации кадров, работающих с детьми и их семьями;</w:t>
      </w:r>
    </w:p>
    <w:p w:rsidR="00EE3090" w:rsidRPr="00D66240" w:rsidRDefault="00EE3090" w:rsidP="00EE3090">
      <w:pPr>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 повышение доступности и качества процедуры медиации для граждан.</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Основными принципами получения </w:t>
      </w:r>
      <w:r w:rsidRPr="00D66240">
        <w:rPr>
          <w:rFonts w:ascii="Times New Roman" w:hAnsi="Times New Roman" w:cs="Times New Roman"/>
          <w:bCs/>
          <w:sz w:val="16"/>
          <w:szCs w:val="16"/>
        </w:rPr>
        <w:t xml:space="preserve">психолого-педагогической помощи семьями и несовершеннолетними </w:t>
      </w:r>
      <w:r w:rsidRPr="00D66240">
        <w:rPr>
          <w:rFonts w:ascii="Times New Roman" w:hAnsi="Times New Roman" w:cs="Times New Roman"/>
          <w:sz w:val="16"/>
          <w:szCs w:val="16"/>
        </w:rPr>
        <w:t>гражданами</w:t>
      </w:r>
      <w:r w:rsidRPr="00D66240">
        <w:rPr>
          <w:rFonts w:ascii="Times New Roman" w:hAnsi="Times New Roman" w:cs="Times New Roman"/>
          <w:bCs/>
          <w:sz w:val="16"/>
          <w:szCs w:val="16"/>
        </w:rPr>
        <w:t xml:space="preserve"> </w:t>
      </w:r>
      <w:r w:rsidRPr="00D66240">
        <w:rPr>
          <w:rFonts w:ascii="Times New Roman" w:hAnsi="Times New Roman" w:cs="Times New Roman"/>
          <w:sz w:val="16"/>
          <w:szCs w:val="16"/>
        </w:rPr>
        <w:t>путем применения процедуры медиации являются:</w:t>
      </w:r>
    </w:p>
    <w:p w:rsidR="00EE3090" w:rsidRPr="00D66240" w:rsidRDefault="00EE3090" w:rsidP="00EE3090">
      <w:pPr>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 заявительный порядок обращения граждан за оказанием помощи;</w:t>
      </w:r>
    </w:p>
    <w:p w:rsidR="00EE3090" w:rsidRPr="00D66240" w:rsidRDefault="00EE3090" w:rsidP="00EE3090">
      <w:pPr>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 равный доступ граждан к получению помощи.</w:t>
      </w:r>
    </w:p>
    <w:p w:rsidR="00EE3090" w:rsidRPr="00D66240" w:rsidRDefault="00EE3090" w:rsidP="00EE3090">
      <w:pPr>
        <w:spacing w:after="0" w:line="240" w:lineRule="auto"/>
        <w:jc w:val="both"/>
        <w:rPr>
          <w:rFonts w:ascii="Times New Roman" w:hAnsi="Times New Roman" w:cs="Times New Roman"/>
          <w:bCs/>
          <w:sz w:val="16"/>
          <w:szCs w:val="16"/>
        </w:rPr>
      </w:pPr>
      <w:r w:rsidRPr="00D66240">
        <w:rPr>
          <w:rFonts w:ascii="Times New Roman" w:hAnsi="Times New Roman" w:cs="Times New Roman"/>
          <w:sz w:val="16"/>
          <w:szCs w:val="16"/>
        </w:rPr>
        <w:tab/>
      </w:r>
      <w:proofErr w:type="gramStart"/>
      <w:r w:rsidRPr="00D66240">
        <w:rPr>
          <w:rFonts w:ascii="Times New Roman" w:hAnsi="Times New Roman" w:cs="Times New Roman"/>
          <w:sz w:val="16"/>
          <w:szCs w:val="16"/>
        </w:rPr>
        <w:t>Оказание</w:t>
      </w:r>
      <w:r w:rsidRPr="00D66240">
        <w:rPr>
          <w:rFonts w:ascii="Times New Roman" w:hAnsi="Times New Roman" w:cs="Times New Roman"/>
          <w:bCs/>
          <w:sz w:val="16"/>
          <w:szCs w:val="16"/>
        </w:rPr>
        <w:t xml:space="preserve"> психолого-педагогической</w:t>
      </w:r>
      <w:r w:rsidRPr="00D66240">
        <w:rPr>
          <w:rFonts w:ascii="Times New Roman" w:hAnsi="Times New Roman" w:cs="Times New Roman"/>
          <w:sz w:val="16"/>
          <w:szCs w:val="16"/>
        </w:rPr>
        <w:t xml:space="preserve">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а именно постановления администрации г.о. Тейково от </w:t>
      </w:r>
      <w:r w:rsidRPr="00D66240">
        <w:rPr>
          <w:rFonts w:ascii="Times New Roman" w:hAnsi="Times New Roman" w:cs="Times New Roman"/>
          <w:bCs/>
          <w:sz w:val="16"/>
          <w:szCs w:val="16"/>
        </w:rPr>
        <w:t>11.08.2017 № 452</w:t>
      </w:r>
      <w:r w:rsidRPr="00D66240">
        <w:rPr>
          <w:rFonts w:ascii="Times New Roman" w:hAnsi="Times New Roman" w:cs="Times New Roman"/>
          <w:sz w:val="16"/>
          <w:szCs w:val="16"/>
        </w:rPr>
        <w:t xml:space="preserve"> «</w:t>
      </w:r>
      <w:r w:rsidRPr="00D66240">
        <w:rPr>
          <w:rFonts w:ascii="Times New Roman" w:hAnsi="Times New Roman" w:cs="Times New Roman"/>
          <w:spacing w:val="-15"/>
          <w:sz w:val="16"/>
          <w:szCs w:val="16"/>
        </w:rPr>
        <w:t>О внедрении и развитии восстановительных технологий в систему профилактики безнадзорности и  правонарушений несовершеннолетних на территории городского округа Тейково</w:t>
      </w:r>
      <w:r w:rsidRPr="00D66240">
        <w:rPr>
          <w:rFonts w:ascii="Times New Roman" w:hAnsi="Times New Roman" w:cs="Times New Roman"/>
          <w:sz w:val="16"/>
          <w:szCs w:val="16"/>
        </w:rPr>
        <w:t>» и договора между администрацией г.о. Тейково и медиатором об оказании услуг</w:t>
      </w:r>
      <w:proofErr w:type="gramEnd"/>
      <w:r w:rsidRPr="00D66240">
        <w:rPr>
          <w:rFonts w:ascii="Times New Roman" w:hAnsi="Times New Roman" w:cs="Times New Roman"/>
          <w:sz w:val="16"/>
          <w:szCs w:val="16"/>
        </w:rPr>
        <w:t xml:space="preserve">  в сфере медиации.</w:t>
      </w:r>
      <w:r w:rsidRPr="00D66240">
        <w:rPr>
          <w:rFonts w:ascii="Times New Roman" w:hAnsi="Times New Roman" w:cs="Times New Roman"/>
          <w:bCs/>
          <w:sz w:val="16"/>
          <w:szCs w:val="16"/>
        </w:rPr>
        <w:t xml:space="preserve"> </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осуществляет оплату услуг медиатора  в размере не более 1000 рублей за 1 час работы.</w:t>
      </w:r>
    </w:p>
    <w:p w:rsidR="00EE3090" w:rsidRPr="00D66240" w:rsidRDefault="00EE3090" w:rsidP="00EE3090">
      <w:pPr>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 xml:space="preserve">         Исполнителем данного направления подпрограммы является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w:t>
      </w:r>
    </w:p>
    <w:p w:rsidR="00EE3090" w:rsidRPr="00D66240" w:rsidRDefault="00EE3090" w:rsidP="00EE3090">
      <w:pPr>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 xml:space="preserve"> </w:t>
      </w:r>
    </w:p>
    <w:p w:rsidR="00EE3090" w:rsidRPr="00D66240" w:rsidRDefault="00EE3090" w:rsidP="00EE3090">
      <w:pPr>
        <w:spacing w:after="0" w:line="240" w:lineRule="auto"/>
        <w:ind w:right="-1684" w:firstLine="708"/>
        <w:rPr>
          <w:rFonts w:ascii="Times New Roman" w:hAnsi="Times New Roman" w:cs="Times New Roman"/>
          <w:i/>
          <w:sz w:val="16"/>
          <w:szCs w:val="16"/>
        </w:rPr>
      </w:pPr>
      <w:r w:rsidRPr="00D66240">
        <w:rPr>
          <w:rFonts w:ascii="Times New Roman" w:hAnsi="Times New Roman" w:cs="Times New Roman"/>
          <w:i/>
          <w:sz w:val="16"/>
          <w:szCs w:val="16"/>
        </w:rPr>
        <w:t>Направление подпрограммы «Обеспечение новогодними подарками детей в возрасте</w:t>
      </w:r>
    </w:p>
    <w:p w:rsidR="00EE3090" w:rsidRPr="00D66240" w:rsidRDefault="00EE3090" w:rsidP="00EE3090">
      <w:pPr>
        <w:spacing w:after="0" w:line="240" w:lineRule="auto"/>
        <w:ind w:right="-1684"/>
        <w:jc w:val="both"/>
        <w:rPr>
          <w:rFonts w:ascii="Times New Roman" w:hAnsi="Times New Roman" w:cs="Times New Roman"/>
          <w:sz w:val="16"/>
          <w:szCs w:val="16"/>
        </w:rPr>
      </w:pPr>
      <w:r w:rsidRPr="00D66240">
        <w:rPr>
          <w:rFonts w:ascii="Times New Roman" w:hAnsi="Times New Roman" w:cs="Times New Roman"/>
          <w:i/>
          <w:sz w:val="16"/>
          <w:szCs w:val="16"/>
        </w:rPr>
        <w:t xml:space="preserve"> до 14 лет»</w:t>
      </w:r>
      <w:r w:rsidRPr="00D66240">
        <w:rPr>
          <w:rFonts w:ascii="Times New Roman" w:hAnsi="Times New Roman" w:cs="Times New Roman"/>
          <w:sz w:val="16"/>
          <w:szCs w:val="16"/>
        </w:rPr>
        <w:t>.</w:t>
      </w:r>
    </w:p>
    <w:p w:rsidR="00EE3090" w:rsidRPr="00D66240" w:rsidRDefault="00EE3090" w:rsidP="00EE3090">
      <w:pPr>
        <w:spacing w:after="0" w:line="240" w:lineRule="auto"/>
        <w:ind w:right="-129"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Новогодние подарки получают ежегодно дети в возрасте до 14 лет из семей, находящиеся в трудной жизненной ситуации, состоящие на учете в КДН и ЗП при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В срок до 1 ноября текущего года ответственный секретарь КДН и ЗП при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предоставляет в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xml:space="preserve"> списки, составленные по форме с указанием Ф.И.О. ребенка, даты рождения ребенка (число, месяц, год) и домашнего адреса. </w:t>
      </w:r>
    </w:p>
    <w:p w:rsidR="00EE3090" w:rsidRPr="00D66240" w:rsidRDefault="00EE3090" w:rsidP="00EE3090">
      <w:pPr>
        <w:autoSpaceDE w:val="0"/>
        <w:autoSpaceDN w:val="0"/>
        <w:adjustRightInd w:val="0"/>
        <w:spacing w:after="0" w:line="240" w:lineRule="auto"/>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На основании полученных списков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xml:space="preserve"> формирует плановую потребность новогодних подарков.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поставщика, с которым в дальнейшем заключается муниципальный контракт или договор  на поставку новогодних подарков. </w:t>
      </w:r>
    </w:p>
    <w:p w:rsidR="00EE3090" w:rsidRPr="00D66240" w:rsidRDefault="00EE3090" w:rsidP="00EE3090">
      <w:pPr>
        <w:autoSpaceDE w:val="0"/>
        <w:autoSpaceDN w:val="0"/>
        <w:adjustRightInd w:val="0"/>
        <w:spacing w:after="0" w:line="240" w:lineRule="auto"/>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В соответствии с утвержденным графиком на основании ведомости, составленной на основании списков детей,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xml:space="preserve"> производит выдачу новогодних подарков родителям в срок до 30 декабря текущего года. </w:t>
      </w:r>
    </w:p>
    <w:p w:rsidR="00EE3090" w:rsidRPr="00D66240" w:rsidRDefault="00EE3090" w:rsidP="00EE3090">
      <w:pPr>
        <w:spacing w:after="0" w:line="240" w:lineRule="auto"/>
        <w:ind w:right="-129"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Исполнители данного направления подпрограммы –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xml:space="preserve">, ответственный секретарь комиссии по делам несовершеннолетних и защите их прав при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отдел муниципального заказа администрации г.о. Тейково. </w:t>
      </w:r>
    </w:p>
    <w:p w:rsidR="00EE3090" w:rsidRPr="00D66240" w:rsidRDefault="00EE3090" w:rsidP="00EE3090">
      <w:pPr>
        <w:widowControl w:val="0"/>
        <w:autoSpaceDE w:val="0"/>
        <w:autoSpaceDN w:val="0"/>
        <w:adjustRightInd w:val="0"/>
        <w:spacing w:after="0" w:line="240" w:lineRule="auto"/>
        <w:jc w:val="both"/>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ind w:firstLine="708"/>
        <w:jc w:val="both"/>
        <w:rPr>
          <w:rFonts w:ascii="Times New Roman" w:hAnsi="Times New Roman" w:cs="Times New Roman"/>
          <w:i/>
          <w:sz w:val="16"/>
          <w:szCs w:val="16"/>
        </w:rPr>
      </w:pPr>
      <w:r w:rsidRPr="00D66240">
        <w:rPr>
          <w:rFonts w:ascii="Times New Roman" w:hAnsi="Times New Roman" w:cs="Times New Roman"/>
          <w:i/>
          <w:sz w:val="16"/>
          <w:szCs w:val="16"/>
        </w:rPr>
        <w:t>Направление подпрограммы «Предоставление мер социальной  поддержки  отдельным категориям граждан» (семьи с детьми, инвалиды, люди пожилого возраста).</w:t>
      </w:r>
    </w:p>
    <w:p w:rsidR="00EE3090" w:rsidRPr="00D66240" w:rsidRDefault="00EE3090" w:rsidP="00EE3090">
      <w:pPr>
        <w:widowControl w:val="0"/>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Данное направление реализуется путем организации и проведения городских мероприятий социальной направленности:</w:t>
      </w:r>
    </w:p>
    <w:p w:rsidR="00EE3090" w:rsidRPr="00D66240" w:rsidRDefault="00EE3090" w:rsidP="00EE3090">
      <w:pPr>
        <w:widowControl w:val="0"/>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а) в связи с чествованием свадебных юбиляров</w:t>
      </w:r>
    </w:p>
    <w:p w:rsidR="00EE3090" w:rsidRPr="00D66240" w:rsidRDefault="00EE3090" w:rsidP="00EE3090">
      <w:pPr>
        <w:widowControl w:val="0"/>
        <w:autoSpaceDE w:val="0"/>
        <w:autoSpaceDN w:val="0"/>
        <w:adjustRightInd w:val="0"/>
        <w:spacing w:after="0" w:line="240" w:lineRule="auto"/>
        <w:ind w:left="708"/>
        <w:jc w:val="both"/>
        <w:rPr>
          <w:rFonts w:ascii="Times New Roman" w:hAnsi="Times New Roman" w:cs="Times New Roman"/>
          <w:sz w:val="16"/>
          <w:szCs w:val="16"/>
        </w:rPr>
      </w:pPr>
      <w:r w:rsidRPr="00D66240">
        <w:rPr>
          <w:rFonts w:ascii="Times New Roman" w:hAnsi="Times New Roman" w:cs="Times New Roman"/>
          <w:sz w:val="16"/>
          <w:szCs w:val="16"/>
        </w:rPr>
        <w:t>б) в связи с чествованием ветеранов-юбиляров</w:t>
      </w:r>
    </w:p>
    <w:p w:rsidR="00EE3090" w:rsidRPr="00D66240" w:rsidRDefault="00EE3090" w:rsidP="00EE3090">
      <w:pPr>
        <w:widowControl w:val="0"/>
        <w:autoSpaceDE w:val="0"/>
        <w:autoSpaceDN w:val="0"/>
        <w:adjustRightInd w:val="0"/>
        <w:spacing w:after="0" w:line="240" w:lineRule="auto"/>
        <w:ind w:left="708"/>
        <w:jc w:val="both"/>
        <w:rPr>
          <w:rFonts w:ascii="Times New Roman" w:hAnsi="Times New Roman" w:cs="Times New Roman"/>
          <w:sz w:val="16"/>
          <w:szCs w:val="16"/>
        </w:rPr>
      </w:pPr>
      <w:r w:rsidRPr="00D66240">
        <w:rPr>
          <w:rFonts w:ascii="Times New Roman" w:hAnsi="Times New Roman" w:cs="Times New Roman"/>
          <w:sz w:val="16"/>
          <w:szCs w:val="16"/>
        </w:rPr>
        <w:t>в) в связи с чествованием лучших женщин - лауреатов городской премии «Женщина года»</w:t>
      </w:r>
    </w:p>
    <w:p w:rsidR="00EE3090" w:rsidRPr="00D66240" w:rsidRDefault="00EE3090" w:rsidP="00EE3090">
      <w:pPr>
        <w:widowControl w:val="0"/>
        <w:autoSpaceDE w:val="0"/>
        <w:autoSpaceDN w:val="0"/>
        <w:adjustRightInd w:val="0"/>
        <w:spacing w:after="0" w:line="240" w:lineRule="auto"/>
        <w:ind w:left="708"/>
        <w:jc w:val="both"/>
        <w:rPr>
          <w:rFonts w:ascii="Times New Roman" w:hAnsi="Times New Roman" w:cs="Times New Roman"/>
          <w:sz w:val="16"/>
          <w:szCs w:val="16"/>
        </w:rPr>
      </w:pPr>
      <w:r w:rsidRPr="00D66240">
        <w:rPr>
          <w:rFonts w:ascii="Times New Roman" w:hAnsi="Times New Roman" w:cs="Times New Roman"/>
          <w:sz w:val="16"/>
          <w:szCs w:val="16"/>
        </w:rPr>
        <w:t>г) в связи с чествованием лучшей многодетной семьи города в номинации «Родительская слава»</w:t>
      </w:r>
    </w:p>
    <w:p w:rsidR="00EE3090" w:rsidRPr="00D66240" w:rsidRDefault="00EE3090" w:rsidP="00EE3090">
      <w:pPr>
        <w:widowControl w:val="0"/>
        <w:autoSpaceDE w:val="0"/>
        <w:autoSpaceDN w:val="0"/>
        <w:adjustRightInd w:val="0"/>
        <w:spacing w:after="0" w:line="240" w:lineRule="auto"/>
        <w:ind w:left="708"/>
        <w:jc w:val="both"/>
        <w:rPr>
          <w:rFonts w:ascii="Times New Roman" w:hAnsi="Times New Roman" w:cs="Times New Roman"/>
          <w:sz w:val="16"/>
          <w:szCs w:val="16"/>
        </w:rPr>
      </w:pPr>
      <w:proofErr w:type="spellStart"/>
      <w:r w:rsidRPr="00D66240">
        <w:rPr>
          <w:rFonts w:ascii="Times New Roman" w:hAnsi="Times New Roman" w:cs="Times New Roman"/>
          <w:sz w:val="16"/>
          <w:szCs w:val="16"/>
        </w:rPr>
        <w:t>д</w:t>
      </w:r>
      <w:proofErr w:type="spellEnd"/>
      <w:r w:rsidRPr="00D66240">
        <w:rPr>
          <w:rFonts w:ascii="Times New Roman" w:hAnsi="Times New Roman" w:cs="Times New Roman"/>
          <w:sz w:val="16"/>
          <w:szCs w:val="16"/>
        </w:rPr>
        <w:t>) праздничные мероприятия на 8 Марта, День Победы, День города, День пожилого человека, День матери, День инвалидов, Новый год</w:t>
      </w:r>
    </w:p>
    <w:p w:rsidR="00EE3090" w:rsidRPr="00D66240" w:rsidRDefault="00EE3090" w:rsidP="00EE3090">
      <w:pPr>
        <w:overflowPunct w:val="0"/>
        <w:autoSpaceDE w:val="0"/>
        <w:autoSpaceDN w:val="0"/>
        <w:adjustRightInd w:val="0"/>
        <w:spacing w:after="0" w:line="240" w:lineRule="auto"/>
        <w:ind w:right="-1684" w:firstLine="708"/>
        <w:rPr>
          <w:rFonts w:ascii="Times New Roman" w:hAnsi="Times New Roman" w:cs="Times New Roman"/>
          <w:bCs/>
          <w:sz w:val="16"/>
          <w:szCs w:val="16"/>
        </w:rPr>
      </w:pPr>
      <w:r w:rsidRPr="00D66240">
        <w:rPr>
          <w:rFonts w:ascii="Times New Roman" w:hAnsi="Times New Roman" w:cs="Times New Roman"/>
          <w:sz w:val="16"/>
          <w:szCs w:val="16"/>
        </w:rPr>
        <w:t>е)</w:t>
      </w:r>
      <w:r w:rsidRPr="00D66240">
        <w:rPr>
          <w:rFonts w:ascii="Times New Roman" w:hAnsi="Times New Roman" w:cs="Times New Roman"/>
          <w:bCs/>
          <w:sz w:val="16"/>
          <w:szCs w:val="16"/>
        </w:rPr>
        <w:t xml:space="preserve"> выплата компенсации уплаченного земельного налога </w:t>
      </w:r>
      <w:proofErr w:type="gramStart"/>
      <w:r w:rsidRPr="00D66240">
        <w:rPr>
          <w:rFonts w:ascii="Times New Roman" w:hAnsi="Times New Roman" w:cs="Times New Roman"/>
          <w:bCs/>
          <w:sz w:val="16"/>
          <w:szCs w:val="16"/>
        </w:rPr>
        <w:t>отдельным</w:t>
      </w:r>
      <w:proofErr w:type="gramEnd"/>
      <w:r w:rsidRPr="00D66240">
        <w:rPr>
          <w:rFonts w:ascii="Times New Roman" w:hAnsi="Times New Roman" w:cs="Times New Roman"/>
          <w:bCs/>
          <w:sz w:val="16"/>
          <w:szCs w:val="16"/>
        </w:rPr>
        <w:t xml:space="preserve"> </w:t>
      </w:r>
    </w:p>
    <w:p w:rsidR="00EE3090" w:rsidRPr="00D66240" w:rsidRDefault="00EE3090" w:rsidP="00EE3090">
      <w:pPr>
        <w:widowControl w:val="0"/>
        <w:autoSpaceDE w:val="0"/>
        <w:autoSpaceDN w:val="0"/>
        <w:adjustRightInd w:val="0"/>
        <w:spacing w:after="0" w:line="240" w:lineRule="auto"/>
        <w:ind w:left="708"/>
        <w:jc w:val="both"/>
        <w:rPr>
          <w:rFonts w:ascii="Times New Roman" w:hAnsi="Times New Roman" w:cs="Times New Roman"/>
          <w:sz w:val="16"/>
          <w:szCs w:val="16"/>
        </w:rPr>
      </w:pPr>
      <w:r w:rsidRPr="00D66240">
        <w:rPr>
          <w:rFonts w:ascii="Times New Roman" w:hAnsi="Times New Roman" w:cs="Times New Roman"/>
          <w:bCs/>
          <w:sz w:val="16"/>
          <w:szCs w:val="16"/>
        </w:rPr>
        <w:t>категориям граждан (</w:t>
      </w:r>
      <w:r w:rsidRPr="00D66240">
        <w:rPr>
          <w:rFonts w:ascii="Times New Roman" w:hAnsi="Times New Roman" w:cs="Times New Roman"/>
          <w:sz w:val="16"/>
          <w:szCs w:val="16"/>
        </w:rPr>
        <w:t xml:space="preserve">порядок выплаты утверждается муниципальным правовым  актом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widowControl w:val="0"/>
        <w:autoSpaceDE w:val="0"/>
        <w:autoSpaceDN w:val="0"/>
        <w:adjustRightInd w:val="0"/>
        <w:spacing w:after="0" w:line="240" w:lineRule="auto"/>
        <w:ind w:left="708"/>
        <w:jc w:val="both"/>
        <w:rPr>
          <w:rFonts w:ascii="Times New Roman" w:hAnsi="Times New Roman" w:cs="Times New Roman"/>
          <w:sz w:val="16"/>
          <w:szCs w:val="16"/>
        </w:rPr>
      </w:pPr>
      <w:r w:rsidRPr="00D66240">
        <w:rPr>
          <w:rFonts w:ascii="Times New Roman" w:hAnsi="Times New Roman" w:cs="Times New Roman"/>
          <w:sz w:val="16"/>
          <w:szCs w:val="16"/>
        </w:rPr>
        <w:t xml:space="preserve">Основанием для чествования юбиляров являются ходатайства городского Совета ветеранов, ТУ СЗН, </w:t>
      </w:r>
      <w:proofErr w:type="spellStart"/>
      <w:r w:rsidRPr="00D66240">
        <w:rPr>
          <w:rFonts w:ascii="Times New Roman" w:hAnsi="Times New Roman" w:cs="Times New Roman"/>
          <w:sz w:val="16"/>
          <w:szCs w:val="16"/>
        </w:rPr>
        <w:t>ЗАГСа</w:t>
      </w:r>
      <w:proofErr w:type="spellEnd"/>
      <w:r w:rsidRPr="00D66240">
        <w:rPr>
          <w:rFonts w:ascii="Times New Roman" w:hAnsi="Times New Roman" w:cs="Times New Roman"/>
          <w:sz w:val="16"/>
          <w:szCs w:val="16"/>
        </w:rPr>
        <w:t>.</w:t>
      </w:r>
      <w:r w:rsidRPr="00D66240">
        <w:rPr>
          <w:rFonts w:ascii="Times New Roman" w:hAnsi="Times New Roman" w:cs="Times New Roman"/>
          <w:b/>
          <w:i/>
          <w:sz w:val="16"/>
          <w:szCs w:val="16"/>
        </w:rPr>
        <w:t xml:space="preserve"> </w:t>
      </w:r>
      <w:r w:rsidRPr="00D66240">
        <w:rPr>
          <w:rFonts w:ascii="Times New Roman" w:hAnsi="Times New Roman" w:cs="Times New Roman"/>
          <w:sz w:val="16"/>
          <w:szCs w:val="16"/>
        </w:rPr>
        <w:t xml:space="preserve">Мероприятия могут проводиться на дому, в </w:t>
      </w:r>
      <w:proofErr w:type="spellStart"/>
      <w:r w:rsidRPr="00D66240">
        <w:rPr>
          <w:rFonts w:ascii="Times New Roman" w:hAnsi="Times New Roman" w:cs="Times New Roman"/>
          <w:sz w:val="16"/>
          <w:szCs w:val="16"/>
        </w:rPr>
        <w:t>ЗАГСе</w:t>
      </w:r>
      <w:proofErr w:type="spellEnd"/>
      <w:r w:rsidRPr="00D66240">
        <w:rPr>
          <w:rFonts w:ascii="Times New Roman" w:hAnsi="Times New Roman" w:cs="Times New Roman"/>
          <w:sz w:val="16"/>
          <w:szCs w:val="16"/>
        </w:rPr>
        <w:t xml:space="preserve">, на общегородских праздниках.  </w:t>
      </w: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xml:space="preserve">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w:t>
      </w:r>
      <w:proofErr w:type="spellStart"/>
      <w:r w:rsidRPr="00D66240">
        <w:rPr>
          <w:rFonts w:ascii="Times New Roman" w:hAnsi="Times New Roman" w:cs="Times New Roman"/>
          <w:sz w:val="16"/>
          <w:szCs w:val="16"/>
        </w:rPr>
        <w:t>орготдела</w:t>
      </w:r>
      <w:proofErr w:type="spellEnd"/>
      <w:r w:rsidRPr="00D66240">
        <w:rPr>
          <w:rFonts w:ascii="Times New Roman" w:hAnsi="Times New Roman" w:cs="Times New Roman"/>
          <w:sz w:val="16"/>
          <w:szCs w:val="16"/>
        </w:rPr>
        <w:t>.</w:t>
      </w: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xml:space="preserve">Соисполнители подпрограммы –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ОСС, ТУ СЗН, ЗАГС, общественные организации города.</w:t>
      </w:r>
    </w:p>
    <w:p w:rsidR="00EE3090" w:rsidRPr="00D66240" w:rsidRDefault="00EE3090" w:rsidP="00EE3090">
      <w:pPr>
        <w:spacing w:after="0" w:line="240" w:lineRule="auto"/>
        <w:jc w:val="both"/>
        <w:rPr>
          <w:rFonts w:ascii="Times New Roman" w:hAnsi="Times New Roman" w:cs="Times New Roman"/>
          <w:sz w:val="16"/>
          <w:szCs w:val="16"/>
        </w:rPr>
      </w:pPr>
    </w:p>
    <w:p w:rsidR="00EE3090" w:rsidRPr="00D66240" w:rsidRDefault="00EE3090" w:rsidP="00EE3090">
      <w:pPr>
        <w:spacing w:after="0" w:line="240" w:lineRule="auto"/>
        <w:ind w:left="360"/>
        <w:jc w:val="center"/>
        <w:rPr>
          <w:rFonts w:ascii="Times New Roman" w:hAnsi="Times New Roman" w:cs="Times New Roman"/>
          <w:b/>
          <w:sz w:val="16"/>
          <w:szCs w:val="16"/>
        </w:rPr>
      </w:pPr>
      <w:proofErr w:type="gramStart"/>
      <w:r w:rsidRPr="00D66240">
        <w:rPr>
          <w:rFonts w:ascii="Times New Roman" w:hAnsi="Times New Roman" w:cs="Times New Roman"/>
          <w:b/>
          <w:sz w:val="16"/>
          <w:szCs w:val="16"/>
          <w:lang w:val="en-US"/>
        </w:rPr>
        <w:t>V</w:t>
      </w:r>
      <w:r w:rsidRPr="00D66240">
        <w:rPr>
          <w:rFonts w:ascii="Times New Roman" w:hAnsi="Times New Roman" w:cs="Times New Roman"/>
          <w:b/>
          <w:sz w:val="16"/>
          <w:szCs w:val="16"/>
        </w:rPr>
        <w:t>. Ресурсное обеспечение мероприятий подпрограммы.</w:t>
      </w:r>
      <w:proofErr w:type="gramEnd"/>
    </w:p>
    <w:p w:rsidR="00EE3090" w:rsidRPr="00D66240" w:rsidRDefault="00EE3090" w:rsidP="00EE3090">
      <w:pPr>
        <w:spacing w:after="0" w:line="240" w:lineRule="auto"/>
        <w:ind w:left="360"/>
        <w:jc w:val="center"/>
        <w:rPr>
          <w:rFonts w:ascii="Times New Roman" w:hAnsi="Times New Roman" w:cs="Times New Roman"/>
          <w:sz w:val="16"/>
          <w:szCs w:val="16"/>
        </w:rPr>
      </w:pP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3 015,78636 тыс. рублей.</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rPr>
          <w:rFonts w:ascii="Times New Roman" w:hAnsi="Times New Roman" w:cs="Times New Roman"/>
          <w:b/>
          <w:sz w:val="16"/>
          <w:szCs w:val="16"/>
        </w:rPr>
      </w:pPr>
    </w:p>
    <w:p w:rsidR="00EE3090" w:rsidRPr="00D66240" w:rsidRDefault="00EE3090" w:rsidP="00EE3090">
      <w:pPr>
        <w:spacing w:after="0" w:line="240" w:lineRule="auto"/>
        <w:rPr>
          <w:rFonts w:ascii="Times New Roman" w:hAnsi="Times New Roman" w:cs="Times New Roman"/>
          <w:b/>
          <w:sz w:val="16"/>
          <w:szCs w:val="16"/>
        </w:rPr>
        <w:sectPr w:rsidR="00EE3090" w:rsidRPr="00D66240" w:rsidSect="007C6945">
          <w:pgSz w:w="11906" w:h="16838"/>
          <w:pgMar w:top="1134" w:right="1276" w:bottom="1134" w:left="1559" w:header="709" w:footer="709" w:gutter="0"/>
          <w:cols w:space="720"/>
        </w:sect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lastRenderedPageBreak/>
        <w:t>Объем бюджетных ассигнований на реализацию подпрограммы</w:t>
      </w:r>
    </w:p>
    <w:p w:rsidR="00EE3090" w:rsidRPr="00D66240" w:rsidRDefault="00EE3090" w:rsidP="00EE3090">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b/>
          <w:sz w:val="16"/>
          <w:szCs w:val="16"/>
        </w:rPr>
        <w:t>(по источникам финансирования</w:t>
      </w:r>
      <w:r w:rsidRPr="00D66240">
        <w:rPr>
          <w:rFonts w:ascii="Times New Roman" w:hAnsi="Times New Roman" w:cs="Times New Roman"/>
          <w:sz w:val="16"/>
          <w:szCs w:val="16"/>
        </w:rPr>
        <w:t>)</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Таблица 2</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437"/>
        <w:gridCol w:w="1134"/>
        <w:gridCol w:w="992"/>
        <w:gridCol w:w="993"/>
        <w:gridCol w:w="850"/>
        <w:gridCol w:w="992"/>
        <w:gridCol w:w="851"/>
        <w:gridCol w:w="709"/>
        <w:gridCol w:w="708"/>
        <w:gridCol w:w="708"/>
        <w:gridCol w:w="709"/>
        <w:gridCol w:w="708"/>
        <w:gridCol w:w="709"/>
        <w:gridCol w:w="710"/>
        <w:gridCol w:w="851"/>
      </w:tblGrid>
      <w:tr w:rsidR="00EE3090" w:rsidRPr="00D66240" w:rsidTr="007C6945">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w:t>
            </w:r>
            <w:proofErr w:type="spellEnd"/>
            <w:proofErr w:type="gramEnd"/>
            <w:r w:rsidRPr="00D66240">
              <w:rPr>
                <w:rFonts w:ascii="Times New Roman" w:hAnsi="Times New Roman" w:cs="Times New Roman"/>
                <w:sz w:val="16"/>
                <w:szCs w:val="16"/>
              </w:rPr>
              <w:t>/</w:t>
            </w:r>
            <w:proofErr w:type="spellStart"/>
            <w:r w:rsidRPr="00D66240">
              <w:rPr>
                <w:rFonts w:ascii="Times New Roman" w:hAnsi="Times New Roman" w:cs="Times New Roman"/>
                <w:sz w:val="16"/>
                <w:szCs w:val="16"/>
              </w:rPr>
              <w:t>п</w:t>
            </w:r>
            <w:proofErr w:type="spellEnd"/>
          </w:p>
        </w:tc>
        <w:tc>
          <w:tcPr>
            <w:tcW w:w="2437"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Испол</w:t>
            </w:r>
            <w:proofErr w:type="spellEnd"/>
            <w:r w:rsidRPr="00D66240">
              <w:rPr>
                <w:rFonts w:ascii="Times New Roman" w:hAnsi="Times New Roman" w:cs="Times New Roman"/>
                <w:sz w:val="16"/>
                <w:szCs w:val="16"/>
              </w:rPr>
              <w:t>-</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нитель</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Источ-ник</w:t>
            </w:r>
            <w:proofErr w:type="spellEnd"/>
            <w:proofErr w:type="gramEnd"/>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финанси</w:t>
            </w:r>
            <w:proofErr w:type="spellEnd"/>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рования</w:t>
            </w:r>
            <w:proofErr w:type="spellEnd"/>
          </w:p>
        </w:tc>
        <w:tc>
          <w:tcPr>
            <w:tcW w:w="9498" w:type="dxa"/>
            <w:gridSpan w:val="12"/>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Объем ассигнований </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местный бюджет, тыс. рублей</w:t>
            </w:r>
          </w:p>
        </w:tc>
      </w:tr>
      <w:tr w:rsidR="00EE3090" w:rsidRPr="00D66240" w:rsidTr="007C6945">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2437"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2014 </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2015</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2016</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2017</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2018</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2019</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2020</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2021 </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2022 </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2023</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2024</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overflowPunct w:val="0"/>
              <w:autoSpaceDE w:val="0"/>
              <w:autoSpaceDN w:val="0"/>
              <w:adjustRightInd w:val="0"/>
              <w:spacing w:after="0" w:line="240" w:lineRule="auto"/>
              <w:ind w:right="-109"/>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Всего</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243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Оказание </w:t>
            </w:r>
            <w:r w:rsidRPr="00D66240">
              <w:rPr>
                <w:rFonts w:ascii="Times New Roman" w:hAnsi="Times New Roman" w:cs="Times New Roman"/>
                <w:bCs/>
                <w:sz w:val="16"/>
                <w:szCs w:val="16"/>
              </w:rPr>
              <w:t xml:space="preserve">психолого-педагогической помощи семьям и несовершеннолетним </w:t>
            </w:r>
            <w:r w:rsidRPr="00D66240">
              <w:rPr>
                <w:rFonts w:ascii="Times New Roman" w:hAnsi="Times New Roman" w:cs="Times New Roman"/>
                <w:sz w:val="16"/>
                <w:szCs w:val="16"/>
              </w:rPr>
              <w:t>гражданам</w:t>
            </w:r>
            <w:r w:rsidRPr="00D66240">
              <w:rPr>
                <w:rFonts w:ascii="Times New Roman" w:hAnsi="Times New Roman" w:cs="Times New Roman"/>
                <w:bCs/>
                <w:sz w:val="16"/>
                <w:szCs w:val="16"/>
              </w:rPr>
              <w:t xml:space="preserve"> </w:t>
            </w:r>
            <w:r w:rsidRPr="00D66240">
              <w:rPr>
                <w:rFonts w:ascii="Times New Roman" w:hAnsi="Times New Roman" w:cs="Times New Roman"/>
                <w:sz w:val="16"/>
                <w:szCs w:val="16"/>
              </w:rPr>
              <w:t>путем применения процедуры медиации</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Тейковский</w:t>
            </w:r>
            <w:proofErr w:type="spellEnd"/>
            <w:r w:rsidRPr="00D66240">
              <w:rPr>
                <w:rFonts w:ascii="Times New Roman" w:hAnsi="Times New Roman" w:cs="Times New Roman"/>
                <w:sz w:val="16"/>
                <w:szCs w:val="16"/>
              </w:rPr>
              <w:t xml:space="preserve"> районный суд</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highlight w:val="yellow"/>
              </w:rPr>
            </w:pPr>
            <w:r w:rsidRPr="00D66240">
              <w:rPr>
                <w:rFonts w:ascii="Times New Roman" w:hAnsi="Times New Roman" w:cs="Times New Roman"/>
                <w:sz w:val="16"/>
                <w:szCs w:val="16"/>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120,0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120,</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035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85,</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02355</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114,</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02637</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80,</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073</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80,</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073</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80,0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80,0</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80,0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80,0</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999,</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23092</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243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Поддержка семьи </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и отдельных </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категорий </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граждан, в том числе:</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 организация и </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проведение</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 городских мероприятий, </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направленных на </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поддержку</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семьи и </w:t>
            </w:r>
            <w:proofErr w:type="gramStart"/>
            <w:r w:rsidRPr="00D66240">
              <w:rPr>
                <w:rFonts w:ascii="Times New Roman" w:hAnsi="Times New Roman" w:cs="Times New Roman"/>
                <w:bCs/>
                <w:sz w:val="16"/>
                <w:szCs w:val="16"/>
              </w:rPr>
              <w:t>отдельных</w:t>
            </w:r>
            <w:proofErr w:type="gramEnd"/>
            <w:r w:rsidRPr="00D66240">
              <w:rPr>
                <w:rFonts w:ascii="Times New Roman" w:hAnsi="Times New Roman" w:cs="Times New Roman"/>
                <w:bCs/>
                <w:sz w:val="16"/>
                <w:szCs w:val="16"/>
              </w:rPr>
              <w:t xml:space="preserve"> </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категорий граждан;</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sz w:val="16"/>
                <w:szCs w:val="16"/>
              </w:rPr>
            </w:pPr>
            <w:r w:rsidRPr="00D66240">
              <w:rPr>
                <w:rFonts w:ascii="Times New Roman" w:hAnsi="Times New Roman" w:cs="Times New Roman"/>
                <w:bCs/>
                <w:sz w:val="16"/>
                <w:szCs w:val="16"/>
              </w:rPr>
              <w:t>- о</w:t>
            </w:r>
            <w:r w:rsidRPr="00D66240">
              <w:rPr>
                <w:rFonts w:ascii="Times New Roman" w:hAnsi="Times New Roman" w:cs="Times New Roman"/>
                <w:sz w:val="16"/>
                <w:szCs w:val="16"/>
              </w:rPr>
              <w:t xml:space="preserve">беспечение </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sz w:val="16"/>
                <w:szCs w:val="16"/>
              </w:rPr>
              <w:t xml:space="preserve">новогодними </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sz w:val="16"/>
                <w:szCs w:val="16"/>
              </w:rPr>
            </w:pPr>
            <w:r w:rsidRPr="00D66240">
              <w:rPr>
                <w:rFonts w:ascii="Times New Roman" w:hAnsi="Times New Roman" w:cs="Times New Roman"/>
                <w:sz w:val="16"/>
                <w:szCs w:val="16"/>
              </w:rPr>
              <w:t xml:space="preserve">подарками детей </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sz w:val="16"/>
                <w:szCs w:val="16"/>
              </w:rPr>
              <w:t>в возрасте до 14 лет</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ОСС ОМЗ</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Отдел </w:t>
            </w:r>
            <w:proofErr w:type="spellStart"/>
            <w:proofErr w:type="gramStart"/>
            <w:r w:rsidRPr="00D66240">
              <w:rPr>
                <w:rFonts w:ascii="Times New Roman" w:hAnsi="Times New Roman" w:cs="Times New Roman"/>
                <w:sz w:val="16"/>
                <w:szCs w:val="16"/>
              </w:rPr>
              <w:t>образо-вания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highlight w:val="yellow"/>
              </w:rPr>
            </w:pPr>
            <w:r w:rsidRPr="00D66240">
              <w:rPr>
                <w:rFonts w:ascii="Times New Roman" w:hAnsi="Times New Roman" w:cs="Times New Roman"/>
                <w:sz w:val="16"/>
                <w:szCs w:val="16"/>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74,72</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130,0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151,</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050</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55,0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48,</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40759</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59,4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100,</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62</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51,7</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115,</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231</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50,0</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109,</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12585</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59,4</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205,</w:t>
            </w: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774</w:t>
            </w: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50,0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125,</w:t>
            </w: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774</w:t>
            </w: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50,0</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125,</w:t>
            </w: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774</w:t>
            </w: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50,0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125,</w:t>
            </w: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774</w:t>
            </w: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50,0</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125,</w:t>
            </w: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774</w:t>
            </w: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1308,</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02444</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655,5</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w:t>
            </w:r>
          </w:p>
        </w:tc>
        <w:tc>
          <w:tcPr>
            <w:tcW w:w="243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Выплата компенсации </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уплаченного земельного </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налога </w:t>
            </w:r>
            <w:proofErr w:type="gramStart"/>
            <w:r w:rsidRPr="00D66240">
              <w:rPr>
                <w:rFonts w:ascii="Times New Roman" w:hAnsi="Times New Roman" w:cs="Times New Roman"/>
                <w:bCs/>
                <w:sz w:val="16"/>
                <w:szCs w:val="16"/>
              </w:rPr>
              <w:t>отдельным</w:t>
            </w:r>
            <w:proofErr w:type="gramEnd"/>
            <w:r w:rsidRPr="00D66240">
              <w:rPr>
                <w:rFonts w:ascii="Times New Roman" w:hAnsi="Times New Roman" w:cs="Times New Roman"/>
                <w:bCs/>
                <w:sz w:val="16"/>
                <w:szCs w:val="16"/>
              </w:rPr>
              <w:t xml:space="preserve"> </w:t>
            </w:r>
          </w:p>
          <w:p w:rsidR="00EE3090" w:rsidRPr="00D66240" w:rsidRDefault="00EE3090" w:rsidP="007C6945">
            <w:pPr>
              <w:overflowPunct w:val="0"/>
              <w:autoSpaceDE w:val="0"/>
              <w:autoSpaceDN w:val="0"/>
              <w:adjustRightInd w:val="0"/>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категориям граждан</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Администрация, ЦББУ</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53,</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031</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53,</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031</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tc>
        <w:tc>
          <w:tcPr>
            <w:tcW w:w="243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324,</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326,</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085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192,</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83114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266,</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34637 </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298,</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3350</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248,</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59885</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335,</w:t>
            </w: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774</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255,</w:t>
            </w: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774</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255,</w:t>
            </w: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774</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255,</w:t>
            </w: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774</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255,</w:t>
            </w:r>
          </w:p>
          <w:p w:rsidR="00EE3090" w:rsidRPr="00D66240" w:rsidRDefault="00EE3090" w:rsidP="007C6945">
            <w:pPr>
              <w:overflowPunct w:val="0"/>
              <w:autoSpaceDE w:val="0"/>
              <w:autoSpaceDN w:val="0"/>
              <w:adjustRightInd w:val="0"/>
              <w:spacing w:after="0" w:line="240" w:lineRule="auto"/>
              <w:ind w:left="-108" w:right="-108"/>
              <w:jc w:val="center"/>
              <w:rPr>
                <w:rFonts w:ascii="Times New Roman" w:hAnsi="Times New Roman" w:cs="Times New Roman"/>
                <w:sz w:val="16"/>
                <w:szCs w:val="16"/>
              </w:rPr>
            </w:pPr>
            <w:r w:rsidRPr="00D66240">
              <w:rPr>
                <w:rFonts w:ascii="Times New Roman" w:hAnsi="Times New Roman" w:cs="Times New Roman"/>
                <w:sz w:val="16"/>
                <w:szCs w:val="16"/>
              </w:rPr>
              <w:t>774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3 015,</w:t>
            </w:r>
          </w:p>
          <w:p w:rsidR="00EE3090" w:rsidRPr="00D66240" w:rsidRDefault="00EE3090" w:rsidP="007C6945">
            <w:pPr>
              <w:overflowPunct w:val="0"/>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78636</w:t>
            </w:r>
          </w:p>
        </w:tc>
      </w:tr>
    </w:tbl>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EE3090" w:rsidRPr="00D66240" w:rsidRDefault="00EE3090" w:rsidP="00EE3090">
      <w:pPr>
        <w:spacing w:after="0" w:line="240" w:lineRule="auto"/>
        <w:rPr>
          <w:rFonts w:ascii="Times New Roman" w:hAnsi="Times New Roman" w:cs="Times New Roman"/>
          <w:sz w:val="16"/>
          <w:szCs w:val="16"/>
        </w:rPr>
        <w:sectPr w:rsidR="00EE3090" w:rsidRPr="00D66240" w:rsidSect="007C6945">
          <w:pgSz w:w="16838" w:h="11906" w:orient="landscape"/>
          <w:pgMar w:top="1134" w:right="1276" w:bottom="1134" w:left="1559" w:header="709" w:footer="709" w:gutter="0"/>
          <w:cols w:space="720"/>
        </w:sect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lastRenderedPageBreak/>
        <w:t xml:space="preserve">Приложение № 3 </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 xml:space="preserve">к муниципальной программе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«Организация работы по взаимосвязи органов местного самоуправления</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с населением городского округа Тейково на 2014-2024 годы»</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 xml:space="preserve">Подпрограмма </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 xml:space="preserve">«Поддержка категорий граждан, постоянно проживающих на территории                    </w:t>
      </w:r>
      <w:proofErr w:type="gramStart"/>
      <w:r w:rsidRPr="00D66240">
        <w:rPr>
          <w:rFonts w:ascii="Times New Roman" w:hAnsi="Times New Roman" w:cs="Times New Roman"/>
          <w:b/>
          <w:sz w:val="16"/>
          <w:szCs w:val="16"/>
        </w:rPr>
        <w:t>г</w:t>
      </w:r>
      <w:proofErr w:type="gramEnd"/>
      <w:r w:rsidRPr="00D66240">
        <w:rPr>
          <w:rFonts w:ascii="Times New Roman" w:hAnsi="Times New Roman" w:cs="Times New Roman"/>
          <w:b/>
          <w:sz w:val="16"/>
          <w:szCs w:val="16"/>
        </w:rPr>
        <w:t>.о. Тейково, попавших в трудную жизненную ситуацию»</w:t>
      </w:r>
    </w:p>
    <w:p w:rsidR="00EE3090" w:rsidRPr="00D66240" w:rsidRDefault="00EE3090" w:rsidP="00EE3090">
      <w:pPr>
        <w:numPr>
          <w:ilvl w:val="0"/>
          <w:numId w:val="29"/>
        </w:num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EE3090" w:rsidRPr="00D66240" w:rsidTr="007C6945">
        <w:tc>
          <w:tcPr>
            <w:tcW w:w="2787" w:type="dxa"/>
            <w:tcBorders>
              <w:top w:val="single" w:sz="4"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Поддержка категорий граждан, постоянно проживающих на территории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попавших в трудную жизненную ситуацию </w:t>
            </w:r>
          </w:p>
        </w:tc>
      </w:tr>
      <w:tr w:rsidR="00EE3090" w:rsidRPr="00D66240" w:rsidTr="007C6945">
        <w:tc>
          <w:tcPr>
            <w:tcW w:w="2787"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2014-2024 годы</w:t>
            </w:r>
          </w:p>
        </w:tc>
      </w:tr>
      <w:tr w:rsidR="00EE3090" w:rsidRPr="00D66240" w:rsidTr="007C6945">
        <w:tc>
          <w:tcPr>
            <w:tcW w:w="2787"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proofErr w:type="spellStart"/>
            <w:r w:rsidRPr="00D66240">
              <w:rPr>
                <w:rFonts w:ascii="Times New Roman" w:hAnsi="Times New Roman" w:cs="Times New Roman"/>
                <w:sz w:val="16"/>
                <w:szCs w:val="16"/>
              </w:rPr>
              <w:t>Орготдел</w:t>
            </w:r>
            <w:proofErr w:type="spellEnd"/>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p>
        </w:tc>
      </w:tr>
      <w:tr w:rsidR="00EE3090" w:rsidRPr="00D66240" w:rsidTr="007C6945">
        <w:tc>
          <w:tcPr>
            <w:tcW w:w="2787"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Создание на муниципальном уровне дополнительных мер по социальной защите граждан, попавших в трудную жизненную ситуацию</w:t>
            </w:r>
          </w:p>
        </w:tc>
      </w:tr>
      <w:tr w:rsidR="00EE3090" w:rsidRPr="00D66240" w:rsidTr="007C6945">
        <w:tc>
          <w:tcPr>
            <w:tcW w:w="2787" w:type="dxa"/>
            <w:tcBorders>
              <w:top w:val="single" w:sz="6" w:space="0" w:color="auto"/>
              <w:left w:val="single" w:sz="4" w:space="0" w:color="auto"/>
              <w:bottom w:val="single" w:sz="4"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Общий объем бюджетных ассигнований – 1 751,24586 тыс. руб., в том числе: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 год – 255,144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211,915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2016 год – 102,0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2017 год – 131,494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2018 год – 141,24686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2019 год – 116,50600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 158,588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158,588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 158,588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158,588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158,588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в том числе, бюджет города Тейково:</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 год – 255,144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211,915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2016 год – 102,0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2017 год – 131,494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2018 год – 141,24686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2019 год – 116,50600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 158,588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158,588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 158,588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158,588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158,588 тыс. руб.</w:t>
            </w:r>
          </w:p>
        </w:tc>
      </w:tr>
    </w:tbl>
    <w:p w:rsidR="00EE3090" w:rsidRPr="00D66240" w:rsidRDefault="00EE3090" w:rsidP="00EE3090">
      <w:pPr>
        <w:spacing w:after="0" w:line="240" w:lineRule="auto"/>
        <w:jc w:val="center"/>
        <w:rPr>
          <w:rFonts w:ascii="Times New Roman" w:hAnsi="Times New Roman" w:cs="Times New Roman"/>
          <w:b/>
          <w:sz w:val="16"/>
          <w:szCs w:val="16"/>
        </w:rPr>
      </w:pPr>
    </w:p>
    <w:p w:rsidR="00EE3090" w:rsidRPr="00D66240" w:rsidRDefault="00EE3090" w:rsidP="00EE3090">
      <w:p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lang w:val="en-US"/>
        </w:rPr>
        <w:t>II</w:t>
      </w:r>
      <w:r w:rsidRPr="00D66240">
        <w:rPr>
          <w:rFonts w:ascii="Times New Roman" w:hAnsi="Times New Roman" w:cs="Times New Roman"/>
          <w:b/>
          <w:sz w:val="16"/>
          <w:szCs w:val="16"/>
        </w:rPr>
        <w:t>. Краткая характеристика сферы реализации подпрограммы.</w:t>
      </w:r>
    </w:p>
    <w:p w:rsidR="00EE3090" w:rsidRPr="00D66240" w:rsidRDefault="00EE3090" w:rsidP="00EE3090">
      <w:pPr>
        <w:spacing w:after="0" w:line="240" w:lineRule="auto"/>
        <w:jc w:val="center"/>
        <w:rPr>
          <w:rFonts w:ascii="Times New Roman" w:hAnsi="Times New Roman" w:cs="Times New Roman"/>
          <w:b/>
          <w:sz w:val="16"/>
          <w:szCs w:val="16"/>
        </w:rPr>
      </w:pPr>
    </w:p>
    <w:p w:rsidR="00EE3090" w:rsidRPr="00D66240" w:rsidRDefault="00EE3090" w:rsidP="00EE3090">
      <w:pPr>
        <w:widowControl w:val="0"/>
        <w:autoSpaceDE w:val="0"/>
        <w:autoSpaceDN w:val="0"/>
        <w:adjustRightInd w:val="0"/>
        <w:spacing w:after="0" w:line="240" w:lineRule="auto"/>
        <w:ind w:firstLine="357"/>
        <w:jc w:val="both"/>
        <w:rPr>
          <w:rFonts w:ascii="Times New Roman" w:hAnsi="Times New Roman" w:cs="Times New Roman"/>
          <w:sz w:val="16"/>
          <w:szCs w:val="16"/>
        </w:rPr>
      </w:pPr>
      <w:r w:rsidRPr="00D66240">
        <w:rPr>
          <w:rFonts w:ascii="Times New Roman" w:hAnsi="Times New Roman" w:cs="Times New Roman"/>
          <w:sz w:val="16"/>
          <w:szCs w:val="16"/>
        </w:rPr>
        <w:t>Актуальным в настоящее время остается и решение проблем жителей города, оказавшихся в трудной жизненной ситуации (в связи с пожаром, необходимостью дорогостоящего лечения и др.), которую они не в силах преодолеть самостоятельно. Подпрограмма предусматривает поддержку данной категории граждан путем оказания адресной материальной помощи за счет средств бюджета города.</w:t>
      </w:r>
    </w:p>
    <w:p w:rsidR="00EE3090" w:rsidRPr="00D66240" w:rsidRDefault="00EE3090" w:rsidP="00EE3090">
      <w:pPr>
        <w:spacing w:after="0" w:line="240" w:lineRule="auto"/>
        <w:ind w:firstLine="357"/>
        <w:jc w:val="both"/>
        <w:rPr>
          <w:rFonts w:ascii="Times New Roman" w:hAnsi="Times New Roman" w:cs="Times New Roman"/>
          <w:sz w:val="16"/>
          <w:szCs w:val="16"/>
        </w:rPr>
      </w:pPr>
      <w:r w:rsidRPr="00D66240">
        <w:rPr>
          <w:rFonts w:ascii="Times New Roman" w:hAnsi="Times New Roman" w:cs="Times New Roman"/>
          <w:sz w:val="16"/>
          <w:szCs w:val="16"/>
        </w:rPr>
        <w:t xml:space="preserve">Ежегодно администрация выделяет бюджетные средства на финансирование мероприятий, предусматривающих оказание адресной материальной помощи гражданам. В 2012 году материальная помощь была оказана 25 гражданам на сумму более 185 тысяч рублей, а в 2013 году – на сумму около 195 тысяч рублей. </w:t>
      </w:r>
    </w:p>
    <w:p w:rsidR="00EE3090" w:rsidRPr="00D66240" w:rsidRDefault="00EE3090" w:rsidP="00EE3090">
      <w:pPr>
        <w:spacing w:after="0" w:line="240" w:lineRule="auto"/>
        <w:ind w:firstLine="360"/>
        <w:jc w:val="both"/>
        <w:rPr>
          <w:rFonts w:ascii="Times New Roman" w:hAnsi="Times New Roman" w:cs="Times New Roman"/>
          <w:sz w:val="16"/>
          <w:szCs w:val="16"/>
        </w:rPr>
      </w:pPr>
      <w:proofErr w:type="gramStart"/>
      <w:r w:rsidRPr="00D66240">
        <w:rPr>
          <w:rFonts w:ascii="Times New Roman" w:hAnsi="Times New Roman" w:cs="Times New Roman"/>
          <w:sz w:val="16"/>
          <w:szCs w:val="16"/>
        </w:rPr>
        <w:t>В данном случае использование программно-целевого метода представляется наиболее целесообразным, так как это обеспечит адресный характер для различных групп населения, нуждающихся не только в материальной, но и в иных видах социальной поддержки, позволит направить бюджетные средства в пользу особо нуждающихся граждан.</w:t>
      </w:r>
      <w:proofErr w:type="gramEnd"/>
    </w:p>
    <w:p w:rsidR="00EE3090" w:rsidRPr="00D66240" w:rsidRDefault="00EE3090" w:rsidP="00EE3090">
      <w:pPr>
        <w:spacing w:after="0" w:line="240" w:lineRule="auto"/>
        <w:jc w:val="center"/>
        <w:rPr>
          <w:rFonts w:ascii="Times New Roman" w:hAnsi="Times New Roman" w:cs="Times New Roman"/>
          <w:b/>
          <w:sz w:val="16"/>
          <w:szCs w:val="16"/>
        </w:rPr>
      </w:pPr>
    </w:p>
    <w:p w:rsidR="00EE3090" w:rsidRPr="00D66240" w:rsidRDefault="00EE3090" w:rsidP="00EE3090">
      <w:p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lang w:val="en-US"/>
        </w:rPr>
        <w:t>III</w:t>
      </w:r>
      <w:r w:rsidRPr="00D66240">
        <w:rPr>
          <w:rFonts w:ascii="Times New Roman" w:hAnsi="Times New Roman" w:cs="Times New Roman"/>
          <w:b/>
          <w:sz w:val="16"/>
          <w:szCs w:val="16"/>
        </w:rPr>
        <w:t>. Ожидаемые результаты реализации подпрограммы.</w:t>
      </w:r>
    </w:p>
    <w:p w:rsidR="00EE3090" w:rsidRPr="00D66240" w:rsidRDefault="00EE3090" w:rsidP="00EE3090">
      <w:pPr>
        <w:spacing w:after="0" w:line="240" w:lineRule="auto"/>
        <w:jc w:val="center"/>
        <w:rPr>
          <w:rFonts w:ascii="Times New Roman" w:hAnsi="Times New Roman" w:cs="Times New Roman"/>
          <w:b/>
          <w:sz w:val="16"/>
          <w:szCs w:val="16"/>
        </w:rPr>
      </w:pP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b/>
          <w:sz w:val="16"/>
          <w:szCs w:val="16"/>
        </w:rPr>
      </w:pPr>
      <w:r w:rsidRPr="00D66240">
        <w:rPr>
          <w:rFonts w:ascii="Times New Roman" w:hAnsi="Times New Roman" w:cs="Times New Roman"/>
          <w:sz w:val="16"/>
          <w:szCs w:val="16"/>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rsidR="00EE3090" w:rsidRPr="00D66240" w:rsidRDefault="00EE3090" w:rsidP="00EE3090">
      <w:pPr>
        <w:spacing w:after="0" w:line="240" w:lineRule="auto"/>
        <w:rPr>
          <w:rFonts w:ascii="Times New Roman" w:hAnsi="Times New Roman" w:cs="Times New Roman"/>
          <w:b/>
          <w:sz w:val="16"/>
          <w:szCs w:val="16"/>
        </w:rPr>
        <w:sectPr w:rsidR="00EE3090" w:rsidRPr="00D66240" w:rsidSect="007C6945">
          <w:pgSz w:w="11906" w:h="16838"/>
          <w:pgMar w:top="1134" w:right="1276" w:bottom="1134" w:left="1559" w:header="708" w:footer="708" w:gutter="0"/>
          <w:cols w:space="720"/>
        </w:sect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lastRenderedPageBreak/>
        <w:t xml:space="preserve"> Целевые индикаторы (показатели) реализации подпрограммы </w:t>
      </w:r>
    </w:p>
    <w:p w:rsidR="00EE3090" w:rsidRPr="00D66240" w:rsidRDefault="00EE3090" w:rsidP="00EE3090">
      <w:pPr>
        <w:autoSpaceDE w:val="0"/>
        <w:autoSpaceDN w:val="0"/>
        <w:adjustRightInd w:val="0"/>
        <w:spacing w:after="0" w:line="240" w:lineRule="auto"/>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Таблица 1</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2151"/>
        <w:gridCol w:w="1133"/>
        <w:gridCol w:w="706"/>
        <w:gridCol w:w="980"/>
        <w:gridCol w:w="980"/>
        <w:gridCol w:w="980"/>
        <w:gridCol w:w="981"/>
        <w:gridCol w:w="843"/>
        <w:gridCol w:w="844"/>
        <w:gridCol w:w="934"/>
        <w:gridCol w:w="851"/>
        <w:gridCol w:w="850"/>
        <w:gridCol w:w="851"/>
        <w:gridCol w:w="850"/>
      </w:tblGrid>
      <w:tr w:rsidR="00EE3090" w:rsidRPr="00D66240" w:rsidTr="007C6945">
        <w:tc>
          <w:tcPr>
            <w:tcW w:w="38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21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Целевые индикаторы реализации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Программы</w:t>
            </w:r>
          </w:p>
        </w:tc>
        <w:tc>
          <w:tcPr>
            <w:tcW w:w="11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Единица</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измерения</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2013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8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8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2015</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8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2016</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2017</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4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4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2019</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2022</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2023</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r>
      <w:tr w:rsidR="00EE3090" w:rsidRPr="00D66240" w:rsidTr="007C6945">
        <w:tc>
          <w:tcPr>
            <w:tcW w:w="38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1</w:t>
            </w:r>
          </w:p>
        </w:tc>
        <w:tc>
          <w:tcPr>
            <w:tcW w:w="21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граждан, находящихся  </w:t>
            </w:r>
            <w:proofErr w:type="gramStart"/>
            <w:r w:rsidRPr="00D66240">
              <w:rPr>
                <w:rFonts w:ascii="Times New Roman" w:hAnsi="Times New Roman" w:cs="Times New Roman"/>
                <w:sz w:val="16"/>
                <w:szCs w:val="16"/>
              </w:rPr>
              <w:t>в</w:t>
            </w:r>
            <w:proofErr w:type="gramEnd"/>
          </w:p>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 </w:t>
            </w:r>
            <w:proofErr w:type="gramStart"/>
            <w:r w:rsidRPr="00D66240">
              <w:rPr>
                <w:rFonts w:ascii="Times New Roman" w:hAnsi="Times New Roman" w:cs="Times New Roman"/>
                <w:sz w:val="16"/>
                <w:szCs w:val="16"/>
              </w:rPr>
              <w:t xml:space="preserve">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 </w:t>
            </w:r>
            <w:proofErr w:type="gramEnd"/>
          </w:p>
        </w:tc>
        <w:tc>
          <w:tcPr>
            <w:tcW w:w="113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92</w:t>
            </w:r>
          </w:p>
        </w:tc>
        <w:tc>
          <w:tcPr>
            <w:tcW w:w="98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95</w:t>
            </w:r>
          </w:p>
        </w:tc>
        <w:tc>
          <w:tcPr>
            <w:tcW w:w="98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95</w:t>
            </w:r>
          </w:p>
        </w:tc>
        <w:tc>
          <w:tcPr>
            <w:tcW w:w="98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95</w:t>
            </w:r>
          </w:p>
        </w:tc>
        <w:tc>
          <w:tcPr>
            <w:tcW w:w="9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100</w:t>
            </w:r>
          </w:p>
        </w:tc>
        <w:tc>
          <w:tcPr>
            <w:tcW w:w="84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100</w:t>
            </w:r>
          </w:p>
        </w:tc>
        <w:tc>
          <w:tcPr>
            <w:tcW w:w="84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95</w:t>
            </w:r>
          </w:p>
        </w:tc>
        <w:tc>
          <w:tcPr>
            <w:tcW w:w="9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95</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95</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95</w:t>
            </w:r>
          </w:p>
        </w:tc>
      </w:tr>
    </w:tbl>
    <w:p w:rsidR="00EE3090" w:rsidRPr="00D66240" w:rsidRDefault="00EE3090" w:rsidP="00EE3090">
      <w:pPr>
        <w:widowControl w:val="0"/>
        <w:spacing w:after="0" w:line="240" w:lineRule="auto"/>
        <w:jc w:val="both"/>
        <w:rPr>
          <w:rFonts w:ascii="Times New Roman" w:hAnsi="Times New Roman" w:cs="Times New Roman"/>
          <w:sz w:val="16"/>
          <w:szCs w:val="16"/>
        </w:rPr>
      </w:pPr>
    </w:p>
    <w:p w:rsidR="00EE3090" w:rsidRPr="00D66240" w:rsidRDefault="00EE3090" w:rsidP="00EE3090">
      <w:pPr>
        <w:spacing w:after="0" w:line="240" w:lineRule="auto"/>
        <w:rPr>
          <w:rFonts w:ascii="Times New Roman" w:hAnsi="Times New Roman" w:cs="Times New Roman"/>
          <w:b/>
          <w:sz w:val="16"/>
          <w:szCs w:val="16"/>
        </w:rPr>
        <w:sectPr w:rsidR="00EE3090" w:rsidRPr="00D66240" w:rsidSect="007C6945">
          <w:pgSz w:w="16838" w:h="11906" w:orient="landscape"/>
          <w:pgMar w:top="1134" w:right="1276" w:bottom="1134" w:left="1559" w:header="709" w:footer="709" w:gutter="0"/>
          <w:cols w:space="720"/>
        </w:sectPr>
      </w:pPr>
    </w:p>
    <w:p w:rsidR="00EE3090" w:rsidRPr="00D66240" w:rsidRDefault="00EE3090" w:rsidP="00EE3090">
      <w:pPr>
        <w:widowControl w:val="0"/>
        <w:spacing w:after="0" w:line="240" w:lineRule="auto"/>
        <w:ind w:left="360"/>
        <w:jc w:val="center"/>
        <w:rPr>
          <w:rFonts w:ascii="Times New Roman" w:hAnsi="Times New Roman" w:cs="Times New Roman"/>
          <w:b/>
          <w:sz w:val="16"/>
          <w:szCs w:val="16"/>
        </w:rPr>
      </w:pPr>
      <w:r w:rsidRPr="00D66240">
        <w:rPr>
          <w:rFonts w:ascii="Times New Roman" w:hAnsi="Times New Roman" w:cs="Times New Roman"/>
          <w:b/>
          <w:sz w:val="16"/>
          <w:szCs w:val="16"/>
          <w:lang w:val="en-US"/>
        </w:rPr>
        <w:lastRenderedPageBreak/>
        <w:t>IV</w:t>
      </w:r>
      <w:r w:rsidRPr="00D66240">
        <w:rPr>
          <w:rFonts w:ascii="Times New Roman" w:hAnsi="Times New Roman" w:cs="Times New Roman"/>
          <w:b/>
          <w:sz w:val="16"/>
          <w:szCs w:val="16"/>
        </w:rPr>
        <w:t>. Мероприятия подпрограммы.</w:t>
      </w:r>
    </w:p>
    <w:p w:rsidR="00EE3090" w:rsidRPr="00D66240" w:rsidRDefault="00EE3090" w:rsidP="00EE3090">
      <w:pPr>
        <w:spacing w:after="0" w:line="240" w:lineRule="auto"/>
        <w:ind w:firstLine="708"/>
        <w:jc w:val="both"/>
        <w:rPr>
          <w:rFonts w:ascii="Times New Roman" w:hAnsi="Times New Roman" w:cs="Times New Roman"/>
          <w:sz w:val="16"/>
          <w:szCs w:val="16"/>
        </w:rPr>
      </w:pPr>
      <w:proofErr w:type="gramStart"/>
      <w:r w:rsidRPr="00D66240">
        <w:rPr>
          <w:rFonts w:ascii="Times New Roman" w:hAnsi="Times New Roman" w:cs="Times New Roman"/>
          <w:sz w:val="16"/>
          <w:szCs w:val="16"/>
        </w:rPr>
        <w:t>Подпрограмма «П</w:t>
      </w:r>
      <w:r w:rsidRPr="00D66240">
        <w:rPr>
          <w:rFonts w:ascii="Times New Roman" w:hAnsi="Times New Roman" w:cs="Times New Roman"/>
          <w:bCs/>
          <w:sz w:val="16"/>
          <w:szCs w:val="16"/>
        </w:rPr>
        <w:t>оддержка категорий граждан, постоянно проживающих на территории г.о. Тейково, попавших в трудную жизненную ситуацию</w:t>
      </w:r>
      <w:r w:rsidRPr="00D66240">
        <w:rPr>
          <w:rFonts w:ascii="Times New Roman" w:hAnsi="Times New Roman" w:cs="Times New Roman"/>
          <w:sz w:val="16"/>
          <w:szCs w:val="16"/>
        </w:rPr>
        <w:t xml:space="preserve">» направлена на оказание дополнительных мер социальной поддержки граждан, попавших в экстремальную жизненную ситуацию вследствие стихийных бедствий, катастроф, аварий, пожаров и других непредвиденных событий. </w:t>
      </w:r>
      <w:proofErr w:type="gramEnd"/>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Для достижения поставленной в подпрограмме цели реализуется одно направление, которое предусматривает решение следующей задачи: </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оказание адресной материальной помощи следующим категориям граждан:</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1) неработающим пенсионерам  и инвалидам;</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2) семьям, воспитывающих несовершеннолетних детей;</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3) детям – сиротам и детям, оставшимся без попечения родителей;</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4) неработающим нетрудоспособным лицам, осуществляющим уход за инвалидами 1 группы, детьми-инвалидами, престарелыми гражданами старше 80 лет;</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5) гражданам, попавшим в экстремальную жизненную ситуацию вследствие стихийных бедствий, катастроф, аварий, пожаров и других непредвиденных событий;</w:t>
      </w:r>
    </w:p>
    <w:p w:rsidR="00EE3090" w:rsidRPr="00D66240" w:rsidRDefault="00EE3090" w:rsidP="00EE3090">
      <w:pPr>
        <w:overflowPunct w:val="0"/>
        <w:autoSpaceDE w:val="0"/>
        <w:autoSpaceDN w:val="0"/>
        <w:adjustRightInd w:val="0"/>
        <w:spacing w:after="0" w:line="240" w:lineRule="auto"/>
        <w:ind w:right="-1684" w:firstLine="540"/>
        <w:jc w:val="both"/>
        <w:rPr>
          <w:rFonts w:ascii="Times New Roman" w:hAnsi="Times New Roman" w:cs="Times New Roman"/>
          <w:bCs/>
          <w:sz w:val="16"/>
          <w:szCs w:val="16"/>
        </w:rPr>
      </w:pPr>
      <w:r w:rsidRPr="00D66240">
        <w:rPr>
          <w:rFonts w:ascii="Times New Roman" w:hAnsi="Times New Roman" w:cs="Times New Roman"/>
          <w:sz w:val="16"/>
          <w:szCs w:val="16"/>
        </w:rPr>
        <w:t xml:space="preserve">6) </w:t>
      </w:r>
      <w:r w:rsidRPr="00D66240">
        <w:rPr>
          <w:rFonts w:ascii="Times New Roman" w:hAnsi="Times New Roman" w:cs="Times New Roman"/>
          <w:bCs/>
          <w:sz w:val="16"/>
          <w:szCs w:val="16"/>
        </w:rPr>
        <w:t xml:space="preserve">выплата компенсации уплаченного земельного налога отдельным категориям граждан </w:t>
      </w:r>
    </w:p>
    <w:p w:rsidR="00EE3090" w:rsidRPr="00D66240" w:rsidRDefault="00EE3090" w:rsidP="00EE3090">
      <w:pPr>
        <w:overflowPunct w:val="0"/>
        <w:autoSpaceDE w:val="0"/>
        <w:autoSpaceDN w:val="0"/>
        <w:adjustRightInd w:val="0"/>
        <w:spacing w:after="0" w:line="240" w:lineRule="auto"/>
        <w:ind w:right="-1684"/>
        <w:jc w:val="both"/>
        <w:rPr>
          <w:rFonts w:ascii="Times New Roman" w:hAnsi="Times New Roman" w:cs="Times New Roman"/>
          <w:sz w:val="16"/>
          <w:szCs w:val="16"/>
        </w:rPr>
      </w:pPr>
      <w:r w:rsidRPr="00D66240">
        <w:rPr>
          <w:rFonts w:ascii="Times New Roman" w:hAnsi="Times New Roman" w:cs="Times New Roman"/>
          <w:bCs/>
          <w:sz w:val="16"/>
          <w:szCs w:val="16"/>
        </w:rPr>
        <w:t>(с 01.01.2019)</w:t>
      </w:r>
      <w:r w:rsidRPr="00D66240">
        <w:rPr>
          <w:rFonts w:ascii="Times New Roman" w:hAnsi="Times New Roman" w:cs="Times New Roman"/>
          <w:sz w:val="16"/>
          <w:szCs w:val="16"/>
        </w:rPr>
        <w:t>.</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Порядка назначения и определения размера адресной материальной помощи жителям города Тейково, находящимся в трудной жизненной ситуации, утвержденного постановлением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Основным принципом получения </w:t>
      </w:r>
      <w:r w:rsidRPr="00D66240">
        <w:rPr>
          <w:rFonts w:ascii="Times New Roman" w:hAnsi="Times New Roman" w:cs="Times New Roman"/>
          <w:bCs/>
          <w:sz w:val="16"/>
          <w:szCs w:val="16"/>
        </w:rPr>
        <w:t>адресной материальной помощи</w:t>
      </w:r>
      <w:r w:rsidRPr="00D66240">
        <w:rPr>
          <w:rFonts w:ascii="Times New Roman" w:hAnsi="Times New Roman" w:cs="Times New Roman"/>
          <w:sz w:val="16"/>
          <w:szCs w:val="16"/>
        </w:rPr>
        <w:t xml:space="preserve"> является также заявительный порядок обращения граждан за оказанием помощи.</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Заявления на оказание материальной помощи принимаются и регистрируются в журнале регистрации обращений в хронологическом порядке их поступления с указанием даты и порядкового номера.</w:t>
      </w:r>
    </w:p>
    <w:p w:rsidR="00EE3090" w:rsidRPr="00D66240" w:rsidRDefault="00EE3090" w:rsidP="00EE3090">
      <w:pPr>
        <w:spacing w:after="0" w:line="240" w:lineRule="auto"/>
        <w:ind w:firstLine="708"/>
        <w:jc w:val="both"/>
        <w:rPr>
          <w:rFonts w:ascii="Times New Roman" w:hAnsi="Times New Roman" w:cs="Times New Roman"/>
          <w:sz w:val="16"/>
          <w:szCs w:val="16"/>
        </w:rPr>
      </w:pPr>
      <w:proofErr w:type="gramStart"/>
      <w:r w:rsidRPr="00D66240">
        <w:rPr>
          <w:rFonts w:ascii="Times New Roman" w:hAnsi="Times New Roman" w:cs="Times New Roman"/>
          <w:sz w:val="16"/>
          <w:szCs w:val="16"/>
        </w:rPr>
        <w:t>По каждому обращению формируется пакет документов для представления на рассмотрение комиссии, который включает в себя: заявление, документ, удостоверяющий личность (паспорт, свидетельство о рождении детей), номер счета в учреждении банка и полные реквизиты учреждения банка, справка с места жительства о составе семьи, справки о доходах членов семьи за последние три календарных месяца, листок временной нетрудоспособности (при необходимости), копия свидетельства о смерти</w:t>
      </w:r>
      <w:proofErr w:type="gramEnd"/>
      <w:r w:rsidRPr="00D66240">
        <w:rPr>
          <w:rFonts w:ascii="Times New Roman" w:hAnsi="Times New Roman" w:cs="Times New Roman"/>
          <w:sz w:val="16"/>
          <w:szCs w:val="16"/>
        </w:rPr>
        <w:t xml:space="preserve"> (при необходимости), справки (копии справок), подтверждающих трудную жизненную ситуацию в связи с утратой здоровья, имущества, денежных средств или другими с непредвиденными жизненными обстоятельствами, документы, подтверждающие жизненно важные непредвиденные расходы (счета, платежки и др.), другие документы, подтверждающие обоснованность обращения гражданина за материальной помощью.</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Решение об оказании материальной помощи (отказе), ее виде, формах, размерах и периоде выплаты принимается Комиссией по оказанию материальной помощи при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по каждому заявителю отдельно в срок до тридцати дней с момента подачи полного пакета документов. При положительном решении издается правовой акт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о перечислении денежных средств на счет обратившемуся гражданину.</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О принятом решении гражданин извещается письменно или устно (по телефону). Материальные (денежные) средства перечисляются гражданину на лицевой счет в учреждении банка. Расходы, связанные с перечислением средств на материальную помощь, финансируются за счет средств бюджета города Тейково.</w:t>
      </w:r>
    </w:p>
    <w:p w:rsidR="00EE3090" w:rsidRPr="00D66240" w:rsidRDefault="00EE3090" w:rsidP="00EE3090">
      <w:pPr>
        <w:autoSpaceDE w:val="0"/>
        <w:autoSpaceDN w:val="0"/>
        <w:adjustRightInd w:val="0"/>
        <w:spacing w:after="0" w:line="240" w:lineRule="auto"/>
        <w:ind w:firstLine="708"/>
        <w:rPr>
          <w:rFonts w:ascii="Times New Roman" w:hAnsi="Times New Roman" w:cs="Times New Roman"/>
          <w:sz w:val="16"/>
          <w:szCs w:val="16"/>
        </w:rPr>
      </w:pPr>
      <w:r w:rsidRPr="00D66240">
        <w:rPr>
          <w:rFonts w:ascii="Times New Roman" w:hAnsi="Times New Roman" w:cs="Times New Roman"/>
          <w:sz w:val="16"/>
          <w:szCs w:val="16"/>
        </w:rPr>
        <w:t>Реализация подпрограммы рассчитана на период с 2014 по 2024 годы.</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Ответственным исполнителем подпрограммы является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w:t>
      </w:r>
    </w:p>
    <w:p w:rsidR="00EE3090" w:rsidRPr="00D66240" w:rsidRDefault="00EE3090" w:rsidP="00EE3090">
      <w:pPr>
        <w:spacing w:after="0" w:line="240" w:lineRule="auto"/>
        <w:ind w:left="360"/>
        <w:jc w:val="center"/>
        <w:rPr>
          <w:rFonts w:ascii="Times New Roman" w:hAnsi="Times New Roman" w:cs="Times New Roman"/>
          <w:b/>
          <w:sz w:val="16"/>
          <w:szCs w:val="16"/>
        </w:rPr>
      </w:pPr>
    </w:p>
    <w:p w:rsidR="00EE3090" w:rsidRPr="00D66240" w:rsidRDefault="00EE3090" w:rsidP="00EE3090">
      <w:pPr>
        <w:spacing w:after="0" w:line="240" w:lineRule="auto"/>
        <w:ind w:left="360"/>
        <w:jc w:val="center"/>
        <w:rPr>
          <w:rFonts w:ascii="Times New Roman" w:hAnsi="Times New Roman" w:cs="Times New Roman"/>
          <w:b/>
          <w:sz w:val="16"/>
          <w:szCs w:val="16"/>
        </w:rPr>
      </w:pPr>
      <w:proofErr w:type="gramStart"/>
      <w:r w:rsidRPr="00D66240">
        <w:rPr>
          <w:rFonts w:ascii="Times New Roman" w:hAnsi="Times New Roman" w:cs="Times New Roman"/>
          <w:b/>
          <w:sz w:val="16"/>
          <w:szCs w:val="16"/>
          <w:lang w:val="en-US"/>
        </w:rPr>
        <w:t>V</w:t>
      </w:r>
      <w:r w:rsidRPr="00D66240">
        <w:rPr>
          <w:rFonts w:ascii="Times New Roman" w:hAnsi="Times New Roman" w:cs="Times New Roman"/>
          <w:b/>
          <w:sz w:val="16"/>
          <w:szCs w:val="16"/>
        </w:rPr>
        <w:t>.Ресурсное обеспечение мероприятий подпрограммы.</w:t>
      </w:r>
      <w:proofErr w:type="gramEnd"/>
    </w:p>
    <w:p w:rsidR="00EE3090" w:rsidRPr="00D66240" w:rsidRDefault="00EE3090" w:rsidP="00EE3090">
      <w:pPr>
        <w:spacing w:after="0" w:line="240" w:lineRule="auto"/>
        <w:jc w:val="center"/>
        <w:rPr>
          <w:rFonts w:ascii="Times New Roman" w:hAnsi="Times New Roman" w:cs="Times New Roman"/>
          <w:b/>
          <w:sz w:val="16"/>
          <w:szCs w:val="16"/>
        </w:rPr>
      </w:pPr>
    </w:p>
    <w:p w:rsidR="00EE3090" w:rsidRPr="00D66240" w:rsidRDefault="00EE3090" w:rsidP="00EE3090">
      <w:pPr>
        <w:autoSpaceDE w:val="0"/>
        <w:autoSpaceDN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1 751,24586 тыс. рублей.</w:t>
      </w:r>
    </w:p>
    <w:p w:rsidR="00EE3090" w:rsidRPr="00D66240" w:rsidRDefault="00EE3090" w:rsidP="00EE3090">
      <w:pPr>
        <w:spacing w:after="0" w:line="240" w:lineRule="auto"/>
        <w:rPr>
          <w:rFonts w:ascii="Times New Roman" w:hAnsi="Times New Roman" w:cs="Times New Roman"/>
          <w:b/>
          <w:sz w:val="16"/>
          <w:szCs w:val="16"/>
        </w:rPr>
        <w:sectPr w:rsidR="00EE3090" w:rsidRPr="00D66240" w:rsidSect="007C6945">
          <w:pgSz w:w="11906" w:h="16838"/>
          <w:pgMar w:top="1134" w:right="926" w:bottom="1134" w:left="1559" w:header="708" w:footer="708" w:gutter="0"/>
          <w:cols w:space="720"/>
        </w:sect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lastRenderedPageBreak/>
        <w:t>Объем бюджетных ассигнований на реализацию подпрограммы</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(по источникам финансирования).</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Таблица 2</w:t>
      </w:r>
    </w:p>
    <w:p w:rsidR="00EE3090" w:rsidRPr="00D66240" w:rsidRDefault="00EE3090" w:rsidP="00EE3090">
      <w:pPr>
        <w:autoSpaceDE w:val="0"/>
        <w:autoSpaceDN w:val="0"/>
        <w:adjustRightInd w:val="0"/>
        <w:spacing w:after="0" w:line="240" w:lineRule="auto"/>
        <w:jc w:val="center"/>
        <w:rPr>
          <w:rFonts w:ascii="Times New Roman" w:hAnsi="Times New Roman" w:cs="Times New Roman"/>
          <w:sz w:val="16"/>
          <w:szCs w:val="16"/>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587"/>
        <w:gridCol w:w="850"/>
        <w:gridCol w:w="851"/>
        <w:gridCol w:w="992"/>
        <w:gridCol w:w="992"/>
        <w:gridCol w:w="992"/>
        <w:gridCol w:w="851"/>
        <w:gridCol w:w="1134"/>
        <w:gridCol w:w="935"/>
        <w:gridCol w:w="908"/>
        <w:gridCol w:w="992"/>
        <w:gridCol w:w="870"/>
        <w:gridCol w:w="1081"/>
        <w:gridCol w:w="884"/>
      </w:tblGrid>
      <w:tr w:rsidR="00EE3090" w:rsidRPr="00D66240" w:rsidTr="007C6945">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w:t>
            </w:r>
            <w:proofErr w:type="spellEnd"/>
            <w:proofErr w:type="gramEnd"/>
            <w:r w:rsidRPr="00D66240">
              <w:rPr>
                <w:rFonts w:ascii="Times New Roman" w:hAnsi="Times New Roman" w:cs="Times New Roman"/>
                <w:sz w:val="16"/>
                <w:szCs w:val="16"/>
              </w:rPr>
              <w:t>/</w:t>
            </w:r>
            <w:proofErr w:type="spellStart"/>
            <w:r w:rsidRPr="00D66240">
              <w:rPr>
                <w:rFonts w:ascii="Times New Roman" w:hAnsi="Times New Roman" w:cs="Times New Roman"/>
                <w:sz w:val="16"/>
                <w:szCs w:val="16"/>
              </w:rPr>
              <w:t>п</w:t>
            </w:r>
            <w:proofErr w:type="spellEnd"/>
          </w:p>
        </w:tc>
        <w:tc>
          <w:tcPr>
            <w:tcW w:w="1587"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Наименование программного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Испол</w:t>
            </w:r>
            <w:proofErr w:type="spellEnd"/>
            <w:r w:rsidRPr="00D66240">
              <w:rPr>
                <w:rFonts w:ascii="Times New Roman" w:hAnsi="Times New Roman" w:cs="Times New Roman"/>
                <w:sz w:val="16"/>
                <w:szCs w:val="16"/>
              </w:rPr>
              <w:t>-</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нитель</w:t>
            </w:r>
            <w:proofErr w:type="spellEnd"/>
          </w:p>
        </w:tc>
        <w:tc>
          <w:tcPr>
            <w:tcW w:w="11482" w:type="dxa"/>
            <w:gridSpan w:val="1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842"/>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Объем ассигнований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местный бюджет, тыс. рублей </w:t>
            </w:r>
          </w:p>
        </w:tc>
      </w:tr>
      <w:tr w:rsidR="00EE3090" w:rsidRPr="00D66240" w:rsidTr="007C6945">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2015</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2016</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2017</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2019</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3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2022</w:t>
            </w:r>
          </w:p>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2023</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10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8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Всего</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158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Оказание </w:t>
            </w:r>
          </w:p>
          <w:p w:rsidR="00EE3090" w:rsidRPr="00D66240" w:rsidRDefault="00EE3090" w:rsidP="007C6945">
            <w:pPr>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адресной</w:t>
            </w:r>
          </w:p>
          <w:p w:rsidR="00EE3090" w:rsidRPr="00D66240" w:rsidRDefault="00EE3090" w:rsidP="007C6945">
            <w:pPr>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материальной </w:t>
            </w:r>
          </w:p>
          <w:p w:rsidR="00EE3090" w:rsidRPr="00D66240" w:rsidRDefault="00EE3090" w:rsidP="007C6945">
            <w:pPr>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помощи </w:t>
            </w:r>
          </w:p>
          <w:p w:rsidR="00EE3090" w:rsidRPr="00D66240" w:rsidRDefault="00EE3090" w:rsidP="007C6945">
            <w:pPr>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жителям </w:t>
            </w:r>
          </w:p>
          <w:p w:rsidR="00EE3090" w:rsidRPr="00D66240" w:rsidRDefault="00EE3090" w:rsidP="007C6945">
            <w:pPr>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города,</w:t>
            </w:r>
          </w:p>
          <w:p w:rsidR="00EE3090" w:rsidRPr="00D66240" w:rsidRDefault="00EE3090" w:rsidP="007C6945">
            <w:pPr>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находящимся </w:t>
            </w:r>
          </w:p>
          <w:p w:rsidR="00EE3090" w:rsidRPr="00D66240" w:rsidRDefault="00EE3090" w:rsidP="007C6945">
            <w:pPr>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 xml:space="preserve">в трудной </w:t>
            </w:r>
          </w:p>
          <w:p w:rsidR="00EE3090" w:rsidRPr="00D66240" w:rsidRDefault="00EE3090" w:rsidP="007C6945">
            <w:pPr>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жизненной</w:t>
            </w:r>
          </w:p>
          <w:p w:rsidR="00EE3090" w:rsidRPr="00D66240" w:rsidRDefault="00EE3090" w:rsidP="007C6945">
            <w:pPr>
              <w:spacing w:after="0" w:line="240" w:lineRule="auto"/>
              <w:ind w:right="-1684"/>
              <w:rPr>
                <w:rFonts w:ascii="Times New Roman" w:hAnsi="Times New Roman" w:cs="Times New Roman"/>
                <w:bCs/>
                <w:sz w:val="16"/>
                <w:szCs w:val="16"/>
              </w:rPr>
            </w:pPr>
            <w:r w:rsidRPr="00D66240">
              <w:rPr>
                <w:rFonts w:ascii="Times New Roman" w:hAnsi="Times New Roman" w:cs="Times New Roman"/>
                <w:bCs/>
                <w:sz w:val="16"/>
                <w:szCs w:val="16"/>
              </w:rPr>
              <w:t>ситуации</w:t>
            </w:r>
          </w:p>
          <w:p w:rsidR="00EE3090" w:rsidRPr="00D66240" w:rsidRDefault="00EE3090" w:rsidP="007C6945">
            <w:pPr>
              <w:spacing w:after="0" w:line="240" w:lineRule="auto"/>
              <w:ind w:right="-168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Орг.</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отдел ЦББУ</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255,</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144</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211,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915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102,0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131,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494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141,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24686</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116,</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506</w:t>
            </w:r>
          </w:p>
        </w:tc>
        <w:tc>
          <w:tcPr>
            <w:tcW w:w="93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588</w:t>
            </w:r>
          </w:p>
        </w:tc>
        <w:tc>
          <w:tcPr>
            <w:tcW w:w="9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588</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588</w:t>
            </w:r>
          </w:p>
        </w:tc>
        <w:tc>
          <w:tcPr>
            <w:tcW w:w="8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588</w:t>
            </w:r>
          </w:p>
        </w:tc>
        <w:tc>
          <w:tcPr>
            <w:tcW w:w="108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588</w:t>
            </w:r>
          </w:p>
        </w:tc>
        <w:tc>
          <w:tcPr>
            <w:tcW w:w="88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1 751,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24586</w:t>
            </w:r>
          </w:p>
        </w:tc>
      </w:tr>
    </w:tbl>
    <w:p w:rsidR="00EE3090" w:rsidRPr="00D66240" w:rsidRDefault="00EE3090" w:rsidP="00EE3090">
      <w:pPr>
        <w:widowControl w:val="0"/>
        <w:spacing w:after="0" w:line="240" w:lineRule="auto"/>
        <w:jc w:val="both"/>
        <w:rPr>
          <w:rFonts w:ascii="Times New Roman" w:hAnsi="Times New Roman" w:cs="Times New Roman"/>
          <w:sz w:val="16"/>
          <w:szCs w:val="16"/>
        </w:rPr>
      </w:pP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EE3090" w:rsidRPr="00D66240" w:rsidRDefault="00EE3090" w:rsidP="00EE3090">
      <w:pPr>
        <w:spacing w:after="0" w:line="240" w:lineRule="auto"/>
        <w:rPr>
          <w:rFonts w:ascii="Times New Roman" w:hAnsi="Times New Roman" w:cs="Times New Roman"/>
          <w:sz w:val="16"/>
          <w:szCs w:val="16"/>
        </w:rPr>
        <w:sectPr w:rsidR="00EE3090" w:rsidRPr="00D66240" w:rsidSect="007C6945">
          <w:pgSz w:w="16838" w:h="11906" w:orient="landscape"/>
          <w:pgMar w:top="1134" w:right="1276" w:bottom="1134" w:left="1559" w:header="709" w:footer="709" w:gutter="0"/>
          <w:cols w:space="720"/>
        </w:sect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lastRenderedPageBreak/>
        <w:t xml:space="preserve">Приложение № 4 </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 xml:space="preserve">к муниципальной программе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«Организация работы по взаимосвязи органов местного самоуправления</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с населением городского округа Тейково на 2014-2024 годы»</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Подпрограмма</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 xml:space="preserve"> «Поддержка самоорганизации граждан по месту жительства»</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lang w:val="en-US"/>
        </w:rPr>
        <w:t>I</w:t>
      </w:r>
      <w:r w:rsidRPr="00D66240">
        <w:rPr>
          <w:rFonts w:ascii="Times New Roman" w:hAnsi="Times New Roman" w:cs="Times New Roman"/>
          <w:b/>
          <w:sz w:val="16"/>
          <w:szCs w:val="16"/>
        </w:rPr>
        <w:t>. Паспорт подпрограммы</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2"/>
        <w:gridCol w:w="6397"/>
      </w:tblGrid>
      <w:tr w:rsidR="00EE3090" w:rsidRPr="00D66240" w:rsidTr="007C6945">
        <w:tc>
          <w:tcPr>
            <w:tcW w:w="2808" w:type="dxa"/>
            <w:tcBorders>
              <w:top w:val="single" w:sz="4"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Поддержка самоорганизации граждан по месту жительства</w:t>
            </w:r>
          </w:p>
        </w:tc>
      </w:tr>
      <w:tr w:rsidR="00EE3090" w:rsidRPr="00D66240" w:rsidTr="007C6945">
        <w:tc>
          <w:tcPr>
            <w:tcW w:w="2808"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Срок 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2014-2024 годы</w:t>
            </w:r>
          </w:p>
        </w:tc>
      </w:tr>
      <w:tr w:rsidR="00EE3090" w:rsidRPr="00D66240" w:rsidTr="007C6945">
        <w:tc>
          <w:tcPr>
            <w:tcW w:w="2808"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ОГИ</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p>
        </w:tc>
      </w:tr>
      <w:tr w:rsidR="00EE3090" w:rsidRPr="00D66240" w:rsidTr="007C6945">
        <w:tc>
          <w:tcPr>
            <w:tcW w:w="2808"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Развитие и совершенствование системы территориального общественного самоуправления. Обеспечение эффективного взаимодействия с ТОС посредством активного сотрудничества с ними, вовлечения их в решение социально значимых проблем</w:t>
            </w:r>
          </w:p>
        </w:tc>
      </w:tr>
      <w:tr w:rsidR="00EE3090" w:rsidRPr="00D66240" w:rsidTr="007C6945">
        <w:tc>
          <w:tcPr>
            <w:tcW w:w="2808" w:type="dxa"/>
            <w:tcBorders>
              <w:top w:val="single" w:sz="6" w:space="0" w:color="auto"/>
              <w:left w:val="single" w:sz="4" w:space="0" w:color="auto"/>
              <w:bottom w:val="single" w:sz="4"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Общий объем бюджетных ассигнований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1 595,546 тыс. руб.,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 год – 304,17060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320,17060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2016 год – 184,0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2017 год - 184,0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2018 год - 225,63460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2019 год – 1,8100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- 2,473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2,473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 2,473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184,17060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184,17060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в том числе, бюджет города Тейково:</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 год – 304,17060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320,17060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2016 год – 184,0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2017 год - 184,0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2018 год - 225,63460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2019 год – 1,8100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- 2,473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2,473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 2,473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184,17060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184,17060 тыс. руб.</w:t>
            </w:r>
          </w:p>
        </w:tc>
      </w:tr>
    </w:tbl>
    <w:p w:rsidR="00EE3090" w:rsidRPr="00D66240" w:rsidRDefault="00EE3090" w:rsidP="00EE3090">
      <w:pPr>
        <w:spacing w:after="0" w:line="240" w:lineRule="auto"/>
        <w:ind w:left="360"/>
        <w:rPr>
          <w:rFonts w:ascii="Times New Roman" w:hAnsi="Times New Roman" w:cs="Times New Roman"/>
          <w:sz w:val="16"/>
          <w:szCs w:val="16"/>
        </w:rPr>
      </w:pPr>
    </w:p>
    <w:p w:rsidR="00EE3090" w:rsidRPr="00D66240" w:rsidRDefault="00EE3090" w:rsidP="00EE3090">
      <w:pPr>
        <w:spacing w:after="0" w:line="240" w:lineRule="auto"/>
        <w:ind w:left="360"/>
        <w:jc w:val="center"/>
        <w:rPr>
          <w:rFonts w:ascii="Times New Roman" w:hAnsi="Times New Roman" w:cs="Times New Roman"/>
          <w:b/>
          <w:sz w:val="16"/>
          <w:szCs w:val="16"/>
        </w:rPr>
      </w:pPr>
      <w:r w:rsidRPr="00D66240">
        <w:rPr>
          <w:rFonts w:ascii="Times New Roman" w:hAnsi="Times New Roman" w:cs="Times New Roman"/>
          <w:b/>
          <w:sz w:val="16"/>
          <w:szCs w:val="16"/>
          <w:lang w:val="en-US"/>
        </w:rPr>
        <w:t>II</w:t>
      </w:r>
      <w:r w:rsidRPr="00D66240">
        <w:rPr>
          <w:rFonts w:ascii="Times New Roman" w:hAnsi="Times New Roman" w:cs="Times New Roman"/>
          <w:b/>
          <w:sz w:val="16"/>
          <w:szCs w:val="16"/>
        </w:rPr>
        <w:t>. Краткая характеристика сферы реализации подпрограммы.</w:t>
      </w:r>
    </w:p>
    <w:p w:rsidR="00EE3090" w:rsidRPr="00D66240" w:rsidRDefault="00EE3090" w:rsidP="00EE3090">
      <w:pPr>
        <w:spacing w:after="0" w:line="240" w:lineRule="auto"/>
        <w:ind w:firstLine="794"/>
        <w:jc w:val="center"/>
        <w:rPr>
          <w:rFonts w:ascii="Times New Roman" w:hAnsi="Times New Roman" w:cs="Times New Roman"/>
          <w:sz w:val="16"/>
          <w:szCs w:val="16"/>
        </w:rPr>
      </w:pPr>
    </w:p>
    <w:p w:rsidR="00EE3090" w:rsidRPr="00D66240" w:rsidRDefault="00EE3090" w:rsidP="00EE3090">
      <w:pPr>
        <w:pStyle w:val="ConsPlusNormal"/>
        <w:ind w:firstLine="540"/>
        <w:jc w:val="both"/>
        <w:rPr>
          <w:rFonts w:ascii="Times New Roman" w:hAnsi="Times New Roman" w:cs="Times New Roman"/>
          <w:sz w:val="16"/>
          <w:szCs w:val="16"/>
        </w:rPr>
      </w:pPr>
      <w:r w:rsidRPr="00D66240">
        <w:rPr>
          <w:rFonts w:ascii="Times New Roman" w:hAnsi="Times New Roman" w:cs="Times New Roman"/>
          <w:sz w:val="16"/>
          <w:szCs w:val="16"/>
        </w:rPr>
        <w:t>В настоящее время завершается ряд важнейших для развития общественно-политической системы страны процессов: реформа местного самоуправления и реформа ЖКХ. Они закладывают основы гражданского общества, общества самостоятельных и ответственных граждан, готовых осознанно, качественно и эффективно участвовать в процессах управления своей территорией. Концепции этих двух реформ изначально ориентированы на такой результат. Так, реформа местного самоуправления обязывает на местном уровне создать эффективную систему вовлечения граждан в осуществление местного самоуправления, реформа ЖКХ в конечном итоге способствует тому, что граждане осознанно и ответственно самостоятельно управляют своим жилым фондом.</w:t>
      </w:r>
    </w:p>
    <w:p w:rsidR="00EE3090" w:rsidRPr="00D66240" w:rsidRDefault="00EE3090" w:rsidP="00EE3090">
      <w:pPr>
        <w:pStyle w:val="ConsPlusNormal"/>
        <w:ind w:firstLine="540"/>
        <w:jc w:val="both"/>
        <w:rPr>
          <w:rFonts w:ascii="Times New Roman" w:hAnsi="Times New Roman" w:cs="Times New Roman"/>
          <w:sz w:val="16"/>
          <w:szCs w:val="16"/>
        </w:rPr>
      </w:pPr>
      <w:r w:rsidRPr="00D66240">
        <w:rPr>
          <w:rFonts w:ascii="Times New Roman" w:hAnsi="Times New Roman" w:cs="Times New Roman"/>
          <w:sz w:val="16"/>
          <w:szCs w:val="16"/>
        </w:rPr>
        <w:t>Поэтому так важно обеспечивать и развивать процессы, позволяющие гражданам проявить самостоятельность, инициативу, самоорганизацию для решения проблем территорий, на которых они проживают.</w:t>
      </w:r>
    </w:p>
    <w:p w:rsidR="00EE3090" w:rsidRPr="00D66240" w:rsidRDefault="00EE3090" w:rsidP="00EE3090">
      <w:pPr>
        <w:pStyle w:val="ConsPlusNormal"/>
        <w:ind w:firstLine="540"/>
        <w:jc w:val="both"/>
        <w:rPr>
          <w:rFonts w:ascii="Times New Roman" w:hAnsi="Times New Roman" w:cs="Times New Roman"/>
          <w:sz w:val="16"/>
          <w:szCs w:val="16"/>
        </w:rPr>
      </w:pPr>
      <w:r w:rsidRPr="00D66240">
        <w:rPr>
          <w:rFonts w:ascii="Times New Roman" w:hAnsi="Times New Roman" w:cs="Times New Roman"/>
          <w:sz w:val="16"/>
          <w:szCs w:val="16"/>
        </w:rPr>
        <w:t>Как показывает практика, деятельность ТОС позволяет улучшить санитарное состояние территорий, создать дополнительные условия для организации досуга населения, оказать помощь нуждающимся людям. Органы ТОС привлекают жителей к участию на добровольной основе в мероприятиях по благоустройству и озеленению территорий, содействуют сотрудникам полиции в проведении мероприятий по предупреждению правонарушений, охране общественного порядка.</w:t>
      </w:r>
    </w:p>
    <w:p w:rsidR="00EE3090" w:rsidRPr="00D66240" w:rsidRDefault="00EE3090" w:rsidP="00EE3090">
      <w:pPr>
        <w:pStyle w:val="ConsPlusNormal"/>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В соответствии с Федеральным законом «Об общих принципах организации местного самоуправления в Российской Федерации» от 06.10.2003 № 131-ФЗ, Уставом городского округа Тейково проводятся мероприятия, направленные на развитие территориального общественного самоуправления. В конце 2012 года городской Думой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принято новое Положение о ТОС, а в 2013 году начался активный процесс правового оформления ТОС, которые существовали в городе ранее, но не были официально зарегистрированы. Летом были созваны Учредительные Собрания граждан, приняты уставы ТОС, избраны руководящие органы. На 1 января 2016 года в городе работают 7 ТОС. Количество жителей, объединенных в территориальное общественное самоуправление, составляет более 25% от всего населения города.</w:t>
      </w:r>
    </w:p>
    <w:p w:rsidR="00EE3090" w:rsidRPr="00D66240" w:rsidRDefault="00EE3090" w:rsidP="00EE3090">
      <w:pPr>
        <w:pStyle w:val="ConsPlusNormal"/>
        <w:ind w:firstLine="540"/>
        <w:jc w:val="both"/>
        <w:rPr>
          <w:rFonts w:ascii="Times New Roman" w:hAnsi="Times New Roman" w:cs="Times New Roman"/>
          <w:sz w:val="16"/>
          <w:szCs w:val="16"/>
        </w:rPr>
      </w:pPr>
      <w:r w:rsidRPr="00D66240">
        <w:rPr>
          <w:rFonts w:ascii="Times New Roman" w:hAnsi="Times New Roman" w:cs="Times New Roman"/>
          <w:sz w:val="16"/>
          <w:szCs w:val="16"/>
        </w:rPr>
        <w:t>С каждым годом увеличивается число активных жителей города, участвующих в организации мероприятий по месту жительства, в конкурсе по благоустройству. Отлажена система постоянных встреч населения с депутатами городской Думы, представителями администрации по вопросам развития местного самоуправления. Представители органов территориального общественного самоуправления участвуют в публичных слушаниях, обсуждении целевых программ, представленных городской администрацией.</w:t>
      </w:r>
    </w:p>
    <w:p w:rsidR="00EE3090" w:rsidRPr="00D66240" w:rsidRDefault="00EE3090" w:rsidP="00EE3090">
      <w:pPr>
        <w:pStyle w:val="ConsPlusNormal"/>
        <w:ind w:firstLine="540"/>
        <w:jc w:val="both"/>
        <w:rPr>
          <w:rFonts w:ascii="Times New Roman" w:hAnsi="Times New Roman" w:cs="Times New Roman"/>
          <w:sz w:val="16"/>
          <w:szCs w:val="16"/>
        </w:rPr>
      </w:pPr>
      <w:r w:rsidRPr="00D66240">
        <w:rPr>
          <w:rFonts w:ascii="Times New Roman" w:hAnsi="Times New Roman" w:cs="Times New Roman"/>
          <w:sz w:val="16"/>
          <w:szCs w:val="16"/>
        </w:rPr>
        <w:t>Вместе с тем развитие территориального общественного самоуправления в соответствии с положениями Федерального закона «Об общих принципах организации местного самоуправления в Российской Федерации» требует правового, экономического, информационного и методического сопровождения, осуществление которого возможно лишь при поддержке органов территориального общественного самоуправления со стороны органов местного самоуправления.</w:t>
      </w:r>
    </w:p>
    <w:p w:rsidR="00EE3090" w:rsidRPr="00D66240" w:rsidRDefault="00EE3090" w:rsidP="00EE3090">
      <w:pPr>
        <w:pStyle w:val="ConsPlusNormal"/>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 С целью создания условий для развития территориального общественного самоуправления, привлечения жителей города к участию в местном самоуправлении и созданию новых </w:t>
      </w:r>
      <w:proofErr w:type="spellStart"/>
      <w:r w:rsidRPr="00D66240">
        <w:rPr>
          <w:rFonts w:ascii="Times New Roman" w:hAnsi="Times New Roman" w:cs="Times New Roman"/>
          <w:sz w:val="16"/>
          <w:szCs w:val="16"/>
        </w:rPr>
        <w:t>ТОСов</w:t>
      </w:r>
      <w:proofErr w:type="spellEnd"/>
      <w:r w:rsidRPr="00D66240">
        <w:rPr>
          <w:rFonts w:ascii="Times New Roman" w:hAnsi="Times New Roman" w:cs="Times New Roman"/>
          <w:sz w:val="16"/>
          <w:szCs w:val="16"/>
        </w:rPr>
        <w:t xml:space="preserve">, информирования горожан об эффективности деятельности существующих объединений в городском округе Тейково и разработана данная подпрограмма. </w:t>
      </w:r>
    </w:p>
    <w:p w:rsidR="00EE3090" w:rsidRPr="00D66240" w:rsidRDefault="00EE3090" w:rsidP="00EE3090">
      <w:pPr>
        <w:autoSpaceDE w:val="0"/>
        <w:autoSpaceDN w:val="0"/>
        <w:adjustRightInd w:val="0"/>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 xml:space="preserve"> </w:t>
      </w:r>
      <w:r w:rsidRPr="00D66240">
        <w:rPr>
          <w:rFonts w:ascii="Times New Roman" w:hAnsi="Times New Roman" w:cs="Times New Roman"/>
          <w:sz w:val="16"/>
          <w:szCs w:val="16"/>
        </w:rPr>
        <w:tab/>
        <w:t>Разработка подпрограммы обеспечит укрепление основ взаимодействия органов местного ТОС и жителей, повысит доверие населения к деятельности органов местного самоуправления и эффективность использования бюджетных средств.</w:t>
      </w:r>
    </w:p>
    <w:p w:rsidR="00EE3090" w:rsidRPr="00D66240" w:rsidRDefault="00EE3090" w:rsidP="00EE3090">
      <w:pPr>
        <w:widowControl w:val="0"/>
        <w:autoSpaceDE w:val="0"/>
        <w:autoSpaceDN w:val="0"/>
        <w:adjustRightInd w:val="0"/>
        <w:spacing w:after="0" w:line="240" w:lineRule="auto"/>
        <w:jc w:val="both"/>
        <w:rPr>
          <w:rFonts w:ascii="Times New Roman" w:hAnsi="Times New Roman" w:cs="Times New Roman"/>
          <w:sz w:val="16"/>
          <w:szCs w:val="16"/>
        </w:rPr>
      </w:pPr>
    </w:p>
    <w:p w:rsidR="00EE3090" w:rsidRPr="00D66240" w:rsidRDefault="00EE3090" w:rsidP="00EE3090">
      <w:pPr>
        <w:spacing w:after="0" w:line="240" w:lineRule="auto"/>
        <w:ind w:left="360"/>
        <w:jc w:val="center"/>
        <w:rPr>
          <w:rFonts w:ascii="Times New Roman" w:hAnsi="Times New Roman" w:cs="Times New Roman"/>
          <w:b/>
          <w:sz w:val="16"/>
          <w:szCs w:val="16"/>
        </w:rPr>
      </w:pPr>
      <w:proofErr w:type="gramStart"/>
      <w:r w:rsidRPr="00D66240">
        <w:rPr>
          <w:rFonts w:ascii="Times New Roman" w:hAnsi="Times New Roman" w:cs="Times New Roman"/>
          <w:b/>
          <w:sz w:val="16"/>
          <w:szCs w:val="16"/>
          <w:lang w:val="en-US"/>
        </w:rPr>
        <w:t>III</w:t>
      </w:r>
      <w:r w:rsidRPr="00D66240">
        <w:rPr>
          <w:rFonts w:ascii="Times New Roman" w:hAnsi="Times New Roman" w:cs="Times New Roman"/>
          <w:b/>
          <w:sz w:val="16"/>
          <w:szCs w:val="16"/>
        </w:rPr>
        <w:t>.Ожидаемые результаты реализации подпрограммы.</w:t>
      </w:r>
      <w:proofErr w:type="gramEnd"/>
    </w:p>
    <w:p w:rsidR="00EE3090" w:rsidRPr="00D66240" w:rsidRDefault="00EE3090" w:rsidP="00EE3090">
      <w:pPr>
        <w:spacing w:after="0" w:line="240" w:lineRule="auto"/>
        <w:ind w:left="360"/>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xml:space="preserve">Реализация мероприятий подпрограммы будет способствовать увеличению количества жителей, объединенных в ТОС,  активизации населения в решении социально-экономических проблем своей территории, повышению общественного самосознания и гражданской активности, увеличение охвата населения, в том числе </w:t>
      </w:r>
    </w:p>
    <w:p w:rsidR="00EE3090" w:rsidRPr="00D66240" w:rsidRDefault="00EE3090" w:rsidP="00EE3090">
      <w:pPr>
        <w:autoSpaceDE w:val="0"/>
        <w:autoSpaceDN w:val="0"/>
        <w:adjustRightInd w:val="0"/>
        <w:spacing w:after="0" w:line="240" w:lineRule="auto"/>
        <w:rPr>
          <w:rFonts w:ascii="Times New Roman" w:hAnsi="Times New Roman" w:cs="Times New Roman"/>
          <w:b/>
          <w:sz w:val="16"/>
          <w:szCs w:val="16"/>
        </w:rPr>
      </w:pPr>
      <w:r w:rsidRPr="00D66240">
        <w:rPr>
          <w:rFonts w:ascii="Times New Roman" w:hAnsi="Times New Roman" w:cs="Times New Roman"/>
          <w:sz w:val="16"/>
          <w:szCs w:val="16"/>
        </w:rPr>
        <w:t>молодежи, конструктивной деятельностью.</w:t>
      </w:r>
    </w:p>
    <w:p w:rsidR="00EE3090" w:rsidRPr="00D66240" w:rsidRDefault="00EE3090" w:rsidP="00EE3090">
      <w:pPr>
        <w:spacing w:after="0" w:line="240" w:lineRule="auto"/>
        <w:rPr>
          <w:rFonts w:ascii="Times New Roman" w:hAnsi="Times New Roman" w:cs="Times New Roman"/>
          <w:b/>
          <w:sz w:val="16"/>
          <w:szCs w:val="16"/>
        </w:rPr>
        <w:sectPr w:rsidR="00EE3090" w:rsidRPr="00D66240" w:rsidSect="007C6945">
          <w:pgSz w:w="11906" w:h="16838"/>
          <w:pgMar w:top="1134" w:right="1276" w:bottom="1134" w:left="1559" w:header="708" w:footer="708" w:gutter="0"/>
          <w:cols w:space="720"/>
        </w:sect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lastRenderedPageBreak/>
        <w:t xml:space="preserve"> Целевые индикаторы (показатели) реализации подпрограммы </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Таблица 1</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08"/>
        <w:gridCol w:w="992"/>
        <w:gridCol w:w="850"/>
        <w:gridCol w:w="851"/>
        <w:gridCol w:w="850"/>
        <w:gridCol w:w="851"/>
        <w:gridCol w:w="850"/>
        <w:gridCol w:w="850"/>
        <w:gridCol w:w="710"/>
        <w:gridCol w:w="850"/>
        <w:gridCol w:w="709"/>
        <w:gridCol w:w="850"/>
        <w:gridCol w:w="851"/>
        <w:gridCol w:w="850"/>
      </w:tblGrid>
      <w:tr w:rsidR="00EE3090" w:rsidRPr="00D66240" w:rsidTr="007C6945">
        <w:tc>
          <w:tcPr>
            <w:tcW w:w="7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31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Целевые индикаторы реализации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Программы</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единица</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измерен.</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2013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2015</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2016</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2017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год </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2019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2022</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год </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2023</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2024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r>
      <w:tr w:rsidR="00EE3090" w:rsidRPr="00D66240" w:rsidTr="007C6945">
        <w:tc>
          <w:tcPr>
            <w:tcW w:w="7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31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информационных материалов </w:t>
            </w:r>
          </w:p>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 деятельности ТОС  в городских СМИ</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r>
      <w:tr w:rsidR="00EE3090" w:rsidRPr="00D66240" w:rsidTr="007C6945">
        <w:tc>
          <w:tcPr>
            <w:tcW w:w="7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31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w:t>
            </w:r>
            <w:proofErr w:type="gramStart"/>
            <w:r w:rsidRPr="00D66240">
              <w:rPr>
                <w:rFonts w:ascii="Times New Roman" w:hAnsi="Times New Roman" w:cs="Times New Roman"/>
                <w:sz w:val="16"/>
                <w:szCs w:val="16"/>
              </w:rPr>
              <w:t>организованных</w:t>
            </w:r>
            <w:proofErr w:type="gramEnd"/>
            <w:r w:rsidRPr="00D66240">
              <w:rPr>
                <w:rFonts w:ascii="Times New Roman" w:hAnsi="Times New Roman" w:cs="Times New Roman"/>
                <w:sz w:val="16"/>
                <w:szCs w:val="16"/>
              </w:rPr>
              <w:t xml:space="preserve"> ТОС, получивших финансовую поддержку</w:t>
            </w:r>
          </w:p>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 на осуществление своей деятельности</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r>
      <w:tr w:rsidR="00EE3090" w:rsidRPr="00D66240" w:rsidTr="007C6945">
        <w:tc>
          <w:tcPr>
            <w:tcW w:w="7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w:t>
            </w:r>
          </w:p>
        </w:tc>
        <w:tc>
          <w:tcPr>
            <w:tcW w:w="31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Количество жителей города, объединенных</w:t>
            </w:r>
          </w:p>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 в ТОС, от общего количества жителей</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25</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w:t>
            </w:r>
          </w:p>
        </w:tc>
      </w:tr>
    </w:tbl>
    <w:p w:rsidR="00EE3090" w:rsidRPr="00D66240" w:rsidRDefault="00EE3090" w:rsidP="00EE3090">
      <w:pPr>
        <w:widowControl w:val="0"/>
        <w:spacing w:after="0" w:line="240" w:lineRule="auto"/>
        <w:jc w:val="both"/>
        <w:rPr>
          <w:rFonts w:ascii="Times New Roman" w:hAnsi="Times New Roman" w:cs="Times New Roman"/>
          <w:sz w:val="16"/>
          <w:szCs w:val="16"/>
        </w:rPr>
      </w:pPr>
    </w:p>
    <w:p w:rsidR="00EE3090" w:rsidRPr="00D66240" w:rsidRDefault="00EE3090" w:rsidP="00EE3090">
      <w:pPr>
        <w:spacing w:after="0" w:line="240" w:lineRule="auto"/>
        <w:rPr>
          <w:rFonts w:ascii="Times New Roman" w:hAnsi="Times New Roman" w:cs="Times New Roman"/>
          <w:b/>
          <w:sz w:val="16"/>
          <w:szCs w:val="16"/>
        </w:rPr>
        <w:sectPr w:rsidR="00EE3090" w:rsidRPr="00D66240" w:rsidSect="007C6945">
          <w:pgSz w:w="16838" w:h="11906" w:orient="landscape"/>
          <w:pgMar w:top="1134" w:right="1276" w:bottom="1134" w:left="1559" w:header="709" w:footer="709" w:gutter="0"/>
          <w:cols w:space="720"/>
        </w:sectPr>
      </w:pPr>
    </w:p>
    <w:p w:rsidR="00EE3090" w:rsidRPr="00D66240" w:rsidRDefault="00EE3090" w:rsidP="00EE3090">
      <w:pPr>
        <w:spacing w:after="0" w:line="240" w:lineRule="auto"/>
        <w:ind w:left="360"/>
        <w:jc w:val="center"/>
        <w:rPr>
          <w:rFonts w:ascii="Times New Roman" w:hAnsi="Times New Roman" w:cs="Times New Roman"/>
          <w:b/>
          <w:sz w:val="16"/>
          <w:szCs w:val="16"/>
        </w:rPr>
      </w:pPr>
      <w:proofErr w:type="spellStart"/>
      <w:r w:rsidRPr="00D66240">
        <w:rPr>
          <w:rFonts w:ascii="Times New Roman" w:hAnsi="Times New Roman" w:cs="Times New Roman"/>
          <w:b/>
          <w:sz w:val="16"/>
          <w:szCs w:val="16"/>
        </w:rPr>
        <w:lastRenderedPageBreak/>
        <w:t>IV.Мероприятия</w:t>
      </w:r>
      <w:proofErr w:type="spellEnd"/>
      <w:r w:rsidRPr="00D66240">
        <w:rPr>
          <w:rFonts w:ascii="Times New Roman" w:hAnsi="Times New Roman" w:cs="Times New Roman"/>
          <w:b/>
          <w:sz w:val="16"/>
          <w:szCs w:val="16"/>
        </w:rPr>
        <w:t xml:space="preserve"> подпрограммы и механизм реализации.</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Для достижения поставленной в подпрограмме цели будет реализован ряд мероприятий: </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 </w:t>
      </w:r>
      <w:r w:rsidRPr="00D66240">
        <w:rPr>
          <w:rFonts w:ascii="Times New Roman" w:hAnsi="Times New Roman" w:cs="Times New Roman"/>
          <w:spacing w:val="2"/>
          <w:sz w:val="16"/>
          <w:szCs w:val="16"/>
        </w:rPr>
        <w:t xml:space="preserve">предоставление </w:t>
      </w:r>
      <w:r w:rsidRPr="00D66240">
        <w:rPr>
          <w:rFonts w:ascii="Times New Roman" w:hAnsi="Times New Roman" w:cs="Times New Roman"/>
          <w:sz w:val="16"/>
          <w:szCs w:val="16"/>
        </w:rPr>
        <w:t xml:space="preserve">территориальным общественным самоуправлениям на конкурсной основе </w:t>
      </w:r>
      <w:r w:rsidRPr="00D66240">
        <w:rPr>
          <w:rFonts w:ascii="Times New Roman" w:hAnsi="Times New Roman" w:cs="Times New Roman"/>
          <w:spacing w:val="2"/>
          <w:sz w:val="16"/>
          <w:szCs w:val="16"/>
        </w:rPr>
        <w:t>грантов городского округа Тейково</w:t>
      </w:r>
      <w:r w:rsidRPr="00D66240">
        <w:rPr>
          <w:rFonts w:ascii="Times New Roman" w:hAnsi="Times New Roman" w:cs="Times New Roman"/>
          <w:sz w:val="16"/>
          <w:szCs w:val="16"/>
        </w:rPr>
        <w:t xml:space="preserve"> </w:t>
      </w:r>
      <w:r w:rsidRPr="00D66240">
        <w:rPr>
          <w:rFonts w:ascii="Times New Roman" w:hAnsi="Times New Roman" w:cs="Times New Roman"/>
          <w:spacing w:val="2"/>
          <w:sz w:val="16"/>
          <w:szCs w:val="16"/>
        </w:rPr>
        <w:t>в форме субсидий из бюджета города Тейково</w:t>
      </w:r>
      <w:r w:rsidRPr="00D66240">
        <w:rPr>
          <w:rFonts w:ascii="Times New Roman" w:hAnsi="Times New Roman" w:cs="Times New Roman"/>
          <w:sz w:val="16"/>
          <w:szCs w:val="16"/>
        </w:rPr>
        <w:t xml:space="preserve">, </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оказание организационной и консультационной поддержки самоорганизации граждан по месту жительства по вопросам организации ТОС, создание условий для обмена опытом между ТОС, поддержка и распространение лучших практик в работе ТОС,</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EE3090" w:rsidRPr="00D66240" w:rsidRDefault="00EE3090" w:rsidP="00EE3090">
      <w:pPr>
        <w:spacing w:after="0" w:line="240" w:lineRule="auto"/>
        <w:ind w:firstLine="708"/>
        <w:jc w:val="both"/>
        <w:rPr>
          <w:rFonts w:ascii="Times New Roman" w:hAnsi="Times New Roman" w:cs="Times New Roman"/>
          <w:i/>
          <w:spacing w:val="2"/>
          <w:sz w:val="16"/>
          <w:szCs w:val="16"/>
        </w:rPr>
      </w:pPr>
      <w:r w:rsidRPr="00D66240">
        <w:rPr>
          <w:rFonts w:ascii="Times New Roman" w:hAnsi="Times New Roman" w:cs="Times New Roman"/>
          <w:i/>
          <w:spacing w:val="2"/>
          <w:sz w:val="16"/>
          <w:szCs w:val="16"/>
        </w:rPr>
        <w:t xml:space="preserve">Направление «Предоставление </w:t>
      </w:r>
      <w:r w:rsidRPr="00D66240">
        <w:rPr>
          <w:rFonts w:ascii="Times New Roman" w:hAnsi="Times New Roman" w:cs="Times New Roman"/>
          <w:i/>
          <w:sz w:val="16"/>
          <w:szCs w:val="16"/>
        </w:rPr>
        <w:t xml:space="preserve">территориальным общественным самоуправлениям на конкурсной основе </w:t>
      </w:r>
      <w:r w:rsidRPr="00D66240">
        <w:rPr>
          <w:rFonts w:ascii="Times New Roman" w:hAnsi="Times New Roman" w:cs="Times New Roman"/>
          <w:i/>
          <w:spacing w:val="2"/>
          <w:sz w:val="16"/>
          <w:szCs w:val="16"/>
        </w:rPr>
        <w:t>грантов городского округа Тейково</w:t>
      </w:r>
      <w:r w:rsidRPr="00D66240">
        <w:rPr>
          <w:rFonts w:ascii="Times New Roman" w:hAnsi="Times New Roman" w:cs="Times New Roman"/>
          <w:i/>
          <w:sz w:val="16"/>
          <w:szCs w:val="16"/>
        </w:rPr>
        <w:t xml:space="preserve"> </w:t>
      </w:r>
      <w:r w:rsidRPr="00D66240">
        <w:rPr>
          <w:rFonts w:ascii="Times New Roman" w:hAnsi="Times New Roman" w:cs="Times New Roman"/>
          <w:i/>
          <w:spacing w:val="2"/>
          <w:sz w:val="16"/>
          <w:szCs w:val="16"/>
        </w:rPr>
        <w:t>в форме субсидий из бюджета города Тейково».</w:t>
      </w:r>
    </w:p>
    <w:p w:rsidR="00EE3090" w:rsidRPr="00D66240" w:rsidRDefault="00EE3090" w:rsidP="00EE3090">
      <w:pPr>
        <w:spacing w:after="0" w:line="240" w:lineRule="auto"/>
        <w:ind w:firstLine="708"/>
        <w:jc w:val="both"/>
        <w:rPr>
          <w:rFonts w:ascii="Times New Roman" w:hAnsi="Times New Roman" w:cs="Times New Roman"/>
          <w:spacing w:val="2"/>
          <w:sz w:val="16"/>
          <w:szCs w:val="16"/>
        </w:rPr>
      </w:pPr>
      <w:r w:rsidRPr="00D66240">
        <w:rPr>
          <w:rFonts w:ascii="Times New Roman" w:hAnsi="Times New Roman" w:cs="Times New Roman"/>
          <w:spacing w:val="2"/>
          <w:sz w:val="16"/>
          <w:szCs w:val="16"/>
        </w:rPr>
        <w:t>Предоставление грантов</w:t>
      </w:r>
      <w:r w:rsidRPr="00D66240">
        <w:rPr>
          <w:rFonts w:ascii="Times New Roman" w:hAnsi="Times New Roman" w:cs="Times New Roman"/>
          <w:sz w:val="16"/>
          <w:szCs w:val="16"/>
        </w:rPr>
        <w:t xml:space="preserve"> территориальным общественным самоуправлениям</w:t>
      </w:r>
      <w:r w:rsidRPr="00D66240">
        <w:rPr>
          <w:rFonts w:ascii="Times New Roman" w:hAnsi="Times New Roman" w:cs="Times New Roman"/>
          <w:spacing w:val="2"/>
          <w:sz w:val="16"/>
          <w:szCs w:val="16"/>
        </w:rPr>
        <w:t xml:space="preserve"> осуществляется администрацией городского округа Тейково один раз в год на условиях и по результатам конкурса</w:t>
      </w:r>
      <w:r w:rsidRPr="00D66240">
        <w:rPr>
          <w:rFonts w:ascii="Times New Roman" w:hAnsi="Times New Roman" w:cs="Times New Roman"/>
          <w:sz w:val="16"/>
          <w:szCs w:val="16"/>
        </w:rPr>
        <w:t xml:space="preserve"> социально значимых проектов, представленных ТОС</w:t>
      </w:r>
      <w:r w:rsidRPr="00D66240">
        <w:rPr>
          <w:rFonts w:ascii="Times New Roman" w:hAnsi="Times New Roman" w:cs="Times New Roman"/>
          <w:spacing w:val="2"/>
          <w:sz w:val="16"/>
          <w:szCs w:val="16"/>
        </w:rPr>
        <w:t>.</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pacing w:val="2"/>
          <w:sz w:val="16"/>
          <w:szCs w:val="16"/>
        </w:rPr>
        <w:t>Предоставление грантов</w:t>
      </w:r>
      <w:r w:rsidRPr="00D66240">
        <w:rPr>
          <w:rFonts w:ascii="Times New Roman" w:hAnsi="Times New Roman" w:cs="Times New Roman"/>
          <w:sz w:val="16"/>
          <w:szCs w:val="16"/>
        </w:rPr>
        <w:t xml:space="preserve">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Порядок определения объёма и  предоставления грантов городского округа Тейково для территориальных общественных самоуправлений утверждается муниципальным правовым актом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 Исполнителем выполнения данного направления подпрограммы выступает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Финансовый отдел и ЦББУ.</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i/>
          <w:sz w:val="16"/>
          <w:szCs w:val="16"/>
        </w:rPr>
        <w:t>Направление «Оказание организационной и консультационной поддержки самоорганизации граждан по месту жительства»</w:t>
      </w:r>
      <w:r w:rsidRPr="00D66240">
        <w:rPr>
          <w:rFonts w:ascii="Times New Roman" w:hAnsi="Times New Roman" w:cs="Times New Roman"/>
          <w:sz w:val="16"/>
          <w:szCs w:val="16"/>
        </w:rPr>
        <w:t xml:space="preserve"> включает в себя:</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организацию и проведение встреч, обучающих семинаров, Круглых столов для активистов и лидеров ТОС;</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организацию и проведение встреч членов ТОС с руководителями органов местного самоуправления, городских служб, организаций и учреждений областного и федерального подчинения по соответствующим направлениям деятельности;</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освещение деятельности ТОС в СМИ.</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Мероприятия данного направления проводятся в соответствии с планом работы администрации. Финансовых средств не требуется.</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Исполнителем данного направления подпрограммы является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xml:space="preserve">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i/>
          <w:sz w:val="16"/>
          <w:szCs w:val="16"/>
        </w:rPr>
      </w:pPr>
      <w:r w:rsidRPr="00D66240">
        <w:rPr>
          <w:rFonts w:ascii="Times New Roman" w:hAnsi="Times New Roman" w:cs="Times New Roman"/>
          <w:i/>
          <w:sz w:val="16"/>
          <w:szCs w:val="16"/>
        </w:rPr>
        <w:t>Направление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Порядок выплаты утверждается муниципальным правовым актом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Исполнителем данного направления подпрограммы является администрация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и ЦББУ.</w:t>
      </w:r>
    </w:p>
    <w:p w:rsidR="00EE3090" w:rsidRPr="00D66240" w:rsidRDefault="00EE3090" w:rsidP="00EE3090">
      <w:pPr>
        <w:autoSpaceDE w:val="0"/>
        <w:autoSpaceDN w:val="0"/>
        <w:adjustRightInd w:val="0"/>
        <w:spacing w:after="0" w:line="240" w:lineRule="auto"/>
        <w:ind w:firstLine="708"/>
        <w:rPr>
          <w:rFonts w:ascii="Times New Roman" w:hAnsi="Times New Roman" w:cs="Times New Roman"/>
          <w:sz w:val="16"/>
          <w:szCs w:val="16"/>
        </w:rPr>
      </w:pPr>
      <w:r w:rsidRPr="00D66240">
        <w:rPr>
          <w:rFonts w:ascii="Times New Roman" w:hAnsi="Times New Roman" w:cs="Times New Roman"/>
          <w:sz w:val="16"/>
          <w:szCs w:val="16"/>
        </w:rPr>
        <w:t>Реализация подпрограммы рассчитана на период с 2014 по 2024 годы.</w:t>
      </w:r>
    </w:p>
    <w:p w:rsidR="00EE3090" w:rsidRPr="00D66240" w:rsidRDefault="00EE3090" w:rsidP="00EE3090">
      <w:pPr>
        <w:spacing w:after="0" w:line="240" w:lineRule="auto"/>
        <w:ind w:left="360"/>
        <w:jc w:val="center"/>
        <w:rPr>
          <w:rFonts w:ascii="Times New Roman" w:hAnsi="Times New Roman" w:cs="Times New Roman"/>
          <w:b/>
          <w:sz w:val="16"/>
          <w:szCs w:val="16"/>
        </w:rPr>
      </w:pPr>
    </w:p>
    <w:p w:rsidR="00EE3090" w:rsidRPr="00D66240" w:rsidRDefault="00EE3090" w:rsidP="00EE3090">
      <w:pPr>
        <w:spacing w:after="0" w:line="240" w:lineRule="auto"/>
        <w:ind w:left="360"/>
        <w:jc w:val="center"/>
        <w:rPr>
          <w:rFonts w:ascii="Times New Roman" w:hAnsi="Times New Roman" w:cs="Times New Roman"/>
          <w:b/>
          <w:sz w:val="16"/>
          <w:szCs w:val="16"/>
        </w:rPr>
      </w:pPr>
      <w:r w:rsidRPr="00D66240">
        <w:rPr>
          <w:rFonts w:ascii="Times New Roman" w:hAnsi="Times New Roman" w:cs="Times New Roman"/>
          <w:b/>
          <w:sz w:val="16"/>
          <w:szCs w:val="16"/>
        </w:rPr>
        <w:t>V. Ресурсное обеспечение мероприятий подпрограммы.</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1 595,5460 тыс. рублей.</w:t>
      </w:r>
    </w:p>
    <w:p w:rsidR="00EE3090" w:rsidRPr="00D66240" w:rsidRDefault="00EE3090" w:rsidP="00EE3090">
      <w:pPr>
        <w:spacing w:after="0" w:line="240" w:lineRule="auto"/>
        <w:rPr>
          <w:rFonts w:ascii="Times New Roman" w:hAnsi="Times New Roman" w:cs="Times New Roman"/>
          <w:b/>
          <w:sz w:val="16"/>
          <w:szCs w:val="16"/>
        </w:rPr>
        <w:sectPr w:rsidR="00EE3090" w:rsidRPr="00D66240" w:rsidSect="007C6945">
          <w:pgSz w:w="11906" w:h="16838"/>
          <w:pgMar w:top="1134" w:right="1276" w:bottom="1134" w:left="1559" w:header="708" w:footer="708" w:gutter="0"/>
          <w:cols w:space="720"/>
        </w:sect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lastRenderedPageBreak/>
        <w:t>Объем бюджетных ассигнований на реализацию подпрограммы (по источникам финансирования)</w:t>
      </w:r>
      <w:r w:rsidRPr="00D66240">
        <w:rPr>
          <w:rFonts w:ascii="Times New Roman" w:hAnsi="Times New Roman" w:cs="Times New Roman"/>
          <w:b/>
          <w:sz w:val="16"/>
          <w:szCs w:val="16"/>
        </w:rPr>
        <w:tab/>
      </w:r>
      <w:r w:rsidRPr="00D66240">
        <w:rPr>
          <w:rFonts w:ascii="Times New Roman" w:hAnsi="Times New Roman" w:cs="Times New Roman"/>
          <w:b/>
          <w:sz w:val="16"/>
          <w:szCs w:val="16"/>
        </w:rPr>
        <w:tab/>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 xml:space="preserve">   Таблица 2</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2695"/>
        <w:gridCol w:w="710"/>
        <w:gridCol w:w="711"/>
        <w:gridCol w:w="851"/>
        <w:gridCol w:w="708"/>
        <w:gridCol w:w="709"/>
        <w:gridCol w:w="851"/>
        <w:gridCol w:w="850"/>
        <w:gridCol w:w="851"/>
        <w:gridCol w:w="850"/>
        <w:gridCol w:w="20"/>
        <w:gridCol w:w="689"/>
        <w:gridCol w:w="20"/>
        <w:gridCol w:w="689"/>
        <w:gridCol w:w="851"/>
        <w:gridCol w:w="1418"/>
      </w:tblGrid>
      <w:tr w:rsidR="00EE3090" w:rsidRPr="00D66240" w:rsidTr="007C6945">
        <w:trPr>
          <w:trHeight w:val="340"/>
        </w:trPr>
        <w:tc>
          <w:tcPr>
            <w:tcW w:w="561"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w:t>
            </w:r>
            <w:proofErr w:type="spellEnd"/>
            <w:proofErr w:type="gramEnd"/>
            <w:r w:rsidRPr="00D66240">
              <w:rPr>
                <w:rFonts w:ascii="Times New Roman" w:hAnsi="Times New Roman" w:cs="Times New Roman"/>
                <w:sz w:val="16"/>
                <w:szCs w:val="16"/>
              </w:rPr>
              <w:t>/</w:t>
            </w:r>
            <w:proofErr w:type="spellStart"/>
            <w:r w:rsidRPr="00D66240">
              <w:rPr>
                <w:rFonts w:ascii="Times New Roman" w:hAnsi="Times New Roman" w:cs="Times New Roman"/>
                <w:sz w:val="16"/>
                <w:szCs w:val="16"/>
              </w:rPr>
              <w:t>п</w:t>
            </w:r>
            <w:proofErr w:type="spellEnd"/>
          </w:p>
        </w:tc>
        <w:tc>
          <w:tcPr>
            <w:tcW w:w="2695"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Наименование программного мероприятия</w:t>
            </w:r>
          </w:p>
        </w:tc>
        <w:tc>
          <w:tcPr>
            <w:tcW w:w="710"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Испол</w:t>
            </w:r>
            <w:proofErr w:type="spellEnd"/>
            <w:r w:rsidRPr="00D66240">
              <w:rPr>
                <w:rFonts w:ascii="Times New Roman" w:hAnsi="Times New Roman" w:cs="Times New Roman"/>
                <w:sz w:val="16"/>
                <w:szCs w:val="16"/>
              </w:rPr>
              <w:t>-</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нитель</w:t>
            </w:r>
            <w:proofErr w:type="spell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10068" w:type="dxa"/>
            <w:gridSpan w:val="14"/>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i/>
                <w:sz w:val="16"/>
                <w:szCs w:val="16"/>
              </w:rPr>
            </w:pPr>
            <w:r w:rsidRPr="00D66240">
              <w:rPr>
                <w:rFonts w:ascii="Times New Roman" w:hAnsi="Times New Roman" w:cs="Times New Roman"/>
                <w:sz w:val="16"/>
                <w:szCs w:val="16"/>
              </w:rPr>
              <w:t>Объем ассигнований местный бюджет, тыс. рублей</w:t>
            </w:r>
          </w:p>
        </w:tc>
      </w:tr>
      <w:tr w:rsidR="00EE3090" w:rsidRPr="00D66240" w:rsidTr="007C6945">
        <w:trPr>
          <w:trHeight w:val="250"/>
        </w:trPr>
        <w:tc>
          <w:tcPr>
            <w:tcW w:w="561"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2014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tabs>
                <w:tab w:val="center" w:pos="247"/>
              </w:tabs>
              <w:autoSpaceDE w:val="0"/>
              <w:autoSpaceDN w:val="0"/>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2015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2016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2017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2019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год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2020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2022</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2023</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2024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Всего</w:t>
            </w:r>
          </w:p>
        </w:tc>
      </w:tr>
      <w:tr w:rsidR="00EE3090" w:rsidRPr="00D66240" w:rsidTr="007C6945">
        <w:trPr>
          <w:trHeight w:val="96"/>
        </w:trPr>
        <w:tc>
          <w:tcPr>
            <w:tcW w:w="5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13473" w:type="dxa"/>
            <w:gridSpan w:val="16"/>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bCs/>
                <w:sz w:val="16"/>
                <w:szCs w:val="16"/>
              </w:rPr>
              <w:t xml:space="preserve">Оказание </w:t>
            </w:r>
            <w:r w:rsidRPr="00D66240">
              <w:rPr>
                <w:rFonts w:ascii="Times New Roman" w:hAnsi="Times New Roman" w:cs="Times New Roman"/>
                <w:sz w:val="16"/>
                <w:szCs w:val="16"/>
              </w:rPr>
              <w:t>финансовой поддержки самоорганизации граждан по месту жительства</w:t>
            </w:r>
          </w:p>
        </w:tc>
      </w:tr>
      <w:tr w:rsidR="00EE3090" w:rsidRPr="00D66240" w:rsidTr="007C6945">
        <w:tc>
          <w:tcPr>
            <w:tcW w:w="5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1.1</w:t>
            </w:r>
          </w:p>
        </w:tc>
        <w:tc>
          <w:tcPr>
            <w:tcW w:w="269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участие в материально-техническом обеспечении деятельности ТОС (приобретение канцелярских принадлежностей)</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Орг</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отдел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20,0</w:t>
            </w:r>
          </w:p>
        </w:tc>
      </w:tr>
      <w:tr w:rsidR="00EE3090" w:rsidRPr="00D66240" w:rsidTr="007C6945">
        <w:tc>
          <w:tcPr>
            <w:tcW w:w="5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1.2</w:t>
            </w:r>
          </w:p>
        </w:tc>
        <w:tc>
          <w:tcPr>
            <w:tcW w:w="269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содействие  ТОС в проведении культурно-массовых мероприятий по месту жительства</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Орг</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отдел</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ОСС</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ТОС</w:t>
            </w:r>
          </w:p>
        </w:tc>
        <w:tc>
          <w:tcPr>
            <w:tcW w:w="71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40,0</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80,0</w:t>
            </w:r>
          </w:p>
        </w:tc>
      </w:tr>
      <w:tr w:rsidR="00EE3090" w:rsidRPr="00D66240" w:rsidTr="007C6945">
        <w:tc>
          <w:tcPr>
            <w:tcW w:w="5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1.3</w:t>
            </w:r>
          </w:p>
        </w:tc>
        <w:tc>
          <w:tcPr>
            <w:tcW w:w="269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выплаты председателям ТОС, Советов многоквартирных домов, домовых и уличных комитетов </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ОГИ, ЦББУ</w:t>
            </w:r>
          </w:p>
        </w:tc>
        <w:tc>
          <w:tcPr>
            <w:tcW w:w="71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254,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17060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270,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17060</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524,3412</w:t>
            </w:r>
          </w:p>
        </w:tc>
      </w:tr>
      <w:tr w:rsidR="00EE3090" w:rsidRPr="00D66240" w:rsidTr="007C6945">
        <w:tc>
          <w:tcPr>
            <w:tcW w:w="5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1.4</w:t>
            </w:r>
          </w:p>
        </w:tc>
        <w:tc>
          <w:tcPr>
            <w:tcW w:w="269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предоставление территориальным общественным самоуправлениям грантов городского округа Тейково</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Орг</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отдел</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ЦББУ</w:t>
            </w:r>
          </w:p>
        </w:tc>
        <w:tc>
          <w:tcPr>
            <w:tcW w:w="71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184,0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17060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17060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17060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920,51180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r>
      <w:tr w:rsidR="00EE3090" w:rsidRPr="00D66240" w:rsidTr="007C6945">
        <w:tc>
          <w:tcPr>
            <w:tcW w:w="5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w:t>
            </w:r>
          </w:p>
        </w:tc>
        <w:tc>
          <w:tcPr>
            <w:tcW w:w="269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выплата компенсации уплаченного земельного налога председателям уличных комитетов и ТОС, либо их супруге (супругу)</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46400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1,81000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2,473</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2,473</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2,473</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50,7000</w:t>
            </w:r>
          </w:p>
        </w:tc>
      </w:tr>
      <w:tr w:rsidR="00EE3090" w:rsidRPr="00D66240" w:rsidTr="007C6945">
        <w:tc>
          <w:tcPr>
            <w:tcW w:w="5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13473" w:type="dxa"/>
            <w:gridSpan w:val="16"/>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Оказание организационной и консультационной поддержки самоорганизации граждан по месту жительства</w:t>
            </w:r>
          </w:p>
        </w:tc>
      </w:tr>
      <w:tr w:rsidR="00EE3090" w:rsidRPr="00D66240" w:rsidTr="007C6945">
        <w:tc>
          <w:tcPr>
            <w:tcW w:w="5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2.1</w:t>
            </w:r>
          </w:p>
        </w:tc>
        <w:tc>
          <w:tcPr>
            <w:tcW w:w="269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организация и проведение обучающих семинаров, Круглых столов для активистов и лидеров ТОС, Совета по территориальному общественному самоуправлению</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Орг</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отдел</w:t>
            </w:r>
          </w:p>
        </w:tc>
        <w:tc>
          <w:tcPr>
            <w:tcW w:w="71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68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r>
      <w:tr w:rsidR="00EE3090" w:rsidRPr="00D66240" w:rsidTr="007C6945">
        <w:tc>
          <w:tcPr>
            <w:tcW w:w="5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w:t>
            </w:r>
          </w:p>
        </w:tc>
        <w:tc>
          <w:tcPr>
            <w:tcW w:w="269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ind w:right="-1684"/>
              <w:rPr>
                <w:rFonts w:ascii="Times New Roman" w:hAnsi="Times New Roman" w:cs="Times New Roman"/>
                <w:sz w:val="16"/>
                <w:szCs w:val="16"/>
              </w:rPr>
            </w:pPr>
            <w:r w:rsidRPr="00D66240">
              <w:rPr>
                <w:rFonts w:ascii="Times New Roman" w:hAnsi="Times New Roman" w:cs="Times New Roman"/>
                <w:sz w:val="16"/>
                <w:szCs w:val="16"/>
              </w:rPr>
              <w:t xml:space="preserve">организация и проведение встреч </w:t>
            </w:r>
          </w:p>
          <w:p w:rsidR="00EE3090" w:rsidRPr="00D66240" w:rsidRDefault="00EE3090" w:rsidP="007C6945">
            <w:pPr>
              <w:spacing w:after="0" w:line="240" w:lineRule="auto"/>
              <w:ind w:right="-1684"/>
              <w:rPr>
                <w:rFonts w:ascii="Times New Roman" w:hAnsi="Times New Roman" w:cs="Times New Roman"/>
                <w:sz w:val="16"/>
                <w:szCs w:val="16"/>
              </w:rPr>
            </w:pPr>
            <w:r w:rsidRPr="00D66240">
              <w:rPr>
                <w:rFonts w:ascii="Times New Roman" w:hAnsi="Times New Roman" w:cs="Times New Roman"/>
                <w:sz w:val="16"/>
                <w:szCs w:val="16"/>
              </w:rPr>
              <w:t xml:space="preserve">членов ТОС с руководителями </w:t>
            </w:r>
          </w:p>
          <w:p w:rsidR="00EE3090" w:rsidRPr="00D66240" w:rsidRDefault="00EE3090" w:rsidP="007C6945">
            <w:pPr>
              <w:spacing w:after="0" w:line="240" w:lineRule="auto"/>
              <w:ind w:right="-1684"/>
              <w:rPr>
                <w:rFonts w:ascii="Times New Roman" w:hAnsi="Times New Roman" w:cs="Times New Roman"/>
                <w:sz w:val="16"/>
                <w:szCs w:val="16"/>
              </w:rPr>
            </w:pPr>
            <w:r w:rsidRPr="00D66240">
              <w:rPr>
                <w:rFonts w:ascii="Times New Roman" w:hAnsi="Times New Roman" w:cs="Times New Roman"/>
                <w:sz w:val="16"/>
                <w:szCs w:val="16"/>
              </w:rPr>
              <w:t xml:space="preserve">органов местного самоуправления, городских </w:t>
            </w:r>
          </w:p>
          <w:p w:rsidR="00EE3090" w:rsidRPr="00D66240" w:rsidRDefault="00EE3090" w:rsidP="007C6945">
            <w:pPr>
              <w:spacing w:after="0" w:line="240" w:lineRule="auto"/>
              <w:ind w:right="-1684"/>
              <w:rPr>
                <w:rFonts w:ascii="Times New Roman" w:hAnsi="Times New Roman" w:cs="Times New Roman"/>
                <w:sz w:val="16"/>
                <w:szCs w:val="16"/>
              </w:rPr>
            </w:pPr>
            <w:r w:rsidRPr="00D66240">
              <w:rPr>
                <w:rFonts w:ascii="Times New Roman" w:hAnsi="Times New Roman" w:cs="Times New Roman"/>
                <w:sz w:val="16"/>
                <w:szCs w:val="16"/>
              </w:rPr>
              <w:t xml:space="preserve">служб, организаций и учреждений </w:t>
            </w:r>
            <w:proofErr w:type="gramStart"/>
            <w:r w:rsidRPr="00D66240">
              <w:rPr>
                <w:rFonts w:ascii="Times New Roman" w:hAnsi="Times New Roman" w:cs="Times New Roman"/>
                <w:sz w:val="16"/>
                <w:szCs w:val="16"/>
              </w:rPr>
              <w:t>областного</w:t>
            </w:r>
            <w:proofErr w:type="gramEnd"/>
            <w:r w:rsidRPr="00D66240">
              <w:rPr>
                <w:rFonts w:ascii="Times New Roman" w:hAnsi="Times New Roman" w:cs="Times New Roman"/>
                <w:sz w:val="16"/>
                <w:szCs w:val="16"/>
              </w:rPr>
              <w:t xml:space="preserve"> и </w:t>
            </w:r>
          </w:p>
          <w:p w:rsidR="00EE3090" w:rsidRPr="00D66240" w:rsidRDefault="00EE3090" w:rsidP="007C6945">
            <w:pPr>
              <w:spacing w:after="0" w:line="240" w:lineRule="auto"/>
              <w:ind w:right="-108"/>
              <w:rPr>
                <w:rFonts w:ascii="Times New Roman" w:hAnsi="Times New Roman" w:cs="Times New Roman"/>
                <w:sz w:val="16"/>
                <w:szCs w:val="16"/>
              </w:rPr>
            </w:pPr>
            <w:r w:rsidRPr="00D66240">
              <w:rPr>
                <w:rFonts w:ascii="Times New Roman" w:hAnsi="Times New Roman" w:cs="Times New Roman"/>
                <w:sz w:val="16"/>
                <w:szCs w:val="16"/>
              </w:rPr>
              <w:t>федерального подчинения  по соответствующим направлениям деятельности</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Орг</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отдел</w:t>
            </w:r>
          </w:p>
        </w:tc>
        <w:tc>
          <w:tcPr>
            <w:tcW w:w="71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68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r>
      <w:tr w:rsidR="00EE3090" w:rsidRPr="00D66240" w:rsidTr="007C6945">
        <w:tc>
          <w:tcPr>
            <w:tcW w:w="5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w:t>
            </w:r>
          </w:p>
        </w:tc>
        <w:tc>
          <w:tcPr>
            <w:tcW w:w="269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освещение деятельности ТОС     в СМИ</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Орг</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отдел</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СМИ</w:t>
            </w:r>
          </w:p>
        </w:tc>
        <w:tc>
          <w:tcPr>
            <w:tcW w:w="71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68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r>
      <w:tr w:rsidR="00EE3090" w:rsidRPr="00D66240" w:rsidTr="007C6945">
        <w:tc>
          <w:tcPr>
            <w:tcW w:w="5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269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Всего</w:t>
            </w:r>
          </w:p>
        </w:tc>
        <w:tc>
          <w:tcPr>
            <w:tcW w:w="7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304,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17060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320,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17060</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184,0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225,</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63460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1,81000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2,473</w:t>
            </w:r>
          </w:p>
        </w:tc>
        <w:tc>
          <w:tcPr>
            <w:tcW w:w="870"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2,473</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2,473</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68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17060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17060</w:t>
            </w:r>
          </w:p>
        </w:tc>
        <w:tc>
          <w:tcPr>
            <w:tcW w:w="141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1 595,5460</w:t>
            </w:r>
          </w:p>
        </w:tc>
      </w:tr>
    </w:tbl>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EE3090" w:rsidRPr="00D66240" w:rsidRDefault="00EE3090" w:rsidP="00EE3090">
      <w:pPr>
        <w:spacing w:after="0" w:line="240" w:lineRule="auto"/>
        <w:rPr>
          <w:rFonts w:ascii="Times New Roman" w:hAnsi="Times New Roman" w:cs="Times New Roman"/>
          <w:b/>
          <w:sz w:val="16"/>
          <w:szCs w:val="16"/>
          <w:u w:val="single"/>
        </w:rPr>
        <w:sectPr w:rsidR="00EE3090" w:rsidRPr="00D66240" w:rsidSect="007C6945">
          <w:pgSz w:w="16838" w:h="11906" w:orient="landscape"/>
          <w:pgMar w:top="1134" w:right="1276" w:bottom="1134" w:left="1559" w:header="709" w:footer="709" w:gutter="0"/>
          <w:cols w:space="720"/>
        </w:sect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lastRenderedPageBreak/>
        <w:t xml:space="preserve">Приложение № 5 </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 xml:space="preserve">к муниципальной программе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«Организация работы по взаимосвязи органов местного самоуправления</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с населением городского округа Тейково на 2014-2024 годы»</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Подпрограмма</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 xml:space="preserve"> «Организация работы по взаимосвязи органов местного самоуправления </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 xml:space="preserve">с населением </w:t>
      </w:r>
      <w:proofErr w:type="gramStart"/>
      <w:r w:rsidRPr="00D66240">
        <w:rPr>
          <w:rFonts w:ascii="Times New Roman" w:hAnsi="Times New Roman" w:cs="Times New Roman"/>
          <w:b/>
          <w:sz w:val="16"/>
          <w:szCs w:val="16"/>
        </w:rPr>
        <w:t>г</w:t>
      </w:r>
      <w:proofErr w:type="gramEnd"/>
      <w:r w:rsidRPr="00D66240">
        <w:rPr>
          <w:rFonts w:ascii="Times New Roman" w:hAnsi="Times New Roman" w:cs="Times New Roman"/>
          <w:b/>
          <w:sz w:val="16"/>
          <w:szCs w:val="16"/>
        </w:rPr>
        <w:t>.о. Тейково»</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roofErr w:type="spellStart"/>
      <w:r w:rsidRPr="00D66240">
        <w:rPr>
          <w:rFonts w:ascii="Times New Roman" w:hAnsi="Times New Roman" w:cs="Times New Roman"/>
          <w:b/>
          <w:sz w:val="16"/>
          <w:szCs w:val="16"/>
        </w:rPr>
        <w:t>I.Паспорт</w:t>
      </w:r>
      <w:proofErr w:type="spellEnd"/>
      <w:r w:rsidRPr="00D66240">
        <w:rPr>
          <w:rFonts w:ascii="Times New Roman" w:hAnsi="Times New Roman" w:cs="Times New Roman"/>
          <w:b/>
          <w:sz w:val="16"/>
          <w:szCs w:val="16"/>
        </w:rPr>
        <w:t xml:space="preserve"> подпрограммы</w:t>
      </w:r>
    </w:p>
    <w:tbl>
      <w:tblPr>
        <w:tblW w:w="99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920"/>
      </w:tblGrid>
      <w:tr w:rsidR="00EE3090" w:rsidRPr="00D66240" w:rsidTr="007C6945">
        <w:tc>
          <w:tcPr>
            <w:tcW w:w="1980" w:type="dxa"/>
            <w:tcBorders>
              <w:top w:val="single" w:sz="4"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Наименование подпрограммы</w:t>
            </w:r>
          </w:p>
        </w:tc>
        <w:tc>
          <w:tcPr>
            <w:tcW w:w="7920" w:type="dxa"/>
            <w:tcBorders>
              <w:top w:val="single" w:sz="4"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Организация работы по взаимосвязи органов местного самоуправления с населением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tc>
      </w:tr>
      <w:tr w:rsidR="00EE3090" w:rsidRPr="00D66240" w:rsidTr="007C6945">
        <w:tc>
          <w:tcPr>
            <w:tcW w:w="1980"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Срок реализации подпрограммы</w:t>
            </w:r>
          </w:p>
        </w:tc>
        <w:tc>
          <w:tcPr>
            <w:tcW w:w="7920"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2014-2024 годы</w:t>
            </w:r>
          </w:p>
        </w:tc>
      </w:tr>
      <w:tr w:rsidR="00EE3090" w:rsidRPr="00D66240" w:rsidTr="007C6945">
        <w:tc>
          <w:tcPr>
            <w:tcW w:w="1980"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Исполнители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ОГИ, ОСС, СМИ города Тейково</w:t>
            </w:r>
          </w:p>
        </w:tc>
      </w:tr>
      <w:tr w:rsidR="00EE3090" w:rsidRPr="00D66240" w:rsidTr="007C6945">
        <w:tc>
          <w:tcPr>
            <w:tcW w:w="1980"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Цель (цели)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EE3090" w:rsidRPr="00D66240" w:rsidTr="007C6945">
        <w:tc>
          <w:tcPr>
            <w:tcW w:w="1980" w:type="dxa"/>
            <w:tcBorders>
              <w:top w:val="single" w:sz="6" w:space="0" w:color="auto"/>
              <w:left w:val="single" w:sz="4" w:space="0" w:color="auto"/>
              <w:bottom w:val="single" w:sz="4"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Объемы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ресурсного обеспечения подпрограммы</w:t>
            </w:r>
          </w:p>
        </w:tc>
        <w:tc>
          <w:tcPr>
            <w:tcW w:w="7920" w:type="dxa"/>
            <w:tcBorders>
              <w:top w:val="single" w:sz="6" w:space="0" w:color="auto"/>
              <w:left w:val="single" w:sz="6" w:space="0" w:color="auto"/>
              <w:bottom w:val="single" w:sz="4"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Общий объем бюджетных ассигнований – 808,57046 тыс. руб.,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 год – 124,0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132,489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2016 год – 75,69946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2017 год – 103,38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2018 год – 58,692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2019 год – 20,850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 58,692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58,692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 58,692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58,692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58,692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в том числе, бюджет города Тейково:</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 год – 124,0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132,489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2016 год – 75,69946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2017 год – 103,38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2018 год – 58,692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2019 год – 20,850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 58,692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58,692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 58,692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58,692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58,692 тыс. руб.</w:t>
            </w:r>
          </w:p>
        </w:tc>
      </w:tr>
    </w:tbl>
    <w:p w:rsidR="00EE3090" w:rsidRPr="00D66240" w:rsidRDefault="00EE3090" w:rsidP="00EE3090">
      <w:pPr>
        <w:spacing w:after="0" w:line="240" w:lineRule="auto"/>
        <w:ind w:left="360"/>
        <w:jc w:val="center"/>
        <w:rPr>
          <w:rFonts w:ascii="Times New Roman" w:hAnsi="Times New Roman" w:cs="Times New Roman"/>
          <w:b/>
          <w:sz w:val="16"/>
          <w:szCs w:val="16"/>
        </w:rPr>
      </w:pPr>
    </w:p>
    <w:p w:rsidR="00EE3090" w:rsidRPr="00D66240" w:rsidRDefault="00EE3090" w:rsidP="00EE3090">
      <w:pPr>
        <w:pStyle w:val="aa"/>
        <w:numPr>
          <w:ilvl w:val="0"/>
          <w:numId w:val="29"/>
        </w:numPr>
        <w:jc w:val="center"/>
        <w:rPr>
          <w:b/>
          <w:sz w:val="16"/>
          <w:szCs w:val="16"/>
        </w:rPr>
      </w:pPr>
      <w:r w:rsidRPr="00D66240">
        <w:rPr>
          <w:b/>
          <w:sz w:val="16"/>
          <w:szCs w:val="16"/>
        </w:rPr>
        <w:t>Краткая характеристика сферы реализации подпрограммы.</w:t>
      </w:r>
    </w:p>
    <w:p w:rsidR="00EE3090" w:rsidRPr="00D66240" w:rsidRDefault="00EE3090" w:rsidP="00EE3090">
      <w:pPr>
        <w:spacing w:after="0" w:line="240" w:lineRule="auto"/>
        <w:ind w:left="360"/>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ab/>
        <w:t>Городской округ Тейково последние пять лет занимает одно из лидирующих мест по оценке эффективности деятельности органов местного самоуправления среди городских округов Ивановской области. Один из показателей – удовлетворенность населения деятельностью органов местного самоуправления – напрямую зависит от деятельности местных властей и характеризует качество жизни населения, степень взаимосвязи власти и общества.</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Организационная деятельность органов местного самоуправления в аспекте взаимосвязи с населением исключительно на территории городского округа Тейково осуществляется по нескольким направлениям и включает в себя различные организационные элементы.</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В качестве главного направления можно назвать формирование, укрепление, расширение и обогащение взаимосвязи с населением городского округа Тейково. Конкретными ее элементами выступают:</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proofErr w:type="gramStart"/>
      <w:r w:rsidRPr="00D66240">
        <w:rPr>
          <w:rFonts w:ascii="Times New Roman" w:hAnsi="Times New Roman" w:cs="Times New Roman"/>
          <w:sz w:val="16"/>
          <w:szCs w:val="16"/>
        </w:rPr>
        <w:t>- обеспечение гласности в работе органов местного самоуправления и постоянной информированности населения о решаемых вопросах, ходе их реализации посредством таких форм работы, как сходы, собрания, конференции граждан, встречи депутатов и работников администраций с людьми на предприятиях, организациях, учреждениях, дни главы администрации, выступления в средствах массовой информации, доски информации;</w:t>
      </w:r>
      <w:proofErr w:type="gramEnd"/>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осуществление систематических отчетов в трудовых коллективах и по месту жительства избирателей;</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формирование актива вокруг органов местного самоуправления (советы ветеранов, женщин, молодежи, родительские комитеты, Общественные советы, советы ТОС, комиссии административные и по делам несовершеннолетних, советы школ и др.) и рациональное использование его потенциала;</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использование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проведение конкурсов по благоустройству на звание лучшего дома, подъезда,   праздников улиц и микрорайонов;</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проведение мероприятий, связанных с профессиональными праздниками.</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Работа по обеспечению взаимосвязи с населением администрацией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проводится активно. Регулярно проходят встречи в трудовых коллективах, с представителями общественности, жители принимают участие в публичных слушаниях, проводятся городские конкурсы признания общественных деятелей. Администрация старается поддержать инициативу граждан в благоустройстве территорий и помочь в реализации их планов.</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proofErr w:type="gramStart"/>
      <w:r w:rsidRPr="00D66240">
        <w:rPr>
          <w:rFonts w:ascii="Times New Roman" w:hAnsi="Times New Roman" w:cs="Times New Roman"/>
          <w:sz w:val="16"/>
          <w:szCs w:val="16"/>
        </w:rPr>
        <w:t xml:space="preserve">Глава городского округа Тейково регулярно выступает в СМИ (пресс-конференции, обращения, интервью и т.п.) по наиболее значимым для жителей города вопросам – жилье, жилищно-коммунальное хозяйство, бюджет города, выборы, итоги деятельности, перспективы развития. </w:t>
      </w:r>
      <w:proofErr w:type="gramEnd"/>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Кроме публикаций и выступлений в средствах массовой информации, глава городского округа Тейково ежемесячно встречается со своими избирателями, составлен и утвержден график встреч. В 2013 году таких встреч в связи с празднованием юбилея Тейково было проведено более 30, в  том числе с работниками предприятий и организаций – 10, с ветеранскими </w:t>
      </w:r>
      <w:proofErr w:type="spellStart"/>
      <w:r w:rsidRPr="00D66240">
        <w:rPr>
          <w:rFonts w:ascii="Times New Roman" w:hAnsi="Times New Roman" w:cs="Times New Roman"/>
          <w:sz w:val="16"/>
          <w:szCs w:val="16"/>
        </w:rPr>
        <w:t>первичками</w:t>
      </w:r>
      <w:proofErr w:type="spellEnd"/>
      <w:r w:rsidRPr="00D66240">
        <w:rPr>
          <w:rFonts w:ascii="Times New Roman" w:hAnsi="Times New Roman" w:cs="Times New Roman"/>
          <w:sz w:val="16"/>
          <w:szCs w:val="16"/>
        </w:rPr>
        <w:t xml:space="preserve"> – 10, с активистами ТОС – 8, представителями СОНО – 3.</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 Также вся информация о деятельности администрации города, отчеты, принятые документы, программы и т.п. размещаются на официальном сайте администрации городского округа Тейково в сети Интернет. </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lastRenderedPageBreak/>
        <w:t>Реализация подпрограммных мероприятий позволит продолжить работу в данном направлении, эффективно использовать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p>
    <w:p w:rsidR="00EE3090" w:rsidRPr="00D66240" w:rsidRDefault="00EE3090" w:rsidP="00EE3090">
      <w:pPr>
        <w:spacing w:after="0" w:line="240" w:lineRule="auto"/>
        <w:ind w:left="360"/>
        <w:jc w:val="center"/>
        <w:rPr>
          <w:rFonts w:ascii="Times New Roman" w:hAnsi="Times New Roman" w:cs="Times New Roman"/>
          <w:b/>
          <w:sz w:val="16"/>
          <w:szCs w:val="16"/>
        </w:rPr>
      </w:pPr>
    </w:p>
    <w:p w:rsidR="00EE3090" w:rsidRPr="00D66240" w:rsidRDefault="00EE3090" w:rsidP="00EE3090">
      <w:pPr>
        <w:pStyle w:val="aa"/>
        <w:numPr>
          <w:ilvl w:val="0"/>
          <w:numId w:val="29"/>
        </w:numPr>
        <w:jc w:val="center"/>
        <w:rPr>
          <w:b/>
          <w:sz w:val="16"/>
          <w:szCs w:val="16"/>
        </w:rPr>
      </w:pPr>
      <w:r w:rsidRPr="00D66240">
        <w:rPr>
          <w:b/>
          <w:sz w:val="16"/>
          <w:szCs w:val="16"/>
        </w:rPr>
        <w:t>Ожидаемые результаты реализации подпрограммы.</w:t>
      </w:r>
    </w:p>
    <w:p w:rsidR="00EE3090" w:rsidRPr="00D66240" w:rsidRDefault="00EE3090" w:rsidP="00EE3090">
      <w:pPr>
        <w:spacing w:after="0" w:line="240" w:lineRule="auto"/>
        <w:ind w:left="360"/>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В результате реализации подпрограммы ожидаются:</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xml:space="preserve">- создание целостной системы организационного и информационного обеспечения мероприятий с участием главы городского округа, отделов и комитетов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улучшение координации и взаимодействия органов местного самоуправления и граждан города по вопросам местного значения;</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обеспечение реализации прав граждан города Тейково на участие в осуществлении местного самоуправления.</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sectPr w:rsidR="00EE3090" w:rsidRPr="00D66240" w:rsidSect="007C6945">
          <w:pgSz w:w="11906" w:h="16838"/>
          <w:pgMar w:top="1134" w:right="1276" w:bottom="1134" w:left="1559" w:header="709" w:footer="709" w:gutter="0"/>
          <w:cols w:space="720"/>
        </w:sect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lastRenderedPageBreak/>
        <w:t xml:space="preserve">Целевые индикаторы (показатели) реализации подпрограммы. </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Таблица 1</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851"/>
        <w:gridCol w:w="992"/>
        <w:gridCol w:w="851"/>
        <w:gridCol w:w="992"/>
        <w:gridCol w:w="992"/>
        <w:gridCol w:w="992"/>
        <w:gridCol w:w="993"/>
        <w:gridCol w:w="992"/>
        <w:gridCol w:w="850"/>
        <w:gridCol w:w="993"/>
        <w:gridCol w:w="850"/>
        <w:gridCol w:w="850"/>
      </w:tblGrid>
      <w:tr w:rsidR="00EE3090" w:rsidRPr="00D66240" w:rsidTr="007C6945">
        <w:tc>
          <w:tcPr>
            <w:tcW w:w="3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217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Целевые индикаторы реализации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Программы</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изм</w:t>
            </w:r>
            <w:proofErr w:type="spellEnd"/>
            <w:r w:rsidRPr="00D66240">
              <w:rPr>
                <w:rFonts w:ascii="Times New Roman" w:hAnsi="Times New Roman" w:cs="Times New Roman"/>
                <w:sz w:val="16"/>
                <w:szCs w:val="16"/>
              </w:rPr>
              <w:t>.</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2013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2014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2015</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2016</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2017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2018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2019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2022</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2023</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r>
      <w:tr w:rsidR="00EE3090" w:rsidRPr="00D66240" w:rsidTr="007C6945">
        <w:tc>
          <w:tcPr>
            <w:tcW w:w="3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217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w:t>
            </w:r>
          </w:p>
        </w:tc>
      </w:tr>
      <w:tr w:rsidR="00EE3090" w:rsidRPr="00D66240" w:rsidTr="007C6945">
        <w:tc>
          <w:tcPr>
            <w:tcW w:w="3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217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Количество представленных заявок на участие в городском конкурсе по благоустройству</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12</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14</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r>
      <w:tr w:rsidR="00EE3090" w:rsidRPr="00D66240" w:rsidTr="007C6945">
        <w:tc>
          <w:tcPr>
            <w:tcW w:w="3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w:t>
            </w:r>
          </w:p>
        </w:tc>
        <w:tc>
          <w:tcPr>
            <w:tcW w:w="217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Периодичность проведения встреч главы городского округа</w:t>
            </w:r>
          </w:p>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раза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 раза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в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месяц</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 раза</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  раза</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в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месяц</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 раза</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месяц</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 раза</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в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месяц</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 раза</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в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месяц</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реже 2  раз</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в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месяц</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реже 2  раз</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реже 2  раз</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в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месяц</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реже 2  раз</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реже 2  раз</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r>
    </w:tbl>
    <w:p w:rsidR="00EE3090" w:rsidRPr="00D66240" w:rsidRDefault="00EE3090" w:rsidP="00EE3090">
      <w:pPr>
        <w:spacing w:after="0" w:line="240" w:lineRule="auto"/>
        <w:rPr>
          <w:rFonts w:ascii="Times New Roman" w:hAnsi="Times New Roman" w:cs="Times New Roman"/>
          <w:sz w:val="16"/>
          <w:szCs w:val="16"/>
        </w:rPr>
        <w:sectPr w:rsidR="00EE3090" w:rsidRPr="00D66240" w:rsidSect="007C6945">
          <w:pgSz w:w="16838" w:h="11906" w:orient="landscape"/>
          <w:pgMar w:top="1134" w:right="1276" w:bottom="1134" w:left="1559" w:header="709" w:footer="709" w:gutter="0"/>
          <w:cols w:space="720"/>
        </w:sectPr>
      </w:pPr>
    </w:p>
    <w:p w:rsidR="00EE3090" w:rsidRPr="00D66240" w:rsidRDefault="00EE3090" w:rsidP="00EE3090">
      <w:pPr>
        <w:widowControl w:val="0"/>
        <w:spacing w:after="0" w:line="240" w:lineRule="auto"/>
        <w:ind w:left="360"/>
        <w:jc w:val="center"/>
        <w:rPr>
          <w:rFonts w:ascii="Times New Roman" w:hAnsi="Times New Roman" w:cs="Times New Roman"/>
          <w:b/>
          <w:sz w:val="16"/>
          <w:szCs w:val="16"/>
        </w:rPr>
      </w:pPr>
      <w:r w:rsidRPr="00D66240">
        <w:rPr>
          <w:rFonts w:ascii="Times New Roman" w:hAnsi="Times New Roman" w:cs="Times New Roman"/>
          <w:b/>
          <w:sz w:val="16"/>
          <w:szCs w:val="16"/>
          <w:lang w:val="en-US"/>
        </w:rPr>
        <w:lastRenderedPageBreak/>
        <w:t>IV</w:t>
      </w:r>
      <w:r w:rsidRPr="00D66240">
        <w:rPr>
          <w:rFonts w:ascii="Times New Roman" w:hAnsi="Times New Roman" w:cs="Times New Roman"/>
          <w:b/>
          <w:sz w:val="16"/>
          <w:szCs w:val="16"/>
        </w:rPr>
        <w:t>. Мероприятия подпрограммы и механизм реализации.</w:t>
      </w:r>
    </w:p>
    <w:p w:rsidR="00EE3090" w:rsidRPr="00D66240" w:rsidRDefault="00EE3090" w:rsidP="00EE3090">
      <w:pPr>
        <w:widowControl w:val="0"/>
        <w:spacing w:after="0" w:line="240" w:lineRule="auto"/>
        <w:jc w:val="center"/>
        <w:rPr>
          <w:rFonts w:ascii="Times New Roman" w:hAnsi="Times New Roman" w:cs="Times New Roman"/>
          <w:b/>
          <w:sz w:val="16"/>
          <w:szCs w:val="16"/>
        </w:rPr>
      </w:pP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Для достижения поставленной в подпрограмме цели будут реализовываться мероприятия по следующим направлениям: </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повышение престижа рабочих профессий путем организации и проведении городских мероприятий, связанных с профессиональными праздниками;</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поддержка общественных инициатив в сфере благоустройства города путем организации и проведения городского конкурса по благоустройству, посвященного Дню города;</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повышение эффективности взаимодействия органов местного самоуправления и населения посредством организации и проведения совещаний, круглых столов, семинаров, встреч руководителей ОМС с жителями;</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повышение информационной открытости органов местного самоуправления.</w:t>
      </w:r>
    </w:p>
    <w:p w:rsidR="00EE3090" w:rsidRPr="00D66240" w:rsidRDefault="00EE3090" w:rsidP="00EE3090">
      <w:pPr>
        <w:spacing w:after="0" w:line="240" w:lineRule="auto"/>
        <w:ind w:firstLine="708"/>
        <w:jc w:val="both"/>
        <w:rPr>
          <w:rFonts w:ascii="Times New Roman" w:hAnsi="Times New Roman" w:cs="Times New Roman"/>
          <w:sz w:val="16"/>
          <w:szCs w:val="16"/>
        </w:rPr>
      </w:pPr>
    </w:p>
    <w:p w:rsidR="00EE3090" w:rsidRPr="00D66240" w:rsidRDefault="00EE3090" w:rsidP="00EE3090">
      <w:pPr>
        <w:numPr>
          <w:ilvl w:val="0"/>
          <w:numId w:val="25"/>
        </w:numPr>
        <w:autoSpaceDE w:val="0"/>
        <w:autoSpaceDN w:val="0"/>
        <w:adjustRightInd w:val="0"/>
        <w:spacing w:after="0" w:line="240" w:lineRule="auto"/>
        <w:jc w:val="both"/>
        <w:rPr>
          <w:rFonts w:ascii="Times New Roman" w:hAnsi="Times New Roman" w:cs="Times New Roman"/>
          <w:b/>
          <w:i/>
          <w:sz w:val="16"/>
          <w:szCs w:val="16"/>
        </w:rPr>
      </w:pPr>
      <w:r w:rsidRPr="00D66240">
        <w:rPr>
          <w:rFonts w:ascii="Times New Roman" w:hAnsi="Times New Roman" w:cs="Times New Roman"/>
          <w:b/>
          <w:i/>
          <w:sz w:val="16"/>
          <w:szCs w:val="16"/>
        </w:rPr>
        <w:t>Организация и проведение городских мероприятий, связанных с профессиональными праздниками.</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Задачей настоящего подраздела является повышение престижа профессии, чествование и поощрение лучших работников организаций, учреждений, предприятий города. Основными мероприятиями подраздела являются:</w:t>
      </w:r>
    </w:p>
    <w:p w:rsidR="00EE3090" w:rsidRPr="00D66240" w:rsidRDefault="00EE3090" w:rsidP="00EE3090">
      <w:pPr>
        <w:numPr>
          <w:ilvl w:val="0"/>
          <w:numId w:val="26"/>
        </w:numPr>
        <w:autoSpaceDE w:val="0"/>
        <w:autoSpaceDN w:val="0"/>
        <w:adjustRightInd w:val="0"/>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организация и проведение городских мероприятий, связанных с профессиональными праздниками - день работников коммунально-бытового обслуживания населения и торговли, день работников культуры, день работника легкой и текстильной промышленности, день социального работника, день медицинского работника, день РВСН и др.;</w:t>
      </w:r>
    </w:p>
    <w:p w:rsidR="00EE3090" w:rsidRPr="00D66240" w:rsidRDefault="00EE3090" w:rsidP="00EE3090">
      <w:pPr>
        <w:numPr>
          <w:ilvl w:val="0"/>
          <w:numId w:val="26"/>
        </w:numPr>
        <w:autoSpaceDE w:val="0"/>
        <w:autoSpaceDN w:val="0"/>
        <w:adjustRightInd w:val="0"/>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приобретение ценных подарков для чествования лучших общественников, работников и коллективов.</w:t>
      </w:r>
    </w:p>
    <w:p w:rsidR="00EE3090" w:rsidRPr="00D66240" w:rsidRDefault="00EE3090" w:rsidP="00EE3090">
      <w:pPr>
        <w:autoSpaceDE w:val="0"/>
        <w:autoSpaceDN w:val="0"/>
        <w:adjustRightInd w:val="0"/>
        <w:spacing w:after="0" w:line="240" w:lineRule="auto"/>
        <w:ind w:firstLine="348"/>
        <w:jc w:val="both"/>
        <w:rPr>
          <w:rFonts w:ascii="Times New Roman" w:hAnsi="Times New Roman" w:cs="Times New Roman"/>
          <w:sz w:val="16"/>
          <w:szCs w:val="16"/>
        </w:rPr>
      </w:pPr>
      <w:r w:rsidRPr="00D66240">
        <w:rPr>
          <w:rFonts w:ascii="Times New Roman" w:hAnsi="Times New Roman" w:cs="Times New Roman"/>
          <w:sz w:val="16"/>
          <w:szCs w:val="16"/>
        </w:rPr>
        <w:t>Реализация этого направления осуществляется на основании годового плана работы администрации путем издания распоряжения администрации о проведении того или иного мероприятия и выделении на его организацию денежных сре</w:t>
      </w:r>
      <w:proofErr w:type="gramStart"/>
      <w:r w:rsidRPr="00D66240">
        <w:rPr>
          <w:rFonts w:ascii="Times New Roman" w:hAnsi="Times New Roman" w:cs="Times New Roman"/>
          <w:sz w:val="16"/>
          <w:szCs w:val="16"/>
        </w:rPr>
        <w:t>дств в р</w:t>
      </w:r>
      <w:proofErr w:type="gramEnd"/>
      <w:r w:rsidRPr="00D66240">
        <w:rPr>
          <w:rFonts w:ascii="Times New Roman" w:hAnsi="Times New Roman" w:cs="Times New Roman"/>
          <w:sz w:val="16"/>
          <w:szCs w:val="16"/>
        </w:rPr>
        <w:t xml:space="preserve">азмере, утвержденном сметой расходов </w:t>
      </w:r>
      <w:proofErr w:type="spellStart"/>
      <w:r w:rsidRPr="00D66240">
        <w:rPr>
          <w:rFonts w:ascii="Times New Roman" w:hAnsi="Times New Roman" w:cs="Times New Roman"/>
          <w:sz w:val="16"/>
          <w:szCs w:val="16"/>
        </w:rPr>
        <w:t>орготдела</w:t>
      </w:r>
      <w:proofErr w:type="spellEnd"/>
      <w:r w:rsidRPr="00D66240">
        <w:rPr>
          <w:rFonts w:ascii="Times New Roman" w:hAnsi="Times New Roman" w:cs="Times New Roman"/>
          <w:sz w:val="16"/>
          <w:szCs w:val="16"/>
        </w:rPr>
        <w:t xml:space="preserve"> на текущий год. </w:t>
      </w:r>
    </w:p>
    <w:p w:rsidR="00EE3090" w:rsidRPr="00D66240" w:rsidRDefault="00EE3090" w:rsidP="00EE3090">
      <w:pPr>
        <w:autoSpaceDE w:val="0"/>
        <w:autoSpaceDN w:val="0"/>
        <w:adjustRightInd w:val="0"/>
        <w:spacing w:after="0" w:line="240" w:lineRule="auto"/>
        <w:ind w:left="360" w:firstLine="348"/>
        <w:jc w:val="both"/>
        <w:rPr>
          <w:rFonts w:ascii="Times New Roman" w:hAnsi="Times New Roman" w:cs="Times New Roman"/>
          <w:sz w:val="16"/>
          <w:szCs w:val="16"/>
        </w:rPr>
      </w:pPr>
      <w:r w:rsidRPr="00D66240">
        <w:rPr>
          <w:rFonts w:ascii="Times New Roman" w:hAnsi="Times New Roman" w:cs="Times New Roman"/>
          <w:sz w:val="16"/>
          <w:szCs w:val="16"/>
        </w:rPr>
        <w:t xml:space="preserve">Исполнителем данного направления является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xml:space="preserve">. </w:t>
      </w:r>
    </w:p>
    <w:p w:rsidR="00EE3090" w:rsidRPr="00D66240" w:rsidRDefault="00EE3090" w:rsidP="00EE3090">
      <w:pPr>
        <w:autoSpaceDE w:val="0"/>
        <w:autoSpaceDN w:val="0"/>
        <w:adjustRightInd w:val="0"/>
        <w:spacing w:after="0" w:line="240" w:lineRule="auto"/>
        <w:ind w:left="360"/>
        <w:jc w:val="both"/>
        <w:rPr>
          <w:rFonts w:ascii="Times New Roman" w:hAnsi="Times New Roman" w:cs="Times New Roman"/>
          <w:sz w:val="16"/>
          <w:szCs w:val="16"/>
        </w:rPr>
      </w:pPr>
    </w:p>
    <w:p w:rsidR="00EE3090" w:rsidRPr="00D66240" w:rsidRDefault="00EE3090" w:rsidP="00EE3090">
      <w:pPr>
        <w:numPr>
          <w:ilvl w:val="0"/>
          <w:numId w:val="25"/>
        </w:numPr>
        <w:tabs>
          <w:tab w:val="clear" w:pos="870"/>
          <w:tab w:val="num" w:pos="284"/>
        </w:tabs>
        <w:autoSpaceDE w:val="0"/>
        <w:autoSpaceDN w:val="0"/>
        <w:adjustRightInd w:val="0"/>
        <w:spacing w:after="0" w:line="240" w:lineRule="auto"/>
        <w:jc w:val="both"/>
        <w:rPr>
          <w:rFonts w:ascii="Times New Roman" w:hAnsi="Times New Roman" w:cs="Times New Roman"/>
          <w:b/>
          <w:i/>
          <w:sz w:val="16"/>
          <w:szCs w:val="16"/>
        </w:rPr>
      </w:pPr>
      <w:r w:rsidRPr="00D66240">
        <w:rPr>
          <w:rFonts w:ascii="Times New Roman" w:hAnsi="Times New Roman" w:cs="Times New Roman"/>
          <w:b/>
          <w:i/>
          <w:sz w:val="16"/>
          <w:szCs w:val="16"/>
        </w:rPr>
        <w:t>Организация и проведение городского конкурса по благоустройству, посвященного       Дню города.</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Конкурс проводится с 15 мая по 15 августа текущего года в целях  улучшения санитарного состояния территории городского округа Тейково, активного вовлечения  широких слоев населения в работу по благоустройству, обеспечения массового участия населения города в подготовке к празднованию Дня города Тейково по нескольким номинациям.</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Участником конкурса может стать любой житель города, обратившийся в администрацию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с письменной заявкой на участие  в конкурсе, и представивший необходимый пакет документов. Комиссия  по  подведению  итогов конкурса в соответствии с Положением о проведении конкурса определяет победителей и распределяет гранты. Решение комиссии оформляется протоколом и в 10-дневный срок доводится до сведения победителей Конкурсов. На основании протокола комиссии издается распоряжение о награждении победителей. </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Награждение производится на праздничном мероприятии в День города Тейково, организованном администрацией городского округа Тейково. Участники конкурса, ставшие победителями, награждаются дипломами главы городского округа Тейково, им присваиваются соответствующие звания.</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Победителям конкурсов предоставляются гранты в виде оплаты работ и услуг или возмещения затрат на приобретение товаров, услуг и работ.</w:t>
      </w:r>
    </w:p>
    <w:p w:rsidR="00EE3090" w:rsidRPr="00D66240" w:rsidRDefault="00EE3090" w:rsidP="00EE3090">
      <w:pPr>
        <w:autoSpaceDE w:val="0"/>
        <w:autoSpaceDN w:val="0"/>
        <w:adjustRightInd w:val="0"/>
        <w:spacing w:after="0" w:line="240" w:lineRule="auto"/>
        <w:ind w:firstLine="567"/>
        <w:jc w:val="both"/>
        <w:rPr>
          <w:rFonts w:ascii="Times New Roman" w:hAnsi="Times New Roman" w:cs="Times New Roman"/>
          <w:sz w:val="16"/>
          <w:szCs w:val="16"/>
        </w:rPr>
      </w:pPr>
      <w:proofErr w:type="spellStart"/>
      <w:r w:rsidRPr="00D66240">
        <w:rPr>
          <w:rFonts w:ascii="Times New Roman" w:hAnsi="Times New Roman" w:cs="Times New Roman"/>
          <w:sz w:val="16"/>
          <w:szCs w:val="16"/>
        </w:rPr>
        <w:t>Грантополучатели</w:t>
      </w:r>
      <w:proofErr w:type="spellEnd"/>
      <w:r w:rsidRPr="00D66240">
        <w:rPr>
          <w:rFonts w:ascii="Times New Roman" w:hAnsi="Times New Roman" w:cs="Times New Roman"/>
          <w:sz w:val="16"/>
          <w:szCs w:val="16"/>
        </w:rPr>
        <w:t xml:space="preserve"> обязаны использовать гранты только в целях, определенных Положением о  проведении конкурса по благоустройству ко Дню города, утверждаемым нормативно-правовым актом администрации, и не вправе использовать их в коммерческих целях.</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Соисполнителями мероприятий данного направления подпрограммы выступают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xml:space="preserve"> и ОГИ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p>
    <w:p w:rsidR="00EE3090" w:rsidRPr="00D66240" w:rsidRDefault="00EE3090" w:rsidP="00EE3090">
      <w:pPr>
        <w:numPr>
          <w:ilvl w:val="0"/>
          <w:numId w:val="25"/>
        </w:numPr>
        <w:tabs>
          <w:tab w:val="clear" w:pos="870"/>
          <w:tab w:val="num" w:pos="-540"/>
        </w:tabs>
        <w:autoSpaceDE w:val="0"/>
        <w:autoSpaceDN w:val="0"/>
        <w:adjustRightInd w:val="0"/>
        <w:spacing w:after="0" w:line="240" w:lineRule="auto"/>
        <w:ind w:left="0" w:firstLine="0"/>
        <w:jc w:val="center"/>
        <w:rPr>
          <w:rFonts w:ascii="Times New Roman" w:hAnsi="Times New Roman" w:cs="Times New Roman"/>
          <w:b/>
          <w:i/>
          <w:sz w:val="16"/>
          <w:szCs w:val="16"/>
        </w:rPr>
      </w:pPr>
      <w:r w:rsidRPr="00D66240">
        <w:rPr>
          <w:rFonts w:ascii="Times New Roman" w:hAnsi="Times New Roman" w:cs="Times New Roman"/>
          <w:b/>
          <w:i/>
          <w:sz w:val="16"/>
          <w:szCs w:val="16"/>
        </w:rPr>
        <w:t xml:space="preserve">Организация и проведение совещаний, Круглых столов, семинаров, </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i/>
          <w:sz w:val="16"/>
          <w:szCs w:val="16"/>
        </w:rPr>
      </w:pPr>
      <w:r w:rsidRPr="00D66240">
        <w:rPr>
          <w:rFonts w:ascii="Times New Roman" w:hAnsi="Times New Roman" w:cs="Times New Roman"/>
          <w:b/>
          <w:i/>
          <w:sz w:val="16"/>
          <w:szCs w:val="16"/>
        </w:rPr>
        <w:t>встреч руководителей ОМС с жителями</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xml:space="preserve">Основной задачей данного подраздела является установление конструктивного диалога ОМС с жителями, информирование населения о предстоящих работах, направленных на улучшение жизни. В ходе встреч каждый житель имеет возможность пообщаться лично с руководителями города, предприятий, учреждений, организаций, структурных подразделений администрации, депутатами городской Думы, что, несомненно, повышает доверие граждан к власти. </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Мероприятия этого направления условно можно разделить на несколько категорий:</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xml:space="preserve">- разъяснительные встречи с жителями на улицах частного сектора, во дворах МКД, по вопросам развития своих территорий, на которых гражданам разъясняются волнующие их вопросы по </w:t>
      </w:r>
      <w:proofErr w:type="spellStart"/>
      <w:r w:rsidRPr="00D66240">
        <w:rPr>
          <w:rFonts w:ascii="Times New Roman" w:hAnsi="Times New Roman" w:cs="Times New Roman"/>
          <w:sz w:val="16"/>
          <w:szCs w:val="16"/>
        </w:rPr>
        <w:t>тарифообразованию</w:t>
      </w:r>
      <w:proofErr w:type="spellEnd"/>
      <w:r w:rsidRPr="00D66240">
        <w:rPr>
          <w:rFonts w:ascii="Times New Roman" w:hAnsi="Times New Roman" w:cs="Times New Roman"/>
          <w:sz w:val="16"/>
          <w:szCs w:val="16"/>
        </w:rPr>
        <w:t xml:space="preserve"> и деятельности управляющих компаний, санитарному состоянию частного сектора и т.д.;</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информационные встречи с трудовыми коллективами организаций, учреждений, предприятий города, на которых руководители ОМС информируют о своей деятельности;</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xml:space="preserve">- рабочие совещания с представителями общественности – </w:t>
      </w:r>
      <w:proofErr w:type="spellStart"/>
      <w:r w:rsidRPr="00D66240">
        <w:rPr>
          <w:rFonts w:ascii="Times New Roman" w:hAnsi="Times New Roman" w:cs="Times New Roman"/>
          <w:sz w:val="16"/>
          <w:szCs w:val="16"/>
        </w:rPr>
        <w:t>уличкомами</w:t>
      </w:r>
      <w:proofErr w:type="spellEnd"/>
      <w:r w:rsidRPr="00D66240">
        <w:rPr>
          <w:rFonts w:ascii="Times New Roman" w:hAnsi="Times New Roman" w:cs="Times New Roman"/>
          <w:sz w:val="16"/>
          <w:szCs w:val="16"/>
        </w:rPr>
        <w:t xml:space="preserve">, домкомами, </w:t>
      </w:r>
      <w:proofErr w:type="spellStart"/>
      <w:r w:rsidRPr="00D66240">
        <w:rPr>
          <w:rFonts w:ascii="Times New Roman" w:hAnsi="Times New Roman" w:cs="Times New Roman"/>
          <w:sz w:val="16"/>
          <w:szCs w:val="16"/>
        </w:rPr>
        <w:t>ТОСами</w:t>
      </w:r>
      <w:proofErr w:type="spellEnd"/>
      <w:r w:rsidRPr="00D66240">
        <w:rPr>
          <w:rFonts w:ascii="Times New Roman" w:hAnsi="Times New Roman" w:cs="Times New Roman"/>
          <w:sz w:val="16"/>
          <w:szCs w:val="16"/>
        </w:rPr>
        <w:t>, руководством и активом общественных организаций;</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xml:space="preserve">- проведение заседаний Общественного совета при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xml:space="preserve">Мероприятия этого направления проводятся в течение года в соответствии с планом работы </w:t>
      </w:r>
      <w:proofErr w:type="spellStart"/>
      <w:r w:rsidRPr="00D66240">
        <w:rPr>
          <w:rFonts w:ascii="Times New Roman" w:hAnsi="Times New Roman" w:cs="Times New Roman"/>
          <w:sz w:val="16"/>
          <w:szCs w:val="16"/>
        </w:rPr>
        <w:t>орготдела</w:t>
      </w:r>
      <w:proofErr w:type="spellEnd"/>
      <w:r w:rsidRPr="00D66240">
        <w:rPr>
          <w:rFonts w:ascii="Times New Roman" w:hAnsi="Times New Roman" w:cs="Times New Roman"/>
          <w:sz w:val="16"/>
          <w:szCs w:val="16"/>
        </w:rPr>
        <w:t xml:space="preserve"> на текущий год не реже 1 раза в месяц. Встречи с гражданами могут проходить и вне плана, и созываться по инициативе граждан. </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Исполнителем мероприятий данного направления подпрограммы выступает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p>
    <w:p w:rsidR="00EE3090" w:rsidRPr="00D66240" w:rsidRDefault="00EE3090" w:rsidP="00EE3090">
      <w:pPr>
        <w:spacing w:after="0" w:line="240" w:lineRule="auto"/>
        <w:ind w:left="360"/>
        <w:jc w:val="center"/>
        <w:rPr>
          <w:rFonts w:ascii="Times New Roman" w:hAnsi="Times New Roman" w:cs="Times New Roman"/>
          <w:b/>
          <w:sz w:val="16"/>
          <w:szCs w:val="16"/>
        </w:rPr>
      </w:pPr>
      <w:r w:rsidRPr="00D66240">
        <w:rPr>
          <w:rFonts w:ascii="Times New Roman" w:hAnsi="Times New Roman" w:cs="Times New Roman"/>
          <w:b/>
          <w:sz w:val="16"/>
          <w:szCs w:val="16"/>
          <w:lang w:val="en-US"/>
        </w:rPr>
        <w:t>V</w:t>
      </w:r>
      <w:r w:rsidRPr="00D66240">
        <w:rPr>
          <w:rFonts w:ascii="Times New Roman" w:hAnsi="Times New Roman" w:cs="Times New Roman"/>
          <w:b/>
          <w:sz w:val="16"/>
          <w:szCs w:val="16"/>
        </w:rPr>
        <w:t>.Ресурсное обеспечение мероприятий подпрограммы</w:t>
      </w:r>
    </w:p>
    <w:p w:rsidR="00EE3090" w:rsidRPr="00D66240" w:rsidRDefault="00EE3090" w:rsidP="00EE3090">
      <w:pPr>
        <w:spacing w:after="0" w:line="240" w:lineRule="auto"/>
        <w:ind w:left="360"/>
        <w:jc w:val="center"/>
        <w:rPr>
          <w:rFonts w:ascii="Times New Roman" w:hAnsi="Times New Roman" w:cs="Times New Roman"/>
          <w:sz w:val="16"/>
          <w:szCs w:val="16"/>
        </w:rPr>
      </w:pP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808,57046 тыс. руб.</w:t>
      </w:r>
    </w:p>
    <w:p w:rsidR="00EE3090" w:rsidRPr="00D66240" w:rsidRDefault="00EE3090" w:rsidP="00EE3090">
      <w:pPr>
        <w:spacing w:after="0" w:line="240" w:lineRule="auto"/>
        <w:rPr>
          <w:rFonts w:ascii="Times New Roman" w:hAnsi="Times New Roman" w:cs="Times New Roman"/>
          <w:b/>
          <w:sz w:val="16"/>
          <w:szCs w:val="16"/>
        </w:rPr>
        <w:sectPr w:rsidR="00EE3090" w:rsidRPr="00D66240" w:rsidSect="007C6945">
          <w:pgSz w:w="11906" w:h="16838"/>
          <w:pgMar w:top="1134" w:right="1276" w:bottom="1134" w:left="1559" w:header="708" w:footer="708" w:gutter="0"/>
          <w:cols w:space="720"/>
        </w:sect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lastRenderedPageBreak/>
        <w:t>Объем бюджетных ассигнований на реализацию подпрограммы</w:t>
      </w:r>
    </w:p>
    <w:p w:rsidR="00EE3090" w:rsidRPr="00D66240" w:rsidRDefault="00EE3090" w:rsidP="00EE3090">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b/>
          <w:sz w:val="16"/>
          <w:szCs w:val="16"/>
        </w:rPr>
        <w:t>(по источникам финансирования</w:t>
      </w:r>
      <w:r w:rsidRPr="00D66240">
        <w:rPr>
          <w:rFonts w:ascii="Times New Roman" w:hAnsi="Times New Roman" w:cs="Times New Roman"/>
          <w:sz w:val="16"/>
          <w:szCs w:val="16"/>
        </w:rPr>
        <w:t>)</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Таблица 2</w:t>
      </w:r>
    </w:p>
    <w:p w:rsidR="00EE3090" w:rsidRPr="00D66240" w:rsidRDefault="00EE3090" w:rsidP="00EE3090">
      <w:pPr>
        <w:autoSpaceDE w:val="0"/>
        <w:autoSpaceDN w:val="0"/>
        <w:adjustRightInd w:val="0"/>
        <w:spacing w:after="0" w:line="240" w:lineRule="auto"/>
        <w:jc w:val="center"/>
        <w:rPr>
          <w:rFonts w:ascii="Times New Roman" w:hAnsi="Times New Roman" w:cs="Times New Roman"/>
          <w:sz w:val="16"/>
          <w:szCs w:val="16"/>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2008"/>
        <w:gridCol w:w="1275"/>
        <w:gridCol w:w="850"/>
        <w:gridCol w:w="851"/>
        <w:gridCol w:w="850"/>
        <w:gridCol w:w="851"/>
        <w:gridCol w:w="708"/>
        <w:gridCol w:w="861"/>
        <w:gridCol w:w="709"/>
        <w:gridCol w:w="840"/>
        <w:gridCol w:w="10"/>
        <w:gridCol w:w="699"/>
        <w:gridCol w:w="10"/>
        <w:gridCol w:w="840"/>
        <w:gridCol w:w="10"/>
        <w:gridCol w:w="845"/>
        <w:gridCol w:w="1282"/>
      </w:tblGrid>
      <w:tr w:rsidR="00EE3090" w:rsidRPr="00D66240" w:rsidTr="007C6945">
        <w:trPr>
          <w:trHeight w:val="340"/>
        </w:trPr>
        <w:tc>
          <w:tcPr>
            <w:tcW w:w="535"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w:t>
            </w:r>
            <w:proofErr w:type="spellEnd"/>
            <w:proofErr w:type="gramEnd"/>
            <w:r w:rsidRPr="00D66240">
              <w:rPr>
                <w:rFonts w:ascii="Times New Roman" w:hAnsi="Times New Roman" w:cs="Times New Roman"/>
                <w:sz w:val="16"/>
                <w:szCs w:val="16"/>
              </w:rPr>
              <w:t>/</w:t>
            </w:r>
            <w:proofErr w:type="spellStart"/>
            <w:r w:rsidRPr="00D66240">
              <w:rPr>
                <w:rFonts w:ascii="Times New Roman" w:hAnsi="Times New Roman" w:cs="Times New Roman"/>
                <w:sz w:val="16"/>
                <w:szCs w:val="16"/>
              </w:rPr>
              <w:t>п</w:t>
            </w:r>
            <w:proofErr w:type="spellEnd"/>
          </w:p>
        </w:tc>
        <w:tc>
          <w:tcPr>
            <w:tcW w:w="2008"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Испол-нитель</w:t>
            </w:r>
            <w:proofErr w:type="spellEnd"/>
            <w:proofErr w:type="gramEnd"/>
          </w:p>
        </w:tc>
        <w:tc>
          <w:tcPr>
            <w:tcW w:w="10216" w:type="dxa"/>
            <w:gridSpan w:val="15"/>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842"/>
              </w:tabs>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Объем ассигнований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местный бюджет, тыс. рублей</w:t>
            </w:r>
          </w:p>
        </w:tc>
      </w:tr>
      <w:tr w:rsidR="00EE3090" w:rsidRPr="00D66240" w:rsidTr="007C6945">
        <w:trPr>
          <w:trHeight w:val="278"/>
        </w:trPr>
        <w:tc>
          <w:tcPr>
            <w:tcW w:w="535"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2008"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2014 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2015 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2016 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2017 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2018 год</w:t>
            </w:r>
          </w:p>
        </w:tc>
        <w:tc>
          <w:tcPr>
            <w:tcW w:w="8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2019 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2020 год</w:t>
            </w:r>
          </w:p>
        </w:tc>
        <w:tc>
          <w:tcPr>
            <w:tcW w:w="8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2022</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2023</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5"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2024 год</w:t>
            </w:r>
          </w:p>
        </w:tc>
        <w:tc>
          <w:tcPr>
            <w:tcW w:w="128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Всего</w:t>
            </w:r>
          </w:p>
        </w:tc>
      </w:tr>
      <w:tr w:rsidR="00EE3090" w:rsidRPr="00D66240" w:rsidTr="007C6945">
        <w:tc>
          <w:tcPr>
            <w:tcW w:w="53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20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Организация и проведение мероприятий,  связанных с профессиональными праздниками:</w:t>
            </w:r>
          </w:p>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день работника ЖКХ и торговли</w:t>
            </w:r>
          </w:p>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день работников культуры</w:t>
            </w:r>
          </w:p>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день работника текстильной и легкой промышленности</w:t>
            </w:r>
          </w:p>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день медицинского работника</w:t>
            </w:r>
          </w:p>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-день социального работника</w:t>
            </w:r>
          </w:p>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день РВСН и др.</w:t>
            </w:r>
          </w:p>
        </w:tc>
        <w:tc>
          <w:tcPr>
            <w:tcW w:w="127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Орготдел</w:t>
            </w:r>
            <w:proofErr w:type="spell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ОСС</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23,829</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14,615</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692</w:t>
            </w:r>
          </w:p>
        </w:tc>
        <w:tc>
          <w:tcPr>
            <w:tcW w:w="8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850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692</w:t>
            </w:r>
          </w:p>
        </w:tc>
        <w:tc>
          <w:tcPr>
            <w:tcW w:w="8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692</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692</w:t>
            </w:r>
          </w:p>
        </w:tc>
        <w:tc>
          <w:tcPr>
            <w:tcW w:w="850"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692</w:t>
            </w:r>
          </w:p>
        </w:tc>
        <w:tc>
          <w:tcPr>
            <w:tcW w:w="855"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692</w:t>
            </w:r>
          </w:p>
        </w:tc>
        <w:tc>
          <w:tcPr>
            <w:tcW w:w="128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332,646</w:t>
            </w:r>
          </w:p>
        </w:tc>
      </w:tr>
      <w:tr w:rsidR="00EE3090" w:rsidRPr="00D66240" w:rsidTr="007C6945">
        <w:tc>
          <w:tcPr>
            <w:tcW w:w="53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20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Организация и проведение городского конкурса по благоустройству, </w:t>
            </w:r>
          </w:p>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посвященного Дню города</w:t>
            </w:r>
          </w:p>
        </w:tc>
        <w:tc>
          <w:tcPr>
            <w:tcW w:w="127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Орготдел</w:t>
            </w:r>
            <w:proofErr w:type="spell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ОГИ</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86,0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94,5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63,0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83,0</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855"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128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326,5</w:t>
            </w:r>
          </w:p>
        </w:tc>
      </w:tr>
      <w:tr w:rsidR="00EE3090" w:rsidRPr="00D66240" w:rsidTr="007C6945">
        <w:tc>
          <w:tcPr>
            <w:tcW w:w="53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w:t>
            </w:r>
          </w:p>
        </w:tc>
        <w:tc>
          <w:tcPr>
            <w:tcW w:w="20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Организация и проведение совещаний, встреч, Круглых столов, семинаров руководителей города с жителями </w:t>
            </w:r>
          </w:p>
        </w:tc>
        <w:tc>
          <w:tcPr>
            <w:tcW w:w="127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Орготдел</w:t>
            </w:r>
            <w:proofErr w:type="spellEnd"/>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14,16</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3,49946</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5,765</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18,0</w:t>
            </w:r>
          </w:p>
        </w:tc>
        <w:tc>
          <w:tcPr>
            <w:tcW w:w="8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18,0</w:t>
            </w:r>
          </w:p>
        </w:tc>
        <w:tc>
          <w:tcPr>
            <w:tcW w:w="8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18,0</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18,0</w:t>
            </w:r>
          </w:p>
        </w:tc>
        <w:tc>
          <w:tcPr>
            <w:tcW w:w="850"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18,0</w:t>
            </w:r>
          </w:p>
        </w:tc>
        <w:tc>
          <w:tcPr>
            <w:tcW w:w="855"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18,0</w:t>
            </w:r>
          </w:p>
        </w:tc>
        <w:tc>
          <w:tcPr>
            <w:tcW w:w="128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149,42446</w:t>
            </w:r>
          </w:p>
        </w:tc>
      </w:tr>
      <w:tr w:rsidR="00EE3090" w:rsidRPr="00D66240" w:rsidTr="007C6945">
        <w:tc>
          <w:tcPr>
            <w:tcW w:w="53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20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Информирование населения о деятельности ОМС</w:t>
            </w:r>
          </w:p>
        </w:tc>
        <w:tc>
          <w:tcPr>
            <w:tcW w:w="127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Орготдел</w:t>
            </w:r>
            <w:proofErr w:type="spell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СМИ</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28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r>
      <w:tr w:rsidR="00EE3090" w:rsidRPr="00D66240" w:rsidTr="007C6945">
        <w:tc>
          <w:tcPr>
            <w:tcW w:w="53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20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Всего</w:t>
            </w:r>
          </w:p>
        </w:tc>
        <w:tc>
          <w:tcPr>
            <w:tcW w:w="127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124,0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132,</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489</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75,</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69946</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103,</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38</w:t>
            </w:r>
          </w:p>
        </w:tc>
        <w:tc>
          <w:tcPr>
            <w:tcW w:w="70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692</w:t>
            </w:r>
          </w:p>
        </w:tc>
        <w:tc>
          <w:tcPr>
            <w:tcW w:w="86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850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692</w:t>
            </w:r>
          </w:p>
        </w:tc>
        <w:tc>
          <w:tcPr>
            <w:tcW w:w="850"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692</w:t>
            </w:r>
          </w:p>
        </w:tc>
        <w:tc>
          <w:tcPr>
            <w:tcW w:w="709"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692</w:t>
            </w:r>
          </w:p>
        </w:tc>
        <w:tc>
          <w:tcPr>
            <w:tcW w:w="850"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692</w:t>
            </w:r>
          </w:p>
        </w:tc>
        <w:tc>
          <w:tcPr>
            <w:tcW w:w="8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692</w:t>
            </w:r>
          </w:p>
        </w:tc>
        <w:tc>
          <w:tcPr>
            <w:tcW w:w="128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808,57046</w:t>
            </w:r>
          </w:p>
        </w:tc>
      </w:tr>
    </w:tbl>
    <w:p w:rsidR="00EE3090" w:rsidRPr="00D66240" w:rsidRDefault="00EE3090" w:rsidP="00EE3090">
      <w:pPr>
        <w:spacing w:after="0" w:line="240" w:lineRule="auto"/>
        <w:ind w:firstLine="360"/>
        <w:jc w:val="both"/>
        <w:rPr>
          <w:rFonts w:ascii="Times New Roman" w:hAnsi="Times New Roman" w:cs="Times New Roman"/>
          <w:sz w:val="16"/>
          <w:szCs w:val="16"/>
        </w:rPr>
      </w:pP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EE3090" w:rsidRPr="00D66240" w:rsidRDefault="00EE3090" w:rsidP="00EE3090">
      <w:pPr>
        <w:spacing w:after="0" w:line="240" w:lineRule="auto"/>
        <w:rPr>
          <w:rFonts w:ascii="Times New Roman" w:hAnsi="Times New Roman" w:cs="Times New Roman"/>
          <w:sz w:val="16"/>
          <w:szCs w:val="16"/>
        </w:rPr>
        <w:sectPr w:rsidR="00EE3090" w:rsidRPr="00D66240" w:rsidSect="007C6945">
          <w:pgSz w:w="16838" w:h="11906" w:orient="landscape"/>
          <w:pgMar w:top="1134" w:right="1276" w:bottom="1134" w:left="1559" w:header="709" w:footer="709" w:gutter="0"/>
          <w:cols w:space="720"/>
        </w:sect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lastRenderedPageBreak/>
        <w:t xml:space="preserve">Приложение № 6 </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 xml:space="preserve">к муниципальной программе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«Организация работы по взаимосвязи органов местного самоуправления</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с населением городского округа Тейково на 2014-2024 годы»</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Подпрограмма</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 xml:space="preserve"> «Обеспечение взаимосвязи городского округа Тейково</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 xml:space="preserve"> с другими муниципальными образованиями»</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lang w:val="en-US"/>
        </w:rPr>
        <w:t>I</w:t>
      </w:r>
      <w:r w:rsidRPr="00D66240">
        <w:rPr>
          <w:rFonts w:ascii="Times New Roman" w:hAnsi="Times New Roman" w:cs="Times New Roman"/>
          <w:b/>
          <w:sz w:val="16"/>
          <w:szCs w:val="16"/>
        </w:rPr>
        <w:t>. Паспорт подпрограммы</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2"/>
        <w:gridCol w:w="6397"/>
      </w:tblGrid>
      <w:tr w:rsidR="00EE3090" w:rsidRPr="00D66240" w:rsidTr="007C6945">
        <w:tc>
          <w:tcPr>
            <w:tcW w:w="2808" w:type="dxa"/>
            <w:tcBorders>
              <w:top w:val="single" w:sz="4"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Обеспечение взаимосвязи городского округа Тейково с другими муниципальными образованиями</w:t>
            </w:r>
          </w:p>
        </w:tc>
      </w:tr>
      <w:tr w:rsidR="00EE3090" w:rsidRPr="00D66240" w:rsidTr="007C6945">
        <w:tc>
          <w:tcPr>
            <w:tcW w:w="2808"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Срок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2014-2024 годы</w:t>
            </w:r>
          </w:p>
        </w:tc>
      </w:tr>
      <w:tr w:rsidR="00EE3090" w:rsidRPr="00D66240" w:rsidTr="007C6945">
        <w:tc>
          <w:tcPr>
            <w:tcW w:w="2808"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ЦББУ</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p>
        </w:tc>
      </w:tr>
      <w:tr w:rsidR="00EE3090" w:rsidRPr="00D66240" w:rsidTr="007C6945">
        <w:tc>
          <w:tcPr>
            <w:tcW w:w="2808"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Развитие системы эффективного взаимодействия городского округа Тейково с другими муниципальными образованиями Ивановской области и Российской Федерации с целью обмена опытом по вопросам развития местного самоуправления посредством участия в деятельности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w:t>
            </w:r>
          </w:p>
        </w:tc>
      </w:tr>
      <w:tr w:rsidR="00EE3090" w:rsidRPr="00D66240" w:rsidTr="007C6945">
        <w:tc>
          <w:tcPr>
            <w:tcW w:w="2808" w:type="dxa"/>
            <w:tcBorders>
              <w:top w:val="single" w:sz="6" w:space="0" w:color="auto"/>
              <w:left w:val="single" w:sz="4" w:space="0" w:color="auto"/>
              <w:bottom w:val="single" w:sz="4"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Общий объем бюджетных ассигнований –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768,688 тыс.  руб.,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 год – 51,516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77,564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2016 год – 75,552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2017 год – 75,122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2018 год – 75,152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2019 год – 65,022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 66,152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66,152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 66,152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75,152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75,152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в том числе, бюджет города Тейково:</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 год – 51,516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77,564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2016 год – 75,552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2017 год – 75,122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2018 год – 75,152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2019 год – 65,022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 66,152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66,152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b/>
                <w:sz w:val="16"/>
                <w:szCs w:val="16"/>
              </w:rPr>
            </w:pPr>
            <w:r w:rsidRPr="00D66240">
              <w:rPr>
                <w:rFonts w:ascii="Times New Roman" w:hAnsi="Times New Roman" w:cs="Times New Roman"/>
                <w:sz w:val="16"/>
                <w:szCs w:val="16"/>
              </w:rPr>
              <w:t>2022 год – 66,152 тыс. руб</w:t>
            </w:r>
            <w:r w:rsidRPr="00D66240">
              <w:rPr>
                <w:rFonts w:ascii="Times New Roman" w:hAnsi="Times New Roman" w:cs="Times New Roman"/>
                <w:b/>
                <w:sz w:val="16"/>
                <w:szCs w:val="16"/>
              </w:rPr>
              <w:t>.</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75,152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75,152 тыс. руб.</w:t>
            </w:r>
          </w:p>
        </w:tc>
      </w:tr>
    </w:tbl>
    <w:p w:rsidR="00EE3090" w:rsidRPr="00D66240" w:rsidRDefault="00EE3090" w:rsidP="00EE3090">
      <w:pPr>
        <w:spacing w:after="0" w:line="240" w:lineRule="auto"/>
        <w:ind w:left="360"/>
        <w:jc w:val="center"/>
        <w:rPr>
          <w:rFonts w:ascii="Times New Roman" w:hAnsi="Times New Roman" w:cs="Times New Roman"/>
          <w:b/>
          <w:sz w:val="16"/>
          <w:szCs w:val="16"/>
        </w:rPr>
      </w:pPr>
    </w:p>
    <w:p w:rsidR="00EE3090" w:rsidRPr="00D66240" w:rsidRDefault="00EE3090" w:rsidP="00EE3090">
      <w:pPr>
        <w:spacing w:after="0" w:line="240" w:lineRule="auto"/>
        <w:ind w:left="360"/>
        <w:jc w:val="center"/>
        <w:rPr>
          <w:rFonts w:ascii="Times New Roman" w:hAnsi="Times New Roman" w:cs="Times New Roman"/>
          <w:b/>
          <w:sz w:val="16"/>
          <w:szCs w:val="16"/>
        </w:rPr>
      </w:pPr>
      <w:r w:rsidRPr="00D66240">
        <w:rPr>
          <w:rFonts w:ascii="Times New Roman" w:hAnsi="Times New Roman" w:cs="Times New Roman"/>
          <w:b/>
          <w:sz w:val="16"/>
          <w:szCs w:val="16"/>
          <w:lang w:val="en-US"/>
        </w:rPr>
        <w:t>II</w:t>
      </w:r>
      <w:r w:rsidRPr="00D66240">
        <w:rPr>
          <w:rFonts w:ascii="Times New Roman" w:hAnsi="Times New Roman" w:cs="Times New Roman"/>
          <w:b/>
          <w:sz w:val="16"/>
          <w:szCs w:val="16"/>
        </w:rPr>
        <w:t>. Краткая характеристика сферы реализации подпрограммы.</w:t>
      </w:r>
    </w:p>
    <w:p w:rsidR="00EE3090" w:rsidRPr="00D66240" w:rsidRDefault="00EE3090" w:rsidP="00EE3090">
      <w:pPr>
        <w:spacing w:after="0" w:line="240" w:lineRule="auto"/>
        <w:ind w:left="360"/>
        <w:rPr>
          <w:rFonts w:ascii="Times New Roman" w:hAnsi="Times New Roman" w:cs="Times New Roman"/>
          <w:sz w:val="16"/>
          <w:szCs w:val="16"/>
        </w:rPr>
      </w:pPr>
    </w:p>
    <w:p w:rsidR="00EE3090" w:rsidRPr="00D66240" w:rsidRDefault="00EE3090" w:rsidP="00EE3090">
      <w:pPr>
        <w:spacing w:after="0" w:line="240" w:lineRule="auto"/>
        <w:ind w:firstLine="794"/>
        <w:jc w:val="both"/>
        <w:rPr>
          <w:rFonts w:ascii="Times New Roman" w:hAnsi="Times New Roman" w:cs="Times New Roman"/>
          <w:sz w:val="16"/>
          <w:szCs w:val="16"/>
        </w:rPr>
      </w:pPr>
      <w:r w:rsidRPr="00D66240">
        <w:rPr>
          <w:rFonts w:ascii="Times New Roman" w:hAnsi="Times New Roman" w:cs="Times New Roman"/>
          <w:sz w:val="16"/>
          <w:szCs w:val="16"/>
        </w:rPr>
        <w:t xml:space="preserve">В целях совместного решения органами местного самоуправления вопросов местного значения и повышения эффективности их взаимодействия с органами государственной власти муниципальные образования объединяются в союзы и ассоциации. Постепенно складываются 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rsidR="00EE3090" w:rsidRPr="00D66240" w:rsidRDefault="00EE3090" w:rsidP="00EE3090">
      <w:pPr>
        <w:spacing w:after="0" w:line="240" w:lineRule="auto"/>
        <w:ind w:firstLine="794"/>
        <w:jc w:val="both"/>
        <w:rPr>
          <w:rFonts w:ascii="Times New Roman" w:hAnsi="Times New Roman" w:cs="Times New Roman"/>
          <w:sz w:val="16"/>
          <w:szCs w:val="16"/>
        </w:rPr>
      </w:pPr>
      <w:proofErr w:type="gramStart"/>
      <w:r w:rsidRPr="00D66240">
        <w:rPr>
          <w:rFonts w:ascii="Times New Roman" w:hAnsi="Times New Roman" w:cs="Times New Roman"/>
          <w:sz w:val="16"/>
          <w:szCs w:val="16"/>
        </w:rPr>
        <w:t>В Ивановской области в 2006 году создана и плодотворно работает Ассоциация «Совет муниципальных образований Ивановской области» (далее – Совет), представляющая интересы всех муниципальных образований и обеспечивающая организацию взаимодействия органов местного самоуправления муниципальных образований, являющихся членами Совета, по решению проблем, связанных с осуществлением местного самоуправления в Ивановской области, между собой и с органами государственной власти.</w:t>
      </w:r>
      <w:proofErr w:type="gramEnd"/>
    </w:p>
    <w:p w:rsidR="00EE3090" w:rsidRPr="00D66240" w:rsidRDefault="00EE3090" w:rsidP="00EE3090">
      <w:pPr>
        <w:spacing w:after="0" w:line="240" w:lineRule="auto"/>
        <w:ind w:firstLine="794"/>
        <w:jc w:val="both"/>
        <w:rPr>
          <w:rFonts w:ascii="Times New Roman" w:hAnsi="Times New Roman" w:cs="Times New Roman"/>
          <w:sz w:val="16"/>
          <w:szCs w:val="16"/>
        </w:rPr>
      </w:pPr>
      <w:r w:rsidRPr="00D66240">
        <w:rPr>
          <w:rFonts w:ascii="Times New Roman" w:hAnsi="Times New Roman" w:cs="Times New Roman"/>
          <w:sz w:val="16"/>
          <w:szCs w:val="16"/>
        </w:rPr>
        <w:t xml:space="preserve">Городской округ Тейково входит в Совет с 2006 года. Дважды в год муниципальные служащие администрации (юристы, кадровые работники) повышают свою квалификацию на семинарах, проводимых по инициативе Совета. </w:t>
      </w:r>
    </w:p>
    <w:p w:rsidR="00EE3090" w:rsidRPr="00D66240" w:rsidRDefault="00EE3090" w:rsidP="00EE3090">
      <w:pPr>
        <w:spacing w:after="0" w:line="240" w:lineRule="auto"/>
        <w:ind w:firstLine="794"/>
        <w:jc w:val="both"/>
        <w:rPr>
          <w:rFonts w:ascii="Times New Roman" w:hAnsi="Times New Roman" w:cs="Times New Roman"/>
          <w:sz w:val="16"/>
          <w:szCs w:val="16"/>
        </w:rPr>
      </w:pPr>
      <w:r w:rsidRPr="00D66240">
        <w:rPr>
          <w:rFonts w:ascii="Times New Roman" w:hAnsi="Times New Roman" w:cs="Times New Roman"/>
          <w:sz w:val="16"/>
          <w:szCs w:val="16"/>
        </w:rPr>
        <w:t>Совет ежегодно организует конференции, совещания с участием представителей общественности муниципальных образований (в частности, председателей и активистов органов территориального общественного самоуправления), проводит конкурс на лучшего руководителя ТОС, организует поездки делегаций муниципальных образований области в муниципальные образования других областей для обмена опытом общественной работы. Всё это благотворно влияет на установление и развитие добрососедских отношений между муниципалитетами, на совместный поиск решения вопросов местного значения.</w:t>
      </w:r>
    </w:p>
    <w:p w:rsidR="00EE3090" w:rsidRPr="00D66240" w:rsidRDefault="00EE3090" w:rsidP="00EE3090">
      <w:pPr>
        <w:widowControl w:val="0"/>
        <w:autoSpaceDE w:val="0"/>
        <w:autoSpaceDN w:val="0"/>
        <w:adjustRightInd w:val="0"/>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ab/>
        <w:t>В 2014 году городская Дума городского округа Тейково приняла решение о вступлении городского округа Тейково в Ассоциацию по улучшению состояния здоровья и качества жизни населения «Здоровые города, районы и посёлки» (далее – Ассоциация). Эта организация призвана усилить влияние инновационных подходов на формирование условий для улучшения здоровья населения и здорового образа жизни в муниципалитетах, а также на социальное развитие местных сообществ.</w:t>
      </w:r>
    </w:p>
    <w:p w:rsidR="00EE3090" w:rsidRPr="00D66240" w:rsidRDefault="00EE3090" w:rsidP="00EE3090">
      <w:pPr>
        <w:spacing w:after="0" w:line="240" w:lineRule="auto"/>
        <w:ind w:left="360"/>
        <w:rPr>
          <w:rFonts w:ascii="Times New Roman" w:hAnsi="Times New Roman" w:cs="Times New Roman"/>
          <w:b/>
          <w:sz w:val="16"/>
          <w:szCs w:val="16"/>
        </w:rPr>
      </w:pPr>
    </w:p>
    <w:p w:rsidR="00EE3090" w:rsidRPr="00D66240" w:rsidRDefault="00EE3090" w:rsidP="00EE3090">
      <w:pPr>
        <w:spacing w:after="0" w:line="240" w:lineRule="auto"/>
        <w:ind w:left="360"/>
        <w:jc w:val="center"/>
        <w:rPr>
          <w:rFonts w:ascii="Times New Roman" w:hAnsi="Times New Roman" w:cs="Times New Roman"/>
          <w:b/>
          <w:sz w:val="16"/>
          <w:szCs w:val="16"/>
        </w:rPr>
      </w:pPr>
      <w:r w:rsidRPr="00D66240">
        <w:rPr>
          <w:rFonts w:ascii="Times New Roman" w:hAnsi="Times New Roman" w:cs="Times New Roman"/>
          <w:b/>
          <w:sz w:val="16"/>
          <w:szCs w:val="16"/>
          <w:lang w:val="en-US"/>
        </w:rPr>
        <w:t>III</w:t>
      </w:r>
      <w:r w:rsidRPr="00D66240">
        <w:rPr>
          <w:rFonts w:ascii="Times New Roman" w:hAnsi="Times New Roman" w:cs="Times New Roman"/>
          <w:b/>
          <w:sz w:val="16"/>
          <w:szCs w:val="16"/>
        </w:rPr>
        <w:t>. Ожидаемые результаты реализации подпрограммы.</w:t>
      </w:r>
    </w:p>
    <w:p w:rsidR="00EE3090" w:rsidRPr="00D66240" w:rsidRDefault="00EE3090" w:rsidP="00EE3090">
      <w:pPr>
        <w:autoSpaceDE w:val="0"/>
        <w:autoSpaceDN w:val="0"/>
        <w:adjustRightInd w:val="0"/>
        <w:spacing w:after="0" w:line="240" w:lineRule="auto"/>
        <w:jc w:val="both"/>
        <w:rPr>
          <w:rFonts w:ascii="Times New Roman" w:hAnsi="Times New Roman" w:cs="Times New Roman"/>
          <w:sz w:val="16"/>
          <w:szCs w:val="16"/>
        </w:rPr>
      </w:pP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Реализация подпрограммы позволит:</w:t>
      </w: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укрепить и расширить межмуниципальные связи,  организовать взаимодействие ОМС города Тейково с другими муниципальными образованиями Ивановской области и Российской Федерации по организационным вопросам местного самоуправления;</w:t>
      </w: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lastRenderedPageBreak/>
        <w:t xml:space="preserve">- объединить усилия и воспользоваться опытом других городов России в разработке единых подходов муниципальной политики, направленной на обеспечение эффективной реализации законодательства в сфере охраны здоровья. </w:t>
      </w:r>
    </w:p>
    <w:p w:rsidR="00EE3090" w:rsidRPr="00D66240" w:rsidRDefault="00EE3090" w:rsidP="00EE3090">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w:t>
      </w:r>
    </w:p>
    <w:p w:rsidR="00EE3090" w:rsidRPr="00D66240" w:rsidRDefault="00EE3090" w:rsidP="00EE3090">
      <w:pPr>
        <w:spacing w:after="0" w:line="240" w:lineRule="auto"/>
        <w:rPr>
          <w:rFonts w:ascii="Times New Roman" w:hAnsi="Times New Roman" w:cs="Times New Roman"/>
          <w:sz w:val="16"/>
          <w:szCs w:val="16"/>
        </w:rPr>
        <w:sectPr w:rsidR="00EE3090" w:rsidRPr="00D66240" w:rsidSect="007C6945">
          <w:pgSz w:w="11906" w:h="16838"/>
          <w:pgMar w:top="1134" w:right="1276" w:bottom="1134" w:left="1559" w:header="708" w:footer="708" w:gutter="0"/>
          <w:cols w:space="720"/>
        </w:sect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lastRenderedPageBreak/>
        <w:t xml:space="preserve">Целевые индикаторы (показатели) реализации подпрограммы. </w:t>
      </w:r>
    </w:p>
    <w:p w:rsidR="00EE3090" w:rsidRPr="00D66240" w:rsidRDefault="00EE3090" w:rsidP="00EE3090">
      <w:pPr>
        <w:autoSpaceDE w:val="0"/>
        <w:autoSpaceDN w:val="0"/>
        <w:adjustRightInd w:val="0"/>
        <w:spacing w:after="0" w:line="240" w:lineRule="auto"/>
        <w:rPr>
          <w:rFonts w:ascii="Times New Roman" w:hAnsi="Times New Roman" w:cs="Times New Roman"/>
          <w:sz w:val="16"/>
          <w:szCs w:val="16"/>
        </w:r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Таблица 1</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tbl>
      <w:tblPr>
        <w:tblW w:w="14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3149"/>
        <w:gridCol w:w="900"/>
        <w:gridCol w:w="817"/>
        <w:gridCol w:w="851"/>
        <w:gridCol w:w="850"/>
        <w:gridCol w:w="851"/>
        <w:gridCol w:w="850"/>
        <w:gridCol w:w="992"/>
        <w:gridCol w:w="851"/>
        <w:gridCol w:w="850"/>
        <w:gridCol w:w="850"/>
        <w:gridCol w:w="850"/>
        <w:gridCol w:w="850"/>
        <w:gridCol w:w="850"/>
      </w:tblGrid>
      <w:tr w:rsidR="00EE3090" w:rsidRPr="00D66240" w:rsidTr="007C6945">
        <w:tc>
          <w:tcPr>
            <w:tcW w:w="3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314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Целевые индикаторы реализации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Программы</w:t>
            </w:r>
          </w:p>
        </w:tc>
        <w:tc>
          <w:tcPr>
            <w:tcW w:w="9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изм</w:t>
            </w:r>
            <w:proofErr w:type="spellEnd"/>
            <w:r w:rsidRPr="00D66240">
              <w:rPr>
                <w:rFonts w:ascii="Times New Roman" w:hAnsi="Times New Roman" w:cs="Times New Roman"/>
                <w:sz w:val="16"/>
                <w:szCs w:val="16"/>
              </w:rPr>
              <w:t>.</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1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2013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2015</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2016</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2017</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2019</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2020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2022</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2023</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2024 год</w:t>
            </w:r>
          </w:p>
        </w:tc>
      </w:tr>
      <w:tr w:rsidR="00EE3090" w:rsidRPr="00D66240" w:rsidTr="007C6945">
        <w:tc>
          <w:tcPr>
            <w:tcW w:w="3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314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1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r>
      <w:tr w:rsidR="00EE3090" w:rsidRPr="00D66240" w:rsidTr="007C6945">
        <w:tc>
          <w:tcPr>
            <w:tcW w:w="3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314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семинаров, организованных Советом, в которых приняли участие муниципальные служащие администрации </w:t>
            </w:r>
          </w:p>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г.о. Тейково</w:t>
            </w:r>
          </w:p>
        </w:tc>
        <w:tc>
          <w:tcPr>
            <w:tcW w:w="90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81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r>
    </w:tbl>
    <w:p w:rsidR="00EE3090" w:rsidRPr="00D66240" w:rsidRDefault="00EE3090" w:rsidP="00EE3090">
      <w:pPr>
        <w:spacing w:after="0" w:line="240" w:lineRule="auto"/>
        <w:rPr>
          <w:rFonts w:ascii="Times New Roman" w:hAnsi="Times New Roman" w:cs="Times New Roman"/>
          <w:sz w:val="16"/>
          <w:szCs w:val="16"/>
        </w:rPr>
        <w:sectPr w:rsidR="00EE3090" w:rsidRPr="00D66240" w:rsidSect="007C6945">
          <w:pgSz w:w="16838" w:h="11906" w:orient="landscape"/>
          <w:pgMar w:top="1134" w:right="1276" w:bottom="1134" w:left="1559" w:header="709" w:footer="709" w:gutter="0"/>
          <w:cols w:space="720"/>
        </w:sectPr>
      </w:pPr>
    </w:p>
    <w:p w:rsidR="00EE3090" w:rsidRPr="00D66240" w:rsidRDefault="00EE3090" w:rsidP="00EE3090">
      <w:pPr>
        <w:widowControl w:val="0"/>
        <w:numPr>
          <w:ilvl w:val="0"/>
          <w:numId w:val="19"/>
        </w:num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lastRenderedPageBreak/>
        <w:t>Мероприятия подпрограммы и механизм реализации.</w:t>
      </w:r>
    </w:p>
    <w:p w:rsidR="00EE3090" w:rsidRPr="00D66240" w:rsidRDefault="00EE3090" w:rsidP="00EE3090">
      <w:pPr>
        <w:widowControl w:val="0"/>
        <w:spacing w:after="0" w:line="240" w:lineRule="auto"/>
        <w:ind w:left="360"/>
        <w:jc w:val="center"/>
        <w:rPr>
          <w:rFonts w:ascii="Times New Roman" w:hAnsi="Times New Roman" w:cs="Times New Roman"/>
          <w:sz w:val="16"/>
          <w:szCs w:val="16"/>
        </w:rPr>
      </w:pP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 xml:space="preserve">Для достижения поставленной в подпрограмме цели будет реализован ряд направлений: </w:t>
      </w:r>
    </w:p>
    <w:p w:rsidR="00EE3090" w:rsidRPr="00D66240" w:rsidRDefault="00EE3090" w:rsidP="00EE3090">
      <w:pPr>
        <w:widowControl w:val="0"/>
        <w:autoSpaceDE w:val="0"/>
        <w:autoSpaceDN w:val="0"/>
        <w:adjustRightInd w:val="0"/>
        <w:spacing w:after="0" w:line="240" w:lineRule="auto"/>
        <w:ind w:firstLine="705"/>
        <w:jc w:val="both"/>
        <w:rPr>
          <w:rFonts w:ascii="Times New Roman" w:hAnsi="Times New Roman" w:cs="Times New Roman"/>
          <w:sz w:val="16"/>
          <w:szCs w:val="16"/>
        </w:rPr>
      </w:pPr>
      <w:r w:rsidRPr="00D66240">
        <w:rPr>
          <w:rFonts w:ascii="Times New Roman" w:hAnsi="Times New Roman" w:cs="Times New Roman"/>
          <w:sz w:val="16"/>
          <w:szCs w:val="16"/>
        </w:rPr>
        <w:t xml:space="preserve">1. Организация и проведение мероприятий по обмену опытом работы  органов местного самоуправления городского округа Тейково с другими муниципальными образованиями Ивановской области и Российской Федерации посредством </w:t>
      </w:r>
      <w:proofErr w:type="spellStart"/>
      <w:proofErr w:type="gramStart"/>
      <w:r w:rsidRPr="00D66240">
        <w:rPr>
          <w:rFonts w:ascii="Times New Roman" w:hAnsi="Times New Roman" w:cs="Times New Roman"/>
          <w:sz w:val="16"/>
          <w:szCs w:val="16"/>
        </w:rPr>
        <w:t>видео-конференций</w:t>
      </w:r>
      <w:proofErr w:type="spellEnd"/>
      <w:proofErr w:type="gramEnd"/>
      <w:r w:rsidRPr="00D66240">
        <w:rPr>
          <w:rFonts w:ascii="Times New Roman" w:hAnsi="Times New Roman" w:cs="Times New Roman"/>
          <w:sz w:val="16"/>
          <w:szCs w:val="16"/>
        </w:rPr>
        <w:t>, «круглых столов», выездных семинаров с участием представителей общественности.</w:t>
      </w:r>
    </w:p>
    <w:p w:rsidR="00EE3090" w:rsidRPr="00D66240" w:rsidRDefault="00EE3090" w:rsidP="00EE3090">
      <w:pPr>
        <w:widowControl w:val="0"/>
        <w:autoSpaceDE w:val="0"/>
        <w:autoSpaceDN w:val="0"/>
        <w:adjustRightInd w:val="0"/>
        <w:spacing w:after="0" w:line="240" w:lineRule="auto"/>
        <w:ind w:firstLine="705"/>
        <w:jc w:val="both"/>
        <w:rPr>
          <w:rFonts w:ascii="Times New Roman" w:hAnsi="Times New Roman" w:cs="Times New Roman"/>
          <w:sz w:val="16"/>
          <w:szCs w:val="16"/>
        </w:rPr>
      </w:pPr>
      <w:r w:rsidRPr="00D66240">
        <w:rPr>
          <w:rFonts w:ascii="Times New Roman" w:hAnsi="Times New Roman" w:cs="Times New Roman"/>
          <w:sz w:val="16"/>
          <w:szCs w:val="16"/>
        </w:rPr>
        <w:t xml:space="preserve">2. Участие муниципальных служащих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и представителей общественности в семинарах, совещаниях, Круглых столах, проводимых Советом муниципальных образований Ивановской области и Ассоциацией.</w:t>
      </w:r>
    </w:p>
    <w:p w:rsidR="00EE3090" w:rsidRPr="00D66240" w:rsidRDefault="00EE3090" w:rsidP="00EE3090">
      <w:pPr>
        <w:widowControl w:val="0"/>
        <w:autoSpaceDE w:val="0"/>
        <w:autoSpaceDN w:val="0"/>
        <w:adjustRightInd w:val="0"/>
        <w:spacing w:after="0" w:line="240" w:lineRule="auto"/>
        <w:ind w:firstLine="705"/>
        <w:jc w:val="both"/>
        <w:rPr>
          <w:rFonts w:ascii="Times New Roman" w:hAnsi="Times New Roman" w:cs="Times New Roman"/>
          <w:sz w:val="16"/>
          <w:szCs w:val="16"/>
        </w:rPr>
      </w:pPr>
      <w:r w:rsidRPr="00D66240">
        <w:rPr>
          <w:rFonts w:ascii="Times New Roman" w:hAnsi="Times New Roman" w:cs="Times New Roman"/>
          <w:sz w:val="16"/>
          <w:szCs w:val="16"/>
        </w:rPr>
        <w:t xml:space="preserve">За участие в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 уплачивается ежегодный членский взнос в соответствии с распоряжением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Реализация мероприятий подпрограммы осуществляется с учетом положений федерального законодательства, а также решения муниципального городского Совета городского округа Тейково Ивановской области четвертого созыва от 27.04.2007 № 38 «Об утверждении Положения «О порядке участия городского округа Тейково в организациях межмуниципального сотрудничества», регулирующего отношения в соответствующей сфере.</w:t>
      </w:r>
    </w:p>
    <w:p w:rsidR="00EE3090" w:rsidRPr="00D66240" w:rsidRDefault="00EE3090" w:rsidP="00EE3090">
      <w:pPr>
        <w:autoSpaceDE w:val="0"/>
        <w:autoSpaceDN w:val="0"/>
        <w:adjustRightInd w:val="0"/>
        <w:spacing w:after="0" w:line="240" w:lineRule="auto"/>
        <w:ind w:firstLine="708"/>
        <w:rPr>
          <w:rFonts w:ascii="Times New Roman" w:hAnsi="Times New Roman" w:cs="Times New Roman"/>
          <w:sz w:val="16"/>
          <w:szCs w:val="16"/>
        </w:rPr>
      </w:pPr>
      <w:r w:rsidRPr="00D66240">
        <w:rPr>
          <w:rFonts w:ascii="Times New Roman" w:hAnsi="Times New Roman" w:cs="Times New Roman"/>
          <w:sz w:val="16"/>
          <w:szCs w:val="16"/>
        </w:rPr>
        <w:t>Реализация подпрограммы рассчитана на период с 2014 по 2024 годы.</w:t>
      </w:r>
    </w:p>
    <w:p w:rsidR="00EE3090" w:rsidRPr="00D66240" w:rsidRDefault="00EE3090" w:rsidP="00EE3090">
      <w:pPr>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 xml:space="preserve">Исполнителем мероприятий подпрограммы выступает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xml:space="preserve">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и ЦББУ.</w:t>
      </w:r>
    </w:p>
    <w:p w:rsidR="00EE3090" w:rsidRPr="00D66240" w:rsidRDefault="00EE3090" w:rsidP="00EE3090">
      <w:pPr>
        <w:spacing w:after="0" w:line="240" w:lineRule="auto"/>
        <w:jc w:val="both"/>
        <w:rPr>
          <w:rFonts w:ascii="Times New Roman" w:hAnsi="Times New Roman" w:cs="Times New Roman"/>
          <w:sz w:val="16"/>
          <w:szCs w:val="16"/>
        </w:rPr>
      </w:pPr>
    </w:p>
    <w:p w:rsidR="00EE3090" w:rsidRPr="00D66240" w:rsidRDefault="00EE3090" w:rsidP="00EE3090">
      <w:pPr>
        <w:spacing w:after="0" w:line="240" w:lineRule="auto"/>
        <w:ind w:left="360"/>
        <w:jc w:val="center"/>
        <w:rPr>
          <w:rFonts w:ascii="Times New Roman" w:hAnsi="Times New Roman" w:cs="Times New Roman"/>
          <w:b/>
          <w:sz w:val="16"/>
          <w:szCs w:val="16"/>
        </w:rPr>
      </w:pPr>
      <w:proofErr w:type="gramStart"/>
      <w:r w:rsidRPr="00D66240">
        <w:rPr>
          <w:rFonts w:ascii="Times New Roman" w:hAnsi="Times New Roman" w:cs="Times New Roman"/>
          <w:b/>
          <w:sz w:val="16"/>
          <w:szCs w:val="16"/>
          <w:lang w:val="en-US"/>
        </w:rPr>
        <w:t>V</w:t>
      </w:r>
      <w:r w:rsidRPr="00D66240">
        <w:rPr>
          <w:rFonts w:ascii="Times New Roman" w:hAnsi="Times New Roman" w:cs="Times New Roman"/>
          <w:b/>
          <w:sz w:val="16"/>
          <w:szCs w:val="16"/>
        </w:rPr>
        <w:t>. Ресурсное обеспечение мероприятий подпрограммы.</w:t>
      </w:r>
      <w:proofErr w:type="gramEnd"/>
    </w:p>
    <w:p w:rsidR="00EE3090" w:rsidRPr="00D66240" w:rsidRDefault="00EE3090" w:rsidP="00EE3090">
      <w:pPr>
        <w:spacing w:after="0" w:line="240" w:lineRule="auto"/>
        <w:ind w:left="360"/>
        <w:jc w:val="center"/>
        <w:rPr>
          <w:rFonts w:ascii="Times New Roman" w:hAnsi="Times New Roman" w:cs="Times New Roman"/>
          <w:sz w:val="16"/>
          <w:szCs w:val="16"/>
        </w:rPr>
      </w:pP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768,688 тыс. рублей.</w:t>
      </w:r>
    </w:p>
    <w:p w:rsidR="00EE3090" w:rsidRPr="00D66240" w:rsidRDefault="00EE3090" w:rsidP="00EE3090">
      <w:pPr>
        <w:spacing w:after="0" w:line="240" w:lineRule="auto"/>
        <w:rPr>
          <w:rFonts w:ascii="Times New Roman" w:hAnsi="Times New Roman" w:cs="Times New Roman"/>
          <w:sz w:val="16"/>
          <w:szCs w:val="16"/>
        </w:rPr>
      </w:pPr>
    </w:p>
    <w:p w:rsidR="00EE3090" w:rsidRPr="00D66240" w:rsidRDefault="00EE3090" w:rsidP="00EE3090">
      <w:pPr>
        <w:spacing w:after="0" w:line="240" w:lineRule="auto"/>
        <w:rPr>
          <w:rFonts w:ascii="Times New Roman" w:hAnsi="Times New Roman" w:cs="Times New Roman"/>
          <w:b/>
          <w:sz w:val="16"/>
          <w:szCs w:val="16"/>
        </w:rPr>
        <w:sectPr w:rsidR="00EE3090" w:rsidRPr="00D66240" w:rsidSect="007C6945">
          <w:pgSz w:w="11906" w:h="16838"/>
          <w:pgMar w:top="1134" w:right="1276" w:bottom="1134" w:left="1559" w:header="708" w:footer="708" w:gutter="0"/>
          <w:cols w:space="720"/>
        </w:sect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lastRenderedPageBreak/>
        <w:t>Объем бюджетных ассигнований на реализацию подпрограммы (по источникам финансирования)</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Таблица 2</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0"/>
        <w:gridCol w:w="851"/>
        <w:gridCol w:w="992"/>
        <w:gridCol w:w="992"/>
        <w:gridCol w:w="1134"/>
        <w:gridCol w:w="1134"/>
        <w:gridCol w:w="851"/>
        <w:gridCol w:w="850"/>
        <w:gridCol w:w="851"/>
        <w:gridCol w:w="850"/>
        <w:gridCol w:w="851"/>
        <w:gridCol w:w="992"/>
        <w:gridCol w:w="1013"/>
        <w:gridCol w:w="971"/>
      </w:tblGrid>
      <w:tr w:rsidR="00EE3090" w:rsidRPr="00D66240" w:rsidTr="007C6945">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п</w:t>
            </w:r>
            <w:proofErr w:type="spellEnd"/>
            <w:proofErr w:type="gramEnd"/>
            <w:r w:rsidRPr="00D66240">
              <w:rPr>
                <w:rFonts w:ascii="Times New Roman" w:hAnsi="Times New Roman" w:cs="Times New Roman"/>
                <w:sz w:val="16"/>
                <w:szCs w:val="16"/>
              </w:rPr>
              <w:t>/</w:t>
            </w:r>
            <w:proofErr w:type="spellStart"/>
            <w:r w:rsidRPr="00D66240">
              <w:rPr>
                <w:rFonts w:ascii="Times New Roman" w:hAnsi="Times New Roman" w:cs="Times New Roman"/>
                <w:sz w:val="16"/>
                <w:szCs w:val="16"/>
              </w:rPr>
              <w:t>п</w:t>
            </w:r>
            <w:proofErr w:type="spellEnd"/>
          </w:p>
        </w:tc>
        <w:tc>
          <w:tcPr>
            <w:tcW w:w="1870"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Испол</w:t>
            </w:r>
            <w:proofErr w:type="spellEnd"/>
            <w:r w:rsidRPr="00D66240">
              <w:rPr>
                <w:rFonts w:ascii="Times New Roman" w:hAnsi="Times New Roman" w:cs="Times New Roman"/>
                <w:sz w:val="16"/>
                <w:szCs w:val="16"/>
              </w:rPr>
              <w:t>-</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нитель</w:t>
            </w:r>
            <w:proofErr w:type="spellEnd"/>
          </w:p>
        </w:tc>
        <w:tc>
          <w:tcPr>
            <w:tcW w:w="11481" w:type="dxa"/>
            <w:gridSpan w:val="12"/>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Объем ассигнований местный бюджет, тыс. рублей</w:t>
            </w:r>
          </w:p>
        </w:tc>
      </w:tr>
      <w:tr w:rsidR="00EE3090" w:rsidRPr="00D66240" w:rsidTr="007C6945">
        <w:trPr>
          <w:trHeight w:val="324"/>
        </w:trPr>
        <w:tc>
          <w:tcPr>
            <w:tcW w:w="540"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1870"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2015</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2016</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2017</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2018</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2019</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2022</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2023</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101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tc>
        <w:tc>
          <w:tcPr>
            <w:tcW w:w="97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Всего</w:t>
            </w:r>
          </w:p>
        </w:tc>
      </w:tr>
      <w:tr w:rsidR="00EE3090" w:rsidRPr="00D66240" w:rsidTr="007C6945">
        <w:trPr>
          <w:trHeight w:val="620"/>
        </w:trPr>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18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Организация и проведение мероприятий по обмену опытом работы ОМС городского округа Тейково с другими муниципальными образованиями области посредством конференций, «круглых столов», выездных семинаров с участием представителей общественности</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Орг</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отдел</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01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97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r>
      <w:tr w:rsidR="00EE3090" w:rsidRPr="00D66240" w:rsidTr="007C6945">
        <w:trPr>
          <w:trHeight w:val="620"/>
        </w:trPr>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18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Участие муниципальных служащих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в семинарах, совещаниях, Круглых столах, проводимых Советом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Орг</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отдел</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01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97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r>
      <w:tr w:rsidR="00EE3090" w:rsidRPr="00D66240" w:rsidTr="007C6945">
        <w:trPr>
          <w:trHeight w:val="620"/>
        </w:trPr>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w:t>
            </w:r>
          </w:p>
        </w:tc>
        <w:tc>
          <w:tcPr>
            <w:tcW w:w="18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Уплата взноса в Ассоциацию «Совет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Орг</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отдел</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ЦББУ</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51,516</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67,564</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66,552</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66,122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66,152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65,022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66,152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66,152</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75,152</w:t>
            </w:r>
          </w:p>
        </w:tc>
        <w:tc>
          <w:tcPr>
            <w:tcW w:w="101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75,152</w:t>
            </w:r>
          </w:p>
        </w:tc>
        <w:tc>
          <w:tcPr>
            <w:tcW w:w="97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731,688</w:t>
            </w:r>
          </w:p>
        </w:tc>
      </w:tr>
      <w:tr w:rsidR="00EE3090" w:rsidRPr="00D66240" w:rsidTr="007C6945">
        <w:trPr>
          <w:trHeight w:val="620"/>
        </w:trPr>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w:t>
            </w:r>
          </w:p>
        </w:tc>
        <w:tc>
          <w:tcPr>
            <w:tcW w:w="18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Уплата взноса в Ассоциацию по улучшению состояния здоровья и качества жизни населения «Здоровые города, районы и посёлки»</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proofErr w:type="gramStart"/>
            <w:r w:rsidRPr="00D66240">
              <w:rPr>
                <w:rFonts w:ascii="Times New Roman" w:hAnsi="Times New Roman" w:cs="Times New Roman"/>
                <w:sz w:val="16"/>
                <w:szCs w:val="16"/>
              </w:rPr>
              <w:t>Орг</w:t>
            </w:r>
            <w:proofErr w:type="spellEnd"/>
            <w:proofErr w:type="gram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отдел</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ЦББУ</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9,0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101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w:t>
            </w:r>
          </w:p>
        </w:tc>
        <w:tc>
          <w:tcPr>
            <w:tcW w:w="97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37,0                                                                                                                                                                                                                                                                                                                                                                                                                                                                                                                                                                                                                                                                                                                                                                                                                                                    </w:t>
            </w:r>
          </w:p>
        </w:tc>
      </w:tr>
      <w:tr w:rsidR="00EE3090" w:rsidRPr="00D66240" w:rsidTr="007C6945">
        <w:tc>
          <w:tcPr>
            <w:tcW w:w="54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18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51,516</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77,564</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75,552</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75,122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75,152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65,022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66,152</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66,152</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75,152</w:t>
            </w:r>
          </w:p>
        </w:tc>
        <w:tc>
          <w:tcPr>
            <w:tcW w:w="101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75,152</w:t>
            </w:r>
          </w:p>
        </w:tc>
        <w:tc>
          <w:tcPr>
            <w:tcW w:w="97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768,688</w:t>
            </w:r>
          </w:p>
        </w:tc>
      </w:tr>
    </w:tbl>
    <w:p w:rsidR="00EE3090" w:rsidRPr="00D66240" w:rsidRDefault="00EE3090" w:rsidP="00EE3090">
      <w:pPr>
        <w:spacing w:after="0" w:line="240" w:lineRule="auto"/>
        <w:ind w:firstLine="708"/>
        <w:jc w:val="both"/>
        <w:rPr>
          <w:rFonts w:ascii="Times New Roman" w:hAnsi="Times New Roman" w:cs="Times New Roman"/>
          <w:sz w:val="16"/>
          <w:szCs w:val="16"/>
        </w:rPr>
      </w:pP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EE3090" w:rsidRPr="00D66240" w:rsidRDefault="00EE3090" w:rsidP="00EE3090">
      <w:pPr>
        <w:spacing w:after="0" w:line="240" w:lineRule="auto"/>
        <w:rPr>
          <w:rFonts w:ascii="Times New Roman" w:hAnsi="Times New Roman" w:cs="Times New Roman"/>
          <w:sz w:val="16"/>
          <w:szCs w:val="16"/>
        </w:rPr>
        <w:sectPr w:rsidR="00EE3090" w:rsidRPr="00D66240" w:rsidSect="007C6945">
          <w:pgSz w:w="16838" w:h="11906" w:orient="landscape"/>
          <w:pgMar w:top="1134" w:right="1276" w:bottom="1134" w:left="1559" w:header="709" w:footer="709" w:gutter="0"/>
          <w:cols w:space="720"/>
        </w:sectPr>
      </w:pP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lastRenderedPageBreak/>
        <w:t xml:space="preserve">Приложение № 7 </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 xml:space="preserve">к муниципальной программе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«Организация работы по взаимосвязи органов местного самоуправления</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с населением городского округа Тейково на 2014-2024 годы»</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p>
    <w:p w:rsidR="00EE3090" w:rsidRPr="00D66240" w:rsidRDefault="00EE3090" w:rsidP="00EE3090">
      <w:p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lang w:val="en-US"/>
        </w:rPr>
        <w:t>I</w:t>
      </w:r>
      <w:r w:rsidRPr="00D66240">
        <w:rPr>
          <w:rFonts w:ascii="Times New Roman" w:hAnsi="Times New Roman" w:cs="Times New Roman"/>
          <w:b/>
          <w:sz w:val="16"/>
          <w:szCs w:val="16"/>
        </w:rPr>
        <w:t>. Подпрограмма</w:t>
      </w:r>
    </w:p>
    <w:p w:rsidR="00EE3090" w:rsidRPr="00D66240" w:rsidRDefault="00EE3090" w:rsidP="00EE3090">
      <w:p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 xml:space="preserve"> «Социально-экономическая поддержка молодых специалистов </w:t>
      </w:r>
    </w:p>
    <w:p w:rsidR="00EE3090" w:rsidRPr="00D66240" w:rsidRDefault="00EE3090" w:rsidP="00EE3090">
      <w:p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 xml:space="preserve">муниципальных учреждений социальной сферы </w:t>
      </w:r>
      <w:proofErr w:type="gramStart"/>
      <w:r w:rsidRPr="00D66240">
        <w:rPr>
          <w:rFonts w:ascii="Times New Roman" w:hAnsi="Times New Roman" w:cs="Times New Roman"/>
          <w:b/>
          <w:sz w:val="16"/>
          <w:szCs w:val="16"/>
        </w:rPr>
        <w:t>г</w:t>
      </w:r>
      <w:proofErr w:type="gramEnd"/>
      <w:r w:rsidRPr="00D66240">
        <w:rPr>
          <w:rFonts w:ascii="Times New Roman" w:hAnsi="Times New Roman" w:cs="Times New Roman"/>
          <w:b/>
          <w:sz w:val="16"/>
          <w:szCs w:val="16"/>
        </w:rPr>
        <w:t xml:space="preserve">.о. Тейково» </w:t>
      </w:r>
    </w:p>
    <w:p w:rsidR="00EE3090" w:rsidRPr="00D66240" w:rsidRDefault="00EE3090" w:rsidP="00EE3090">
      <w:p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 xml:space="preserve">Паспорт </w:t>
      </w:r>
      <w:proofErr w:type="spellStart"/>
      <w:r w:rsidRPr="00D66240">
        <w:rPr>
          <w:rFonts w:ascii="Times New Roman" w:hAnsi="Times New Roman" w:cs="Times New Roman"/>
          <w:b/>
          <w:sz w:val="16"/>
          <w:szCs w:val="16"/>
        </w:rPr>
        <w:t>подп</w:t>
      </w:r>
      <w:proofErr w:type="spellEnd"/>
      <w:r w:rsidRPr="00D66240">
        <w:rPr>
          <w:rFonts w:ascii="Times New Roman" w:hAnsi="Times New Roman" w:cs="Times New Roman"/>
          <w:b/>
          <w:sz w:val="16"/>
          <w:szCs w:val="16"/>
          <w:lang w:val="en-US"/>
        </w:rPr>
        <w:t>р</w:t>
      </w:r>
      <w:r w:rsidRPr="00D66240">
        <w:rPr>
          <w:rFonts w:ascii="Times New Roman" w:hAnsi="Times New Roman" w:cs="Times New Roman"/>
          <w:b/>
          <w:sz w:val="16"/>
          <w:szCs w:val="16"/>
        </w:rPr>
        <w:t>о</w:t>
      </w:r>
      <w:proofErr w:type="spellStart"/>
      <w:r w:rsidRPr="00D66240">
        <w:rPr>
          <w:rFonts w:ascii="Times New Roman" w:hAnsi="Times New Roman" w:cs="Times New Roman"/>
          <w:b/>
          <w:sz w:val="16"/>
          <w:szCs w:val="16"/>
          <w:lang w:val="en-US"/>
        </w:rPr>
        <w:t>граммы</w:t>
      </w:r>
      <w:proofErr w:type="spellEnd"/>
      <w:r w:rsidRPr="00D66240">
        <w:rPr>
          <w:rFonts w:ascii="Times New Roman" w:hAnsi="Times New Roman" w:cs="Times New Roman"/>
          <w:b/>
          <w:sz w:val="16"/>
          <w:szCs w:val="1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6480"/>
      </w:tblGrid>
      <w:tr w:rsidR="00EE3090" w:rsidRPr="00D66240" w:rsidTr="007C6945">
        <w:tc>
          <w:tcPr>
            <w:tcW w:w="316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Наименование подпрограммы</w:t>
            </w:r>
          </w:p>
        </w:tc>
        <w:tc>
          <w:tcPr>
            <w:tcW w:w="648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ind w:firstLine="5"/>
              <w:rPr>
                <w:rFonts w:ascii="Times New Roman" w:hAnsi="Times New Roman" w:cs="Times New Roman"/>
                <w:spacing w:val="-8"/>
                <w:sz w:val="16"/>
                <w:szCs w:val="16"/>
              </w:rPr>
            </w:pPr>
            <w:r w:rsidRPr="00D66240">
              <w:rPr>
                <w:rFonts w:ascii="Times New Roman" w:hAnsi="Times New Roman" w:cs="Times New Roman"/>
                <w:sz w:val="16"/>
                <w:szCs w:val="16"/>
              </w:rPr>
              <w:t xml:space="preserve">«Социально-экономическая поддержка молодых специалистов муниципальных учреждений социальной сферы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w:t>
            </w:r>
          </w:p>
        </w:tc>
      </w:tr>
      <w:tr w:rsidR="00EE3090" w:rsidRPr="00D66240" w:rsidTr="007C6945">
        <w:tc>
          <w:tcPr>
            <w:tcW w:w="316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Срок реализации подпрограммы</w:t>
            </w:r>
          </w:p>
        </w:tc>
        <w:tc>
          <w:tcPr>
            <w:tcW w:w="648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ind w:firstLine="5"/>
              <w:rPr>
                <w:rFonts w:ascii="Times New Roman" w:hAnsi="Times New Roman" w:cs="Times New Roman"/>
                <w:sz w:val="16"/>
                <w:szCs w:val="16"/>
              </w:rPr>
            </w:pPr>
            <w:r w:rsidRPr="00D66240">
              <w:rPr>
                <w:rFonts w:ascii="Times New Roman" w:hAnsi="Times New Roman" w:cs="Times New Roman"/>
                <w:sz w:val="16"/>
                <w:szCs w:val="16"/>
              </w:rPr>
              <w:t>2014-2024 годы</w:t>
            </w:r>
          </w:p>
        </w:tc>
      </w:tr>
      <w:tr w:rsidR="00EE3090" w:rsidRPr="00D66240" w:rsidTr="007C6945">
        <w:tc>
          <w:tcPr>
            <w:tcW w:w="316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Исполнители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ind w:firstLine="5"/>
              <w:rPr>
                <w:rFonts w:ascii="Times New Roman" w:hAnsi="Times New Roman" w:cs="Times New Roman"/>
                <w:sz w:val="16"/>
                <w:szCs w:val="16"/>
              </w:rPr>
            </w:pPr>
            <w:r w:rsidRPr="00D66240">
              <w:rPr>
                <w:rFonts w:ascii="Times New Roman" w:hAnsi="Times New Roman" w:cs="Times New Roman"/>
                <w:sz w:val="16"/>
                <w:szCs w:val="16"/>
              </w:rPr>
              <w:t xml:space="preserve">Администрация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w:t>
            </w:r>
          </w:p>
          <w:p w:rsidR="00EE3090" w:rsidRPr="00D66240" w:rsidRDefault="00EE3090" w:rsidP="007C6945">
            <w:pPr>
              <w:spacing w:after="0" w:line="240" w:lineRule="auto"/>
              <w:ind w:firstLine="5"/>
              <w:rPr>
                <w:rFonts w:ascii="Times New Roman" w:hAnsi="Times New Roman" w:cs="Times New Roman"/>
                <w:sz w:val="16"/>
                <w:szCs w:val="16"/>
              </w:rPr>
            </w:pPr>
            <w:r w:rsidRPr="00D66240">
              <w:rPr>
                <w:rFonts w:ascii="Times New Roman" w:hAnsi="Times New Roman" w:cs="Times New Roman"/>
                <w:sz w:val="16"/>
                <w:szCs w:val="16"/>
              </w:rPr>
              <w:t xml:space="preserve">Отдел социальной сферы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w:t>
            </w:r>
          </w:p>
          <w:p w:rsidR="00EE3090" w:rsidRPr="00D66240" w:rsidRDefault="00EE3090" w:rsidP="007C6945">
            <w:pPr>
              <w:spacing w:after="0" w:line="240" w:lineRule="auto"/>
              <w:ind w:firstLine="5"/>
              <w:rPr>
                <w:rFonts w:ascii="Times New Roman" w:hAnsi="Times New Roman" w:cs="Times New Roman"/>
                <w:sz w:val="16"/>
                <w:szCs w:val="16"/>
              </w:rPr>
            </w:pPr>
            <w:r w:rsidRPr="00D66240">
              <w:rPr>
                <w:rFonts w:ascii="Times New Roman" w:hAnsi="Times New Roman" w:cs="Times New Roman"/>
                <w:sz w:val="16"/>
                <w:szCs w:val="16"/>
              </w:rPr>
              <w:t xml:space="preserve">Отдел образования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Тейково</w:t>
            </w:r>
          </w:p>
        </w:tc>
      </w:tr>
      <w:tr w:rsidR="00EE3090" w:rsidRPr="00D66240" w:rsidTr="007C6945">
        <w:tc>
          <w:tcPr>
            <w:tcW w:w="316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Цель (цели)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ind w:firstLine="5"/>
              <w:rPr>
                <w:rFonts w:ascii="Times New Roman" w:hAnsi="Times New Roman" w:cs="Times New Roman"/>
                <w:sz w:val="16"/>
                <w:szCs w:val="16"/>
              </w:rPr>
            </w:pPr>
            <w:r w:rsidRPr="00D66240">
              <w:rPr>
                <w:rFonts w:ascii="Times New Roman" w:hAnsi="Times New Roman" w:cs="Times New Roman"/>
                <w:sz w:val="16"/>
                <w:szCs w:val="16"/>
              </w:rPr>
              <w:t>Осуществление мер по социальной поддержке молодых специалистов муниципальных учреждений  социальной сферы городского округа Тейково и ЦРБ</w:t>
            </w:r>
          </w:p>
        </w:tc>
      </w:tr>
      <w:tr w:rsidR="00EE3090" w:rsidRPr="00D66240" w:rsidTr="007C6945">
        <w:tc>
          <w:tcPr>
            <w:tcW w:w="316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Объём  ресурсного обеспечения подпрограммы</w:t>
            </w:r>
          </w:p>
        </w:tc>
        <w:tc>
          <w:tcPr>
            <w:tcW w:w="648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Общий объём бюджетных ассигнований 2 284,24 тыс. руб.:</w:t>
            </w:r>
          </w:p>
          <w:p w:rsidR="00EE3090" w:rsidRPr="00D66240" w:rsidRDefault="00EE3090" w:rsidP="007C6945">
            <w:pPr>
              <w:tabs>
                <w:tab w:val="left" w:pos="432"/>
                <w:tab w:val="left" w:pos="972"/>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 год – 491,0 тыс. руб.</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677,0 тыс. руб.</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2016 год – 213,5 тыс. руб.</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2017 год – 422,0 тыс. руб.      </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2018 год – 480,74 тыс. руб.       </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2019 год – 0,0   </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 0,0</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0,0</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 0,0</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0,0</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0,0</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в том числе, бюджет города Тейково:</w:t>
            </w:r>
          </w:p>
          <w:p w:rsidR="00EE3090" w:rsidRPr="00D66240" w:rsidRDefault="00EE3090" w:rsidP="007C6945">
            <w:pPr>
              <w:tabs>
                <w:tab w:val="left" w:pos="432"/>
                <w:tab w:val="left" w:pos="972"/>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2014 год –491,0 тыс. руб.</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2015 год – 677,0 тыс. руб.</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2016 год – 213,5 тыс. руб.</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2017 год – 422,0 тыс. руб.      </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2018 год – 480,74 тыс. руб.       </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2019 год – 0,0 </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 0,0</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0,0</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 0,0</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0,0</w:t>
            </w:r>
          </w:p>
          <w:p w:rsidR="00EE3090" w:rsidRPr="00D66240" w:rsidRDefault="00EE3090" w:rsidP="007C6945">
            <w:pPr>
              <w:tabs>
                <w:tab w:val="left" w:pos="485"/>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0,0</w:t>
            </w:r>
          </w:p>
        </w:tc>
      </w:tr>
    </w:tbl>
    <w:p w:rsidR="00EE3090" w:rsidRPr="00D66240" w:rsidRDefault="00EE3090" w:rsidP="00EE3090">
      <w:pPr>
        <w:pStyle w:val="af3"/>
        <w:spacing w:before="0" w:beforeAutospacing="0" w:after="0" w:afterAutospacing="0"/>
        <w:ind w:left="360"/>
        <w:jc w:val="center"/>
        <w:rPr>
          <w:sz w:val="16"/>
          <w:szCs w:val="16"/>
        </w:rPr>
      </w:pPr>
      <w:r w:rsidRPr="00D66240">
        <w:rPr>
          <w:b/>
          <w:sz w:val="16"/>
          <w:szCs w:val="16"/>
          <w:lang w:val="en-US"/>
        </w:rPr>
        <w:t>II</w:t>
      </w:r>
      <w:r w:rsidRPr="00D66240">
        <w:rPr>
          <w:b/>
          <w:sz w:val="16"/>
          <w:szCs w:val="16"/>
        </w:rPr>
        <w:t xml:space="preserve">. Краткая </w:t>
      </w:r>
      <w:proofErr w:type="gramStart"/>
      <w:r w:rsidRPr="00D66240">
        <w:rPr>
          <w:b/>
          <w:sz w:val="16"/>
          <w:szCs w:val="16"/>
        </w:rPr>
        <w:t>характеристика  сферы</w:t>
      </w:r>
      <w:proofErr w:type="gramEnd"/>
      <w:r w:rsidRPr="00D66240">
        <w:rPr>
          <w:b/>
          <w:sz w:val="16"/>
          <w:szCs w:val="16"/>
        </w:rPr>
        <w:t xml:space="preserve"> реализации подпрограммы</w:t>
      </w:r>
      <w:r w:rsidRPr="00D66240">
        <w:rPr>
          <w:sz w:val="16"/>
          <w:szCs w:val="16"/>
        </w:rPr>
        <w:t>.</w:t>
      </w:r>
    </w:p>
    <w:p w:rsidR="00EE3090" w:rsidRPr="00D66240" w:rsidRDefault="00EE3090" w:rsidP="00EE3090">
      <w:pPr>
        <w:spacing w:after="0" w:line="240" w:lineRule="auto"/>
        <w:ind w:firstLine="720"/>
        <w:jc w:val="both"/>
        <w:rPr>
          <w:rFonts w:ascii="Times New Roman" w:hAnsi="Times New Roman" w:cs="Times New Roman"/>
          <w:sz w:val="16"/>
          <w:szCs w:val="16"/>
        </w:rPr>
      </w:pPr>
      <w:r w:rsidRPr="00D66240">
        <w:rPr>
          <w:rFonts w:ascii="Times New Roman" w:hAnsi="Times New Roman" w:cs="Times New Roman"/>
          <w:spacing w:val="-8"/>
          <w:sz w:val="16"/>
          <w:szCs w:val="16"/>
        </w:rPr>
        <w:t xml:space="preserve">Подпрограмма </w:t>
      </w:r>
      <w:r w:rsidRPr="00D66240">
        <w:rPr>
          <w:rFonts w:ascii="Times New Roman" w:hAnsi="Times New Roman" w:cs="Times New Roman"/>
          <w:sz w:val="16"/>
          <w:szCs w:val="16"/>
        </w:rPr>
        <w:t xml:space="preserve">«Социально-экономическая поддержки молодых специалистов  </w:t>
      </w:r>
      <w:r w:rsidRPr="00D66240">
        <w:rPr>
          <w:rFonts w:ascii="Times New Roman" w:hAnsi="Times New Roman" w:cs="Times New Roman"/>
          <w:spacing w:val="-8"/>
          <w:sz w:val="16"/>
          <w:szCs w:val="16"/>
        </w:rPr>
        <w:t xml:space="preserve">муниципальных учреждений </w:t>
      </w:r>
      <w:r w:rsidRPr="00D66240">
        <w:rPr>
          <w:rFonts w:ascii="Times New Roman" w:hAnsi="Times New Roman" w:cs="Times New Roman"/>
          <w:sz w:val="16"/>
          <w:szCs w:val="16"/>
        </w:rPr>
        <w:t xml:space="preserve">социальной сферы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w:t>
      </w:r>
      <w:r w:rsidRPr="00D66240">
        <w:rPr>
          <w:rFonts w:ascii="Times New Roman" w:hAnsi="Times New Roman" w:cs="Times New Roman"/>
          <w:spacing w:val="-8"/>
          <w:sz w:val="16"/>
          <w:szCs w:val="16"/>
        </w:rPr>
        <w:t>(далее – Подпрограмма)</w:t>
      </w:r>
      <w:r w:rsidRPr="00D66240">
        <w:rPr>
          <w:rFonts w:ascii="Times New Roman" w:hAnsi="Times New Roman" w:cs="Times New Roman"/>
          <w:sz w:val="16"/>
          <w:szCs w:val="16"/>
        </w:rPr>
        <w:t xml:space="preserve">  предусматривает создание системы муниципальной поддержки молодых специалистов, окончивших высшие учебные заведения и принятых для замещения должностей в </w:t>
      </w:r>
      <w:r w:rsidRPr="00D66240">
        <w:rPr>
          <w:rFonts w:ascii="Times New Roman" w:hAnsi="Times New Roman" w:cs="Times New Roman"/>
          <w:spacing w:val="-8"/>
          <w:sz w:val="16"/>
          <w:szCs w:val="16"/>
        </w:rPr>
        <w:t xml:space="preserve">муниципальных учреждениях </w:t>
      </w:r>
      <w:r w:rsidRPr="00D66240">
        <w:rPr>
          <w:rFonts w:ascii="Times New Roman" w:hAnsi="Times New Roman" w:cs="Times New Roman"/>
          <w:sz w:val="16"/>
          <w:szCs w:val="16"/>
        </w:rPr>
        <w:t xml:space="preserve">социальной сферы города и ЦРБ. Подпрограмма разработана в соответствии с основными направлениями Стратегии социально-экономического развития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на период до 2020 года и направлена на повышение эффективности деятельности органов местного самоуправления г. о. Тейково.</w:t>
      </w:r>
    </w:p>
    <w:p w:rsidR="00EE3090" w:rsidRPr="00D66240" w:rsidRDefault="00EE3090" w:rsidP="00EE3090">
      <w:pPr>
        <w:spacing w:after="0" w:line="240" w:lineRule="auto"/>
        <w:ind w:firstLine="720"/>
        <w:jc w:val="both"/>
        <w:rPr>
          <w:rFonts w:ascii="Times New Roman" w:hAnsi="Times New Roman" w:cs="Times New Roman"/>
          <w:sz w:val="16"/>
          <w:szCs w:val="16"/>
        </w:rPr>
      </w:pPr>
      <w:r w:rsidRPr="00D66240">
        <w:rPr>
          <w:rFonts w:ascii="Times New Roman" w:hAnsi="Times New Roman" w:cs="Times New Roman"/>
          <w:sz w:val="16"/>
          <w:szCs w:val="16"/>
        </w:rPr>
        <w:t>Речь идет о серьезных социальных сдвигах в обществе и необходимости быстрого расширения и реформирования социальной сферы, повышения ее значимости для развития экономики и роста эффективности за счет более полного использования человеческого фактора. Активно участвовать в этих процессах, а тем более управлять ими могут только профессионалы, социально грамотные, понимающие общественные последствия любых изменений.</w:t>
      </w:r>
    </w:p>
    <w:p w:rsidR="00EE3090" w:rsidRPr="00D66240" w:rsidRDefault="00EE3090" w:rsidP="00EE3090">
      <w:pPr>
        <w:spacing w:after="0" w:line="240" w:lineRule="auto"/>
        <w:ind w:firstLine="720"/>
        <w:jc w:val="both"/>
        <w:rPr>
          <w:rFonts w:ascii="Times New Roman" w:hAnsi="Times New Roman" w:cs="Times New Roman"/>
          <w:sz w:val="16"/>
          <w:szCs w:val="16"/>
        </w:rPr>
      </w:pPr>
      <w:r w:rsidRPr="00D66240">
        <w:rPr>
          <w:rFonts w:ascii="Times New Roman" w:hAnsi="Times New Roman" w:cs="Times New Roman"/>
          <w:sz w:val="16"/>
          <w:szCs w:val="16"/>
        </w:rPr>
        <w:t xml:space="preserve">Необходимость создания и реализации  подпрограммы обусловлена острой нехваткой в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врачей первичного звена и узких специальностей, педагогических работников образовательных учреждений, педагогов дополнительного образования, работников культуры и спорта.</w:t>
      </w:r>
    </w:p>
    <w:p w:rsidR="00EE3090" w:rsidRPr="00D66240" w:rsidRDefault="00EE3090" w:rsidP="00EE3090">
      <w:pPr>
        <w:spacing w:after="0" w:line="240" w:lineRule="auto"/>
        <w:jc w:val="center"/>
        <w:rPr>
          <w:rFonts w:ascii="Times New Roman" w:hAnsi="Times New Roman" w:cs="Times New Roman"/>
          <w:b/>
          <w:i/>
          <w:spacing w:val="-8"/>
          <w:sz w:val="16"/>
          <w:szCs w:val="16"/>
        </w:rPr>
      </w:pPr>
      <w:r w:rsidRPr="00D66240">
        <w:rPr>
          <w:rFonts w:ascii="Times New Roman" w:hAnsi="Times New Roman" w:cs="Times New Roman"/>
          <w:b/>
          <w:i/>
          <w:spacing w:val="-8"/>
          <w:sz w:val="16"/>
          <w:szCs w:val="16"/>
        </w:rPr>
        <w:t>Здравоохранение</w:t>
      </w:r>
    </w:p>
    <w:p w:rsidR="00EE3090" w:rsidRPr="00D66240" w:rsidRDefault="00EE3090" w:rsidP="00EE3090">
      <w:pPr>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spacing w:val="-8"/>
          <w:sz w:val="16"/>
          <w:szCs w:val="16"/>
        </w:rPr>
        <w:t xml:space="preserve">За последние 20-25 лет произошли как количественные, так и качественные изменения в структуре трудовых ресурсов сферы здравоохранения. В результате кризисной ситуации периода перестройки, недостаточного финансирования в течение многих лет  учреждений здравоохранения  начинает существенно меняться их кадровый состав. При сохранении кадрового ядра с каждым годом все более остро встает задача «омоложения» профессиональных кадров (врачей и средних медицинских работников) в сфере здравоохранения. Основной причиной нехватки кадров в ЦРБ является низкий уровень оплаты труда.  </w:t>
      </w:r>
    </w:p>
    <w:p w:rsidR="00EE3090" w:rsidRPr="00D66240" w:rsidRDefault="00EE3090" w:rsidP="00EE3090">
      <w:pPr>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spacing w:val="-8"/>
          <w:sz w:val="16"/>
          <w:szCs w:val="16"/>
        </w:rPr>
        <w:t>Большие трудности возникли при укомплектовании анестезиолого-реанимационной службы, терапевтических участков. Недостаток врачей на уровне участковой службы наиболее остро воспринимается населением, увеличивает нагрузку на отделение скорой медицинской помощи, которое вынуждено оказывать населению неотложную помощь в то время</w:t>
      </w:r>
      <w:proofErr w:type="gramStart"/>
      <w:r w:rsidRPr="00D66240">
        <w:rPr>
          <w:rFonts w:ascii="Times New Roman" w:hAnsi="Times New Roman" w:cs="Times New Roman"/>
          <w:spacing w:val="-8"/>
          <w:sz w:val="16"/>
          <w:szCs w:val="16"/>
        </w:rPr>
        <w:t>,</w:t>
      </w:r>
      <w:proofErr w:type="gramEnd"/>
      <w:r w:rsidRPr="00D66240">
        <w:rPr>
          <w:rFonts w:ascii="Times New Roman" w:hAnsi="Times New Roman" w:cs="Times New Roman"/>
          <w:spacing w:val="-8"/>
          <w:sz w:val="16"/>
          <w:szCs w:val="16"/>
        </w:rPr>
        <w:t xml:space="preserve"> как деятельность этой службы должна ограничиваться случаями, требующими экстренных медицинских вмешательств.</w:t>
      </w:r>
    </w:p>
    <w:p w:rsidR="00EE3090" w:rsidRPr="00D66240" w:rsidRDefault="00EE3090" w:rsidP="00EE3090">
      <w:pPr>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spacing w:val="-8"/>
          <w:sz w:val="16"/>
          <w:szCs w:val="16"/>
        </w:rPr>
        <w:t xml:space="preserve">В кадровом составе сферы здравоохранения </w:t>
      </w:r>
      <w:proofErr w:type="gramStart"/>
      <w:r w:rsidRPr="00D66240">
        <w:rPr>
          <w:rFonts w:ascii="Times New Roman" w:hAnsi="Times New Roman" w:cs="Times New Roman"/>
          <w:spacing w:val="-8"/>
          <w:sz w:val="16"/>
          <w:szCs w:val="16"/>
        </w:rPr>
        <w:t>г</w:t>
      </w:r>
      <w:proofErr w:type="gramEnd"/>
      <w:r w:rsidRPr="00D66240">
        <w:rPr>
          <w:rFonts w:ascii="Times New Roman" w:hAnsi="Times New Roman" w:cs="Times New Roman"/>
          <w:spacing w:val="-8"/>
          <w:sz w:val="16"/>
          <w:szCs w:val="16"/>
        </w:rPr>
        <w:t xml:space="preserve">.о. Тейково постоянно увеличивается доля специалистов и руководителей  пенсионного возраста. В возрастной структуре медицинских кадров ЦРБ специалисты в возрасте до 30 лет составляли  10%, от 31 до 40 лет – 14%, от 41 до 50 лет – 24%, </w:t>
      </w:r>
      <w:proofErr w:type="gramStart"/>
      <w:r w:rsidRPr="00D66240">
        <w:rPr>
          <w:rFonts w:ascii="Times New Roman" w:hAnsi="Times New Roman" w:cs="Times New Roman"/>
          <w:spacing w:val="-8"/>
          <w:sz w:val="16"/>
          <w:szCs w:val="16"/>
        </w:rPr>
        <w:t>от</w:t>
      </w:r>
      <w:proofErr w:type="gramEnd"/>
      <w:r w:rsidRPr="00D66240">
        <w:rPr>
          <w:rFonts w:ascii="Times New Roman" w:hAnsi="Times New Roman" w:cs="Times New Roman"/>
          <w:spacing w:val="-8"/>
          <w:sz w:val="16"/>
          <w:szCs w:val="16"/>
        </w:rPr>
        <w:t xml:space="preserve"> 51 </w:t>
      </w:r>
      <w:proofErr w:type="gramStart"/>
      <w:r w:rsidRPr="00D66240">
        <w:rPr>
          <w:rFonts w:ascii="Times New Roman" w:hAnsi="Times New Roman" w:cs="Times New Roman"/>
          <w:spacing w:val="-8"/>
          <w:sz w:val="16"/>
          <w:szCs w:val="16"/>
        </w:rPr>
        <w:t>до</w:t>
      </w:r>
      <w:proofErr w:type="gramEnd"/>
      <w:r w:rsidRPr="00D66240">
        <w:rPr>
          <w:rFonts w:ascii="Times New Roman" w:hAnsi="Times New Roman" w:cs="Times New Roman"/>
          <w:spacing w:val="-8"/>
          <w:sz w:val="16"/>
          <w:szCs w:val="16"/>
        </w:rPr>
        <w:t xml:space="preserve"> 55 лет – 17%, старше 55 лет – 35%. Резерв для замены врачей пенсионного возраста отсутствует.</w:t>
      </w:r>
    </w:p>
    <w:p w:rsidR="00EE3090" w:rsidRPr="00D66240" w:rsidRDefault="00EE3090" w:rsidP="00EE3090">
      <w:pPr>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spacing w:val="-8"/>
          <w:sz w:val="16"/>
          <w:szCs w:val="16"/>
        </w:rPr>
        <w:t xml:space="preserve">На сегодняшний день проблема привлечения молодых специалистов-врачей в здравоохранение решается недостаточно активно. </w:t>
      </w:r>
      <w:proofErr w:type="gramStart"/>
      <w:r w:rsidRPr="00D66240">
        <w:rPr>
          <w:rFonts w:ascii="Times New Roman" w:hAnsi="Times New Roman" w:cs="Times New Roman"/>
          <w:spacing w:val="-8"/>
          <w:sz w:val="16"/>
          <w:szCs w:val="16"/>
        </w:rPr>
        <w:t>ЦРБ крайне необходимы врачи: анестезиолог-реаниматолог, терапевты, онколог, отоларинголог, дерматолог,  офтальмолог,  хирурги, акушеры-гинекологи, педиатры.</w:t>
      </w:r>
      <w:proofErr w:type="gramEnd"/>
    </w:p>
    <w:p w:rsidR="00EE3090" w:rsidRPr="00D66240" w:rsidRDefault="00EE3090" w:rsidP="00EE3090">
      <w:pPr>
        <w:pStyle w:val="af3"/>
        <w:spacing w:before="0" w:beforeAutospacing="0" w:after="0" w:afterAutospacing="0"/>
        <w:ind w:firstLine="720"/>
        <w:jc w:val="both"/>
        <w:rPr>
          <w:spacing w:val="-8"/>
          <w:sz w:val="16"/>
          <w:szCs w:val="16"/>
        </w:rPr>
      </w:pPr>
      <w:r w:rsidRPr="00D66240">
        <w:rPr>
          <w:spacing w:val="-8"/>
          <w:sz w:val="16"/>
          <w:szCs w:val="16"/>
        </w:rPr>
        <w:t xml:space="preserve">Отсутствие этих специалистов приводит к снижению доступности медицинской помощи для населения </w:t>
      </w:r>
      <w:proofErr w:type="gramStart"/>
      <w:r w:rsidRPr="00D66240">
        <w:rPr>
          <w:spacing w:val="-8"/>
          <w:sz w:val="16"/>
          <w:szCs w:val="16"/>
        </w:rPr>
        <w:t>г</w:t>
      </w:r>
      <w:proofErr w:type="gramEnd"/>
      <w:r w:rsidRPr="00D66240">
        <w:rPr>
          <w:spacing w:val="-8"/>
          <w:sz w:val="16"/>
          <w:szCs w:val="16"/>
        </w:rPr>
        <w:t>.о. Тейково.</w:t>
      </w:r>
    </w:p>
    <w:p w:rsidR="00EE3090" w:rsidRPr="00D66240" w:rsidRDefault="00EE3090" w:rsidP="00EE3090">
      <w:pPr>
        <w:spacing w:after="0" w:line="240" w:lineRule="auto"/>
        <w:jc w:val="center"/>
        <w:rPr>
          <w:rFonts w:ascii="Times New Roman" w:hAnsi="Times New Roman" w:cs="Times New Roman"/>
          <w:b/>
          <w:i/>
          <w:spacing w:val="-8"/>
          <w:sz w:val="16"/>
          <w:szCs w:val="16"/>
        </w:rPr>
      </w:pPr>
      <w:r w:rsidRPr="00D66240">
        <w:rPr>
          <w:rFonts w:ascii="Times New Roman" w:hAnsi="Times New Roman" w:cs="Times New Roman"/>
          <w:b/>
          <w:i/>
          <w:spacing w:val="-8"/>
          <w:sz w:val="16"/>
          <w:szCs w:val="16"/>
        </w:rPr>
        <w:t>Культура</w:t>
      </w:r>
    </w:p>
    <w:p w:rsidR="00EE3090" w:rsidRPr="00D66240" w:rsidRDefault="00EE3090" w:rsidP="00EE3090">
      <w:pPr>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spacing w:val="-8"/>
          <w:sz w:val="16"/>
          <w:szCs w:val="16"/>
        </w:rPr>
        <w:t xml:space="preserve">В учреждениях культуры (в Детской музыкальной школе и в городском Дворце Культуры) в течение последних лет ощущается острая нехватка квалифицированных специалистов.  Необходимо отметить, что ряд ведущих специалистов культуры  и педагогов детской музыкальной школы достигли пенсионного возраста (средний возраст специалистов приближается к 50 годам и выше). </w:t>
      </w:r>
    </w:p>
    <w:p w:rsidR="00EE3090" w:rsidRPr="00D66240" w:rsidRDefault="00EE3090" w:rsidP="00EE3090">
      <w:pPr>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spacing w:val="-8"/>
          <w:sz w:val="16"/>
          <w:szCs w:val="16"/>
        </w:rPr>
        <w:lastRenderedPageBreak/>
        <w:t xml:space="preserve">В высших образовательных  учреждениях города Москвы и города Иваново по профилю «культура» обучаются </w:t>
      </w:r>
      <w:proofErr w:type="spellStart"/>
      <w:r w:rsidRPr="00D66240">
        <w:rPr>
          <w:rFonts w:ascii="Times New Roman" w:hAnsi="Times New Roman" w:cs="Times New Roman"/>
          <w:spacing w:val="-8"/>
          <w:sz w:val="16"/>
          <w:szCs w:val="16"/>
        </w:rPr>
        <w:t>тейковчане</w:t>
      </w:r>
      <w:proofErr w:type="spellEnd"/>
      <w:r w:rsidRPr="00D66240">
        <w:rPr>
          <w:rFonts w:ascii="Times New Roman" w:hAnsi="Times New Roman" w:cs="Times New Roman"/>
          <w:spacing w:val="-8"/>
          <w:sz w:val="16"/>
          <w:szCs w:val="16"/>
        </w:rPr>
        <w:t>, однако приток молодых специалистов не ожидается, т.к. сдерживающим фактором является низкий уровень оплаты труда и отсутствие муниципального жилья.</w:t>
      </w:r>
    </w:p>
    <w:p w:rsidR="00EE3090" w:rsidRPr="00D66240" w:rsidRDefault="00EE3090" w:rsidP="00EE3090">
      <w:pPr>
        <w:spacing w:after="0" w:line="240" w:lineRule="auto"/>
        <w:jc w:val="center"/>
        <w:rPr>
          <w:rFonts w:ascii="Times New Roman" w:hAnsi="Times New Roman" w:cs="Times New Roman"/>
          <w:b/>
          <w:i/>
          <w:sz w:val="16"/>
          <w:szCs w:val="16"/>
        </w:rPr>
      </w:pPr>
      <w:r w:rsidRPr="00D66240">
        <w:rPr>
          <w:rFonts w:ascii="Times New Roman" w:hAnsi="Times New Roman" w:cs="Times New Roman"/>
          <w:b/>
          <w:i/>
          <w:sz w:val="16"/>
          <w:szCs w:val="16"/>
        </w:rPr>
        <w:t>Образование</w:t>
      </w:r>
    </w:p>
    <w:p w:rsidR="00EE3090" w:rsidRPr="00D66240" w:rsidRDefault="00EE3090" w:rsidP="00EE3090">
      <w:pPr>
        <w:spacing w:after="0" w:line="240" w:lineRule="auto"/>
        <w:ind w:firstLine="748"/>
        <w:jc w:val="both"/>
        <w:rPr>
          <w:rFonts w:ascii="Times New Roman" w:hAnsi="Times New Roman" w:cs="Times New Roman"/>
          <w:sz w:val="16"/>
          <w:szCs w:val="16"/>
        </w:rPr>
      </w:pPr>
      <w:r w:rsidRPr="00D66240">
        <w:rPr>
          <w:rFonts w:ascii="Times New Roman" w:hAnsi="Times New Roman" w:cs="Times New Roman"/>
          <w:sz w:val="16"/>
          <w:szCs w:val="16"/>
        </w:rPr>
        <w:t xml:space="preserve">Образование на современном этапе становится одним из главных приоритетов общества и государства. Наряду с достойными условиями жизни, оплаты труда, природными условиями и демократическими свободами качественное и доступное образование является главным критерием при выборе местожительства человека, </w:t>
      </w:r>
      <w:proofErr w:type="gramStart"/>
      <w:r w:rsidRPr="00D66240">
        <w:rPr>
          <w:rFonts w:ascii="Times New Roman" w:hAnsi="Times New Roman" w:cs="Times New Roman"/>
          <w:sz w:val="16"/>
          <w:szCs w:val="16"/>
        </w:rPr>
        <w:t>а</w:t>
      </w:r>
      <w:proofErr w:type="gramEnd"/>
      <w:r w:rsidRPr="00D66240">
        <w:rPr>
          <w:rFonts w:ascii="Times New Roman" w:hAnsi="Times New Roman" w:cs="Times New Roman"/>
          <w:sz w:val="16"/>
          <w:szCs w:val="16"/>
        </w:rPr>
        <w:t xml:space="preserve"> в конечном счёте одним из основных условий стабилизации в обществе, наличия перспективы развития страны.</w:t>
      </w:r>
    </w:p>
    <w:p w:rsidR="00EE3090" w:rsidRPr="00D66240" w:rsidRDefault="00EE3090" w:rsidP="00EE3090">
      <w:pPr>
        <w:spacing w:after="0" w:line="240" w:lineRule="auto"/>
        <w:ind w:firstLine="748"/>
        <w:jc w:val="both"/>
        <w:rPr>
          <w:rFonts w:ascii="Times New Roman" w:hAnsi="Times New Roman" w:cs="Times New Roman"/>
          <w:sz w:val="16"/>
          <w:szCs w:val="16"/>
        </w:rPr>
      </w:pPr>
      <w:r w:rsidRPr="00D66240">
        <w:rPr>
          <w:rFonts w:ascii="Times New Roman" w:hAnsi="Times New Roman" w:cs="Times New Roman"/>
          <w:sz w:val="16"/>
          <w:szCs w:val="16"/>
        </w:rPr>
        <w:t>Современное качественное доступное образование – залог наличия перспектив для общества и государства. Качественное образование зависит от многих факторов: учебно-методических материалов, материально-технической базы. Но в первую очередь оно определяется работой педагогов, уровнем их профессиональной подготовки и квалификации.</w:t>
      </w:r>
    </w:p>
    <w:p w:rsidR="00EE3090" w:rsidRPr="00D66240" w:rsidRDefault="00EE3090" w:rsidP="00EE3090">
      <w:pPr>
        <w:spacing w:after="0" w:line="240" w:lineRule="auto"/>
        <w:ind w:firstLine="748"/>
        <w:jc w:val="both"/>
        <w:rPr>
          <w:rFonts w:ascii="Times New Roman" w:hAnsi="Times New Roman" w:cs="Times New Roman"/>
          <w:sz w:val="16"/>
          <w:szCs w:val="16"/>
        </w:rPr>
      </w:pPr>
      <w:r w:rsidRPr="00D66240">
        <w:rPr>
          <w:rFonts w:ascii="Times New Roman" w:hAnsi="Times New Roman" w:cs="Times New Roman"/>
          <w:sz w:val="16"/>
          <w:szCs w:val="16"/>
        </w:rPr>
        <w:t>Для системы образования города Тейково характерны следующие проблемы:</w:t>
      </w:r>
    </w:p>
    <w:p w:rsidR="00EE3090" w:rsidRPr="00D66240" w:rsidRDefault="00EE3090" w:rsidP="00EE3090">
      <w:pPr>
        <w:numPr>
          <w:ilvl w:val="0"/>
          <w:numId w:val="20"/>
        </w:numPr>
        <w:tabs>
          <w:tab w:val="clear" w:pos="720"/>
          <w:tab w:val="left" w:pos="1122"/>
        </w:tabs>
        <w:spacing w:after="0" w:line="240" w:lineRule="auto"/>
        <w:ind w:left="0" w:firstLine="748"/>
        <w:jc w:val="both"/>
        <w:rPr>
          <w:rFonts w:ascii="Times New Roman" w:hAnsi="Times New Roman" w:cs="Times New Roman"/>
          <w:sz w:val="16"/>
          <w:szCs w:val="16"/>
        </w:rPr>
      </w:pPr>
      <w:r w:rsidRPr="00D66240">
        <w:rPr>
          <w:rFonts w:ascii="Times New Roman" w:hAnsi="Times New Roman" w:cs="Times New Roman"/>
          <w:sz w:val="16"/>
          <w:szCs w:val="16"/>
        </w:rPr>
        <w:t xml:space="preserve">При сохранении кадрового ядра с каждым годом всё более остро встаёт проблема «омоложения» педагогических кадров. При общем числе педагогов  335 человек в систему образования с каждым годом приходит всё меньше молодых специалистов. В 2009 году - 3 человека, в 2010 году - 3, в 2011 году – 2. </w:t>
      </w:r>
    </w:p>
    <w:p w:rsidR="00EE3090" w:rsidRPr="00D66240" w:rsidRDefault="00EE3090" w:rsidP="00EE3090">
      <w:pPr>
        <w:numPr>
          <w:ilvl w:val="0"/>
          <w:numId w:val="20"/>
        </w:numPr>
        <w:tabs>
          <w:tab w:val="clear" w:pos="720"/>
          <w:tab w:val="left" w:pos="1122"/>
        </w:tabs>
        <w:spacing w:after="0" w:line="240" w:lineRule="auto"/>
        <w:ind w:left="0" w:firstLine="748"/>
        <w:jc w:val="both"/>
        <w:rPr>
          <w:rFonts w:ascii="Times New Roman" w:hAnsi="Times New Roman" w:cs="Times New Roman"/>
          <w:sz w:val="16"/>
          <w:szCs w:val="16"/>
        </w:rPr>
      </w:pPr>
      <w:r w:rsidRPr="00D66240">
        <w:rPr>
          <w:rFonts w:ascii="Times New Roman" w:hAnsi="Times New Roman" w:cs="Times New Roman"/>
          <w:sz w:val="16"/>
          <w:szCs w:val="16"/>
        </w:rPr>
        <w:t xml:space="preserve">Увеличивается число педагогов и руководителей пенсионного возраста: 19 % педагогов образовательных учреждений города старше 55 лет. </w:t>
      </w:r>
    </w:p>
    <w:p w:rsidR="00EE3090" w:rsidRPr="00D66240" w:rsidRDefault="00EE3090" w:rsidP="00EE3090">
      <w:pPr>
        <w:numPr>
          <w:ilvl w:val="0"/>
          <w:numId w:val="20"/>
        </w:numPr>
        <w:tabs>
          <w:tab w:val="clear" w:pos="720"/>
          <w:tab w:val="left" w:pos="1122"/>
        </w:tabs>
        <w:spacing w:after="0" w:line="240" w:lineRule="auto"/>
        <w:ind w:left="0" w:firstLine="748"/>
        <w:jc w:val="both"/>
        <w:rPr>
          <w:rFonts w:ascii="Times New Roman" w:hAnsi="Times New Roman" w:cs="Times New Roman"/>
          <w:sz w:val="16"/>
          <w:szCs w:val="16"/>
        </w:rPr>
      </w:pPr>
      <w:r w:rsidRPr="00D66240">
        <w:rPr>
          <w:rFonts w:ascii="Times New Roman" w:hAnsi="Times New Roman" w:cs="Times New Roman"/>
          <w:sz w:val="16"/>
          <w:szCs w:val="16"/>
        </w:rPr>
        <w:t xml:space="preserve">Развитие общества на современном этапе требует вовлечения во все структуры страны наиболее развитых, неординарно мыслящих, владеющих современными технологиями молодых людей. </w:t>
      </w:r>
    </w:p>
    <w:p w:rsidR="00EE3090" w:rsidRPr="00D66240" w:rsidRDefault="00EE3090" w:rsidP="00EE3090">
      <w:pPr>
        <w:spacing w:after="0" w:line="240" w:lineRule="auto"/>
        <w:jc w:val="center"/>
        <w:rPr>
          <w:rFonts w:ascii="Times New Roman" w:hAnsi="Times New Roman" w:cs="Times New Roman"/>
          <w:b/>
          <w:i/>
          <w:sz w:val="16"/>
          <w:szCs w:val="16"/>
        </w:rPr>
      </w:pPr>
      <w:r w:rsidRPr="00D66240">
        <w:rPr>
          <w:rFonts w:ascii="Times New Roman" w:hAnsi="Times New Roman" w:cs="Times New Roman"/>
          <w:b/>
          <w:i/>
          <w:sz w:val="16"/>
          <w:szCs w:val="16"/>
        </w:rPr>
        <w:t>Спорт</w:t>
      </w:r>
    </w:p>
    <w:p w:rsidR="00EE3090" w:rsidRPr="00D66240" w:rsidRDefault="00EE3090" w:rsidP="00EE3090">
      <w:pPr>
        <w:spacing w:after="0" w:line="240" w:lineRule="auto"/>
        <w:ind w:firstLine="720"/>
        <w:jc w:val="both"/>
        <w:rPr>
          <w:rFonts w:ascii="Times New Roman" w:hAnsi="Times New Roman" w:cs="Times New Roman"/>
          <w:sz w:val="16"/>
          <w:szCs w:val="16"/>
        </w:rPr>
      </w:pPr>
      <w:r w:rsidRPr="00D66240">
        <w:rPr>
          <w:rFonts w:ascii="Times New Roman" w:hAnsi="Times New Roman" w:cs="Times New Roman"/>
          <w:sz w:val="16"/>
          <w:szCs w:val="16"/>
        </w:rPr>
        <w:t xml:space="preserve">В последнее время в спортивных учреждениях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остро встает проблема в квалифицированных перспективных кадрах. В настоящее время 75% тренеров-преподавателей, учителей физкультуры – люди, перешагнувшие рубеж в 45 лет и старше. Молодые специалисты неохотно идут работать в сферу физической культуры и спорта из-за мизерной заработной платы.</w:t>
      </w:r>
    </w:p>
    <w:p w:rsidR="00EE3090" w:rsidRPr="00D66240" w:rsidRDefault="00EE3090" w:rsidP="00EE3090">
      <w:pPr>
        <w:spacing w:after="0" w:line="240" w:lineRule="auto"/>
        <w:ind w:firstLine="720"/>
        <w:jc w:val="both"/>
        <w:rPr>
          <w:rFonts w:ascii="Times New Roman" w:hAnsi="Times New Roman" w:cs="Times New Roman"/>
          <w:sz w:val="16"/>
          <w:szCs w:val="16"/>
        </w:rPr>
      </w:pPr>
      <w:r w:rsidRPr="00D66240">
        <w:rPr>
          <w:rFonts w:ascii="Times New Roman" w:hAnsi="Times New Roman" w:cs="Times New Roman"/>
          <w:sz w:val="16"/>
          <w:szCs w:val="16"/>
        </w:rPr>
        <w:t>Остаются работать только единицы, истинные специалисты, фанаты своего дела.</w:t>
      </w:r>
    </w:p>
    <w:p w:rsidR="00EE3090" w:rsidRPr="00D66240" w:rsidRDefault="00EE3090" w:rsidP="00EE3090">
      <w:pPr>
        <w:spacing w:after="0" w:line="240" w:lineRule="auto"/>
        <w:ind w:firstLine="720"/>
        <w:jc w:val="both"/>
        <w:rPr>
          <w:rFonts w:ascii="Times New Roman" w:hAnsi="Times New Roman" w:cs="Times New Roman"/>
          <w:sz w:val="16"/>
          <w:szCs w:val="16"/>
        </w:rPr>
      </w:pPr>
      <w:r w:rsidRPr="00D66240">
        <w:rPr>
          <w:rFonts w:ascii="Times New Roman" w:hAnsi="Times New Roman" w:cs="Times New Roman"/>
          <w:sz w:val="16"/>
          <w:szCs w:val="16"/>
        </w:rPr>
        <w:t xml:space="preserve">Для привлечения и закрепления молодых специалистов в области физкультуры и спорта необходима возможность материального стимулирования молодых перспективных кадров (ежемесячная доплата к окладу, единовременная денежная выплата впервые </w:t>
      </w:r>
      <w:proofErr w:type="gramStart"/>
      <w:r w:rsidRPr="00D66240">
        <w:rPr>
          <w:rFonts w:ascii="Times New Roman" w:hAnsi="Times New Roman" w:cs="Times New Roman"/>
          <w:sz w:val="16"/>
          <w:szCs w:val="16"/>
        </w:rPr>
        <w:t>поступившим</w:t>
      </w:r>
      <w:proofErr w:type="gramEnd"/>
      <w:r w:rsidRPr="00D66240">
        <w:rPr>
          <w:rFonts w:ascii="Times New Roman" w:hAnsi="Times New Roman" w:cs="Times New Roman"/>
          <w:sz w:val="16"/>
          <w:szCs w:val="16"/>
        </w:rPr>
        <w:t xml:space="preserve"> на работу по полученной специальности), получение жилья на льготных условиях, оплата коммунальных услуг.</w:t>
      </w:r>
    </w:p>
    <w:p w:rsidR="00EE3090" w:rsidRPr="00D66240" w:rsidRDefault="00EE3090" w:rsidP="00EE3090">
      <w:pPr>
        <w:spacing w:after="0" w:line="240" w:lineRule="auto"/>
        <w:jc w:val="center"/>
        <w:outlineLvl w:val="1"/>
        <w:rPr>
          <w:rFonts w:ascii="Times New Roman" w:hAnsi="Times New Roman" w:cs="Times New Roman"/>
          <w:b/>
          <w:sz w:val="16"/>
          <w:szCs w:val="16"/>
        </w:rPr>
      </w:pPr>
    </w:p>
    <w:p w:rsidR="00EE3090" w:rsidRPr="00D66240" w:rsidRDefault="00EE3090" w:rsidP="00EE3090">
      <w:pPr>
        <w:spacing w:after="0" w:line="240" w:lineRule="auto"/>
        <w:jc w:val="center"/>
        <w:outlineLvl w:val="1"/>
        <w:rPr>
          <w:rFonts w:ascii="Times New Roman" w:hAnsi="Times New Roman" w:cs="Times New Roman"/>
          <w:b/>
          <w:sz w:val="16"/>
          <w:szCs w:val="16"/>
        </w:rPr>
      </w:pPr>
      <w:r w:rsidRPr="00D66240">
        <w:rPr>
          <w:rFonts w:ascii="Times New Roman" w:hAnsi="Times New Roman" w:cs="Times New Roman"/>
          <w:b/>
          <w:sz w:val="16"/>
          <w:szCs w:val="16"/>
          <w:lang w:val="en-US"/>
        </w:rPr>
        <w:t>III</w:t>
      </w:r>
      <w:r w:rsidRPr="00D66240">
        <w:rPr>
          <w:rFonts w:ascii="Times New Roman" w:hAnsi="Times New Roman" w:cs="Times New Roman"/>
          <w:b/>
          <w:sz w:val="16"/>
          <w:szCs w:val="16"/>
        </w:rPr>
        <w:t>. Ожидаемые результаты реализации подпрограммы.</w:t>
      </w:r>
    </w:p>
    <w:p w:rsidR="00EE3090" w:rsidRPr="00D66240" w:rsidRDefault="00EE3090" w:rsidP="00EE3090">
      <w:pPr>
        <w:pStyle w:val="af3"/>
        <w:tabs>
          <w:tab w:val="left" w:pos="1309"/>
        </w:tabs>
        <w:spacing w:before="0" w:beforeAutospacing="0" w:after="0" w:afterAutospacing="0"/>
        <w:ind w:firstLine="748"/>
        <w:jc w:val="both"/>
        <w:rPr>
          <w:spacing w:val="-8"/>
          <w:sz w:val="16"/>
          <w:szCs w:val="16"/>
        </w:rPr>
      </w:pPr>
      <w:r w:rsidRPr="00D66240">
        <w:rPr>
          <w:sz w:val="16"/>
          <w:szCs w:val="16"/>
        </w:rPr>
        <w:t>Реализация мероприятий подпрограммы будет способствовать позитивным изменениям в оплате труда работников и п</w:t>
      </w:r>
      <w:r w:rsidRPr="00D66240">
        <w:rPr>
          <w:spacing w:val="-8"/>
          <w:sz w:val="16"/>
          <w:szCs w:val="16"/>
        </w:rPr>
        <w:t xml:space="preserve">ривлечению квалифицированных молодых кадров в учреждения </w:t>
      </w:r>
      <w:r w:rsidRPr="00D66240">
        <w:rPr>
          <w:sz w:val="16"/>
          <w:szCs w:val="16"/>
        </w:rPr>
        <w:t xml:space="preserve">социальной сферы </w:t>
      </w:r>
      <w:proofErr w:type="gramStart"/>
      <w:r w:rsidRPr="00D66240">
        <w:rPr>
          <w:sz w:val="16"/>
          <w:szCs w:val="16"/>
        </w:rPr>
        <w:t>г</w:t>
      </w:r>
      <w:proofErr w:type="gramEnd"/>
      <w:r w:rsidRPr="00D66240">
        <w:rPr>
          <w:sz w:val="16"/>
          <w:szCs w:val="16"/>
        </w:rPr>
        <w:t xml:space="preserve">.о. Тейково и </w:t>
      </w:r>
      <w:r w:rsidRPr="00D66240">
        <w:rPr>
          <w:spacing w:val="-8"/>
          <w:sz w:val="16"/>
          <w:szCs w:val="16"/>
        </w:rPr>
        <w:t xml:space="preserve">ЦРБ. </w:t>
      </w:r>
    </w:p>
    <w:p w:rsidR="00EE3090" w:rsidRPr="00D66240" w:rsidRDefault="00EE3090" w:rsidP="00EE3090">
      <w:pPr>
        <w:spacing w:after="0" w:line="240" w:lineRule="auto"/>
        <w:ind w:firstLine="748"/>
        <w:jc w:val="both"/>
        <w:rPr>
          <w:rFonts w:ascii="Times New Roman" w:hAnsi="Times New Roman" w:cs="Times New Roman"/>
          <w:sz w:val="16"/>
          <w:szCs w:val="16"/>
        </w:rPr>
      </w:pPr>
      <w:r w:rsidRPr="00D66240">
        <w:rPr>
          <w:rFonts w:ascii="Times New Roman" w:hAnsi="Times New Roman" w:cs="Times New Roman"/>
          <w:sz w:val="16"/>
          <w:szCs w:val="16"/>
        </w:rPr>
        <w:t xml:space="preserve">Реализация мероприятий подпрограммы способствует решению одной из основных проблем развития социальной сферы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 обеспеченности молодыми специалистами. </w:t>
      </w:r>
    </w:p>
    <w:p w:rsidR="00EE3090" w:rsidRPr="00D66240" w:rsidRDefault="00EE3090" w:rsidP="00EE3090">
      <w:pPr>
        <w:spacing w:after="0" w:line="240" w:lineRule="auto"/>
        <w:ind w:firstLine="748"/>
        <w:jc w:val="both"/>
        <w:rPr>
          <w:rFonts w:ascii="Times New Roman" w:hAnsi="Times New Roman" w:cs="Times New Roman"/>
          <w:sz w:val="16"/>
          <w:szCs w:val="16"/>
        </w:rPr>
      </w:pPr>
      <w:r w:rsidRPr="00D66240">
        <w:rPr>
          <w:rFonts w:ascii="Times New Roman" w:hAnsi="Times New Roman" w:cs="Times New Roman"/>
          <w:sz w:val="16"/>
          <w:szCs w:val="16"/>
        </w:rPr>
        <w:t>Повышение квалификации и уровня доходов медицинских работников является одним из элементов роста качества и доступности медицинских услуг является обеспечением конституционных гарантий по оказанию медицинской помощи и созданию благоприятных санитарно-эпидемиологических условий жизнедеятельности населения.</w:t>
      </w:r>
    </w:p>
    <w:p w:rsidR="00EE3090" w:rsidRPr="00D66240" w:rsidRDefault="00EE3090" w:rsidP="00EE3090">
      <w:pPr>
        <w:spacing w:after="0" w:line="240" w:lineRule="auto"/>
        <w:ind w:firstLine="720"/>
        <w:jc w:val="both"/>
        <w:rPr>
          <w:rFonts w:ascii="Times New Roman" w:hAnsi="Times New Roman" w:cs="Times New Roman"/>
          <w:spacing w:val="-8"/>
          <w:position w:val="-2"/>
          <w:sz w:val="16"/>
          <w:szCs w:val="16"/>
        </w:rPr>
      </w:pPr>
      <w:r w:rsidRPr="00D66240">
        <w:rPr>
          <w:rFonts w:ascii="Times New Roman" w:hAnsi="Times New Roman" w:cs="Times New Roman"/>
          <w:spacing w:val="-8"/>
          <w:position w:val="-2"/>
          <w:sz w:val="16"/>
          <w:szCs w:val="16"/>
        </w:rPr>
        <w:t xml:space="preserve">Благодаря  подпрограмме будет ликвидирован кадровый дефицит  муниципальных учреждений социальной сферы </w:t>
      </w:r>
      <w:proofErr w:type="gramStart"/>
      <w:r w:rsidRPr="00D66240">
        <w:rPr>
          <w:rFonts w:ascii="Times New Roman" w:hAnsi="Times New Roman" w:cs="Times New Roman"/>
          <w:spacing w:val="-8"/>
          <w:position w:val="-2"/>
          <w:sz w:val="16"/>
          <w:szCs w:val="16"/>
        </w:rPr>
        <w:t>г</w:t>
      </w:r>
      <w:proofErr w:type="gramEnd"/>
      <w:r w:rsidRPr="00D66240">
        <w:rPr>
          <w:rFonts w:ascii="Times New Roman" w:hAnsi="Times New Roman" w:cs="Times New Roman"/>
          <w:spacing w:val="-8"/>
          <w:position w:val="-2"/>
          <w:sz w:val="16"/>
          <w:szCs w:val="16"/>
        </w:rPr>
        <w:t>.о. Тейково и ЦРБ за счет привлечения молодых специалистов, которые в результате подпрограммных мероприятий  будут иметь ряд преимуществ:</w:t>
      </w:r>
    </w:p>
    <w:p w:rsidR="00EE3090" w:rsidRPr="00D66240" w:rsidRDefault="00EE3090" w:rsidP="00EE3090">
      <w:pPr>
        <w:pStyle w:val="af3"/>
        <w:spacing w:before="0" w:beforeAutospacing="0" w:after="0" w:afterAutospacing="0"/>
        <w:ind w:firstLine="720"/>
        <w:jc w:val="both"/>
        <w:rPr>
          <w:spacing w:val="-8"/>
          <w:position w:val="-2"/>
          <w:sz w:val="16"/>
          <w:szCs w:val="16"/>
        </w:rPr>
      </w:pPr>
      <w:r w:rsidRPr="00D66240">
        <w:rPr>
          <w:spacing w:val="-8"/>
          <w:position w:val="-2"/>
          <w:sz w:val="16"/>
          <w:szCs w:val="16"/>
        </w:rPr>
        <w:t xml:space="preserve">- работать по специальности в социальной сфере </w:t>
      </w:r>
      <w:proofErr w:type="gramStart"/>
      <w:r w:rsidRPr="00D66240">
        <w:rPr>
          <w:spacing w:val="-8"/>
          <w:position w:val="-2"/>
          <w:sz w:val="16"/>
          <w:szCs w:val="16"/>
        </w:rPr>
        <w:t>г</w:t>
      </w:r>
      <w:proofErr w:type="gramEnd"/>
      <w:r w:rsidRPr="00D66240">
        <w:rPr>
          <w:spacing w:val="-8"/>
          <w:position w:val="-2"/>
          <w:sz w:val="16"/>
          <w:szCs w:val="16"/>
        </w:rPr>
        <w:t>.о. Тейково и ЦРБ;</w:t>
      </w:r>
    </w:p>
    <w:p w:rsidR="00EE3090" w:rsidRPr="00D66240" w:rsidRDefault="00EE3090" w:rsidP="00EE3090">
      <w:pPr>
        <w:pStyle w:val="af3"/>
        <w:spacing w:before="0" w:beforeAutospacing="0" w:after="0" w:afterAutospacing="0"/>
        <w:ind w:firstLine="720"/>
        <w:jc w:val="both"/>
        <w:rPr>
          <w:sz w:val="16"/>
          <w:szCs w:val="16"/>
        </w:rPr>
      </w:pPr>
      <w:r w:rsidRPr="00D66240">
        <w:rPr>
          <w:sz w:val="16"/>
          <w:szCs w:val="16"/>
        </w:rPr>
        <w:t xml:space="preserve">- иметь повышенные доходы </w:t>
      </w:r>
    </w:p>
    <w:p w:rsidR="00EE3090" w:rsidRPr="00D66240" w:rsidRDefault="00EE3090" w:rsidP="00EE3090">
      <w:pPr>
        <w:pStyle w:val="af3"/>
        <w:spacing w:before="0" w:beforeAutospacing="0" w:after="0" w:afterAutospacing="0"/>
        <w:ind w:firstLine="720"/>
        <w:jc w:val="center"/>
        <w:rPr>
          <w:b/>
          <w:sz w:val="16"/>
          <w:szCs w:val="16"/>
        </w:rPr>
      </w:pPr>
      <w:r w:rsidRPr="00D66240">
        <w:rPr>
          <w:b/>
          <w:sz w:val="16"/>
          <w:szCs w:val="16"/>
        </w:rPr>
        <w:br w:type="page"/>
      </w:r>
      <w:r w:rsidRPr="00D66240">
        <w:rPr>
          <w:b/>
          <w:sz w:val="16"/>
          <w:szCs w:val="16"/>
        </w:rPr>
        <w:lastRenderedPageBreak/>
        <w:t>Целевые индикаторы (показатели) подпрограммы</w:t>
      </w:r>
    </w:p>
    <w:p w:rsidR="00EE3090" w:rsidRPr="00D66240" w:rsidRDefault="00EE3090" w:rsidP="00EE3090">
      <w:pPr>
        <w:pStyle w:val="af3"/>
        <w:spacing w:before="0" w:beforeAutospacing="0" w:after="0" w:afterAutospacing="0"/>
        <w:ind w:firstLine="720"/>
        <w:jc w:val="right"/>
        <w:rPr>
          <w:sz w:val="16"/>
          <w:szCs w:val="16"/>
        </w:rPr>
      </w:pPr>
      <w:r w:rsidRPr="00D66240">
        <w:rPr>
          <w:sz w:val="16"/>
          <w:szCs w:val="16"/>
        </w:rPr>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42"/>
        <w:gridCol w:w="567"/>
        <w:gridCol w:w="567"/>
        <w:gridCol w:w="720"/>
        <w:gridCol w:w="556"/>
        <w:gridCol w:w="567"/>
        <w:gridCol w:w="567"/>
        <w:gridCol w:w="567"/>
        <w:gridCol w:w="567"/>
        <w:gridCol w:w="567"/>
        <w:gridCol w:w="567"/>
        <w:gridCol w:w="567"/>
        <w:gridCol w:w="567"/>
        <w:gridCol w:w="567"/>
        <w:gridCol w:w="567"/>
      </w:tblGrid>
      <w:tr w:rsidR="00EE3090" w:rsidRPr="00D66240" w:rsidTr="007C6945">
        <w:trPr>
          <w:trHeight w:val="393"/>
        </w:trPr>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w:t>
            </w:r>
            <w:proofErr w:type="spellStart"/>
            <w:proofErr w:type="gramStart"/>
            <w:r w:rsidRPr="00D66240">
              <w:rPr>
                <w:sz w:val="16"/>
                <w:szCs w:val="16"/>
              </w:rPr>
              <w:t>п</w:t>
            </w:r>
            <w:proofErr w:type="spellEnd"/>
            <w:proofErr w:type="gramEnd"/>
          </w:p>
        </w:tc>
        <w:tc>
          <w:tcPr>
            <w:tcW w:w="12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 xml:space="preserve">Ед. </w:t>
            </w:r>
            <w:proofErr w:type="spellStart"/>
            <w:r w:rsidRPr="00D66240">
              <w:rPr>
                <w:sz w:val="16"/>
                <w:szCs w:val="16"/>
              </w:rPr>
              <w:t>изм</w:t>
            </w:r>
            <w:proofErr w:type="spellEnd"/>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2012 факт</w:t>
            </w:r>
          </w:p>
        </w:tc>
        <w:tc>
          <w:tcPr>
            <w:tcW w:w="7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2013</w:t>
            </w:r>
          </w:p>
          <w:p w:rsidR="00EE3090" w:rsidRPr="00D66240" w:rsidRDefault="00EE3090" w:rsidP="007C6945">
            <w:pPr>
              <w:pStyle w:val="af3"/>
              <w:spacing w:before="0" w:beforeAutospacing="0" w:after="0" w:afterAutospacing="0"/>
              <w:jc w:val="center"/>
              <w:rPr>
                <w:sz w:val="16"/>
                <w:szCs w:val="16"/>
              </w:rPr>
            </w:pPr>
            <w:r w:rsidRPr="00D66240">
              <w:rPr>
                <w:sz w:val="16"/>
                <w:szCs w:val="16"/>
              </w:rPr>
              <w:t>факт</w:t>
            </w:r>
          </w:p>
        </w:tc>
        <w:tc>
          <w:tcPr>
            <w:tcW w:w="55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2014 факт</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2015</w:t>
            </w:r>
          </w:p>
          <w:p w:rsidR="00EE3090" w:rsidRPr="00D66240" w:rsidRDefault="00EE3090" w:rsidP="007C6945">
            <w:pPr>
              <w:pStyle w:val="af3"/>
              <w:spacing w:before="0" w:beforeAutospacing="0" w:after="0" w:afterAutospacing="0"/>
              <w:jc w:val="center"/>
              <w:rPr>
                <w:sz w:val="16"/>
                <w:szCs w:val="16"/>
              </w:rPr>
            </w:pPr>
            <w:r w:rsidRPr="00D66240">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2016</w:t>
            </w:r>
          </w:p>
          <w:p w:rsidR="00EE3090" w:rsidRPr="00D66240" w:rsidRDefault="00EE3090" w:rsidP="007C6945">
            <w:pPr>
              <w:pStyle w:val="af3"/>
              <w:spacing w:before="0" w:beforeAutospacing="0" w:after="0" w:afterAutospacing="0"/>
              <w:jc w:val="center"/>
              <w:rPr>
                <w:sz w:val="16"/>
                <w:szCs w:val="16"/>
              </w:rPr>
            </w:pPr>
            <w:r w:rsidRPr="00D66240">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2017факт</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2018 факт</w:t>
            </w:r>
          </w:p>
          <w:p w:rsidR="00EE3090" w:rsidRPr="00D66240" w:rsidRDefault="00EE3090" w:rsidP="007C6945">
            <w:pPr>
              <w:pStyle w:val="af3"/>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2019 **</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2021**</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2022**</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2023**</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2024**</w:t>
            </w:r>
          </w:p>
        </w:tc>
      </w:tr>
      <w:tr w:rsidR="00EE3090" w:rsidRPr="00D66240" w:rsidTr="007C6945">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1</w:t>
            </w:r>
          </w:p>
        </w:tc>
        <w:tc>
          <w:tcPr>
            <w:tcW w:w="12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rPr>
                <w:sz w:val="16"/>
                <w:szCs w:val="16"/>
              </w:rPr>
            </w:pPr>
            <w:r w:rsidRPr="00D66240">
              <w:rPr>
                <w:sz w:val="16"/>
                <w:szCs w:val="16"/>
              </w:rPr>
              <w:t>Количество молодых специалистов  в учреждениях социальной сферы, охваченных   подпрограммными мероприятиями</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16</w:t>
            </w:r>
          </w:p>
        </w:tc>
        <w:tc>
          <w:tcPr>
            <w:tcW w:w="7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18</w:t>
            </w:r>
          </w:p>
        </w:tc>
        <w:tc>
          <w:tcPr>
            <w:tcW w:w="55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24</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b/>
                <w:sz w:val="16"/>
                <w:szCs w:val="16"/>
              </w:rPr>
            </w:pPr>
            <w:r w:rsidRPr="00D66240">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b/>
                <w:sz w:val="16"/>
                <w:szCs w:val="16"/>
              </w:rPr>
            </w:pPr>
            <w:r w:rsidRPr="00D66240">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b/>
                <w:sz w:val="16"/>
                <w:szCs w:val="16"/>
              </w:rPr>
            </w:pPr>
            <w:r w:rsidRPr="00D66240">
              <w:rPr>
                <w:b/>
                <w:sz w:val="16"/>
                <w:szCs w:val="16"/>
              </w:rPr>
              <w:t>-</w:t>
            </w:r>
          </w:p>
        </w:tc>
      </w:tr>
      <w:tr w:rsidR="00EE3090" w:rsidRPr="00D66240" w:rsidTr="007C6945">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w:t>
            </w:r>
          </w:p>
        </w:tc>
        <w:tc>
          <w:tcPr>
            <w:tcW w:w="12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lang w:eastAsia="en-US"/>
              </w:rPr>
              <w:t>Мероприятие "Организация целевой подготовки педагогов для работы в муниципальных образовательных организациях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p>
        </w:tc>
        <w:tc>
          <w:tcPr>
            <w:tcW w:w="55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b/>
                <w:sz w:val="16"/>
                <w:szCs w:val="16"/>
              </w:rPr>
            </w:pPr>
          </w:p>
        </w:tc>
      </w:tr>
      <w:tr w:rsidR="00EE3090" w:rsidRPr="00D66240" w:rsidTr="007C6945">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2.1</w:t>
            </w:r>
          </w:p>
        </w:tc>
        <w:tc>
          <w:tcPr>
            <w:tcW w:w="12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adjustRightInd w:val="0"/>
              <w:spacing w:after="0" w:line="240" w:lineRule="auto"/>
              <w:rPr>
                <w:rFonts w:ascii="Times New Roman" w:hAnsi="Times New Roman" w:cs="Times New Roman"/>
                <w:sz w:val="16"/>
                <w:szCs w:val="16"/>
                <w:lang w:eastAsia="en-US"/>
              </w:rPr>
            </w:pPr>
            <w:r w:rsidRPr="00D66240">
              <w:rPr>
                <w:rFonts w:ascii="Times New Roman" w:hAnsi="Times New Roman" w:cs="Times New Roman"/>
                <w:sz w:val="16"/>
                <w:szCs w:val="16"/>
              </w:rPr>
              <w:t xml:space="preserve">Среднегодовое число граждан или обучающихся, заключивших договор целевой подготовки педагога по программе </w:t>
            </w:r>
            <w:proofErr w:type="spellStart"/>
            <w:r w:rsidRPr="00D66240">
              <w:rPr>
                <w:rFonts w:ascii="Times New Roman" w:hAnsi="Times New Roman" w:cs="Times New Roman"/>
                <w:sz w:val="16"/>
                <w:szCs w:val="16"/>
              </w:rPr>
              <w:t>бакалавриата</w:t>
            </w:r>
            <w:proofErr w:type="spellEnd"/>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w:t>
            </w:r>
          </w:p>
        </w:tc>
        <w:tc>
          <w:tcPr>
            <w:tcW w:w="55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0,33</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sz w:val="16"/>
                <w:szCs w:val="16"/>
              </w:rPr>
            </w:pPr>
            <w:r w:rsidRPr="00D66240">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b/>
                <w:sz w:val="16"/>
                <w:szCs w:val="16"/>
              </w:rPr>
            </w:pPr>
            <w:r w:rsidRPr="00D66240">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b/>
                <w:sz w:val="16"/>
                <w:szCs w:val="16"/>
              </w:rPr>
            </w:pPr>
            <w:r w:rsidRPr="00D66240">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pStyle w:val="af3"/>
              <w:spacing w:before="0" w:beforeAutospacing="0" w:after="0" w:afterAutospacing="0"/>
              <w:jc w:val="center"/>
              <w:rPr>
                <w:b/>
                <w:sz w:val="16"/>
                <w:szCs w:val="16"/>
              </w:rPr>
            </w:pPr>
            <w:r w:rsidRPr="00D66240">
              <w:rPr>
                <w:b/>
                <w:sz w:val="16"/>
                <w:szCs w:val="16"/>
              </w:rPr>
              <w:t>-</w:t>
            </w:r>
          </w:p>
        </w:tc>
      </w:tr>
    </w:tbl>
    <w:p w:rsidR="00EE3090" w:rsidRPr="00D66240" w:rsidRDefault="00EE3090" w:rsidP="00EE3090">
      <w:pPr>
        <w:pStyle w:val="af3"/>
        <w:spacing w:before="0" w:beforeAutospacing="0" w:after="0" w:afterAutospacing="0"/>
        <w:jc w:val="center"/>
        <w:rPr>
          <w:b/>
          <w:spacing w:val="-8"/>
          <w:position w:val="-2"/>
          <w:sz w:val="16"/>
          <w:szCs w:val="16"/>
        </w:rPr>
      </w:pPr>
    </w:p>
    <w:p w:rsidR="00EE3090" w:rsidRPr="00D66240" w:rsidRDefault="00EE3090" w:rsidP="00EE3090">
      <w:pPr>
        <w:pStyle w:val="af3"/>
        <w:spacing w:before="0" w:beforeAutospacing="0" w:after="0" w:afterAutospacing="0"/>
        <w:jc w:val="center"/>
        <w:rPr>
          <w:spacing w:val="-8"/>
          <w:position w:val="-2"/>
          <w:sz w:val="16"/>
          <w:szCs w:val="16"/>
        </w:rPr>
      </w:pPr>
      <w:r w:rsidRPr="00D66240">
        <w:rPr>
          <w:b/>
          <w:spacing w:val="-8"/>
          <w:position w:val="-2"/>
          <w:sz w:val="16"/>
          <w:szCs w:val="16"/>
          <w:lang w:val="en-US"/>
        </w:rPr>
        <w:t>IV</w:t>
      </w:r>
      <w:r w:rsidRPr="00D66240">
        <w:rPr>
          <w:b/>
          <w:spacing w:val="-8"/>
          <w:position w:val="-2"/>
          <w:sz w:val="16"/>
          <w:szCs w:val="16"/>
        </w:rPr>
        <w:t>. Мероприятия Подпрограммы и механизм ее реализации</w:t>
      </w:r>
    </w:p>
    <w:p w:rsidR="00EE3090" w:rsidRPr="00D66240" w:rsidRDefault="00EE3090" w:rsidP="00EE3090">
      <w:pPr>
        <w:tabs>
          <w:tab w:val="left" w:pos="639"/>
        </w:tabs>
        <w:spacing w:after="0" w:line="240" w:lineRule="auto"/>
        <w:ind w:firstLine="720"/>
        <w:jc w:val="both"/>
        <w:rPr>
          <w:rFonts w:ascii="Times New Roman" w:hAnsi="Times New Roman" w:cs="Times New Roman"/>
          <w:bCs/>
          <w:spacing w:val="-8"/>
          <w:position w:val="-2"/>
          <w:sz w:val="16"/>
          <w:szCs w:val="16"/>
        </w:rPr>
      </w:pPr>
    </w:p>
    <w:p w:rsidR="00EE3090" w:rsidRPr="00D66240" w:rsidRDefault="00EE3090" w:rsidP="00EE3090">
      <w:pPr>
        <w:tabs>
          <w:tab w:val="left" w:pos="639"/>
        </w:tabs>
        <w:spacing w:after="0" w:line="240" w:lineRule="auto"/>
        <w:ind w:firstLine="720"/>
        <w:jc w:val="both"/>
        <w:rPr>
          <w:rFonts w:ascii="Times New Roman" w:hAnsi="Times New Roman" w:cs="Times New Roman"/>
          <w:bCs/>
          <w:spacing w:val="-8"/>
          <w:position w:val="-2"/>
          <w:sz w:val="16"/>
          <w:szCs w:val="16"/>
        </w:rPr>
      </w:pPr>
      <w:r w:rsidRPr="00D66240">
        <w:rPr>
          <w:rFonts w:ascii="Times New Roman" w:hAnsi="Times New Roman" w:cs="Times New Roman"/>
          <w:bCs/>
          <w:spacing w:val="-8"/>
          <w:position w:val="-2"/>
          <w:sz w:val="16"/>
          <w:szCs w:val="16"/>
        </w:rPr>
        <w:t xml:space="preserve">Участниками подпрограммы являются молодые специалисты, принятые на работу  в муниципальные учреждения  социальной сферы </w:t>
      </w:r>
      <w:proofErr w:type="gramStart"/>
      <w:r w:rsidRPr="00D66240">
        <w:rPr>
          <w:rFonts w:ascii="Times New Roman" w:hAnsi="Times New Roman" w:cs="Times New Roman"/>
          <w:bCs/>
          <w:spacing w:val="-8"/>
          <w:position w:val="-2"/>
          <w:sz w:val="16"/>
          <w:szCs w:val="16"/>
        </w:rPr>
        <w:t>г</w:t>
      </w:r>
      <w:proofErr w:type="gramEnd"/>
      <w:r w:rsidRPr="00D66240">
        <w:rPr>
          <w:rFonts w:ascii="Times New Roman" w:hAnsi="Times New Roman" w:cs="Times New Roman"/>
          <w:bCs/>
          <w:spacing w:val="-8"/>
          <w:position w:val="-2"/>
          <w:sz w:val="16"/>
          <w:szCs w:val="16"/>
        </w:rPr>
        <w:t xml:space="preserve">.о. Тейково и ЦРБ. </w:t>
      </w:r>
    </w:p>
    <w:p w:rsidR="00EE3090" w:rsidRPr="00D66240" w:rsidRDefault="00EE3090" w:rsidP="00EE3090">
      <w:pPr>
        <w:tabs>
          <w:tab w:val="left" w:pos="639"/>
        </w:tabs>
        <w:spacing w:after="0" w:line="240" w:lineRule="auto"/>
        <w:ind w:firstLine="720"/>
        <w:jc w:val="both"/>
        <w:rPr>
          <w:rFonts w:ascii="Times New Roman" w:hAnsi="Times New Roman" w:cs="Times New Roman"/>
          <w:bCs/>
          <w:spacing w:val="-8"/>
          <w:position w:val="-2"/>
          <w:sz w:val="16"/>
          <w:szCs w:val="16"/>
        </w:rPr>
      </w:pPr>
      <w:proofErr w:type="gramStart"/>
      <w:r w:rsidRPr="00D66240">
        <w:rPr>
          <w:rFonts w:ascii="Times New Roman" w:hAnsi="Times New Roman" w:cs="Times New Roman"/>
          <w:bCs/>
          <w:spacing w:val="-8"/>
          <w:position w:val="-2"/>
          <w:sz w:val="16"/>
          <w:szCs w:val="16"/>
        </w:rPr>
        <w:t xml:space="preserve">Молодой специалист – это гражданин Российской Федерации в возрасте до 30 лет, впервые принимаемый в </w:t>
      </w:r>
      <w:r w:rsidRPr="00D66240">
        <w:rPr>
          <w:rFonts w:ascii="Times New Roman" w:hAnsi="Times New Roman" w:cs="Times New Roman"/>
          <w:spacing w:val="-8"/>
          <w:position w:val="-2"/>
          <w:sz w:val="16"/>
          <w:szCs w:val="16"/>
        </w:rPr>
        <w:t>г.о. Тейково</w:t>
      </w:r>
      <w:r w:rsidRPr="00D66240">
        <w:rPr>
          <w:rFonts w:ascii="Times New Roman" w:hAnsi="Times New Roman" w:cs="Times New Roman"/>
          <w:bCs/>
          <w:spacing w:val="-8"/>
          <w:position w:val="-2"/>
          <w:sz w:val="16"/>
          <w:szCs w:val="16"/>
        </w:rPr>
        <w:t xml:space="preserve"> на работу в </w:t>
      </w:r>
      <w:r w:rsidRPr="00D66240">
        <w:rPr>
          <w:rFonts w:ascii="Times New Roman" w:hAnsi="Times New Roman" w:cs="Times New Roman"/>
          <w:spacing w:val="-8"/>
          <w:position w:val="-2"/>
          <w:sz w:val="16"/>
          <w:szCs w:val="16"/>
        </w:rPr>
        <w:t xml:space="preserve">муниципальные учреждения культуры, </w:t>
      </w:r>
      <w:r w:rsidRPr="00D66240">
        <w:rPr>
          <w:rFonts w:ascii="Times New Roman" w:hAnsi="Times New Roman" w:cs="Times New Roman"/>
          <w:spacing w:val="-8"/>
          <w:sz w:val="16"/>
          <w:szCs w:val="16"/>
        </w:rPr>
        <w:t>дошкольные образовательные учреждения, общеобразовательные учреждения,</w:t>
      </w:r>
      <w:r w:rsidRPr="00D66240">
        <w:rPr>
          <w:rFonts w:ascii="Times New Roman" w:hAnsi="Times New Roman" w:cs="Times New Roman"/>
          <w:sz w:val="16"/>
          <w:szCs w:val="16"/>
        </w:rPr>
        <w:t xml:space="preserve"> учреждения дополнительного образования</w:t>
      </w:r>
      <w:r w:rsidRPr="00D66240">
        <w:rPr>
          <w:rFonts w:ascii="Times New Roman" w:hAnsi="Times New Roman" w:cs="Times New Roman"/>
          <w:spacing w:val="-8"/>
          <w:position w:val="-2"/>
          <w:sz w:val="16"/>
          <w:szCs w:val="16"/>
        </w:rPr>
        <w:t xml:space="preserve">, физической культуры и спорта,  а также врач, впервые  </w:t>
      </w:r>
      <w:r w:rsidRPr="00D66240">
        <w:rPr>
          <w:rFonts w:ascii="Times New Roman" w:hAnsi="Times New Roman" w:cs="Times New Roman"/>
          <w:bCs/>
          <w:spacing w:val="-8"/>
          <w:position w:val="-2"/>
          <w:sz w:val="16"/>
          <w:szCs w:val="16"/>
        </w:rPr>
        <w:t xml:space="preserve">принимаемый на работу в  </w:t>
      </w:r>
      <w:r w:rsidRPr="00D66240">
        <w:rPr>
          <w:rFonts w:ascii="Times New Roman" w:hAnsi="Times New Roman" w:cs="Times New Roman"/>
          <w:spacing w:val="-8"/>
          <w:position w:val="-2"/>
          <w:sz w:val="16"/>
          <w:szCs w:val="16"/>
        </w:rPr>
        <w:t xml:space="preserve">ЦРБ, </w:t>
      </w:r>
      <w:r w:rsidRPr="00D66240">
        <w:rPr>
          <w:rFonts w:ascii="Times New Roman" w:hAnsi="Times New Roman" w:cs="Times New Roman"/>
          <w:bCs/>
          <w:spacing w:val="-8"/>
          <w:position w:val="-2"/>
          <w:sz w:val="16"/>
          <w:szCs w:val="16"/>
        </w:rPr>
        <w:t>не более чем через 5 лет после окончания  высшего профессионального заведения (для педагогов дополнительного образования в</w:t>
      </w:r>
      <w:proofErr w:type="gramEnd"/>
      <w:r w:rsidRPr="00D66240">
        <w:rPr>
          <w:rFonts w:ascii="Times New Roman" w:hAnsi="Times New Roman" w:cs="Times New Roman"/>
          <w:bCs/>
          <w:spacing w:val="-8"/>
          <w:position w:val="-2"/>
          <w:sz w:val="16"/>
          <w:szCs w:val="16"/>
        </w:rPr>
        <w:t xml:space="preserve"> общеобразовательных </w:t>
      </w:r>
      <w:proofErr w:type="gramStart"/>
      <w:r w:rsidRPr="00D66240">
        <w:rPr>
          <w:rFonts w:ascii="Times New Roman" w:hAnsi="Times New Roman" w:cs="Times New Roman"/>
          <w:bCs/>
          <w:spacing w:val="-8"/>
          <w:position w:val="-2"/>
          <w:sz w:val="16"/>
          <w:szCs w:val="16"/>
        </w:rPr>
        <w:t>учреждениях</w:t>
      </w:r>
      <w:proofErr w:type="gramEnd"/>
      <w:r w:rsidRPr="00D66240">
        <w:rPr>
          <w:rFonts w:ascii="Times New Roman" w:hAnsi="Times New Roman" w:cs="Times New Roman"/>
          <w:bCs/>
          <w:spacing w:val="-8"/>
          <w:position w:val="-2"/>
          <w:sz w:val="16"/>
          <w:szCs w:val="16"/>
        </w:rPr>
        <w:t xml:space="preserve"> – после  окончания высшего профессионального заведения или заведения среднего специального образования). </w:t>
      </w:r>
    </w:p>
    <w:p w:rsidR="00EE3090" w:rsidRPr="00D66240" w:rsidRDefault="00EE3090" w:rsidP="00EE3090">
      <w:pPr>
        <w:tabs>
          <w:tab w:val="left" w:pos="639"/>
        </w:tabs>
        <w:spacing w:after="0" w:line="240" w:lineRule="auto"/>
        <w:ind w:firstLine="720"/>
        <w:jc w:val="both"/>
        <w:rPr>
          <w:rFonts w:ascii="Times New Roman" w:hAnsi="Times New Roman" w:cs="Times New Roman"/>
          <w:bCs/>
          <w:spacing w:val="-8"/>
          <w:position w:val="-2"/>
          <w:sz w:val="16"/>
          <w:szCs w:val="16"/>
        </w:rPr>
      </w:pPr>
      <w:r w:rsidRPr="00D66240">
        <w:rPr>
          <w:rFonts w:ascii="Times New Roman" w:hAnsi="Times New Roman" w:cs="Times New Roman"/>
          <w:sz w:val="16"/>
          <w:szCs w:val="16"/>
        </w:rPr>
        <w:t>Обязанность по информированию молодых специалистов о возможности участия в Подпрограмме  возлагается на работников кадровых служб муниципальных учреждений социальной сферы городского округа Тейково и ЦРБ.</w:t>
      </w:r>
    </w:p>
    <w:p w:rsidR="00EE3090" w:rsidRPr="00D66240" w:rsidRDefault="00EE3090" w:rsidP="00EE3090">
      <w:pPr>
        <w:tabs>
          <w:tab w:val="left" w:pos="639"/>
        </w:tabs>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b/>
          <w:bCs/>
          <w:i/>
          <w:spacing w:val="-8"/>
          <w:position w:val="-2"/>
          <w:sz w:val="16"/>
          <w:szCs w:val="16"/>
        </w:rPr>
        <w:t xml:space="preserve"> </w:t>
      </w:r>
      <w:r w:rsidRPr="00D66240">
        <w:rPr>
          <w:rFonts w:ascii="Times New Roman" w:hAnsi="Times New Roman" w:cs="Times New Roman"/>
          <w:spacing w:val="-8"/>
          <w:sz w:val="16"/>
          <w:szCs w:val="16"/>
        </w:rPr>
        <w:t>В ходе решения основных задач планируется обеспечить выполнение следующих основных подпрограммных мероприятий:</w:t>
      </w:r>
    </w:p>
    <w:p w:rsidR="00EE3090" w:rsidRPr="00D66240" w:rsidRDefault="00EE3090" w:rsidP="00EE3090">
      <w:pPr>
        <w:autoSpaceDE w:val="0"/>
        <w:autoSpaceDN w:val="0"/>
        <w:adjustRightInd w:val="0"/>
        <w:spacing w:after="0" w:line="240" w:lineRule="auto"/>
        <w:ind w:firstLine="540"/>
        <w:jc w:val="both"/>
        <w:rPr>
          <w:rFonts w:ascii="Times New Roman" w:hAnsi="Times New Roman" w:cs="Times New Roman"/>
          <w:sz w:val="16"/>
          <w:szCs w:val="16"/>
          <w:lang w:eastAsia="en-US"/>
        </w:rPr>
      </w:pPr>
      <w:r w:rsidRPr="00D66240">
        <w:rPr>
          <w:rFonts w:ascii="Times New Roman" w:hAnsi="Times New Roman" w:cs="Times New Roman"/>
          <w:spacing w:val="-8"/>
          <w:sz w:val="16"/>
          <w:szCs w:val="16"/>
        </w:rPr>
        <w:t xml:space="preserve">- </w:t>
      </w:r>
      <w:r w:rsidRPr="00D66240">
        <w:rPr>
          <w:rFonts w:ascii="Times New Roman" w:hAnsi="Times New Roman" w:cs="Times New Roman"/>
          <w:sz w:val="16"/>
          <w:szCs w:val="16"/>
          <w:lang w:eastAsia="en-US"/>
        </w:rPr>
        <w:t xml:space="preserve">организация целевой подготовки педагогов для работы в муниципальных образовательных организациях города Тейково, включая </w:t>
      </w:r>
      <w:r w:rsidRPr="00D66240">
        <w:rPr>
          <w:rFonts w:ascii="Times New Roman" w:hAnsi="Times New Roman" w:cs="Times New Roman"/>
          <w:sz w:val="16"/>
          <w:szCs w:val="16"/>
        </w:rPr>
        <w:t>меры социальной поддержки, предоставляемой гражданину в период обучения в виде дополнительной стипендии, оплаты жилого помещения в период обучения, предоставление жилого помещения</w:t>
      </w:r>
      <w:r w:rsidRPr="00D66240">
        <w:rPr>
          <w:rFonts w:ascii="Times New Roman" w:hAnsi="Times New Roman" w:cs="Times New Roman"/>
          <w:sz w:val="16"/>
          <w:szCs w:val="16"/>
          <w:lang w:eastAsia="en-US"/>
        </w:rPr>
        <w:t>;</w:t>
      </w:r>
    </w:p>
    <w:p w:rsidR="00EE3090" w:rsidRPr="00D66240" w:rsidRDefault="00EE3090" w:rsidP="00EE3090">
      <w:pPr>
        <w:tabs>
          <w:tab w:val="left" w:pos="639"/>
        </w:tabs>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spacing w:val="-8"/>
          <w:sz w:val="16"/>
          <w:szCs w:val="16"/>
        </w:rPr>
        <w:t xml:space="preserve">- 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D66240">
        <w:rPr>
          <w:rFonts w:ascii="Times New Roman" w:hAnsi="Times New Roman" w:cs="Times New Roman"/>
          <w:spacing w:val="-8"/>
          <w:sz w:val="16"/>
          <w:szCs w:val="16"/>
        </w:rPr>
        <w:t>г</w:t>
      </w:r>
      <w:proofErr w:type="gramEnd"/>
      <w:r w:rsidRPr="00D66240">
        <w:rPr>
          <w:rFonts w:ascii="Times New Roman" w:hAnsi="Times New Roman" w:cs="Times New Roman"/>
          <w:spacing w:val="-8"/>
          <w:sz w:val="16"/>
          <w:szCs w:val="16"/>
        </w:rPr>
        <w:t>.о. Тейково и ЦРБ в размере 10000 рублей;</w:t>
      </w:r>
    </w:p>
    <w:p w:rsidR="00EE3090" w:rsidRPr="00D66240" w:rsidRDefault="00EE3090" w:rsidP="00EE3090">
      <w:pPr>
        <w:tabs>
          <w:tab w:val="left" w:pos="639"/>
        </w:tabs>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spacing w:val="-8"/>
          <w:sz w:val="16"/>
          <w:szCs w:val="16"/>
        </w:rPr>
        <w:t>- осуществление единовременных муниципальных выплат компенсационного характера молодым специалистам (по окончании первого года работы 10 000 рублей, по окончании второго  года работы – 15000 рублей, по окончании третьего года работы – 20000 рублей) с целью компенсации расходов на повышение квалификации молодых специалистов;</w:t>
      </w:r>
    </w:p>
    <w:p w:rsidR="00EE3090" w:rsidRPr="00D66240" w:rsidRDefault="00EE3090" w:rsidP="00EE3090">
      <w:pPr>
        <w:tabs>
          <w:tab w:val="left" w:pos="639"/>
        </w:tabs>
        <w:spacing w:after="0" w:line="240" w:lineRule="auto"/>
        <w:ind w:firstLine="720"/>
        <w:jc w:val="both"/>
        <w:rPr>
          <w:rFonts w:ascii="Times New Roman" w:hAnsi="Times New Roman" w:cs="Times New Roman"/>
          <w:bCs/>
          <w:spacing w:val="-8"/>
          <w:sz w:val="16"/>
          <w:szCs w:val="16"/>
        </w:rPr>
      </w:pPr>
      <w:r w:rsidRPr="00D66240">
        <w:rPr>
          <w:rFonts w:ascii="Times New Roman" w:hAnsi="Times New Roman" w:cs="Times New Roman"/>
          <w:spacing w:val="-8"/>
          <w:sz w:val="16"/>
          <w:szCs w:val="16"/>
        </w:rPr>
        <w:t xml:space="preserve">-  предоставление </w:t>
      </w:r>
      <w:r w:rsidRPr="00D66240">
        <w:rPr>
          <w:rFonts w:ascii="Times New Roman" w:hAnsi="Times New Roman" w:cs="Times New Roman"/>
          <w:bCs/>
          <w:spacing w:val="-8"/>
          <w:sz w:val="16"/>
          <w:szCs w:val="16"/>
        </w:rPr>
        <w:t>служебного жилья  из муниципального жилищного фонда востребованному специалисту с последующей передачей жилья в собственность по истечении  15 лет непрерывной работы по специальности  в муниципальном учреждении и  ЦРБ.</w:t>
      </w:r>
    </w:p>
    <w:p w:rsidR="00EE3090" w:rsidRPr="00D66240" w:rsidRDefault="00EE3090" w:rsidP="00EE3090">
      <w:pPr>
        <w:tabs>
          <w:tab w:val="left" w:pos="639"/>
        </w:tabs>
        <w:spacing w:after="0" w:line="240" w:lineRule="auto"/>
        <w:ind w:firstLine="720"/>
        <w:jc w:val="both"/>
        <w:rPr>
          <w:rFonts w:ascii="Times New Roman" w:hAnsi="Times New Roman" w:cs="Times New Roman"/>
          <w:sz w:val="16"/>
          <w:szCs w:val="16"/>
        </w:rPr>
      </w:pPr>
      <w:r w:rsidRPr="00D66240">
        <w:rPr>
          <w:rFonts w:ascii="Times New Roman" w:hAnsi="Times New Roman" w:cs="Times New Roman"/>
          <w:sz w:val="16"/>
          <w:szCs w:val="16"/>
        </w:rPr>
        <w:t xml:space="preserve"> Единовременная муниципальная выплата при первоначальном устройстве на работу производится молодому специалисту на основании поданного заявления  в течение  2 месяцев, но с момента включения в Подпрограмму.</w:t>
      </w:r>
    </w:p>
    <w:p w:rsidR="00EE3090" w:rsidRPr="00D66240" w:rsidRDefault="00EE3090" w:rsidP="00EE3090">
      <w:pPr>
        <w:tabs>
          <w:tab w:val="left" w:pos="639"/>
        </w:tabs>
        <w:spacing w:after="0" w:line="240" w:lineRule="auto"/>
        <w:ind w:firstLine="720"/>
        <w:jc w:val="both"/>
        <w:rPr>
          <w:rFonts w:ascii="Times New Roman" w:hAnsi="Times New Roman" w:cs="Times New Roman"/>
          <w:sz w:val="16"/>
          <w:szCs w:val="16"/>
        </w:rPr>
      </w:pPr>
      <w:r w:rsidRPr="00D66240">
        <w:rPr>
          <w:rFonts w:ascii="Times New Roman" w:hAnsi="Times New Roman" w:cs="Times New Roman"/>
          <w:sz w:val="16"/>
          <w:szCs w:val="16"/>
        </w:rPr>
        <w:t>Исчисление срока для предоставления единовременных муниципальных выплат компенсационного характера начинается с момента подачи специалистом заявления на включение в Подпрограмму, при условии положительного  заключения комиссии по вопросам включения молодых специалистов в списки для участия в Подпрограмме по данному заявлению.</w:t>
      </w:r>
    </w:p>
    <w:p w:rsidR="00EE3090" w:rsidRPr="00D66240" w:rsidRDefault="00EE3090" w:rsidP="00EE3090">
      <w:pPr>
        <w:tabs>
          <w:tab w:val="left" w:pos="639"/>
        </w:tabs>
        <w:spacing w:after="0" w:line="240" w:lineRule="auto"/>
        <w:ind w:firstLine="720"/>
        <w:jc w:val="both"/>
        <w:rPr>
          <w:rFonts w:ascii="Times New Roman" w:hAnsi="Times New Roman" w:cs="Times New Roman"/>
          <w:sz w:val="16"/>
          <w:szCs w:val="16"/>
        </w:rPr>
      </w:pPr>
      <w:r w:rsidRPr="00D66240">
        <w:rPr>
          <w:rFonts w:ascii="Times New Roman" w:hAnsi="Times New Roman" w:cs="Times New Roman"/>
          <w:sz w:val="16"/>
          <w:szCs w:val="16"/>
        </w:rPr>
        <w:t>Выплаты компенсационного характера осуществляются учреждением без предоставления работниками документов, подтверждающих его расходы.</w:t>
      </w:r>
    </w:p>
    <w:p w:rsidR="00EE3090" w:rsidRPr="00D66240" w:rsidRDefault="00EE3090" w:rsidP="00EE3090">
      <w:pPr>
        <w:tabs>
          <w:tab w:val="left" w:pos="639"/>
        </w:tabs>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b/>
          <w:i/>
          <w:spacing w:val="-8"/>
          <w:sz w:val="16"/>
          <w:szCs w:val="16"/>
        </w:rPr>
        <w:t xml:space="preserve"> </w:t>
      </w:r>
      <w:r w:rsidRPr="00D66240">
        <w:rPr>
          <w:rFonts w:ascii="Times New Roman" w:hAnsi="Times New Roman" w:cs="Times New Roman"/>
          <w:spacing w:val="-8"/>
          <w:sz w:val="16"/>
          <w:szCs w:val="16"/>
        </w:rPr>
        <w:t>Действие Подпрограммы не распространяется:</w:t>
      </w:r>
    </w:p>
    <w:p w:rsidR="00EE3090" w:rsidRPr="00D66240" w:rsidRDefault="00EE3090" w:rsidP="00EE3090">
      <w:pPr>
        <w:tabs>
          <w:tab w:val="left" w:pos="639"/>
        </w:tabs>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spacing w:val="-8"/>
          <w:sz w:val="16"/>
          <w:szCs w:val="16"/>
        </w:rPr>
        <w:t>- на внешних совместителей;</w:t>
      </w:r>
    </w:p>
    <w:p w:rsidR="00EE3090" w:rsidRPr="00D66240" w:rsidRDefault="00EE3090" w:rsidP="00EE3090">
      <w:pPr>
        <w:tabs>
          <w:tab w:val="left" w:pos="639"/>
        </w:tabs>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spacing w:val="-8"/>
          <w:sz w:val="16"/>
          <w:szCs w:val="16"/>
        </w:rPr>
        <w:t>- на специалистов, занимающих в общем объеме менее 1-й ставки;</w:t>
      </w:r>
    </w:p>
    <w:p w:rsidR="00EE3090" w:rsidRPr="00D66240" w:rsidRDefault="00EE3090" w:rsidP="00EE3090">
      <w:pPr>
        <w:tabs>
          <w:tab w:val="left" w:pos="639"/>
        </w:tabs>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spacing w:val="-8"/>
          <w:sz w:val="16"/>
          <w:szCs w:val="16"/>
        </w:rPr>
        <w:t>- на лиц, находящихся в отпуске по уходу за ребенком.</w:t>
      </w:r>
    </w:p>
    <w:p w:rsidR="00EE3090" w:rsidRPr="00D66240" w:rsidRDefault="00EE3090" w:rsidP="00EE3090">
      <w:pPr>
        <w:tabs>
          <w:tab w:val="left" w:pos="639"/>
        </w:tabs>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spacing w:val="-8"/>
          <w:sz w:val="16"/>
          <w:szCs w:val="16"/>
        </w:rPr>
        <w:t xml:space="preserve">В целях реализации Подпрограммы администрация </w:t>
      </w:r>
      <w:proofErr w:type="gramStart"/>
      <w:r w:rsidRPr="00D66240">
        <w:rPr>
          <w:rFonts w:ascii="Times New Roman" w:hAnsi="Times New Roman" w:cs="Times New Roman"/>
          <w:spacing w:val="-8"/>
          <w:sz w:val="16"/>
          <w:szCs w:val="16"/>
        </w:rPr>
        <w:t>г</w:t>
      </w:r>
      <w:proofErr w:type="gramEnd"/>
      <w:r w:rsidRPr="00D66240">
        <w:rPr>
          <w:rFonts w:ascii="Times New Roman" w:hAnsi="Times New Roman" w:cs="Times New Roman"/>
          <w:spacing w:val="-8"/>
          <w:sz w:val="16"/>
          <w:szCs w:val="16"/>
        </w:rPr>
        <w:t>.о. Тейково организует работу по включению молодых специалистов в списки для участия в Подпрограмме.</w:t>
      </w:r>
    </w:p>
    <w:p w:rsidR="00EE3090" w:rsidRPr="00D66240" w:rsidRDefault="00EE3090" w:rsidP="00EE3090">
      <w:pPr>
        <w:tabs>
          <w:tab w:val="left" w:pos="639"/>
        </w:tabs>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spacing w:val="-8"/>
          <w:sz w:val="16"/>
          <w:szCs w:val="16"/>
        </w:rPr>
        <w:t xml:space="preserve">Решение о включении молодых специалистов в списки принимает созданная администрацией </w:t>
      </w:r>
      <w:proofErr w:type="gramStart"/>
      <w:r w:rsidRPr="00D66240">
        <w:rPr>
          <w:rFonts w:ascii="Times New Roman" w:hAnsi="Times New Roman" w:cs="Times New Roman"/>
          <w:spacing w:val="-8"/>
          <w:sz w:val="16"/>
          <w:szCs w:val="16"/>
        </w:rPr>
        <w:t>г</w:t>
      </w:r>
      <w:proofErr w:type="gramEnd"/>
      <w:r w:rsidRPr="00D66240">
        <w:rPr>
          <w:rFonts w:ascii="Times New Roman" w:hAnsi="Times New Roman" w:cs="Times New Roman"/>
          <w:spacing w:val="-8"/>
          <w:sz w:val="16"/>
          <w:szCs w:val="16"/>
        </w:rPr>
        <w:t>.о. Тейково комиссия по вопросам включения молодых специалистов в списки для участия в Подпрограмме.</w:t>
      </w:r>
    </w:p>
    <w:p w:rsidR="00EE3090" w:rsidRPr="00D66240" w:rsidRDefault="00EE3090" w:rsidP="00EE3090">
      <w:pPr>
        <w:tabs>
          <w:tab w:val="left" w:pos="639"/>
        </w:tabs>
        <w:spacing w:after="0" w:line="240" w:lineRule="auto"/>
        <w:ind w:firstLine="720"/>
        <w:jc w:val="both"/>
        <w:rPr>
          <w:rFonts w:ascii="Times New Roman" w:hAnsi="Times New Roman" w:cs="Times New Roman"/>
          <w:spacing w:val="-8"/>
          <w:sz w:val="16"/>
          <w:szCs w:val="16"/>
        </w:rPr>
      </w:pPr>
      <w:r w:rsidRPr="00D66240">
        <w:rPr>
          <w:rFonts w:ascii="Times New Roman" w:hAnsi="Times New Roman" w:cs="Times New Roman"/>
          <w:spacing w:val="-8"/>
          <w:sz w:val="16"/>
          <w:szCs w:val="16"/>
        </w:rPr>
        <w:lastRenderedPageBreak/>
        <w:t xml:space="preserve">Порядок  включения в списки молодых специалистов для участия в Подпрограмме,  Положение о комиссии по вопросам включения молодых специалистов в списки для участия в Подпрограмме, состав комиссии по вопросам включения молодых специалистов в списки для участия в Подпрограмме, порядок предоставления денежных выплат участникам Подпрограммы регламентируются постановлением администрации </w:t>
      </w:r>
      <w:proofErr w:type="gramStart"/>
      <w:r w:rsidRPr="00D66240">
        <w:rPr>
          <w:rFonts w:ascii="Times New Roman" w:hAnsi="Times New Roman" w:cs="Times New Roman"/>
          <w:spacing w:val="-8"/>
          <w:sz w:val="16"/>
          <w:szCs w:val="16"/>
        </w:rPr>
        <w:t>г</w:t>
      </w:r>
      <w:proofErr w:type="gramEnd"/>
      <w:r w:rsidRPr="00D66240">
        <w:rPr>
          <w:rFonts w:ascii="Times New Roman" w:hAnsi="Times New Roman" w:cs="Times New Roman"/>
          <w:spacing w:val="-8"/>
          <w:sz w:val="16"/>
          <w:szCs w:val="16"/>
        </w:rPr>
        <w:t>.о. Тейково.</w:t>
      </w:r>
    </w:p>
    <w:p w:rsidR="00EE3090" w:rsidRPr="00D66240" w:rsidRDefault="00EE3090" w:rsidP="00EE3090">
      <w:pPr>
        <w:tabs>
          <w:tab w:val="left" w:pos="639"/>
        </w:tabs>
        <w:spacing w:after="0" w:line="240" w:lineRule="auto"/>
        <w:ind w:firstLine="720"/>
        <w:jc w:val="both"/>
        <w:rPr>
          <w:rFonts w:ascii="Times New Roman" w:hAnsi="Times New Roman" w:cs="Times New Roman"/>
          <w:bCs/>
          <w:sz w:val="16"/>
          <w:szCs w:val="16"/>
        </w:rPr>
      </w:pPr>
      <w:r w:rsidRPr="00D66240">
        <w:rPr>
          <w:rFonts w:ascii="Times New Roman" w:hAnsi="Times New Roman" w:cs="Times New Roman"/>
          <w:bCs/>
          <w:sz w:val="16"/>
          <w:szCs w:val="16"/>
        </w:rPr>
        <w:t xml:space="preserve">Список участников подпрограммы утверждается  распоряжением администрации  </w:t>
      </w:r>
      <w:proofErr w:type="gramStart"/>
      <w:r w:rsidRPr="00D66240">
        <w:rPr>
          <w:rFonts w:ascii="Times New Roman" w:hAnsi="Times New Roman" w:cs="Times New Roman"/>
          <w:bCs/>
          <w:sz w:val="16"/>
          <w:szCs w:val="16"/>
        </w:rPr>
        <w:t>г</w:t>
      </w:r>
      <w:proofErr w:type="gramEnd"/>
      <w:r w:rsidRPr="00D66240">
        <w:rPr>
          <w:rFonts w:ascii="Times New Roman" w:hAnsi="Times New Roman" w:cs="Times New Roman"/>
          <w:bCs/>
          <w:sz w:val="16"/>
          <w:szCs w:val="16"/>
        </w:rPr>
        <w:t>.о. Тейково.</w:t>
      </w:r>
    </w:p>
    <w:p w:rsidR="00EE3090" w:rsidRPr="00D66240" w:rsidRDefault="00EE3090" w:rsidP="00EE3090">
      <w:pPr>
        <w:tabs>
          <w:tab w:val="left" w:pos="639"/>
        </w:tabs>
        <w:spacing w:after="0" w:line="240" w:lineRule="auto"/>
        <w:ind w:firstLine="720"/>
        <w:jc w:val="both"/>
        <w:rPr>
          <w:rFonts w:ascii="Times New Roman" w:hAnsi="Times New Roman" w:cs="Times New Roman"/>
          <w:bCs/>
          <w:spacing w:val="-8"/>
          <w:sz w:val="16"/>
          <w:szCs w:val="16"/>
        </w:rPr>
      </w:pPr>
      <w:r w:rsidRPr="00D66240">
        <w:rPr>
          <w:rFonts w:ascii="Times New Roman" w:hAnsi="Times New Roman" w:cs="Times New Roman"/>
          <w:bCs/>
          <w:spacing w:val="-8"/>
          <w:sz w:val="16"/>
          <w:szCs w:val="16"/>
        </w:rPr>
        <w:t xml:space="preserve">Координатором подпрограммы является консультант Отдела социальной сферы администрации </w:t>
      </w:r>
      <w:proofErr w:type="gramStart"/>
      <w:r w:rsidRPr="00D66240">
        <w:rPr>
          <w:rFonts w:ascii="Times New Roman" w:hAnsi="Times New Roman" w:cs="Times New Roman"/>
          <w:bCs/>
          <w:spacing w:val="-8"/>
          <w:sz w:val="16"/>
          <w:szCs w:val="16"/>
        </w:rPr>
        <w:t>г</w:t>
      </w:r>
      <w:proofErr w:type="gramEnd"/>
      <w:r w:rsidRPr="00D66240">
        <w:rPr>
          <w:rFonts w:ascii="Times New Roman" w:hAnsi="Times New Roman" w:cs="Times New Roman"/>
          <w:bCs/>
          <w:spacing w:val="-8"/>
          <w:sz w:val="16"/>
          <w:szCs w:val="16"/>
        </w:rPr>
        <w:t>.о. Тейково.</w:t>
      </w:r>
    </w:p>
    <w:p w:rsidR="00EE3090" w:rsidRPr="00D66240" w:rsidRDefault="00EE3090" w:rsidP="00EE3090">
      <w:pPr>
        <w:spacing w:after="0" w:line="240" w:lineRule="auto"/>
        <w:ind w:firstLine="708"/>
        <w:jc w:val="both"/>
        <w:rPr>
          <w:rFonts w:ascii="Times New Roman" w:hAnsi="Times New Roman" w:cs="Times New Roman"/>
          <w:sz w:val="16"/>
          <w:szCs w:val="16"/>
        </w:rPr>
      </w:pPr>
    </w:p>
    <w:p w:rsidR="00EE3090" w:rsidRPr="00D66240" w:rsidRDefault="00EE3090" w:rsidP="00EE3090">
      <w:pPr>
        <w:spacing w:after="0" w:line="240" w:lineRule="auto"/>
        <w:ind w:firstLine="708"/>
        <w:jc w:val="both"/>
        <w:rPr>
          <w:rFonts w:ascii="Times New Roman" w:hAnsi="Times New Roman" w:cs="Times New Roman"/>
          <w:sz w:val="16"/>
          <w:szCs w:val="16"/>
        </w:rPr>
      </w:pPr>
    </w:p>
    <w:p w:rsidR="00EE3090" w:rsidRPr="00D66240" w:rsidRDefault="00EE3090" w:rsidP="00EE3090">
      <w:pPr>
        <w:spacing w:after="0" w:line="240" w:lineRule="auto"/>
        <w:rPr>
          <w:rFonts w:ascii="Times New Roman" w:hAnsi="Times New Roman" w:cs="Times New Roman"/>
          <w:sz w:val="16"/>
          <w:szCs w:val="16"/>
        </w:rPr>
        <w:sectPr w:rsidR="00EE3090" w:rsidRPr="00D66240" w:rsidSect="007C6945">
          <w:pgSz w:w="11906" w:h="16838"/>
          <w:pgMar w:top="1134" w:right="1276" w:bottom="1134" w:left="1559" w:header="709" w:footer="709" w:gutter="0"/>
          <w:cols w:space="720"/>
        </w:sectPr>
      </w:pPr>
    </w:p>
    <w:p w:rsidR="00EE3090" w:rsidRPr="00D66240" w:rsidRDefault="00EE3090" w:rsidP="00EE3090">
      <w:pPr>
        <w:pStyle w:val="af3"/>
        <w:numPr>
          <w:ilvl w:val="0"/>
          <w:numId w:val="19"/>
        </w:numPr>
        <w:spacing w:before="0" w:beforeAutospacing="0" w:after="0" w:afterAutospacing="0"/>
        <w:jc w:val="center"/>
        <w:rPr>
          <w:b/>
          <w:color w:val="FF0000"/>
          <w:spacing w:val="-8"/>
          <w:position w:val="-2"/>
          <w:sz w:val="16"/>
          <w:szCs w:val="16"/>
        </w:rPr>
      </w:pPr>
      <w:r w:rsidRPr="00D66240">
        <w:rPr>
          <w:b/>
          <w:spacing w:val="-8"/>
          <w:position w:val="-2"/>
          <w:sz w:val="16"/>
          <w:szCs w:val="16"/>
        </w:rPr>
        <w:lastRenderedPageBreak/>
        <w:t xml:space="preserve">Ресурсное обеспечение мероприятий подпрограммы.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2"/>
        <w:gridCol w:w="2410"/>
        <w:gridCol w:w="851"/>
        <w:gridCol w:w="850"/>
        <w:gridCol w:w="1134"/>
        <w:gridCol w:w="992"/>
        <w:gridCol w:w="993"/>
        <w:gridCol w:w="992"/>
        <w:gridCol w:w="709"/>
        <w:gridCol w:w="666"/>
        <w:gridCol w:w="645"/>
        <w:gridCol w:w="570"/>
        <w:gridCol w:w="10"/>
        <w:gridCol w:w="506"/>
        <w:gridCol w:w="958"/>
        <w:gridCol w:w="48"/>
      </w:tblGrid>
      <w:tr w:rsidR="00EE3090" w:rsidRPr="00D66240" w:rsidTr="007C6945">
        <w:trPr>
          <w:gridAfter w:val="1"/>
          <w:wAfter w:w="48" w:type="dxa"/>
          <w:trHeight w:val="381"/>
          <w:tblHeader/>
        </w:trPr>
        <w:tc>
          <w:tcPr>
            <w:tcW w:w="2942" w:type="dxa"/>
            <w:vMerge w:val="restart"/>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Мероприятия</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Исполнители</w:t>
            </w:r>
          </w:p>
        </w:tc>
        <w:tc>
          <w:tcPr>
            <w:tcW w:w="9876" w:type="dxa"/>
            <w:gridSpan w:val="13"/>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tabs>
                <w:tab w:val="left" w:pos="639"/>
              </w:tabs>
              <w:spacing w:after="0" w:line="240" w:lineRule="auto"/>
              <w:ind w:left="-108"/>
              <w:jc w:val="center"/>
              <w:rPr>
                <w:rFonts w:ascii="Times New Roman" w:hAnsi="Times New Roman" w:cs="Times New Roman"/>
                <w:sz w:val="16"/>
                <w:szCs w:val="16"/>
              </w:rPr>
            </w:pPr>
            <w:r w:rsidRPr="00D66240">
              <w:rPr>
                <w:rFonts w:ascii="Times New Roman" w:hAnsi="Times New Roman" w:cs="Times New Roman"/>
                <w:sz w:val="16"/>
                <w:szCs w:val="16"/>
              </w:rPr>
              <w:t>Объем  ассигнований, местный бюджет, тыс. руб.</w:t>
            </w:r>
          </w:p>
        </w:tc>
      </w:tr>
      <w:tr w:rsidR="00EE3090" w:rsidRPr="00D66240" w:rsidTr="007C6945">
        <w:trPr>
          <w:gridAfter w:val="1"/>
          <w:wAfter w:w="48" w:type="dxa"/>
          <w:trHeight w:val="237"/>
          <w:tblHeader/>
        </w:trPr>
        <w:tc>
          <w:tcPr>
            <w:tcW w:w="2942"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bCs/>
                <w:spacing w:val="-8"/>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ind w:left="-108"/>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ind w:left="-108"/>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2014</w:t>
            </w:r>
          </w:p>
          <w:p w:rsidR="00EE3090" w:rsidRPr="00D66240" w:rsidRDefault="00EE3090" w:rsidP="007C6945">
            <w:pPr>
              <w:tabs>
                <w:tab w:val="left" w:pos="639"/>
              </w:tabs>
              <w:spacing w:after="0" w:line="240" w:lineRule="auto"/>
              <w:ind w:left="-108"/>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(факт)</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ind w:left="-108"/>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2015</w:t>
            </w:r>
          </w:p>
          <w:p w:rsidR="00EE3090" w:rsidRPr="00D66240" w:rsidRDefault="00EE3090" w:rsidP="007C6945">
            <w:pPr>
              <w:tabs>
                <w:tab w:val="left" w:pos="639"/>
              </w:tabs>
              <w:spacing w:after="0" w:line="240" w:lineRule="auto"/>
              <w:ind w:left="-108"/>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ind w:left="-108"/>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2016</w:t>
            </w:r>
          </w:p>
          <w:p w:rsidR="00EE3090" w:rsidRPr="00D66240" w:rsidRDefault="00EE3090" w:rsidP="007C6945">
            <w:pPr>
              <w:tabs>
                <w:tab w:val="left" w:pos="639"/>
              </w:tabs>
              <w:spacing w:after="0" w:line="240" w:lineRule="auto"/>
              <w:ind w:left="-108"/>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(факт)</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ind w:left="-108"/>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2017</w:t>
            </w:r>
          </w:p>
          <w:p w:rsidR="00EE3090" w:rsidRPr="00D66240" w:rsidRDefault="00EE3090" w:rsidP="007C6945">
            <w:pPr>
              <w:tabs>
                <w:tab w:val="left" w:pos="639"/>
              </w:tabs>
              <w:spacing w:after="0" w:line="240" w:lineRule="auto"/>
              <w:ind w:left="-108"/>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ind w:left="-108"/>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2018</w:t>
            </w:r>
          </w:p>
          <w:p w:rsidR="00EE3090" w:rsidRPr="00D66240" w:rsidRDefault="00EE3090" w:rsidP="007C6945">
            <w:pPr>
              <w:tabs>
                <w:tab w:val="left" w:pos="639"/>
              </w:tabs>
              <w:spacing w:after="0" w:line="240" w:lineRule="auto"/>
              <w:ind w:left="-108"/>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(факт)</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ind w:left="-108"/>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2019</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2020</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2021</w:t>
            </w:r>
          </w:p>
        </w:tc>
        <w:tc>
          <w:tcPr>
            <w:tcW w:w="5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2022</w:t>
            </w:r>
          </w:p>
        </w:tc>
        <w:tc>
          <w:tcPr>
            <w:tcW w:w="51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2023</w:t>
            </w:r>
          </w:p>
        </w:tc>
        <w:tc>
          <w:tcPr>
            <w:tcW w:w="95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ind w:left="-108"/>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2024</w:t>
            </w:r>
          </w:p>
        </w:tc>
      </w:tr>
      <w:tr w:rsidR="00EE3090" w:rsidRPr="00D66240" w:rsidTr="007C6945">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rPr>
                <w:rFonts w:ascii="Times New Roman" w:hAnsi="Times New Roman" w:cs="Times New Roman"/>
                <w:spacing w:val="-8"/>
                <w:sz w:val="16"/>
                <w:szCs w:val="16"/>
              </w:rPr>
            </w:pPr>
            <w:r w:rsidRPr="00D66240">
              <w:rPr>
                <w:rFonts w:ascii="Times New Roman" w:hAnsi="Times New Roman" w:cs="Times New Roman"/>
                <w:spacing w:val="-8"/>
                <w:sz w:val="16"/>
                <w:szCs w:val="16"/>
              </w:rPr>
              <w:t xml:space="preserve">Меры социально-экономической </w:t>
            </w:r>
            <w:proofErr w:type="gramStart"/>
            <w:r w:rsidRPr="00D66240">
              <w:rPr>
                <w:rFonts w:ascii="Times New Roman" w:hAnsi="Times New Roman" w:cs="Times New Roman"/>
                <w:spacing w:val="-8"/>
                <w:sz w:val="16"/>
                <w:szCs w:val="16"/>
              </w:rPr>
              <w:t>поддержки молодых специалистов муниципальных учреждений социальной сферы городского округа</w:t>
            </w:r>
            <w:proofErr w:type="gramEnd"/>
            <w:r w:rsidRPr="00D66240">
              <w:rPr>
                <w:rFonts w:ascii="Times New Roman" w:hAnsi="Times New Roman" w:cs="Times New Roman"/>
                <w:spacing w:val="-8"/>
                <w:sz w:val="16"/>
                <w:szCs w:val="16"/>
              </w:rPr>
              <w:t xml:space="preserve"> Тейково,  в  том числе:</w:t>
            </w: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z w:val="16"/>
                <w:szCs w:val="16"/>
              </w:rPr>
              <w:t>2 284,24</w:t>
            </w:r>
          </w:p>
        </w:tc>
        <w:tc>
          <w:tcPr>
            <w:tcW w:w="850" w:type="dxa"/>
            <w:tcBorders>
              <w:top w:val="nil"/>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491,0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213,50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422,0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480,74</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0,0</w:t>
            </w:r>
          </w:p>
        </w:tc>
      </w:tr>
      <w:tr w:rsidR="00EE3090" w:rsidRPr="00D66240" w:rsidTr="007C6945">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rPr>
                <w:rFonts w:ascii="Times New Roman" w:hAnsi="Times New Roman" w:cs="Times New Roman"/>
                <w:spacing w:val="-8"/>
                <w:sz w:val="16"/>
                <w:szCs w:val="16"/>
              </w:rPr>
            </w:pPr>
            <w:r w:rsidRPr="00D66240">
              <w:rPr>
                <w:rFonts w:ascii="Times New Roman" w:hAnsi="Times New Roman" w:cs="Times New Roman"/>
                <w:spacing w:val="-8"/>
                <w:sz w:val="16"/>
                <w:szCs w:val="16"/>
              </w:rPr>
              <w:t xml:space="preserve">Освещение в средствах массовой информации хода реализации подпрограммы </w:t>
            </w: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 xml:space="preserve">Заместитель главы администрации </w:t>
            </w:r>
            <w:proofErr w:type="gramStart"/>
            <w:r w:rsidRPr="00D66240">
              <w:rPr>
                <w:rFonts w:ascii="Times New Roman" w:hAnsi="Times New Roman" w:cs="Times New Roman"/>
                <w:bCs/>
                <w:spacing w:val="-8"/>
                <w:sz w:val="16"/>
                <w:szCs w:val="16"/>
              </w:rPr>
              <w:t>г</w:t>
            </w:r>
            <w:proofErr w:type="gramEnd"/>
            <w:r w:rsidRPr="00D66240">
              <w:rPr>
                <w:rFonts w:ascii="Times New Roman" w:hAnsi="Times New Roman" w:cs="Times New Roman"/>
                <w:bCs/>
                <w:spacing w:val="-8"/>
                <w:sz w:val="16"/>
                <w:szCs w:val="16"/>
              </w:rPr>
              <w:t xml:space="preserve">.о. Тейково </w:t>
            </w:r>
          </w:p>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(по социальным вопросам), начальник отдела социальной сферы,</w:t>
            </w:r>
          </w:p>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 xml:space="preserve"> руководители муниципальных учреждений социальной сферы и </w:t>
            </w:r>
          </w:p>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ОБУЗ «</w:t>
            </w:r>
            <w:proofErr w:type="spellStart"/>
            <w:r w:rsidRPr="00D66240">
              <w:rPr>
                <w:rFonts w:ascii="Times New Roman" w:hAnsi="Times New Roman" w:cs="Times New Roman"/>
                <w:bCs/>
                <w:spacing w:val="-8"/>
                <w:sz w:val="16"/>
                <w:szCs w:val="16"/>
              </w:rPr>
              <w:t>Тейковская</w:t>
            </w:r>
            <w:proofErr w:type="spellEnd"/>
            <w:r w:rsidRPr="00D66240">
              <w:rPr>
                <w:rFonts w:ascii="Times New Roman" w:hAnsi="Times New Roman" w:cs="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c>
          <w:tcPr>
            <w:tcW w:w="850" w:type="dxa"/>
            <w:tcBorders>
              <w:top w:val="nil"/>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0,0</w:t>
            </w:r>
          </w:p>
        </w:tc>
      </w:tr>
      <w:tr w:rsidR="00EE3090" w:rsidRPr="00D66240" w:rsidTr="007C6945">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rPr>
                <w:rFonts w:ascii="Times New Roman" w:hAnsi="Times New Roman" w:cs="Times New Roman"/>
                <w:spacing w:val="-8"/>
                <w:sz w:val="16"/>
                <w:szCs w:val="16"/>
              </w:rPr>
            </w:pPr>
            <w:r w:rsidRPr="00D66240">
              <w:rPr>
                <w:rFonts w:ascii="Times New Roman" w:hAnsi="Times New Roman" w:cs="Times New Roman"/>
                <w:spacing w:val="-8"/>
                <w:sz w:val="16"/>
                <w:szCs w:val="16"/>
              </w:rPr>
              <w:t>Выступления в учебных заведениях Ивановской области, информирование студентов  о мероприятиях, предусматриваемых  данной подпрограммой</w:t>
            </w: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Руководители муниципальных учреждений социальной сферы и</w:t>
            </w:r>
          </w:p>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bCs/>
                <w:spacing w:val="-8"/>
                <w:sz w:val="16"/>
                <w:szCs w:val="16"/>
              </w:rPr>
              <w:t>ОБУЗ «</w:t>
            </w:r>
            <w:proofErr w:type="spellStart"/>
            <w:r w:rsidRPr="00D66240">
              <w:rPr>
                <w:rFonts w:ascii="Times New Roman" w:hAnsi="Times New Roman" w:cs="Times New Roman"/>
                <w:bCs/>
                <w:spacing w:val="-8"/>
                <w:sz w:val="16"/>
                <w:szCs w:val="16"/>
              </w:rPr>
              <w:t>Тейковская</w:t>
            </w:r>
            <w:proofErr w:type="spellEnd"/>
            <w:r w:rsidRPr="00D66240">
              <w:rPr>
                <w:rFonts w:ascii="Times New Roman" w:hAnsi="Times New Roman" w:cs="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r>
      <w:tr w:rsidR="00EE3090" w:rsidRPr="00D66240" w:rsidTr="007C6945">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rPr>
                <w:rFonts w:ascii="Times New Roman" w:hAnsi="Times New Roman" w:cs="Times New Roman"/>
                <w:spacing w:val="-8"/>
                <w:sz w:val="16"/>
                <w:szCs w:val="16"/>
              </w:rPr>
            </w:pPr>
            <w:r w:rsidRPr="00D66240">
              <w:rPr>
                <w:rFonts w:ascii="Times New Roman" w:hAnsi="Times New Roman" w:cs="Times New Roman"/>
                <w:spacing w:val="-8"/>
                <w:sz w:val="16"/>
                <w:szCs w:val="16"/>
              </w:rPr>
              <w:t>Формирование списка участников подпрограммы в планируемом году</w:t>
            </w: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bCs/>
                <w:spacing w:val="-8"/>
                <w:sz w:val="16"/>
                <w:szCs w:val="16"/>
              </w:rPr>
              <w:t xml:space="preserve">Администрация  </w:t>
            </w:r>
            <w:proofErr w:type="gramStart"/>
            <w:r w:rsidRPr="00D66240">
              <w:rPr>
                <w:rFonts w:ascii="Times New Roman" w:hAnsi="Times New Roman" w:cs="Times New Roman"/>
                <w:bCs/>
                <w:spacing w:val="-8"/>
                <w:sz w:val="16"/>
                <w:szCs w:val="16"/>
              </w:rPr>
              <w:t>г</w:t>
            </w:r>
            <w:proofErr w:type="gramEnd"/>
            <w:r w:rsidRPr="00D66240">
              <w:rPr>
                <w:rFonts w:ascii="Times New Roman" w:hAnsi="Times New Roman" w:cs="Times New Roman"/>
                <w:bCs/>
                <w:spacing w:val="-8"/>
                <w:sz w:val="16"/>
                <w:szCs w:val="16"/>
              </w:rPr>
              <w:t>.о. Тейково</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r>
      <w:tr w:rsidR="00EE3090" w:rsidRPr="00D66240" w:rsidTr="007C6945">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rPr>
                <w:rFonts w:ascii="Times New Roman" w:hAnsi="Times New Roman" w:cs="Times New Roman"/>
                <w:bCs/>
                <w:spacing w:val="-8"/>
                <w:sz w:val="16"/>
                <w:szCs w:val="16"/>
              </w:rPr>
            </w:pPr>
            <w:r w:rsidRPr="00D66240">
              <w:rPr>
                <w:rFonts w:ascii="Times New Roman" w:hAnsi="Times New Roman" w:cs="Times New Roman"/>
                <w:bCs/>
                <w:spacing w:val="-8"/>
                <w:sz w:val="16"/>
                <w:szCs w:val="16"/>
              </w:rPr>
              <w:t>Предоставление служебного жилья  из муниципального жилищного фонда востребованному специалисту с   последующей передачей жилья в собственность по истечении    15 лет непрерывной работы по специальности  в муниципальном учреждении и  ОБУЗ «</w:t>
            </w:r>
            <w:proofErr w:type="spellStart"/>
            <w:r w:rsidRPr="00D66240">
              <w:rPr>
                <w:rFonts w:ascii="Times New Roman" w:hAnsi="Times New Roman" w:cs="Times New Roman"/>
                <w:bCs/>
                <w:spacing w:val="-8"/>
                <w:sz w:val="16"/>
                <w:szCs w:val="16"/>
              </w:rPr>
              <w:t>Тейковская</w:t>
            </w:r>
            <w:proofErr w:type="spellEnd"/>
            <w:r w:rsidRPr="00D66240">
              <w:rPr>
                <w:rFonts w:ascii="Times New Roman" w:hAnsi="Times New Roman" w:cs="Times New Roman"/>
                <w:bCs/>
                <w:spacing w:val="-8"/>
                <w:sz w:val="16"/>
                <w:szCs w:val="16"/>
              </w:rPr>
              <w:t xml:space="preserve"> ЦРБ»</w:t>
            </w: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Комитет по управлению муниципальным имуществом г.о. Тейково, Администрация г.о. Тейково, руководители муниципальных учреждений социальной сферы и</w:t>
            </w:r>
            <w:proofErr w:type="gramStart"/>
            <w:r w:rsidRPr="00D66240">
              <w:rPr>
                <w:rFonts w:ascii="Times New Roman" w:hAnsi="Times New Roman" w:cs="Times New Roman"/>
                <w:bCs/>
                <w:spacing w:val="-8"/>
                <w:sz w:val="16"/>
                <w:szCs w:val="16"/>
              </w:rPr>
              <w:t xml:space="preserve"> ,</w:t>
            </w:r>
            <w:proofErr w:type="gramEnd"/>
            <w:r w:rsidRPr="00D66240">
              <w:rPr>
                <w:rFonts w:ascii="Times New Roman" w:hAnsi="Times New Roman" w:cs="Times New Roman"/>
                <w:bCs/>
                <w:spacing w:val="-8"/>
                <w:sz w:val="16"/>
                <w:szCs w:val="16"/>
              </w:rPr>
              <w:t>ОБУЗ «</w:t>
            </w:r>
            <w:proofErr w:type="spellStart"/>
            <w:r w:rsidRPr="00D66240">
              <w:rPr>
                <w:rFonts w:ascii="Times New Roman" w:hAnsi="Times New Roman" w:cs="Times New Roman"/>
                <w:bCs/>
                <w:spacing w:val="-8"/>
                <w:sz w:val="16"/>
                <w:szCs w:val="16"/>
              </w:rPr>
              <w:t>Тейковская</w:t>
            </w:r>
            <w:proofErr w:type="spellEnd"/>
            <w:r w:rsidRPr="00D66240">
              <w:rPr>
                <w:rFonts w:ascii="Times New Roman" w:hAnsi="Times New Roman" w:cs="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r>
      <w:tr w:rsidR="00EE3090" w:rsidRPr="00D66240" w:rsidTr="007C6945">
        <w:trPr>
          <w:gridAfter w:val="1"/>
          <w:wAfter w:w="48" w:type="dxa"/>
          <w:trHeight w:val="515"/>
        </w:trPr>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ind w:firstLine="61"/>
              <w:rPr>
                <w:rFonts w:ascii="Times New Roman" w:hAnsi="Times New Roman" w:cs="Times New Roman"/>
                <w:spacing w:val="-8"/>
                <w:sz w:val="16"/>
                <w:szCs w:val="16"/>
              </w:rPr>
            </w:pPr>
            <w:r w:rsidRPr="00D66240">
              <w:rPr>
                <w:rFonts w:ascii="Times New Roman" w:hAnsi="Times New Roman" w:cs="Times New Roman"/>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D66240">
              <w:rPr>
                <w:rFonts w:ascii="Times New Roman" w:hAnsi="Times New Roman" w:cs="Times New Roman"/>
                <w:spacing w:val="-8"/>
                <w:sz w:val="16"/>
                <w:szCs w:val="16"/>
              </w:rPr>
              <w:t>г</w:t>
            </w:r>
            <w:proofErr w:type="gramEnd"/>
            <w:r w:rsidRPr="00D66240">
              <w:rPr>
                <w:rFonts w:ascii="Times New Roman" w:hAnsi="Times New Roman" w:cs="Times New Roman"/>
                <w:spacing w:val="-8"/>
                <w:sz w:val="16"/>
                <w:szCs w:val="16"/>
              </w:rPr>
              <w:t>.о. Тейково и ОБУЗ «</w:t>
            </w:r>
            <w:proofErr w:type="spellStart"/>
            <w:r w:rsidRPr="00D66240">
              <w:rPr>
                <w:rFonts w:ascii="Times New Roman" w:hAnsi="Times New Roman" w:cs="Times New Roman"/>
                <w:spacing w:val="-8"/>
                <w:sz w:val="16"/>
                <w:szCs w:val="16"/>
              </w:rPr>
              <w:t>Тейковская</w:t>
            </w:r>
            <w:proofErr w:type="spellEnd"/>
            <w:r w:rsidRPr="00D66240">
              <w:rPr>
                <w:rFonts w:ascii="Times New Roman" w:hAnsi="Times New Roman" w:cs="Times New Roman"/>
                <w:spacing w:val="-8"/>
                <w:sz w:val="16"/>
                <w:szCs w:val="16"/>
              </w:rPr>
              <w:t xml:space="preserve"> ЦРБ» в размере 8000 рублей  (до 01.02.2016)</w:t>
            </w: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 xml:space="preserve">Финансовый отдел, Администрация </w:t>
            </w:r>
            <w:proofErr w:type="gramStart"/>
            <w:r w:rsidRPr="00D66240">
              <w:rPr>
                <w:rFonts w:ascii="Times New Roman" w:hAnsi="Times New Roman" w:cs="Times New Roman"/>
                <w:bCs/>
                <w:spacing w:val="-8"/>
                <w:sz w:val="16"/>
                <w:szCs w:val="16"/>
              </w:rPr>
              <w:t>г</w:t>
            </w:r>
            <w:proofErr w:type="gramEnd"/>
            <w:r w:rsidRPr="00D66240">
              <w:rPr>
                <w:rFonts w:ascii="Times New Roman" w:hAnsi="Times New Roman" w:cs="Times New Roman"/>
                <w:bCs/>
                <w:spacing w:val="-8"/>
                <w:sz w:val="16"/>
                <w:szCs w:val="16"/>
              </w:rPr>
              <w:t xml:space="preserve">.о. Тейково, руководители муниципальных учреждений социальной сферы и </w:t>
            </w:r>
          </w:p>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ОБУЗ «</w:t>
            </w:r>
            <w:proofErr w:type="spellStart"/>
            <w:r w:rsidRPr="00D66240">
              <w:rPr>
                <w:rFonts w:ascii="Times New Roman" w:hAnsi="Times New Roman" w:cs="Times New Roman"/>
                <w:bCs/>
                <w:spacing w:val="-8"/>
                <w:sz w:val="16"/>
                <w:szCs w:val="16"/>
              </w:rPr>
              <w:t>Тейковская</w:t>
            </w:r>
            <w:proofErr w:type="spellEnd"/>
            <w:r w:rsidRPr="00D66240">
              <w:rPr>
                <w:rFonts w:ascii="Times New Roman" w:hAnsi="Times New Roman" w:cs="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120,0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40,0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80,0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0,0</w:t>
            </w:r>
          </w:p>
        </w:tc>
      </w:tr>
      <w:tr w:rsidR="00EE3090" w:rsidRPr="00D66240" w:rsidTr="007C6945">
        <w:trPr>
          <w:gridAfter w:val="1"/>
          <w:wAfter w:w="48" w:type="dxa"/>
          <w:trHeight w:val="240"/>
        </w:trPr>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ind w:firstLine="61"/>
              <w:rPr>
                <w:rFonts w:ascii="Times New Roman" w:hAnsi="Times New Roman" w:cs="Times New Roman"/>
                <w:spacing w:val="-8"/>
                <w:sz w:val="16"/>
                <w:szCs w:val="16"/>
              </w:rPr>
            </w:pPr>
            <w:r w:rsidRPr="00D66240">
              <w:rPr>
                <w:rFonts w:ascii="Times New Roman" w:hAnsi="Times New Roman" w:cs="Times New Roman"/>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D66240">
              <w:rPr>
                <w:rFonts w:ascii="Times New Roman" w:hAnsi="Times New Roman" w:cs="Times New Roman"/>
                <w:spacing w:val="-8"/>
                <w:sz w:val="16"/>
                <w:szCs w:val="16"/>
              </w:rPr>
              <w:t>г</w:t>
            </w:r>
            <w:proofErr w:type="gramEnd"/>
            <w:r w:rsidRPr="00D66240">
              <w:rPr>
                <w:rFonts w:ascii="Times New Roman" w:hAnsi="Times New Roman" w:cs="Times New Roman"/>
                <w:spacing w:val="-8"/>
                <w:sz w:val="16"/>
                <w:szCs w:val="16"/>
              </w:rPr>
              <w:t>.о. Тейково и ОБУЗ «</w:t>
            </w:r>
            <w:proofErr w:type="spellStart"/>
            <w:r w:rsidRPr="00D66240">
              <w:rPr>
                <w:rFonts w:ascii="Times New Roman" w:hAnsi="Times New Roman" w:cs="Times New Roman"/>
                <w:spacing w:val="-8"/>
                <w:sz w:val="16"/>
                <w:szCs w:val="16"/>
              </w:rPr>
              <w:t>Тейковская</w:t>
            </w:r>
            <w:proofErr w:type="spellEnd"/>
            <w:r w:rsidRPr="00D66240">
              <w:rPr>
                <w:rFonts w:ascii="Times New Roman" w:hAnsi="Times New Roman" w:cs="Times New Roman"/>
                <w:spacing w:val="-8"/>
                <w:sz w:val="16"/>
                <w:szCs w:val="16"/>
              </w:rPr>
              <w:t xml:space="preserve"> ЦРБ» в размере 10000 рублей  (после 01.02.2016)</w:t>
            </w: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pacing w:val="-8"/>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20,0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pacing w:val="-8"/>
                <w:sz w:val="16"/>
                <w:szCs w:val="16"/>
              </w:rPr>
            </w:pPr>
            <w:r w:rsidRPr="00D66240">
              <w:rPr>
                <w:rFonts w:ascii="Times New Roman" w:hAnsi="Times New Roman" w:cs="Times New Roman"/>
                <w:spacing w:val="-8"/>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pacing w:val="-8"/>
                <w:sz w:val="16"/>
                <w:szCs w:val="16"/>
              </w:rPr>
            </w:pPr>
            <w:r w:rsidRPr="00D66240">
              <w:rPr>
                <w:rFonts w:ascii="Times New Roman" w:hAnsi="Times New Roman" w:cs="Times New Roman"/>
                <w:spacing w:val="-8"/>
                <w:sz w:val="16"/>
                <w:szCs w:val="16"/>
              </w:rPr>
              <w:t>0,00</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r>
      <w:tr w:rsidR="00EE3090" w:rsidRPr="00D66240" w:rsidTr="007C6945">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ind w:firstLine="61"/>
              <w:rPr>
                <w:rFonts w:ascii="Times New Roman" w:hAnsi="Times New Roman" w:cs="Times New Roman"/>
                <w:spacing w:val="-8"/>
                <w:sz w:val="16"/>
                <w:szCs w:val="16"/>
              </w:rPr>
            </w:pPr>
            <w:r w:rsidRPr="00D66240">
              <w:rPr>
                <w:rFonts w:ascii="Times New Roman" w:hAnsi="Times New Roman" w:cs="Times New Roman"/>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D66240">
              <w:rPr>
                <w:rFonts w:ascii="Times New Roman" w:hAnsi="Times New Roman" w:cs="Times New Roman"/>
                <w:spacing w:val="-8"/>
                <w:sz w:val="16"/>
                <w:szCs w:val="16"/>
              </w:rPr>
              <w:t>г</w:t>
            </w:r>
            <w:proofErr w:type="gramEnd"/>
            <w:r w:rsidRPr="00D66240">
              <w:rPr>
                <w:rFonts w:ascii="Times New Roman" w:hAnsi="Times New Roman" w:cs="Times New Roman"/>
                <w:spacing w:val="-8"/>
                <w:sz w:val="16"/>
                <w:szCs w:val="16"/>
              </w:rPr>
              <w:t>.о. Тейково и ОБУЗ «</w:t>
            </w:r>
            <w:proofErr w:type="spellStart"/>
            <w:r w:rsidRPr="00D66240">
              <w:rPr>
                <w:rFonts w:ascii="Times New Roman" w:hAnsi="Times New Roman" w:cs="Times New Roman"/>
                <w:spacing w:val="-8"/>
                <w:sz w:val="16"/>
                <w:szCs w:val="16"/>
              </w:rPr>
              <w:t>Тейковская</w:t>
            </w:r>
            <w:proofErr w:type="spellEnd"/>
            <w:r w:rsidRPr="00D66240">
              <w:rPr>
                <w:rFonts w:ascii="Times New Roman" w:hAnsi="Times New Roman" w:cs="Times New Roman"/>
                <w:spacing w:val="-8"/>
                <w:sz w:val="16"/>
                <w:szCs w:val="16"/>
              </w:rPr>
              <w:t xml:space="preserve"> </w:t>
            </w:r>
            <w:r w:rsidRPr="00D66240">
              <w:rPr>
                <w:rFonts w:ascii="Times New Roman" w:hAnsi="Times New Roman" w:cs="Times New Roman"/>
                <w:spacing w:val="-8"/>
                <w:sz w:val="16"/>
                <w:szCs w:val="16"/>
              </w:rPr>
              <w:lastRenderedPageBreak/>
              <w:t>ЦРБ» в размере 10000 рублей (с 01.02.2016)</w:t>
            </w: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lastRenderedPageBreak/>
              <w:t xml:space="preserve">Финансовый отдел, Администрация </w:t>
            </w:r>
            <w:proofErr w:type="gramStart"/>
            <w:r w:rsidRPr="00D66240">
              <w:rPr>
                <w:rFonts w:ascii="Times New Roman" w:hAnsi="Times New Roman" w:cs="Times New Roman"/>
                <w:bCs/>
                <w:spacing w:val="-8"/>
                <w:sz w:val="16"/>
                <w:szCs w:val="16"/>
              </w:rPr>
              <w:t>г</w:t>
            </w:r>
            <w:proofErr w:type="gramEnd"/>
            <w:r w:rsidRPr="00D66240">
              <w:rPr>
                <w:rFonts w:ascii="Times New Roman" w:hAnsi="Times New Roman" w:cs="Times New Roman"/>
                <w:bCs/>
                <w:spacing w:val="-8"/>
                <w:sz w:val="16"/>
                <w:szCs w:val="16"/>
              </w:rPr>
              <w:t xml:space="preserve">.о. Тейково, руководители муниципальных учреждений социальной сферы и </w:t>
            </w:r>
          </w:p>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ОБУЗ «</w:t>
            </w:r>
            <w:proofErr w:type="spellStart"/>
            <w:r w:rsidRPr="00D66240">
              <w:rPr>
                <w:rFonts w:ascii="Times New Roman" w:hAnsi="Times New Roman" w:cs="Times New Roman"/>
                <w:bCs/>
                <w:spacing w:val="-8"/>
                <w:sz w:val="16"/>
                <w:szCs w:val="16"/>
              </w:rPr>
              <w:t>Тейковская</w:t>
            </w:r>
            <w:proofErr w:type="spellEnd"/>
            <w:r w:rsidRPr="00D66240">
              <w:rPr>
                <w:rFonts w:ascii="Times New Roman" w:hAnsi="Times New Roman" w:cs="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160,0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40,0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pacing w:val="-8"/>
                <w:sz w:val="16"/>
                <w:szCs w:val="16"/>
              </w:rPr>
              <w:t>60,0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60,0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0,0</w:t>
            </w:r>
          </w:p>
        </w:tc>
      </w:tr>
      <w:tr w:rsidR="00EE3090" w:rsidRPr="00D66240" w:rsidTr="007C6945">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rPr>
                <w:rFonts w:ascii="Times New Roman" w:hAnsi="Times New Roman" w:cs="Times New Roman"/>
                <w:spacing w:val="-8"/>
                <w:sz w:val="16"/>
                <w:szCs w:val="16"/>
              </w:rPr>
            </w:pPr>
            <w:r w:rsidRPr="00D66240">
              <w:rPr>
                <w:rFonts w:ascii="Times New Roman" w:hAnsi="Times New Roman" w:cs="Times New Roman"/>
                <w:spacing w:val="-8"/>
                <w:sz w:val="16"/>
                <w:szCs w:val="16"/>
              </w:rPr>
              <w:lastRenderedPageBreak/>
              <w:t xml:space="preserve">Ежемесячные муниципальные выплаты компенсационного характера молодым специалистам в размере 1500 рублей                  </w:t>
            </w: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 xml:space="preserve">Финансовый отдел, Администрация </w:t>
            </w:r>
            <w:proofErr w:type="gramStart"/>
            <w:r w:rsidRPr="00D66240">
              <w:rPr>
                <w:rFonts w:ascii="Times New Roman" w:hAnsi="Times New Roman" w:cs="Times New Roman"/>
                <w:bCs/>
                <w:spacing w:val="-8"/>
                <w:sz w:val="16"/>
                <w:szCs w:val="16"/>
              </w:rPr>
              <w:t>г</w:t>
            </w:r>
            <w:proofErr w:type="gramEnd"/>
            <w:r w:rsidRPr="00D66240">
              <w:rPr>
                <w:rFonts w:ascii="Times New Roman" w:hAnsi="Times New Roman" w:cs="Times New Roman"/>
                <w:bCs/>
                <w:spacing w:val="-8"/>
                <w:sz w:val="16"/>
                <w:szCs w:val="16"/>
              </w:rPr>
              <w:t xml:space="preserve">.о. Тейково, руководители муниципальных учреждений социальной сферы и </w:t>
            </w:r>
          </w:p>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ОБУЗ «</w:t>
            </w:r>
            <w:proofErr w:type="spellStart"/>
            <w:r w:rsidRPr="00D66240">
              <w:rPr>
                <w:rFonts w:ascii="Times New Roman" w:hAnsi="Times New Roman" w:cs="Times New Roman"/>
                <w:bCs/>
                <w:spacing w:val="-8"/>
                <w:sz w:val="16"/>
                <w:szCs w:val="16"/>
              </w:rPr>
              <w:t>Тейковская</w:t>
            </w:r>
            <w:proofErr w:type="spellEnd"/>
            <w:r w:rsidRPr="00D66240">
              <w:rPr>
                <w:rFonts w:ascii="Times New Roman" w:hAnsi="Times New Roman" w:cs="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646,5</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261,0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357,0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28,5</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0,0</w:t>
            </w:r>
          </w:p>
        </w:tc>
      </w:tr>
      <w:tr w:rsidR="00EE3090" w:rsidRPr="00D66240" w:rsidTr="007C6945">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rPr>
                <w:rFonts w:ascii="Times New Roman" w:hAnsi="Times New Roman" w:cs="Times New Roman"/>
                <w:bCs/>
                <w:spacing w:val="-8"/>
                <w:sz w:val="16"/>
                <w:szCs w:val="16"/>
              </w:rPr>
            </w:pPr>
            <w:r w:rsidRPr="00D66240">
              <w:rPr>
                <w:rFonts w:ascii="Times New Roman" w:hAnsi="Times New Roman" w:cs="Times New Roman"/>
                <w:spacing w:val="-8"/>
                <w:sz w:val="16"/>
                <w:szCs w:val="16"/>
              </w:rPr>
              <w:t>Единовременные  муниципальные выплаты компенсационного характера (по окончании 1 года работы 10000 рублей, по окончании 2 года работы – 15000 рублей, по окончании 3 года работы – 20000 рублей)</w:t>
            </w: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 xml:space="preserve">Финансовый отдел, Администрация </w:t>
            </w:r>
            <w:proofErr w:type="gramStart"/>
            <w:r w:rsidRPr="00D66240">
              <w:rPr>
                <w:rFonts w:ascii="Times New Roman" w:hAnsi="Times New Roman" w:cs="Times New Roman"/>
                <w:bCs/>
                <w:spacing w:val="-8"/>
                <w:sz w:val="16"/>
                <w:szCs w:val="16"/>
              </w:rPr>
              <w:t>г</w:t>
            </w:r>
            <w:proofErr w:type="gramEnd"/>
            <w:r w:rsidRPr="00D66240">
              <w:rPr>
                <w:rFonts w:ascii="Times New Roman" w:hAnsi="Times New Roman" w:cs="Times New Roman"/>
                <w:bCs/>
                <w:spacing w:val="-8"/>
                <w:sz w:val="16"/>
                <w:szCs w:val="16"/>
              </w:rPr>
              <w:t xml:space="preserve">.о. Тейково, Руководители муниципальных учреждений социальной сферы и </w:t>
            </w:r>
          </w:p>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bCs/>
                <w:spacing w:val="-8"/>
                <w:sz w:val="16"/>
                <w:szCs w:val="16"/>
              </w:rPr>
              <w:t>ОБУЗ «</w:t>
            </w:r>
            <w:proofErr w:type="spellStart"/>
            <w:r w:rsidRPr="00D66240">
              <w:rPr>
                <w:rFonts w:ascii="Times New Roman" w:hAnsi="Times New Roman" w:cs="Times New Roman"/>
                <w:bCs/>
                <w:spacing w:val="-8"/>
                <w:sz w:val="16"/>
                <w:szCs w:val="16"/>
              </w:rPr>
              <w:t>Тейковская</w:t>
            </w:r>
            <w:proofErr w:type="spellEnd"/>
            <w:r w:rsidRPr="00D66240">
              <w:rPr>
                <w:rFonts w:ascii="Times New Roman" w:hAnsi="Times New Roman" w:cs="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1175,0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190,0</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240,0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125,0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330,0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290,0</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pacing w:val="-8"/>
                <w:sz w:val="16"/>
                <w:szCs w:val="16"/>
              </w:rPr>
              <w:t>0,0</w:t>
            </w:r>
          </w:p>
        </w:tc>
      </w:tr>
      <w:tr w:rsidR="00EE3090" w:rsidRPr="00D66240" w:rsidTr="007C6945">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rPr>
                <w:rFonts w:ascii="Times New Roman" w:hAnsi="Times New Roman" w:cs="Times New Roman"/>
                <w:bCs/>
                <w:spacing w:val="-8"/>
                <w:sz w:val="16"/>
                <w:szCs w:val="16"/>
              </w:rPr>
            </w:pPr>
            <w:r w:rsidRPr="00D66240">
              <w:rPr>
                <w:rFonts w:ascii="Times New Roman" w:hAnsi="Times New Roman" w:cs="Times New Roman"/>
                <w:bCs/>
                <w:spacing w:val="-8"/>
                <w:sz w:val="16"/>
                <w:szCs w:val="16"/>
              </w:rPr>
              <w:t>Внеочередное предоставление места в детском образовательном учреждении ребёнку дошкольного возраста из семьи молодого специалиста</w:t>
            </w: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 xml:space="preserve">Отдел образования администрации   </w:t>
            </w:r>
            <w:proofErr w:type="gramStart"/>
            <w:r w:rsidRPr="00D66240">
              <w:rPr>
                <w:rFonts w:ascii="Times New Roman" w:hAnsi="Times New Roman" w:cs="Times New Roman"/>
                <w:bCs/>
                <w:spacing w:val="-8"/>
                <w:sz w:val="16"/>
                <w:szCs w:val="16"/>
              </w:rPr>
              <w:t>г</w:t>
            </w:r>
            <w:proofErr w:type="gramEnd"/>
            <w:r w:rsidRPr="00D66240">
              <w:rPr>
                <w:rFonts w:ascii="Times New Roman" w:hAnsi="Times New Roman" w:cs="Times New Roman"/>
                <w:bCs/>
                <w:spacing w:val="-8"/>
                <w:sz w:val="16"/>
                <w:szCs w:val="16"/>
              </w:rPr>
              <w:t>. Тейково</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r>
      <w:tr w:rsidR="00EE3090" w:rsidRPr="00D66240" w:rsidTr="007C6945">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bCs/>
                <w:sz w:val="16"/>
                <w:szCs w:val="16"/>
              </w:rPr>
            </w:pPr>
            <w:r w:rsidRPr="00D66240">
              <w:rPr>
                <w:rFonts w:ascii="Times New Roman" w:hAnsi="Times New Roman" w:cs="Times New Roman"/>
                <w:bCs/>
                <w:sz w:val="16"/>
                <w:szCs w:val="16"/>
              </w:rPr>
              <w:t>Организация  рабочего места</w:t>
            </w:r>
          </w:p>
          <w:p w:rsidR="00EE3090" w:rsidRPr="00D66240" w:rsidRDefault="00EE3090" w:rsidP="007C6945">
            <w:pPr>
              <w:spacing w:after="0" w:line="240" w:lineRule="auto"/>
              <w:rPr>
                <w:rFonts w:ascii="Times New Roman" w:hAnsi="Times New Roman" w:cs="Times New Roman"/>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руководители муниципальных учреждений социальной сферы и</w:t>
            </w:r>
          </w:p>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bCs/>
                <w:spacing w:val="-8"/>
                <w:sz w:val="16"/>
                <w:szCs w:val="16"/>
              </w:rPr>
              <w:t>ОБУЗ «</w:t>
            </w:r>
            <w:proofErr w:type="spellStart"/>
            <w:r w:rsidRPr="00D66240">
              <w:rPr>
                <w:rFonts w:ascii="Times New Roman" w:hAnsi="Times New Roman" w:cs="Times New Roman"/>
                <w:bCs/>
                <w:spacing w:val="-8"/>
                <w:sz w:val="16"/>
                <w:szCs w:val="16"/>
              </w:rPr>
              <w:t>Тейковская</w:t>
            </w:r>
            <w:proofErr w:type="spellEnd"/>
            <w:r w:rsidRPr="00D66240">
              <w:rPr>
                <w:rFonts w:ascii="Times New Roman" w:hAnsi="Times New Roman" w:cs="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r>
      <w:tr w:rsidR="00EE3090" w:rsidRPr="00D66240" w:rsidTr="007C6945">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bCs/>
                <w:sz w:val="16"/>
                <w:szCs w:val="16"/>
              </w:rPr>
            </w:pPr>
            <w:r w:rsidRPr="00D66240">
              <w:rPr>
                <w:rFonts w:ascii="Times New Roman" w:hAnsi="Times New Roman" w:cs="Times New Roman"/>
                <w:bCs/>
                <w:sz w:val="16"/>
                <w:szCs w:val="16"/>
              </w:rPr>
              <w:t>Обеспечение финансирования мероприятий подпрограммы</w:t>
            </w: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bCs/>
                <w:sz w:val="16"/>
                <w:szCs w:val="16"/>
              </w:rPr>
            </w:pPr>
            <w:r w:rsidRPr="00D66240">
              <w:rPr>
                <w:rFonts w:ascii="Times New Roman" w:hAnsi="Times New Roman" w:cs="Times New Roman"/>
                <w:bCs/>
                <w:sz w:val="16"/>
                <w:szCs w:val="16"/>
              </w:rPr>
              <w:t xml:space="preserve">Финансовый отдел администрации </w:t>
            </w:r>
            <w:proofErr w:type="gramStart"/>
            <w:r w:rsidRPr="00D66240">
              <w:rPr>
                <w:rFonts w:ascii="Times New Roman" w:hAnsi="Times New Roman" w:cs="Times New Roman"/>
                <w:bCs/>
                <w:sz w:val="16"/>
                <w:szCs w:val="16"/>
              </w:rPr>
              <w:t>г</w:t>
            </w:r>
            <w:proofErr w:type="gramEnd"/>
            <w:r w:rsidRPr="00D66240">
              <w:rPr>
                <w:rFonts w:ascii="Times New Roman" w:hAnsi="Times New Roman" w:cs="Times New Roman"/>
                <w:bCs/>
                <w:sz w:val="16"/>
                <w:szCs w:val="16"/>
              </w:rPr>
              <w:t>. Тейково</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r>
      <w:tr w:rsidR="00EE3090" w:rsidRPr="00D66240" w:rsidTr="007C6945">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bCs/>
                <w:sz w:val="16"/>
                <w:szCs w:val="16"/>
              </w:rPr>
            </w:pPr>
            <w:r w:rsidRPr="00D66240">
              <w:rPr>
                <w:rFonts w:ascii="Times New Roman" w:hAnsi="Times New Roman" w:cs="Times New Roman"/>
                <w:bCs/>
                <w:sz w:val="16"/>
                <w:szCs w:val="16"/>
              </w:rPr>
              <w:t>Координация подпрограммы</w:t>
            </w: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jc w:val="center"/>
              <w:rPr>
                <w:rFonts w:ascii="Times New Roman" w:hAnsi="Times New Roman" w:cs="Times New Roman"/>
                <w:bCs/>
                <w:sz w:val="16"/>
                <w:szCs w:val="16"/>
              </w:rPr>
            </w:pPr>
            <w:r w:rsidRPr="00D66240">
              <w:rPr>
                <w:rFonts w:ascii="Times New Roman" w:hAnsi="Times New Roman" w:cs="Times New Roman"/>
                <w:bCs/>
                <w:spacing w:val="-8"/>
                <w:sz w:val="16"/>
                <w:szCs w:val="16"/>
              </w:rPr>
              <w:t xml:space="preserve">Заместители главы администрации </w:t>
            </w:r>
            <w:proofErr w:type="gramStart"/>
            <w:r w:rsidRPr="00D66240">
              <w:rPr>
                <w:rFonts w:ascii="Times New Roman" w:hAnsi="Times New Roman" w:cs="Times New Roman"/>
                <w:bCs/>
                <w:spacing w:val="-8"/>
                <w:sz w:val="16"/>
                <w:szCs w:val="16"/>
              </w:rPr>
              <w:t>г</w:t>
            </w:r>
            <w:proofErr w:type="gramEnd"/>
            <w:r w:rsidRPr="00D66240">
              <w:rPr>
                <w:rFonts w:ascii="Times New Roman" w:hAnsi="Times New Roman" w:cs="Times New Roman"/>
                <w:bCs/>
                <w:spacing w:val="-8"/>
                <w:sz w:val="16"/>
                <w:szCs w:val="16"/>
              </w:rPr>
              <w:t xml:space="preserve">.о. Тейково </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r>
      <w:tr w:rsidR="00EE3090" w:rsidRPr="00D66240" w:rsidTr="007C6945">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bCs/>
                <w:sz w:val="16"/>
                <w:szCs w:val="16"/>
              </w:rPr>
            </w:pPr>
            <w:r w:rsidRPr="00D66240">
              <w:rPr>
                <w:rFonts w:ascii="Times New Roman" w:hAnsi="Times New Roman" w:cs="Times New Roman"/>
                <w:bCs/>
                <w:sz w:val="16"/>
                <w:szCs w:val="16"/>
              </w:rPr>
              <w:t>Отчетность по итогам мероприятий  подпрограммы</w:t>
            </w:r>
          </w:p>
          <w:p w:rsidR="00EE3090" w:rsidRPr="00D66240" w:rsidRDefault="00EE3090" w:rsidP="007C6945">
            <w:pPr>
              <w:spacing w:after="0" w:line="240" w:lineRule="auto"/>
              <w:rPr>
                <w:rFonts w:ascii="Times New Roman" w:hAnsi="Times New Roman" w:cs="Times New Roman"/>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z w:val="16"/>
                <w:szCs w:val="16"/>
              </w:rPr>
              <w:t>Финансовый отдел</w:t>
            </w:r>
            <w:r w:rsidRPr="00D66240">
              <w:rPr>
                <w:rFonts w:ascii="Times New Roman" w:hAnsi="Times New Roman" w:cs="Times New Roman"/>
                <w:bCs/>
                <w:spacing w:val="-8"/>
                <w:sz w:val="16"/>
                <w:szCs w:val="16"/>
              </w:rPr>
              <w:t xml:space="preserve">, Администрации </w:t>
            </w:r>
            <w:proofErr w:type="gramStart"/>
            <w:r w:rsidRPr="00D66240">
              <w:rPr>
                <w:rFonts w:ascii="Times New Roman" w:hAnsi="Times New Roman" w:cs="Times New Roman"/>
                <w:bCs/>
                <w:spacing w:val="-8"/>
                <w:sz w:val="16"/>
                <w:szCs w:val="16"/>
              </w:rPr>
              <w:t>г</w:t>
            </w:r>
            <w:proofErr w:type="gramEnd"/>
            <w:r w:rsidRPr="00D66240">
              <w:rPr>
                <w:rFonts w:ascii="Times New Roman" w:hAnsi="Times New Roman" w:cs="Times New Roman"/>
                <w:bCs/>
                <w:spacing w:val="-8"/>
                <w:sz w:val="16"/>
                <w:szCs w:val="16"/>
              </w:rPr>
              <w:t xml:space="preserve">.о. Тейково, руководители муниципальных учреждений социальной сферы и </w:t>
            </w:r>
          </w:p>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pacing w:val="-8"/>
                <w:sz w:val="16"/>
                <w:szCs w:val="16"/>
              </w:rPr>
              <w:t>ОБУЗ «</w:t>
            </w:r>
            <w:proofErr w:type="spellStart"/>
            <w:r w:rsidRPr="00D66240">
              <w:rPr>
                <w:rFonts w:ascii="Times New Roman" w:hAnsi="Times New Roman" w:cs="Times New Roman"/>
                <w:bCs/>
                <w:spacing w:val="-8"/>
                <w:sz w:val="16"/>
                <w:szCs w:val="16"/>
              </w:rPr>
              <w:t>Тейковская</w:t>
            </w:r>
            <w:proofErr w:type="spellEnd"/>
            <w:r w:rsidRPr="00D66240">
              <w:rPr>
                <w:rFonts w:ascii="Times New Roman" w:hAnsi="Times New Roman" w:cs="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r>
      <w:tr w:rsidR="00EE3090" w:rsidRPr="00D66240" w:rsidTr="007C6945">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bCs/>
                <w:sz w:val="16"/>
                <w:szCs w:val="16"/>
              </w:rPr>
            </w:pPr>
            <w:r w:rsidRPr="00D66240">
              <w:rPr>
                <w:rFonts w:ascii="Times New Roman" w:hAnsi="Times New Roman" w:cs="Times New Roman"/>
                <w:bCs/>
                <w:sz w:val="16"/>
                <w:szCs w:val="16"/>
              </w:rPr>
              <w:t>Корректировка финансирования подпрограммы за счет средств муниципального бюджета на очередной год</w:t>
            </w: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z w:val="16"/>
                <w:szCs w:val="16"/>
              </w:rPr>
              <w:t>Финансовый отдел</w:t>
            </w:r>
            <w:r w:rsidRPr="00D66240">
              <w:rPr>
                <w:rFonts w:ascii="Times New Roman" w:hAnsi="Times New Roman" w:cs="Times New Roman"/>
                <w:bCs/>
                <w:spacing w:val="-8"/>
                <w:sz w:val="16"/>
                <w:szCs w:val="16"/>
              </w:rPr>
              <w:t xml:space="preserve">, Администрация </w:t>
            </w:r>
            <w:proofErr w:type="gramStart"/>
            <w:r w:rsidRPr="00D66240">
              <w:rPr>
                <w:rFonts w:ascii="Times New Roman" w:hAnsi="Times New Roman" w:cs="Times New Roman"/>
                <w:bCs/>
                <w:spacing w:val="-8"/>
                <w:sz w:val="16"/>
                <w:szCs w:val="16"/>
              </w:rPr>
              <w:t>г</w:t>
            </w:r>
            <w:proofErr w:type="gramEnd"/>
            <w:r w:rsidRPr="00D66240">
              <w:rPr>
                <w:rFonts w:ascii="Times New Roman" w:hAnsi="Times New Roman" w:cs="Times New Roman"/>
                <w:bCs/>
                <w:spacing w:val="-8"/>
                <w:sz w:val="16"/>
                <w:szCs w:val="16"/>
              </w:rPr>
              <w:t xml:space="preserve">.о. Тейково, руководители муниципальных учреждений социальной сферы и </w:t>
            </w:r>
          </w:p>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bCs/>
                <w:spacing w:val="-8"/>
                <w:sz w:val="16"/>
                <w:szCs w:val="16"/>
              </w:rPr>
              <w:t>ОБУЗ «</w:t>
            </w:r>
            <w:proofErr w:type="spellStart"/>
            <w:r w:rsidRPr="00D66240">
              <w:rPr>
                <w:rFonts w:ascii="Times New Roman" w:hAnsi="Times New Roman" w:cs="Times New Roman"/>
                <w:bCs/>
                <w:spacing w:val="-8"/>
                <w:sz w:val="16"/>
                <w:szCs w:val="16"/>
              </w:rPr>
              <w:t>Тейковская</w:t>
            </w:r>
            <w:proofErr w:type="spellEnd"/>
            <w:r w:rsidRPr="00D66240">
              <w:rPr>
                <w:rFonts w:ascii="Times New Roman" w:hAnsi="Times New Roman" w:cs="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r>
      <w:tr w:rsidR="00EE3090" w:rsidRPr="00D66240" w:rsidTr="007C6945">
        <w:tc>
          <w:tcPr>
            <w:tcW w:w="294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bCs/>
                <w:sz w:val="16"/>
                <w:szCs w:val="16"/>
              </w:rPr>
            </w:pPr>
            <w:r w:rsidRPr="00D66240">
              <w:rPr>
                <w:rFonts w:ascii="Times New Roman" w:hAnsi="Times New Roman" w:cs="Times New Roman"/>
                <w:bCs/>
                <w:sz w:val="16"/>
                <w:szCs w:val="16"/>
              </w:rPr>
              <w:t>Организация целевой подготовки педагогов для работы в муниципальных образовательных организациях городского округа Тейково</w:t>
            </w:r>
          </w:p>
        </w:tc>
        <w:tc>
          <w:tcPr>
            <w:tcW w:w="241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bCs/>
                <w:spacing w:val="-8"/>
                <w:sz w:val="16"/>
                <w:szCs w:val="16"/>
              </w:rPr>
            </w:pPr>
            <w:r w:rsidRPr="00D66240">
              <w:rPr>
                <w:rFonts w:ascii="Times New Roman" w:hAnsi="Times New Roman" w:cs="Times New Roman"/>
                <w:bCs/>
                <w:sz w:val="16"/>
                <w:szCs w:val="16"/>
              </w:rPr>
              <w:t>Финансовый отдел</w:t>
            </w:r>
            <w:r w:rsidRPr="00D66240">
              <w:rPr>
                <w:rFonts w:ascii="Times New Roman" w:hAnsi="Times New Roman" w:cs="Times New Roman"/>
                <w:bCs/>
                <w:spacing w:val="-8"/>
                <w:sz w:val="16"/>
                <w:szCs w:val="16"/>
              </w:rPr>
              <w:t xml:space="preserve">, Администрация </w:t>
            </w:r>
            <w:proofErr w:type="gramStart"/>
            <w:r w:rsidRPr="00D66240">
              <w:rPr>
                <w:rFonts w:ascii="Times New Roman" w:hAnsi="Times New Roman" w:cs="Times New Roman"/>
                <w:bCs/>
                <w:spacing w:val="-8"/>
                <w:sz w:val="16"/>
                <w:szCs w:val="16"/>
              </w:rPr>
              <w:t>г</w:t>
            </w:r>
            <w:proofErr w:type="gramEnd"/>
            <w:r w:rsidRPr="00D66240">
              <w:rPr>
                <w:rFonts w:ascii="Times New Roman" w:hAnsi="Times New Roman" w:cs="Times New Roman"/>
                <w:bCs/>
                <w:spacing w:val="-8"/>
                <w:sz w:val="16"/>
                <w:szCs w:val="16"/>
              </w:rPr>
              <w:t xml:space="preserve">.о. Тейково, руководители муниципальных учреждений социальной сферы и </w:t>
            </w:r>
          </w:p>
          <w:p w:rsidR="00EE3090" w:rsidRPr="00D66240" w:rsidRDefault="00EE3090" w:rsidP="007C6945">
            <w:pPr>
              <w:tabs>
                <w:tab w:val="left" w:pos="639"/>
              </w:tabs>
              <w:spacing w:after="0" w:line="240" w:lineRule="auto"/>
              <w:jc w:val="center"/>
              <w:rPr>
                <w:rFonts w:ascii="Times New Roman" w:hAnsi="Times New Roman" w:cs="Times New Roman"/>
                <w:bCs/>
                <w:sz w:val="16"/>
                <w:szCs w:val="16"/>
              </w:rPr>
            </w:pPr>
            <w:r w:rsidRPr="00D66240">
              <w:rPr>
                <w:rFonts w:ascii="Times New Roman" w:hAnsi="Times New Roman" w:cs="Times New Roman"/>
                <w:bCs/>
                <w:sz w:val="16"/>
                <w:szCs w:val="16"/>
              </w:rPr>
              <w:t>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162,0</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32,0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130,74</w:t>
            </w:r>
          </w:p>
        </w:tc>
        <w:tc>
          <w:tcPr>
            <w:tcW w:w="70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EE3090" w:rsidRPr="00D66240" w:rsidRDefault="00EE3090" w:rsidP="007C6945">
            <w:pPr>
              <w:tabs>
                <w:tab w:val="left" w:pos="639"/>
              </w:tabs>
              <w:spacing w:after="0" w:line="240" w:lineRule="auto"/>
              <w:jc w:val="center"/>
              <w:rPr>
                <w:rFonts w:ascii="Times New Roman" w:hAnsi="Times New Roman" w:cs="Times New Roman"/>
                <w:spacing w:val="-8"/>
                <w:sz w:val="16"/>
                <w:szCs w:val="16"/>
              </w:rPr>
            </w:pPr>
            <w:r w:rsidRPr="00D66240">
              <w:rPr>
                <w:rFonts w:ascii="Times New Roman" w:hAnsi="Times New Roman" w:cs="Times New Roman"/>
                <w:spacing w:val="-8"/>
                <w:sz w:val="16"/>
                <w:szCs w:val="16"/>
              </w:rPr>
              <w:t>0,0</w:t>
            </w:r>
          </w:p>
        </w:tc>
      </w:tr>
    </w:tbl>
    <w:p w:rsidR="00EE3090" w:rsidRPr="00D66240" w:rsidRDefault="00EE3090" w:rsidP="00EE3090">
      <w:pPr>
        <w:spacing w:after="0" w:line="240" w:lineRule="auto"/>
        <w:ind w:firstLine="709"/>
        <w:rPr>
          <w:rFonts w:ascii="Times New Roman" w:hAnsi="Times New Roman" w:cs="Times New Roman"/>
          <w:sz w:val="16"/>
          <w:szCs w:val="16"/>
        </w:rPr>
        <w:sectPr w:rsidR="00EE3090" w:rsidRPr="00D66240" w:rsidSect="007C6945">
          <w:pgSz w:w="16838" w:h="11906" w:orient="landscape"/>
          <w:pgMar w:top="1134" w:right="1276" w:bottom="1134" w:left="1559" w:header="709" w:footer="709" w:gutter="0"/>
          <w:cols w:space="708"/>
          <w:docGrid w:linePitch="360"/>
        </w:sectPr>
      </w:pPr>
      <w:r w:rsidRPr="00D66240">
        <w:rPr>
          <w:rFonts w:ascii="Times New Roman" w:hAnsi="Times New Roman" w:cs="Times New Roman"/>
          <w:sz w:val="16"/>
          <w:szCs w:val="16"/>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lastRenderedPageBreak/>
        <w:t xml:space="preserve">Приложение № 8 </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 xml:space="preserve">к муниципальной программе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«Организация работы по взаимосвязи органов местного самоуправления</w:t>
      </w:r>
    </w:p>
    <w:p w:rsidR="00EE3090" w:rsidRPr="00D66240" w:rsidRDefault="00EE3090" w:rsidP="00EE3090">
      <w:pPr>
        <w:autoSpaceDE w:val="0"/>
        <w:autoSpaceDN w:val="0"/>
        <w:adjustRightInd w:val="0"/>
        <w:spacing w:after="0" w:line="240" w:lineRule="auto"/>
        <w:jc w:val="right"/>
        <w:rPr>
          <w:rFonts w:ascii="Times New Roman" w:hAnsi="Times New Roman" w:cs="Times New Roman"/>
          <w:sz w:val="16"/>
          <w:szCs w:val="16"/>
        </w:rPr>
      </w:pPr>
      <w:r w:rsidRPr="00D66240">
        <w:rPr>
          <w:rFonts w:ascii="Times New Roman" w:hAnsi="Times New Roman" w:cs="Times New Roman"/>
          <w:sz w:val="16"/>
          <w:szCs w:val="16"/>
        </w:rPr>
        <w:t>с населением городского округа Тейково на 2014-2024 годы»</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 xml:space="preserve">Подпрограмма «Информирование населения </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о деятельности органов местного самоуправления городского округа Тейково»</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lang w:val="en-US"/>
        </w:rPr>
        <w:t>I</w:t>
      </w:r>
      <w:r w:rsidRPr="00D66240">
        <w:rPr>
          <w:rFonts w:ascii="Times New Roman" w:hAnsi="Times New Roman" w:cs="Times New Roman"/>
          <w:b/>
          <w:sz w:val="16"/>
          <w:szCs w:val="16"/>
        </w:rPr>
        <w:t>. Паспорт подпрограммы</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659"/>
      </w:tblGrid>
      <w:tr w:rsidR="00EE3090" w:rsidRPr="00D66240" w:rsidTr="007C6945">
        <w:tc>
          <w:tcPr>
            <w:tcW w:w="1980" w:type="dxa"/>
            <w:tcBorders>
              <w:top w:val="single" w:sz="4"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rsidR="00EE3090" w:rsidRPr="00D66240" w:rsidRDefault="00EE3090" w:rsidP="007C6945">
            <w:pPr>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Информирование населения о деятельности органов местного самоуправления городского округа Тейково</w:t>
            </w:r>
          </w:p>
        </w:tc>
      </w:tr>
      <w:tr w:rsidR="00EE3090" w:rsidRPr="00D66240" w:rsidTr="007C6945">
        <w:tc>
          <w:tcPr>
            <w:tcW w:w="1980"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2019-2024 годы</w:t>
            </w:r>
          </w:p>
        </w:tc>
      </w:tr>
      <w:tr w:rsidR="00EE3090" w:rsidRPr="00D66240" w:rsidTr="007C6945">
        <w:tc>
          <w:tcPr>
            <w:tcW w:w="1980"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СМИ города Тейково</w:t>
            </w:r>
          </w:p>
        </w:tc>
      </w:tr>
      <w:tr w:rsidR="00EE3090" w:rsidRPr="00D66240" w:rsidTr="007C6945">
        <w:tc>
          <w:tcPr>
            <w:tcW w:w="1980" w:type="dxa"/>
            <w:tcBorders>
              <w:top w:val="single" w:sz="6" w:space="0" w:color="auto"/>
              <w:left w:val="single" w:sz="4" w:space="0" w:color="auto"/>
              <w:bottom w:val="single" w:sz="6"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Формирование открытого информационного пространства на территории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 </w:t>
            </w:r>
          </w:p>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Обеспечение своевременного и достоверного информирования населения района по вопросам полномочий органов местного самоуправления города через средства массовой информации и сеть Интернет.</w:t>
            </w:r>
          </w:p>
        </w:tc>
      </w:tr>
      <w:tr w:rsidR="00EE3090" w:rsidRPr="00D66240" w:rsidTr="007C6945">
        <w:tc>
          <w:tcPr>
            <w:tcW w:w="1980" w:type="dxa"/>
            <w:tcBorders>
              <w:top w:val="single" w:sz="6" w:space="0" w:color="auto"/>
              <w:left w:val="single" w:sz="4" w:space="0" w:color="auto"/>
              <w:bottom w:val="single" w:sz="4" w:space="0" w:color="auto"/>
              <w:right w:val="single" w:sz="6"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Объемы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Общий объем бюджетных ассигнований – 1 358,6200 тыс. руб., </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2019 год – 204,570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 230,810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230,810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 230,810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230,810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230,810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 в том числе, бюджет города Тейково:</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2019 год – 204,570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2020 год – 230,810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2021 год – 230,810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2022 год – 230,810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2023 год – 230,810 тыс. руб.</w:t>
            </w:r>
          </w:p>
          <w:p w:rsidR="00EE3090" w:rsidRPr="00D66240" w:rsidRDefault="00EE3090" w:rsidP="007C6945">
            <w:pPr>
              <w:widowControl w:val="0"/>
              <w:autoSpaceDE w:val="0"/>
              <w:autoSpaceDN w:val="0"/>
              <w:adjustRightInd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2024 год – 230,810 тыс. руб.</w:t>
            </w:r>
          </w:p>
        </w:tc>
      </w:tr>
    </w:tbl>
    <w:p w:rsidR="00EE3090" w:rsidRPr="00D66240" w:rsidRDefault="00EE3090" w:rsidP="00EE3090">
      <w:pPr>
        <w:spacing w:after="0" w:line="240" w:lineRule="auto"/>
        <w:ind w:left="360"/>
        <w:jc w:val="center"/>
        <w:rPr>
          <w:rFonts w:ascii="Times New Roman" w:hAnsi="Times New Roman" w:cs="Times New Roman"/>
          <w:b/>
          <w:sz w:val="16"/>
          <w:szCs w:val="16"/>
        </w:rPr>
      </w:pPr>
    </w:p>
    <w:p w:rsidR="00EE3090" w:rsidRPr="00D66240" w:rsidRDefault="00EE3090" w:rsidP="00EE3090">
      <w:pPr>
        <w:spacing w:after="0" w:line="240" w:lineRule="auto"/>
        <w:ind w:left="360"/>
        <w:jc w:val="center"/>
        <w:rPr>
          <w:rFonts w:ascii="Times New Roman" w:hAnsi="Times New Roman" w:cs="Times New Roman"/>
          <w:b/>
          <w:sz w:val="16"/>
          <w:szCs w:val="16"/>
        </w:rPr>
      </w:pPr>
      <w:r w:rsidRPr="00D66240">
        <w:rPr>
          <w:rFonts w:ascii="Times New Roman" w:hAnsi="Times New Roman" w:cs="Times New Roman"/>
          <w:b/>
          <w:sz w:val="16"/>
          <w:szCs w:val="16"/>
          <w:lang w:val="en-US"/>
        </w:rPr>
        <w:t>II</w:t>
      </w:r>
      <w:r w:rsidRPr="00D66240">
        <w:rPr>
          <w:rFonts w:ascii="Times New Roman" w:hAnsi="Times New Roman" w:cs="Times New Roman"/>
          <w:b/>
          <w:sz w:val="16"/>
          <w:szCs w:val="16"/>
        </w:rPr>
        <w:t>. Краткая характеристика сферы реализации подпрограммы.</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ab/>
      </w:r>
    </w:p>
    <w:p w:rsidR="00EE3090" w:rsidRPr="00D66240" w:rsidRDefault="00EE3090" w:rsidP="00EE3090">
      <w:pPr>
        <w:pStyle w:val="Pro-Gramma"/>
        <w:spacing w:before="0" w:after="0" w:line="240" w:lineRule="auto"/>
        <w:rPr>
          <w:sz w:val="16"/>
          <w:szCs w:val="16"/>
        </w:rPr>
      </w:pPr>
      <w:r w:rsidRPr="00D66240">
        <w:rPr>
          <w:sz w:val="16"/>
          <w:szCs w:val="16"/>
        </w:rPr>
        <w:tab/>
        <w:t>Одной из ключевых характеристик эффективного муниципального управления является его информационная открытость, степень подотчетности деятельности органов местного самоуправления обществу.</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EE3090" w:rsidRPr="00D66240" w:rsidRDefault="00EE3090" w:rsidP="00EE3090">
      <w:pPr>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ab/>
      </w:r>
      <w:proofErr w:type="gramStart"/>
      <w:r w:rsidRPr="00D66240">
        <w:rPr>
          <w:rFonts w:ascii="Times New Roman" w:hAnsi="Times New Roman" w:cs="Times New Roman"/>
          <w:sz w:val="16"/>
          <w:szCs w:val="16"/>
        </w:rPr>
        <w:t>Федеральным законом «Об общих принципах организации местного самоуправления в Российской Федерации» от 06.10.2003 № 131-ФЗ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w:t>
      </w:r>
      <w:proofErr w:type="gramEnd"/>
      <w:r w:rsidRPr="00D66240">
        <w:rPr>
          <w:rFonts w:ascii="Times New Roman" w:hAnsi="Times New Roman" w:cs="Times New Roman"/>
          <w:sz w:val="16"/>
          <w:szCs w:val="16"/>
        </w:rPr>
        <w:t xml:space="preserve"> </w:t>
      </w:r>
      <w:proofErr w:type="gramStart"/>
      <w:r w:rsidRPr="00D66240">
        <w:rPr>
          <w:rFonts w:ascii="Times New Roman" w:hAnsi="Times New Roman" w:cs="Times New Roman"/>
          <w:sz w:val="16"/>
          <w:szCs w:val="16"/>
        </w:rPr>
        <w:t>развитии</w:t>
      </w:r>
      <w:proofErr w:type="gramEnd"/>
      <w:r w:rsidRPr="00D66240">
        <w:rPr>
          <w:rFonts w:ascii="Times New Roman" w:hAnsi="Times New Roman" w:cs="Times New Roman"/>
          <w:sz w:val="16"/>
          <w:szCs w:val="16"/>
        </w:rPr>
        <w:t xml:space="preserve"> его общественной инфраструктуры и иной официальной информации. </w:t>
      </w:r>
    </w:p>
    <w:p w:rsidR="00EE3090" w:rsidRPr="00D66240" w:rsidRDefault="00EE3090" w:rsidP="00EE3090">
      <w:pPr>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ab/>
        <w:t xml:space="preserve">Федеральным законом от 09.02.2009 № 8-ФЗ </w:t>
      </w:r>
      <w:r w:rsidRPr="00D66240">
        <w:rPr>
          <w:rFonts w:ascii="Times New Roman" w:hAnsi="Times New Roman" w:cs="Times New Roman"/>
          <w:b/>
          <w:sz w:val="16"/>
          <w:szCs w:val="16"/>
        </w:rPr>
        <w:t>«</w:t>
      </w:r>
      <w:r w:rsidRPr="00D66240">
        <w:rPr>
          <w:rFonts w:ascii="Times New Roman" w:hAnsi="Times New Roman" w:cs="Times New Roman"/>
          <w:sz w:val="16"/>
          <w:szCs w:val="16"/>
        </w:rPr>
        <w:t>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Поэтому, главной задачей подпрограммы является обеспечение требований законодательства Российской Федерации по своевременному опубликованию в средствах массовой информации нормативно-правовых актов, издаваемых органами местного самоуправления городского округа Тейково, а также иной официальной информации.</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города  в информации о деятельности органов местного самоуправления города. </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w:t>
      </w:r>
    </w:p>
    <w:p w:rsidR="00EE3090" w:rsidRPr="00D66240" w:rsidRDefault="00EE3090" w:rsidP="00EE3090">
      <w:pPr>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ab/>
        <w:t xml:space="preserve">За последние годы увеличилось количество средств массовой информации, взаимодействующих с органами местного самоуправления, а соответственно увеличилось количество информационных каналов, посредством которых жители получают информацию о деятельности органов местного самоуправления и как следствие – число граждан, получающих данную информацию. На территории городского округа Тейково действуют несколько печатных изданий, радиовещательная станция  </w:t>
      </w:r>
      <w:r w:rsidRPr="00D66240">
        <w:rPr>
          <w:rFonts w:ascii="Times New Roman" w:hAnsi="Times New Roman" w:cs="Times New Roman"/>
          <w:sz w:val="16"/>
          <w:szCs w:val="16"/>
          <w:lang w:val="en-US"/>
        </w:rPr>
        <w:t>FM</w:t>
      </w:r>
      <w:r w:rsidRPr="00D66240">
        <w:rPr>
          <w:rFonts w:ascii="Times New Roman" w:hAnsi="Times New Roman" w:cs="Times New Roman"/>
          <w:sz w:val="16"/>
          <w:szCs w:val="16"/>
        </w:rPr>
        <w:t xml:space="preserve"> диапазона Радио-Тейково, ООО «АТВ», </w:t>
      </w:r>
      <w:proofErr w:type="gramStart"/>
      <w:r w:rsidRPr="00D66240">
        <w:rPr>
          <w:rFonts w:ascii="Times New Roman" w:hAnsi="Times New Roman" w:cs="Times New Roman"/>
          <w:sz w:val="16"/>
          <w:szCs w:val="16"/>
        </w:rPr>
        <w:t>обеспечивающий</w:t>
      </w:r>
      <w:proofErr w:type="gramEnd"/>
      <w:r w:rsidRPr="00D66240">
        <w:rPr>
          <w:rFonts w:ascii="Times New Roman" w:hAnsi="Times New Roman" w:cs="Times New Roman"/>
          <w:sz w:val="16"/>
          <w:szCs w:val="16"/>
        </w:rPr>
        <w:t xml:space="preserve"> работу телеканала </w:t>
      </w:r>
      <w:proofErr w:type="spellStart"/>
      <w:r w:rsidRPr="00D66240">
        <w:rPr>
          <w:rFonts w:ascii="Times New Roman" w:hAnsi="Times New Roman" w:cs="Times New Roman"/>
          <w:sz w:val="16"/>
          <w:szCs w:val="16"/>
        </w:rPr>
        <w:t>ТНТ-Тейково</w:t>
      </w:r>
      <w:proofErr w:type="spellEnd"/>
      <w:r w:rsidRPr="00D66240">
        <w:rPr>
          <w:rFonts w:ascii="Times New Roman" w:hAnsi="Times New Roman" w:cs="Times New Roman"/>
          <w:sz w:val="16"/>
          <w:szCs w:val="16"/>
        </w:rPr>
        <w:t xml:space="preserve">. </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proofErr w:type="gramStart"/>
      <w:r w:rsidRPr="00D66240">
        <w:rPr>
          <w:rFonts w:ascii="Times New Roman" w:hAnsi="Times New Roman" w:cs="Times New Roman"/>
          <w:sz w:val="16"/>
          <w:szCs w:val="16"/>
        </w:rPr>
        <w:t>Одним из главных средств массовой информации по освещению деятельности администрации городского округа Тейково являются газеты «Наше время», «</w:t>
      </w:r>
      <w:proofErr w:type="spellStart"/>
      <w:r w:rsidRPr="00D66240">
        <w:rPr>
          <w:rFonts w:ascii="Times New Roman" w:hAnsi="Times New Roman" w:cs="Times New Roman"/>
          <w:sz w:val="16"/>
          <w:szCs w:val="16"/>
        </w:rPr>
        <w:t>Мегамаркет</w:t>
      </w:r>
      <w:proofErr w:type="spellEnd"/>
      <w:r w:rsidRPr="00D66240">
        <w:rPr>
          <w:rFonts w:ascii="Times New Roman" w:hAnsi="Times New Roman" w:cs="Times New Roman"/>
          <w:sz w:val="16"/>
          <w:szCs w:val="16"/>
        </w:rPr>
        <w:t>», «В каждый дом», в каждом выпуске которых публикуется информация о совещаниях, проводимых главой города, его рабочих поездках, деловых встречах, подписанных постановлениях и распоряжениях, ответы главы на вопросы и обращения жителей, поступившие в письмах или через газеты, отчеты о работе администрации города, ее</w:t>
      </w:r>
      <w:proofErr w:type="gramEnd"/>
      <w:r w:rsidRPr="00D66240">
        <w:rPr>
          <w:rFonts w:ascii="Times New Roman" w:hAnsi="Times New Roman" w:cs="Times New Roman"/>
          <w:sz w:val="16"/>
          <w:szCs w:val="16"/>
        </w:rPr>
        <w:t xml:space="preserve"> структурных подразделений, о проведении городских культурно-массовых и спортивных мероприятий.</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Из местных средств массовой информации жители города узнают о принятых решениях по вопросам местного самоуправления, награждениях наиболее отличившихся граждан, проводимых личных приемах главы города и наиболее значимых событиях в жизни города. </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Возросло число официальных документов,  размещенных на сайте администрации,  число нормативных правовых актов органов местного самоуправления, опубликованных в Вестнике органов местного самоуправления. Каждый день городские новости </w:t>
      </w:r>
      <w:r w:rsidRPr="00D66240">
        <w:rPr>
          <w:rFonts w:ascii="Times New Roman" w:hAnsi="Times New Roman" w:cs="Times New Roman"/>
          <w:sz w:val="16"/>
          <w:szCs w:val="16"/>
        </w:rPr>
        <w:lastRenderedPageBreak/>
        <w:t>звучат в эфире  Радио-Тейково. Деловые контакты установлены с частными печатными изданиями - газетами «В каждый дом», «</w:t>
      </w:r>
      <w:proofErr w:type="spellStart"/>
      <w:r w:rsidRPr="00D66240">
        <w:rPr>
          <w:rFonts w:ascii="Times New Roman" w:hAnsi="Times New Roman" w:cs="Times New Roman"/>
          <w:sz w:val="16"/>
          <w:szCs w:val="16"/>
        </w:rPr>
        <w:t>Мегамаркет</w:t>
      </w:r>
      <w:proofErr w:type="spellEnd"/>
      <w:r w:rsidRPr="00D66240">
        <w:rPr>
          <w:rFonts w:ascii="Times New Roman" w:hAnsi="Times New Roman" w:cs="Times New Roman"/>
          <w:sz w:val="16"/>
          <w:szCs w:val="16"/>
        </w:rPr>
        <w:t xml:space="preserve">», руководством частного телеканала «АТВ».  </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Как показывает практика, встречи с жителями, «Прямые эфиры» и «Круглые столы» на телеканале с руководителями структурных подразделений администрации, руководителями служб, обеспечивающих жизнедеятельность города, пользуются популярностью и всегда вызывают большой интерес у </w:t>
      </w:r>
      <w:proofErr w:type="spellStart"/>
      <w:r w:rsidRPr="00D66240">
        <w:rPr>
          <w:rFonts w:ascii="Times New Roman" w:hAnsi="Times New Roman" w:cs="Times New Roman"/>
          <w:sz w:val="16"/>
          <w:szCs w:val="16"/>
        </w:rPr>
        <w:t>тейковчан</w:t>
      </w:r>
      <w:proofErr w:type="spellEnd"/>
      <w:r w:rsidRPr="00D66240">
        <w:rPr>
          <w:rFonts w:ascii="Times New Roman" w:hAnsi="Times New Roman" w:cs="Times New Roman"/>
          <w:sz w:val="16"/>
          <w:szCs w:val="16"/>
        </w:rPr>
        <w:t>. Эти мероприятия необходимо продолжать для развития обратной связи  власти с населением.</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 </w:t>
      </w:r>
      <w:proofErr w:type="gramStart"/>
      <w:r w:rsidRPr="00D66240">
        <w:rPr>
          <w:rFonts w:ascii="Times New Roman" w:hAnsi="Times New Roman" w:cs="Times New Roman"/>
          <w:sz w:val="16"/>
          <w:szCs w:val="16"/>
        </w:rPr>
        <w:t xml:space="preserve">Глава городского округа Тейково регулярно выступает в СМИ (пресс-конференции, обращения, интервью и т.п.) по наиболее значимым для жителей города вопросам – жилье, жилищно-коммунальное хозяйство, бюджет города, выборы, итоги деятельности, перспективы развития. </w:t>
      </w:r>
      <w:proofErr w:type="gramEnd"/>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Также вся информация о деятельности администрации города, отчеты, принятые документы, программы и т.п. размещаются на официальном сайте администрации городского округа Тейково в сети Интернет. </w:t>
      </w:r>
    </w:p>
    <w:p w:rsidR="00EE3090" w:rsidRPr="00D66240" w:rsidRDefault="00EE3090" w:rsidP="00EE3090">
      <w:pPr>
        <w:spacing w:after="0" w:line="240" w:lineRule="auto"/>
        <w:ind w:firstLine="709"/>
        <w:jc w:val="both"/>
        <w:rPr>
          <w:rFonts w:ascii="Times New Roman" w:hAnsi="Times New Roman" w:cs="Times New Roman"/>
          <w:sz w:val="16"/>
          <w:szCs w:val="16"/>
        </w:rPr>
      </w:pPr>
      <w:proofErr w:type="gramStart"/>
      <w:r w:rsidRPr="00D66240">
        <w:rPr>
          <w:rFonts w:ascii="Times New Roman" w:hAnsi="Times New Roman" w:cs="Times New Roman"/>
          <w:sz w:val="16"/>
          <w:szCs w:val="16"/>
        </w:rPr>
        <w:t>Между тем, 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установлению обратной связи с населением; координации работы в определении приоритетных тем для освещения деятельности органов местного самоуправления в средствах массовой информации; предоставлению информации, справочных материалов по социальным и интересующим граждан вопросам;</w:t>
      </w:r>
      <w:proofErr w:type="gramEnd"/>
      <w:r w:rsidRPr="00D66240">
        <w:rPr>
          <w:rFonts w:ascii="Times New Roman" w:hAnsi="Times New Roman" w:cs="Times New Roman"/>
          <w:sz w:val="16"/>
          <w:szCs w:val="16"/>
        </w:rPr>
        <w:t xml:space="preserve"> обобщению опыта по информированию. 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подпрограммы. </w:t>
      </w:r>
    </w:p>
    <w:p w:rsidR="00EE3090" w:rsidRPr="00D66240" w:rsidRDefault="00EE3090" w:rsidP="00EE3090">
      <w:pPr>
        <w:autoSpaceDE w:val="0"/>
        <w:autoSpaceDN w:val="0"/>
        <w:adjustRightInd w:val="0"/>
        <w:spacing w:after="0" w:line="240" w:lineRule="auto"/>
        <w:ind w:firstLine="709"/>
        <w:jc w:val="both"/>
        <w:rPr>
          <w:rFonts w:ascii="Times New Roman" w:hAnsi="Times New Roman" w:cs="Times New Roman"/>
          <w:sz w:val="16"/>
          <w:szCs w:val="16"/>
        </w:rPr>
      </w:pPr>
      <w:r w:rsidRPr="00D66240">
        <w:rPr>
          <w:rFonts w:ascii="Times New Roman" w:hAnsi="Times New Roman" w:cs="Times New Roman"/>
          <w:sz w:val="16"/>
          <w:szCs w:val="16"/>
        </w:rPr>
        <w:t>Подпрограмма позволит наиболее рационально и эффективно использовать имеющиеся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p>
    <w:p w:rsidR="00EE3090" w:rsidRPr="00D66240" w:rsidRDefault="00EE3090" w:rsidP="00EE3090">
      <w:pPr>
        <w:spacing w:after="0" w:line="240" w:lineRule="auto"/>
        <w:ind w:firstLine="357"/>
        <w:jc w:val="both"/>
        <w:rPr>
          <w:rFonts w:ascii="Times New Roman" w:hAnsi="Times New Roman" w:cs="Times New Roman"/>
          <w:sz w:val="16"/>
          <w:szCs w:val="16"/>
        </w:rPr>
      </w:pPr>
      <w:r w:rsidRPr="00D66240">
        <w:rPr>
          <w:rFonts w:ascii="Times New Roman" w:hAnsi="Times New Roman" w:cs="Times New Roman"/>
          <w:sz w:val="16"/>
          <w:szCs w:val="16"/>
        </w:rPr>
        <w:t>Основными рисками реализации подпрограммы являются финансовые риски, которые могут быть вызваны недостаточными объемами финансирования из бюджета города Тейково.</w:t>
      </w:r>
    </w:p>
    <w:p w:rsidR="00EE3090" w:rsidRPr="00D66240" w:rsidRDefault="00EE3090" w:rsidP="00EE3090">
      <w:pPr>
        <w:spacing w:after="0" w:line="240" w:lineRule="auto"/>
        <w:ind w:left="360"/>
        <w:jc w:val="center"/>
        <w:rPr>
          <w:rFonts w:ascii="Times New Roman" w:hAnsi="Times New Roman" w:cs="Times New Roman"/>
          <w:b/>
          <w:sz w:val="16"/>
          <w:szCs w:val="16"/>
        </w:rPr>
      </w:pPr>
    </w:p>
    <w:p w:rsidR="00EE3090" w:rsidRPr="00D66240" w:rsidRDefault="00EE3090" w:rsidP="00EE3090">
      <w:pPr>
        <w:spacing w:after="0" w:line="240" w:lineRule="auto"/>
        <w:ind w:left="360"/>
        <w:jc w:val="center"/>
        <w:rPr>
          <w:rFonts w:ascii="Times New Roman" w:hAnsi="Times New Roman" w:cs="Times New Roman"/>
          <w:b/>
          <w:sz w:val="16"/>
          <w:szCs w:val="16"/>
        </w:rPr>
      </w:pPr>
      <w:r w:rsidRPr="00D66240">
        <w:rPr>
          <w:rFonts w:ascii="Times New Roman" w:hAnsi="Times New Roman" w:cs="Times New Roman"/>
          <w:b/>
          <w:sz w:val="16"/>
          <w:szCs w:val="16"/>
          <w:lang w:val="en-US"/>
        </w:rPr>
        <w:t>III</w:t>
      </w:r>
      <w:r w:rsidRPr="00D66240">
        <w:rPr>
          <w:rFonts w:ascii="Times New Roman" w:hAnsi="Times New Roman" w:cs="Times New Roman"/>
          <w:b/>
          <w:sz w:val="16"/>
          <w:szCs w:val="16"/>
        </w:rPr>
        <w:t>. Ожидаемые результаты реализации подпрограммы.</w:t>
      </w:r>
    </w:p>
    <w:p w:rsidR="00EE3090" w:rsidRPr="00D66240" w:rsidRDefault="00EE3090" w:rsidP="00EE3090">
      <w:pPr>
        <w:spacing w:after="0" w:line="240" w:lineRule="auto"/>
        <w:ind w:left="360"/>
        <w:jc w:val="center"/>
        <w:rPr>
          <w:rFonts w:ascii="Times New Roman" w:hAnsi="Times New Roman" w:cs="Times New Roman"/>
          <w:b/>
          <w:sz w:val="16"/>
          <w:szCs w:val="16"/>
        </w:rPr>
      </w:pP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Реализация мероприятий подпрограммы позволит в полном объеме обеспечить получение жителями городского округа Тейково оперативной и достоверной информации о деятельности главы городского округа, администрации и подведомственных ей учреждений.</w:t>
      </w:r>
    </w:p>
    <w:p w:rsidR="00EE3090" w:rsidRPr="00D66240" w:rsidRDefault="00EE3090" w:rsidP="00EE3090">
      <w:pPr>
        <w:autoSpaceDE w:val="0"/>
        <w:autoSpaceDN w:val="0"/>
        <w:adjustRightInd w:val="0"/>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В результате реализации подпрограммы ожидаются:</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 населения;</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xml:space="preserve">- создание целостной системы организационного и информационного обеспечения мероприятий с участием главы городского округа, отделов и комитетов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b/>
          <w:sz w:val="16"/>
          <w:szCs w:val="16"/>
        </w:rPr>
      </w:pPr>
      <w:r w:rsidRPr="00D66240">
        <w:rPr>
          <w:rFonts w:ascii="Times New Roman" w:hAnsi="Times New Roman" w:cs="Times New Roman"/>
          <w:sz w:val="16"/>
          <w:szCs w:val="16"/>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Целевые индикаторы (показатели) реализации подпрограммы.</w:t>
      </w:r>
    </w:p>
    <w:p w:rsidR="00EE3090" w:rsidRPr="00D66240" w:rsidRDefault="00EE3090" w:rsidP="00EE3090">
      <w:pPr>
        <w:autoSpaceDE w:val="0"/>
        <w:autoSpaceDN w:val="0"/>
        <w:adjustRightInd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Таблица 1</w:t>
      </w:r>
    </w:p>
    <w:p w:rsidR="00EE3090" w:rsidRPr="00D66240" w:rsidRDefault="00EE3090" w:rsidP="00EE3090">
      <w:pPr>
        <w:autoSpaceDE w:val="0"/>
        <w:autoSpaceDN w:val="0"/>
        <w:adjustRightInd w:val="0"/>
        <w:spacing w:after="0" w:line="240" w:lineRule="auto"/>
        <w:jc w:val="center"/>
        <w:rPr>
          <w:rFonts w:ascii="Times New Roman" w:hAnsi="Times New Roman" w:cs="Times New Roman"/>
          <w:b/>
          <w:sz w:val="16"/>
          <w:szCs w:val="16"/>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993"/>
        <w:gridCol w:w="992"/>
        <w:gridCol w:w="992"/>
        <w:gridCol w:w="992"/>
        <w:gridCol w:w="992"/>
        <w:gridCol w:w="992"/>
      </w:tblGrid>
      <w:tr w:rsidR="00EE3090" w:rsidRPr="00D66240" w:rsidTr="007C6945">
        <w:tc>
          <w:tcPr>
            <w:tcW w:w="3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217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Целевые индикаторы реализации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Программы</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изм</w:t>
            </w:r>
            <w:proofErr w:type="spellEnd"/>
            <w:r w:rsidRPr="00D66240">
              <w:rPr>
                <w:rFonts w:ascii="Times New Roman" w:hAnsi="Times New Roman" w:cs="Times New Roman"/>
                <w:sz w:val="16"/>
                <w:szCs w:val="16"/>
              </w:rPr>
              <w:t>.</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2019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2020</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2021</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2022</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2023</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2024</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r>
      <w:tr w:rsidR="00EE3090" w:rsidRPr="00D66240" w:rsidTr="007C6945">
        <w:tc>
          <w:tcPr>
            <w:tcW w:w="3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w:t>
            </w:r>
          </w:p>
        </w:tc>
        <w:tc>
          <w:tcPr>
            <w:tcW w:w="217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5</w:t>
            </w:r>
          </w:p>
        </w:tc>
      </w:tr>
      <w:tr w:rsidR="00EE3090" w:rsidRPr="00D66240" w:rsidTr="007C6945">
        <w:tc>
          <w:tcPr>
            <w:tcW w:w="3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w:t>
            </w:r>
          </w:p>
        </w:tc>
        <w:tc>
          <w:tcPr>
            <w:tcW w:w="217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15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менее 15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менее 15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менее 15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менее 15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менее 15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r>
      <w:tr w:rsidR="00EE3090" w:rsidRPr="00D66240" w:rsidTr="007C6945">
        <w:tc>
          <w:tcPr>
            <w:tcW w:w="379"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w:t>
            </w:r>
          </w:p>
        </w:tc>
        <w:tc>
          <w:tcPr>
            <w:tcW w:w="217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Количество выпущенных на телеканале сюжетов</w:t>
            </w:r>
          </w:p>
        </w:tc>
        <w:tc>
          <w:tcPr>
            <w:tcW w:w="850"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ед.</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5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менее 5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менее 5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менее 5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менее 5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не менее 5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 месяц</w:t>
            </w:r>
          </w:p>
        </w:tc>
      </w:tr>
    </w:tbl>
    <w:p w:rsidR="00EE3090" w:rsidRPr="00D66240" w:rsidRDefault="00EE3090" w:rsidP="00EE3090">
      <w:pPr>
        <w:widowControl w:val="0"/>
        <w:spacing w:after="0" w:line="240" w:lineRule="auto"/>
        <w:ind w:left="1080"/>
        <w:rPr>
          <w:rFonts w:ascii="Times New Roman" w:hAnsi="Times New Roman" w:cs="Times New Roman"/>
          <w:b/>
          <w:sz w:val="16"/>
          <w:szCs w:val="16"/>
        </w:rPr>
      </w:pPr>
    </w:p>
    <w:p w:rsidR="00EE3090" w:rsidRPr="00D66240" w:rsidRDefault="00EE3090" w:rsidP="00EE3090">
      <w:pPr>
        <w:widowControl w:val="0"/>
        <w:numPr>
          <w:ilvl w:val="0"/>
          <w:numId w:val="30"/>
        </w:num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Мероприятия подпрограммы и механизм реализации.</w:t>
      </w:r>
    </w:p>
    <w:p w:rsidR="00EE3090" w:rsidRPr="00D66240" w:rsidRDefault="00EE3090" w:rsidP="00EE309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66240">
        <w:rPr>
          <w:rFonts w:ascii="Times New Roman" w:hAnsi="Times New Roman" w:cs="Times New Roman"/>
          <w:sz w:val="16"/>
          <w:szCs w:val="16"/>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rsidR="00EE3090" w:rsidRPr="00D66240" w:rsidRDefault="00EE3090" w:rsidP="00EE3090">
      <w:pPr>
        <w:autoSpaceDE w:val="0"/>
        <w:autoSpaceDN w:val="0"/>
        <w:adjustRightInd w:val="0"/>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В рамках реализации данного направления предусматривается проведение  органами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коммуникации.</w:t>
      </w: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rsidR="00EE3090" w:rsidRPr="00D66240" w:rsidRDefault="00EE3090" w:rsidP="00EE3090">
      <w:pPr>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ab/>
        <w:t xml:space="preserve">1.1. оборудование и постоянное обновление информационных стендов в здании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 xml:space="preserve">.о. Тейково; </w:t>
      </w:r>
    </w:p>
    <w:p w:rsidR="00EE3090" w:rsidRPr="00D66240" w:rsidRDefault="00EE3090" w:rsidP="00EE3090">
      <w:pPr>
        <w:tabs>
          <w:tab w:val="left" w:pos="0"/>
        </w:tabs>
        <w:spacing w:after="0" w:line="240" w:lineRule="auto"/>
        <w:rPr>
          <w:rFonts w:ascii="Times New Roman" w:hAnsi="Times New Roman" w:cs="Times New Roman"/>
          <w:sz w:val="16"/>
          <w:szCs w:val="16"/>
        </w:rPr>
      </w:pPr>
      <w:r w:rsidRPr="00D66240">
        <w:rPr>
          <w:rFonts w:ascii="Times New Roman" w:hAnsi="Times New Roman" w:cs="Times New Roman"/>
          <w:sz w:val="16"/>
          <w:szCs w:val="16"/>
        </w:rPr>
        <w:tab/>
        <w:t xml:space="preserve">1.2. опубликование в газете «Наше время» официальных и иных документов, касающихся деятельности администрации городского округа Тейково,  материалов пресс-службы администрации; </w:t>
      </w:r>
    </w:p>
    <w:p w:rsidR="00EE3090" w:rsidRPr="00D66240" w:rsidRDefault="00EE3090" w:rsidP="00EE3090">
      <w:pPr>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ab/>
        <w:t xml:space="preserve">1.3.  освещение обществом с ограниченной ответственностью «АТВ» деятельности органов местного самоуправления на телеканале </w:t>
      </w:r>
      <w:proofErr w:type="spellStart"/>
      <w:r w:rsidRPr="00D66240">
        <w:rPr>
          <w:rFonts w:ascii="Times New Roman" w:hAnsi="Times New Roman" w:cs="Times New Roman"/>
          <w:sz w:val="16"/>
          <w:szCs w:val="16"/>
        </w:rPr>
        <w:t>ТНТ-Тейково</w:t>
      </w:r>
      <w:proofErr w:type="spellEnd"/>
      <w:r w:rsidRPr="00D66240">
        <w:rPr>
          <w:rFonts w:ascii="Times New Roman" w:hAnsi="Times New Roman" w:cs="Times New Roman"/>
          <w:sz w:val="16"/>
          <w:szCs w:val="16"/>
        </w:rPr>
        <w:t xml:space="preserve"> посредством выпуска новостных информационных сюжетов;</w:t>
      </w:r>
    </w:p>
    <w:p w:rsidR="00EE3090" w:rsidRPr="00D66240" w:rsidRDefault="00EE3090" w:rsidP="00EE3090">
      <w:pPr>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ab/>
        <w:t>1.4. размещение новостных информационных сюжетов в частных рекламно-информационных изданиях;</w:t>
      </w:r>
    </w:p>
    <w:p w:rsidR="00EE3090" w:rsidRPr="00D66240" w:rsidRDefault="00EE3090" w:rsidP="00EE3090">
      <w:pPr>
        <w:spacing w:after="0" w:line="240" w:lineRule="auto"/>
        <w:jc w:val="both"/>
        <w:rPr>
          <w:rFonts w:ascii="Times New Roman" w:hAnsi="Times New Roman" w:cs="Times New Roman"/>
          <w:sz w:val="16"/>
          <w:szCs w:val="16"/>
        </w:rPr>
      </w:pPr>
      <w:r w:rsidRPr="00D66240">
        <w:rPr>
          <w:rFonts w:ascii="Times New Roman" w:hAnsi="Times New Roman" w:cs="Times New Roman"/>
          <w:sz w:val="16"/>
          <w:szCs w:val="16"/>
        </w:rPr>
        <w:tab/>
        <w:t>1.5. Обеспечение бесперебойного функционирования и своевременной актуализации официального сайта администрации.</w:t>
      </w:r>
    </w:p>
    <w:p w:rsidR="00EE3090" w:rsidRPr="00D66240" w:rsidRDefault="00EE3090" w:rsidP="00EE3090">
      <w:pPr>
        <w:autoSpaceDE w:val="0"/>
        <w:autoSpaceDN w:val="0"/>
        <w:adjustRightInd w:val="0"/>
        <w:spacing w:after="0" w:line="240" w:lineRule="auto"/>
        <w:ind w:firstLine="348"/>
        <w:jc w:val="both"/>
        <w:rPr>
          <w:rFonts w:ascii="Times New Roman" w:hAnsi="Times New Roman" w:cs="Times New Roman"/>
          <w:sz w:val="16"/>
          <w:szCs w:val="16"/>
        </w:rPr>
      </w:pPr>
      <w:r w:rsidRPr="00D66240">
        <w:rPr>
          <w:rFonts w:ascii="Times New Roman" w:hAnsi="Times New Roman" w:cs="Times New Roman"/>
          <w:sz w:val="16"/>
          <w:szCs w:val="16"/>
        </w:rPr>
        <w:tab/>
        <w:t xml:space="preserve">Исполнители подпрограммы –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системный администратор, городские средства массовой информации.</w:t>
      </w: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ab/>
        <w:t>Исполнители подпрограммы:</w:t>
      </w: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ab/>
        <w:t>- обеспечивают своевременную реализацию программных мероприятий;</w:t>
      </w:r>
    </w:p>
    <w:p w:rsidR="00EE3090" w:rsidRPr="00D66240" w:rsidRDefault="00EE3090" w:rsidP="00EE3090">
      <w:pPr>
        <w:spacing w:after="0" w:line="240" w:lineRule="auto"/>
        <w:ind w:firstLine="360"/>
        <w:jc w:val="both"/>
        <w:rPr>
          <w:rFonts w:ascii="Times New Roman" w:hAnsi="Times New Roman" w:cs="Times New Roman"/>
          <w:sz w:val="16"/>
          <w:szCs w:val="16"/>
        </w:rPr>
      </w:pPr>
      <w:r w:rsidRPr="00D66240">
        <w:rPr>
          <w:rFonts w:ascii="Times New Roman" w:hAnsi="Times New Roman" w:cs="Times New Roman"/>
          <w:sz w:val="16"/>
          <w:szCs w:val="16"/>
        </w:rPr>
        <w:tab/>
        <w:t>- при необходимости привлекают к реализации подпрограммы соисполнителей в установленном порядке.</w:t>
      </w:r>
    </w:p>
    <w:p w:rsidR="00EE3090" w:rsidRPr="00D66240" w:rsidRDefault="00EE3090" w:rsidP="00EE3090">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 xml:space="preserve">Координацию деятельности исполнителей подпрограммы осуществляет </w:t>
      </w:r>
      <w:proofErr w:type="spellStart"/>
      <w:r w:rsidRPr="00D66240">
        <w:rPr>
          <w:rFonts w:ascii="Times New Roman" w:hAnsi="Times New Roman" w:cs="Times New Roman"/>
          <w:sz w:val="16"/>
          <w:szCs w:val="16"/>
        </w:rPr>
        <w:t>орготдел</w:t>
      </w:r>
      <w:proofErr w:type="spellEnd"/>
      <w:r w:rsidRPr="00D66240">
        <w:rPr>
          <w:rFonts w:ascii="Times New Roman" w:hAnsi="Times New Roman" w:cs="Times New Roman"/>
          <w:sz w:val="16"/>
          <w:szCs w:val="16"/>
        </w:rPr>
        <w:t xml:space="preserve">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p w:rsidR="00EE3090" w:rsidRPr="00D66240" w:rsidRDefault="00EE3090" w:rsidP="00EE3090">
      <w:pPr>
        <w:spacing w:after="0" w:line="240" w:lineRule="auto"/>
        <w:ind w:firstLine="708"/>
        <w:jc w:val="both"/>
        <w:rPr>
          <w:rFonts w:ascii="Times New Roman" w:hAnsi="Times New Roman" w:cs="Times New Roman"/>
          <w:sz w:val="16"/>
          <w:szCs w:val="16"/>
        </w:rPr>
      </w:pPr>
    </w:p>
    <w:p w:rsidR="00EE3090" w:rsidRPr="00D66240" w:rsidRDefault="00EE3090" w:rsidP="00EE3090">
      <w:pPr>
        <w:numPr>
          <w:ilvl w:val="0"/>
          <w:numId w:val="21"/>
        </w:numPr>
        <w:spacing w:after="0" w:line="240" w:lineRule="auto"/>
        <w:jc w:val="center"/>
        <w:rPr>
          <w:rFonts w:ascii="Times New Roman" w:hAnsi="Times New Roman" w:cs="Times New Roman"/>
          <w:b/>
          <w:sz w:val="16"/>
          <w:szCs w:val="16"/>
        </w:rPr>
      </w:pPr>
      <w:r w:rsidRPr="00D66240">
        <w:rPr>
          <w:rFonts w:ascii="Times New Roman" w:hAnsi="Times New Roman" w:cs="Times New Roman"/>
          <w:b/>
          <w:sz w:val="16"/>
          <w:szCs w:val="16"/>
        </w:rPr>
        <w:t>Ресурсное обеспечение мероприятий подпрограммы</w:t>
      </w:r>
    </w:p>
    <w:p w:rsidR="00EE3090" w:rsidRPr="00D66240" w:rsidRDefault="00EE3090" w:rsidP="00EE3090">
      <w:pPr>
        <w:spacing w:after="0" w:line="240" w:lineRule="auto"/>
        <w:ind w:left="1080"/>
        <w:rPr>
          <w:rFonts w:ascii="Times New Roman" w:hAnsi="Times New Roman" w:cs="Times New Roman"/>
          <w:b/>
          <w:sz w:val="16"/>
          <w:szCs w:val="16"/>
        </w:rPr>
      </w:pPr>
    </w:p>
    <w:p w:rsidR="00EE3090" w:rsidRPr="00D66240" w:rsidRDefault="00EE3090" w:rsidP="00EE3090">
      <w:pPr>
        <w:ind w:firstLine="360"/>
        <w:jc w:val="both"/>
        <w:rPr>
          <w:rFonts w:ascii="Times New Roman" w:hAnsi="Times New Roman" w:cs="Times New Roman"/>
          <w:sz w:val="16"/>
          <w:szCs w:val="16"/>
        </w:rPr>
      </w:pPr>
      <w:r w:rsidRPr="00D66240">
        <w:rPr>
          <w:rFonts w:ascii="Times New Roman" w:hAnsi="Times New Roman" w:cs="Times New Roman"/>
          <w:sz w:val="16"/>
          <w:szCs w:val="16"/>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1 358,620 тыс. руб.</w:t>
      </w:r>
    </w:p>
    <w:p w:rsidR="00EE3090" w:rsidRPr="00D66240" w:rsidRDefault="00EE3090" w:rsidP="00EE3090">
      <w:pPr>
        <w:pStyle w:val="aa"/>
        <w:autoSpaceDE w:val="0"/>
        <w:autoSpaceDN w:val="0"/>
        <w:adjustRightInd w:val="0"/>
        <w:ind w:left="1080"/>
        <w:rPr>
          <w:b/>
          <w:sz w:val="16"/>
          <w:szCs w:val="16"/>
        </w:rPr>
      </w:pPr>
      <w:r w:rsidRPr="00D66240">
        <w:rPr>
          <w:b/>
          <w:sz w:val="16"/>
          <w:szCs w:val="16"/>
        </w:rPr>
        <w:t xml:space="preserve">             Объем бюджетных ассигнований на реализацию подпрограммы</w:t>
      </w:r>
    </w:p>
    <w:p w:rsidR="00EE3090" w:rsidRPr="00D66240" w:rsidRDefault="00EE3090" w:rsidP="00EE3090">
      <w:pPr>
        <w:pStyle w:val="aa"/>
        <w:autoSpaceDE w:val="0"/>
        <w:autoSpaceDN w:val="0"/>
        <w:adjustRightInd w:val="0"/>
        <w:ind w:left="1080"/>
        <w:jc w:val="center"/>
        <w:rPr>
          <w:sz w:val="16"/>
          <w:szCs w:val="16"/>
        </w:rPr>
      </w:pPr>
      <w:r w:rsidRPr="00D66240">
        <w:rPr>
          <w:b/>
          <w:sz w:val="16"/>
          <w:szCs w:val="16"/>
        </w:rPr>
        <w:t>(по источникам финансирования</w:t>
      </w:r>
      <w:r w:rsidRPr="00D66240">
        <w:rPr>
          <w:sz w:val="16"/>
          <w:szCs w:val="16"/>
        </w:rPr>
        <w:t>)</w:t>
      </w:r>
    </w:p>
    <w:p w:rsidR="00EE3090" w:rsidRPr="00D66240" w:rsidRDefault="00EE3090" w:rsidP="00EE3090">
      <w:pPr>
        <w:pStyle w:val="aa"/>
        <w:ind w:left="0"/>
        <w:jc w:val="right"/>
        <w:rPr>
          <w:sz w:val="16"/>
          <w:szCs w:val="16"/>
        </w:rPr>
      </w:pPr>
      <w:r w:rsidRPr="00D66240">
        <w:rPr>
          <w:sz w:val="16"/>
          <w:szCs w:val="16"/>
        </w:rPr>
        <w:t xml:space="preserve">           Таблица № 2</w:t>
      </w:r>
    </w:p>
    <w:tbl>
      <w:tblPr>
        <w:tblpPr w:leftFromText="180" w:rightFromText="180" w:vertAnchor="text" w:horzAnchor="margin" w:tblpX="-176" w:tblpY="1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992"/>
        <w:gridCol w:w="992"/>
        <w:gridCol w:w="992"/>
        <w:gridCol w:w="993"/>
        <w:gridCol w:w="992"/>
        <w:gridCol w:w="993"/>
        <w:gridCol w:w="992"/>
      </w:tblGrid>
      <w:tr w:rsidR="00EE3090" w:rsidRPr="00D66240" w:rsidTr="007C6945">
        <w:trPr>
          <w:trHeight w:val="340"/>
        </w:trPr>
        <w:tc>
          <w:tcPr>
            <w:tcW w:w="2093"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Исполни-</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тель</w:t>
            </w:r>
            <w:proofErr w:type="spellEnd"/>
          </w:p>
        </w:tc>
        <w:tc>
          <w:tcPr>
            <w:tcW w:w="6946" w:type="dxa"/>
            <w:gridSpan w:val="7"/>
            <w:shd w:val="clear" w:color="auto" w:fill="auto"/>
          </w:tcPr>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Объем ассигнований</w:t>
            </w:r>
          </w:p>
          <w:p w:rsidR="00EE3090" w:rsidRPr="00D66240" w:rsidRDefault="00EE3090" w:rsidP="007C6945">
            <w:pPr>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местный бюджет, тыс</w:t>
            </w:r>
            <w:proofErr w:type="gramStart"/>
            <w:r w:rsidRPr="00D66240">
              <w:rPr>
                <w:rFonts w:ascii="Times New Roman" w:hAnsi="Times New Roman" w:cs="Times New Roman"/>
                <w:sz w:val="16"/>
                <w:szCs w:val="16"/>
              </w:rPr>
              <w:t>.р</w:t>
            </w:r>
            <w:proofErr w:type="gramEnd"/>
            <w:r w:rsidRPr="00D66240">
              <w:rPr>
                <w:rFonts w:ascii="Times New Roman" w:hAnsi="Times New Roman" w:cs="Times New Roman"/>
                <w:sz w:val="16"/>
                <w:szCs w:val="16"/>
              </w:rPr>
              <w:t>ублей</w:t>
            </w:r>
          </w:p>
        </w:tc>
      </w:tr>
      <w:tr w:rsidR="00EE3090" w:rsidRPr="00D66240" w:rsidTr="007C6945">
        <w:trPr>
          <w:trHeight w:val="278"/>
        </w:trPr>
        <w:tc>
          <w:tcPr>
            <w:tcW w:w="2093"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3090" w:rsidRPr="00D66240" w:rsidRDefault="00EE3090" w:rsidP="007C6945">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2019</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2020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2021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2022</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 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2023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 xml:space="preserve">2024 </w:t>
            </w:r>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год</w:t>
            </w:r>
          </w:p>
          <w:p w:rsidR="00EE3090" w:rsidRPr="00D66240" w:rsidRDefault="00EE3090" w:rsidP="007C6945">
            <w:pPr>
              <w:autoSpaceDE w:val="0"/>
              <w:autoSpaceDN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Всего</w:t>
            </w:r>
          </w:p>
        </w:tc>
      </w:tr>
      <w:tr w:rsidR="00EE3090" w:rsidRPr="00D66240" w:rsidTr="007C6945">
        <w:tc>
          <w:tcPr>
            <w:tcW w:w="20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Информирование населения о деятельности органов местного самоуправления городского округа Тейково, в том числе:</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roofErr w:type="spellStart"/>
            <w:r w:rsidRPr="00D66240">
              <w:rPr>
                <w:rFonts w:ascii="Times New Roman" w:hAnsi="Times New Roman" w:cs="Times New Roman"/>
                <w:sz w:val="16"/>
                <w:szCs w:val="16"/>
              </w:rPr>
              <w:t>Орготдел</w:t>
            </w:r>
            <w:proofErr w:type="spellEnd"/>
          </w:p>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СМИ</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204,570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1 358,62</w:t>
            </w:r>
          </w:p>
        </w:tc>
      </w:tr>
      <w:tr w:rsidR="00EE3090" w:rsidRPr="00D66240" w:rsidTr="007C6945">
        <w:tc>
          <w:tcPr>
            <w:tcW w:w="20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 информационное освещение деятельности ОМС </w:t>
            </w:r>
          </w:p>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на ТВ</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100,0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100,0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600,0</w:t>
            </w:r>
          </w:p>
        </w:tc>
      </w:tr>
      <w:tr w:rsidR="00EE3090" w:rsidRPr="00D66240" w:rsidTr="007C6945">
        <w:tc>
          <w:tcPr>
            <w:tcW w:w="20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 обслуживания официального сайта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28,32</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28,32</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28,32</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28,32</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28,32</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163,6</w:t>
            </w:r>
          </w:p>
        </w:tc>
      </w:tr>
      <w:tr w:rsidR="00EE3090" w:rsidRPr="00D66240" w:rsidTr="007C6945">
        <w:tc>
          <w:tcPr>
            <w:tcW w:w="20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 монтаж видеофильма </w:t>
            </w:r>
          </w:p>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к отчету главы г.о</w:t>
            </w:r>
            <w:proofErr w:type="gramStart"/>
            <w:r w:rsidRPr="00D66240">
              <w:rPr>
                <w:rFonts w:ascii="Times New Roman" w:hAnsi="Times New Roman" w:cs="Times New Roman"/>
                <w:sz w:val="16"/>
                <w:szCs w:val="16"/>
              </w:rPr>
              <w:t>.Т</w:t>
            </w:r>
            <w:proofErr w:type="gramEnd"/>
            <w:r w:rsidRPr="00D66240">
              <w:rPr>
                <w:rFonts w:ascii="Times New Roman" w:hAnsi="Times New Roman" w:cs="Times New Roman"/>
                <w:sz w:val="16"/>
                <w:szCs w:val="16"/>
              </w:rPr>
              <w:t>ейково</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22,49</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22,49</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22,49</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22,49</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22,49</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122,45</w:t>
            </w:r>
          </w:p>
        </w:tc>
      </w:tr>
      <w:tr w:rsidR="00EE3090" w:rsidRPr="00D66240" w:rsidTr="007C6945">
        <w:tc>
          <w:tcPr>
            <w:tcW w:w="20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монтаж видеофильма для участия</w:t>
            </w:r>
            <w:proofErr w:type="gramStart"/>
            <w:r w:rsidRPr="00D66240">
              <w:rPr>
                <w:rFonts w:ascii="Times New Roman" w:hAnsi="Times New Roman" w:cs="Times New Roman"/>
                <w:sz w:val="16"/>
                <w:szCs w:val="16"/>
              </w:rPr>
              <w:t xml:space="preserve"> .</w:t>
            </w:r>
            <w:proofErr w:type="gramEnd"/>
            <w:r w:rsidRPr="00D66240">
              <w:rPr>
                <w:rFonts w:ascii="Times New Roman" w:hAnsi="Times New Roman" w:cs="Times New Roman"/>
                <w:sz w:val="16"/>
                <w:szCs w:val="16"/>
              </w:rPr>
              <w:t>о. Тейково во Всероссийском конкурсе лучших проектов создания комфортной городской среды в малых городах и исторических поселениях</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17,5</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17,5</w:t>
            </w:r>
          </w:p>
        </w:tc>
      </w:tr>
      <w:tr w:rsidR="00EE3090" w:rsidRPr="00D66240" w:rsidTr="007C6945">
        <w:tc>
          <w:tcPr>
            <w:tcW w:w="20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 размещение информации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в газете «Наше время»</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47,07</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60,0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60,0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60,0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347,7</w:t>
            </w:r>
          </w:p>
        </w:tc>
      </w:tr>
      <w:tr w:rsidR="00EE3090" w:rsidRPr="00D66240" w:rsidTr="007C6945">
        <w:tc>
          <w:tcPr>
            <w:tcW w:w="20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spacing w:after="0" w:line="240" w:lineRule="auto"/>
              <w:rPr>
                <w:rFonts w:ascii="Times New Roman" w:hAnsi="Times New Roman" w:cs="Times New Roman"/>
                <w:sz w:val="16"/>
                <w:szCs w:val="16"/>
              </w:rPr>
            </w:pPr>
            <w:r w:rsidRPr="00D66240">
              <w:rPr>
                <w:rFonts w:ascii="Times New Roman" w:hAnsi="Times New Roman" w:cs="Times New Roman"/>
                <w:sz w:val="16"/>
                <w:szCs w:val="16"/>
              </w:rPr>
              <w:t xml:space="preserve">- размещение информации администрации </w:t>
            </w:r>
            <w:proofErr w:type="gramStart"/>
            <w:r w:rsidRPr="00D66240">
              <w:rPr>
                <w:rFonts w:ascii="Times New Roman" w:hAnsi="Times New Roman" w:cs="Times New Roman"/>
                <w:sz w:val="16"/>
                <w:szCs w:val="16"/>
              </w:rPr>
              <w:t>г</w:t>
            </w:r>
            <w:proofErr w:type="gramEnd"/>
            <w:r w:rsidRPr="00D66240">
              <w:rPr>
                <w:rFonts w:ascii="Times New Roman" w:hAnsi="Times New Roman" w:cs="Times New Roman"/>
                <w:sz w:val="16"/>
                <w:szCs w:val="16"/>
              </w:rPr>
              <w:t>.о. Тейково в областных СМИ («Ивановской газете» и др. печатных изданиях)</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8,0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20,0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20,0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jc w:val="center"/>
              <w:rPr>
                <w:rFonts w:ascii="Times New Roman" w:hAnsi="Times New Roman" w:cs="Times New Roman"/>
                <w:sz w:val="16"/>
                <w:szCs w:val="16"/>
              </w:rPr>
            </w:pPr>
            <w:r w:rsidRPr="00D66240">
              <w:rPr>
                <w:rFonts w:ascii="Times New Roman" w:hAnsi="Times New Roman" w:cs="Times New Roman"/>
                <w:sz w:val="16"/>
                <w:szCs w:val="16"/>
              </w:rPr>
              <w:t>108,0</w:t>
            </w:r>
          </w:p>
        </w:tc>
      </w:tr>
      <w:tr w:rsidR="00EE3090" w:rsidRPr="00D66240" w:rsidTr="007C6945">
        <w:tc>
          <w:tcPr>
            <w:tcW w:w="20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rPr>
                <w:rFonts w:ascii="Times New Roman" w:hAnsi="Times New Roman" w:cs="Times New Roman"/>
                <w:sz w:val="16"/>
                <w:szCs w:val="16"/>
              </w:rPr>
            </w:pPr>
            <w:r w:rsidRPr="00D66240">
              <w:rPr>
                <w:rFonts w:ascii="Times New Roman" w:hAnsi="Times New Roman" w:cs="Times New Roman"/>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204,570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993"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230,810</w:t>
            </w:r>
          </w:p>
        </w:tc>
        <w:tc>
          <w:tcPr>
            <w:tcW w:w="992" w:type="dxa"/>
            <w:tcBorders>
              <w:top w:val="single" w:sz="4" w:space="0" w:color="auto"/>
              <w:left w:val="single" w:sz="4" w:space="0" w:color="auto"/>
              <w:bottom w:val="single" w:sz="4" w:space="0" w:color="auto"/>
              <w:right w:val="single" w:sz="4" w:space="0" w:color="auto"/>
            </w:tcBorders>
          </w:tcPr>
          <w:p w:rsidR="00EE3090" w:rsidRPr="00D66240" w:rsidRDefault="00EE3090" w:rsidP="007C6945">
            <w:pPr>
              <w:autoSpaceDE w:val="0"/>
              <w:autoSpaceDN w:val="0"/>
              <w:spacing w:after="0" w:line="240" w:lineRule="auto"/>
              <w:jc w:val="center"/>
              <w:rPr>
                <w:rFonts w:ascii="Times New Roman" w:hAnsi="Times New Roman" w:cs="Times New Roman"/>
                <w:sz w:val="16"/>
                <w:szCs w:val="16"/>
              </w:rPr>
            </w:pPr>
            <w:r w:rsidRPr="00D66240">
              <w:rPr>
                <w:rFonts w:ascii="Times New Roman" w:hAnsi="Times New Roman" w:cs="Times New Roman"/>
                <w:sz w:val="16"/>
                <w:szCs w:val="16"/>
              </w:rPr>
              <w:t>1 358,62</w:t>
            </w:r>
          </w:p>
        </w:tc>
      </w:tr>
    </w:tbl>
    <w:p w:rsidR="00EE3090" w:rsidRPr="00D66240" w:rsidRDefault="00EE3090" w:rsidP="00EE3090">
      <w:pPr>
        <w:spacing w:after="0" w:line="240" w:lineRule="auto"/>
        <w:ind w:firstLine="708"/>
        <w:jc w:val="both"/>
        <w:rPr>
          <w:rFonts w:ascii="Times New Roman" w:hAnsi="Times New Roman" w:cs="Times New Roman"/>
          <w:sz w:val="16"/>
          <w:szCs w:val="16"/>
        </w:rPr>
      </w:pPr>
    </w:p>
    <w:p w:rsidR="00EE3090" w:rsidRPr="00D66240" w:rsidRDefault="00EE3090" w:rsidP="00CC074A">
      <w:pPr>
        <w:spacing w:after="0" w:line="240" w:lineRule="auto"/>
        <w:ind w:firstLine="708"/>
        <w:jc w:val="both"/>
        <w:rPr>
          <w:rFonts w:ascii="Times New Roman" w:hAnsi="Times New Roman" w:cs="Times New Roman"/>
          <w:sz w:val="16"/>
          <w:szCs w:val="16"/>
        </w:rPr>
      </w:pPr>
      <w:r w:rsidRPr="00D66240">
        <w:rPr>
          <w:rFonts w:ascii="Times New Roman" w:hAnsi="Times New Roman" w:cs="Times New Roman"/>
          <w:sz w:val="16"/>
          <w:szCs w:val="16"/>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w:t>
      </w: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noProof/>
          <w:sz w:val="16"/>
          <w:szCs w:val="16"/>
        </w:rPr>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t>АДМИНИСТРАЦИЯ ГОРОДСКОГО ОКРУГА ТЕЙКОВО</w:t>
      </w: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t>ИВАНОВСКОЙ ОБЛАСТИ</w:t>
      </w: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t>________________________________________________________</w:t>
      </w:r>
    </w:p>
    <w:p w:rsidR="00D66240" w:rsidRPr="00D66240" w:rsidRDefault="00D66240" w:rsidP="00D66240">
      <w:pPr>
        <w:jc w:val="center"/>
        <w:rPr>
          <w:rFonts w:ascii="Times New Roman" w:hAnsi="Times New Roman" w:cs="Times New Roman"/>
          <w:b/>
          <w:sz w:val="16"/>
          <w:szCs w:val="16"/>
        </w:rPr>
      </w:pPr>
    </w:p>
    <w:p w:rsidR="00D66240" w:rsidRPr="00D66240" w:rsidRDefault="00D66240" w:rsidP="00CC074A">
      <w:pPr>
        <w:jc w:val="center"/>
        <w:rPr>
          <w:rFonts w:ascii="Times New Roman" w:hAnsi="Times New Roman" w:cs="Times New Roman"/>
          <w:b/>
          <w:sz w:val="16"/>
          <w:szCs w:val="16"/>
        </w:rPr>
      </w:pPr>
      <w:proofErr w:type="gramStart"/>
      <w:r w:rsidRPr="00D66240">
        <w:rPr>
          <w:rFonts w:ascii="Times New Roman" w:hAnsi="Times New Roman" w:cs="Times New Roman"/>
          <w:b/>
          <w:sz w:val="16"/>
          <w:szCs w:val="16"/>
        </w:rPr>
        <w:t>П</w:t>
      </w:r>
      <w:proofErr w:type="gramEnd"/>
      <w:r w:rsidRPr="00D66240">
        <w:rPr>
          <w:rFonts w:ascii="Times New Roman" w:hAnsi="Times New Roman" w:cs="Times New Roman"/>
          <w:b/>
          <w:sz w:val="16"/>
          <w:szCs w:val="16"/>
        </w:rPr>
        <w:t xml:space="preserve"> О С Т А Н О В Л Е Н И Е</w:t>
      </w:r>
    </w:p>
    <w:p w:rsidR="00D66240" w:rsidRPr="00D66240" w:rsidRDefault="00D66240" w:rsidP="00CC074A">
      <w:pPr>
        <w:jc w:val="center"/>
        <w:rPr>
          <w:rFonts w:ascii="Times New Roman" w:hAnsi="Times New Roman" w:cs="Times New Roman"/>
          <w:b/>
          <w:sz w:val="16"/>
          <w:szCs w:val="16"/>
        </w:rPr>
      </w:pPr>
      <w:r w:rsidRPr="00D66240">
        <w:rPr>
          <w:rFonts w:ascii="Times New Roman" w:hAnsi="Times New Roman" w:cs="Times New Roman"/>
          <w:b/>
          <w:sz w:val="16"/>
          <w:szCs w:val="16"/>
        </w:rPr>
        <w:t>от   10.04.2020   №    164</w:t>
      </w:r>
    </w:p>
    <w:p w:rsidR="00D66240" w:rsidRPr="00D66240" w:rsidRDefault="00D66240" w:rsidP="00D66240">
      <w:pPr>
        <w:jc w:val="center"/>
        <w:rPr>
          <w:rFonts w:ascii="Times New Roman" w:hAnsi="Times New Roman" w:cs="Times New Roman"/>
          <w:sz w:val="16"/>
          <w:szCs w:val="16"/>
        </w:rPr>
      </w:pPr>
      <w:r w:rsidRPr="00D66240">
        <w:rPr>
          <w:rFonts w:ascii="Times New Roman" w:hAnsi="Times New Roman" w:cs="Times New Roman"/>
          <w:sz w:val="16"/>
          <w:szCs w:val="16"/>
        </w:rPr>
        <w:t>г. Тейково</w:t>
      </w:r>
    </w:p>
    <w:p w:rsidR="00D66240" w:rsidRPr="00D66240" w:rsidRDefault="00D66240" w:rsidP="00D66240">
      <w:pPr>
        <w:jc w:val="center"/>
        <w:rPr>
          <w:rFonts w:ascii="Times New Roman" w:hAnsi="Times New Roman" w:cs="Times New Roman"/>
          <w:sz w:val="16"/>
          <w:szCs w:val="16"/>
        </w:rPr>
      </w:pP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lastRenderedPageBreak/>
        <w:t>Об усилении мер пожарной безопасности на территории и объектах городского округа Тейково Ивановской области в весенне-летний пожароопасный период 2020 года</w:t>
      </w:r>
    </w:p>
    <w:p w:rsidR="00D66240" w:rsidRPr="00D66240" w:rsidRDefault="00D66240" w:rsidP="00D66240">
      <w:pPr>
        <w:jc w:val="center"/>
        <w:rPr>
          <w:rFonts w:ascii="Times New Roman" w:hAnsi="Times New Roman" w:cs="Times New Roman"/>
          <w:sz w:val="16"/>
          <w:szCs w:val="16"/>
        </w:rPr>
      </w:pPr>
    </w:p>
    <w:p w:rsidR="00D66240" w:rsidRPr="00D66240" w:rsidRDefault="00D66240" w:rsidP="00D66240">
      <w:pPr>
        <w:jc w:val="center"/>
        <w:rPr>
          <w:rFonts w:ascii="Times New Roman" w:hAnsi="Times New Roman" w:cs="Times New Roman"/>
          <w:b/>
          <w:sz w:val="16"/>
          <w:szCs w:val="16"/>
        </w:rPr>
      </w:pPr>
    </w:p>
    <w:p w:rsidR="00D66240" w:rsidRPr="00D66240" w:rsidRDefault="00D66240" w:rsidP="00D66240">
      <w:pPr>
        <w:pStyle w:val="ConsPlusNormal"/>
        <w:widowControl/>
        <w:ind w:firstLine="709"/>
        <w:jc w:val="both"/>
        <w:rPr>
          <w:rFonts w:ascii="Times New Roman" w:hAnsi="Times New Roman" w:cs="Times New Roman"/>
          <w:sz w:val="16"/>
          <w:szCs w:val="16"/>
        </w:rPr>
      </w:pPr>
      <w:proofErr w:type="gramStart"/>
      <w:r w:rsidRPr="00D66240">
        <w:rPr>
          <w:rFonts w:ascii="Times New Roman" w:hAnsi="Times New Roman" w:cs="Times New Roman"/>
          <w:sz w:val="16"/>
          <w:szCs w:val="16"/>
        </w:rPr>
        <w:t>В соответствии с Федеральными законами от 21.12.1994 № 69-ФЗ «О пожарной безопасности», от 06.10.2003 № 131-ФЗ «Об общих принципах местного самоуправления в Российской Федерации», в связи с наступлением весенне-летнего пожароопасного  периода, в целях создания необходимых условий, направленных на предупреждение и борьбу с пожарами и во исполнение решения комиссии по предупреждению и ликвидации чрезвычайных ситуаций и обеспечению пожарной безопасности городского округа Тейково Ивановской</w:t>
      </w:r>
      <w:proofErr w:type="gramEnd"/>
      <w:r w:rsidRPr="00D66240">
        <w:rPr>
          <w:rFonts w:ascii="Times New Roman" w:hAnsi="Times New Roman" w:cs="Times New Roman"/>
          <w:sz w:val="16"/>
          <w:szCs w:val="16"/>
        </w:rPr>
        <w:t xml:space="preserve"> области от 02.04.2020 № 2, администрация городского округа Тейково</w:t>
      </w:r>
    </w:p>
    <w:p w:rsidR="00D66240" w:rsidRPr="00D66240" w:rsidRDefault="00D66240" w:rsidP="00D66240">
      <w:pPr>
        <w:pStyle w:val="ac"/>
        <w:ind w:firstLine="720"/>
        <w:jc w:val="both"/>
        <w:rPr>
          <w:sz w:val="16"/>
          <w:szCs w:val="16"/>
        </w:rPr>
      </w:pPr>
      <w:r w:rsidRPr="00D66240">
        <w:rPr>
          <w:sz w:val="16"/>
          <w:szCs w:val="16"/>
        </w:rPr>
        <w:t xml:space="preserve"> </w:t>
      </w:r>
    </w:p>
    <w:p w:rsidR="00D66240" w:rsidRPr="00D66240" w:rsidRDefault="00D66240" w:rsidP="00D66240">
      <w:pPr>
        <w:pStyle w:val="6"/>
        <w:jc w:val="center"/>
        <w:rPr>
          <w:sz w:val="16"/>
          <w:szCs w:val="16"/>
        </w:rPr>
      </w:pPr>
      <w:proofErr w:type="gramStart"/>
      <w:r w:rsidRPr="00D66240">
        <w:rPr>
          <w:sz w:val="16"/>
          <w:szCs w:val="16"/>
        </w:rPr>
        <w:t>П</w:t>
      </w:r>
      <w:proofErr w:type="gramEnd"/>
      <w:r w:rsidRPr="00D66240">
        <w:rPr>
          <w:sz w:val="16"/>
          <w:szCs w:val="16"/>
        </w:rPr>
        <w:t xml:space="preserve"> О С Т А Н О В Л Я Е Т:</w:t>
      </w:r>
    </w:p>
    <w:p w:rsidR="00D66240" w:rsidRPr="00D66240" w:rsidRDefault="00D66240" w:rsidP="00D66240">
      <w:pPr>
        <w:jc w:val="center"/>
        <w:rPr>
          <w:rFonts w:ascii="Times New Roman" w:hAnsi="Times New Roman" w:cs="Times New Roman"/>
          <w:sz w:val="16"/>
          <w:szCs w:val="16"/>
        </w:rPr>
      </w:pPr>
    </w:p>
    <w:p w:rsidR="00D66240" w:rsidRPr="00D66240" w:rsidRDefault="00D66240" w:rsidP="00D66240">
      <w:pPr>
        <w:pStyle w:val="a8"/>
        <w:suppressAutoHyphens/>
        <w:ind w:firstLine="709"/>
        <w:rPr>
          <w:sz w:val="16"/>
          <w:szCs w:val="16"/>
        </w:rPr>
      </w:pPr>
      <w:r w:rsidRPr="00D66240">
        <w:rPr>
          <w:sz w:val="16"/>
          <w:szCs w:val="16"/>
        </w:rPr>
        <w:t>1. Руководителям предприятий, организаций и учреждений городского округа Тейково Ивановской области:</w:t>
      </w:r>
    </w:p>
    <w:p w:rsidR="00D66240" w:rsidRPr="00D66240" w:rsidRDefault="00D66240" w:rsidP="00D66240">
      <w:pPr>
        <w:pStyle w:val="a8"/>
        <w:suppressAutoHyphens/>
        <w:ind w:firstLine="709"/>
        <w:rPr>
          <w:sz w:val="16"/>
          <w:szCs w:val="16"/>
        </w:rPr>
      </w:pPr>
      <w:r w:rsidRPr="00D66240">
        <w:rPr>
          <w:sz w:val="16"/>
          <w:szCs w:val="16"/>
        </w:rPr>
        <w:t>1.1. в срок до 15.04.2020 проанализировать обстановку с возгораниями сухой травы и мусора на своей территории за предыдущие годы, в целях ее прогноза на пожароопасный весенне-летний период 2020 года. Итоги анализа рассмотреть на заседании КЧС и ОПБ предприятий (организаций и учреждений);</w:t>
      </w:r>
    </w:p>
    <w:p w:rsidR="00D66240" w:rsidRPr="00D66240" w:rsidRDefault="00D66240" w:rsidP="00D66240">
      <w:pPr>
        <w:pStyle w:val="a8"/>
        <w:suppressAutoHyphens/>
        <w:ind w:firstLine="709"/>
        <w:rPr>
          <w:sz w:val="16"/>
          <w:szCs w:val="16"/>
        </w:rPr>
      </w:pPr>
      <w:r w:rsidRPr="00D66240">
        <w:rPr>
          <w:sz w:val="16"/>
          <w:szCs w:val="16"/>
        </w:rPr>
        <w:t>1.2. в срок до 15.04.2020 разработать планы по организации и проведению превентивных мер, направленных на обеспечение пожарной безопасности в весенне-летний пожароопасный период с 13.04.2020 по 01.09.2020 для предупреждения пожаров и пала сухой травы;</w:t>
      </w:r>
    </w:p>
    <w:p w:rsidR="00D66240" w:rsidRPr="00D66240" w:rsidRDefault="00D66240" w:rsidP="00D66240">
      <w:pPr>
        <w:pStyle w:val="a8"/>
        <w:suppressAutoHyphens/>
        <w:ind w:firstLine="709"/>
        <w:rPr>
          <w:sz w:val="16"/>
          <w:szCs w:val="16"/>
        </w:rPr>
      </w:pPr>
      <w:r w:rsidRPr="00D66240">
        <w:rPr>
          <w:sz w:val="16"/>
          <w:szCs w:val="16"/>
        </w:rPr>
        <w:t>1.3. в срок до 20.05.2020 провести дополнительные мероприятия (экологические субботники) по очистке прилегающих территорий от мусора и прошлогодней сухой травы, особое внимание уделить участкам, прилегающим к тепл</w:t>
      </w:r>
      <w:r w:rsidRPr="00D66240">
        <w:rPr>
          <w:sz w:val="16"/>
          <w:szCs w:val="16"/>
        </w:rPr>
        <w:t>о</w:t>
      </w:r>
      <w:r w:rsidRPr="00D66240">
        <w:rPr>
          <w:sz w:val="16"/>
          <w:szCs w:val="16"/>
        </w:rPr>
        <w:t>трассам;</w:t>
      </w:r>
    </w:p>
    <w:p w:rsidR="00D66240" w:rsidRPr="00D66240" w:rsidRDefault="00D66240" w:rsidP="00D66240">
      <w:pPr>
        <w:pStyle w:val="a8"/>
        <w:suppressAutoHyphens/>
        <w:ind w:firstLine="709"/>
        <w:rPr>
          <w:sz w:val="16"/>
          <w:szCs w:val="16"/>
        </w:rPr>
      </w:pPr>
      <w:r w:rsidRPr="00D66240">
        <w:rPr>
          <w:sz w:val="16"/>
          <w:szCs w:val="16"/>
        </w:rPr>
        <w:t>1.4. в срок до 01.06.2020 провести дооборудование источников противопожарного водоснабжения и подъездных путей к ним;</w:t>
      </w:r>
    </w:p>
    <w:p w:rsidR="00D66240" w:rsidRPr="00D66240" w:rsidRDefault="00D66240" w:rsidP="00D66240">
      <w:pPr>
        <w:pStyle w:val="a8"/>
        <w:suppressAutoHyphens/>
        <w:ind w:firstLine="709"/>
        <w:rPr>
          <w:sz w:val="16"/>
          <w:szCs w:val="16"/>
        </w:rPr>
      </w:pPr>
      <w:r w:rsidRPr="00D66240">
        <w:rPr>
          <w:sz w:val="16"/>
          <w:szCs w:val="16"/>
        </w:rPr>
        <w:t>1.5. в срок до 30.04.2020 проверить наличие и готовность первичных средств пожаротушения, имущества и техники к действиям по предназначению;</w:t>
      </w:r>
    </w:p>
    <w:p w:rsidR="00D66240" w:rsidRPr="00D66240" w:rsidRDefault="00D66240" w:rsidP="00D66240">
      <w:pPr>
        <w:pStyle w:val="a8"/>
        <w:suppressAutoHyphens/>
        <w:ind w:firstLine="709"/>
        <w:rPr>
          <w:sz w:val="16"/>
          <w:szCs w:val="16"/>
        </w:rPr>
      </w:pPr>
      <w:r w:rsidRPr="00D66240">
        <w:rPr>
          <w:sz w:val="16"/>
          <w:szCs w:val="16"/>
        </w:rPr>
        <w:t>1.6. подготовить резерв горюче-смазочных материалов, необходимый для организации тушения возможных крупных пож</w:t>
      </w:r>
      <w:r w:rsidRPr="00D66240">
        <w:rPr>
          <w:sz w:val="16"/>
          <w:szCs w:val="16"/>
        </w:rPr>
        <w:t>а</w:t>
      </w:r>
      <w:r w:rsidRPr="00D66240">
        <w:rPr>
          <w:sz w:val="16"/>
          <w:szCs w:val="16"/>
        </w:rPr>
        <w:t>ров;</w:t>
      </w:r>
    </w:p>
    <w:p w:rsidR="00D66240" w:rsidRPr="00D66240" w:rsidRDefault="00D66240" w:rsidP="00D66240">
      <w:pPr>
        <w:pStyle w:val="a8"/>
        <w:suppressAutoHyphens/>
        <w:ind w:firstLine="709"/>
        <w:rPr>
          <w:sz w:val="16"/>
          <w:szCs w:val="16"/>
        </w:rPr>
      </w:pPr>
      <w:r w:rsidRPr="00D66240">
        <w:rPr>
          <w:sz w:val="16"/>
          <w:szCs w:val="16"/>
        </w:rPr>
        <w:t>1.7. запретить разведение открытого огня, выжигание сухой травяной растительности, сжигание хвороста, горючих материалов и мусора на территории организаций, предприятий и учреждений;</w:t>
      </w:r>
    </w:p>
    <w:p w:rsidR="00D66240" w:rsidRPr="00D66240" w:rsidRDefault="00D66240" w:rsidP="00D66240">
      <w:pPr>
        <w:pStyle w:val="a8"/>
        <w:suppressAutoHyphens/>
        <w:ind w:firstLine="709"/>
        <w:rPr>
          <w:sz w:val="16"/>
          <w:szCs w:val="16"/>
        </w:rPr>
      </w:pPr>
      <w:r w:rsidRPr="00D66240">
        <w:rPr>
          <w:sz w:val="16"/>
          <w:szCs w:val="16"/>
        </w:rPr>
        <w:t>1.8. в срок до 30.04.2020 организовать разъяснительную работу с рабочими и служащими по вопросам обеспечения и соблюдению мер пожарной безопасности в весенне-летний пожароопасный период с оформлением журналов инструктажей;</w:t>
      </w:r>
    </w:p>
    <w:p w:rsidR="00D66240" w:rsidRPr="00D66240" w:rsidRDefault="00D66240" w:rsidP="00D66240">
      <w:pPr>
        <w:pStyle w:val="a8"/>
        <w:suppressAutoHyphens/>
        <w:ind w:firstLine="709"/>
        <w:rPr>
          <w:sz w:val="16"/>
          <w:szCs w:val="16"/>
        </w:rPr>
      </w:pPr>
      <w:r w:rsidRPr="00D66240">
        <w:rPr>
          <w:sz w:val="16"/>
          <w:szCs w:val="16"/>
        </w:rPr>
        <w:t>1.9. в срок до 20.04.2020 представить утвержденные планы противопожарных мероприятий в отдел по делам ГО, ЧС и мобилизационной подготовки администрации городского округа Тейково.</w:t>
      </w:r>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2. Рекомендовать председателям садоводческих товариществ, расположенных на территории городского округа Тейково Ивановской области:</w:t>
      </w:r>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2.1. в срок до 05.05.2020 провести инструктивные совещания с членами кооперативов и товариществ по вопросам обеспечения и исполнения мер пожарной безопасности в весенне-летний пожароопасный период;</w:t>
      </w:r>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2.2. в срок до 15.05.2020 произвести круговую опашку своих территорий, принять меры к обеспечению индивидуальных строений первичными средствами пожаротушения;</w:t>
      </w:r>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2.3. запретить разведение открытого огня, выжигание сухой травяной растительности, сжигание хвороста, горючих материалов и мусора на территории садоводческих товариществ и кооперативов.</w:t>
      </w:r>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3. Директору МКП «</w:t>
      </w:r>
      <w:proofErr w:type="spellStart"/>
      <w:r w:rsidRPr="00D66240">
        <w:rPr>
          <w:rFonts w:ascii="Times New Roman" w:hAnsi="Times New Roman" w:cs="Times New Roman"/>
          <w:sz w:val="16"/>
          <w:szCs w:val="16"/>
        </w:rPr>
        <w:t>Тейковское</w:t>
      </w:r>
      <w:proofErr w:type="spellEnd"/>
      <w:r w:rsidRPr="00D66240">
        <w:rPr>
          <w:rFonts w:ascii="Times New Roman" w:hAnsi="Times New Roman" w:cs="Times New Roman"/>
          <w:sz w:val="16"/>
          <w:szCs w:val="16"/>
        </w:rPr>
        <w:t xml:space="preserve"> предприятие по благоустройству и развитию города» (Полунин С.В.):</w:t>
      </w:r>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proofErr w:type="gramStart"/>
      <w:r w:rsidRPr="00D66240">
        <w:rPr>
          <w:rFonts w:ascii="Times New Roman" w:hAnsi="Times New Roman" w:cs="Times New Roman"/>
          <w:sz w:val="16"/>
          <w:szCs w:val="16"/>
        </w:rPr>
        <w:t>3.1. обеспечить выделение необходимого количества автомобилей-тягачей для осуществления мероприятий по созданию условий свободного проезда и установки пожарной и специальной техники возле жилых домов и объектов городского округа в случае возникновения пожаров и чрезвычайных ситуаций;</w:t>
      </w:r>
      <w:proofErr w:type="gramEnd"/>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3.2. в период с 15.04.2020 по 26.05.2020 года организовать централизованный вывоз мусора и сухой травы с территории городского округа Тейково;</w:t>
      </w:r>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3.3. в срок до 15.05.2020 организовать выполнение мероприятий по оборудованию защитных (минерализованных) полос, очистке полос отвода вдоль дорог, проходящих через лесопарковые массивы, расположенные на территории городского округа Тейково, от древесного мусора и других легковоспламеняющихся материалов;</w:t>
      </w:r>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3.4. в «Сосновом парке Красные сосенки» установить информационные </w:t>
      </w:r>
      <w:proofErr w:type="gramStart"/>
      <w:r w:rsidRPr="00D66240">
        <w:rPr>
          <w:rFonts w:ascii="Times New Roman" w:hAnsi="Times New Roman" w:cs="Times New Roman"/>
          <w:sz w:val="16"/>
          <w:szCs w:val="16"/>
        </w:rPr>
        <w:t>аншлаги о запрещении</w:t>
      </w:r>
      <w:proofErr w:type="gramEnd"/>
      <w:r w:rsidRPr="00D66240">
        <w:rPr>
          <w:rFonts w:ascii="Times New Roman" w:hAnsi="Times New Roman" w:cs="Times New Roman"/>
          <w:sz w:val="16"/>
          <w:szCs w:val="16"/>
        </w:rPr>
        <w:t xml:space="preserve"> разведения открытого огня, костров;</w:t>
      </w:r>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3.5. в течение всего пожароопасного периода выявлять и своевременно принимать меры к ликвидации несанкционированных свалок на территории города;</w:t>
      </w:r>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3.6. в течение всего пожароопасного периода, в зависимости от погодных условий, проводить работы по опашке пожароопасных участков территории города по согласованию с ОНДПР городского округа Тейково, </w:t>
      </w:r>
      <w:proofErr w:type="spellStart"/>
      <w:r w:rsidRPr="00D66240">
        <w:rPr>
          <w:rFonts w:ascii="Times New Roman" w:hAnsi="Times New Roman" w:cs="Times New Roman"/>
          <w:sz w:val="16"/>
          <w:szCs w:val="16"/>
        </w:rPr>
        <w:t>Тейковского</w:t>
      </w:r>
      <w:proofErr w:type="spellEnd"/>
      <w:r w:rsidRPr="00D66240">
        <w:rPr>
          <w:rFonts w:ascii="Times New Roman" w:hAnsi="Times New Roman" w:cs="Times New Roman"/>
          <w:sz w:val="16"/>
          <w:szCs w:val="16"/>
        </w:rPr>
        <w:t xml:space="preserve"> и Ильинского районов УНДПР ГУ МЧС России по Ивановской области (Смагин В.В.);</w:t>
      </w:r>
    </w:p>
    <w:p w:rsidR="00D66240" w:rsidRPr="00D66240" w:rsidRDefault="00D66240" w:rsidP="00D66240">
      <w:pPr>
        <w:pStyle w:val="a8"/>
        <w:suppressAutoHyphens/>
        <w:ind w:firstLine="709"/>
        <w:rPr>
          <w:sz w:val="16"/>
          <w:szCs w:val="16"/>
        </w:rPr>
      </w:pPr>
      <w:r w:rsidRPr="00D66240">
        <w:rPr>
          <w:sz w:val="16"/>
          <w:szCs w:val="16"/>
        </w:rPr>
        <w:t xml:space="preserve">3.7. в </w:t>
      </w:r>
      <w:r w:rsidRPr="00D66240">
        <w:rPr>
          <w:color w:val="000000"/>
          <w:sz w:val="16"/>
          <w:szCs w:val="16"/>
        </w:rPr>
        <w:t xml:space="preserve">срок до 01.06.2020 провести дооборудование пожарных водоемов </w:t>
      </w:r>
      <w:r w:rsidRPr="00D66240">
        <w:rPr>
          <w:sz w:val="16"/>
          <w:szCs w:val="16"/>
        </w:rPr>
        <w:t>городского округа Тейково</w:t>
      </w:r>
      <w:r w:rsidRPr="00D66240">
        <w:rPr>
          <w:color w:val="000000"/>
          <w:sz w:val="16"/>
          <w:szCs w:val="16"/>
        </w:rPr>
        <w:t xml:space="preserve"> и подъездных путей к ним.</w:t>
      </w:r>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4. </w:t>
      </w:r>
      <w:proofErr w:type="gramStart"/>
      <w:r w:rsidRPr="00D66240">
        <w:rPr>
          <w:rFonts w:ascii="Times New Roman" w:hAnsi="Times New Roman" w:cs="Times New Roman"/>
          <w:sz w:val="16"/>
          <w:szCs w:val="16"/>
        </w:rPr>
        <w:t>Рекомендовать собственникам инженерных сооружений и коммуникаций, газовых и тепловых сетей (ООО «ТСП», ТНВ ООО «</w:t>
      </w:r>
      <w:proofErr w:type="spellStart"/>
      <w:r w:rsidRPr="00D66240">
        <w:rPr>
          <w:rFonts w:ascii="Times New Roman" w:hAnsi="Times New Roman" w:cs="Times New Roman"/>
          <w:sz w:val="16"/>
          <w:szCs w:val="16"/>
        </w:rPr>
        <w:t>Агромаркет</w:t>
      </w:r>
      <w:proofErr w:type="spellEnd"/>
      <w:r w:rsidRPr="00D66240">
        <w:rPr>
          <w:rFonts w:ascii="Times New Roman" w:hAnsi="Times New Roman" w:cs="Times New Roman"/>
          <w:sz w:val="16"/>
          <w:szCs w:val="16"/>
        </w:rPr>
        <w:t xml:space="preserve"> и компания», АО «</w:t>
      </w:r>
      <w:proofErr w:type="spellStart"/>
      <w:r w:rsidRPr="00D66240">
        <w:rPr>
          <w:rFonts w:ascii="Times New Roman" w:hAnsi="Times New Roman" w:cs="Times New Roman"/>
          <w:sz w:val="16"/>
          <w:szCs w:val="16"/>
        </w:rPr>
        <w:t>Тейковское</w:t>
      </w:r>
      <w:proofErr w:type="spellEnd"/>
      <w:r w:rsidRPr="00D66240">
        <w:rPr>
          <w:rFonts w:ascii="Times New Roman" w:hAnsi="Times New Roman" w:cs="Times New Roman"/>
          <w:sz w:val="16"/>
          <w:szCs w:val="16"/>
        </w:rPr>
        <w:t xml:space="preserve"> ПТС», ООО «</w:t>
      </w:r>
      <w:proofErr w:type="spellStart"/>
      <w:r w:rsidRPr="00D66240">
        <w:rPr>
          <w:rFonts w:ascii="Times New Roman" w:hAnsi="Times New Roman" w:cs="Times New Roman"/>
          <w:sz w:val="16"/>
          <w:szCs w:val="16"/>
        </w:rPr>
        <w:t>Тейковская</w:t>
      </w:r>
      <w:proofErr w:type="spellEnd"/>
      <w:r w:rsidRPr="00D66240">
        <w:rPr>
          <w:rFonts w:ascii="Times New Roman" w:hAnsi="Times New Roman" w:cs="Times New Roman"/>
          <w:sz w:val="16"/>
          <w:szCs w:val="16"/>
        </w:rPr>
        <w:t xml:space="preserve"> котельная», ООО «Тепловик», филиал АО «Газпром – газораспределение Иваново» в г. Тейково)  своевременно проводить скос травы, уборку сухой травы и бытового мусора в зонах ответственности.</w:t>
      </w:r>
      <w:proofErr w:type="gramEnd"/>
    </w:p>
    <w:p w:rsidR="00D66240" w:rsidRPr="00D66240" w:rsidRDefault="00D66240" w:rsidP="00D66240">
      <w:pPr>
        <w:suppressAutoHyphens/>
        <w:ind w:firstLine="709"/>
        <w:jc w:val="both"/>
        <w:rPr>
          <w:rFonts w:ascii="Times New Roman" w:hAnsi="Times New Roman" w:cs="Times New Roman"/>
          <w:sz w:val="16"/>
          <w:szCs w:val="16"/>
        </w:rPr>
      </w:pPr>
      <w:r w:rsidRPr="00D66240">
        <w:rPr>
          <w:rFonts w:ascii="Times New Roman" w:hAnsi="Times New Roman" w:cs="Times New Roman"/>
          <w:color w:val="000000"/>
          <w:sz w:val="16"/>
          <w:szCs w:val="16"/>
        </w:rPr>
        <w:t xml:space="preserve">5. </w:t>
      </w:r>
      <w:r w:rsidRPr="00D66240">
        <w:rPr>
          <w:rFonts w:ascii="Times New Roman" w:hAnsi="Times New Roman" w:cs="Times New Roman"/>
          <w:sz w:val="16"/>
          <w:szCs w:val="16"/>
        </w:rPr>
        <w:t>Отделу образования администрации города Тейково (Соловьева А.Н.), ОГКОУ «</w:t>
      </w:r>
      <w:proofErr w:type="spellStart"/>
      <w:r w:rsidRPr="00D66240">
        <w:rPr>
          <w:rFonts w:ascii="Times New Roman" w:hAnsi="Times New Roman" w:cs="Times New Roman"/>
          <w:sz w:val="16"/>
          <w:szCs w:val="16"/>
        </w:rPr>
        <w:t>Тейковская</w:t>
      </w:r>
      <w:proofErr w:type="spellEnd"/>
      <w:r w:rsidRPr="00D66240">
        <w:rPr>
          <w:rFonts w:ascii="Times New Roman" w:hAnsi="Times New Roman" w:cs="Times New Roman"/>
          <w:sz w:val="16"/>
          <w:szCs w:val="16"/>
        </w:rPr>
        <w:t xml:space="preserve"> коррекционная школа-интернат» (Антонюк О.В.), ОГБ ПОУ «</w:t>
      </w:r>
      <w:proofErr w:type="spellStart"/>
      <w:r w:rsidRPr="00D66240">
        <w:rPr>
          <w:rFonts w:ascii="Times New Roman" w:hAnsi="Times New Roman" w:cs="Times New Roman"/>
          <w:sz w:val="16"/>
          <w:szCs w:val="16"/>
        </w:rPr>
        <w:t>Тейковский</w:t>
      </w:r>
      <w:proofErr w:type="spellEnd"/>
      <w:r w:rsidRPr="00D66240">
        <w:rPr>
          <w:rFonts w:ascii="Times New Roman" w:hAnsi="Times New Roman" w:cs="Times New Roman"/>
          <w:sz w:val="16"/>
          <w:szCs w:val="16"/>
        </w:rPr>
        <w:t xml:space="preserve"> индустриальный колледж имени Героя советского союза А.П.Буланова» (Кузьмин Б.Е.), ОГБ ПОУ «</w:t>
      </w:r>
      <w:proofErr w:type="spellStart"/>
      <w:r w:rsidRPr="00D66240">
        <w:rPr>
          <w:rFonts w:ascii="Times New Roman" w:hAnsi="Times New Roman" w:cs="Times New Roman"/>
          <w:sz w:val="16"/>
          <w:szCs w:val="16"/>
        </w:rPr>
        <w:t>Тейковский</w:t>
      </w:r>
      <w:proofErr w:type="spellEnd"/>
      <w:r w:rsidRPr="00D66240">
        <w:rPr>
          <w:rFonts w:ascii="Times New Roman" w:hAnsi="Times New Roman" w:cs="Times New Roman"/>
          <w:sz w:val="16"/>
          <w:szCs w:val="16"/>
        </w:rPr>
        <w:t xml:space="preserve"> многопрофильный колледж» (Тюленева Ф.С.) в срок до 25.05.2020:</w:t>
      </w:r>
    </w:p>
    <w:p w:rsidR="00D66240" w:rsidRPr="00D66240" w:rsidRDefault="00D66240" w:rsidP="00D66240">
      <w:pPr>
        <w:ind w:firstLine="709"/>
        <w:jc w:val="both"/>
        <w:rPr>
          <w:rFonts w:ascii="Times New Roman" w:hAnsi="Times New Roman" w:cs="Times New Roman"/>
          <w:sz w:val="16"/>
          <w:szCs w:val="16"/>
        </w:rPr>
      </w:pPr>
      <w:proofErr w:type="gramStart"/>
      <w:r w:rsidRPr="00D66240">
        <w:rPr>
          <w:rFonts w:ascii="Times New Roman" w:hAnsi="Times New Roman" w:cs="Times New Roman"/>
          <w:sz w:val="16"/>
          <w:szCs w:val="16"/>
        </w:rPr>
        <w:t>5.1. спланировать и выполнить комплекс мероприятий в образовательных учреждениях по проведению д</w:t>
      </w:r>
      <w:r w:rsidRPr="00D66240">
        <w:rPr>
          <w:rFonts w:ascii="Times New Roman" w:hAnsi="Times New Roman" w:cs="Times New Roman"/>
          <w:sz w:val="16"/>
          <w:szCs w:val="16"/>
        </w:rPr>
        <w:t>о</w:t>
      </w:r>
      <w:r w:rsidRPr="00D66240">
        <w:rPr>
          <w:rFonts w:ascii="Times New Roman" w:hAnsi="Times New Roman" w:cs="Times New Roman"/>
          <w:sz w:val="16"/>
          <w:szCs w:val="16"/>
        </w:rPr>
        <w:t xml:space="preserve">полнительных инструктажей под роспись с учениками и работниками по недопущению пожаров по причине детской шалости, запрете запуска неуправляемых изделий из горючих материалов, принцип подъема на высоту которых основан на нагревании воздуха внутри конструкции с помощью открытого огня, результаты инструктирования  предоставить в ОНДПР городского округа Тейково, </w:t>
      </w:r>
      <w:proofErr w:type="spellStart"/>
      <w:r w:rsidRPr="00D66240">
        <w:rPr>
          <w:rFonts w:ascii="Times New Roman" w:hAnsi="Times New Roman" w:cs="Times New Roman"/>
          <w:sz w:val="16"/>
          <w:szCs w:val="16"/>
        </w:rPr>
        <w:t>Тейковского</w:t>
      </w:r>
      <w:proofErr w:type="spellEnd"/>
      <w:r w:rsidRPr="00D66240">
        <w:rPr>
          <w:rFonts w:ascii="Times New Roman" w:hAnsi="Times New Roman" w:cs="Times New Roman"/>
          <w:sz w:val="16"/>
          <w:szCs w:val="16"/>
        </w:rPr>
        <w:t xml:space="preserve"> и Ильинского районов</w:t>
      </w:r>
      <w:proofErr w:type="gramEnd"/>
      <w:r w:rsidRPr="00D66240">
        <w:rPr>
          <w:rFonts w:ascii="Times New Roman" w:hAnsi="Times New Roman" w:cs="Times New Roman"/>
          <w:sz w:val="16"/>
          <w:szCs w:val="16"/>
        </w:rPr>
        <w:t xml:space="preserve"> УНДПР ГУ МЧС России по Ивановской области;</w:t>
      </w:r>
    </w:p>
    <w:p w:rsidR="00D66240" w:rsidRPr="00D66240" w:rsidRDefault="00D66240" w:rsidP="00D66240">
      <w:pPr>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lastRenderedPageBreak/>
        <w:t>5.2. довести информацию о соблюдении требований пожарной безопасности на родительских собраниях под роспись 100% присутствующих;</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5.3. провести уборку территории учреждений, включая очистку прилегающих теплотрасс от сухой растительности;</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5.4. в подведомственных учреждениях обновить информационные стенды, в части к</w:t>
      </w:r>
      <w:r w:rsidRPr="00D66240">
        <w:rPr>
          <w:rFonts w:ascii="Times New Roman" w:hAnsi="Times New Roman" w:cs="Times New Roman"/>
          <w:sz w:val="16"/>
          <w:szCs w:val="16"/>
        </w:rPr>
        <w:t>а</w:t>
      </w:r>
      <w:r w:rsidRPr="00D66240">
        <w:rPr>
          <w:rFonts w:ascii="Times New Roman" w:hAnsi="Times New Roman" w:cs="Times New Roman"/>
          <w:sz w:val="16"/>
          <w:szCs w:val="16"/>
        </w:rPr>
        <w:t>сающейся требований пожарной безопасности.</w:t>
      </w:r>
    </w:p>
    <w:p w:rsidR="00D66240" w:rsidRPr="00D66240" w:rsidRDefault="00D66240" w:rsidP="00D66240">
      <w:pPr>
        <w:pStyle w:val="ConsPlusNormal"/>
        <w:widowContro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6. Рекомендовать главному врачу ОБУЗ «</w:t>
      </w:r>
      <w:proofErr w:type="spellStart"/>
      <w:r w:rsidRPr="00D66240">
        <w:rPr>
          <w:rFonts w:ascii="Times New Roman" w:hAnsi="Times New Roman" w:cs="Times New Roman"/>
          <w:color w:val="000000"/>
          <w:sz w:val="16"/>
          <w:szCs w:val="16"/>
        </w:rPr>
        <w:t>Тейковская</w:t>
      </w:r>
      <w:proofErr w:type="spellEnd"/>
      <w:r w:rsidRPr="00D66240">
        <w:rPr>
          <w:rFonts w:ascii="Times New Roman" w:hAnsi="Times New Roman" w:cs="Times New Roman"/>
          <w:color w:val="000000"/>
          <w:sz w:val="16"/>
          <w:szCs w:val="16"/>
        </w:rPr>
        <w:t xml:space="preserve"> ЦРБ» (</w:t>
      </w:r>
      <w:proofErr w:type="spellStart"/>
      <w:r w:rsidRPr="00D66240">
        <w:rPr>
          <w:rFonts w:ascii="Times New Roman" w:hAnsi="Times New Roman" w:cs="Times New Roman"/>
          <w:color w:val="000000"/>
          <w:sz w:val="16"/>
          <w:szCs w:val="16"/>
        </w:rPr>
        <w:t>Задворнова</w:t>
      </w:r>
      <w:proofErr w:type="spellEnd"/>
      <w:r w:rsidRPr="00D66240">
        <w:rPr>
          <w:rFonts w:ascii="Times New Roman" w:hAnsi="Times New Roman" w:cs="Times New Roman"/>
          <w:color w:val="000000"/>
          <w:sz w:val="16"/>
          <w:szCs w:val="16"/>
        </w:rPr>
        <w:t xml:space="preserve"> Н.В.), в случае осложнения пожарной обстановки, предусмотреть дополнительное выделение медицинского персонала, развертывание резервного коечного фонда и предоставление необходимого имущества и медикаментов для обслуживания участников тушения пожаров и пострадавшего населения.</w:t>
      </w:r>
    </w:p>
    <w:p w:rsidR="00D66240" w:rsidRPr="00D66240" w:rsidRDefault="00D66240" w:rsidP="00D66240">
      <w:pPr>
        <w:pStyle w:val="ConsPlusNormal"/>
        <w:widowContro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7. Директор</w:t>
      </w:r>
      <w:proofErr w:type="gramStart"/>
      <w:r w:rsidRPr="00D66240">
        <w:rPr>
          <w:rFonts w:ascii="Times New Roman" w:hAnsi="Times New Roman" w:cs="Times New Roman"/>
          <w:color w:val="000000"/>
          <w:sz w:val="16"/>
          <w:szCs w:val="16"/>
        </w:rPr>
        <w:t>у ООО</w:t>
      </w:r>
      <w:proofErr w:type="gramEnd"/>
      <w:r w:rsidRPr="00D66240">
        <w:rPr>
          <w:rFonts w:ascii="Times New Roman" w:hAnsi="Times New Roman" w:cs="Times New Roman"/>
          <w:color w:val="000000"/>
          <w:sz w:val="16"/>
          <w:szCs w:val="16"/>
        </w:rPr>
        <w:t xml:space="preserve"> «ЖКС» (</w:t>
      </w:r>
      <w:proofErr w:type="spellStart"/>
      <w:r w:rsidRPr="00D66240">
        <w:rPr>
          <w:rFonts w:ascii="Times New Roman" w:hAnsi="Times New Roman" w:cs="Times New Roman"/>
          <w:color w:val="000000"/>
          <w:sz w:val="16"/>
          <w:szCs w:val="16"/>
        </w:rPr>
        <w:t>Глуховцев</w:t>
      </w:r>
      <w:proofErr w:type="spellEnd"/>
      <w:r w:rsidRPr="00D66240">
        <w:rPr>
          <w:rFonts w:ascii="Times New Roman" w:hAnsi="Times New Roman" w:cs="Times New Roman"/>
          <w:color w:val="000000"/>
          <w:sz w:val="16"/>
          <w:szCs w:val="16"/>
        </w:rPr>
        <w:t xml:space="preserve"> С.О.) до 15.04.2020 спланировать и организовать выполнение комплекса мероприятий по предупреждению  возникновения очагов возгораний на территории полигона твердых бытовых и промышленных отходов городского округа Тейково.</w:t>
      </w:r>
    </w:p>
    <w:p w:rsidR="00D66240" w:rsidRPr="00D66240" w:rsidRDefault="00D66240" w:rsidP="00D66240">
      <w:pPr>
        <w:pStyle w:val="ConsPlusNormal"/>
        <w:widowContro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8. Отделу по делам ГО, ЧС и мобилизационной подготовки администрации городского округа Тейково (Кротов Н.В.) в течение всего пожароопасного периода через средства массовой информации организовать агитацию и пропаганду среди населения по профилактике пожаров в жилом секторе, информирование населения через СМИ об обстановке с пожарами и действиях в случае их возникновения.</w:t>
      </w:r>
    </w:p>
    <w:p w:rsidR="00D66240" w:rsidRPr="00D66240" w:rsidRDefault="00D66240" w:rsidP="00D66240">
      <w:pPr>
        <w:pStyle w:val="ConsPlusNormal"/>
        <w:widowContro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 xml:space="preserve">9. </w:t>
      </w:r>
      <w:proofErr w:type="gramStart"/>
      <w:r w:rsidRPr="00D66240">
        <w:rPr>
          <w:rFonts w:ascii="Times New Roman" w:hAnsi="Times New Roman" w:cs="Times New Roman"/>
          <w:color w:val="000000"/>
          <w:sz w:val="16"/>
          <w:szCs w:val="16"/>
        </w:rPr>
        <w:t xml:space="preserve">Рекомендовать ОНДПР г. Тейково, </w:t>
      </w:r>
      <w:proofErr w:type="spellStart"/>
      <w:r w:rsidRPr="00D66240">
        <w:rPr>
          <w:rFonts w:ascii="Times New Roman" w:hAnsi="Times New Roman" w:cs="Times New Roman"/>
          <w:color w:val="000000"/>
          <w:sz w:val="16"/>
          <w:szCs w:val="16"/>
        </w:rPr>
        <w:t>Тейковского</w:t>
      </w:r>
      <w:proofErr w:type="spellEnd"/>
      <w:r w:rsidRPr="00D66240">
        <w:rPr>
          <w:rFonts w:ascii="Times New Roman" w:hAnsi="Times New Roman" w:cs="Times New Roman"/>
          <w:color w:val="000000"/>
          <w:sz w:val="16"/>
          <w:szCs w:val="16"/>
        </w:rPr>
        <w:t xml:space="preserve"> и Ильинского районов УНДПР ГУ МЧС России по Ивановской области (Смагин В.В.) и 33 ПСЧ (</w:t>
      </w:r>
      <w:proofErr w:type="spellStart"/>
      <w:r w:rsidRPr="00D66240">
        <w:rPr>
          <w:rFonts w:ascii="Times New Roman" w:hAnsi="Times New Roman" w:cs="Times New Roman"/>
          <w:color w:val="000000"/>
          <w:sz w:val="16"/>
          <w:szCs w:val="16"/>
        </w:rPr>
        <w:t>Трунов</w:t>
      </w:r>
      <w:proofErr w:type="spellEnd"/>
      <w:r w:rsidRPr="00D66240">
        <w:rPr>
          <w:rFonts w:ascii="Times New Roman" w:hAnsi="Times New Roman" w:cs="Times New Roman"/>
          <w:color w:val="000000"/>
          <w:sz w:val="16"/>
          <w:szCs w:val="16"/>
        </w:rPr>
        <w:t xml:space="preserve"> М.А.) в срок до 10.05.2020 организовать и провести проверки обеспечения условий для беспрепятственного проезда пожарной и специальной техники к подъездам жилых домов и объектам городского округа Тейково, а также к источникам противопожарного водоснабжения.</w:t>
      </w:r>
      <w:proofErr w:type="gramEnd"/>
    </w:p>
    <w:p w:rsidR="00D66240" w:rsidRPr="00D66240" w:rsidRDefault="00D66240" w:rsidP="00D66240">
      <w:pPr>
        <w:pStyle w:val="ConsPlusNormal"/>
        <w:widowContro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10. Рекомендовать МО МВД России «</w:t>
      </w:r>
      <w:proofErr w:type="spellStart"/>
      <w:r w:rsidRPr="00D66240">
        <w:rPr>
          <w:rFonts w:ascii="Times New Roman" w:hAnsi="Times New Roman" w:cs="Times New Roman"/>
          <w:color w:val="000000"/>
          <w:sz w:val="16"/>
          <w:szCs w:val="16"/>
        </w:rPr>
        <w:t>Тейковский</w:t>
      </w:r>
      <w:proofErr w:type="spellEnd"/>
      <w:r w:rsidRPr="00D66240">
        <w:rPr>
          <w:rFonts w:ascii="Times New Roman" w:hAnsi="Times New Roman" w:cs="Times New Roman"/>
          <w:color w:val="000000"/>
          <w:sz w:val="16"/>
          <w:szCs w:val="16"/>
        </w:rPr>
        <w:t>» (</w:t>
      </w:r>
      <w:proofErr w:type="spellStart"/>
      <w:r w:rsidRPr="00D66240">
        <w:rPr>
          <w:rFonts w:ascii="Times New Roman" w:hAnsi="Times New Roman" w:cs="Times New Roman"/>
          <w:color w:val="000000"/>
          <w:sz w:val="16"/>
          <w:szCs w:val="16"/>
        </w:rPr>
        <w:t>Кабешов</w:t>
      </w:r>
      <w:proofErr w:type="spellEnd"/>
      <w:r w:rsidRPr="00D66240">
        <w:rPr>
          <w:rFonts w:ascii="Times New Roman" w:hAnsi="Times New Roman" w:cs="Times New Roman"/>
          <w:color w:val="000000"/>
          <w:sz w:val="16"/>
          <w:szCs w:val="16"/>
        </w:rPr>
        <w:t xml:space="preserve"> А.Ю.):</w:t>
      </w:r>
    </w:p>
    <w:p w:rsidR="00D66240" w:rsidRPr="00D66240" w:rsidRDefault="00D66240" w:rsidP="00D66240">
      <w:pPr>
        <w:pStyle w:val="ConsPlusNormal"/>
        <w:widowContro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 xml:space="preserve">10.1 принять меры по выявлению брошенных автотранспортных средств на </w:t>
      </w:r>
      <w:proofErr w:type="spellStart"/>
      <w:r w:rsidRPr="00D66240">
        <w:rPr>
          <w:rFonts w:ascii="Times New Roman" w:hAnsi="Times New Roman" w:cs="Times New Roman"/>
          <w:color w:val="000000"/>
          <w:sz w:val="16"/>
          <w:szCs w:val="16"/>
        </w:rPr>
        <w:t>внутридворовых</w:t>
      </w:r>
      <w:proofErr w:type="spellEnd"/>
      <w:r w:rsidRPr="00D66240">
        <w:rPr>
          <w:rFonts w:ascii="Times New Roman" w:hAnsi="Times New Roman" w:cs="Times New Roman"/>
          <w:color w:val="000000"/>
          <w:sz w:val="16"/>
          <w:szCs w:val="16"/>
        </w:rPr>
        <w:t xml:space="preserve"> проездах и разворотных площадках;</w:t>
      </w:r>
    </w:p>
    <w:p w:rsidR="00D66240" w:rsidRPr="00D66240" w:rsidRDefault="00D66240" w:rsidP="00D66240">
      <w:pPr>
        <w:suppressAutoHyphens/>
        <w:ind w:firstLine="709"/>
        <w:jc w:val="both"/>
        <w:rPr>
          <w:rFonts w:ascii="Times New Roman" w:hAnsi="Times New Roman" w:cs="Times New Roman"/>
          <w:sz w:val="16"/>
          <w:szCs w:val="16"/>
        </w:rPr>
      </w:pPr>
      <w:proofErr w:type="gramStart"/>
      <w:r w:rsidRPr="00D66240">
        <w:rPr>
          <w:rFonts w:ascii="Times New Roman" w:hAnsi="Times New Roman" w:cs="Times New Roman"/>
          <w:sz w:val="16"/>
          <w:szCs w:val="16"/>
        </w:rPr>
        <w:t>10.2. в срок до 25.04.2020 уточнить список лиц, относящихся к «группе риска», адреса их проживания;</w:t>
      </w:r>
      <w:proofErr w:type="gramEnd"/>
    </w:p>
    <w:p w:rsidR="00D66240" w:rsidRPr="00D66240" w:rsidRDefault="00D66240" w:rsidP="00D66240">
      <w:pPr>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10.3.  в срок до 25.05.2020 спланировать и организовать проведение периодических совместных проверок условий эксплуатации жилых помещений и проведение инструктажей по обеспечению пожарной безопасности в весенне-летнем периоде лиц, относящихся к «группе риска», особое внимание уделить детям из неблагополучных и многодетных семей.</w:t>
      </w:r>
    </w:p>
    <w:p w:rsidR="00D66240" w:rsidRPr="00D66240" w:rsidRDefault="00D66240" w:rsidP="00D66240">
      <w:pPr>
        <w:pStyle w:val="ConsPlusNorma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11. Рекомендовать руководителям управляющих компаний (</w:t>
      </w:r>
      <w:proofErr w:type="spellStart"/>
      <w:r w:rsidRPr="00D66240">
        <w:rPr>
          <w:rFonts w:ascii="Times New Roman" w:hAnsi="Times New Roman" w:cs="Times New Roman"/>
          <w:color w:val="000000"/>
          <w:sz w:val="16"/>
          <w:szCs w:val="16"/>
        </w:rPr>
        <w:t>Тюлин</w:t>
      </w:r>
      <w:proofErr w:type="spellEnd"/>
      <w:r w:rsidRPr="00D66240">
        <w:rPr>
          <w:rFonts w:ascii="Times New Roman" w:hAnsi="Times New Roman" w:cs="Times New Roman"/>
          <w:color w:val="000000"/>
          <w:sz w:val="16"/>
          <w:szCs w:val="16"/>
        </w:rPr>
        <w:t xml:space="preserve"> С.В., </w:t>
      </w:r>
      <w:proofErr w:type="spellStart"/>
      <w:r w:rsidRPr="00D66240">
        <w:rPr>
          <w:rFonts w:ascii="Times New Roman" w:hAnsi="Times New Roman" w:cs="Times New Roman"/>
          <w:color w:val="000000"/>
          <w:sz w:val="16"/>
          <w:szCs w:val="16"/>
        </w:rPr>
        <w:t>Пацановский</w:t>
      </w:r>
      <w:proofErr w:type="spellEnd"/>
      <w:r w:rsidRPr="00D66240">
        <w:rPr>
          <w:rFonts w:ascii="Times New Roman" w:hAnsi="Times New Roman" w:cs="Times New Roman"/>
          <w:color w:val="000000"/>
          <w:sz w:val="16"/>
          <w:szCs w:val="16"/>
        </w:rPr>
        <w:t xml:space="preserve"> С.А., </w:t>
      </w:r>
      <w:proofErr w:type="spellStart"/>
      <w:r w:rsidRPr="00D66240">
        <w:rPr>
          <w:rFonts w:ascii="Times New Roman" w:hAnsi="Times New Roman" w:cs="Times New Roman"/>
          <w:color w:val="000000"/>
          <w:sz w:val="16"/>
          <w:szCs w:val="16"/>
        </w:rPr>
        <w:t>Кондакова</w:t>
      </w:r>
      <w:proofErr w:type="spellEnd"/>
      <w:r w:rsidRPr="00D66240">
        <w:rPr>
          <w:rFonts w:ascii="Times New Roman" w:hAnsi="Times New Roman" w:cs="Times New Roman"/>
          <w:color w:val="000000"/>
          <w:sz w:val="16"/>
          <w:szCs w:val="16"/>
        </w:rPr>
        <w:t xml:space="preserve"> Н.А., </w:t>
      </w:r>
      <w:proofErr w:type="spellStart"/>
      <w:r w:rsidRPr="00D66240">
        <w:rPr>
          <w:rFonts w:ascii="Times New Roman" w:hAnsi="Times New Roman" w:cs="Times New Roman"/>
          <w:color w:val="000000"/>
          <w:sz w:val="16"/>
          <w:szCs w:val="16"/>
        </w:rPr>
        <w:t>Дубинчин</w:t>
      </w:r>
      <w:proofErr w:type="spellEnd"/>
      <w:r w:rsidRPr="00D66240">
        <w:rPr>
          <w:rFonts w:ascii="Times New Roman" w:hAnsi="Times New Roman" w:cs="Times New Roman"/>
          <w:color w:val="000000"/>
          <w:sz w:val="16"/>
          <w:szCs w:val="16"/>
        </w:rPr>
        <w:t xml:space="preserve"> А.В.) до 20.05.2020 выполнить следующий комплекс мероприятий:</w:t>
      </w:r>
    </w:p>
    <w:p w:rsidR="00D66240" w:rsidRPr="00D66240" w:rsidRDefault="00D66240" w:rsidP="00D66240">
      <w:pPr>
        <w:pStyle w:val="ConsPlusNorma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11.1. провести обследования находящихся в управлении объектов жилого фонда имеющих повышенный класс пожарной опасности (деревянные строения, строения с деревянными перекрытиями) на предмет нарушений требований пожарной безопасности. При проведении обследований включить в состав комиссии сотрудников ОНДПР г.о</w:t>
      </w:r>
      <w:proofErr w:type="gramStart"/>
      <w:r w:rsidRPr="00D66240">
        <w:rPr>
          <w:rFonts w:ascii="Times New Roman" w:hAnsi="Times New Roman" w:cs="Times New Roman"/>
          <w:color w:val="000000"/>
          <w:sz w:val="16"/>
          <w:szCs w:val="16"/>
        </w:rPr>
        <w:t>.Т</w:t>
      </w:r>
      <w:proofErr w:type="gramEnd"/>
      <w:r w:rsidRPr="00D66240">
        <w:rPr>
          <w:rFonts w:ascii="Times New Roman" w:hAnsi="Times New Roman" w:cs="Times New Roman"/>
          <w:color w:val="000000"/>
          <w:sz w:val="16"/>
          <w:szCs w:val="16"/>
        </w:rPr>
        <w:t xml:space="preserve">ейково, </w:t>
      </w:r>
      <w:proofErr w:type="spellStart"/>
      <w:r w:rsidRPr="00D66240">
        <w:rPr>
          <w:rFonts w:ascii="Times New Roman" w:hAnsi="Times New Roman" w:cs="Times New Roman"/>
          <w:color w:val="000000"/>
          <w:sz w:val="16"/>
          <w:szCs w:val="16"/>
        </w:rPr>
        <w:t>Тейковского</w:t>
      </w:r>
      <w:proofErr w:type="spellEnd"/>
      <w:r w:rsidRPr="00D66240">
        <w:rPr>
          <w:rFonts w:ascii="Times New Roman" w:hAnsi="Times New Roman" w:cs="Times New Roman"/>
          <w:color w:val="000000"/>
          <w:sz w:val="16"/>
          <w:szCs w:val="16"/>
        </w:rPr>
        <w:t xml:space="preserve"> и Ильинского районов УНДПР ГУ МЧС России по Ивановской области;</w:t>
      </w:r>
    </w:p>
    <w:p w:rsidR="00D66240" w:rsidRPr="00D66240" w:rsidRDefault="00D66240" w:rsidP="00D66240">
      <w:pPr>
        <w:pStyle w:val="ConsPlusNorma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 xml:space="preserve">11.2. запретить свободный доступ к подвальным и чердачным помещениям многоквартирных жилых </w:t>
      </w:r>
      <w:proofErr w:type="gramStart"/>
      <w:r w:rsidRPr="00D66240">
        <w:rPr>
          <w:rFonts w:ascii="Times New Roman" w:hAnsi="Times New Roman" w:cs="Times New Roman"/>
          <w:color w:val="000000"/>
          <w:sz w:val="16"/>
          <w:szCs w:val="16"/>
        </w:rPr>
        <w:t>домах</w:t>
      </w:r>
      <w:proofErr w:type="gramEnd"/>
      <w:r w:rsidRPr="00D66240">
        <w:rPr>
          <w:rFonts w:ascii="Times New Roman" w:hAnsi="Times New Roman" w:cs="Times New Roman"/>
          <w:color w:val="000000"/>
          <w:sz w:val="16"/>
          <w:szCs w:val="16"/>
        </w:rPr>
        <w:t>;</w:t>
      </w:r>
    </w:p>
    <w:p w:rsidR="00D66240" w:rsidRPr="00D66240" w:rsidRDefault="00D66240" w:rsidP="00D66240">
      <w:pPr>
        <w:pStyle w:val="ConsPlusNorma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11.3. организовать размещение на досках объявлений в учреждениях, а также в подъездах  многоквартирных домов памяток о мерах пожарной безопасности;</w:t>
      </w:r>
    </w:p>
    <w:p w:rsidR="00D66240" w:rsidRPr="00D66240" w:rsidRDefault="00D66240" w:rsidP="00D66240">
      <w:pPr>
        <w:pStyle w:val="ConsPlusNorma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11.4. организовать печатание основных требований и мер пожарной безопасности на обратных сторонах квитанций об оплате коммунальных услуг;</w:t>
      </w:r>
    </w:p>
    <w:p w:rsidR="00D66240" w:rsidRPr="00D66240" w:rsidRDefault="00D66240" w:rsidP="00D66240">
      <w:pPr>
        <w:pStyle w:val="ConsPlusNorma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11.5. провести проверки систем вентиляции и дымоходов;</w:t>
      </w:r>
    </w:p>
    <w:p w:rsidR="00D66240" w:rsidRPr="00D66240" w:rsidRDefault="00D66240" w:rsidP="00D66240">
      <w:pPr>
        <w:pStyle w:val="ConsPlusNorma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11.6. провести очистку от сухой растительности линии теплотрасс;</w:t>
      </w:r>
    </w:p>
    <w:p w:rsidR="00D66240" w:rsidRPr="00D66240" w:rsidRDefault="00D66240" w:rsidP="00D66240">
      <w:pPr>
        <w:pStyle w:val="ConsPlusNorma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11.7 при проведении уборки придомовых территорий запретить разведение открытого огня, выжигание сухой травяной растительности, сжигание хвороста, горючих материалов и мусора.</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12. Рекомендовать Территориальному управлению социальной защиты населения по городскому округу Тейково и </w:t>
      </w:r>
      <w:proofErr w:type="spellStart"/>
      <w:r w:rsidRPr="00D66240">
        <w:rPr>
          <w:rFonts w:ascii="Times New Roman" w:hAnsi="Times New Roman" w:cs="Times New Roman"/>
          <w:sz w:val="16"/>
          <w:szCs w:val="16"/>
        </w:rPr>
        <w:t>Тейковскому</w:t>
      </w:r>
      <w:proofErr w:type="spellEnd"/>
      <w:r w:rsidRPr="00D66240">
        <w:rPr>
          <w:rFonts w:ascii="Times New Roman" w:hAnsi="Times New Roman" w:cs="Times New Roman"/>
          <w:sz w:val="16"/>
          <w:szCs w:val="16"/>
        </w:rPr>
        <w:t xml:space="preserve"> муниципальному району (Коровина М.А.):</w:t>
      </w:r>
    </w:p>
    <w:p w:rsidR="00D66240" w:rsidRPr="00D66240" w:rsidRDefault="00D66240" w:rsidP="00D66240">
      <w:pPr>
        <w:ind w:firstLine="709"/>
        <w:jc w:val="both"/>
        <w:rPr>
          <w:rFonts w:ascii="Times New Roman" w:hAnsi="Times New Roman" w:cs="Times New Roman"/>
          <w:sz w:val="16"/>
          <w:szCs w:val="16"/>
        </w:rPr>
      </w:pPr>
      <w:proofErr w:type="gramStart"/>
      <w:r w:rsidRPr="00D66240">
        <w:rPr>
          <w:rFonts w:ascii="Times New Roman" w:hAnsi="Times New Roman" w:cs="Times New Roman"/>
          <w:sz w:val="16"/>
          <w:szCs w:val="16"/>
        </w:rPr>
        <w:t>12.1. сотрудникам учреждения при проведении работы с населением информировать о требованиях пожарной безопасности в быту, при эксплуатации газового оборудов</w:t>
      </w:r>
      <w:r w:rsidRPr="00D66240">
        <w:rPr>
          <w:rFonts w:ascii="Times New Roman" w:hAnsi="Times New Roman" w:cs="Times New Roman"/>
          <w:sz w:val="16"/>
          <w:szCs w:val="16"/>
        </w:rPr>
        <w:t>а</w:t>
      </w:r>
      <w:r w:rsidRPr="00D66240">
        <w:rPr>
          <w:rFonts w:ascii="Times New Roman" w:hAnsi="Times New Roman" w:cs="Times New Roman"/>
          <w:sz w:val="16"/>
          <w:szCs w:val="16"/>
        </w:rPr>
        <w:t xml:space="preserve">ния, а также о необходимости установки автономных пожарных </w:t>
      </w:r>
      <w:proofErr w:type="spellStart"/>
      <w:r w:rsidRPr="00D66240">
        <w:rPr>
          <w:rFonts w:ascii="Times New Roman" w:hAnsi="Times New Roman" w:cs="Times New Roman"/>
          <w:sz w:val="16"/>
          <w:szCs w:val="16"/>
        </w:rPr>
        <w:t>извещателей</w:t>
      </w:r>
      <w:proofErr w:type="spellEnd"/>
      <w:r w:rsidRPr="00D66240">
        <w:rPr>
          <w:rFonts w:ascii="Times New Roman" w:hAnsi="Times New Roman" w:cs="Times New Roman"/>
          <w:sz w:val="16"/>
          <w:szCs w:val="16"/>
        </w:rPr>
        <w:t xml:space="preserve"> в жилых помещениях;</w:t>
      </w:r>
      <w:proofErr w:type="gramEnd"/>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12.2. при установлении фактов нарушения требований пожарной безопасности с</w:t>
      </w:r>
      <w:r w:rsidRPr="00D66240">
        <w:rPr>
          <w:rFonts w:ascii="Times New Roman" w:hAnsi="Times New Roman" w:cs="Times New Roman"/>
          <w:sz w:val="16"/>
          <w:szCs w:val="16"/>
        </w:rPr>
        <w:t>о</w:t>
      </w:r>
      <w:r w:rsidRPr="00D66240">
        <w:rPr>
          <w:rFonts w:ascii="Times New Roman" w:hAnsi="Times New Roman" w:cs="Times New Roman"/>
          <w:sz w:val="16"/>
          <w:szCs w:val="16"/>
        </w:rPr>
        <w:t xml:space="preserve">общать в ОНДПР городского округа Тейково, </w:t>
      </w:r>
      <w:proofErr w:type="spellStart"/>
      <w:r w:rsidRPr="00D66240">
        <w:rPr>
          <w:rFonts w:ascii="Times New Roman" w:hAnsi="Times New Roman" w:cs="Times New Roman"/>
          <w:sz w:val="16"/>
          <w:szCs w:val="16"/>
        </w:rPr>
        <w:t>Тейковского</w:t>
      </w:r>
      <w:proofErr w:type="spellEnd"/>
      <w:r w:rsidRPr="00D66240">
        <w:rPr>
          <w:rFonts w:ascii="Times New Roman" w:hAnsi="Times New Roman" w:cs="Times New Roman"/>
          <w:sz w:val="16"/>
          <w:szCs w:val="16"/>
        </w:rPr>
        <w:t xml:space="preserve"> и Ильинского районов УНДПР ГУ МЧС России по Ивановской области.</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13. Рекомендовать филиалу АО «Газпром газораспределение Иваново» в г. Тейково (</w:t>
      </w:r>
      <w:proofErr w:type="spellStart"/>
      <w:r w:rsidRPr="00D66240">
        <w:rPr>
          <w:rFonts w:ascii="Times New Roman" w:hAnsi="Times New Roman" w:cs="Times New Roman"/>
          <w:sz w:val="16"/>
          <w:szCs w:val="16"/>
        </w:rPr>
        <w:t>Тя</w:t>
      </w:r>
      <w:r w:rsidRPr="00D66240">
        <w:rPr>
          <w:rFonts w:ascii="Times New Roman" w:hAnsi="Times New Roman" w:cs="Times New Roman"/>
          <w:sz w:val="16"/>
          <w:szCs w:val="16"/>
        </w:rPr>
        <w:t>г</w:t>
      </w:r>
      <w:r w:rsidRPr="00D66240">
        <w:rPr>
          <w:rFonts w:ascii="Times New Roman" w:hAnsi="Times New Roman" w:cs="Times New Roman"/>
          <w:sz w:val="16"/>
          <w:szCs w:val="16"/>
        </w:rPr>
        <w:t>лов</w:t>
      </w:r>
      <w:proofErr w:type="spellEnd"/>
      <w:r w:rsidRPr="00D66240">
        <w:rPr>
          <w:rFonts w:ascii="Times New Roman" w:hAnsi="Times New Roman" w:cs="Times New Roman"/>
          <w:sz w:val="16"/>
          <w:szCs w:val="16"/>
        </w:rPr>
        <w:t xml:space="preserve"> С.А.):</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13.1. до 25.04.2020 подготовить и представить в отдел городской инфраструктуры администрации городского округа Те</w:t>
      </w:r>
      <w:r w:rsidRPr="00D66240">
        <w:rPr>
          <w:rFonts w:ascii="Times New Roman" w:hAnsi="Times New Roman" w:cs="Times New Roman"/>
          <w:sz w:val="16"/>
          <w:szCs w:val="16"/>
        </w:rPr>
        <w:t>й</w:t>
      </w:r>
      <w:r w:rsidRPr="00D66240">
        <w:rPr>
          <w:rFonts w:ascii="Times New Roman" w:hAnsi="Times New Roman" w:cs="Times New Roman"/>
          <w:sz w:val="16"/>
          <w:szCs w:val="16"/>
        </w:rPr>
        <w:t>ково перечень зданий и помещений, отключенных от газоснабжения по каким-либо негативным причинам;</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13.2. до 22.05.2020 провести обследование проблематичных жилых домов и помещений на предмет сам</w:t>
      </w:r>
      <w:r w:rsidRPr="00D66240">
        <w:rPr>
          <w:rFonts w:ascii="Times New Roman" w:hAnsi="Times New Roman" w:cs="Times New Roman"/>
          <w:sz w:val="16"/>
          <w:szCs w:val="16"/>
        </w:rPr>
        <w:t>о</w:t>
      </w:r>
      <w:r w:rsidRPr="00D66240">
        <w:rPr>
          <w:rFonts w:ascii="Times New Roman" w:hAnsi="Times New Roman" w:cs="Times New Roman"/>
          <w:sz w:val="16"/>
          <w:szCs w:val="16"/>
        </w:rPr>
        <w:t xml:space="preserve">вольного подключения к системе газоснабжения с привлечением сотрудников ОНДПР городского округа Тейково, </w:t>
      </w:r>
      <w:proofErr w:type="spellStart"/>
      <w:r w:rsidRPr="00D66240">
        <w:rPr>
          <w:rFonts w:ascii="Times New Roman" w:hAnsi="Times New Roman" w:cs="Times New Roman"/>
          <w:sz w:val="16"/>
          <w:szCs w:val="16"/>
        </w:rPr>
        <w:t>Тейковского</w:t>
      </w:r>
      <w:proofErr w:type="spellEnd"/>
      <w:r w:rsidRPr="00D66240">
        <w:rPr>
          <w:rFonts w:ascii="Times New Roman" w:hAnsi="Times New Roman" w:cs="Times New Roman"/>
          <w:sz w:val="16"/>
          <w:szCs w:val="16"/>
        </w:rPr>
        <w:t xml:space="preserve"> и Ильинского районов УНДПР ГУ МЧС Ро</w:t>
      </w:r>
      <w:r w:rsidRPr="00D66240">
        <w:rPr>
          <w:rFonts w:ascii="Times New Roman" w:hAnsi="Times New Roman" w:cs="Times New Roman"/>
          <w:sz w:val="16"/>
          <w:szCs w:val="16"/>
        </w:rPr>
        <w:t>с</w:t>
      </w:r>
      <w:r w:rsidRPr="00D66240">
        <w:rPr>
          <w:rFonts w:ascii="Times New Roman" w:hAnsi="Times New Roman" w:cs="Times New Roman"/>
          <w:sz w:val="16"/>
          <w:szCs w:val="16"/>
        </w:rPr>
        <w:t>сии по Ивановской области.</w:t>
      </w:r>
    </w:p>
    <w:p w:rsidR="00D66240" w:rsidRPr="00D66240" w:rsidRDefault="00D66240" w:rsidP="00D66240">
      <w:pPr>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14. Первому заместителю главы администрации городского округа Тейково (по вопросам городского хозяйства), начальнику отдела городской инфраструктуры (Ермолаев С.Н.) до 25.05.2020:</w:t>
      </w:r>
    </w:p>
    <w:p w:rsidR="00D66240" w:rsidRPr="00D66240" w:rsidRDefault="00D66240" w:rsidP="00D66240">
      <w:pPr>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14.1. организовать проведение мероприятий, направленных на предупреждение возникновения пожаров и последствий от них. При проведении мероприятий особое внимание уделять людям, ведущим асоциальный образ жизни, семьям, проживающим в ве</w:t>
      </w:r>
      <w:r w:rsidRPr="00D66240">
        <w:rPr>
          <w:rFonts w:ascii="Times New Roman" w:hAnsi="Times New Roman" w:cs="Times New Roman"/>
          <w:sz w:val="16"/>
          <w:szCs w:val="16"/>
        </w:rPr>
        <w:t>т</w:t>
      </w:r>
      <w:r w:rsidRPr="00D66240">
        <w:rPr>
          <w:rFonts w:ascii="Times New Roman" w:hAnsi="Times New Roman" w:cs="Times New Roman"/>
          <w:sz w:val="16"/>
          <w:szCs w:val="16"/>
        </w:rPr>
        <w:t>хих жилых домах;</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lastRenderedPageBreak/>
        <w:t>14.2. провести профилактическую работу с председателями ТСЖ (ТОС), уличных и домовых комитетов с целью доведения до населения обязательных требований пожарной безопасности.</w:t>
      </w:r>
    </w:p>
    <w:p w:rsidR="00D66240" w:rsidRPr="00D66240" w:rsidRDefault="00D66240" w:rsidP="00D66240">
      <w:pPr>
        <w:pStyle w:val="ConsPlusNormal"/>
        <w:widowContro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15. Запретить разведение костров ближе 50 метров от зданий и сооружений на территории городского округа Тейково в весенне-летний пожароопасный период.</w:t>
      </w:r>
    </w:p>
    <w:p w:rsidR="00D66240" w:rsidRPr="00D66240" w:rsidRDefault="00D66240" w:rsidP="00D66240">
      <w:pPr>
        <w:pStyle w:val="ConsPlusNormal"/>
        <w:widowContro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 xml:space="preserve">16. Все мероприятия, определенные настоящим постановлением, выполнять с соблюдением требований безопасности в условиях действия ограничений в связи с распространением новой </w:t>
      </w:r>
      <w:proofErr w:type="spellStart"/>
      <w:r w:rsidRPr="00D66240">
        <w:rPr>
          <w:rFonts w:ascii="Times New Roman" w:hAnsi="Times New Roman" w:cs="Times New Roman"/>
          <w:color w:val="000000"/>
          <w:sz w:val="16"/>
          <w:szCs w:val="16"/>
        </w:rPr>
        <w:t>коронавирусной</w:t>
      </w:r>
      <w:proofErr w:type="spellEnd"/>
      <w:r w:rsidRPr="00D66240">
        <w:rPr>
          <w:rFonts w:ascii="Times New Roman" w:hAnsi="Times New Roman" w:cs="Times New Roman"/>
          <w:color w:val="000000"/>
          <w:sz w:val="16"/>
          <w:szCs w:val="16"/>
        </w:rPr>
        <w:t xml:space="preserve"> инфекции (COVID-2019).</w:t>
      </w:r>
    </w:p>
    <w:p w:rsidR="00D66240" w:rsidRPr="00D66240" w:rsidRDefault="00D66240" w:rsidP="00D66240">
      <w:pPr>
        <w:pStyle w:val="ConsPlusNormal"/>
        <w:widowControl/>
        <w:suppressAutoHyphens/>
        <w:ind w:firstLine="709"/>
        <w:jc w:val="both"/>
        <w:rPr>
          <w:rFonts w:ascii="Times New Roman" w:hAnsi="Times New Roman" w:cs="Times New Roman"/>
          <w:color w:val="000000"/>
          <w:sz w:val="16"/>
          <w:szCs w:val="16"/>
        </w:rPr>
      </w:pPr>
      <w:r w:rsidRPr="00D66240">
        <w:rPr>
          <w:rFonts w:ascii="Times New Roman" w:hAnsi="Times New Roman" w:cs="Times New Roman"/>
          <w:color w:val="000000"/>
          <w:sz w:val="16"/>
          <w:szCs w:val="16"/>
        </w:rPr>
        <w:t>17. Лицам, ответственным за выполнение мероприятий настоящего постановления, до 28.05.2020 представить письменный доклад о выполнении на имя главы городского округа Тейково – председателя КЧС и ОПБ.</w:t>
      </w:r>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18. Отделу организационной работы и информационного обеспечения администрации городского округа Тейково </w:t>
      </w:r>
      <w:proofErr w:type="gramStart"/>
      <w:r w:rsidRPr="00D66240">
        <w:rPr>
          <w:rFonts w:ascii="Times New Roman" w:hAnsi="Times New Roman" w:cs="Times New Roman"/>
          <w:sz w:val="16"/>
          <w:szCs w:val="16"/>
        </w:rPr>
        <w:t>разместить</w:t>
      </w:r>
      <w:proofErr w:type="gramEnd"/>
      <w:r w:rsidRPr="00D66240">
        <w:rPr>
          <w:rFonts w:ascii="Times New Roman" w:hAnsi="Times New Roman" w:cs="Times New Roman"/>
          <w:sz w:val="16"/>
          <w:szCs w:val="16"/>
        </w:rPr>
        <w:t xml:space="preserve"> настоящее постановление на официальном сайте городского округа Тейково.</w:t>
      </w:r>
    </w:p>
    <w:p w:rsidR="00D66240" w:rsidRPr="00D66240" w:rsidRDefault="00D66240" w:rsidP="00D66240">
      <w:pPr>
        <w:pStyle w:val="a8"/>
        <w:ind w:firstLine="709"/>
        <w:rPr>
          <w:sz w:val="16"/>
          <w:szCs w:val="16"/>
        </w:rPr>
      </w:pPr>
      <w:r w:rsidRPr="00D66240">
        <w:rPr>
          <w:sz w:val="16"/>
          <w:szCs w:val="16"/>
          <w:shd w:val="clear" w:color="auto" w:fill="F2F2F2"/>
        </w:rPr>
        <w:t xml:space="preserve">19. </w:t>
      </w:r>
      <w:r w:rsidRPr="00D66240">
        <w:rPr>
          <w:sz w:val="16"/>
          <w:szCs w:val="16"/>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20. Контроль исполнения настоящего постановления возложить на первого заместителя главы администрации городского округа Тейково (по вопросам городского хозяйства), начальника отдела городской инфраструктуры Ермолаева С.Н.</w:t>
      </w:r>
    </w:p>
    <w:p w:rsidR="00D66240" w:rsidRPr="00D66240" w:rsidRDefault="00D66240" w:rsidP="00D66240">
      <w:pPr>
        <w:pStyle w:val="ac"/>
        <w:ind w:firstLine="709"/>
        <w:jc w:val="both"/>
        <w:rPr>
          <w:sz w:val="16"/>
          <w:szCs w:val="16"/>
          <w:shd w:val="clear" w:color="auto" w:fill="F2F2F2"/>
        </w:rPr>
      </w:pPr>
    </w:p>
    <w:p w:rsidR="00D66240" w:rsidRPr="00D66240" w:rsidRDefault="00D66240" w:rsidP="00D66240">
      <w:pPr>
        <w:pStyle w:val="ac"/>
        <w:ind w:firstLine="709"/>
        <w:jc w:val="both"/>
        <w:rPr>
          <w:sz w:val="16"/>
          <w:szCs w:val="16"/>
          <w:shd w:val="clear" w:color="auto" w:fill="F2F2F2"/>
        </w:rPr>
      </w:pPr>
    </w:p>
    <w:p w:rsidR="00D66240" w:rsidRPr="00D66240" w:rsidRDefault="00D66240" w:rsidP="00D66240">
      <w:pPr>
        <w:pStyle w:val="3"/>
        <w:jc w:val="both"/>
        <w:rPr>
          <w:rFonts w:ascii="Times New Roman" w:hAnsi="Times New Roman" w:cs="Times New Roman"/>
          <w:b w:val="0"/>
          <w:i/>
          <w:sz w:val="16"/>
          <w:szCs w:val="16"/>
        </w:rPr>
      </w:pPr>
      <w:r w:rsidRPr="00D66240">
        <w:rPr>
          <w:rFonts w:ascii="Times New Roman" w:hAnsi="Times New Roman" w:cs="Times New Roman"/>
          <w:b w:val="0"/>
          <w:i/>
          <w:sz w:val="16"/>
          <w:szCs w:val="16"/>
        </w:rPr>
        <w:t xml:space="preserve">Глава городского округа Тейково                                     </w:t>
      </w:r>
      <w:r w:rsidR="00CC074A">
        <w:rPr>
          <w:rFonts w:ascii="Times New Roman" w:hAnsi="Times New Roman" w:cs="Times New Roman"/>
          <w:b w:val="0"/>
          <w:i/>
          <w:sz w:val="16"/>
          <w:szCs w:val="16"/>
        </w:rPr>
        <w:t xml:space="preserve">                                                                                                      </w:t>
      </w:r>
      <w:r w:rsidRPr="00D66240">
        <w:rPr>
          <w:rFonts w:ascii="Times New Roman" w:hAnsi="Times New Roman" w:cs="Times New Roman"/>
          <w:b w:val="0"/>
          <w:i/>
          <w:sz w:val="16"/>
          <w:szCs w:val="16"/>
        </w:rPr>
        <w:t xml:space="preserve">           С.А. Семенова</w:t>
      </w: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noProof/>
          <w:sz w:val="16"/>
          <w:szCs w:val="16"/>
        </w:rPr>
        <w:drawing>
          <wp:inline distT="0" distB="0" distL="0" distR="0">
            <wp:extent cx="695325" cy="904875"/>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t>АДМИНИСТРАЦИЯ ГОРОДСКОГО ОКРУГА ТЕЙКОВО</w:t>
      </w: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t>ИВАНОВСКОЙ ОБЛАСТИ</w:t>
      </w: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t>________________________________________________________</w:t>
      </w:r>
    </w:p>
    <w:p w:rsidR="00D66240" w:rsidRPr="00D66240" w:rsidRDefault="00D66240" w:rsidP="00D66240">
      <w:pPr>
        <w:jc w:val="center"/>
        <w:rPr>
          <w:rFonts w:ascii="Times New Roman" w:hAnsi="Times New Roman" w:cs="Times New Roman"/>
          <w:b/>
          <w:sz w:val="16"/>
          <w:szCs w:val="16"/>
        </w:rPr>
      </w:pPr>
    </w:p>
    <w:p w:rsidR="00D66240" w:rsidRPr="00D66240" w:rsidRDefault="00D66240" w:rsidP="00D66240">
      <w:pPr>
        <w:jc w:val="center"/>
        <w:rPr>
          <w:rFonts w:ascii="Times New Roman" w:hAnsi="Times New Roman" w:cs="Times New Roman"/>
          <w:b/>
          <w:sz w:val="16"/>
          <w:szCs w:val="16"/>
        </w:rPr>
      </w:pPr>
      <w:proofErr w:type="gramStart"/>
      <w:r w:rsidRPr="00D66240">
        <w:rPr>
          <w:rFonts w:ascii="Times New Roman" w:hAnsi="Times New Roman" w:cs="Times New Roman"/>
          <w:b/>
          <w:sz w:val="16"/>
          <w:szCs w:val="16"/>
        </w:rPr>
        <w:t>П</w:t>
      </w:r>
      <w:proofErr w:type="gramEnd"/>
      <w:r w:rsidRPr="00D66240">
        <w:rPr>
          <w:rFonts w:ascii="Times New Roman" w:hAnsi="Times New Roman" w:cs="Times New Roman"/>
          <w:b/>
          <w:sz w:val="16"/>
          <w:szCs w:val="16"/>
        </w:rPr>
        <w:t xml:space="preserve"> О С Т А Н О В Л Е Н И Е</w:t>
      </w:r>
    </w:p>
    <w:p w:rsidR="00D66240" w:rsidRPr="00D66240" w:rsidRDefault="00D66240" w:rsidP="00CC074A">
      <w:pPr>
        <w:rPr>
          <w:rFonts w:ascii="Times New Roman" w:hAnsi="Times New Roman" w:cs="Times New Roman"/>
          <w:b/>
          <w:sz w:val="16"/>
          <w:szCs w:val="16"/>
        </w:rPr>
      </w:pP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t>от  10.04.2020   №    165</w:t>
      </w:r>
    </w:p>
    <w:p w:rsidR="00D66240" w:rsidRPr="00D66240" w:rsidRDefault="00D66240" w:rsidP="00D66240">
      <w:pPr>
        <w:jc w:val="center"/>
        <w:rPr>
          <w:rFonts w:ascii="Times New Roman" w:hAnsi="Times New Roman" w:cs="Times New Roman"/>
          <w:b/>
          <w:sz w:val="16"/>
          <w:szCs w:val="16"/>
        </w:rPr>
      </w:pPr>
    </w:p>
    <w:p w:rsidR="00D66240" w:rsidRPr="00D66240" w:rsidRDefault="00D66240" w:rsidP="00D66240">
      <w:pPr>
        <w:jc w:val="center"/>
        <w:rPr>
          <w:rFonts w:ascii="Times New Roman" w:hAnsi="Times New Roman" w:cs="Times New Roman"/>
          <w:sz w:val="16"/>
          <w:szCs w:val="16"/>
        </w:rPr>
      </w:pPr>
      <w:r w:rsidRPr="00D66240">
        <w:rPr>
          <w:rFonts w:ascii="Times New Roman" w:hAnsi="Times New Roman" w:cs="Times New Roman"/>
          <w:sz w:val="16"/>
          <w:szCs w:val="16"/>
        </w:rPr>
        <w:t>г. Тейково</w:t>
      </w:r>
    </w:p>
    <w:p w:rsidR="00D66240" w:rsidRPr="00D66240" w:rsidRDefault="00D66240" w:rsidP="00D66240">
      <w:pPr>
        <w:jc w:val="center"/>
        <w:rPr>
          <w:rFonts w:ascii="Times New Roman" w:hAnsi="Times New Roman" w:cs="Times New Roman"/>
          <w:sz w:val="16"/>
          <w:szCs w:val="16"/>
        </w:rPr>
      </w:pP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t>О введении на территории городского округа Тейково Ивановской области особого противопожарного режима и на период его действия режима повышенной готовности</w:t>
      </w:r>
    </w:p>
    <w:p w:rsidR="00D66240" w:rsidRPr="00D66240" w:rsidRDefault="00D66240" w:rsidP="00CC074A">
      <w:pPr>
        <w:rPr>
          <w:rFonts w:ascii="Times New Roman" w:hAnsi="Times New Roman" w:cs="Times New Roman"/>
          <w:b/>
          <w:sz w:val="16"/>
          <w:szCs w:val="16"/>
        </w:rPr>
      </w:pPr>
    </w:p>
    <w:p w:rsidR="00D66240" w:rsidRPr="00D66240" w:rsidRDefault="00D66240" w:rsidP="00D66240">
      <w:pPr>
        <w:pStyle w:val="ConsPlusNormal"/>
        <w:widowControl/>
        <w:ind w:firstLine="709"/>
        <w:jc w:val="both"/>
        <w:rPr>
          <w:rFonts w:ascii="Times New Roman" w:hAnsi="Times New Roman" w:cs="Times New Roman"/>
          <w:sz w:val="16"/>
          <w:szCs w:val="16"/>
        </w:rPr>
      </w:pPr>
      <w:proofErr w:type="gramStart"/>
      <w:r w:rsidRPr="00D66240">
        <w:rPr>
          <w:rFonts w:ascii="Times New Roman" w:hAnsi="Times New Roman" w:cs="Times New Roman"/>
          <w:sz w:val="16"/>
          <w:szCs w:val="16"/>
        </w:rPr>
        <w:t xml:space="preserve">В соответствии с пунктом 5 статьи 11, статьей 53.5 Лесного кодекса Российской Федерации, статьей 4.1 Федерального закона от 21.12.1994 </w:t>
      </w:r>
      <w:r w:rsidRPr="00D66240">
        <w:rPr>
          <w:rFonts w:ascii="Times New Roman" w:hAnsi="Times New Roman" w:cs="Times New Roman"/>
          <w:sz w:val="16"/>
          <w:szCs w:val="16"/>
        </w:rPr>
        <w:br/>
        <w:t>№ 68-ФЗ «О защите населения и территорий от чрезвычайных ситуаций природного и техногенного характера», статьями 18, 30 Федерального закона от 21.12.1994 № 69-ФЗ «О пожарной безопасности», пунктом 37 Правил пожарной безопасности в лесах, утвержденных постановлением Правительства Российской Федерации от 30.06.2007 № 417, пунктом 17</w:t>
      </w:r>
      <w:proofErr w:type="gramEnd"/>
      <w:r w:rsidRPr="00D66240">
        <w:rPr>
          <w:rFonts w:ascii="Times New Roman" w:hAnsi="Times New Roman" w:cs="Times New Roman"/>
          <w:sz w:val="16"/>
          <w:szCs w:val="16"/>
        </w:rPr>
        <w:t xml:space="preserve"> </w:t>
      </w:r>
      <w:proofErr w:type="gramStart"/>
      <w:r w:rsidRPr="00D66240">
        <w:rPr>
          <w:rFonts w:ascii="Times New Roman" w:hAnsi="Times New Roman" w:cs="Times New Roman"/>
          <w:sz w:val="16"/>
          <w:szCs w:val="16"/>
        </w:rPr>
        <w:t>Правил противопожарного режима в Российской Федерации, утвержденных постановлением Правительства Российской Федерации от 25.04.2012 № 390, приказом Минприроды России от 06.09.2016 № 457 «Об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w:t>
      </w:r>
      <w:proofErr w:type="gramEnd"/>
      <w:r w:rsidRPr="00D66240">
        <w:rPr>
          <w:rFonts w:ascii="Times New Roman" w:hAnsi="Times New Roman" w:cs="Times New Roman"/>
          <w:sz w:val="16"/>
          <w:szCs w:val="16"/>
        </w:rPr>
        <w:t xml:space="preserve">, </w:t>
      </w:r>
      <w:proofErr w:type="gramStart"/>
      <w:r w:rsidRPr="00D66240">
        <w:rPr>
          <w:rFonts w:ascii="Times New Roman" w:hAnsi="Times New Roman" w:cs="Times New Roman"/>
          <w:sz w:val="16"/>
          <w:szCs w:val="16"/>
        </w:rPr>
        <w:t xml:space="preserve">проведения в лесах определенных видов работ в целях обеспечения санитарной безопасности в лесах», пунктом 9 Порядка использования открытого огня и разведения костров на землях сельскохозяйственного назначения и землях запаса, утвержденного приказом МЧС России от 26.01.2016 № 26, указом Губернатора Ивановской области от 08.04.2020 </w:t>
      </w:r>
      <w:r w:rsidRPr="00D66240">
        <w:rPr>
          <w:rFonts w:ascii="Times New Roman" w:hAnsi="Times New Roman" w:cs="Times New Roman"/>
          <w:sz w:val="16"/>
          <w:szCs w:val="16"/>
        </w:rPr>
        <w:br/>
        <w:t>№ 44-уг «О введении на территории Ивановской области особого противопожарного режима и на период его действия режима повышенной готовности</w:t>
      </w:r>
      <w:proofErr w:type="gramEnd"/>
      <w:r w:rsidRPr="00D66240">
        <w:rPr>
          <w:rFonts w:ascii="Times New Roman" w:hAnsi="Times New Roman" w:cs="Times New Roman"/>
          <w:sz w:val="16"/>
          <w:szCs w:val="16"/>
        </w:rPr>
        <w:t xml:space="preserve">», в целях </w:t>
      </w:r>
      <w:proofErr w:type="spellStart"/>
      <w:r w:rsidRPr="00D66240">
        <w:rPr>
          <w:rFonts w:ascii="Times New Roman" w:hAnsi="Times New Roman" w:cs="Times New Roman"/>
          <w:sz w:val="16"/>
          <w:szCs w:val="16"/>
        </w:rPr>
        <w:t>избежания</w:t>
      </w:r>
      <w:proofErr w:type="spellEnd"/>
      <w:r w:rsidRPr="00D66240">
        <w:rPr>
          <w:rFonts w:ascii="Times New Roman" w:hAnsi="Times New Roman" w:cs="Times New Roman"/>
          <w:sz w:val="16"/>
          <w:szCs w:val="16"/>
        </w:rPr>
        <w:t xml:space="preserve"> возникновения сложной пожароопасной ситуации, связанной с наступлением продолжительных майских праздничных дней, администрация городского округа Тейково</w:t>
      </w:r>
    </w:p>
    <w:p w:rsidR="00D66240" w:rsidRPr="00D66240" w:rsidRDefault="00D66240" w:rsidP="00D66240">
      <w:pPr>
        <w:pStyle w:val="ac"/>
        <w:ind w:firstLine="720"/>
        <w:jc w:val="both"/>
        <w:rPr>
          <w:sz w:val="16"/>
          <w:szCs w:val="16"/>
        </w:rPr>
      </w:pPr>
      <w:r w:rsidRPr="00D66240">
        <w:rPr>
          <w:sz w:val="16"/>
          <w:szCs w:val="16"/>
        </w:rPr>
        <w:t xml:space="preserve"> </w:t>
      </w:r>
    </w:p>
    <w:p w:rsidR="00D66240" w:rsidRPr="00D66240" w:rsidRDefault="00D66240" w:rsidP="00CC074A">
      <w:pPr>
        <w:pStyle w:val="6"/>
        <w:jc w:val="center"/>
        <w:rPr>
          <w:sz w:val="16"/>
          <w:szCs w:val="16"/>
        </w:rPr>
      </w:pPr>
      <w:proofErr w:type="gramStart"/>
      <w:r w:rsidRPr="00D66240">
        <w:rPr>
          <w:sz w:val="16"/>
          <w:szCs w:val="16"/>
        </w:rPr>
        <w:t>П</w:t>
      </w:r>
      <w:proofErr w:type="gramEnd"/>
      <w:r w:rsidRPr="00D66240">
        <w:rPr>
          <w:sz w:val="16"/>
          <w:szCs w:val="16"/>
        </w:rPr>
        <w:t xml:space="preserve"> О С Т А Н О В Л Я Е Т:</w:t>
      </w:r>
    </w:p>
    <w:p w:rsidR="00D66240" w:rsidRPr="00D66240" w:rsidRDefault="00D66240" w:rsidP="00D66240">
      <w:pPr>
        <w:jc w:val="both"/>
        <w:rPr>
          <w:rFonts w:ascii="Times New Roman" w:hAnsi="Times New Roman" w:cs="Times New Roman"/>
          <w:color w:val="FF0000"/>
          <w:sz w:val="16"/>
          <w:szCs w:val="16"/>
        </w:rPr>
      </w:pPr>
    </w:p>
    <w:p w:rsidR="00D66240" w:rsidRPr="00D66240" w:rsidRDefault="00D66240" w:rsidP="00D66240">
      <w:pPr>
        <w:pStyle w:val="ConsPlusNormal"/>
        <w:widowControl/>
        <w:ind w:firstLine="709"/>
        <w:jc w:val="both"/>
        <w:rPr>
          <w:rFonts w:ascii="Times New Roman" w:hAnsi="Times New Roman" w:cs="Times New Roman"/>
          <w:sz w:val="16"/>
          <w:szCs w:val="16"/>
        </w:rPr>
      </w:pPr>
      <w:r w:rsidRPr="00D66240">
        <w:rPr>
          <w:rFonts w:ascii="Times New Roman" w:hAnsi="Times New Roman" w:cs="Times New Roman"/>
          <w:sz w:val="16"/>
          <w:szCs w:val="16"/>
        </w:rPr>
        <w:lastRenderedPageBreak/>
        <w:t xml:space="preserve">1. Ввести на территории городского округа Тейково Ивановской области особый противопожарный режим с 15.04.2020 по 05.05.2020.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 На период действия особого противопожарного режима: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2.1. Ввести режим повышенной готовности на территории городского округа Тейково Ивановской области для органов управления и сил </w:t>
      </w:r>
      <w:proofErr w:type="spellStart"/>
      <w:r w:rsidRPr="00D66240">
        <w:rPr>
          <w:rFonts w:ascii="Times New Roman" w:hAnsi="Times New Roman" w:cs="Times New Roman"/>
          <w:sz w:val="16"/>
          <w:szCs w:val="16"/>
        </w:rPr>
        <w:t>Тейковского</w:t>
      </w:r>
      <w:proofErr w:type="spellEnd"/>
      <w:r w:rsidRPr="00D66240">
        <w:rPr>
          <w:rFonts w:ascii="Times New Roman" w:hAnsi="Times New Roman" w:cs="Times New Roman"/>
          <w:sz w:val="16"/>
          <w:szCs w:val="16"/>
        </w:rPr>
        <w:t xml:space="preserve"> городского звена Ивановской областной подсистемы единой государственной системы предупреждения и ликвидации чрезвычайных ситуаций.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2.2. Установить следующие дополнительные требования пожарной безопасности: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2.2.1. Ограничить пребывание граждан в лесопарковых зонах городского округа Тейково Ивановской области и въезд в них транспортных средств.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2.2.2. Запретить разведение костров, проведение пожароопасных работ, работ с использованием открытого огня в лесопарковых зонах и прилегающих к ним территориях, а также на территориях, находящихся в непосредственной близости от лесных массивов.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2.3. Отделу по делам ГО, ЧС и мобилизационной подготовки администрации городского округа Тейково Ивановской области (Кротов Н.В.) организовать проведение еженедельной разъяснительной работы с гражданами о мерах пожарной безопасности и действиях при пожаре, в том числе через средства массовой информации.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Организовать оповещение населения о возникших лесных пожарах на территории </w:t>
      </w:r>
      <w:proofErr w:type="spellStart"/>
      <w:r w:rsidRPr="00D66240">
        <w:rPr>
          <w:rFonts w:ascii="Times New Roman" w:hAnsi="Times New Roman" w:cs="Times New Roman"/>
          <w:sz w:val="16"/>
          <w:szCs w:val="16"/>
        </w:rPr>
        <w:t>Тейковского</w:t>
      </w:r>
      <w:proofErr w:type="spellEnd"/>
      <w:r w:rsidRPr="00D66240">
        <w:rPr>
          <w:rFonts w:ascii="Times New Roman" w:hAnsi="Times New Roman" w:cs="Times New Roman"/>
          <w:sz w:val="16"/>
          <w:szCs w:val="16"/>
        </w:rPr>
        <w:t xml:space="preserve"> муниципального района и угрозе их распространения на территории, прилегающие к городскому округу Тейково, обеспечить ежедневное информирование населения о складывающейся пожарной опасности в лесах по условиям погоды.</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2.4. Директору МКП «</w:t>
      </w:r>
      <w:proofErr w:type="spellStart"/>
      <w:r w:rsidRPr="00D66240">
        <w:rPr>
          <w:rFonts w:ascii="Times New Roman" w:hAnsi="Times New Roman" w:cs="Times New Roman"/>
          <w:sz w:val="16"/>
          <w:szCs w:val="16"/>
        </w:rPr>
        <w:t>Тейковское</w:t>
      </w:r>
      <w:proofErr w:type="spellEnd"/>
      <w:r w:rsidRPr="00D66240">
        <w:rPr>
          <w:rFonts w:ascii="Times New Roman" w:hAnsi="Times New Roman" w:cs="Times New Roman"/>
          <w:sz w:val="16"/>
          <w:szCs w:val="16"/>
        </w:rPr>
        <w:t xml:space="preserve"> предприятие по благоустройству и развитию города» (Полунин С.В.) и директору ООО «</w:t>
      </w:r>
      <w:proofErr w:type="spellStart"/>
      <w:r w:rsidRPr="00D66240">
        <w:rPr>
          <w:rFonts w:ascii="Times New Roman" w:hAnsi="Times New Roman" w:cs="Times New Roman"/>
          <w:sz w:val="16"/>
          <w:szCs w:val="16"/>
        </w:rPr>
        <w:t>Тейковское</w:t>
      </w:r>
      <w:proofErr w:type="spellEnd"/>
      <w:r w:rsidRPr="00D66240">
        <w:rPr>
          <w:rFonts w:ascii="Times New Roman" w:hAnsi="Times New Roman" w:cs="Times New Roman"/>
          <w:sz w:val="16"/>
          <w:szCs w:val="16"/>
        </w:rPr>
        <w:t xml:space="preserve"> сетевое предприятие» (Сергеев В.А.) во взаимодействии с ПСЧ-33 и ОНДПР г.о</w:t>
      </w:r>
      <w:proofErr w:type="gramStart"/>
      <w:r w:rsidRPr="00D66240">
        <w:rPr>
          <w:rFonts w:ascii="Times New Roman" w:hAnsi="Times New Roman" w:cs="Times New Roman"/>
          <w:sz w:val="16"/>
          <w:szCs w:val="16"/>
        </w:rPr>
        <w:t>.Т</w:t>
      </w:r>
      <w:proofErr w:type="gramEnd"/>
      <w:r w:rsidRPr="00D66240">
        <w:rPr>
          <w:rFonts w:ascii="Times New Roman" w:hAnsi="Times New Roman" w:cs="Times New Roman"/>
          <w:sz w:val="16"/>
          <w:szCs w:val="16"/>
        </w:rPr>
        <w:t xml:space="preserve">ейково, </w:t>
      </w:r>
      <w:proofErr w:type="spellStart"/>
      <w:r w:rsidRPr="00D66240">
        <w:rPr>
          <w:rFonts w:ascii="Times New Roman" w:hAnsi="Times New Roman" w:cs="Times New Roman"/>
          <w:sz w:val="16"/>
          <w:szCs w:val="16"/>
        </w:rPr>
        <w:t>Тейковского</w:t>
      </w:r>
      <w:proofErr w:type="spellEnd"/>
      <w:r w:rsidRPr="00D66240">
        <w:rPr>
          <w:rFonts w:ascii="Times New Roman" w:hAnsi="Times New Roman" w:cs="Times New Roman"/>
          <w:sz w:val="16"/>
          <w:szCs w:val="16"/>
        </w:rPr>
        <w:t xml:space="preserve"> и Ильинского районов УНДПР ГУ МЧС России по Ивановской области в период с 14.04.2020 по 17.04.2020:</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2.4.1. Провести проверку условий для забора воды, предназначенной для пожаротушения, из источников наружного водоснабжения (пожарных гидрантов, противопожарных водоемов), расположенных на территории городского округа Тейково Ивановской области.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По результатам выполненной работы составить акты проверки, второй экземпляр которых представить главе городского округа Тейково Ивановской области.</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2.4.2. Организовать подготовку для возможного использования в тушении пожаров имеющейся водовозной и землеройной техники.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2.5. Рекомендовать руководителям организаций независимо от организационно-правовых форм и форм собственности, расположенных на территории городского округа Тейково Ивановской области: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2.5.1. Обеспечить регулярную очистку объектов и прилегающих к ним территорий, в том числе в пределах противопожарных расстояний между объектами, от горючих отходов, мусора, тары и сухой растительности.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2.5.2. Создать условия по исправному содержанию дорог, проездов и подъездов к зданиям, сооружениям и строениям, открытым складам, наружным пожарным лестницам и пожарным гидрантам (водоемам).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2.5.3. Организовать разъяснительную работу с работниками по соблюдению мер пожарной безопасности в летний пожароопасный период.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2.5.4. Обеспечить исправность техники, привлекаемой для тушения пожаров. </w:t>
      </w:r>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2.6. Рекомендовать председателям садоводческих товариществ, расположенных на территории городского округа Тейково Ивановской области:</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2.6.1. Обеспечить полную готовность сил и средств пожаротушения.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2.6.2. Организовать ежедневное патрулирование участков, находящихся в непосредственной близости от лесных массивов, с соблюдением кратности патрулирования.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2.6.3. Своевременно предоставлять информацию о пожарной ситуации в ОНДПР г.о</w:t>
      </w:r>
      <w:proofErr w:type="gramStart"/>
      <w:r w:rsidRPr="00D66240">
        <w:rPr>
          <w:rFonts w:ascii="Times New Roman" w:hAnsi="Times New Roman" w:cs="Times New Roman"/>
          <w:sz w:val="16"/>
          <w:szCs w:val="16"/>
        </w:rPr>
        <w:t>.Т</w:t>
      </w:r>
      <w:proofErr w:type="gramEnd"/>
      <w:r w:rsidRPr="00D66240">
        <w:rPr>
          <w:rFonts w:ascii="Times New Roman" w:hAnsi="Times New Roman" w:cs="Times New Roman"/>
          <w:sz w:val="16"/>
          <w:szCs w:val="16"/>
        </w:rPr>
        <w:t xml:space="preserve">ейково, </w:t>
      </w:r>
      <w:proofErr w:type="spellStart"/>
      <w:r w:rsidRPr="00D66240">
        <w:rPr>
          <w:rFonts w:ascii="Times New Roman" w:hAnsi="Times New Roman" w:cs="Times New Roman"/>
          <w:sz w:val="16"/>
          <w:szCs w:val="16"/>
        </w:rPr>
        <w:t>Тейковского</w:t>
      </w:r>
      <w:proofErr w:type="spellEnd"/>
      <w:r w:rsidRPr="00D66240">
        <w:rPr>
          <w:rFonts w:ascii="Times New Roman" w:hAnsi="Times New Roman" w:cs="Times New Roman"/>
          <w:sz w:val="16"/>
          <w:szCs w:val="16"/>
        </w:rPr>
        <w:t xml:space="preserve"> и Ильинского районов УНДПР ГУ МЧС России по Ивановской области.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2.6.4. Обеспечить своевременное принятие мер по недопущению распространения лесных пожаров на территории дачных участков.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2.7. Рекомендовать МО МВД России «</w:t>
      </w:r>
      <w:proofErr w:type="spellStart"/>
      <w:r w:rsidRPr="00D66240">
        <w:rPr>
          <w:rFonts w:ascii="Times New Roman" w:hAnsi="Times New Roman" w:cs="Times New Roman"/>
          <w:sz w:val="16"/>
          <w:szCs w:val="16"/>
        </w:rPr>
        <w:t>Тейковский</w:t>
      </w:r>
      <w:proofErr w:type="spellEnd"/>
      <w:r w:rsidRPr="00D66240">
        <w:rPr>
          <w:rFonts w:ascii="Times New Roman" w:hAnsi="Times New Roman" w:cs="Times New Roman"/>
          <w:sz w:val="16"/>
          <w:szCs w:val="16"/>
        </w:rPr>
        <w:t xml:space="preserve">»: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2.7.1. Обеспечить охрану общественного порядка в условиях особого противопожарного режима. </w:t>
      </w:r>
    </w:p>
    <w:p w:rsidR="00D66240" w:rsidRPr="00D66240" w:rsidRDefault="00D66240" w:rsidP="00D66240">
      <w:pPr>
        <w:pStyle w:val="ConsPlusNorma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2.7.2. Оказать содействие администрации городского округа Тейково Ивановской области в осуществлении мероприятий по ограничению пребывания граждан в лесопарковых зонах городского округа Тейково Ивановской области и въезду в них транспортных средств. </w:t>
      </w:r>
    </w:p>
    <w:p w:rsidR="00D66240" w:rsidRPr="00D66240" w:rsidRDefault="00D66240" w:rsidP="00D66240">
      <w:pPr>
        <w:pStyle w:val="a8"/>
        <w:ind w:firstLine="709"/>
        <w:rPr>
          <w:sz w:val="16"/>
          <w:szCs w:val="16"/>
        </w:rPr>
      </w:pPr>
      <w:r w:rsidRPr="00D66240">
        <w:rPr>
          <w:sz w:val="16"/>
          <w:szCs w:val="16"/>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D66240" w:rsidRPr="00D66240" w:rsidRDefault="00D66240" w:rsidP="00D66240">
      <w:pPr>
        <w:pStyle w:val="ConsPlusNormal"/>
        <w:widowControl/>
        <w:suppressAutoHyphens/>
        <w:ind w:firstLine="709"/>
        <w:jc w:val="both"/>
        <w:rPr>
          <w:rFonts w:ascii="Times New Roman" w:hAnsi="Times New Roman" w:cs="Times New Roman"/>
          <w:sz w:val="16"/>
          <w:szCs w:val="16"/>
        </w:rPr>
      </w:pPr>
      <w:r w:rsidRPr="00D66240">
        <w:rPr>
          <w:rFonts w:ascii="Times New Roman" w:hAnsi="Times New Roman" w:cs="Times New Roman"/>
          <w:sz w:val="16"/>
          <w:szCs w:val="16"/>
        </w:rPr>
        <w:t>4. Контроль исполнения настоящего постановления возложить на начальника отдела по делам ГО, ЧС и мобилизационной подготовки администрации городского округа Тейково Кротова Н.В.</w:t>
      </w:r>
    </w:p>
    <w:p w:rsidR="00D66240" w:rsidRPr="00D66240" w:rsidRDefault="00D66240" w:rsidP="00D66240">
      <w:pPr>
        <w:pStyle w:val="ac"/>
        <w:ind w:firstLine="709"/>
        <w:jc w:val="both"/>
        <w:rPr>
          <w:sz w:val="16"/>
          <w:szCs w:val="16"/>
          <w:shd w:val="clear" w:color="auto" w:fill="F2F2F2"/>
        </w:rPr>
      </w:pPr>
    </w:p>
    <w:p w:rsidR="00D66240" w:rsidRPr="00D66240" w:rsidRDefault="00D66240" w:rsidP="00D66240">
      <w:pPr>
        <w:pStyle w:val="ac"/>
        <w:ind w:firstLine="709"/>
        <w:jc w:val="both"/>
        <w:rPr>
          <w:sz w:val="16"/>
          <w:szCs w:val="16"/>
          <w:shd w:val="clear" w:color="auto" w:fill="F2F2F2"/>
        </w:rPr>
      </w:pPr>
    </w:p>
    <w:p w:rsidR="00D66240" w:rsidRPr="00D66240" w:rsidRDefault="00D66240" w:rsidP="00D66240">
      <w:pPr>
        <w:pStyle w:val="3"/>
        <w:jc w:val="both"/>
        <w:rPr>
          <w:rFonts w:ascii="Times New Roman" w:hAnsi="Times New Roman" w:cs="Times New Roman"/>
          <w:b w:val="0"/>
          <w:i/>
          <w:sz w:val="16"/>
          <w:szCs w:val="16"/>
        </w:rPr>
      </w:pPr>
      <w:r w:rsidRPr="00D66240">
        <w:rPr>
          <w:rFonts w:ascii="Times New Roman" w:hAnsi="Times New Roman" w:cs="Times New Roman"/>
          <w:b w:val="0"/>
          <w:i/>
          <w:sz w:val="16"/>
          <w:szCs w:val="16"/>
        </w:rPr>
        <w:t xml:space="preserve">Глава городского округа Тейково                                           </w:t>
      </w:r>
      <w:r w:rsidR="00CC074A">
        <w:rPr>
          <w:rFonts w:ascii="Times New Roman" w:hAnsi="Times New Roman" w:cs="Times New Roman"/>
          <w:b w:val="0"/>
          <w:i/>
          <w:sz w:val="16"/>
          <w:szCs w:val="16"/>
        </w:rPr>
        <w:t xml:space="preserve">                                                                                                        </w:t>
      </w:r>
      <w:r w:rsidRPr="00D66240">
        <w:rPr>
          <w:rFonts w:ascii="Times New Roman" w:hAnsi="Times New Roman" w:cs="Times New Roman"/>
          <w:b w:val="0"/>
          <w:i/>
          <w:sz w:val="16"/>
          <w:szCs w:val="16"/>
        </w:rPr>
        <w:t xml:space="preserve">    С.А. Семенова</w:t>
      </w:r>
    </w:p>
    <w:p w:rsidR="00D66240" w:rsidRPr="00D66240" w:rsidRDefault="00D66240" w:rsidP="00D66240">
      <w:pPr>
        <w:ind w:right="-1"/>
        <w:jc w:val="center"/>
        <w:rPr>
          <w:rFonts w:ascii="Times New Roman" w:hAnsi="Times New Roman" w:cs="Times New Roman"/>
          <w:b/>
          <w:sz w:val="16"/>
          <w:szCs w:val="16"/>
        </w:rPr>
      </w:pPr>
      <w:r w:rsidRPr="00D66240">
        <w:rPr>
          <w:rFonts w:ascii="Times New Roman" w:hAnsi="Times New Roman" w:cs="Times New Roman"/>
          <w:b/>
          <w:noProof/>
          <w:sz w:val="16"/>
          <w:szCs w:val="16"/>
        </w:rPr>
        <w:drawing>
          <wp:inline distT="0" distB="0" distL="0" distR="0">
            <wp:extent cx="695960" cy="901065"/>
            <wp:effectExtent l="19050" t="0" r="8890" b="0"/>
            <wp:docPr id="11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D66240" w:rsidRPr="00D66240" w:rsidRDefault="00D66240" w:rsidP="00D66240">
      <w:pPr>
        <w:ind w:right="-1"/>
        <w:jc w:val="center"/>
        <w:rPr>
          <w:rFonts w:ascii="Times New Roman" w:hAnsi="Times New Roman" w:cs="Times New Roman"/>
          <w:b/>
          <w:sz w:val="16"/>
          <w:szCs w:val="16"/>
        </w:rPr>
      </w:pPr>
      <w:r w:rsidRPr="00D66240">
        <w:rPr>
          <w:rFonts w:ascii="Times New Roman" w:hAnsi="Times New Roman" w:cs="Times New Roman"/>
          <w:b/>
          <w:sz w:val="16"/>
          <w:szCs w:val="16"/>
        </w:rPr>
        <w:t>АДМИНИСТРАЦИЯ ГОРОДСКОГО ОКРУГА ТЕЙКОВО ИВАНОВСКОЙ ОБЛАСТИ</w:t>
      </w:r>
    </w:p>
    <w:p w:rsidR="00D66240" w:rsidRPr="00D66240" w:rsidRDefault="00D66240" w:rsidP="00D66240">
      <w:pPr>
        <w:ind w:right="-1"/>
        <w:jc w:val="center"/>
        <w:rPr>
          <w:rFonts w:ascii="Times New Roman" w:hAnsi="Times New Roman" w:cs="Times New Roman"/>
          <w:b/>
          <w:sz w:val="16"/>
          <w:szCs w:val="16"/>
        </w:rPr>
      </w:pPr>
      <w:r w:rsidRPr="00D66240">
        <w:rPr>
          <w:rFonts w:ascii="Times New Roman" w:hAnsi="Times New Roman" w:cs="Times New Roman"/>
          <w:b/>
          <w:sz w:val="16"/>
          <w:szCs w:val="16"/>
        </w:rPr>
        <w:t>________________________________________________________</w:t>
      </w:r>
    </w:p>
    <w:p w:rsidR="00D66240" w:rsidRPr="00D66240" w:rsidRDefault="00D66240" w:rsidP="00D66240">
      <w:pPr>
        <w:pStyle w:val="ConsPlusNormal"/>
        <w:ind w:right="-1"/>
        <w:jc w:val="center"/>
        <w:rPr>
          <w:rFonts w:ascii="Times New Roman" w:hAnsi="Times New Roman" w:cs="Times New Roman"/>
          <w:b/>
          <w:sz w:val="16"/>
          <w:szCs w:val="16"/>
        </w:rPr>
      </w:pPr>
    </w:p>
    <w:p w:rsidR="00D66240" w:rsidRPr="00D66240" w:rsidRDefault="00D66240" w:rsidP="00D66240">
      <w:pPr>
        <w:pStyle w:val="ConsPlusNormal"/>
        <w:ind w:right="-1"/>
        <w:jc w:val="center"/>
        <w:rPr>
          <w:rFonts w:ascii="Times New Roman" w:hAnsi="Times New Roman" w:cs="Times New Roman"/>
          <w:b/>
          <w:sz w:val="16"/>
          <w:szCs w:val="16"/>
        </w:rPr>
      </w:pPr>
    </w:p>
    <w:p w:rsidR="00D66240" w:rsidRPr="00D66240" w:rsidRDefault="00D66240" w:rsidP="00CC074A">
      <w:pPr>
        <w:pStyle w:val="ConsPlusNormal"/>
        <w:ind w:right="-1"/>
        <w:jc w:val="center"/>
        <w:rPr>
          <w:rFonts w:ascii="Times New Roman" w:hAnsi="Times New Roman" w:cs="Times New Roman"/>
          <w:b/>
          <w:sz w:val="16"/>
          <w:szCs w:val="16"/>
        </w:rPr>
      </w:pPr>
      <w:proofErr w:type="gramStart"/>
      <w:r w:rsidRPr="00D66240">
        <w:rPr>
          <w:rFonts w:ascii="Times New Roman" w:hAnsi="Times New Roman" w:cs="Times New Roman"/>
          <w:b/>
          <w:sz w:val="16"/>
          <w:szCs w:val="16"/>
        </w:rPr>
        <w:t>П</w:t>
      </w:r>
      <w:proofErr w:type="gramEnd"/>
      <w:r w:rsidRPr="00D66240">
        <w:rPr>
          <w:rFonts w:ascii="Times New Roman" w:hAnsi="Times New Roman" w:cs="Times New Roman"/>
          <w:b/>
          <w:sz w:val="16"/>
          <w:szCs w:val="16"/>
        </w:rPr>
        <w:t xml:space="preserve"> О С Т А Н О В Л Е Н И Е</w:t>
      </w:r>
    </w:p>
    <w:p w:rsidR="00D66240" w:rsidRPr="00D66240" w:rsidRDefault="00D66240" w:rsidP="00CC074A">
      <w:pPr>
        <w:pStyle w:val="ConsPlusNormal"/>
        <w:ind w:right="-1"/>
        <w:jc w:val="center"/>
        <w:rPr>
          <w:rFonts w:ascii="Times New Roman" w:hAnsi="Times New Roman" w:cs="Times New Roman"/>
          <w:sz w:val="16"/>
          <w:szCs w:val="16"/>
        </w:rPr>
      </w:pPr>
    </w:p>
    <w:p w:rsidR="00D66240" w:rsidRPr="00CC074A" w:rsidRDefault="00CC074A" w:rsidP="00CC074A">
      <w:pPr>
        <w:ind w:right="-1"/>
        <w:jc w:val="center"/>
        <w:rPr>
          <w:rFonts w:ascii="Times New Roman" w:hAnsi="Times New Roman" w:cs="Times New Roman"/>
          <w:b/>
          <w:sz w:val="16"/>
          <w:szCs w:val="16"/>
        </w:rPr>
      </w:pPr>
      <w:r>
        <w:rPr>
          <w:rFonts w:ascii="Times New Roman" w:hAnsi="Times New Roman" w:cs="Times New Roman"/>
          <w:b/>
          <w:sz w:val="16"/>
          <w:szCs w:val="16"/>
        </w:rPr>
        <w:t xml:space="preserve">              </w:t>
      </w:r>
      <w:r w:rsidR="00D66240" w:rsidRPr="00CC074A">
        <w:rPr>
          <w:rFonts w:ascii="Times New Roman" w:hAnsi="Times New Roman" w:cs="Times New Roman"/>
          <w:b/>
          <w:sz w:val="16"/>
          <w:szCs w:val="16"/>
        </w:rPr>
        <w:t>от  10.04.2020   №  166</w:t>
      </w:r>
    </w:p>
    <w:p w:rsidR="00D66240" w:rsidRPr="00D66240" w:rsidRDefault="00D66240" w:rsidP="00D66240">
      <w:pPr>
        <w:ind w:right="-1"/>
        <w:jc w:val="center"/>
        <w:rPr>
          <w:rFonts w:ascii="Times New Roman" w:hAnsi="Times New Roman" w:cs="Times New Roman"/>
          <w:sz w:val="16"/>
          <w:szCs w:val="16"/>
        </w:rPr>
      </w:pPr>
    </w:p>
    <w:p w:rsidR="00D66240" w:rsidRPr="00D66240" w:rsidRDefault="00D66240" w:rsidP="00D66240">
      <w:pPr>
        <w:ind w:right="-1"/>
        <w:jc w:val="center"/>
        <w:rPr>
          <w:rFonts w:ascii="Times New Roman" w:hAnsi="Times New Roman" w:cs="Times New Roman"/>
          <w:sz w:val="16"/>
          <w:szCs w:val="16"/>
        </w:rPr>
      </w:pPr>
      <w:r w:rsidRPr="00D66240">
        <w:rPr>
          <w:rFonts w:ascii="Times New Roman" w:hAnsi="Times New Roman" w:cs="Times New Roman"/>
          <w:sz w:val="16"/>
          <w:szCs w:val="16"/>
        </w:rPr>
        <w:t>г. Тейково</w:t>
      </w:r>
    </w:p>
    <w:p w:rsidR="00D66240" w:rsidRPr="00D66240" w:rsidRDefault="00D66240" w:rsidP="00D66240">
      <w:pPr>
        <w:pStyle w:val="ConsPlusNormal"/>
        <w:ind w:right="-1"/>
        <w:jc w:val="center"/>
        <w:rPr>
          <w:rFonts w:ascii="Times New Roman" w:hAnsi="Times New Roman" w:cs="Times New Roman"/>
          <w:sz w:val="16"/>
          <w:szCs w:val="16"/>
        </w:rPr>
      </w:pPr>
    </w:p>
    <w:p w:rsidR="00D66240" w:rsidRPr="00D66240" w:rsidRDefault="00D66240" w:rsidP="00D66240">
      <w:pPr>
        <w:pStyle w:val="ConsPlusNormal"/>
        <w:ind w:right="-1"/>
        <w:jc w:val="center"/>
        <w:rPr>
          <w:rFonts w:ascii="Times New Roman" w:hAnsi="Times New Roman" w:cs="Times New Roman"/>
          <w:b/>
          <w:color w:val="000000" w:themeColor="text1"/>
          <w:sz w:val="16"/>
          <w:szCs w:val="16"/>
        </w:rPr>
      </w:pPr>
      <w:r w:rsidRPr="00D66240">
        <w:rPr>
          <w:rFonts w:ascii="Times New Roman" w:eastAsiaTheme="minorHAnsi" w:hAnsi="Times New Roman" w:cs="Times New Roman"/>
          <w:b/>
          <w:sz w:val="16"/>
          <w:szCs w:val="16"/>
          <w:lang w:eastAsia="en-US"/>
        </w:rPr>
        <w:t xml:space="preserve">О признании утратившим силу постановления администрации городского округа Тейково от 05.09.2014 № 547 «Об утверждении </w:t>
      </w:r>
      <w:hyperlink w:anchor="Par42" w:history="1">
        <w:proofErr w:type="gramStart"/>
        <w:r w:rsidRPr="00D66240">
          <w:rPr>
            <w:rFonts w:ascii="Times New Roman" w:hAnsi="Times New Roman" w:cs="Times New Roman"/>
            <w:b/>
            <w:color w:val="000000" w:themeColor="text1"/>
            <w:sz w:val="16"/>
            <w:szCs w:val="16"/>
          </w:rPr>
          <w:t>Поряд</w:t>
        </w:r>
      </w:hyperlink>
      <w:r w:rsidRPr="00D66240">
        <w:rPr>
          <w:rFonts w:ascii="Times New Roman" w:hAnsi="Times New Roman" w:cs="Times New Roman"/>
          <w:b/>
          <w:color w:val="000000" w:themeColor="text1"/>
          <w:sz w:val="16"/>
          <w:szCs w:val="16"/>
        </w:rPr>
        <w:t>ка</w:t>
      </w:r>
      <w:proofErr w:type="gramEnd"/>
      <w:r w:rsidRPr="00D66240">
        <w:rPr>
          <w:rFonts w:ascii="Times New Roman" w:hAnsi="Times New Roman" w:cs="Times New Roman"/>
          <w:b/>
          <w:color w:val="000000" w:themeColor="text1"/>
          <w:sz w:val="16"/>
          <w:szCs w:val="16"/>
        </w:rPr>
        <w:t xml:space="preserve"> осуществления главными распорядителями (распорядителями) бюджетных средств, главными администраторами (администраторами) доходов бюджета города Тейково, главными администраторами (администраторами) источников финансирования дефицита бюджета города Тейково внутреннего финансового контроля и внутреннего финансового аудита»</w:t>
      </w:r>
    </w:p>
    <w:p w:rsidR="00D66240" w:rsidRPr="00D66240" w:rsidRDefault="00D66240" w:rsidP="00D66240">
      <w:pPr>
        <w:pStyle w:val="ConsPlusNormal"/>
        <w:ind w:right="-1"/>
        <w:jc w:val="center"/>
        <w:rPr>
          <w:rFonts w:ascii="Times New Roman" w:hAnsi="Times New Roman" w:cs="Times New Roman"/>
          <w:b/>
          <w:color w:val="000000" w:themeColor="text1"/>
          <w:sz w:val="16"/>
          <w:szCs w:val="16"/>
        </w:rPr>
      </w:pPr>
    </w:p>
    <w:p w:rsidR="00D66240" w:rsidRPr="00D66240" w:rsidRDefault="00D66240" w:rsidP="00D66240">
      <w:pPr>
        <w:ind w:firstLine="709"/>
        <w:jc w:val="both"/>
        <w:rPr>
          <w:rFonts w:ascii="Times New Roman" w:hAnsi="Times New Roman" w:cs="Times New Roman"/>
          <w:color w:val="000000" w:themeColor="text1"/>
          <w:sz w:val="16"/>
          <w:szCs w:val="16"/>
        </w:rPr>
      </w:pPr>
      <w:r w:rsidRPr="00D66240">
        <w:rPr>
          <w:rFonts w:ascii="Times New Roman" w:hAnsi="Times New Roman" w:cs="Times New Roman"/>
          <w:color w:val="000000" w:themeColor="text1"/>
          <w:sz w:val="16"/>
          <w:szCs w:val="16"/>
        </w:rPr>
        <w:t xml:space="preserve">В соответствии с Федеральным </w:t>
      </w:r>
      <w:hyperlink r:id="rId8" w:history="1">
        <w:r w:rsidRPr="00D66240">
          <w:rPr>
            <w:rFonts w:ascii="Times New Roman" w:hAnsi="Times New Roman" w:cs="Times New Roman"/>
            <w:color w:val="000000" w:themeColor="text1"/>
            <w:sz w:val="16"/>
            <w:szCs w:val="16"/>
          </w:rPr>
          <w:t>законом</w:t>
        </w:r>
      </w:hyperlink>
      <w:r w:rsidRPr="00D66240">
        <w:rPr>
          <w:rFonts w:ascii="Times New Roman" w:hAnsi="Times New Roman" w:cs="Times New Roman"/>
          <w:color w:val="000000" w:themeColor="text1"/>
          <w:sz w:val="16"/>
          <w:szCs w:val="16"/>
        </w:rPr>
        <w:t xml:space="preserve">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proofErr w:type="gramStart"/>
      <w:r w:rsidRPr="00D66240">
        <w:rPr>
          <w:rFonts w:ascii="Times New Roman" w:hAnsi="Times New Roman" w:cs="Times New Roman"/>
          <w:color w:val="000000" w:themeColor="text1"/>
          <w:sz w:val="16"/>
          <w:szCs w:val="16"/>
        </w:rPr>
        <w:t>,а</w:t>
      </w:r>
      <w:proofErr w:type="gramEnd"/>
      <w:r w:rsidRPr="00D66240">
        <w:rPr>
          <w:rFonts w:ascii="Times New Roman" w:hAnsi="Times New Roman" w:cs="Times New Roman"/>
          <w:color w:val="000000" w:themeColor="text1"/>
          <w:sz w:val="16"/>
          <w:szCs w:val="16"/>
        </w:rPr>
        <w:t>дминистрация городского округа Тейково Ивановской области</w:t>
      </w:r>
    </w:p>
    <w:p w:rsidR="00D66240" w:rsidRPr="00D66240" w:rsidRDefault="00D66240" w:rsidP="00D66240">
      <w:pPr>
        <w:ind w:firstLine="709"/>
        <w:jc w:val="both"/>
        <w:rPr>
          <w:rFonts w:ascii="Times New Roman" w:hAnsi="Times New Roman" w:cs="Times New Roman"/>
          <w:color w:val="000000" w:themeColor="text1"/>
          <w:sz w:val="16"/>
          <w:szCs w:val="16"/>
        </w:rPr>
      </w:pPr>
      <w:r w:rsidRPr="00D66240">
        <w:rPr>
          <w:rFonts w:ascii="Times New Roman" w:hAnsi="Times New Roman" w:cs="Times New Roman"/>
          <w:color w:val="000000" w:themeColor="text1"/>
          <w:sz w:val="16"/>
          <w:szCs w:val="16"/>
        </w:rPr>
        <w:t xml:space="preserve"> </w:t>
      </w:r>
    </w:p>
    <w:p w:rsidR="00D66240" w:rsidRPr="00D66240" w:rsidRDefault="00D66240" w:rsidP="00D66240">
      <w:pPr>
        <w:ind w:firstLine="709"/>
        <w:jc w:val="center"/>
        <w:rPr>
          <w:rFonts w:ascii="Times New Roman" w:hAnsi="Times New Roman" w:cs="Times New Roman"/>
          <w:b/>
          <w:sz w:val="16"/>
          <w:szCs w:val="16"/>
        </w:rPr>
      </w:pPr>
      <w:proofErr w:type="gramStart"/>
      <w:r w:rsidRPr="00D66240">
        <w:rPr>
          <w:rFonts w:ascii="Times New Roman" w:hAnsi="Times New Roman" w:cs="Times New Roman"/>
          <w:b/>
          <w:sz w:val="16"/>
          <w:szCs w:val="16"/>
        </w:rPr>
        <w:t>П</w:t>
      </w:r>
      <w:proofErr w:type="gramEnd"/>
      <w:r w:rsidRPr="00D66240">
        <w:rPr>
          <w:rFonts w:ascii="Times New Roman" w:hAnsi="Times New Roman" w:cs="Times New Roman"/>
          <w:b/>
          <w:sz w:val="16"/>
          <w:szCs w:val="16"/>
        </w:rPr>
        <w:t xml:space="preserve"> О С Т А Н О В Л Я Е Т:</w:t>
      </w:r>
    </w:p>
    <w:p w:rsidR="00D66240" w:rsidRPr="00D66240" w:rsidRDefault="00D66240" w:rsidP="00D66240">
      <w:pPr>
        <w:ind w:firstLine="709"/>
        <w:jc w:val="center"/>
        <w:rPr>
          <w:rFonts w:ascii="Times New Roman" w:hAnsi="Times New Roman" w:cs="Times New Roman"/>
          <w:b/>
          <w:sz w:val="16"/>
          <w:szCs w:val="16"/>
        </w:rPr>
      </w:pPr>
    </w:p>
    <w:p w:rsidR="00D66240" w:rsidRPr="00D66240" w:rsidRDefault="00D66240" w:rsidP="00D66240">
      <w:pPr>
        <w:pStyle w:val="ConsPlusTitle"/>
        <w:ind w:firstLine="709"/>
        <w:jc w:val="both"/>
        <w:rPr>
          <w:rFonts w:ascii="Times New Roman" w:hAnsi="Times New Roman" w:cs="Times New Roman"/>
          <w:b w:val="0"/>
          <w:sz w:val="16"/>
          <w:szCs w:val="16"/>
        </w:rPr>
      </w:pPr>
      <w:r w:rsidRPr="00D66240">
        <w:rPr>
          <w:rFonts w:ascii="Times New Roman" w:hAnsi="Times New Roman" w:cs="Times New Roman"/>
          <w:b w:val="0"/>
          <w:sz w:val="16"/>
          <w:szCs w:val="16"/>
        </w:rPr>
        <w:t>1. Признать утратившим силу</w:t>
      </w:r>
      <w:r w:rsidRPr="00D66240">
        <w:rPr>
          <w:rFonts w:ascii="Times New Roman" w:hAnsi="Times New Roman" w:cs="Times New Roman"/>
          <w:b w:val="0"/>
          <w:color w:val="000000" w:themeColor="text1"/>
          <w:sz w:val="16"/>
          <w:szCs w:val="16"/>
        </w:rPr>
        <w:t xml:space="preserve"> постановление администрации городского округа Тейково от 05.04.2014 № 547 «Об утверждении </w:t>
      </w:r>
      <w:hyperlink w:anchor="Par42" w:history="1">
        <w:proofErr w:type="gramStart"/>
        <w:r w:rsidRPr="00D66240">
          <w:rPr>
            <w:rFonts w:ascii="Times New Roman" w:hAnsi="Times New Roman" w:cs="Times New Roman"/>
            <w:b w:val="0"/>
            <w:color w:val="000000" w:themeColor="text1"/>
            <w:sz w:val="16"/>
            <w:szCs w:val="16"/>
          </w:rPr>
          <w:t>Поряд</w:t>
        </w:r>
      </w:hyperlink>
      <w:r w:rsidRPr="00D66240">
        <w:rPr>
          <w:rFonts w:ascii="Times New Roman" w:hAnsi="Times New Roman" w:cs="Times New Roman"/>
          <w:b w:val="0"/>
          <w:sz w:val="16"/>
          <w:szCs w:val="16"/>
        </w:rPr>
        <w:t>ка</w:t>
      </w:r>
      <w:proofErr w:type="gramEnd"/>
      <w:r w:rsidRPr="00D66240">
        <w:rPr>
          <w:rFonts w:ascii="Times New Roman" w:hAnsi="Times New Roman" w:cs="Times New Roman"/>
          <w:b w:val="0"/>
          <w:sz w:val="16"/>
          <w:szCs w:val="16"/>
        </w:rPr>
        <w:t xml:space="preserve"> осуществления главными распорядителями (распорядителями) бюджетных средств, главными администраторами (администраторами) доходов бюджета города Тейково, главными администраторами (администраторами) источников финансирования дефицита бюджета города Тейково внутреннего финансового контроля и внутреннего финансового аудита»</w:t>
      </w:r>
      <w:r w:rsidRPr="00D66240">
        <w:rPr>
          <w:rFonts w:ascii="Times New Roman" w:hAnsi="Times New Roman" w:cs="Times New Roman"/>
          <w:b w:val="0"/>
          <w:color w:val="000000" w:themeColor="text1"/>
          <w:sz w:val="16"/>
          <w:szCs w:val="16"/>
        </w:rPr>
        <w:t>.</w:t>
      </w:r>
      <w:r w:rsidRPr="00D66240">
        <w:rPr>
          <w:rFonts w:ascii="Times New Roman" w:hAnsi="Times New Roman" w:cs="Times New Roman"/>
          <w:b w:val="0"/>
          <w:sz w:val="16"/>
          <w:szCs w:val="16"/>
        </w:rPr>
        <w:t xml:space="preserve"> </w:t>
      </w:r>
    </w:p>
    <w:p w:rsidR="00D66240" w:rsidRPr="00D66240" w:rsidRDefault="00D66240" w:rsidP="00D66240">
      <w:pPr>
        <w:pStyle w:val="ConsPlusTitle"/>
        <w:ind w:firstLine="709"/>
        <w:jc w:val="both"/>
        <w:rPr>
          <w:rFonts w:ascii="Times New Roman" w:hAnsi="Times New Roman" w:cs="Times New Roman"/>
          <w:b w:val="0"/>
          <w:sz w:val="16"/>
          <w:szCs w:val="16"/>
        </w:rPr>
      </w:pPr>
      <w:r w:rsidRPr="00D66240">
        <w:rPr>
          <w:rFonts w:ascii="Times New Roman" w:hAnsi="Times New Roman" w:cs="Times New Roman"/>
          <w:b w:val="0"/>
          <w:sz w:val="16"/>
          <w:szCs w:val="16"/>
        </w:rPr>
        <w:t xml:space="preserve">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w:t>
      </w:r>
      <w:proofErr w:type="gramStart"/>
      <w:r w:rsidRPr="00D66240">
        <w:rPr>
          <w:rFonts w:ascii="Times New Roman" w:hAnsi="Times New Roman" w:cs="Times New Roman"/>
          <w:b w:val="0"/>
          <w:sz w:val="16"/>
          <w:szCs w:val="16"/>
        </w:rPr>
        <w:t>г</w:t>
      </w:r>
      <w:proofErr w:type="gramEnd"/>
      <w:r w:rsidRPr="00D66240">
        <w:rPr>
          <w:rFonts w:ascii="Times New Roman" w:hAnsi="Times New Roman" w:cs="Times New Roman"/>
          <w:b w:val="0"/>
          <w:sz w:val="16"/>
          <w:szCs w:val="16"/>
        </w:rPr>
        <w:t>.о. Тейково  в сети Интернет.</w:t>
      </w:r>
    </w:p>
    <w:p w:rsidR="00D66240" w:rsidRPr="00D66240" w:rsidRDefault="00D66240" w:rsidP="00D66240">
      <w:pPr>
        <w:pStyle w:val="ConsPlusTitle"/>
        <w:ind w:firstLine="709"/>
        <w:jc w:val="both"/>
        <w:rPr>
          <w:rFonts w:ascii="Times New Roman" w:hAnsi="Times New Roman" w:cs="Times New Roman"/>
          <w:b w:val="0"/>
          <w:sz w:val="16"/>
          <w:szCs w:val="16"/>
        </w:rPr>
      </w:pPr>
    </w:p>
    <w:p w:rsidR="00D66240" w:rsidRPr="00D66240" w:rsidRDefault="00D66240" w:rsidP="00D66240">
      <w:pPr>
        <w:pStyle w:val="ConsPlusTitle"/>
        <w:ind w:firstLine="709"/>
        <w:jc w:val="both"/>
        <w:rPr>
          <w:rFonts w:ascii="Times New Roman" w:hAnsi="Times New Roman" w:cs="Times New Roman"/>
          <w:sz w:val="16"/>
          <w:szCs w:val="16"/>
        </w:rPr>
      </w:pPr>
    </w:p>
    <w:p w:rsidR="00D66240" w:rsidRPr="00D66240" w:rsidRDefault="00D66240" w:rsidP="00D66240">
      <w:pPr>
        <w:ind w:right="-1"/>
        <w:jc w:val="both"/>
        <w:rPr>
          <w:rFonts w:ascii="Times New Roman" w:hAnsi="Times New Roman" w:cs="Times New Roman"/>
          <w:sz w:val="16"/>
          <w:szCs w:val="16"/>
        </w:rPr>
      </w:pPr>
      <w:r w:rsidRPr="00D66240">
        <w:rPr>
          <w:rFonts w:ascii="Times New Roman" w:hAnsi="Times New Roman" w:cs="Times New Roman"/>
          <w:b/>
          <w:sz w:val="16"/>
          <w:szCs w:val="16"/>
        </w:rPr>
        <w:t xml:space="preserve">Глава городского округа Тейково                          </w:t>
      </w:r>
      <w:r w:rsidR="00CC074A">
        <w:rPr>
          <w:rFonts w:ascii="Times New Roman" w:hAnsi="Times New Roman" w:cs="Times New Roman"/>
          <w:b/>
          <w:sz w:val="16"/>
          <w:szCs w:val="16"/>
        </w:rPr>
        <w:t xml:space="preserve">                                                                                                         </w:t>
      </w:r>
      <w:r w:rsidRPr="00D66240">
        <w:rPr>
          <w:rFonts w:ascii="Times New Roman" w:hAnsi="Times New Roman" w:cs="Times New Roman"/>
          <w:b/>
          <w:sz w:val="16"/>
          <w:szCs w:val="16"/>
        </w:rPr>
        <w:t xml:space="preserve">             С.А. Семенова</w:t>
      </w: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noProof/>
          <w:sz w:val="16"/>
          <w:szCs w:val="16"/>
        </w:rPr>
        <w:drawing>
          <wp:inline distT="0" distB="0" distL="0" distR="0">
            <wp:extent cx="695325" cy="904875"/>
            <wp:effectExtent l="1905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t>АДМИНИСТРАЦИЯ ГОРОДСКОГО ОКРУГА ТЕЙКОВО</w:t>
      </w: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t>ИВАНОВСКОЙ ОБЛАСТИ</w:t>
      </w: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t>________________________________________________________</w:t>
      </w:r>
    </w:p>
    <w:p w:rsidR="00D66240" w:rsidRPr="00D66240" w:rsidRDefault="00D66240" w:rsidP="00D66240">
      <w:pPr>
        <w:jc w:val="center"/>
        <w:rPr>
          <w:rFonts w:ascii="Times New Roman" w:hAnsi="Times New Roman" w:cs="Times New Roman"/>
          <w:b/>
          <w:sz w:val="16"/>
          <w:szCs w:val="16"/>
        </w:rPr>
      </w:pPr>
    </w:p>
    <w:p w:rsidR="00D66240" w:rsidRPr="00D66240" w:rsidRDefault="00CC074A" w:rsidP="00CC074A">
      <w:pPr>
        <w:jc w:val="center"/>
        <w:rPr>
          <w:rFonts w:ascii="Times New Roman" w:hAnsi="Times New Roman" w:cs="Times New Roman"/>
          <w:b/>
          <w:sz w:val="16"/>
          <w:szCs w:val="16"/>
        </w:rPr>
      </w:pPr>
      <w:proofErr w:type="gramStart"/>
      <w:r>
        <w:rPr>
          <w:rFonts w:ascii="Times New Roman" w:hAnsi="Times New Roman" w:cs="Times New Roman"/>
          <w:b/>
          <w:sz w:val="16"/>
          <w:szCs w:val="16"/>
        </w:rPr>
        <w:t>П</w:t>
      </w:r>
      <w:proofErr w:type="gramEnd"/>
      <w:r>
        <w:rPr>
          <w:rFonts w:ascii="Times New Roman" w:hAnsi="Times New Roman" w:cs="Times New Roman"/>
          <w:b/>
          <w:sz w:val="16"/>
          <w:szCs w:val="16"/>
        </w:rPr>
        <w:t xml:space="preserve"> О С Т А Н О В Л Е Н И Е</w:t>
      </w:r>
    </w:p>
    <w:p w:rsidR="00D66240" w:rsidRPr="00D66240" w:rsidRDefault="00D66240" w:rsidP="00D66240">
      <w:pPr>
        <w:jc w:val="center"/>
        <w:rPr>
          <w:rFonts w:ascii="Times New Roman" w:hAnsi="Times New Roman" w:cs="Times New Roman"/>
          <w:b/>
          <w:sz w:val="16"/>
          <w:szCs w:val="16"/>
        </w:rPr>
      </w:pP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t>от  10.04.2020    №  167</w:t>
      </w:r>
    </w:p>
    <w:p w:rsidR="00D66240" w:rsidRPr="00D66240" w:rsidRDefault="00D66240" w:rsidP="00D66240">
      <w:pPr>
        <w:jc w:val="center"/>
        <w:rPr>
          <w:rFonts w:ascii="Times New Roman" w:hAnsi="Times New Roman" w:cs="Times New Roman"/>
          <w:b/>
          <w:sz w:val="16"/>
          <w:szCs w:val="16"/>
        </w:rPr>
      </w:pPr>
    </w:p>
    <w:p w:rsidR="00D66240" w:rsidRPr="00D66240" w:rsidRDefault="00D66240" w:rsidP="00D66240">
      <w:pPr>
        <w:jc w:val="center"/>
        <w:rPr>
          <w:rFonts w:ascii="Times New Roman" w:hAnsi="Times New Roman" w:cs="Times New Roman"/>
          <w:sz w:val="16"/>
          <w:szCs w:val="16"/>
        </w:rPr>
      </w:pPr>
      <w:r w:rsidRPr="00D66240">
        <w:rPr>
          <w:rFonts w:ascii="Times New Roman" w:hAnsi="Times New Roman" w:cs="Times New Roman"/>
          <w:sz w:val="16"/>
          <w:szCs w:val="16"/>
        </w:rPr>
        <w:t>г. Тейково</w:t>
      </w:r>
    </w:p>
    <w:p w:rsidR="00D66240" w:rsidRPr="00D66240" w:rsidRDefault="00D66240" w:rsidP="00D66240">
      <w:pPr>
        <w:jc w:val="center"/>
        <w:rPr>
          <w:rFonts w:ascii="Times New Roman" w:hAnsi="Times New Roman" w:cs="Times New Roman"/>
          <w:sz w:val="16"/>
          <w:szCs w:val="16"/>
        </w:rPr>
      </w:pP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t xml:space="preserve">О внесении изменений в постановление администрации </w:t>
      </w: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t xml:space="preserve">городского округа Тейково Ивановской области от 17.03.2020 № 122 </w:t>
      </w:r>
    </w:p>
    <w:p w:rsidR="00D66240" w:rsidRPr="00D66240" w:rsidRDefault="00D66240" w:rsidP="00D66240">
      <w:pPr>
        <w:jc w:val="center"/>
        <w:rPr>
          <w:rFonts w:ascii="Times New Roman" w:hAnsi="Times New Roman" w:cs="Times New Roman"/>
          <w:b/>
          <w:sz w:val="16"/>
          <w:szCs w:val="16"/>
        </w:rPr>
      </w:pPr>
      <w:r w:rsidRPr="00D66240">
        <w:rPr>
          <w:rFonts w:ascii="Times New Roman" w:hAnsi="Times New Roman" w:cs="Times New Roman"/>
          <w:b/>
          <w:sz w:val="16"/>
          <w:szCs w:val="16"/>
        </w:rPr>
        <w:t>«О введении на территории городского округа Тейково Ивановской области режима повышенной готовности»</w:t>
      </w:r>
    </w:p>
    <w:p w:rsidR="00D66240" w:rsidRPr="00D66240" w:rsidRDefault="00D66240" w:rsidP="00D66240">
      <w:pPr>
        <w:jc w:val="center"/>
        <w:rPr>
          <w:rFonts w:ascii="Times New Roman" w:hAnsi="Times New Roman" w:cs="Times New Roman"/>
          <w:sz w:val="16"/>
          <w:szCs w:val="16"/>
        </w:rPr>
      </w:pPr>
    </w:p>
    <w:p w:rsidR="00D66240" w:rsidRPr="00D66240" w:rsidRDefault="00D66240" w:rsidP="00D66240">
      <w:pPr>
        <w:jc w:val="center"/>
        <w:rPr>
          <w:rFonts w:ascii="Times New Roman" w:hAnsi="Times New Roman" w:cs="Times New Roman"/>
          <w:b/>
          <w:sz w:val="16"/>
          <w:szCs w:val="16"/>
        </w:rPr>
      </w:pPr>
    </w:p>
    <w:p w:rsidR="00D66240" w:rsidRPr="00D66240" w:rsidRDefault="00D66240" w:rsidP="00D66240">
      <w:pPr>
        <w:pStyle w:val="ac"/>
        <w:ind w:firstLine="720"/>
        <w:jc w:val="both"/>
        <w:rPr>
          <w:sz w:val="16"/>
          <w:szCs w:val="16"/>
        </w:rPr>
      </w:pPr>
      <w:proofErr w:type="gramStart"/>
      <w:r w:rsidRPr="00D66240">
        <w:rPr>
          <w:sz w:val="16"/>
          <w:szCs w:val="16"/>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от 30.03.1999 № 52-ФЗ «О санитарно-эпидемиологическом благополучии населения», </w:t>
      </w:r>
      <w:r w:rsidRPr="00D66240">
        <w:rPr>
          <w:sz w:val="16"/>
          <w:szCs w:val="16"/>
        </w:rPr>
        <w:lastRenderedPageBreak/>
        <w:t xml:space="preserve">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D66240">
        <w:rPr>
          <w:sz w:val="16"/>
          <w:szCs w:val="16"/>
        </w:rPr>
        <w:t>коронавирусной</w:t>
      </w:r>
      <w:proofErr w:type="spellEnd"/>
      <w:r w:rsidRPr="00D66240">
        <w:rPr>
          <w:sz w:val="16"/>
          <w:szCs w:val="16"/>
        </w:rPr>
        <w:t xml:space="preserve"> инфекции (COVID-2019)», указом Губернатора Ивановской области от 17.03.2020 № 23-уг</w:t>
      </w:r>
      <w:proofErr w:type="gramEnd"/>
      <w:r w:rsidRPr="00D66240">
        <w:rPr>
          <w:sz w:val="16"/>
          <w:szCs w:val="16"/>
        </w:rPr>
        <w:t xml:space="preserve"> «О введении на территории Ивановской области режима повышенной готовности» (в действующей редакции), в целях предотвращения дальнейшего распространения новой </w:t>
      </w:r>
      <w:proofErr w:type="spellStart"/>
      <w:r w:rsidRPr="00D66240">
        <w:rPr>
          <w:sz w:val="16"/>
          <w:szCs w:val="16"/>
        </w:rPr>
        <w:t>коронавирусной</w:t>
      </w:r>
      <w:proofErr w:type="spellEnd"/>
      <w:r w:rsidRPr="00D66240">
        <w:rPr>
          <w:sz w:val="16"/>
          <w:szCs w:val="16"/>
        </w:rPr>
        <w:t xml:space="preserve"> инфекции (COVID-2019) на территории городского округа Тейково Ивановской области, администрация городского округа Тейково </w:t>
      </w:r>
    </w:p>
    <w:p w:rsidR="00D66240" w:rsidRPr="00D66240" w:rsidRDefault="00D66240" w:rsidP="00D66240">
      <w:pPr>
        <w:pStyle w:val="ac"/>
        <w:jc w:val="both"/>
        <w:rPr>
          <w:sz w:val="16"/>
          <w:szCs w:val="16"/>
        </w:rPr>
      </w:pPr>
    </w:p>
    <w:p w:rsidR="00D66240" w:rsidRPr="00D66240" w:rsidRDefault="00D66240" w:rsidP="00D66240">
      <w:pPr>
        <w:pStyle w:val="6"/>
        <w:rPr>
          <w:sz w:val="16"/>
          <w:szCs w:val="16"/>
        </w:rPr>
      </w:pPr>
      <w:proofErr w:type="gramStart"/>
      <w:r w:rsidRPr="00D66240">
        <w:rPr>
          <w:sz w:val="16"/>
          <w:szCs w:val="16"/>
        </w:rPr>
        <w:t>П</w:t>
      </w:r>
      <w:proofErr w:type="gramEnd"/>
      <w:r w:rsidRPr="00D66240">
        <w:rPr>
          <w:sz w:val="16"/>
          <w:szCs w:val="16"/>
        </w:rPr>
        <w:t xml:space="preserve"> О С Т А Н О В Л Я Е Т:</w:t>
      </w:r>
    </w:p>
    <w:p w:rsidR="00D66240" w:rsidRPr="00D66240" w:rsidRDefault="00D66240" w:rsidP="00D66240">
      <w:pPr>
        <w:pStyle w:val="Default"/>
        <w:ind w:firstLine="709"/>
        <w:jc w:val="both"/>
        <w:rPr>
          <w:sz w:val="16"/>
          <w:szCs w:val="16"/>
        </w:rPr>
      </w:pP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1. Внести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следующие изменения:</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1.1. Пункт 6 изложить в следующей редакции: </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«6. </w:t>
      </w:r>
      <w:proofErr w:type="gramStart"/>
      <w:r w:rsidRPr="00D66240">
        <w:rPr>
          <w:rFonts w:ascii="Times New Roman" w:hAnsi="Times New Roman" w:cs="Times New Roman"/>
          <w:sz w:val="16"/>
          <w:szCs w:val="16"/>
        </w:rPr>
        <w:t xml:space="preserve">Обязать жителей городского округа Тейково Ивановской области в возрасте 65 лет и старше, а также лиц, состоящих на диспансерном учете в связи с </w:t>
      </w:r>
      <w:proofErr w:type="spellStart"/>
      <w:r w:rsidRPr="00D66240">
        <w:rPr>
          <w:rFonts w:ascii="Times New Roman" w:hAnsi="Times New Roman" w:cs="Times New Roman"/>
          <w:sz w:val="16"/>
          <w:szCs w:val="16"/>
        </w:rPr>
        <w:t>сердечно-сосудистыми</w:t>
      </w:r>
      <w:proofErr w:type="spellEnd"/>
      <w:r w:rsidRPr="00D66240">
        <w:rPr>
          <w:rFonts w:ascii="Times New Roman" w:hAnsi="Times New Roman" w:cs="Times New Roman"/>
          <w:sz w:val="16"/>
          <w:szCs w:val="16"/>
        </w:rPr>
        <w:t>, онкологическими заболеваниями, сахарным диабетом, хроническими заболеваниями органов дыхания, соблюдать свою изоляцию на дому до улучшения санитарно-эпидемиологической ситуации, сведения о которой можно получить через средства массовой информации либо по номеру телефона горячей линии Департамента здравоохранения Ивановской области</w:t>
      </w:r>
      <w:proofErr w:type="gramEnd"/>
      <w:r w:rsidRPr="00D66240">
        <w:rPr>
          <w:rFonts w:ascii="Times New Roman" w:hAnsi="Times New Roman" w:cs="Times New Roman"/>
          <w:sz w:val="16"/>
          <w:szCs w:val="16"/>
        </w:rPr>
        <w:t xml:space="preserve"> 8 (4932) 93-97-97.».</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1.2. В абзаце 4 пункта 7 цифры «25» заменить цифрами «24».</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1.3. Пункт 10</w:t>
      </w:r>
      <w:proofErr w:type="gramStart"/>
      <w:r w:rsidRPr="00D66240">
        <w:rPr>
          <w:rFonts w:ascii="Times New Roman" w:hAnsi="Times New Roman" w:cs="Times New Roman"/>
          <w:sz w:val="16"/>
          <w:szCs w:val="16"/>
        </w:rPr>
        <w:t xml:space="preserve"> Д</w:t>
      </w:r>
      <w:proofErr w:type="gramEnd"/>
      <w:r w:rsidRPr="00D66240">
        <w:rPr>
          <w:rFonts w:ascii="Times New Roman" w:hAnsi="Times New Roman" w:cs="Times New Roman"/>
          <w:sz w:val="16"/>
          <w:szCs w:val="16"/>
        </w:rPr>
        <w:t xml:space="preserve">ополнить подпунктом 10.8 следующего содержания: </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«10.8. Посещение гражданами кладбищ, за исключением случаев участия в погребении (захоронении).».</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1.4. Подпункты 12.1 и 12.2 пункта 12 изложить в следующей редакции: </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«12.1. Перевести на дистанционную форму работы работников при наличии такой возможности и с учетом необходимости обеспечения бесперебойного функционирования организации. </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При невозможности перевода лиц, указанных в пункте 6 настоящего постановления, на дистанционную форму работы установить им нерабочие дни с сохранением за работниками места работы (должности) и заработной платы до улучшения санитарно-эпидемиологической ситуации. </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12.2. Определить численность и списки работников, которые с 30.03.2020 по 30.04.2020 включительно для обеспечения функционирования организации (предприятия) должны исполнять профессиональные (служебные) обязанности с личным присутствием на рабочем месте и дистанционно. </w:t>
      </w:r>
    </w:p>
    <w:p w:rsidR="00D66240" w:rsidRPr="00D66240" w:rsidRDefault="00D66240" w:rsidP="00D66240">
      <w:pPr>
        <w:ind w:firstLine="709"/>
        <w:jc w:val="both"/>
        <w:rPr>
          <w:rFonts w:ascii="Times New Roman" w:hAnsi="Times New Roman" w:cs="Times New Roman"/>
          <w:sz w:val="16"/>
          <w:szCs w:val="16"/>
        </w:rPr>
      </w:pPr>
      <w:proofErr w:type="gramStart"/>
      <w:r w:rsidRPr="00D66240">
        <w:rPr>
          <w:rFonts w:ascii="Times New Roman" w:hAnsi="Times New Roman" w:cs="Times New Roman"/>
          <w:sz w:val="16"/>
          <w:szCs w:val="16"/>
        </w:rPr>
        <w:t>Сведения о численности работников, исполняющих профессиональные (служебные) обязанности с личным присутствием на рабочем месте и дистанционно, в том числе лиц, указанных в пункте 6 настоящего постановления, а также о численности работников, для которых указанный период является нерабочими днями, представляются в администрацию городского округа Тейково Ивановской области с последующим направлением в исполнительные органы государственной власти Ивановской области, которые определяют перечни организаций</w:t>
      </w:r>
      <w:proofErr w:type="gramEnd"/>
      <w:r w:rsidRPr="00D66240">
        <w:rPr>
          <w:rFonts w:ascii="Times New Roman" w:hAnsi="Times New Roman" w:cs="Times New Roman"/>
          <w:sz w:val="16"/>
          <w:szCs w:val="16"/>
        </w:rPr>
        <w:t xml:space="preserve">, осуществляющих деятельность на территории Ивановской области, соответствующих категориям, указанным в подпунктах «а» – «ж» Указа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D66240">
        <w:rPr>
          <w:rFonts w:ascii="Times New Roman" w:hAnsi="Times New Roman" w:cs="Times New Roman"/>
          <w:sz w:val="16"/>
          <w:szCs w:val="16"/>
        </w:rPr>
        <w:t>коронавирусной</w:t>
      </w:r>
      <w:proofErr w:type="spellEnd"/>
      <w:r w:rsidRPr="00D66240">
        <w:rPr>
          <w:rFonts w:ascii="Times New Roman" w:hAnsi="Times New Roman" w:cs="Times New Roman"/>
          <w:sz w:val="16"/>
          <w:szCs w:val="16"/>
        </w:rPr>
        <w:t xml:space="preserve"> инфекции (COVID-19)».».</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1.5. Подпункт 12.9 пункта 12 изложить в следующей редакции: </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«12.9. Оказывать работникам, указанным в подпункте 12.1, содействие в обеспечении соблюдения режима самоизоляции на дому</w:t>
      </w:r>
      <w:proofErr w:type="gramStart"/>
      <w:r w:rsidRPr="00D66240">
        <w:rPr>
          <w:rFonts w:ascii="Times New Roman" w:hAnsi="Times New Roman" w:cs="Times New Roman"/>
          <w:sz w:val="16"/>
          <w:szCs w:val="16"/>
        </w:rPr>
        <w:t>.».</w:t>
      </w:r>
      <w:proofErr w:type="gramEnd"/>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1.6. В пункте 22 слова «подпунктов 21.1 и 21.2 пункта 21» заменить словами «подпункта 25.2 пункта 25».</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1.7. Пункт 23 изложить в следующей редакции:</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«23. Заместителям главы администрации городского округа Тейково Ивановской области, руководителям отделов и комитетов администрации городского округа Тейково Ивановской области:</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23.1. Исключить личное присутствие на рабочем месте лиц, указанных в пункте 6 настоящего постановления, в том числе обеспечить их перевод на дистанционную форму работы или установить им нерабочие дни с сохранением за работниками места работы (должности) и денежного содержания (заработной платы).</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23.2. Определить численность муниципальных служащих, работников администрации городского округа Тейково Ивановской области, работников подведомственных учреждений, участвующих в предоставлении государственных (муниципальных) услуг и исполнении государственных (муниципальных) функций, обеспечивающих с 04.04.2020 по 30.04.2020 включительно функционирование соответствующих органов (учреждений).</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lastRenderedPageBreak/>
        <w:t>23.3. Установить порядок работы подведомственных учреждений по предоставлению государственных (муниципальных) услуг и исполнению государственных (муниципальных) функций с 04.04.2020 по 30.04.2020.</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23.4. Оказывать работникам, указанным в подпункте 23.1, содействие в обеспечении соблюдения режима самоизоляции на дому. </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23.5. Организовать представление учредителю подведомственными учреждениями сведений о численности работников, исполняющих профессиональные (служебные) обязанности с личным присутствием на рабочем месте и дистанционно, в том числе лиц, указанных в пункте 6 настоящего постановления, а также численности работников, для которых указанный период является нерабочими днями.</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23.6. </w:t>
      </w:r>
      <w:proofErr w:type="gramStart"/>
      <w:r w:rsidRPr="00D66240">
        <w:rPr>
          <w:rFonts w:ascii="Times New Roman" w:hAnsi="Times New Roman" w:cs="Times New Roman"/>
          <w:sz w:val="16"/>
          <w:szCs w:val="16"/>
        </w:rPr>
        <w:t xml:space="preserve">Определить перечни организаций, осуществляющих деятельность на территории городского округа Тейково Ивановской области, соответствующих категориям, указанным в подпунктах «а» – «е» пункта 4 Указа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D66240">
        <w:rPr>
          <w:rFonts w:ascii="Times New Roman" w:hAnsi="Times New Roman" w:cs="Times New Roman"/>
          <w:sz w:val="16"/>
          <w:szCs w:val="16"/>
        </w:rPr>
        <w:t>коронавирусной</w:t>
      </w:r>
      <w:proofErr w:type="spellEnd"/>
      <w:r w:rsidRPr="00D66240">
        <w:rPr>
          <w:rFonts w:ascii="Times New Roman" w:hAnsi="Times New Roman" w:cs="Times New Roman"/>
          <w:sz w:val="16"/>
          <w:szCs w:val="16"/>
        </w:rPr>
        <w:t xml:space="preserve"> инфекции (COVID-2019)», обеспечить их представление в профильные органы исполнительной власти Ивановской области.</w:t>
      </w:r>
      <w:proofErr w:type="gramEnd"/>
    </w:p>
    <w:p w:rsidR="00D66240" w:rsidRPr="00D66240" w:rsidRDefault="00D66240" w:rsidP="00D66240">
      <w:pPr>
        <w:ind w:firstLine="709"/>
        <w:jc w:val="both"/>
        <w:rPr>
          <w:rFonts w:ascii="Times New Roman" w:hAnsi="Times New Roman" w:cs="Times New Roman"/>
          <w:sz w:val="16"/>
          <w:szCs w:val="16"/>
        </w:rPr>
      </w:pPr>
      <w:proofErr w:type="gramStart"/>
      <w:r w:rsidRPr="00D66240">
        <w:rPr>
          <w:rFonts w:ascii="Times New Roman" w:hAnsi="Times New Roman" w:cs="Times New Roman"/>
          <w:sz w:val="16"/>
          <w:szCs w:val="16"/>
        </w:rPr>
        <w:t xml:space="preserve">Своевременно осуществлять корректировку указанных перечней в случае нарушения руководителями организаций, деятельность которых не приостановлена в соответствии с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D66240">
        <w:rPr>
          <w:rFonts w:ascii="Times New Roman" w:hAnsi="Times New Roman" w:cs="Times New Roman"/>
          <w:sz w:val="16"/>
          <w:szCs w:val="16"/>
        </w:rPr>
        <w:t>коронавирусной</w:t>
      </w:r>
      <w:proofErr w:type="spellEnd"/>
      <w:r w:rsidRPr="00D66240">
        <w:rPr>
          <w:rFonts w:ascii="Times New Roman" w:hAnsi="Times New Roman" w:cs="Times New Roman"/>
          <w:sz w:val="16"/>
          <w:szCs w:val="16"/>
        </w:rPr>
        <w:t xml:space="preserve"> инфекции (COVID-2019)», постановлением Правительства Ивановской области от 03.04.2020 № 169-п «О мерах по реализации Указа Президента Российской Федерации от 02.04.2020</w:t>
      </w:r>
      <w:proofErr w:type="gramEnd"/>
      <w:r w:rsidRPr="00D66240">
        <w:rPr>
          <w:rFonts w:ascii="Times New Roman" w:hAnsi="Times New Roman" w:cs="Times New Roman"/>
          <w:sz w:val="16"/>
          <w:szCs w:val="16"/>
        </w:rPr>
        <w:t xml:space="preserve"> </w:t>
      </w:r>
      <w:r w:rsidRPr="00D66240">
        <w:rPr>
          <w:rFonts w:ascii="Times New Roman" w:hAnsi="Times New Roman" w:cs="Times New Roman"/>
          <w:sz w:val="16"/>
          <w:szCs w:val="16"/>
        </w:rPr>
        <w:br/>
        <w:t xml:space="preserve">№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D66240">
        <w:rPr>
          <w:rFonts w:ascii="Times New Roman" w:hAnsi="Times New Roman" w:cs="Times New Roman"/>
          <w:sz w:val="16"/>
          <w:szCs w:val="16"/>
        </w:rPr>
        <w:t>коронавирусной</w:t>
      </w:r>
      <w:proofErr w:type="spellEnd"/>
      <w:r w:rsidRPr="00D66240">
        <w:rPr>
          <w:rFonts w:ascii="Times New Roman" w:hAnsi="Times New Roman" w:cs="Times New Roman"/>
          <w:sz w:val="16"/>
          <w:szCs w:val="16"/>
        </w:rPr>
        <w:t xml:space="preserve"> инфекции (COVID-2019)», условий, установленных пунктом 12 настоящего постановления</w:t>
      </w:r>
      <w:proofErr w:type="gramStart"/>
      <w:r w:rsidRPr="00D66240">
        <w:rPr>
          <w:rFonts w:ascii="Times New Roman" w:hAnsi="Times New Roman" w:cs="Times New Roman"/>
          <w:sz w:val="16"/>
          <w:szCs w:val="16"/>
        </w:rPr>
        <w:t>.».</w:t>
      </w:r>
      <w:proofErr w:type="gramEnd"/>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1.8. Дополнить пункт 25 подпунктом 25.4 следующего содержания:</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«25.4. Первому заместителю главы администрации городского округа Тейково (по вопросам горо</w:t>
      </w:r>
      <w:r w:rsidRPr="00D66240">
        <w:rPr>
          <w:rFonts w:ascii="Times New Roman" w:hAnsi="Times New Roman" w:cs="Times New Roman"/>
          <w:sz w:val="16"/>
          <w:szCs w:val="16"/>
        </w:rPr>
        <w:t>д</w:t>
      </w:r>
      <w:r w:rsidRPr="00D66240">
        <w:rPr>
          <w:rFonts w:ascii="Times New Roman" w:hAnsi="Times New Roman" w:cs="Times New Roman"/>
          <w:sz w:val="16"/>
          <w:szCs w:val="16"/>
        </w:rPr>
        <w:t>ского хозяйства), начальнику отдела городской инфраструктуры Ермолаеву С.Н. внести изменения в правила работы и порядки содержания муниципальных кладбищ в соответствии с подпунктом 10.8 пункта 10 настоящего постановления».</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1.9. Дополнить приложение № 1 к постановлению «Состав Оперативного штаба по реализации мер профилактики и </w:t>
      </w:r>
      <w:proofErr w:type="gramStart"/>
      <w:r w:rsidRPr="00D66240">
        <w:rPr>
          <w:rFonts w:ascii="Times New Roman" w:hAnsi="Times New Roman" w:cs="Times New Roman"/>
          <w:sz w:val="16"/>
          <w:szCs w:val="16"/>
        </w:rPr>
        <w:t>контроля за</w:t>
      </w:r>
      <w:proofErr w:type="gramEnd"/>
      <w:r w:rsidRPr="00D66240">
        <w:rPr>
          <w:rFonts w:ascii="Times New Roman" w:hAnsi="Times New Roman" w:cs="Times New Roman"/>
          <w:sz w:val="16"/>
          <w:szCs w:val="16"/>
        </w:rPr>
        <w:t xml:space="preserve"> распространением новой </w:t>
      </w:r>
      <w:proofErr w:type="spellStart"/>
      <w:r w:rsidRPr="00D66240">
        <w:rPr>
          <w:rFonts w:ascii="Times New Roman" w:hAnsi="Times New Roman" w:cs="Times New Roman"/>
          <w:sz w:val="16"/>
          <w:szCs w:val="16"/>
        </w:rPr>
        <w:t>коронавирусной</w:t>
      </w:r>
      <w:proofErr w:type="spellEnd"/>
      <w:r w:rsidRPr="00D66240">
        <w:rPr>
          <w:rFonts w:ascii="Times New Roman" w:hAnsi="Times New Roman" w:cs="Times New Roman"/>
          <w:sz w:val="16"/>
          <w:szCs w:val="16"/>
        </w:rPr>
        <w:t xml:space="preserve"> инфекции (</w:t>
      </w:r>
      <w:r w:rsidRPr="00D66240">
        <w:rPr>
          <w:rFonts w:ascii="Times New Roman" w:hAnsi="Times New Roman" w:cs="Times New Roman"/>
          <w:sz w:val="16"/>
          <w:szCs w:val="16"/>
          <w:lang w:val="en-US"/>
        </w:rPr>
        <w:t>COVID</w:t>
      </w:r>
      <w:r w:rsidRPr="00D66240">
        <w:rPr>
          <w:rFonts w:ascii="Times New Roman" w:hAnsi="Times New Roman" w:cs="Times New Roman"/>
          <w:sz w:val="16"/>
          <w:szCs w:val="16"/>
        </w:rPr>
        <w:t>-2019) на территории городского округа Тейково Ивановской области» абзацем следующего содержания:</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w:t>
      </w:r>
      <w:proofErr w:type="spellStart"/>
      <w:r w:rsidRPr="00D66240">
        <w:rPr>
          <w:rFonts w:ascii="Times New Roman" w:hAnsi="Times New Roman" w:cs="Times New Roman"/>
          <w:sz w:val="16"/>
          <w:szCs w:val="16"/>
        </w:rPr>
        <w:t>Лашманов</w:t>
      </w:r>
      <w:proofErr w:type="spellEnd"/>
      <w:r w:rsidRPr="00D66240">
        <w:rPr>
          <w:rFonts w:ascii="Times New Roman" w:hAnsi="Times New Roman" w:cs="Times New Roman"/>
          <w:sz w:val="16"/>
          <w:szCs w:val="16"/>
        </w:rPr>
        <w:t xml:space="preserve"> А.И. – заместитель командира войсковой части 34048 по тылу</w:t>
      </w:r>
      <w:proofErr w:type="gramStart"/>
      <w:r w:rsidRPr="00D66240">
        <w:rPr>
          <w:rFonts w:ascii="Times New Roman" w:hAnsi="Times New Roman" w:cs="Times New Roman"/>
          <w:sz w:val="16"/>
          <w:szCs w:val="16"/>
        </w:rPr>
        <w:t>.».</w:t>
      </w:r>
      <w:proofErr w:type="gramEnd"/>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2. </w:t>
      </w:r>
      <w:proofErr w:type="gramStart"/>
      <w:r w:rsidRPr="00D66240">
        <w:rPr>
          <w:rFonts w:ascii="Times New Roman" w:hAnsi="Times New Roman" w:cs="Times New Roman"/>
          <w:sz w:val="16"/>
          <w:szCs w:val="16"/>
        </w:rPr>
        <w:t>Отделу организационной работы администрации городского округа Тейково Ивановской области организовать информирование населения о вносимых в постановление администрации городского округа Тейково Ивановской области от 17.03.2020 № 122 изменениях через МУ «Редакция радио-Тейково» и интернет-ресурсы.</w:t>
      </w:r>
      <w:proofErr w:type="gramEnd"/>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D66240" w:rsidRPr="00D66240" w:rsidRDefault="00D66240" w:rsidP="00D66240">
      <w:pPr>
        <w:ind w:firstLine="709"/>
        <w:jc w:val="both"/>
        <w:rPr>
          <w:rFonts w:ascii="Times New Roman" w:hAnsi="Times New Roman" w:cs="Times New Roman"/>
          <w:sz w:val="16"/>
          <w:szCs w:val="16"/>
        </w:rPr>
      </w:pPr>
      <w:r w:rsidRPr="00D66240">
        <w:rPr>
          <w:rFonts w:ascii="Times New Roman" w:hAnsi="Times New Roman" w:cs="Times New Roman"/>
          <w:sz w:val="16"/>
          <w:szCs w:val="16"/>
        </w:rPr>
        <w:t xml:space="preserve">4. </w:t>
      </w:r>
      <w:proofErr w:type="gramStart"/>
      <w:r w:rsidRPr="00D66240">
        <w:rPr>
          <w:rFonts w:ascii="Times New Roman" w:hAnsi="Times New Roman" w:cs="Times New Roman"/>
          <w:sz w:val="16"/>
          <w:szCs w:val="16"/>
        </w:rPr>
        <w:t>Контроль за</w:t>
      </w:r>
      <w:proofErr w:type="gramEnd"/>
      <w:r w:rsidRPr="00D66240">
        <w:rPr>
          <w:rFonts w:ascii="Times New Roman" w:hAnsi="Times New Roman" w:cs="Times New Roman"/>
          <w:sz w:val="16"/>
          <w:szCs w:val="16"/>
        </w:rPr>
        <w:t xml:space="preserve"> исполнением настоящего постановления оставляю за собой.</w:t>
      </w:r>
    </w:p>
    <w:p w:rsidR="00D66240" w:rsidRPr="00D66240" w:rsidRDefault="00D66240" w:rsidP="00D66240">
      <w:pPr>
        <w:pStyle w:val="ac"/>
        <w:ind w:firstLine="709"/>
        <w:jc w:val="both"/>
        <w:rPr>
          <w:color w:val="FF0000"/>
          <w:sz w:val="16"/>
          <w:szCs w:val="16"/>
          <w:shd w:val="clear" w:color="auto" w:fill="F2F2F2"/>
        </w:rPr>
      </w:pPr>
    </w:p>
    <w:p w:rsidR="00D66240" w:rsidRPr="00D66240" w:rsidRDefault="00D66240" w:rsidP="00D66240">
      <w:pPr>
        <w:pStyle w:val="ac"/>
        <w:ind w:firstLine="709"/>
        <w:jc w:val="both"/>
        <w:rPr>
          <w:sz w:val="16"/>
          <w:szCs w:val="16"/>
          <w:shd w:val="clear" w:color="auto" w:fill="F2F2F2"/>
        </w:rPr>
      </w:pPr>
    </w:p>
    <w:p w:rsidR="00D66240" w:rsidRPr="00D66240" w:rsidRDefault="00D66240" w:rsidP="00D66240">
      <w:pPr>
        <w:pStyle w:val="3"/>
        <w:jc w:val="both"/>
        <w:rPr>
          <w:rFonts w:ascii="Times New Roman" w:hAnsi="Times New Roman" w:cs="Times New Roman"/>
          <w:b w:val="0"/>
          <w:i/>
          <w:sz w:val="16"/>
          <w:szCs w:val="16"/>
        </w:rPr>
      </w:pPr>
      <w:r w:rsidRPr="00D66240">
        <w:rPr>
          <w:rFonts w:ascii="Times New Roman" w:hAnsi="Times New Roman" w:cs="Times New Roman"/>
          <w:b w:val="0"/>
          <w:i/>
          <w:sz w:val="16"/>
          <w:szCs w:val="16"/>
        </w:rPr>
        <w:t>Глава городского округа Тейково</w:t>
      </w:r>
      <w:r w:rsidRPr="00D66240">
        <w:rPr>
          <w:rFonts w:ascii="Times New Roman" w:hAnsi="Times New Roman" w:cs="Times New Roman"/>
          <w:b w:val="0"/>
          <w:i/>
          <w:sz w:val="16"/>
          <w:szCs w:val="16"/>
        </w:rPr>
        <w:tab/>
      </w:r>
      <w:r w:rsidRPr="00D66240">
        <w:rPr>
          <w:rFonts w:ascii="Times New Roman" w:hAnsi="Times New Roman" w:cs="Times New Roman"/>
          <w:b w:val="0"/>
          <w:i/>
          <w:sz w:val="16"/>
          <w:szCs w:val="16"/>
        </w:rPr>
        <w:tab/>
        <w:t xml:space="preserve"> </w:t>
      </w:r>
      <w:r w:rsidRPr="00D66240">
        <w:rPr>
          <w:rFonts w:ascii="Times New Roman" w:hAnsi="Times New Roman" w:cs="Times New Roman"/>
          <w:b w:val="0"/>
          <w:i/>
          <w:sz w:val="16"/>
          <w:szCs w:val="16"/>
        </w:rPr>
        <w:tab/>
      </w:r>
      <w:r w:rsidR="00CC074A">
        <w:rPr>
          <w:rFonts w:ascii="Times New Roman" w:hAnsi="Times New Roman" w:cs="Times New Roman"/>
          <w:b w:val="0"/>
          <w:i/>
          <w:sz w:val="16"/>
          <w:szCs w:val="16"/>
        </w:rPr>
        <w:t xml:space="preserve">                                                   </w:t>
      </w:r>
      <w:r w:rsidRPr="00D66240">
        <w:rPr>
          <w:rFonts w:ascii="Times New Roman" w:hAnsi="Times New Roman" w:cs="Times New Roman"/>
          <w:b w:val="0"/>
          <w:i/>
          <w:sz w:val="16"/>
          <w:szCs w:val="16"/>
        </w:rPr>
        <w:tab/>
        <w:t xml:space="preserve">      </w:t>
      </w:r>
      <w:r w:rsidR="00CC074A">
        <w:rPr>
          <w:rFonts w:ascii="Times New Roman" w:hAnsi="Times New Roman" w:cs="Times New Roman"/>
          <w:b w:val="0"/>
          <w:i/>
          <w:sz w:val="16"/>
          <w:szCs w:val="16"/>
        </w:rPr>
        <w:t xml:space="preserve">                                         </w:t>
      </w:r>
      <w:r w:rsidRPr="00D66240">
        <w:rPr>
          <w:rFonts w:ascii="Times New Roman" w:hAnsi="Times New Roman" w:cs="Times New Roman"/>
          <w:b w:val="0"/>
          <w:i/>
          <w:sz w:val="16"/>
          <w:szCs w:val="16"/>
        </w:rPr>
        <w:t xml:space="preserve">  С.А. Семенова</w:t>
      </w:r>
    </w:p>
    <w:p w:rsidR="00D66240" w:rsidRPr="00D66240" w:rsidRDefault="00D66240" w:rsidP="00D66240">
      <w:pPr>
        <w:pStyle w:val="af3"/>
        <w:spacing w:before="0" w:beforeAutospacing="0" w:after="0" w:afterAutospacing="0"/>
        <w:ind w:firstLine="709"/>
        <w:jc w:val="both"/>
        <w:textAlignment w:val="baseline"/>
        <w:rPr>
          <w:color w:val="000000"/>
          <w:sz w:val="16"/>
          <w:szCs w:val="16"/>
        </w:rPr>
      </w:pPr>
    </w:p>
    <w:p w:rsidR="00382083" w:rsidRPr="00D66240" w:rsidRDefault="00382083">
      <w:pPr>
        <w:rPr>
          <w:rFonts w:ascii="Times New Roman" w:hAnsi="Times New Roman" w:cs="Times New Roman"/>
          <w:sz w:val="16"/>
          <w:szCs w:val="16"/>
        </w:rPr>
      </w:pPr>
    </w:p>
    <w:sectPr w:rsidR="00382083" w:rsidRPr="00D66240" w:rsidSect="001462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panose1 w:val="00000000000000000000"/>
    <w:charset w:val="CC"/>
    <w:family w:val="modern"/>
    <w:notTrueType/>
    <w:pitch w:val="fixed"/>
    <w:sig w:usb0="00000201" w:usb1="00000000" w:usb2="00000000" w:usb3="00000000" w:csb0="00000004"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3F3E5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8381F"/>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735CE"/>
    <w:multiLevelType w:val="hybridMultilevel"/>
    <w:tmpl w:val="449214E4"/>
    <w:lvl w:ilvl="0" w:tplc="5D1A4BB2">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8F5019"/>
    <w:multiLevelType w:val="hybridMultilevel"/>
    <w:tmpl w:val="3E26AC96"/>
    <w:lvl w:ilvl="0" w:tplc="39E0A1CA">
      <w:start w:val="1"/>
      <w:numFmt w:val="decimal"/>
      <w:lvlText w:val="%1)"/>
      <w:lvlJc w:val="left"/>
      <w:pPr>
        <w:tabs>
          <w:tab w:val="num" w:pos="1170"/>
        </w:tabs>
        <w:ind w:left="1170" w:hanging="8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CA04A1E"/>
    <w:multiLevelType w:val="hybridMultilevel"/>
    <w:tmpl w:val="B052A916"/>
    <w:lvl w:ilvl="0" w:tplc="47C22AB8">
      <w:start w:val="4"/>
      <w:numFmt w:val="upperRoman"/>
      <w:lvlText w:val="%1."/>
      <w:lvlJc w:val="left"/>
      <w:pPr>
        <w:tabs>
          <w:tab w:val="num" w:pos="1080"/>
        </w:tabs>
        <w:ind w:left="1080" w:hanging="72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64F5F4C"/>
    <w:multiLevelType w:val="hybridMultilevel"/>
    <w:tmpl w:val="3FFCF372"/>
    <w:lvl w:ilvl="0" w:tplc="70CA6F74">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8DB10F3"/>
    <w:multiLevelType w:val="hybridMultilevel"/>
    <w:tmpl w:val="F65A8E10"/>
    <w:lvl w:ilvl="0" w:tplc="5D1C83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E3C6737"/>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3193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336AA"/>
    <w:multiLevelType w:val="hybridMultilevel"/>
    <w:tmpl w:val="C0DAEBDE"/>
    <w:lvl w:ilvl="0" w:tplc="0B5C3968">
      <w:start w:val="4"/>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036509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9150A7"/>
    <w:multiLevelType w:val="hybridMultilevel"/>
    <w:tmpl w:val="E10E82B2"/>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6">
    <w:nsid w:val="3253697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8C5CFA"/>
    <w:multiLevelType w:val="hybridMultilevel"/>
    <w:tmpl w:val="53AA23DE"/>
    <w:lvl w:ilvl="0" w:tplc="5D1A4BB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7E10106"/>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FE6B96"/>
    <w:multiLevelType w:val="hybridMultilevel"/>
    <w:tmpl w:val="B5701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A659E8"/>
    <w:multiLevelType w:val="hybridMultilevel"/>
    <w:tmpl w:val="1C02F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150172"/>
    <w:multiLevelType w:val="hybridMultilevel"/>
    <w:tmpl w:val="92647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B8578B"/>
    <w:multiLevelType w:val="hybridMultilevel"/>
    <w:tmpl w:val="7C7C1A38"/>
    <w:lvl w:ilvl="0" w:tplc="25385C46">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5131A4"/>
    <w:multiLevelType w:val="hybridMultilevel"/>
    <w:tmpl w:val="D22A26C2"/>
    <w:lvl w:ilvl="0" w:tplc="25F6B24E">
      <w:start w:val="1"/>
      <w:numFmt w:val="decimal"/>
      <w:lvlText w:val="%1."/>
      <w:lvlJc w:val="left"/>
      <w:pPr>
        <w:tabs>
          <w:tab w:val="num" w:pos="870"/>
        </w:tabs>
        <w:ind w:left="870" w:hanging="510"/>
      </w:pPr>
      <w:rPr>
        <w:rFonts w:cs="Times New Roman"/>
      </w:rPr>
    </w:lvl>
    <w:lvl w:ilvl="1" w:tplc="015C68A6">
      <w:numFmt w:val="none"/>
      <w:lvlText w:val=""/>
      <w:lvlJc w:val="left"/>
      <w:pPr>
        <w:tabs>
          <w:tab w:val="num" w:pos="360"/>
        </w:tabs>
      </w:pPr>
      <w:rPr>
        <w:rFonts w:cs="Times New Roman"/>
      </w:rPr>
    </w:lvl>
    <w:lvl w:ilvl="2" w:tplc="25A8FBA8">
      <w:numFmt w:val="none"/>
      <w:lvlText w:val=""/>
      <w:lvlJc w:val="left"/>
      <w:pPr>
        <w:tabs>
          <w:tab w:val="num" w:pos="360"/>
        </w:tabs>
      </w:pPr>
      <w:rPr>
        <w:rFonts w:cs="Times New Roman"/>
      </w:rPr>
    </w:lvl>
    <w:lvl w:ilvl="3" w:tplc="0A4C5B4E">
      <w:numFmt w:val="none"/>
      <w:lvlText w:val=""/>
      <w:lvlJc w:val="left"/>
      <w:pPr>
        <w:tabs>
          <w:tab w:val="num" w:pos="360"/>
        </w:tabs>
      </w:pPr>
      <w:rPr>
        <w:rFonts w:cs="Times New Roman"/>
      </w:rPr>
    </w:lvl>
    <w:lvl w:ilvl="4" w:tplc="466E627A">
      <w:numFmt w:val="none"/>
      <w:lvlText w:val=""/>
      <w:lvlJc w:val="left"/>
      <w:pPr>
        <w:tabs>
          <w:tab w:val="num" w:pos="360"/>
        </w:tabs>
      </w:pPr>
      <w:rPr>
        <w:rFonts w:cs="Times New Roman"/>
      </w:rPr>
    </w:lvl>
    <w:lvl w:ilvl="5" w:tplc="80026A1E">
      <w:numFmt w:val="none"/>
      <w:lvlText w:val=""/>
      <w:lvlJc w:val="left"/>
      <w:pPr>
        <w:tabs>
          <w:tab w:val="num" w:pos="360"/>
        </w:tabs>
      </w:pPr>
      <w:rPr>
        <w:rFonts w:cs="Times New Roman"/>
      </w:rPr>
    </w:lvl>
    <w:lvl w:ilvl="6" w:tplc="6C1E19F4">
      <w:numFmt w:val="none"/>
      <w:lvlText w:val=""/>
      <w:lvlJc w:val="left"/>
      <w:pPr>
        <w:tabs>
          <w:tab w:val="num" w:pos="360"/>
        </w:tabs>
      </w:pPr>
      <w:rPr>
        <w:rFonts w:cs="Times New Roman"/>
      </w:rPr>
    </w:lvl>
    <w:lvl w:ilvl="7" w:tplc="172684CE">
      <w:numFmt w:val="none"/>
      <w:lvlText w:val=""/>
      <w:lvlJc w:val="left"/>
      <w:pPr>
        <w:tabs>
          <w:tab w:val="num" w:pos="360"/>
        </w:tabs>
      </w:pPr>
      <w:rPr>
        <w:rFonts w:cs="Times New Roman"/>
      </w:rPr>
    </w:lvl>
    <w:lvl w:ilvl="8" w:tplc="3222BEB0">
      <w:numFmt w:val="none"/>
      <w:lvlText w:val=""/>
      <w:lvlJc w:val="left"/>
      <w:pPr>
        <w:tabs>
          <w:tab w:val="num" w:pos="360"/>
        </w:tabs>
      </w:pPr>
      <w:rPr>
        <w:rFonts w:cs="Times New Roman"/>
      </w:rPr>
    </w:lvl>
  </w:abstractNum>
  <w:abstractNum w:abstractNumId="24">
    <w:nsid w:val="5AB23067"/>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2C9052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964AA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02027A"/>
    <w:multiLevelType w:val="hybridMultilevel"/>
    <w:tmpl w:val="A35C7FFC"/>
    <w:lvl w:ilvl="0" w:tplc="7BCE0B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B8228D"/>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3B7349"/>
    <w:multiLevelType w:val="hybridMultilevel"/>
    <w:tmpl w:val="711CC62E"/>
    <w:lvl w:ilvl="0" w:tplc="B0B0D922">
      <w:start w:val="1"/>
      <w:numFmt w:val="decimal"/>
      <w:lvlText w:val="%1."/>
      <w:lvlJc w:val="left"/>
      <w:pPr>
        <w:ind w:left="927"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9"/>
  </w:num>
  <w:num w:numId="3">
    <w:abstractNumId w:val="3"/>
  </w:num>
  <w:num w:numId="4">
    <w:abstractNumId w:val="2"/>
  </w:num>
  <w:num w:numId="5">
    <w:abstractNumId w:val="14"/>
  </w:num>
  <w:num w:numId="6">
    <w:abstractNumId w:val="29"/>
  </w:num>
  <w:num w:numId="7">
    <w:abstractNumId w:val="11"/>
  </w:num>
  <w:num w:numId="8">
    <w:abstractNumId w:val="31"/>
  </w:num>
  <w:num w:numId="9">
    <w:abstractNumId w:val="18"/>
  </w:num>
  <w:num w:numId="10">
    <w:abstractNumId w:val="10"/>
  </w:num>
  <w:num w:numId="11">
    <w:abstractNumId w:val="2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6"/>
  </w:num>
  <w:num w:numId="15">
    <w:abstractNumId w:val="12"/>
  </w:num>
  <w:num w:numId="16">
    <w:abstractNumId w:val="0"/>
  </w:num>
  <w:num w:numId="17">
    <w:abstractNumId w:val="1"/>
  </w:num>
  <w:num w:numId="18">
    <w:abstractNumId w:val="26"/>
  </w:num>
  <w:num w:numId="1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5"/>
  </w:num>
  <w:num w:numId="29">
    <w:abstractNumId w:val="5"/>
  </w:num>
  <w:num w:numId="30">
    <w:abstractNumId w:val="22"/>
  </w:num>
  <w:num w:numId="31">
    <w:abstractNumId w:val="20"/>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3090"/>
    <w:rsid w:val="001462E2"/>
    <w:rsid w:val="0023747F"/>
    <w:rsid w:val="00382083"/>
    <w:rsid w:val="007C6945"/>
    <w:rsid w:val="00AF361E"/>
    <w:rsid w:val="00CC074A"/>
    <w:rsid w:val="00D66240"/>
    <w:rsid w:val="00EE3090"/>
    <w:rsid w:val="00FF7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2E2"/>
  </w:style>
  <w:style w:type="paragraph" w:styleId="1">
    <w:name w:val="heading 1"/>
    <w:basedOn w:val="a"/>
    <w:next w:val="Pro-Gramma"/>
    <w:link w:val="10"/>
    <w:qFormat/>
    <w:rsid w:val="00EE3090"/>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Pro-Gramma"/>
    <w:link w:val="20"/>
    <w:qFormat/>
    <w:rsid w:val="00EE3090"/>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
    <w:next w:val="a"/>
    <w:link w:val="30"/>
    <w:qFormat/>
    <w:rsid w:val="00EE3090"/>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EE309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EE3090"/>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qFormat/>
    <w:rsid w:val="00EE3090"/>
    <w:pPr>
      <w:keepNext/>
      <w:spacing w:after="0" w:line="312" w:lineRule="auto"/>
      <w:jc w:val="both"/>
      <w:outlineLvl w:val="5"/>
    </w:pPr>
    <w:rPr>
      <w:rFonts w:ascii="Times New Roman" w:eastAsia="Times New Roman" w:hAnsi="Times New Roman" w:cs="Times New Roman"/>
      <w:b/>
      <w:bCs/>
      <w:sz w:val="24"/>
      <w:szCs w:val="24"/>
    </w:rPr>
  </w:style>
  <w:style w:type="paragraph" w:styleId="7">
    <w:name w:val="heading 7"/>
    <w:basedOn w:val="a"/>
    <w:next w:val="a"/>
    <w:link w:val="70"/>
    <w:qFormat/>
    <w:rsid w:val="00EE3090"/>
    <w:pPr>
      <w:keepNext/>
      <w:autoSpaceDE w:val="0"/>
      <w:autoSpaceDN w:val="0"/>
      <w:adjustRightInd w:val="0"/>
      <w:spacing w:after="0" w:line="300" w:lineRule="auto"/>
      <w:jc w:val="right"/>
      <w:outlineLvl w:val="6"/>
    </w:pPr>
    <w:rPr>
      <w:rFonts w:ascii="Times New Roman" w:eastAsia="Times New Roman" w:hAnsi="Times New Roman" w:cs="Times New Roman"/>
      <w:b/>
      <w:bCs/>
      <w:sz w:val="24"/>
      <w:szCs w:val="24"/>
    </w:rPr>
  </w:style>
  <w:style w:type="paragraph" w:styleId="8">
    <w:name w:val="heading 8"/>
    <w:basedOn w:val="a"/>
    <w:next w:val="a"/>
    <w:link w:val="80"/>
    <w:qFormat/>
    <w:rsid w:val="00EE3090"/>
    <w:pPr>
      <w:keepNext/>
      <w:autoSpaceDE w:val="0"/>
      <w:autoSpaceDN w:val="0"/>
      <w:adjustRightInd w:val="0"/>
      <w:spacing w:after="0" w:line="360" w:lineRule="auto"/>
      <w:outlineLvl w:val="7"/>
    </w:pPr>
    <w:rPr>
      <w:rFonts w:ascii="Times New Roman" w:eastAsia="Times New Roman" w:hAnsi="Times New Roman" w:cs="Times New Roman"/>
      <w:sz w:val="24"/>
      <w:szCs w:val="24"/>
      <w:u w:val="single"/>
    </w:rPr>
  </w:style>
  <w:style w:type="paragraph" w:styleId="9">
    <w:name w:val="heading 9"/>
    <w:basedOn w:val="a"/>
    <w:next w:val="a"/>
    <w:link w:val="90"/>
    <w:qFormat/>
    <w:rsid w:val="00EE3090"/>
    <w:pPr>
      <w:keepNext/>
      <w:spacing w:after="0" w:line="360" w:lineRule="auto"/>
      <w:jc w:val="center"/>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090"/>
    <w:rPr>
      <w:rFonts w:ascii="Verdana" w:eastAsia="Times New Roman" w:hAnsi="Verdana" w:cs="Times New Roman"/>
      <w:b/>
      <w:bCs/>
      <w:color w:val="C41C16"/>
      <w:kern w:val="32"/>
      <w:sz w:val="40"/>
      <w:szCs w:val="32"/>
    </w:rPr>
  </w:style>
  <w:style w:type="character" w:customStyle="1" w:styleId="20">
    <w:name w:val="Заголовок 2 Знак"/>
    <w:basedOn w:val="a0"/>
    <w:link w:val="2"/>
    <w:rsid w:val="00EE3090"/>
    <w:rPr>
      <w:rFonts w:ascii="Verdana" w:eastAsia="Times New Roman" w:hAnsi="Verdana" w:cs="Times New Roman"/>
      <w:b/>
      <w:bCs/>
      <w:iCs/>
      <w:color w:val="C41C16"/>
      <w:sz w:val="28"/>
      <w:szCs w:val="28"/>
    </w:rPr>
  </w:style>
  <w:style w:type="character" w:customStyle="1" w:styleId="30">
    <w:name w:val="Заголовок 3 Знак"/>
    <w:basedOn w:val="a0"/>
    <w:link w:val="3"/>
    <w:rsid w:val="00EE3090"/>
    <w:rPr>
      <w:rFonts w:ascii="Arial" w:eastAsia="Times New Roman" w:hAnsi="Arial" w:cs="Arial"/>
      <w:b/>
      <w:bCs/>
      <w:sz w:val="26"/>
      <w:szCs w:val="26"/>
    </w:rPr>
  </w:style>
  <w:style w:type="character" w:customStyle="1" w:styleId="40">
    <w:name w:val="Заголовок 4 Знак"/>
    <w:basedOn w:val="a0"/>
    <w:link w:val="4"/>
    <w:rsid w:val="00EE3090"/>
    <w:rPr>
      <w:rFonts w:ascii="Times New Roman" w:eastAsia="Times New Roman" w:hAnsi="Times New Roman" w:cs="Times New Roman"/>
      <w:b/>
      <w:bCs/>
      <w:sz w:val="28"/>
      <w:szCs w:val="28"/>
    </w:rPr>
  </w:style>
  <w:style w:type="character" w:customStyle="1" w:styleId="50">
    <w:name w:val="Заголовок 5 Знак"/>
    <w:basedOn w:val="a0"/>
    <w:link w:val="5"/>
    <w:rsid w:val="00EE3090"/>
    <w:rPr>
      <w:rFonts w:ascii="Cambria" w:eastAsia="Times New Roman" w:hAnsi="Cambria" w:cs="Times New Roman"/>
      <w:color w:val="243F60"/>
      <w:sz w:val="24"/>
      <w:szCs w:val="24"/>
    </w:rPr>
  </w:style>
  <w:style w:type="character" w:customStyle="1" w:styleId="60">
    <w:name w:val="Заголовок 6 Знак"/>
    <w:basedOn w:val="a0"/>
    <w:link w:val="6"/>
    <w:rsid w:val="00EE3090"/>
    <w:rPr>
      <w:rFonts w:ascii="Times New Roman" w:eastAsia="Times New Roman" w:hAnsi="Times New Roman" w:cs="Times New Roman"/>
      <w:b/>
      <w:bCs/>
      <w:sz w:val="24"/>
      <w:szCs w:val="24"/>
    </w:rPr>
  </w:style>
  <w:style w:type="character" w:customStyle="1" w:styleId="70">
    <w:name w:val="Заголовок 7 Знак"/>
    <w:basedOn w:val="a0"/>
    <w:link w:val="7"/>
    <w:rsid w:val="00EE3090"/>
    <w:rPr>
      <w:rFonts w:ascii="Times New Roman" w:eastAsia="Times New Roman" w:hAnsi="Times New Roman" w:cs="Times New Roman"/>
      <w:b/>
      <w:bCs/>
      <w:sz w:val="24"/>
      <w:szCs w:val="24"/>
    </w:rPr>
  </w:style>
  <w:style w:type="character" w:customStyle="1" w:styleId="80">
    <w:name w:val="Заголовок 8 Знак"/>
    <w:basedOn w:val="a0"/>
    <w:link w:val="8"/>
    <w:rsid w:val="00EE3090"/>
    <w:rPr>
      <w:rFonts w:ascii="Times New Roman" w:eastAsia="Times New Roman" w:hAnsi="Times New Roman" w:cs="Times New Roman"/>
      <w:sz w:val="24"/>
      <w:szCs w:val="24"/>
      <w:u w:val="single"/>
    </w:rPr>
  </w:style>
  <w:style w:type="character" w:customStyle="1" w:styleId="90">
    <w:name w:val="Заголовок 9 Знак"/>
    <w:basedOn w:val="a0"/>
    <w:link w:val="9"/>
    <w:rsid w:val="00EE3090"/>
    <w:rPr>
      <w:rFonts w:ascii="Times New Roman" w:eastAsia="Times New Roman" w:hAnsi="Times New Roman" w:cs="Times New Roman"/>
      <w:b/>
      <w:bCs/>
      <w:sz w:val="24"/>
      <w:szCs w:val="24"/>
    </w:rPr>
  </w:style>
  <w:style w:type="table" w:styleId="a3">
    <w:name w:val="Table Grid"/>
    <w:basedOn w:val="a1"/>
    <w:uiPriority w:val="59"/>
    <w:rsid w:val="00EE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30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 Spacing"/>
    <w:link w:val="a5"/>
    <w:qFormat/>
    <w:rsid w:val="00EE3090"/>
    <w:pPr>
      <w:spacing w:after="0" w:line="240" w:lineRule="auto"/>
    </w:pPr>
    <w:rPr>
      <w:rFonts w:eastAsiaTheme="minorHAnsi"/>
      <w:lang w:eastAsia="en-US"/>
    </w:rPr>
  </w:style>
  <w:style w:type="paragraph" w:styleId="a6">
    <w:name w:val="Balloon Text"/>
    <w:basedOn w:val="a"/>
    <w:link w:val="a7"/>
    <w:unhideWhenUsed/>
    <w:rsid w:val="00EE3090"/>
    <w:pPr>
      <w:spacing w:after="0" w:line="240" w:lineRule="auto"/>
    </w:pPr>
    <w:rPr>
      <w:rFonts w:ascii="Tahoma" w:hAnsi="Tahoma" w:cs="Tahoma"/>
      <w:sz w:val="16"/>
      <w:szCs w:val="16"/>
    </w:rPr>
  </w:style>
  <w:style w:type="character" w:customStyle="1" w:styleId="a7">
    <w:name w:val="Текст выноски Знак"/>
    <w:basedOn w:val="a0"/>
    <w:link w:val="a6"/>
    <w:rsid w:val="00EE3090"/>
    <w:rPr>
      <w:rFonts w:ascii="Tahoma" w:hAnsi="Tahoma" w:cs="Tahoma"/>
      <w:sz w:val="16"/>
      <w:szCs w:val="16"/>
    </w:rPr>
  </w:style>
  <w:style w:type="paragraph" w:styleId="a8">
    <w:name w:val="Body Text Indent"/>
    <w:basedOn w:val="a"/>
    <w:link w:val="a9"/>
    <w:rsid w:val="00EE3090"/>
    <w:pPr>
      <w:spacing w:after="0" w:line="240" w:lineRule="auto"/>
      <w:ind w:firstLine="72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EE3090"/>
    <w:rPr>
      <w:rFonts w:ascii="Times New Roman" w:eastAsia="Times New Roman" w:hAnsi="Times New Roman" w:cs="Times New Roman"/>
      <w:sz w:val="28"/>
      <w:szCs w:val="20"/>
    </w:rPr>
  </w:style>
  <w:style w:type="character" w:customStyle="1" w:styleId="a5">
    <w:name w:val="Без интервала Знак"/>
    <w:link w:val="a4"/>
    <w:rsid w:val="00EE3090"/>
    <w:rPr>
      <w:rFonts w:eastAsiaTheme="minorHAnsi"/>
      <w:lang w:eastAsia="en-US"/>
    </w:rPr>
  </w:style>
  <w:style w:type="paragraph" w:customStyle="1" w:styleId="ConsPlusNonformat">
    <w:name w:val="ConsPlusNonformat"/>
    <w:rsid w:val="00EE309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EE30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rsid w:val="00EE3090"/>
    <w:rPr>
      <w:rFonts w:ascii="Arial" w:eastAsia="Times New Roman" w:hAnsi="Arial" w:cs="Arial"/>
      <w:sz w:val="20"/>
      <w:szCs w:val="20"/>
    </w:rPr>
  </w:style>
  <w:style w:type="paragraph" w:customStyle="1" w:styleId="ConsPlusTitle">
    <w:name w:val="ConsPlusTitle"/>
    <w:link w:val="ConsPlusTitle0"/>
    <w:uiPriority w:val="99"/>
    <w:rsid w:val="00EE309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basedOn w:val="a0"/>
    <w:link w:val="ConsPlusTitle"/>
    <w:uiPriority w:val="99"/>
    <w:locked/>
    <w:rsid w:val="00EE3090"/>
    <w:rPr>
      <w:rFonts w:ascii="Arial" w:eastAsia="Times New Roman" w:hAnsi="Arial" w:cs="Arial"/>
      <w:b/>
      <w:bCs/>
      <w:sz w:val="20"/>
      <w:szCs w:val="20"/>
    </w:rPr>
  </w:style>
  <w:style w:type="paragraph" w:styleId="aa">
    <w:name w:val="List Paragraph"/>
    <w:basedOn w:val="a"/>
    <w:qFormat/>
    <w:rsid w:val="00EE3090"/>
    <w:pPr>
      <w:spacing w:after="0" w:line="240" w:lineRule="auto"/>
      <w:ind w:left="720"/>
      <w:contextualSpacing/>
    </w:pPr>
    <w:rPr>
      <w:rFonts w:ascii="Times New Roman" w:eastAsia="Times New Roman" w:hAnsi="Times New Roman" w:cs="Times New Roman"/>
      <w:sz w:val="24"/>
      <w:szCs w:val="24"/>
    </w:rPr>
  </w:style>
  <w:style w:type="paragraph" w:customStyle="1" w:styleId="Pro-Gramma">
    <w:name w:val="Pro-Gramma"/>
    <w:basedOn w:val="a"/>
    <w:link w:val="Pro-Gramma0"/>
    <w:rsid w:val="00EE3090"/>
    <w:pPr>
      <w:spacing w:before="60" w:after="120" w:line="360" w:lineRule="auto"/>
      <w:ind w:firstLine="709"/>
      <w:jc w:val="both"/>
    </w:pPr>
    <w:rPr>
      <w:rFonts w:ascii="Times New Roman" w:eastAsia="Calibri" w:hAnsi="Times New Roman" w:cs="Times New Roman"/>
      <w:sz w:val="28"/>
      <w:szCs w:val="28"/>
    </w:rPr>
  </w:style>
  <w:style w:type="character" w:customStyle="1" w:styleId="Pro-Gramma0">
    <w:name w:val="Pro-Gramma Знак"/>
    <w:basedOn w:val="a0"/>
    <w:link w:val="Pro-Gramma"/>
    <w:locked/>
    <w:rsid w:val="00EE3090"/>
    <w:rPr>
      <w:rFonts w:ascii="Times New Roman" w:eastAsia="Calibri" w:hAnsi="Times New Roman" w:cs="Times New Roman"/>
      <w:sz w:val="28"/>
      <w:szCs w:val="28"/>
    </w:rPr>
  </w:style>
  <w:style w:type="paragraph" w:customStyle="1" w:styleId="11">
    <w:name w:val="Абзац списка1"/>
    <w:aliases w:val="Абзац списка11,List Paragraph"/>
    <w:basedOn w:val="a"/>
    <w:link w:val="ab"/>
    <w:qFormat/>
    <w:rsid w:val="00EE3090"/>
    <w:pPr>
      <w:ind w:left="720"/>
      <w:contextualSpacing/>
    </w:pPr>
    <w:rPr>
      <w:rFonts w:ascii="Calibri" w:eastAsia="Times New Roman" w:hAnsi="Calibri" w:cs="Times New Roman"/>
    </w:rPr>
  </w:style>
  <w:style w:type="character" w:customStyle="1" w:styleId="ab">
    <w:name w:val="Абзац списка Знак"/>
    <w:aliases w:val="Абзац списка11 Знак"/>
    <w:link w:val="11"/>
    <w:locked/>
    <w:rsid w:val="00EE3090"/>
    <w:rPr>
      <w:rFonts w:ascii="Calibri" w:eastAsia="Times New Roman" w:hAnsi="Calibri" w:cs="Times New Roman"/>
    </w:rPr>
  </w:style>
  <w:style w:type="paragraph" w:customStyle="1" w:styleId="ConsPlusCell">
    <w:name w:val="ConsPlusCell"/>
    <w:rsid w:val="00EE309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ro-Tab">
    <w:name w:val="Pro-Tab"/>
    <w:basedOn w:val="a"/>
    <w:rsid w:val="00EE3090"/>
    <w:pPr>
      <w:spacing w:before="40" w:after="40" w:line="240" w:lineRule="auto"/>
    </w:pPr>
    <w:rPr>
      <w:rFonts w:ascii="Tahoma" w:eastAsia="Calibri" w:hAnsi="Tahoma" w:cs="Times New Roman"/>
      <w:sz w:val="16"/>
      <w:szCs w:val="20"/>
    </w:rPr>
  </w:style>
  <w:style w:type="paragraph" w:customStyle="1" w:styleId="Pro-TabName">
    <w:name w:val="Pro-Tab Name"/>
    <w:basedOn w:val="a"/>
    <w:rsid w:val="00EE3090"/>
    <w:pPr>
      <w:spacing w:before="360" w:after="120" w:line="240" w:lineRule="auto"/>
      <w:jc w:val="center"/>
    </w:pPr>
    <w:rPr>
      <w:rFonts w:ascii="Times New Roman" w:eastAsia="Times New Roman" w:hAnsi="Times New Roman" w:cs="Times New Roman"/>
      <w:i/>
      <w:sz w:val="28"/>
      <w:szCs w:val="28"/>
    </w:rPr>
  </w:style>
  <w:style w:type="paragraph" w:styleId="ac">
    <w:name w:val="Body Text"/>
    <w:basedOn w:val="a"/>
    <w:link w:val="ad"/>
    <w:unhideWhenUsed/>
    <w:rsid w:val="00EE309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EE3090"/>
    <w:rPr>
      <w:rFonts w:ascii="Times New Roman" w:eastAsia="Times New Roman" w:hAnsi="Times New Roman" w:cs="Times New Roman"/>
      <w:sz w:val="24"/>
      <w:szCs w:val="24"/>
    </w:rPr>
  </w:style>
  <w:style w:type="paragraph" w:customStyle="1" w:styleId="ae">
    <w:name w:val="Знак"/>
    <w:basedOn w:val="a"/>
    <w:rsid w:val="00EE309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
    <w:name w:val="header"/>
    <w:basedOn w:val="a"/>
    <w:link w:val="af0"/>
    <w:rsid w:val="00EE3090"/>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af0">
    <w:name w:val="Верхний колонтитул Знак"/>
    <w:basedOn w:val="a0"/>
    <w:link w:val="af"/>
    <w:rsid w:val="00EE3090"/>
    <w:rPr>
      <w:rFonts w:ascii="Times New Roman" w:eastAsia="Times New Roman" w:hAnsi="Times New Roman" w:cs="Times New Roman"/>
      <w:sz w:val="28"/>
      <w:szCs w:val="20"/>
    </w:rPr>
  </w:style>
  <w:style w:type="paragraph" w:customStyle="1" w:styleId="ListParagraph1">
    <w:name w:val="List Paragraph1"/>
    <w:basedOn w:val="a"/>
    <w:rsid w:val="00EE3090"/>
    <w:pPr>
      <w:ind w:left="720"/>
    </w:pPr>
    <w:rPr>
      <w:rFonts w:ascii="Calibri" w:eastAsia="Times New Roman" w:hAnsi="Calibri" w:cs="Calibri"/>
      <w:lang w:eastAsia="en-US"/>
    </w:rPr>
  </w:style>
  <w:style w:type="paragraph" w:styleId="af1">
    <w:name w:val="footer"/>
    <w:basedOn w:val="a"/>
    <w:link w:val="af2"/>
    <w:unhideWhenUsed/>
    <w:rsid w:val="00EE3090"/>
    <w:pPr>
      <w:tabs>
        <w:tab w:val="center" w:pos="4677"/>
        <w:tab w:val="right" w:pos="9355"/>
      </w:tabs>
      <w:spacing w:after="0" w:line="240" w:lineRule="auto"/>
    </w:pPr>
  </w:style>
  <w:style w:type="character" w:customStyle="1" w:styleId="af2">
    <w:name w:val="Нижний колонтитул Знак"/>
    <w:basedOn w:val="a0"/>
    <w:link w:val="af1"/>
    <w:rsid w:val="00EE3090"/>
  </w:style>
  <w:style w:type="paragraph" w:styleId="af3">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f4"/>
    <w:qFormat/>
    <w:rsid w:val="00EE3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3"/>
    <w:locked/>
    <w:rsid w:val="00EE3090"/>
    <w:rPr>
      <w:rFonts w:ascii="Times New Roman" w:eastAsia="Times New Roman" w:hAnsi="Times New Roman" w:cs="Times New Roman"/>
      <w:sz w:val="24"/>
      <w:szCs w:val="24"/>
    </w:rPr>
  </w:style>
  <w:style w:type="character" w:styleId="af5">
    <w:name w:val="Hyperlink"/>
    <w:unhideWhenUsed/>
    <w:rsid w:val="00EE3090"/>
    <w:rPr>
      <w:color w:val="0000FF"/>
      <w:u w:val="single"/>
    </w:rPr>
  </w:style>
  <w:style w:type="character" w:customStyle="1" w:styleId="blk">
    <w:name w:val="blk"/>
    <w:basedOn w:val="a0"/>
    <w:rsid w:val="00EE3090"/>
  </w:style>
  <w:style w:type="character" w:customStyle="1" w:styleId="12">
    <w:name w:val="Верхний колонтитул Знак1"/>
    <w:basedOn w:val="a0"/>
    <w:locked/>
    <w:rsid w:val="00EE3090"/>
    <w:rPr>
      <w:rFonts w:ascii="Calibri" w:hAnsi="Calibri"/>
      <w:sz w:val="22"/>
      <w:szCs w:val="22"/>
      <w:lang w:eastAsia="en-US"/>
    </w:rPr>
  </w:style>
  <w:style w:type="character" w:styleId="af6">
    <w:name w:val="Emphasis"/>
    <w:basedOn w:val="a0"/>
    <w:qFormat/>
    <w:rsid w:val="00EE3090"/>
    <w:rPr>
      <w:i/>
      <w:iCs/>
    </w:rPr>
  </w:style>
  <w:style w:type="paragraph" w:customStyle="1" w:styleId="af7">
    <w:name w:val="бычный"/>
    <w:rsid w:val="00EE3090"/>
    <w:pPr>
      <w:widowControl w:val="0"/>
      <w:spacing w:before="60" w:after="0" w:line="240" w:lineRule="auto"/>
      <w:ind w:firstLine="720"/>
      <w:jc w:val="both"/>
    </w:pPr>
    <w:rPr>
      <w:rFonts w:ascii="Baltica" w:eastAsia="Times New Roman" w:hAnsi="Baltica" w:cs="Baltica"/>
      <w:sz w:val="28"/>
      <w:szCs w:val="28"/>
    </w:rPr>
  </w:style>
  <w:style w:type="paragraph" w:customStyle="1" w:styleId="af8">
    <w:name w:val="Нормальный"/>
    <w:rsid w:val="00EE3090"/>
    <w:pPr>
      <w:widowControl w:val="0"/>
      <w:autoSpaceDE w:val="0"/>
      <w:autoSpaceDN w:val="0"/>
      <w:adjustRightInd w:val="0"/>
      <w:spacing w:after="0" w:line="240" w:lineRule="auto"/>
    </w:pPr>
    <w:rPr>
      <w:rFonts w:ascii="Times New Roman" w:eastAsia="Times New Roman" w:hAnsi="Times New Roman" w:cs="Times New Roman"/>
      <w:color w:val="000000"/>
      <w:sz w:val="26"/>
      <w:szCs w:val="26"/>
    </w:rPr>
  </w:style>
  <w:style w:type="paragraph" w:customStyle="1" w:styleId="13">
    <w:name w:val="Обычный1"/>
    <w:rsid w:val="00EE3090"/>
    <w:pPr>
      <w:spacing w:after="0" w:line="240" w:lineRule="auto"/>
    </w:pPr>
    <w:rPr>
      <w:rFonts w:ascii="Times New Roman" w:eastAsia="Times New Roman" w:hAnsi="Times New Roman" w:cs="Times New Roman"/>
      <w:sz w:val="24"/>
      <w:szCs w:val="24"/>
    </w:rPr>
  </w:style>
  <w:style w:type="paragraph" w:styleId="af9">
    <w:name w:val="Plain Text"/>
    <w:basedOn w:val="a"/>
    <w:link w:val="afa"/>
    <w:rsid w:val="00EE3090"/>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EE3090"/>
    <w:rPr>
      <w:rFonts w:ascii="Courier New" w:eastAsia="Times New Roman" w:hAnsi="Courier New" w:cs="Courier New"/>
      <w:sz w:val="20"/>
      <w:szCs w:val="20"/>
    </w:rPr>
  </w:style>
  <w:style w:type="paragraph" w:customStyle="1" w:styleId="21">
    <w:name w:val="Абзац списка2"/>
    <w:basedOn w:val="a"/>
    <w:rsid w:val="00EE3090"/>
    <w:pPr>
      <w:spacing w:after="0" w:line="240" w:lineRule="auto"/>
      <w:ind w:left="720"/>
    </w:pPr>
    <w:rPr>
      <w:rFonts w:ascii="Times New Roman" w:eastAsia="Times New Roman" w:hAnsi="Times New Roman" w:cs="Times New Roman"/>
      <w:sz w:val="24"/>
      <w:szCs w:val="24"/>
    </w:rPr>
  </w:style>
  <w:style w:type="paragraph" w:styleId="22">
    <w:name w:val="Body Text Indent 2"/>
    <w:basedOn w:val="a"/>
    <w:link w:val="23"/>
    <w:rsid w:val="00EE3090"/>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EE3090"/>
    <w:rPr>
      <w:rFonts w:ascii="Times New Roman" w:eastAsia="Times New Roman" w:hAnsi="Times New Roman" w:cs="Times New Roman"/>
      <w:sz w:val="24"/>
      <w:szCs w:val="24"/>
    </w:rPr>
  </w:style>
  <w:style w:type="paragraph" w:customStyle="1" w:styleId="afb">
    <w:name w:val="Знак Знак Знак Знак"/>
    <w:basedOn w:val="a"/>
    <w:rsid w:val="00EE309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ListParagraphChar">
    <w:name w:val="List Paragraph Char"/>
    <w:aliases w:val="Абзац списка11 Char"/>
    <w:locked/>
    <w:rsid w:val="00EE3090"/>
  </w:style>
  <w:style w:type="paragraph" w:customStyle="1" w:styleId="14">
    <w:name w:val="Знак1 Знак Знак Знак Знак Знак Знак"/>
    <w:basedOn w:val="a"/>
    <w:rsid w:val="00EE3090"/>
    <w:pPr>
      <w:spacing w:after="160" w:line="240" w:lineRule="exact"/>
    </w:pPr>
    <w:rPr>
      <w:rFonts w:ascii="Verdana" w:eastAsia="Times New Roman" w:hAnsi="Verdana" w:cs="Verdana"/>
      <w:sz w:val="24"/>
      <w:szCs w:val="24"/>
      <w:lang w:val="en-US" w:eastAsia="en-US"/>
    </w:rPr>
  </w:style>
  <w:style w:type="character" w:styleId="afc">
    <w:name w:val="Strong"/>
    <w:basedOn w:val="a0"/>
    <w:qFormat/>
    <w:rsid w:val="00EE3090"/>
    <w:rPr>
      <w:rFonts w:cs="Times New Roman"/>
      <w:b/>
      <w:bCs/>
    </w:rPr>
  </w:style>
  <w:style w:type="character" w:customStyle="1" w:styleId="afd">
    <w:name w:val="Название Знак"/>
    <w:basedOn w:val="a0"/>
    <w:link w:val="afe"/>
    <w:locked/>
    <w:rsid w:val="00EE3090"/>
    <w:rPr>
      <w:sz w:val="28"/>
      <w:szCs w:val="24"/>
    </w:rPr>
  </w:style>
  <w:style w:type="paragraph" w:styleId="afe">
    <w:name w:val="Title"/>
    <w:basedOn w:val="a"/>
    <w:link w:val="afd"/>
    <w:qFormat/>
    <w:rsid w:val="00EE3090"/>
    <w:pPr>
      <w:spacing w:after="0" w:line="240" w:lineRule="auto"/>
      <w:jc w:val="center"/>
    </w:pPr>
    <w:rPr>
      <w:sz w:val="28"/>
      <w:szCs w:val="24"/>
    </w:rPr>
  </w:style>
  <w:style w:type="character" w:customStyle="1" w:styleId="15">
    <w:name w:val="Название Знак1"/>
    <w:basedOn w:val="a0"/>
    <w:link w:val="afe"/>
    <w:rsid w:val="00EE3090"/>
    <w:rPr>
      <w:rFonts w:asciiTheme="majorHAnsi" w:eastAsiaTheme="majorEastAsia" w:hAnsiTheme="majorHAnsi" w:cstheme="majorBidi"/>
      <w:color w:val="17365D" w:themeColor="text2" w:themeShade="BF"/>
      <w:spacing w:val="5"/>
      <w:kern w:val="28"/>
      <w:sz w:val="52"/>
      <w:szCs w:val="52"/>
    </w:rPr>
  </w:style>
  <w:style w:type="character" w:styleId="aff">
    <w:name w:val="FollowedHyperlink"/>
    <w:basedOn w:val="a0"/>
    <w:rsid w:val="00EE3090"/>
    <w:rPr>
      <w:color w:val="800080"/>
      <w:u w:val="single"/>
    </w:rPr>
  </w:style>
  <w:style w:type="character" w:customStyle="1" w:styleId="120">
    <w:name w:val="Знак Знак12"/>
    <w:locked/>
    <w:rsid w:val="00EE3090"/>
    <w:rPr>
      <w:rFonts w:ascii="Verdana" w:hAnsi="Verdana"/>
      <w:b/>
      <w:bCs/>
      <w:szCs w:val="28"/>
      <w:lang w:bidi="ar-SA"/>
    </w:rPr>
  </w:style>
  <w:style w:type="paragraph" w:styleId="16">
    <w:name w:val="toc 1"/>
    <w:basedOn w:val="a"/>
    <w:next w:val="a"/>
    <w:autoRedefine/>
    <w:rsid w:val="00EE3090"/>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rsid w:val="00EE3090"/>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f0">
    <w:name w:val="Текст сноски Знак"/>
    <w:link w:val="aff1"/>
    <w:locked/>
    <w:rsid w:val="00EE3090"/>
    <w:rPr>
      <w:rFonts w:eastAsiaTheme="minorHAnsi"/>
      <w:lang w:eastAsia="en-US"/>
    </w:rPr>
  </w:style>
  <w:style w:type="paragraph" w:styleId="aff1">
    <w:name w:val="footnote text"/>
    <w:basedOn w:val="a"/>
    <w:link w:val="aff0"/>
    <w:rsid w:val="00EE3090"/>
    <w:pPr>
      <w:spacing w:after="0" w:line="240" w:lineRule="auto"/>
    </w:pPr>
    <w:rPr>
      <w:rFonts w:eastAsiaTheme="minorHAnsi"/>
      <w:lang w:eastAsia="en-US"/>
    </w:rPr>
  </w:style>
  <w:style w:type="character" w:customStyle="1" w:styleId="17">
    <w:name w:val="Текст сноски Знак1"/>
    <w:basedOn w:val="a0"/>
    <w:link w:val="aff1"/>
    <w:semiHidden/>
    <w:rsid w:val="00EE3090"/>
    <w:rPr>
      <w:sz w:val="20"/>
      <w:szCs w:val="20"/>
    </w:rPr>
  </w:style>
  <w:style w:type="character" w:customStyle="1" w:styleId="aff2">
    <w:name w:val="Текст примечания Знак"/>
    <w:link w:val="aff3"/>
    <w:locked/>
    <w:rsid w:val="00EE3090"/>
    <w:rPr>
      <w:rFonts w:ascii="Calibri" w:eastAsia="Calibri" w:hAnsi="Calibri" w:cs="Times New Roman"/>
      <w:sz w:val="20"/>
      <w:szCs w:val="20"/>
    </w:rPr>
  </w:style>
  <w:style w:type="paragraph" w:styleId="aff3">
    <w:name w:val="annotation text"/>
    <w:basedOn w:val="a"/>
    <w:link w:val="aff2"/>
    <w:rsid w:val="00EE3090"/>
    <w:rPr>
      <w:rFonts w:ascii="Calibri" w:eastAsia="Calibri" w:hAnsi="Calibri" w:cs="Times New Roman"/>
      <w:sz w:val="20"/>
      <w:szCs w:val="20"/>
    </w:rPr>
  </w:style>
  <w:style w:type="character" w:customStyle="1" w:styleId="18">
    <w:name w:val="Текст примечания Знак1"/>
    <w:basedOn w:val="a0"/>
    <w:link w:val="aff3"/>
    <w:uiPriority w:val="99"/>
    <w:semiHidden/>
    <w:rsid w:val="00EE3090"/>
    <w:rPr>
      <w:sz w:val="20"/>
      <w:szCs w:val="20"/>
    </w:rPr>
  </w:style>
  <w:style w:type="character" w:customStyle="1" w:styleId="51">
    <w:name w:val="Знак Знак5"/>
    <w:locked/>
    <w:rsid w:val="00EE3090"/>
    <w:rPr>
      <w:rFonts w:ascii="Verdana" w:hAnsi="Verdana"/>
      <w:b/>
      <w:bCs/>
      <w:kern w:val="28"/>
      <w:sz w:val="40"/>
      <w:szCs w:val="32"/>
      <w:lang w:bidi="ar-SA"/>
    </w:rPr>
  </w:style>
  <w:style w:type="character" w:customStyle="1" w:styleId="91">
    <w:name w:val="Знак Знак9"/>
    <w:locked/>
    <w:rsid w:val="00EE3090"/>
    <w:rPr>
      <w:sz w:val="28"/>
      <w:lang w:bidi="ar-SA"/>
    </w:rPr>
  </w:style>
  <w:style w:type="character" w:customStyle="1" w:styleId="aff4">
    <w:name w:val="Подзаголовок Знак"/>
    <w:link w:val="aff5"/>
    <w:locked/>
    <w:rsid w:val="00EE3090"/>
    <w:rPr>
      <w:rFonts w:ascii="Cambria" w:hAnsi="Cambria"/>
      <w:sz w:val="24"/>
      <w:szCs w:val="24"/>
    </w:rPr>
  </w:style>
  <w:style w:type="paragraph" w:styleId="aff5">
    <w:name w:val="Subtitle"/>
    <w:basedOn w:val="a"/>
    <w:next w:val="a"/>
    <w:link w:val="aff4"/>
    <w:qFormat/>
    <w:rsid w:val="00EE3090"/>
    <w:pPr>
      <w:spacing w:after="60" w:line="240" w:lineRule="auto"/>
      <w:jc w:val="center"/>
      <w:outlineLvl w:val="1"/>
    </w:pPr>
    <w:rPr>
      <w:rFonts w:ascii="Cambria" w:hAnsi="Cambria"/>
      <w:sz w:val="24"/>
      <w:szCs w:val="24"/>
    </w:rPr>
  </w:style>
  <w:style w:type="character" w:customStyle="1" w:styleId="19">
    <w:name w:val="Подзаголовок Знак1"/>
    <w:basedOn w:val="a0"/>
    <w:link w:val="aff5"/>
    <w:rsid w:val="00EE3090"/>
    <w:rPr>
      <w:rFonts w:asciiTheme="majorHAnsi" w:eastAsiaTheme="majorEastAsia" w:hAnsiTheme="majorHAnsi" w:cstheme="majorBidi"/>
      <w:i/>
      <w:iCs/>
      <w:color w:val="4F81BD" w:themeColor="accent1"/>
      <w:spacing w:val="15"/>
      <w:sz w:val="24"/>
      <w:szCs w:val="24"/>
    </w:rPr>
  </w:style>
  <w:style w:type="character" w:customStyle="1" w:styleId="aff6">
    <w:name w:val="Схема документа Знак"/>
    <w:link w:val="aff7"/>
    <w:locked/>
    <w:rsid w:val="00EE3090"/>
    <w:rPr>
      <w:rFonts w:ascii="Tahoma" w:hAnsi="Tahoma" w:cs="Tahoma"/>
      <w:sz w:val="16"/>
      <w:szCs w:val="16"/>
    </w:rPr>
  </w:style>
  <w:style w:type="paragraph" w:styleId="aff7">
    <w:name w:val="Document Map"/>
    <w:basedOn w:val="a"/>
    <w:link w:val="aff6"/>
    <w:rsid w:val="00EE3090"/>
    <w:pPr>
      <w:spacing w:after="0" w:line="240" w:lineRule="auto"/>
    </w:pPr>
    <w:rPr>
      <w:rFonts w:ascii="Tahoma" w:hAnsi="Tahoma" w:cs="Tahoma"/>
      <w:sz w:val="16"/>
      <w:szCs w:val="16"/>
    </w:rPr>
  </w:style>
  <w:style w:type="character" w:customStyle="1" w:styleId="1a">
    <w:name w:val="Схема документа Знак1"/>
    <w:basedOn w:val="a0"/>
    <w:link w:val="aff7"/>
    <w:semiHidden/>
    <w:rsid w:val="00EE3090"/>
    <w:rPr>
      <w:rFonts w:ascii="Tahoma" w:hAnsi="Tahoma" w:cs="Tahoma"/>
      <w:sz w:val="16"/>
      <w:szCs w:val="16"/>
    </w:rPr>
  </w:style>
  <w:style w:type="character" w:customStyle="1" w:styleId="aff8">
    <w:name w:val="Тема примечания Знак"/>
    <w:link w:val="aff9"/>
    <w:locked/>
    <w:rsid w:val="00EE3090"/>
    <w:rPr>
      <w:b/>
      <w:bCs/>
    </w:rPr>
  </w:style>
  <w:style w:type="paragraph" w:styleId="aff9">
    <w:name w:val="annotation subject"/>
    <w:basedOn w:val="aff3"/>
    <w:next w:val="aff3"/>
    <w:link w:val="aff8"/>
    <w:rsid w:val="00EE3090"/>
    <w:pPr>
      <w:spacing w:after="0" w:line="240" w:lineRule="auto"/>
    </w:pPr>
    <w:rPr>
      <w:rFonts w:asciiTheme="minorHAnsi" w:eastAsiaTheme="minorEastAsia" w:hAnsiTheme="minorHAnsi" w:cstheme="minorBidi"/>
      <w:b/>
      <w:bCs/>
      <w:sz w:val="22"/>
      <w:szCs w:val="22"/>
    </w:rPr>
  </w:style>
  <w:style w:type="character" w:customStyle="1" w:styleId="1b">
    <w:name w:val="Тема примечания Знак1"/>
    <w:basedOn w:val="18"/>
    <w:link w:val="aff9"/>
    <w:semiHidden/>
    <w:rsid w:val="00EE3090"/>
    <w:rPr>
      <w:b/>
      <w:bCs/>
    </w:rPr>
  </w:style>
  <w:style w:type="paragraph" w:customStyle="1" w:styleId="Pro-List1">
    <w:name w:val="Pro-List #1"/>
    <w:basedOn w:val="Pro-Gramma"/>
    <w:link w:val="Pro-List10"/>
    <w:rsid w:val="00EE3090"/>
    <w:pPr>
      <w:tabs>
        <w:tab w:val="left" w:pos="1134"/>
      </w:tabs>
      <w:spacing w:before="180" w:after="0" w:line="288" w:lineRule="auto"/>
      <w:ind w:left="1134" w:hanging="567"/>
    </w:pPr>
    <w:rPr>
      <w:rFonts w:ascii="Georgia" w:eastAsia="Times New Roman" w:hAnsi="Georgia"/>
      <w:sz w:val="20"/>
      <w:szCs w:val="24"/>
    </w:rPr>
  </w:style>
  <w:style w:type="character" w:customStyle="1" w:styleId="Pro-List10">
    <w:name w:val="Pro-List #1 Знак Знак"/>
    <w:basedOn w:val="Pro-Gramma0"/>
    <w:link w:val="Pro-List1"/>
    <w:locked/>
    <w:rsid w:val="00EE3090"/>
    <w:rPr>
      <w:rFonts w:ascii="Georgia" w:eastAsia="Times New Roman" w:hAnsi="Georgia"/>
      <w:sz w:val="20"/>
      <w:szCs w:val="24"/>
    </w:rPr>
  </w:style>
  <w:style w:type="paragraph" w:customStyle="1" w:styleId="Bottom">
    <w:name w:val="Bottom"/>
    <w:basedOn w:val="af1"/>
    <w:rsid w:val="00EE3090"/>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EE3090"/>
  </w:style>
  <w:style w:type="paragraph" w:customStyle="1" w:styleId="NPA-Comment">
    <w:name w:val="NPA-Comment"/>
    <w:basedOn w:val="Pro-Gramma"/>
    <w:rsid w:val="00EE3090"/>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
    <w:rsid w:val="00EE3090"/>
    <w:pPr>
      <w:tabs>
        <w:tab w:val="clear" w:pos="1134"/>
        <w:tab w:val="left" w:pos="2040"/>
        <w:tab w:val="num" w:pos="2160"/>
      </w:tabs>
      <w:ind w:left="2040" w:hanging="480"/>
    </w:pPr>
  </w:style>
  <w:style w:type="paragraph" w:customStyle="1" w:styleId="Pro-List3">
    <w:name w:val="Pro-List #3"/>
    <w:basedOn w:val="Pro-List2"/>
    <w:rsid w:val="00EE3090"/>
    <w:pPr>
      <w:tabs>
        <w:tab w:val="clear" w:pos="2160"/>
        <w:tab w:val="left" w:pos="2640"/>
      </w:tabs>
      <w:ind w:left="2640" w:hanging="600"/>
    </w:pPr>
    <w:rPr>
      <w:lang w:val="en-US"/>
    </w:rPr>
  </w:style>
  <w:style w:type="paragraph" w:customStyle="1" w:styleId="Pro-List-1">
    <w:name w:val="Pro-List -1"/>
    <w:basedOn w:val="Pro-List1"/>
    <w:rsid w:val="00EE3090"/>
    <w:pPr>
      <w:tabs>
        <w:tab w:val="clear" w:pos="1134"/>
        <w:tab w:val="num" w:pos="360"/>
        <w:tab w:val="num" w:pos="2160"/>
      </w:tabs>
    </w:pPr>
  </w:style>
  <w:style w:type="paragraph" w:customStyle="1" w:styleId="Pro-List-2">
    <w:name w:val="Pro-List -2"/>
    <w:basedOn w:val="Pro-List-1"/>
    <w:rsid w:val="00EE3090"/>
    <w:pPr>
      <w:spacing w:before="60"/>
      <w:ind w:left="2880" w:hanging="360"/>
    </w:pPr>
  </w:style>
  <w:style w:type="paragraph" w:customStyle="1" w:styleId="Pro-TabHead">
    <w:name w:val="Pro-Tab Head"/>
    <w:basedOn w:val="Pro-Tab"/>
    <w:rsid w:val="00EE3090"/>
    <w:rPr>
      <w:rFonts w:eastAsia="Times New Roman"/>
      <w:b/>
      <w:bCs/>
    </w:rPr>
  </w:style>
  <w:style w:type="paragraph" w:customStyle="1" w:styleId="affa">
    <w:name w:val="Знак Знак Знак"/>
    <w:basedOn w:val="a"/>
    <w:rsid w:val="00EE3090"/>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EE3090"/>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EE309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EE309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rsid w:val="00EE30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EE309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e">
    <w:name w:val="footnote reference"/>
    <w:rsid w:val="00EE3090"/>
    <w:rPr>
      <w:vertAlign w:val="superscript"/>
    </w:rPr>
  </w:style>
  <w:style w:type="character" w:styleId="afff">
    <w:name w:val="annotation reference"/>
    <w:rsid w:val="00EE3090"/>
    <w:rPr>
      <w:sz w:val="16"/>
      <w:szCs w:val="16"/>
    </w:rPr>
  </w:style>
  <w:style w:type="character" w:styleId="afff0">
    <w:name w:val="page number"/>
    <w:rsid w:val="00EE3090"/>
    <w:rPr>
      <w:rFonts w:ascii="Verdana" w:hAnsi="Verdana" w:hint="default"/>
      <w:b/>
      <w:bCs w:val="0"/>
      <w:color w:val="C41C16"/>
      <w:sz w:val="16"/>
    </w:rPr>
  </w:style>
  <w:style w:type="character" w:customStyle="1" w:styleId="Pro-Marka">
    <w:name w:val="Pro-Marka"/>
    <w:rsid w:val="00EE3090"/>
    <w:rPr>
      <w:b/>
      <w:bCs w:val="0"/>
      <w:color w:val="C41C16"/>
    </w:rPr>
  </w:style>
  <w:style w:type="character" w:customStyle="1" w:styleId="Pro-">
    <w:name w:val="Pro-Ссылка"/>
    <w:rsid w:val="00EE3090"/>
    <w:rPr>
      <w:i/>
      <w:iCs w:val="0"/>
      <w:strike w:val="0"/>
      <w:dstrike w:val="0"/>
      <w:color w:val="808080"/>
      <w:u w:val="none"/>
      <w:effect w:val="none"/>
    </w:rPr>
  </w:style>
  <w:style w:type="character" w:customStyle="1" w:styleId="TextNPA">
    <w:name w:val="Text NPA"/>
    <w:rsid w:val="00EE3090"/>
    <w:rPr>
      <w:rFonts w:ascii="Courier New" w:hAnsi="Courier New" w:cs="Courier New" w:hint="default"/>
    </w:rPr>
  </w:style>
  <w:style w:type="paragraph" w:customStyle="1" w:styleId="1c">
    <w:name w:val="Без интервала1"/>
    <w:basedOn w:val="a"/>
    <w:qFormat/>
    <w:rsid w:val="00EE3090"/>
    <w:pPr>
      <w:spacing w:after="0" w:line="240" w:lineRule="auto"/>
    </w:pPr>
    <w:rPr>
      <w:rFonts w:ascii="Arial" w:eastAsia="Times New Roman" w:hAnsi="Arial" w:cs="Arial"/>
      <w:lang w:val="en-US" w:eastAsia="en-US"/>
    </w:rPr>
  </w:style>
  <w:style w:type="paragraph" w:customStyle="1" w:styleId="afff1">
    <w:name w:val="Знак Знак Знак Знак Знак Знак Знак"/>
    <w:basedOn w:val="a"/>
    <w:rsid w:val="00EE3090"/>
    <w:pPr>
      <w:spacing w:after="160" w:line="240" w:lineRule="exact"/>
    </w:pPr>
    <w:rPr>
      <w:rFonts w:ascii="Verdana" w:eastAsia="Times New Roman" w:hAnsi="Verdana" w:cs="Verdana"/>
      <w:sz w:val="20"/>
      <w:szCs w:val="20"/>
      <w:lang w:val="en-US" w:eastAsia="en-US"/>
    </w:rPr>
  </w:style>
  <w:style w:type="paragraph" w:customStyle="1" w:styleId="1d">
    <w:name w:val="Знак1 Знак Знак Знак"/>
    <w:basedOn w:val="a"/>
    <w:rsid w:val="00EE3090"/>
    <w:pPr>
      <w:spacing w:after="160" w:line="240" w:lineRule="exact"/>
    </w:pPr>
    <w:rPr>
      <w:rFonts w:ascii="Verdana" w:eastAsia="Times New Roman" w:hAnsi="Verdana" w:cs="Verdana"/>
      <w:sz w:val="24"/>
      <w:szCs w:val="24"/>
      <w:lang w:val="en-US" w:eastAsia="en-US"/>
    </w:rPr>
  </w:style>
  <w:style w:type="paragraph" w:customStyle="1" w:styleId="ListParagraph11">
    <w:name w:val="List Paragraph11"/>
    <w:basedOn w:val="a"/>
    <w:rsid w:val="00EE3090"/>
    <w:pPr>
      <w:ind w:left="720"/>
    </w:pPr>
    <w:rPr>
      <w:rFonts w:ascii="Calibri" w:eastAsia="Times New Roman" w:hAnsi="Calibri" w:cs="Calibri"/>
      <w:lang w:eastAsia="en-US"/>
    </w:rPr>
  </w:style>
  <w:style w:type="character" w:customStyle="1" w:styleId="apple-converted-space">
    <w:name w:val="apple-converted-space"/>
    <w:basedOn w:val="a0"/>
    <w:rsid w:val="00EE3090"/>
    <w:rPr>
      <w:rFonts w:ascii="Times New Roman" w:hAnsi="Times New Roman" w:cs="Times New Roman"/>
    </w:rPr>
  </w:style>
  <w:style w:type="character" w:customStyle="1" w:styleId="Heading4Char">
    <w:name w:val="Heading 4 Char"/>
    <w:basedOn w:val="a0"/>
    <w:locked/>
    <w:rsid w:val="00EE3090"/>
    <w:rPr>
      <w:b/>
      <w:i/>
      <w:sz w:val="28"/>
      <w:szCs w:val="28"/>
      <w:lang w:val="ru-RU" w:eastAsia="ru-RU" w:bidi="ar-SA"/>
    </w:rPr>
  </w:style>
  <w:style w:type="character" w:customStyle="1" w:styleId="TitleChar">
    <w:name w:val="Title Char"/>
    <w:basedOn w:val="a0"/>
    <w:locked/>
    <w:rsid w:val="00EE3090"/>
    <w:rPr>
      <w:rFonts w:eastAsia="Calibri"/>
      <w:sz w:val="28"/>
      <w:szCs w:val="28"/>
      <w:lang w:val="ru-RU" w:eastAsia="ru-RU" w:bidi="ar-SA"/>
    </w:rPr>
  </w:style>
  <w:style w:type="paragraph" w:customStyle="1" w:styleId="1e">
    <w:name w:val="1"/>
    <w:basedOn w:val="a"/>
    <w:rsid w:val="00EE3090"/>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f2">
    <w:name w:val="Символ сноски"/>
    <w:rsid w:val="00EE3090"/>
    <w:rPr>
      <w:vertAlign w:val="superscript"/>
    </w:rPr>
  </w:style>
  <w:style w:type="character" w:customStyle="1" w:styleId="pt-a0">
    <w:name w:val="pt-a0"/>
    <w:basedOn w:val="a0"/>
    <w:rsid w:val="00EE3090"/>
    <w:rPr>
      <w:rFonts w:cs="Times New Roman"/>
    </w:rPr>
  </w:style>
  <w:style w:type="paragraph" w:customStyle="1" w:styleId="afff3">
    <w:name w:val="Мое"/>
    <w:basedOn w:val="a"/>
    <w:rsid w:val="00EE3090"/>
    <w:pPr>
      <w:spacing w:after="0" w:line="240" w:lineRule="auto"/>
      <w:ind w:firstLine="397"/>
    </w:pPr>
    <w:rPr>
      <w:rFonts w:ascii="Arial" w:eastAsia="Times New Roman" w:hAnsi="Arial" w:cs="Times New Roman"/>
      <w:spacing w:val="14"/>
      <w:sz w:val="24"/>
      <w:szCs w:val="20"/>
    </w:rPr>
  </w:style>
  <w:style w:type="paragraph" w:styleId="HTML">
    <w:name w:val="HTML Preformatted"/>
    <w:basedOn w:val="a"/>
    <w:link w:val="HTML0"/>
    <w:unhideWhenUsed/>
    <w:rsid w:val="00EE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E3090"/>
    <w:rPr>
      <w:rFonts w:ascii="Courier New" w:eastAsia="Times New Roman" w:hAnsi="Courier New" w:cs="Courier New"/>
      <w:sz w:val="20"/>
      <w:szCs w:val="20"/>
    </w:rPr>
  </w:style>
  <w:style w:type="paragraph" w:customStyle="1" w:styleId="1f">
    <w:name w:val="Знак1 Знак Знак Знак Знак Знак Знак Знак Знак Знак Знак Знак Знак Знак Знак Знак"/>
    <w:basedOn w:val="a"/>
    <w:rsid w:val="00EE3090"/>
    <w:pPr>
      <w:spacing w:after="160" w:line="240" w:lineRule="exact"/>
    </w:pPr>
    <w:rPr>
      <w:rFonts w:ascii="Verdana" w:eastAsia="Times New Roman" w:hAnsi="Verdana" w:cs="Times New Roman"/>
      <w:sz w:val="24"/>
      <w:szCs w:val="24"/>
      <w:lang w:val="en-US" w:eastAsia="en-US"/>
    </w:rPr>
  </w:style>
  <w:style w:type="character" w:customStyle="1" w:styleId="t1">
    <w:name w:val="t1"/>
    <w:basedOn w:val="a0"/>
    <w:rsid w:val="00EE3090"/>
  </w:style>
  <w:style w:type="character" w:customStyle="1" w:styleId="210">
    <w:name w:val="Знак Знак21"/>
    <w:rsid w:val="00EE3090"/>
    <w:rPr>
      <w:b/>
      <w:bCs/>
      <w:sz w:val="24"/>
      <w:lang w:val="ru-RU" w:eastAsia="ru-RU" w:bidi="ar-SA"/>
    </w:rPr>
  </w:style>
  <w:style w:type="character" w:customStyle="1" w:styleId="200">
    <w:name w:val="Знак Знак20"/>
    <w:rsid w:val="00EE3090"/>
    <w:rPr>
      <w:rFonts w:ascii="Verdana" w:hAnsi="Verdana"/>
      <w:b/>
      <w:bCs/>
      <w:iCs/>
      <w:color w:val="C41C16"/>
      <w:sz w:val="28"/>
      <w:szCs w:val="28"/>
      <w:lang w:bidi="ar-SA"/>
    </w:rPr>
  </w:style>
  <w:style w:type="character" w:customStyle="1" w:styleId="190">
    <w:name w:val="Знак Знак19"/>
    <w:rsid w:val="00EE3090"/>
    <w:rPr>
      <w:rFonts w:ascii="Arial" w:hAnsi="Arial" w:cs="Arial"/>
      <w:b/>
      <w:bCs/>
      <w:sz w:val="26"/>
      <w:szCs w:val="26"/>
      <w:lang w:val="ru-RU" w:eastAsia="ru-RU" w:bidi="ar-SA"/>
    </w:rPr>
  </w:style>
  <w:style w:type="character" w:customStyle="1" w:styleId="180">
    <w:name w:val="Знак Знак18"/>
    <w:locked/>
    <w:rsid w:val="00EE3090"/>
    <w:rPr>
      <w:b/>
      <w:bCs/>
      <w:sz w:val="28"/>
      <w:szCs w:val="28"/>
      <w:lang w:val="ru-RU" w:eastAsia="ru-RU" w:bidi="ar-SA"/>
    </w:rPr>
  </w:style>
  <w:style w:type="character" w:customStyle="1" w:styleId="170">
    <w:name w:val="Знак Знак17"/>
    <w:rsid w:val="00EE3090"/>
    <w:rPr>
      <w:rFonts w:ascii="Cambria" w:hAnsi="Cambria"/>
      <w:color w:val="243F60"/>
      <w:sz w:val="24"/>
      <w:szCs w:val="24"/>
      <w:lang w:bidi="ar-SA"/>
    </w:rPr>
  </w:style>
  <w:style w:type="paragraph" w:customStyle="1" w:styleId="afff4">
    <w:name w:val="Таблицы (моноширинный)"/>
    <w:basedOn w:val="a"/>
    <w:next w:val="a"/>
    <w:rsid w:val="00EE309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n2r">
    <w:name w:val="fn2r"/>
    <w:basedOn w:val="a"/>
    <w:rsid w:val="00EE3090"/>
    <w:pPr>
      <w:spacing w:before="100" w:beforeAutospacing="1" w:after="100" w:afterAutospacing="1" w:line="240" w:lineRule="auto"/>
    </w:pPr>
    <w:rPr>
      <w:rFonts w:ascii="Times New Roman" w:eastAsia="Times New Roman" w:hAnsi="Times New Roman" w:cs="Times New Roman"/>
      <w:sz w:val="24"/>
      <w:szCs w:val="24"/>
    </w:rPr>
  </w:style>
  <w:style w:type="paragraph" w:styleId="32">
    <w:name w:val="Body Text 3"/>
    <w:basedOn w:val="a"/>
    <w:link w:val="33"/>
    <w:rsid w:val="00EE3090"/>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EE3090"/>
    <w:rPr>
      <w:rFonts w:ascii="Times New Roman" w:eastAsia="Times New Roman" w:hAnsi="Times New Roman" w:cs="Times New Roman"/>
      <w:sz w:val="16"/>
      <w:szCs w:val="16"/>
    </w:rPr>
  </w:style>
  <w:style w:type="character" w:customStyle="1" w:styleId="afff5">
    <w:name w:val="Гипертекстовая ссылка"/>
    <w:rsid w:val="00EE3090"/>
    <w:rPr>
      <w:color w:val="008000"/>
    </w:rPr>
  </w:style>
  <w:style w:type="character" w:customStyle="1" w:styleId="150">
    <w:name w:val="Знак Знак15"/>
    <w:locked/>
    <w:rsid w:val="00EE3090"/>
    <w:rPr>
      <w:rFonts w:ascii="Verdana" w:hAnsi="Verdana"/>
      <w:b/>
      <w:bCs/>
      <w:color w:val="C41C16"/>
      <w:kern w:val="32"/>
      <w:sz w:val="40"/>
      <w:szCs w:val="32"/>
      <w:lang w:val="ru-RU" w:eastAsia="ru-RU" w:bidi="ar-SA"/>
    </w:rPr>
  </w:style>
  <w:style w:type="character" w:customStyle="1" w:styleId="140">
    <w:name w:val="Знак Знак14"/>
    <w:locked/>
    <w:rsid w:val="00EE3090"/>
    <w:rPr>
      <w:rFonts w:ascii="Verdana" w:hAnsi="Verdana"/>
      <w:b/>
      <w:bCs/>
      <w:iCs/>
      <w:color w:val="C41C16"/>
      <w:sz w:val="28"/>
      <w:szCs w:val="28"/>
      <w:lang w:val="ru-RU" w:eastAsia="ru-RU" w:bidi="ar-SA"/>
    </w:rPr>
  </w:style>
  <w:style w:type="character" w:customStyle="1" w:styleId="130">
    <w:name w:val="Знак Знак13"/>
    <w:locked/>
    <w:rsid w:val="00EE3090"/>
    <w:rPr>
      <w:rFonts w:ascii="Cambria" w:hAnsi="Cambria"/>
      <w:b/>
      <w:bCs/>
      <w:sz w:val="26"/>
      <w:szCs w:val="26"/>
      <w:lang w:val="ru-RU" w:eastAsia="ru-RU" w:bidi="ar-SA"/>
    </w:rPr>
  </w:style>
  <w:style w:type="character" w:customStyle="1" w:styleId="110">
    <w:name w:val="Знак Знак11"/>
    <w:locked/>
    <w:rsid w:val="00EE3090"/>
    <w:rPr>
      <w:rFonts w:ascii="Cambria" w:hAnsi="Cambria"/>
      <w:color w:val="243F60"/>
      <w:sz w:val="24"/>
      <w:szCs w:val="24"/>
      <w:lang w:val="ru-RU" w:eastAsia="ru-RU" w:bidi="ar-SA"/>
    </w:rPr>
  </w:style>
  <w:style w:type="character" w:customStyle="1" w:styleId="1f0">
    <w:name w:val="Знак Знак1"/>
    <w:locked/>
    <w:rsid w:val="00EE3090"/>
    <w:rPr>
      <w:lang w:val="ru-RU" w:eastAsia="ru-RU" w:bidi="ar-SA"/>
    </w:rPr>
  </w:style>
  <w:style w:type="character" w:customStyle="1" w:styleId="24">
    <w:name w:val="Знак Знак2"/>
    <w:locked/>
    <w:rsid w:val="00EE3090"/>
    <w:rPr>
      <w:rFonts w:ascii="Calibri" w:eastAsia="Calibri" w:hAnsi="Calibri"/>
      <w:lang w:val="ru-RU" w:eastAsia="en-US" w:bidi="ar-SA"/>
    </w:rPr>
  </w:style>
  <w:style w:type="character" w:customStyle="1" w:styleId="61">
    <w:name w:val="Знак Знак6"/>
    <w:locked/>
    <w:rsid w:val="00EE3090"/>
    <w:rPr>
      <w:sz w:val="24"/>
      <w:szCs w:val="24"/>
      <w:lang w:val="ru-RU" w:eastAsia="ru-RU" w:bidi="ar-SA"/>
    </w:rPr>
  </w:style>
  <w:style w:type="character" w:customStyle="1" w:styleId="71">
    <w:name w:val="Знак Знак7"/>
    <w:locked/>
    <w:rsid w:val="00EE3090"/>
    <w:rPr>
      <w:lang w:val="ru-RU" w:eastAsia="ru-RU" w:bidi="ar-SA"/>
    </w:rPr>
  </w:style>
  <w:style w:type="character" w:customStyle="1" w:styleId="81">
    <w:name w:val="Знак Знак8"/>
    <w:locked/>
    <w:rsid w:val="00EE3090"/>
    <w:rPr>
      <w:sz w:val="44"/>
      <w:lang w:val="ru-RU" w:eastAsia="ru-RU" w:bidi="ar-SA"/>
    </w:rPr>
  </w:style>
  <w:style w:type="character" w:customStyle="1" w:styleId="41">
    <w:name w:val="Знак Знак4"/>
    <w:locked/>
    <w:rsid w:val="00EE3090"/>
    <w:rPr>
      <w:rFonts w:ascii="Cambria" w:hAnsi="Cambria"/>
      <w:sz w:val="24"/>
      <w:szCs w:val="24"/>
      <w:lang w:val="ru-RU" w:eastAsia="ru-RU" w:bidi="ar-SA"/>
    </w:rPr>
  </w:style>
  <w:style w:type="character" w:customStyle="1" w:styleId="34">
    <w:name w:val="Знак Знак3"/>
    <w:locked/>
    <w:rsid w:val="00EE3090"/>
    <w:rPr>
      <w:rFonts w:ascii="Tahoma" w:hAnsi="Tahoma" w:cs="Tahoma"/>
      <w:sz w:val="16"/>
      <w:szCs w:val="16"/>
      <w:lang w:val="ru-RU" w:eastAsia="ru-RU" w:bidi="ar-SA"/>
    </w:rPr>
  </w:style>
  <w:style w:type="character" w:customStyle="1" w:styleId="afff6">
    <w:name w:val="Знак Знак"/>
    <w:locked/>
    <w:rsid w:val="00EE3090"/>
    <w:rPr>
      <w:rFonts w:ascii="Calibri" w:eastAsia="Calibri" w:hAnsi="Calibri"/>
      <w:b/>
      <w:bCs/>
      <w:lang w:val="ru-RU" w:eastAsia="en-US" w:bidi="ar-SA"/>
    </w:rPr>
  </w:style>
  <w:style w:type="character" w:customStyle="1" w:styleId="100">
    <w:name w:val="Знак Знак10"/>
    <w:locked/>
    <w:rsid w:val="00EE3090"/>
    <w:rPr>
      <w:rFonts w:ascii="Tahoma" w:hAnsi="Tahoma" w:cs="Tahoma"/>
      <w:sz w:val="16"/>
      <w:szCs w:val="16"/>
      <w:lang w:val="ru-RU" w:eastAsia="ru-RU" w:bidi="ar-SA"/>
    </w:rPr>
  </w:style>
  <w:style w:type="paragraph" w:styleId="35">
    <w:name w:val="Body Text Indent 3"/>
    <w:basedOn w:val="a"/>
    <w:link w:val="36"/>
    <w:rsid w:val="00EE309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EE3090"/>
    <w:rPr>
      <w:rFonts w:ascii="Times New Roman" w:eastAsia="Times New Roman" w:hAnsi="Times New Roman" w:cs="Times New Roman"/>
      <w:sz w:val="16"/>
      <w:szCs w:val="16"/>
    </w:rPr>
  </w:style>
  <w:style w:type="paragraph" w:customStyle="1" w:styleId="pro-grammacxsplast">
    <w:name w:val="pro-grammacxsplast"/>
    <w:basedOn w:val="a"/>
    <w:rsid w:val="00EE3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7">
    <w:name w:val="Нормальный (таблица)"/>
    <w:basedOn w:val="a"/>
    <w:next w:val="a"/>
    <w:rsid w:val="00EE3090"/>
    <w:pPr>
      <w:widowControl w:val="0"/>
      <w:autoSpaceDE w:val="0"/>
      <w:autoSpaceDN w:val="0"/>
      <w:adjustRightInd w:val="0"/>
      <w:spacing w:after="0" w:line="240" w:lineRule="auto"/>
      <w:jc w:val="both"/>
    </w:pPr>
    <w:rPr>
      <w:rFonts w:ascii="Arial" w:eastAsia="Times New Roman" w:hAnsi="Arial" w:cs="Arial"/>
      <w:sz w:val="26"/>
      <w:szCs w:val="26"/>
    </w:rPr>
  </w:style>
  <w:style w:type="character" w:customStyle="1" w:styleId="25">
    <w:name w:val="Заголовок №2_"/>
    <w:basedOn w:val="a0"/>
    <w:link w:val="26"/>
    <w:rsid w:val="00EE3090"/>
    <w:rPr>
      <w:b/>
      <w:bCs/>
      <w:sz w:val="28"/>
      <w:szCs w:val="28"/>
      <w:shd w:val="clear" w:color="auto" w:fill="FFFFFF"/>
    </w:rPr>
  </w:style>
  <w:style w:type="paragraph" w:customStyle="1" w:styleId="26">
    <w:name w:val="Заголовок №2"/>
    <w:basedOn w:val="a"/>
    <w:link w:val="25"/>
    <w:rsid w:val="00EE3090"/>
    <w:pPr>
      <w:widowControl w:val="0"/>
      <w:shd w:val="clear" w:color="auto" w:fill="FFFFFF"/>
      <w:spacing w:before="600" w:after="300" w:line="0" w:lineRule="atLeast"/>
      <w:jc w:val="both"/>
      <w:outlineLvl w:val="1"/>
    </w:pPr>
    <w:rPr>
      <w:b/>
      <w:bCs/>
      <w:sz w:val="28"/>
      <w:szCs w:val="28"/>
      <w:shd w:val="clear" w:color="auto" w:fill="FFFFFF"/>
    </w:rPr>
  </w:style>
  <w:style w:type="character" w:customStyle="1" w:styleId="27">
    <w:name w:val="Основной текст (2)_"/>
    <w:basedOn w:val="a0"/>
    <w:link w:val="28"/>
    <w:rsid w:val="00EE3090"/>
    <w:rPr>
      <w:sz w:val="28"/>
      <w:szCs w:val="28"/>
      <w:shd w:val="clear" w:color="auto" w:fill="FFFFFF"/>
    </w:rPr>
  </w:style>
  <w:style w:type="paragraph" w:customStyle="1" w:styleId="28">
    <w:name w:val="Основной текст (2)"/>
    <w:basedOn w:val="a"/>
    <w:link w:val="27"/>
    <w:rsid w:val="00EE3090"/>
    <w:pPr>
      <w:widowControl w:val="0"/>
      <w:shd w:val="clear" w:color="auto" w:fill="FFFFFF"/>
      <w:spacing w:before="600" w:after="300" w:line="322" w:lineRule="exact"/>
      <w:ind w:firstLine="600"/>
    </w:pPr>
    <w:rPr>
      <w:sz w:val="28"/>
      <w:szCs w:val="28"/>
      <w:shd w:val="clear" w:color="auto" w:fill="FFFFFF"/>
    </w:rPr>
  </w:style>
  <w:style w:type="character" w:customStyle="1" w:styleId="23pt">
    <w:name w:val="Заголовок №2 + Интервал 3 pt"/>
    <w:basedOn w:val="25"/>
    <w:rsid w:val="00EE3090"/>
    <w:rPr>
      <w:color w:val="000000"/>
      <w:spacing w:val="60"/>
      <w:w w:val="100"/>
      <w:position w:val="0"/>
      <w:lang w:val="ru-RU" w:eastAsia="ru-RU" w:bidi="ru-RU"/>
    </w:rPr>
  </w:style>
  <w:style w:type="character" w:customStyle="1" w:styleId="42">
    <w:name w:val="Основной текст (4)_"/>
    <w:basedOn w:val="a0"/>
    <w:link w:val="43"/>
    <w:rsid w:val="00EE3090"/>
    <w:rPr>
      <w:b/>
      <w:bCs/>
      <w:shd w:val="clear" w:color="auto" w:fill="FFFFFF"/>
    </w:rPr>
  </w:style>
  <w:style w:type="paragraph" w:customStyle="1" w:styleId="43">
    <w:name w:val="Основной текст (4)"/>
    <w:basedOn w:val="a"/>
    <w:link w:val="42"/>
    <w:rsid w:val="00EE3090"/>
    <w:pPr>
      <w:widowControl w:val="0"/>
      <w:shd w:val="clear" w:color="auto" w:fill="FFFFFF"/>
      <w:spacing w:after="300" w:line="245" w:lineRule="exact"/>
      <w:jc w:val="right"/>
    </w:pPr>
    <w:rPr>
      <w:b/>
      <w:bCs/>
      <w:shd w:val="clear" w:color="auto" w:fill="FFFFFF"/>
    </w:rPr>
  </w:style>
  <w:style w:type="paragraph" w:customStyle="1" w:styleId="29">
    <w:name w:val="Стиль2"/>
    <w:basedOn w:val="ConsPlusNormal"/>
    <w:rsid w:val="00EE3090"/>
    <w:pPr>
      <w:widowControl/>
      <w:ind w:firstLine="540"/>
      <w:jc w:val="both"/>
    </w:pPr>
    <w:rPr>
      <w:rFonts w:ascii="Times New Roman" w:hAnsi="Times New Roman" w:cs="Times New Roman"/>
      <w:sz w:val="24"/>
      <w:szCs w:val="24"/>
    </w:rPr>
  </w:style>
  <w:style w:type="paragraph" w:customStyle="1" w:styleId="xl65">
    <w:name w:val="xl65"/>
    <w:basedOn w:val="a"/>
    <w:rsid w:val="00EE309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6">
    <w:name w:val="xl66"/>
    <w:basedOn w:val="a"/>
    <w:rsid w:val="00EE3090"/>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67">
    <w:name w:val="xl67"/>
    <w:basedOn w:val="a"/>
    <w:rsid w:val="00EE3090"/>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
    <w:rsid w:val="00EE3090"/>
    <w:pPr>
      <w:spacing w:before="100" w:beforeAutospacing="1" w:after="100" w:afterAutospacing="1" w:line="240" w:lineRule="auto"/>
    </w:pPr>
    <w:rPr>
      <w:rFonts w:ascii="Times New Roman" w:eastAsia="Times New Roman" w:hAnsi="Times New Roman" w:cs="Times New Roman"/>
      <w:sz w:val="13"/>
      <w:szCs w:val="13"/>
    </w:rPr>
  </w:style>
  <w:style w:type="paragraph" w:customStyle="1" w:styleId="xl69">
    <w:name w:val="xl69"/>
    <w:basedOn w:val="a"/>
    <w:rsid w:val="00EE3090"/>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
    <w:name w:val="xl70"/>
    <w:basedOn w:val="a"/>
    <w:rsid w:val="00EE3090"/>
    <w:pPr>
      <w:spacing w:before="100" w:beforeAutospacing="1" w:after="100" w:afterAutospacing="1" w:line="240" w:lineRule="auto"/>
    </w:pPr>
    <w:rPr>
      <w:rFonts w:ascii="Times New Roman" w:eastAsia="Times New Roman" w:hAnsi="Times New Roman" w:cs="Times New Roman"/>
      <w:b/>
      <w:bCs/>
    </w:rPr>
  </w:style>
  <w:style w:type="paragraph" w:customStyle="1" w:styleId="xl71">
    <w:name w:val="xl71"/>
    <w:basedOn w:val="a"/>
    <w:rsid w:val="00EE3090"/>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2">
    <w:name w:val="xl72"/>
    <w:basedOn w:val="a"/>
    <w:rsid w:val="00EE3090"/>
    <w:pP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73">
    <w:name w:val="xl73"/>
    <w:basedOn w:val="a"/>
    <w:rsid w:val="00EE3090"/>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4">
    <w:name w:val="xl74"/>
    <w:basedOn w:val="a"/>
    <w:rsid w:val="00EE309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5">
    <w:name w:val="xl75"/>
    <w:basedOn w:val="a"/>
    <w:rsid w:val="00EE3090"/>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EE3090"/>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a"/>
    <w:rsid w:val="00EE309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8">
    <w:name w:val="xl78"/>
    <w:basedOn w:val="a"/>
    <w:rsid w:val="00EE3090"/>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9">
    <w:name w:val="xl79"/>
    <w:basedOn w:val="a"/>
    <w:rsid w:val="00EE309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0">
    <w:name w:val="xl80"/>
    <w:basedOn w:val="a"/>
    <w:rsid w:val="00EE3090"/>
    <w:pPr>
      <w:pBdr>
        <w:top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81">
    <w:name w:val="xl81"/>
    <w:basedOn w:val="a"/>
    <w:rsid w:val="00EE3090"/>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2">
    <w:name w:val="xl82"/>
    <w:basedOn w:val="a"/>
    <w:rsid w:val="00EE309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3">
    <w:name w:val="xl83"/>
    <w:basedOn w:val="a"/>
    <w:rsid w:val="00EE3090"/>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4">
    <w:name w:val="xl84"/>
    <w:basedOn w:val="a"/>
    <w:rsid w:val="00EE309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5">
    <w:name w:val="xl85"/>
    <w:basedOn w:val="a"/>
    <w:rsid w:val="00EE3090"/>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6">
    <w:name w:val="xl86"/>
    <w:basedOn w:val="a"/>
    <w:rsid w:val="00EE3090"/>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7">
    <w:name w:val="xl87"/>
    <w:basedOn w:val="a"/>
    <w:rsid w:val="00EE309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8">
    <w:name w:val="xl88"/>
    <w:basedOn w:val="a"/>
    <w:rsid w:val="00EE3090"/>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9">
    <w:name w:val="xl89"/>
    <w:basedOn w:val="a"/>
    <w:rsid w:val="00EE3090"/>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EE3090"/>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1">
    <w:name w:val="xl91"/>
    <w:basedOn w:val="a"/>
    <w:rsid w:val="00EE309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2">
    <w:name w:val="xl92"/>
    <w:basedOn w:val="a"/>
    <w:rsid w:val="00EE3090"/>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
    <w:name w:val="xl93"/>
    <w:basedOn w:val="a"/>
    <w:rsid w:val="00EE309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4">
    <w:name w:val="xl94"/>
    <w:basedOn w:val="a"/>
    <w:rsid w:val="00EE30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5">
    <w:name w:val="xl95"/>
    <w:basedOn w:val="a"/>
    <w:rsid w:val="00EE30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a"/>
    <w:rsid w:val="00EE309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7">
    <w:name w:val="xl97"/>
    <w:basedOn w:val="a"/>
    <w:rsid w:val="00EE309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8">
    <w:name w:val="xl98"/>
    <w:basedOn w:val="a"/>
    <w:rsid w:val="00EE309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9">
    <w:name w:val="xl99"/>
    <w:basedOn w:val="a"/>
    <w:rsid w:val="00EE3090"/>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0">
    <w:name w:val="xl100"/>
    <w:basedOn w:val="a"/>
    <w:rsid w:val="00EE309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1">
    <w:name w:val="xl101"/>
    <w:basedOn w:val="a"/>
    <w:rsid w:val="00EE3090"/>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EE3090"/>
    <w:pP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03">
    <w:name w:val="xl103"/>
    <w:basedOn w:val="a"/>
    <w:rsid w:val="00EE309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4">
    <w:name w:val="xl104"/>
    <w:basedOn w:val="a"/>
    <w:rsid w:val="00EE309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5">
    <w:name w:val="xl105"/>
    <w:basedOn w:val="a"/>
    <w:rsid w:val="00EE309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6">
    <w:name w:val="xl106"/>
    <w:basedOn w:val="a"/>
    <w:rsid w:val="00EE309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7">
    <w:name w:val="xl107"/>
    <w:basedOn w:val="a"/>
    <w:rsid w:val="00EE309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8">
    <w:name w:val="xl108"/>
    <w:basedOn w:val="a"/>
    <w:rsid w:val="00EE3090"/>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9">
    <w:name w:val="xl109"/>
    <w:basedOn w:val="a"/>
    <w:rsid w:val="00EE3090"/>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0">
    <w:name w:val="xl110"/>
    <w:basedOn w:val="a"/>
    <w:rsid w:val="00EE3090"/>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1">
    <w:name w:val="xl111"/>
    <w:basedOn w:val="a"/>
    <w:rsid w:val="00EE3090"/>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2">
    <w:name w:val="xl112"/>
    <w:basedOn w:val="a"/>
    <w:rsid w:val="00EE3090"/>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a"/>
    <w:rsid w:val="00EE3090"/>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4">
    <w:name w:val="xl114"/>
    <w:basedOn w:val="a"/>
    <w:rsid w:val="00EE3090"/>
    <w:pPr>
      <w:pBdr>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5">
    <w:name w:val="xl115"/>
    <w:basedOn w:val="a"/>
    <w:rsid w:val="00EE3090"/>
    <w:pPr>
      <w:spacing w:before="100" w:beforeAutospacing="1" w:after="100" w:afterAutospacing="1" w:line="240" w:lineRule="auto"/>
    </w:pPr>
    <w:rPr>
      <w:rFonts w:ascii="Times New Roman" w:eastAsia="Times New Roman" w:hAnsi="Times New Roman" w:cs="Times New Roman"/>
      <w:b/>
      <w:bCs/>
    </w:rPr>
  </w:style>
  <w:style w:type="paragraph" w:customStyle="1" w:styleId="xl116">
    <w:name w:val="xl116"/>
    <w:basedOn w:val="a"/>
    <w:rsid w:val="00EE309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7">
    <w:name w:val="xl117"/>
    <w:basedOn w:val="a"/>
    <w:rsid w:val="00EE3090"/>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8">
    <w:name w:val="xl118"/>
    <w:basedOn w:val="a"/>
    <w:rsid w:val="00EE309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9">
    <w:name w:val="xl119"/>
    <w:basedOn w:val="a"/>
    <w:rsid w:val="00EE3090"/>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0">
    <w:name w:val="xl120"/>
    <w:basedOn w:val="a"/>
    <w:rsid w:val="00EE3090"/>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1">
    <w:name w:val="xl121"/>
    <w:basedOn w:val="a"/>
    <w:rsid w:val="00EE309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2">
    <w:name w:val="xl122"/>
    <w:basedOn w:val="a"/>
    <w:rsid w:val="00EE3090"/>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3">
    <w:name w:val="xl123"/>
    <w:basedOn w:val="a"/>
    <w:rsid w:val="00EE30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4">
    <w:name w:val="xl124"/>
    <w:basedOn w:val="a"/>
    <w:rsid w:val="00EE309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5">
    <w:name w:val="xl125"/>
    <w:basedOn w:val="a"/>
    <w:rsid w:val="00EE309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6">
    <w:name w:val="xl126"/>
    <w:basedOn w:val="a"/>
    <w:rsid w:val="00EE3090"/>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7">
    <w:name w:val="xl127"/>
    <w:basedOn w:val="a"/>
    <w:rsid w:val="00EE3090"/>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8">
    <w:name w:val="xl128"/>
    <w:basedOn w:val="a"/>
    <w:rsid w:val="00EE3090"/>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9">
    <w:name w:val="xl129"/>
    <w:basedOn w:val="a"/>
    <w:rsid w:val="00EE3090"/>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0">
    <w:name w:val="xl130"/>
    <w:basedOn w:val="a"/>
    <w:rsid w:val="00EE3090"/>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1">
    <w:name w:val="xl131"/>
    <w:basedOn w:val="a"/>
    <w:rsid w:val="00EE309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2">
    <w:name w:val="xl132"/>
    <w:basedOn w:val="a"/>
    <w:rsid w:val="00EE3090"/>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3">
    <w:name w:val="xl133"/>
    <w:basedOn w:val="a"/>
    <w:rsid w:val="00EE309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4">
    <w:name w:val="xl134"/>
    <w:basedOn w:val="a"/>
    <w:rsid w:val="00EE3090"/>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5">
    <w:name w:val="xl135"/>
    <w:basedOn w:val="a"/>
    <w:rsid w:val="00EE3090"/>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6">
    <w:name w:val="xl136"/>
    <w:basedOn w:val="a"/>
    <w:rsid w:val="00EE3090"/>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7">
    <w:name w:val="xl137"/>
    <w:basedOn w:val="a"/>
    <w:rsid w:val="00EE3090"/>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8">
    <w:name w:val="xl138"/>
    <w:basedOn w:val="a"/>
    <w:rsid w:val="00EE3090"/>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9">
    <w:name w:val="xl139"/>
    <w:basedOn w:val="a"/>
    <w:rsid w:val="00EE309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0">
    <w:name w:val="xl140"/>
    <w:basedOn w:val="a"/>
    <w:rsid w:val="00EE3090"/>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1">
    <w:name w:val="xl141"/>
    <w:basedOn w:val="a"/>
    <w:rsid w:val="00EE3090"/>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2">
    <w:name w:val="xl142"/>
    <w:basedOn w:val="a"/>
    <w:rsid w:val="00EE309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3">
    <w:name w:val="xl143"/>
    <w:basedOn w:val="a"/>
    <w:rsid w:val="00EE309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4">
    <w:name w:val="xl144"/>
    <w:basedOn w:val="a"/>
    <w:rsid w:val="00EE30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5">
    <w:name w:val="xl145"/>
    <w:basedOn w:val="a"/>
    <w:rsid w:val="00EE309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6">
    <w:name w:val="xl146"/>
    <w:basedOn w:val="a"/>
    <w:rsid w:val="00EE309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7">
    <w:name w:val="xl147"/>
    <w:basedOn w:val="a"/>
    <w:rsid w:val="00EE30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8">
    <w:name w:val="xl148"/>
    <w:basedOn w:val="a"/>
    <w:rsid w:val="00EE309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9">
    <w:name w:val="xl149"/>
    <w:basedOn w:val="a"/>
    <w:rsid w:val="00EE309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0">
    <w:name w:val="xl150"/>
    <w:basedOn w:val="a"/>
    <w:rsid w:val="00EE30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1">
    <w:name w:val="xl151"/>
    <w:basedOn w:val="a"/>
    <w:rsid w:val="00EE3090"/>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2">
    <w:name w:val="xl152"/>
    <w:basedOn w:val="a"/>
    <w:rsid w:val="00EE309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3">
    <w:name w:val="xl153"/>
    <w:basedOn w:val="a"/>
    <w:rsid w:val="00EE30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4">
    <w:name w:val="xl154"/>
    <w:basedOn w:val="a"/>
    <w:rsid w:val="00EE309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5">
    <w:name w:val="xl155"/>
    <w:basedOn w:val="a"/>
    <w:rsid w:val="00EE309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6">
    <w:name w:val="xl156"/>
    <w:basedOn w:val="a"/>
    <w:rsid w:val="00EE30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7">
    <w:name w:val="xl157"/>
    <w:basedOn w:val="a"/>
    <w:rsid w:val="00EE309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8">
    <w:name w:val="xl158"/>
    <w:basedOn w:val="a"/>
    <w:rsid w:val="00EE30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9">
    <w:name w:val="xl159"/>
    <w:basedOn w:val="a"/>
    <w:rsid w:val="00EE30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0">
    <w:name w:val="xl160"/>
    <w:basedOn w:val="a"/>
    <w:rsid w:val="00EE309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1">
    <w:name w:val="xl161"/>
    <w:basedOn w:val="a"/>
    <w:rsid w:val="00EE3090"/>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2">
    <w:name w:val="xl162"/>
    <w:basedOn w:val="a"/>
    <w:rsid w:val="00EE3090"/>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3">
    <w:name w:val="xl163"/>
    <w:basedOn w:val="a"/>
    <w:rsid w:val="00EE309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4">
    <w:name w:val="xl164"/>
    <w:basedOn w:val="a"/>
    <w:rsid w:val="00EE309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5">
    <w:name w:val="xl165"/>
    <w:basedOn w:val="a"/>
    <w:rsid w:val="00EE3090"/>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6">
    <w:name w:val="xl166"/>
    <w:basedOn w:val="a"/>
    <w:rsid w:val="00EE309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7">
    <w:name w:val="xl167"/>
    <w:basedOn w:val="a"/>
    <w:rsid w:val="00EE309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8">
    <w:name w:val="xl168"/>
    <w:basedOn w:val="a"/>
    <w:rsid w:val="00EE309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9">
    <w:name w:val="xl169"/>
    <w:basedOn w:val="a"/>
    <w:rsid w:val="00EE309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0">
    <w:name w:val="xl170"/>
    <w:basedOn w:val="a"/>
    <w:rsid w:val="00EE309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1">
    <w:name w:val="xl171"/>
    <w:basedOn w:val="a"/>
    <w:rsid w:val="00EE3090"/>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EE3090"/>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
    <w:rsid w:val="00EE309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
    <w:rsid w:val="00EE309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EE3090"/>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EE3090"/>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EE309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8">
    <w:name w:val="xl178"/>
    <w:basedOn w:val="a"/>
    <w:rsid w:val="00EE3090"/>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9">
    <w:name w:val="xl179"/>
    <w:basedOn w:val="a"/>
    <w:rsid w:val="00EE3090"/>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styleId="2a">
    <w:name w:val="Body Text 2"/>
    <w:basedOn w:val="a"/>
    <w:link w:val="2b"/>
    <w:rsid w:val="00EE3090"/>
    <w:pPr>
      <w:spacing w:after="0" w:line="240" w:lineRule="auto"/>
      <w:jc w:val="center"/>
    </w:pPr>
    <w:rPr>
      <w:rFonts w:ascii="Times New Roman" w:eastAsia="Times New Roman" w:hAnsi="Times New Roman" w:cs="Times New Roman"/>
      <w:b/>
      <w:bCs/>
      <w:sz w:val="24"/>
      <w:szCs w:val="24"/>
      <w:lang w:eastAsia="en-US"/>
    </w:rPr>
  </w:style>
  <w:style w:type="character" w:customStyle="1" w:styleId="2b">
    <w:name w:val="Основной текст 2 Знак"/>
    <w:basedOn w:val="a0"/>
    <w:link w:val="2a"/>
    <w:rsid w:val="00EE3090"/>
    <w:rPr>
      <w:rFonts w:ascii="Times New Roman" w:eastAsia="Times New Roman" w:hAnsi="Times New Roman" w:cs="Times New Roman"/>
      <w:b/>
      <w:bCs/>
      <w:sz w:val="24"/>
      <w:szCs w:val="24"/>
      <w:lang w:eastAsia="en-US"/>
    </w:rPr>
  </w:style>
  <w:style w:type="paragraph" w:customStyle="1" w:styleId="Oaeno">
    <w:name w:val="Oaeno"/>
    <w:basedOn w:val="a"/>
    <w:rsid w:val="00EE3090"/>
    <w:pPr>
      <w:widowControl w:val="0"/>
      <w:spacing w:after="0" w:line="240" w:lineRule="auto"/>
    </w:pPr>
    <w:rPr>
      <w:rFonts w:ascii="Courier New" w:eastAsia="Times New Roman" w:hAnsi="Courier New" w:cs="Times New Roman"/>
      <w:sz w:val="20"/>
      <w:szCs w:val="20"/>
    </w:rPr>
  </w:style>
  <w:style w:type="paragraph" w:customStyle="1" w:styleId="ConsPlusDocList">
    <w:name w:val="ConsPlusDocList"/>
    <w:rsid w:val="00EE309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E309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E3090"/>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E3090"/>
    <w:pPr>
      <w:widowControl w:val="0"/>
      <w:autoSpaceDE w:val="0"/>
      <w:autoSpaceDN w:val="0"/>
      <w:spacing w:after="0" w:line="240" w:lineRule="auto"/>
    </w:pPr>
    <w:rPr>
      <w:rFonts w:ascii="Arial" w:eastAsia="Times New Roman" w:hAnsi="Arial" w:cs="Arial"/>
      <w:sz w:val="20"/>
      <w:szCs w:val="20"/>
    </w:rPr>
  </w:style>
  <w:style w:type="paragraph" w:customStyle="1" w:styleId="2c">
    <w:name w:val="Без интервала2"/>
    <w:link w:val="NoSpacingChar"/>
    <w:rsid w:val="00EE3090"/>
    <w:pPr>
      <w:spacing w:after="0" w:line="240" w:lineRule="auto"/>
    </w:pPr>
    <w:rPr>
      <w:rFonts w:ascii="Times New Roman" w:eastAsia="Times New Roman" w:hAnsi="Times New Roman" w:cs="Times New Roman"/>
      <w:sz w:val="26"/>
      <w:szCs w:val="26"/>
      <w:lang w:eastAsia="en-US"/>
    </w:rPr>
  </w:style>
  <w:style w:type="character" w:customStyle="1" w:styleId="NoSpacingChar">
    <w:name w:val="No Spacing Char"/>
    <w:link w:val="2c"/>
    <w:locked/>
    <w:rsid w:val="00EE3090"/>
    <w:rPr>
      <w:rFonts w:ascii="Times New Roman" w:eastAsia="Times New Roman" w:hAnsi="Times New Roman" w:cs="Times New Roman"/>
      <w:sz w:val="26"/>
      <w:szCs w:val="26"/>
      <w:lang w:eastAsia="en-US"/>
    </w:rPr>
  </w:style>
  <w:style w:type="paragraph" w:customStyle="1" w:styleId="211">
    <w:name w:val="Основной текст с отступом 21"/>
    <w:basedOn w:val="a"/>
    <w:rsid w:val="00EE3090"/>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wP51">
    <w:name w:val="wP51"/>
    <w:basedOn w:val="a"/>
    <w:rsid w:val="00EE3090"/>
    <w:pPr>
      <w:widowControl w:val="0"/>
      <w:suppressAutoHyphens/>
      <w:autoSpaceDE w:val="0"/>
      <w:spacing w:after="0" w:line="240" w:lineRule="auto"/>
      <w:jc w:val="right"/>
    </w:pPr>
    <w:rPr>
      <w:rFonts w:ascii="Times New Roman" w:eastAsia="Calibri" w:hAnsi="Times New Roman" w:cs="Times New Roman"/>
      <w:kern w:val="2"/>
      <w:sz w:val="24"/>
      <w:szCs w:val="24"/>
      <w:lang w:eastAsia="zh-CN" w:bidi="hi-IN"/>
    </w:rPr>
  </w:style>
  <w:style w:type="paragraph" w:customStyle="1" w:styleId="212">
    <w:name w:val="Основной текст 21"/>
    <w:basedOn w:val="a"/>
    <w:rsid w:val="00EE3090"/>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rPr>
  </w:style>
  <w:style w:type="paragraph" w:styleId="afff8">
    <w:name w:val="Block Text"/>
    <w:basedOn w:val="a"/>
    <w:rsid w:val="00EE3090"/>
    <w:pPr>
      <w:autoSpaceDE w:val="0"/>
      <w:autoSpaceDN w:val="0"/>
      <w:adjustRightInd w:val="0"/>
      <w:spacing w:before="40" w:after="0" w:line="240" w:lineRule="auto"/>
      <w:ind w:left="113" w:right="113"/>
      <w:jc w:val="center"/>
    </w:pPr>
    <w:rPr>
      <w:rFonts w:ascii="Times New Roman" w:eastAsia="Times New Roman" w:hAnsi="Times New Roman" w:cs="Times New Roman"/>
      <w:color w:val="000000"/>
      <w:sz w:val="20"/>
      <w:szCs w:val="20"/>
    </w:rPr>
  </w:style>
  <w:style w:type="paragraph" w:customStyle="1" w:styleId="xl25">
    <w:name w:val="xl25"/>
    <w:basedOn w:val="a"/>
    <w:rsid w:val="00EE3090"/>
    <w:pPr>
      <w:spacing w:before="100" w:beforeAutospacing="1" w:after="100" w:afterAutospacing="1" w:line="240" w:lineRule="auto"/>
      <w:jc w:val="center"/>
    </w:pPr>
    <w:rPr>
      <w:rFonts w:ascii="Arial" w:eastAsia="Arial Unicode MS" w:hAnsi="Arial" w:cs="Arial"/>
    </w:rPr>
  </w:style>
  <w:style w:type="paragraph" w:customStyle="1" w:styleId="xl46">
    <w:name w:val="xl46"/>
    <w:basedOn w:val="a"/>
    <w:rsid w:val="00EE3090"/>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rPr>
  </w:style>
  <w:style w:type="paragraph" w:customStyle="1" w:styleId="font5">
    <w:name w:val="font5"/>
    <w:basedOn w:val="a"/>
    <w:rsid w:val="00EE3090"/>
    <w:pPr>
      <w:spacing w:before="100" w:beforeAutospacing="1" w:after="100" w:afterAutospacing="1" w:line="240" w:lineRule="auto"/>
    </w:pPr>
    <w:rPr>
      <w:rFonts w:ascii="Arial" w:eastAsia="Arial Unicode MS" w:hAnsi="Arial" w:cs="Arial"/>
    </w:rPr>
  </w:style>
  <w:style w:type="paragraph" w:customStyle="1" w:styleId="FR3">
    <w:name w:val="FR3"/>
    <w:rsid w:val="00EE3090"/>
    <w:pPr>
      <w:widowControl w:val="0"/>
      <w:autoSpaceDE w:val="0"/>
      <w:autoSpaceDN w:val="0"/>
      <w:adjustRightInd w:val="0"/>
      <w:spacing w:before="1080" w:after="0" w:line="240" w:lineRule="auto"/>
      <w:ind w:left="320"/>
    </w:pPr>
    <w:rPr>
      <w:rFonts w:ascii="Arial" w:eastAsia="Times New Roman" w:hAnsi="Arial" w:cs="Arial"/>
      <w:i/>
      <w:iCs/>
      <w:sz w:val="12"/>
      <w:szCs w:val="12"/>
      <w:lang w:val="en-US"/>
    </w:rPr>
  </w:style>
  <w:style w:type="paragraph" w:customStyle="1" w:styleId="Aaoieeeieiioeooe">
    <w:name w:val="Aa?oiee eieiioeooe"/>
    <w:basedOn w:val="a"/>
    <w:rsid w:val="00EE3090"/>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xl41">
    <w:name w:val="xl41"/>
    <w:basedOn w:val="a"/>
    <w:rsid w:val="00EE3090"/>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rPr>
  </w:style>
  <w:style w:type="paragraph" w:customStyle="1" w:styleId="FR2">
    <w:name w:val="FR2"/>
    <w:rsid w:val="00EE3090"/>
    <w:pPr>
      <w:widowControl w:val="0"/>
      <w:autoSpaceDE w:val="0"/>
      <w:autoSpaceDN w:val="0"/>
      <w:adjustRightInd w:val="0"/>
      <w:spacing w:before="220" w:after="0" w:line="240" w:lineRule="auto"/>
      <w:ind w:left="2640"/>
    </w:pPr>
    <w:rPr>
      <w:rFonts w:ascii="Arial" w:eastAsia="Times New Roman" w:hAnsi="Arial" w:cs="Arial"/>
      <w:b/>
      <w:bCs/>
      <w:sz w:val="16"/>
      <w:szCs w:val="16"/>
    </w:rPr>
  </w:style>
  <w:style w:type="paragraph" w:customStyle="1" w:styleId="caaieiaie2">
    <w:name w:val="caaieiaie 2"/>
    <w:basedOn w:val="a"/>
    <w:next w:val="a"/>
    <w:rsid w:val="00EE3090"/>
    <w:pPr>
      <w:keepNext/>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8"/>
    </w:rPr>
  </w:style>
  <w:style w:type="paragraph" w:customStyle="1" w:styleId="FR1">
    <w:name w:val="FR1"/>
    <w:rsid w:val="00EE3090"/>
    <w:pPr>
      <w:widowControl w:val="0"/>
      <w:autoSpaceDE w:val="0"/>
      <w:autoSpaceDN w:val="0"/>
      <w:adjustRightInd w:val="0"/>
      <w:spacing w:after="0" w:line="240" w:lineRule="auto"/>
      <w:ind w:left="120" w:firstLine="720"/>
      <w:jc w:val="both"/>
    </w:pPr>
    <w:rPr>
      <w:rFonts w:ascii="Arial" w:eastAsia="Times New Roman" w:hAnsi="Arial" w:cs="Arial"/>
      <w:b/>
      <w:bCs/>
      <w:i/>
      <w:iCs/>
    </w:rPr>
  </w:style>
  <w:style w:type="paragraph" w:customStyle="1" w:styleId="1f1">
    <w:name w:val="Стиль1"/>
    <w:basedOn w:val="4"/>
    <w:rsid w:val="00EE3090"/>
    <w:pPr>
      <w:spacing w:before="0" w:after="0"/>
      <w:ind w:firstLine="357"/>
      <w:jc w:val="right"/>
    </w:pPr>
    <w:rPr>
      <w:rFonts w:ascii="Arial" w:hAnsi="Arial" w:cs="Arial"/>
      <w:sz w:val="22"/>
      <w:szCs w:val="24"/>
    </w:rPr>
  </w:style>
  <w:style w:type="paragraph" w:customStyle="1" w:styleId="font6">
    <w:name w:val="font6"/>
    <w:basedOn w:val="a"/>
    <w:rsid w:val="00EE3090"/>
    <w:pPr>
      <w:spacing w:before="100" w:beforeAutospacing="1" w:after="100" w:afterAutospacing="1" w:line="240" w:lineRule="auto"/>
    </w:pPr>
    <w:rPr>
      <w:rFonts w:ascii="Arial" w:eastAsia="Arial Unicode MS" w:hAnsi="Arial" w:cs="Arial"/>
      <w:sz w:val="20"/>
      <w:szCs w:val="20"/>
    </w:rPr>
  </w:style>
  <w:style w:type="paragraph" w:customStyle="1" w:styleId="font7">
    <w:name w:val="font7"/>
    <w:basedOn w:val="a"/>
    <w:rsid w:val="00EE3090"/>
    <w:pPr>
      <w:spacing w:before="100" w:beforeAutospacing="1" w:after="100" w:afterAutospacing="1" w:line="240" w:lineRule="auto"/>
    </w:pPr>
    <w:rPr>
      <w:rFonts w:ascii="Arial" w:eastAsia="Arial Unicode MS" w:hAnsi="Arial" w:cs="Arial"/>
      <w:sz w:val="20"/>
      <w:szCs w:val="20"/>
    </w:rPr>
  </w:style>
  <w:style w:type="paragraph" w:customStyle="1" w:styleId="xl24">
    <w:name w:val="xl24"/>
    <w:basedOn w:val="a"/>
    <w:rsid w:val="00EE3090"/>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rPr>
  </w:style>
  <w:style w:type="paragraph" w:customStyle="1" w:styleId="xl26">
    <w:name w:val="xl26"/>
    <w:basedOn w:val="a"/>
    <w:rsid w:val="00EE3090"/>
    <w:pPr>
      <w:pBdr>
        <w:left w:val="single" w:sz="4" w:space="0" w:color="auto"/>
        <w:bottom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27">
    <w:name w:val="xl27"/>
    <w:basedOn w:val="a"/>
    <w:rsid w:val="00EE30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8">
    <w:name w:val="xl28"/>
    <w:basedOn w:val="a"/>
    <w:rsid w:val="00EE30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9">
    <w:name w:val="xl29"/>
    <w:basedOn w:val="a"/>
    <w:rsid w:val="00EE3090"/>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xl30">
    <w:name w:val="xl30"/>
    <w:basedOn w:val="a"/>
    <w:rsid w:val="00EE3090"/>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31">
    <w:name w:val="xl31"/>
    <w:basedOn w:val="a"/>
    <w:rsid w:val="00EE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
    <w:rsid w:val="00EE3090"/>
    <w:pPr>
      <w:pBdr>
        <w:left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33">
    <w:name w:val="xl33"/>
    <w:basedOn w:val="a"/>
    <w:rsid w:val="00EE30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4">
    <w:name w:val="xl34"/>
    <w:basedOn w:val="a"/>
    <w:rsid w:val="00EE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rPr>
  </w:style>
  <w:style w:type="paragraph" w:customStyle="1" w:styleId="xl35">
    <w:name w:val="xl35"/>
    <w:basedOn w:val="a"/>
    <w:rsid w:val="00EE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6">
    <w:name w:val="xl36"/>
    <w:basedOn w:val="a"/>
    <w:rsid w:val="00EE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7">
    <w:name w:val="xl37"/>
    <w:basedOn w:val="a"/>
    <w:rsid w:val="00EE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rPr>
  </w:style>
  <w:style w:type="paragraph" w:customStyle="1" w:styleId="xl38">
    <w:name w:val="xl38"/>
    <w:basedOn w:val="a"/>
    <w:rsid w:val="00EE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i/>
      <w:iCs/>
      <w:sz w:val="24"/>
      <w:szCs w:val="24"/>
    </w:rPr>
  </w:style>
  <w:style w:type="paragraph" w:customStyle="1" w:styleId="xl39">
    <w:name w:val="xl39"/>
    <w:basedOn w:val="a"/>
    <w:rsid w:val="00EE309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rPr>
  </w:style>
  <w:style w:type="paragraph" w:customStyle="1" w:styleId="xl40">
    <w:name w:val="xl40"/>
    <w:basedOn w:val="a"/>
    <w:rsid w:val="00EE30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
    <w:rsid w:val="00EE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43">
    <w:name w:val="xl43"/>
    <w:basedOn w:val="a"/>
    <w:rsid w:val="00EE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common">
    <w:name w:val="common"/>
    <w:basedOn w:val="a"/>
    <w:rsid w:val="00EE3090"/>
    <w:pPr>
      <w:spacing w:before="100" w:beforeAutospacing="1" w:after="100" w:afterAutospacing="1" w:line="240" w:lineRule="auto"/>
      <w:ind w:firstLine="300"/>
      <w:jc w:val="both"/>
    </w:pPr>
    <w:rPr>
      <w:rFonts w:ascii="Arial" w:eastAsia="Times New Roman" w:hAnsi="Arial" w:cs="Arial"/>
      <w:color w:val="000000"/>
      <w:sz w:val="20"/>
      <w:szCs w:val="20"/>
    </w:rPr>
  </w:style>
  <w:style w:type="paragraph" w:customStyle="1" w:styleId="ConsTitle">
    <w:name w:val="ConsTitle"/>
    <w:rsid w:val="00EE3090"/>
    <w:pPr>
      <w:widowControl w:val="0"/>
      <w:overflowPunct w:val="0"/>
      <w:autoSpaceDE w:val="0"/>
      <w:autoSpaceDN w:val="0"/>
      <w:adjustRightInd w:val="0"/>
      <w:spacing w:after="0" w:line="240" w:lineRule="auto"/>
    </w:pPr>
    <w:rPr>
      <w:rFonts w:ascii="Arial" w:eastAsia="Times New Roman" w:hAnsi="Arial" w:cs="Times New Roman"/>
      <w:b/>
      <w:sz w:val="16"/>
      <w:szCs w:val="20"/>
    </w:rPr>
  </w:style>
  <w:style w:type="paragraph" w:customStyle="1" w:styleId="Textbody">
    <w:name w:val="Text body"/>
    <w:basedOn w:val="a"/>
    <w:rsid w:val="00EE3090"/>
    <w:pPr>
      <w:suppressAutoHyphens/>
      <w:autoSpaceDN w:val="0"/>
      <w:spacing w:after="0" w:line="240" w:lineRule="auto"/>
      <w:jc w:val="both"/>
      <w:textAlignment w:val="baseline"/>
    </w:pPr>
    <w:rPr>
      <w:rFonts w:ascii="Times New Roman" w:eastAsia="Times New Roman" w:hAnsi="Times New Roman" w:cs="Times New Roman"/>
      <w:kern w:val="3"/>
      <w:sz w:val="28"/>
      <w:szCs w:val="20"/>
      <w:lang w:eastAsia="zh-CN"/>
    </w:rPr>
  </w:style>
  <w:style w:type="paragraph" w:customStyle="1" w:styleId="Style11">
    <w:name w:val="Style11"/>
    <w:basedOn w:val="a"/>
    <w:rsid w:val="00EE3090"/>
    <w:pPr>
      <w:widowControl w:val="0"/>
      <w:autoSpaceDE w:val="0"/>
      <w:autoSpaceDN w:val="0"/>
      <w:adjustRightInd w:val="0"/>
      <w:spacing w:after="0" w:line="298" w:lineRule="exact"/>
    </w:pPr>
    <w:rPr>
      <w:rFonts w:ascii="Times New Roman" w:eastAsia="Calibri" w:hAnsi="Times New Roman" w:cs="Times New Roman"/>
      <w:sz w:val="24"/>
      <w:szCs w:val="24"/>
    </w:rPr>
  </w:style>
  <w:style w:type="paragraph" w:customStyle="1" w:styleId="PreformattedText">
    <w:name w:val="Preformatted Text"/>
    <w:basedOn w:val="a"/>
    <w:rsid w:val="00EE3090"/>
    <w:pPr>
      <w:widowControl w:val="0"/>
      <w:suppressAutoHyphens/>
      <w:spacing w:after="0" w:line="240" w:lineRule="auto"/>
    </w:pPr>
    <w:rPr>
      <w:rFonts w:ascii="Liberation Mono" w:eastAsia="Times New Roman" w:hAnsi="Liberation Mono" w:cs="Liberation Mono"/>
      <w:sz w:val="20"/>
      <w:szCs w:val="20"/>
      <w:lang w:val="en-US" w:eastAsia="zh-CN"/>
    </w:rPr>
  </w:style>
  <w:style w:type="paragraph" w:customStyle="1" w:styleId="1f2">
    <w:name w:val="Знак1"/>
    <w:basedOn w:val="a"/>
    <w:rsid w:val="00EE309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9">
    <w:name w:val="Знак Знак Знак Знак Знак"/>
    <w:basedOn w:val="a"/>
    <w:rsid w:val="00EE3090"/>
    <w:pPr>
      <w:spacing w:after="160" w:line="240" w:lineRule="exact"/>
    </w:pPr>
    <w:rPr>
      <w:rFonts w:ascii="Verdana" w:eastAsia="Times New Roman" w:hAnsi="Verdana" w:cs="Times New Roman"/>
      <w:sz w:val="20"/>
      <w:szCs w:val="20"/>
      <w:lang w:val="en-US" w:eastAsia="en-US"/>
    </w:rPr>
  </w:style>
  <w:style w:type="paragraph" w:customStyle="1" w:styleId="msonormalcxsplast">
    <w:name w:val="msonormalcxsplast"/>
    <w:basedOn w:val="a"/>
    <w:rsid w:val="00EE3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EE3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EE3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a">
    <w:name w:val="Готовый текст"/>
    <w:link w:val="afffb"/>
    <w:rsid w:val="00EE3090"/>
    <w:pPr>
      <w:spacing w:after="0" w:line="240" w:lineRule="auto"/>
    </w:pPr>
    <w:rPr>
      <w:rFonts w:ascii="Calibri" w:eastAsia="Times New Roman" w:hAnsi="Calibri" w:cs="Times New Roman"/>
      <w:bCs/>
      <w:spacing w:val="-4"/>
      <w:sz w:val="24"/>
      <w:szCs w:val="24"/>
    </w:rPr>
  </w:style>
  <w:style w:type="character" w:customStyle="1" w:styleId="afffb">
    <w:name w:val="Готовый текст Знак"/>
    <w:link w:val="afffa"/>
    <w:locked/>
    <w:rsid w:val="00EE3090"/>
    <w:rPr>
      <w:rFonts w:ascii="Calibri" w:eastAsia="Times New Roman" w:hAnsi="Calibri" w:cs="Times New Roman"/>
      <w:bCs/>
      <w:spacing w:val="-4"/>
      <w:sz w:val="24"/>
      <w:szCs w:val="24"/>
    </w:rPr>
  </w:style>
  <w:style w:type="paragraph" w:customStyle="1" w:styleId="afffc">
    <w:name w:val="Вставлено"/>
    <w:aliases w:val="добавленно"/>
    <w:basedOn w:val="a"/>
    <w:link w:val="afffd"/>
    <w:rsid w:val="00EE3090"/>
    <w:pPr>
      <w:widowControl w:val="0"/>
      <w:shd w:val="clear" w:color="auto" w:fill="FFFFFF"/>
      <w:autoSpaceDE w:val="0"/>
      <w:autoSpaceDN w:val="0"/>
      <w:adjustRightInd w:val="0"/>
      <w:spacing w:after="0" w:line="240" w:lineRule="auto"/>
      <w:ind w:firstLine="720"/>
      <w:jc w:val="both"/>
    </w:pPr>
    <w:rPr>
      <w:rFonts w:ascii="Calibri" w:eastAsia="Times New Roman" w:hAnsi="Calibri" w:cs="Times New Roman"/>
      <w:i/>
      <w:color w:val="00B050"/>
      <w:sz w:val="24"/>
      <w:szCs w:val="20"/>
    </w:rPr>
  </w:style>
  <w:style w:type="character" w:customStyle="1" w:styleId="afffd">
    <w:name w:val="Вставлено Знак"/>
    <w:aliases w:val="добавленно Знак"/>
    <w:link w:val="afffc"/>
    <w:locked/>
    <w:rsid w:val="00EE3090"/>
    <w:rPr>
      <w:rFonts w:ascii="Calibri" w:eastAsia="Times New Roman" w:hAnsi="Calibri" w:cs="Times New Roman"/>
      <w:i/>
      <w:color w:val="00B050"/>
      <w:sz w:val="24"/>
      <w:szCs w:val="20"/>
      <w:shd w:val="clear" w:color="auto" w:fill="FFFFFF"/>
    </w:rPr>
  </w:style>
  <w:style w:type="paragraph" w:customStyle="1" w:styleId="afffe">
    <w:name w:val="Готовый текст Знак Знак Знак Знак Знак Знак"/>
    <w:link w:val="affff"/>
    <w:rsid w:val="00EE3090"/>
    <w:pPr>
      <w:spacing w:after="0" w:line="240" w:lineRule="auto"/>
    </w:pPr>
    <w:rPr>
      <w:rFonts w:ascii="Calibri" w:eastAsia="Times New Roman" w:hAnsi="Calibri" w:cs="Times New Roman"/>
      <w:bCs/>
      <w:spacing w:val="-4"/>
      <w:sz w:val="24"/>
      <w:szCs w:val="24"/>
    </w:rPr>
  </w:style>
  <w:style w:type="character" w:customStyle="1" w:styleId="affff">
    <w:name w:val="Готовый текст Знак Знак Знак Знак Знак Знак Знак"/>
    <w:link w:val="afffe"/>
    <w:locked/>
    <w:rsid w:val="00EE3090"/>
    <w:rPr>
      <w:rFonts w:ascii="Calibri" w:eastAsia="Times New Roman" w:hAnsi="Calibri" w:cs="Times New Roman"/>
      <w:bCs/>
      <w:spacing w:val="-4"/>
      <w:sz w:val="24"/>
      <w:szCs w:val="24"/>
    </w:rPr>
  </w:style>
  <w:style w:type="character" w:customStyle="1" w:styleId="affff0">
    <w:name w:val="Сноска_"/>
    <w:link w:val="affff1"/>
    <w:locked/>
    <w:rsid w:val="00EE3090"/>
    <w:rPr>
      <w:sz w:val="23"/>
      <w:shd w:val="clear" w:color="auto" w:fill="FFFFFF"/>
    </w:rPr>
  </w:style>
  <w:style w:type="paragraph" w:customStyle="1" w:styleId="affff1">
    <w:name w:val="Сноска"/>
    <w:basedOn w:val="a"/>
    <w:link w:val="affff0"/>
    <w:rsid w:val="00EE3090"/>
    <w:pPr>
      <w:shd w:val="clear" w:color="auto" w:fill="FFFFFF"/>
      <w:spacing w:after="0" w:line="274" w:lineRule="exact"/>
    </w:pPr>
    <w:rPr>
      <w:sz w:val="23"/>
      <w:shd w:val="clear" w:color="auto" w:fill="FFFFFF"/>
    </w:rPr>
  </w:style>
  <w:style w:type="character" w:customStyle="1" w:styleId="2d">
    <w:name w:val="Сноска (2)_"/>
    <w:link w:val="2e"/>
    <w:locked/>
    <w:rsid w:val="00EE3090"/>
    <w:rPr>
      <w:shd w:val="clear" w:color="auto" w:fill="FFFFFF"/>
    </w:rPr>
  </w:style>
  <w:style w:type="paragraph" w:customStyle="1" w:styleId="2e">
    <w:name w:val="Сноска (2)"/>
    <w:basedOn w:val="a"/>
    <w:link w:val="2d"/>
    <w:rsid w:val="00EE3090"/>
    <w:pPr>
      <w:shd w:val="clear" w:color="auto" w:fill="FFFFFF"/>
      <w:spacing w:after="0" w:line="240" w:lineRule="atLeast"/>
    </w:pPr>
    <w:rPr>
      <w:shd w:val="clear" w:color="auto" w:fill="FFFFFF"/>
    </w:rPr>
  </w:style>
  <w:style w:type="character" w:customStyle="1" w:styleId="1f3">
    <w:name w:val="Заголовок №1_"/>
    <w:link w:val="1f4"/>
    <w:locked/>
    <w:rsid w:val="00EE3090"/>
    <w:rPr>
      <w:spacing w:val="-10"/>
      <w:sz w:val="41"/>
      <w:shd w:val="clear" w:color="auto" w:fill="FFFFFF"/>
    </w:rPr>
  </w:style>
  <w:style w:type="paragraph" w:customStyle="1" w:styleId="1f4">
    <w:name w:val="Заголовок №1"/>
    <w:basedOn w:val="a"/>
    <w:link w:val="1f3"/>
    <w:rsid w:val="00EE3090"/>
    <w:pPr>
      <w:shd w:val="clear" w:color="auto" w:fill="FFFFFF"/>
      <w:spacing w:after="0" w:line="557" w:lineRule="exact"/>
      <w:jc w:val="center"/>
      <w:outlineLvl w:val="0"/>
    </w:pPr>
    <w:rPr>
      <w:spacing w:val="-10"/>
      <w:sz w:val="41"/>
      <w:shd w:val="clear" w:color="auto" w:fill="FFFFFF"/>
    </w:rPr>
  </w:style>
  <w:style w:type="paragraph" w:customStyle="1" w:styleId="213">
    <w:name w:val="Основной текст (2)1"/>
    <w:basedOn w:val="a"/>
    <w:rsid w:val="00EE3090"/>
    <w:pPr>
      <w:shd w:val="clear" w:color="auto" w:fill="FFFFFF"/>
      <w:spacing w:after="360" w:line="240" w:lineRule="atLeast"/>
    </w:pPr>
    <w:rPr>
      <w:rFonts w:eastAsiaTheme="minorHAnsi"/>
      <w:sz w:val="28"/>
      <w:shd w:val="clear" w:color="auto" w:fill="FFFFFF"/>
      <w:lang w:eastAsia="en-US"/>
    </w:rPr>
  </w:style>
  <w:style w:type="character" w:customStyle="1" w:styleId="37">
    <w:name w:val="Основной текст (3)_"/>
    <w:link w:val="38"/>
    <w:locked/>
    <w:rsid w:val="00EE3090"/>
    <w:rPr>
      <w:sz w:val="28"/>
      <w:shd w:val="clear" w:color="auto" w:fill="FFFFFF"/>
    </w:rPr>
  </w:style>
  <w:style w:type="paragraph" w:customStyle="1" w:styleId="38">
    <w:name w:val="Основной текст (3)"/>
    <w:basedOn w:val="a"/>
    <w:link w:val="37"/>
    <w:rsid w:val="00EE3090"/>
    <w:pPr>
      <w:shd w:val="clear" w:color="auto" w:fill="FFFFFF"/>
      <w:spacing w:before="360" w:after="0" w:line="317" w:lineRule="exact"/>
      <w:jc w:val="center"/>
    </w:pPr>
    <w:rPr>
      <w:sz w:val="28"/>
      <w:shd w:val="clear" w:color="auto" w:fill="FFFFFF"/>
    </w:rPr>
  </w:style>
  <w:style w:type="character" w:customStyle="1" w:styleId="affff2">
    <w:name w:val="Колонтитул_"/>
    <w:link w:val="affff3"/>
    <w:locked/>
    <w:rsid w:val="00EE3090"/>
    <w:rPr>
      <w:shd w:val="clear" w:color="auto" w:fill="FFFFFF"/>
    </w:rPr>
  </w:style>
  <w:style w:type="paragraph" w:customStyle="1" w:styleId="affff3">
    <w:name w:val="Колонтитул"/>
    <w:basedOn w:val="a"/>
    <w:link w:val="affff2"/>
    <w:rsid w:val="00EE3090"/>
    <w:pPr>
      <w:shd w:val="clear" w:color="auto" w:fill="FFFFFF"/>
      <w:spacing w:after="0" w:line="240" w:lineRule="auto"/>
    </w:pPr>
    <w:rPr>
      <w:shd w:val="clear" w:color="auto" w:fill="FFFFFF"/>
    </w:rPr>
  </w:style>
  <w:style w:type="character" w:customStyle="1" w:styleId="affff4">
    <w:name w:val="Основной текст_"/>
    <w:link w:val="1f5"/>
    <w:locked/>
    <w:rsid w:val="00EE3090"/>
    <w:rPr>
      <w:shd w:val="clear" w:color="auto" w:fill="FFFFFF"/>
    </w:rPr>
  </w:style>
  <w:style w:type="paragraph" w:customStyle="1" w:styleId="1f5">
    <w:name w:val="Основной текст1"/>
    <w:basedOn w:val="a"/>
    <w:link w:val="affff4"/>
    <w:rsid w:val="00EE3090"/>
    <w:pPr>
      <w:shd w:val="clear" w:color="auto" w:fill="FFFFFF"/>
      <w:spacing w:after="0" w:line="240" w:lineRule="atLeast"/>
      <w:ind w:hanging="200"/>
    </w:pPr>
    <w:rPr>
      <w:shd w:val="clear" w:color="auto" w:fill="FFFFFF"/>
    </w:rPr>
  </w:style>
  <w:style w:type="character" w:customStyle="1" w:styleId="220">
    <w:name w:val="Заголовок №2 (2)_"/>
    <w:link w:val="221"/>
    <w:locked/>
    <w:rsid w:val="00EE3090"/>
    <w:rPr>
      <w:sz w:val="28"/>
      <w:shd w:val="clear" w:color="auto" w:fill="FFFFFF"/>
    </w:rPr>
  </w:style>
  <w:style w:type="paragraph" w:customStyle="1" w:styleId="221">
    <w:name w:val="Заголовок №2 (2)"/>
    <w:basedOn w:val="a"/>
    <w:link w:val="220"/>
    <w:rsid w:val="00EE3090"/>
    <w:pPr>
      <w:shd w:val="clear" w:color="auto" w:fill="FFFFFF"/>
      <w:spacing w:after="360" w:line="336" w:lineRule="exact"/>
      <w:jc w:val="center"/>
      <w:outlineLvl w:val="1"/>
    </w:pPr>
    <w:rPr>
      <w:sz w:val="28"/>
      <w:shd w:val="clear" w:color="auto" w:fill="FFFFFF"/>
    </w:rPr>
  </w:style>
  <w:style w:type="character" w:customStyle="1" w:styleId="affff5">
    <w:name w:val="Подпись к таблице_"/>
    <w:link w:val="affff6"/>
    <w:locked/>
    <w:rsid w:val="00EE3090"/>
    <w:rPr>
      <w:shd w:val="clear" w:color="auto" w:fill="FFFFFF"/>
    </w:rPr>
  </w:style>
  <w:style w:type="paragraph" w:customStyle="1" w:styleId="affff6">
    <w:name w:val="Подпись к таблице"/>
    <w:basedOn w:val="a"/>
    <w:link w:val="affff5"/>
    <w:rsid w:val="00EE3090"/>
    <w:pPr>
      <w:shd w:val="clear" w:color="auto" w:fill="FFFFFF"/>
      <w:spacing w:after="0" w:line="240" w:lineRule="atLeast"/>
    </w:pPr>
    <w:rPr>
      <w:shd w:val="clear" w:color="auto" w:fill="FFFFFF"/>
    </w:rPr>
  </w:style>
  <w:style w:type="character" w:customStyle="1" w:styleId="52">
    <w:name w:val="Основной текст (5)_"/>
    <w:link w:val="53"/>
    <w:locked/>
    <w:rsid w:val="00EE3090"/>
    <w:rPr>
      <w:shd w:val="clear" w:color="auto" w:fill="FFFFFF"/>
    </w:rPr>
  </w:style>
  <w:style w:type="paragraph" w:customStyle="1" w:styleId="53">
    <w:name w:val="Основной текст (5)"/>
    <w:basedOn w:val="a"/>
    <w:link w:val="52"/>
    <w:rsid w:val="00EE3090"/>
    <w:pPr>
      <w:shd w:val="clear" w:color="auto" w:fill="FFFFFF"/>
      <w:spacing w:after="0" w:line="240" w:lineRule="atLeast"/>
    </w:pPr>
    <w:rPr>
      <w:shd w:val="clear" w:color="auto" w:fill="FFFFFF"/>
    </w:rPr>
  </w:style>
  <w:style w:type="character" w:customStyle="1" w:styleId="62">
    <w:name w:val="Основной текст (6)_"/>
    <w:link w:val="63"/>
    <w:locked/>
    <w:rsid w:val="00EE3090"/>
    <w:rPr>
      <w:rFonts w:ascii="SimHei" w:eastAsia="SimHei" w:hAnsi="SimHei"/>
      <w:spacing w:val="-10"/>
      <w:sz w:val="15"/>
      <w:shd w:val="clear" w:color="auto" w:fill="FFFFFF"/>
    </w:rPr>
  </w:style>
  <w:style w:type="paragraph" w:customStyle="1" w:styleId="63">
    <w:name w:val="Основной текст (6)"/>
    <w:basedOn w:val="a"/>
    <w:link w:val="62"/>
    <w:rsid w:val="00EE3090"/>
    <w:pPr>
      <w:shd w:val="clear" w:color="auto" w:fill="FFFFFF"/>
      <w:spacing w:after="0" w:line="240" w:lineRule="atLeast"/>
    </w:pPr>
    <w:rPr>
      <w:rFonts w:ascii="SimHei" w:eastAsia="SimHei" w:hAnsi="SimHei"/>
      <w:spacing w:val="-10"/>
      <w:sz w:val="15"/>
      <w:shd w:val="clear" w:color="auto" w:fill="FFFFFF"/>
    </w:rPr>
  </w:style>
  <w:style w:type="character" w:customStyle="1" w:styleId="72">
    <w:name w:val="Основной текст (7)_"/>
    <w:link w:val="73"/>
    <w:locked/>
    <w:rsid w:val="00EE3090"/>
    <w:rPr>
      <w:rFonts w:ascii="CordiaUPC" w:hAnsi="CordiaUPC"/>
      <w:sz w:val="26"/>
      <w:shd w:val="clear" w:color="auto" w:fill="FFFFFF"/>
    </w:rPr>
  </w:style>
  <w:style w:type="paragraph" w:customStyle="1" w:styleId="73">
    <w:name w:val="Основной текст (7)"/>
    <w:basedOn w:val="a"/>
    <w:link w:val="72"/>
    <w:rsid w:val="00EE3090"/>
    <w:pPr>
      <w:shd w:val="clear" w:color="auto" w:fill="FFFFFF"/>
      <w:spacing w:after="0" w:line="240" w:lineRule="atLeast"/>
      <w:jc w:val="right"/>
    </w:pPr>
    <w:rPr>
      <w:rFonts w:ascii="CordiaUPC" w:hAnsi="CordiaUPC"/>
      <w:sz w:val="26"/>
      <w:shd w:val="clear" w:color="auto" w:fill="FFFFFF"/>
    </w:rPr>
  </w:style>
  <w:style w:type="character" w:customStyle="1" w:styleId="affff7">
    <w:name w:val="Текст концевой сноски Знак"/>
    <w:basedOn w:val="a0"/>
    <w:link w:val="affff8"/>
    <w:semiHidden/>
    <w:locked/>
    <w:rsid w:val="00EE3090"/>
    <w:rPr>
      <w:rFonts w:ascii="Arial Unicode MS" w:eastAsia="Arial Unicode MS"/>
      <w:color w:val="000000"/>
    </w:rPr>
  </w:style>
  <w:style w:type="paragraph" w:styleId="affff8">
    <w:name w:val="endnote text"/>
    <w:basedOn w:val="a"/>
    <w:link w:val="affff7"/>
    <w:semiHidden/>
    <w:rsid w:val="00EE3090"/>
    <w:pPr>
      <w:spacing w:after="0" w:line="240" w:lineRule="auto"/>
    </w:pPr>
    <w:rPr>
      <w:rFonts w:ascii="Arial Unicode MS" w:eastAsia="Arial Unicode MS"/>
      <w:color w:val="000000"/>
    </w:rPr>
  </w:style>
  <w:style w:type="character" w:customStyle="1" w:styleId="1f6">
    <w:name w:val="Текст концевой сноски Знак1"/>
    <w:basedOn w:val="a0"/>
    <w:link w:val="affff8"/>
    <w:uiPriority w:val="99"/>
    <w:semiHidden/>
    <w:rsid w:val="00EE3090"/>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35DA6A840F7C006A61B481AC1F813328971A1982B9F80900273C2BE29F52B48219B07D00DA1663261AC193656Dw5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56</Pages>
  <Words>22876</Words>
  <Characters>130394</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egorovaon</dc:creator>
  <cp:keywords/>
  <dc:description/>
  <cp:lastModifiedBy>egorovaon</cp:lastModifiedBy>
  <cp:revision>6</cp:revision>
  <dcterms:created xsi:type="dcterms:W3CDTF">2020-04-13T06:46:00Z</dcterms:created>
  <dcterms:modified xsi:type="dcterms:W3CDTF">2020-04-13T07:05:00Z</dcterms:modified>
</cp:coreProperties>
</file>