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00F" w:rsidRPr="00F02CE6" w:rsidRDefault="0029300F" w:rsidP="00F02CE6">
      <w:pPr>
        <w:spacing w:after="0" w:line="240" w:lineRule="auto"/>
        <w:jc w:val="center"/>
        <w:rPr>
          <w:rFonts w:ascii="Times New Roman" w:hAnsi="Times New Roman" w:cs="Times New Roman"/>
          <w:b/>
          <w:sz w:val="28"/>
          <w:szCs w:val="28"/>
        </w:rPr>
      </w:pPr>
      <w:r w:rsidRPr="00F02CE6">
        <w:rPr>
          <w:rFonts w:ascii="Times New Roman" w:hAnsi="Times New Roman" w:cs="Times New Roman"/>
          <w:b/>
          <w:sz w:val="28"/>
          <w:szCs w:val="28"/>
        </w:rPr>
        <w:t>СОДЕРЖАНИЕ</w:t>
      </w:r>
    </w:p>
    <w:p w:rsidR="0029300F" w:rsidRPr="00F02CE6" w:rsidRDefault="0029300F" w:rsidP="00F02CE6">
      <w:pPr>
        <w:spacing w:after="0" w:line="240" w:lineRule="auto"/>
        <w:jc w:val="center"/>
        <w:rPr>
          <w:rFonts w:ascii="Times New Roman" w:hAnsi="Times New Roman" w:cs="Times New Roman"/>
          <w:b/>
          <w:sz w:val="28"/>
          <w:szCs w:val="28"/>
        </w:rPr>
      </w:pPr>
    </w:p>
    <w:p w:rsidR="0029300F" w:rsidRPr="00F02CE6" w:rsidRDefault="0029300F" w:rsidP="00F02CE6">
      <w:pPr>
        <w:spacing w:after="0" w:line="240" w:lineRule="auto"/>
        <w:jc w:val="center"/>
        <w:rPr>
          <w:rFonts w:ascii="Times New Roman" w:hAnsi="Times New Roman" w:cs="Times New Roman"/>
          <w:b/>
          <w:sz w:val="28"/>
          <w:szCs w:val="28"/>
        </w:rPr>
      </w:pPr>
      <w:r w:rsidRPr="00F02CE6">
        <w:rPr>
          <w:rFonts w:ascii="Times New Roman" w:hAnsi="Times New Roman" w:cs="Times New Roman"/>
          <w:b/>
          <w:sz w:val="28"/>
          <w:szCs w:val="28"/>
        </w:rPr>
        <w:t xml:space="preserve">Постановления администрации  городского округа Тейково </w:t>
      </w:r>
    </w:p>
    <w:p w:rsidR="0029300F" w:rsidRPr="00F02CE6" w:rsidRDefault="0029300F" w:rsidP="00F02CE6">
      <w:pPr>
        <w:spacing w:after="0" w:line="240" w:lineRule="auto"/>
        <w:jc w:val="center"/>
        <w:rPr>
          <w:rFonts w:ascii="Times New Roman" w:hAnsi="Times New Roman" w:cs="Times New Roman"/>
          <w:b/>
          <w:sz w:val="28"/>
          <w:szCs w:val="28"/>
        </w:rPr>
      </w:pPr>
    </w:p>
    <w:tbl>
      <w:tblPr>
        <w:tblW w:w="0" w:type="auto"/>
        <w:tblLook w:val="04A0"/>
      </w:tblPr>
      <w:tblGrid>
        <w:gridCol w:w="3726"/>
        <w:gridCol w:w="5062"/>
        <w:gridCol w:w="1844"/>
      </w:tblGrid>
      <w:tr w:rsidR="0029300F" w:rsidRPr="00F02CE6" w:rsidTr="00F02CE6">
        <w:trPr>
          <w:trHeight w:val="691"/>
        </w:trPr>
        <w:tc>
          <w:tcPr>
            <w:tcW w:w="3726" w:type="dxa"/>
            <w:hideMark/>
          </w:tcPr>
          <w:p w:rsidR="00F02CE6" w:rsidRDefault="00F02CE6" w:rsidP="00F02CE6">
            <w:pPr>
              <w:suppressAutoHyphens/>
              <w:spacing w:after="0" w:line="240" w:lineRule="auto"/>
              <w:jc w:val="center"/>
              <w:rPr>
                <w:rFonts w:ascii="Times New Roman" w:hAnsi="Times New Roman" w:cs="Times New Roman"/>
                <w:b/>
              </w:rPr>
            </w:pPr>
          </w:p>
          <w:p w:rsidR="0029300F" w:rsidRPr="00F02CE6" w:rsidRDefault="0029300F" w:rsidP="00F02CE6">
            <w:pPr>
              <w:suppressAutoHyphens/>
              <w:spacing w:after="0" w:line="240" w:lineRule="auto"/>
              <w:jc w:val="center"/>
              <w:rPr>
                <w:rFonts w:ascii="Times New Roman" w:hAnsi="Times New Roman" w:cs="Times New Roman"/>
                <w:b/>
                <w:sz w:val="24"/>
                <w:szCs w:val="24"/>
                <w:lang w:eastAsia="zh-CN"/>
              </w:rPr>
            </w:pPr>
            <w:r w:rsidRPr="00F02CE6">
              <w:rPr>
                <w:rFonts w:ascii="Times New Roman" w:hAnsi="Times New Roman" w:cs="Times New Roman"/>
                <w:b/>
              </w:rPr>
              <w:t>Номер, дата муниципального нормативного правового акта</w:t>
            </w:r>
          </w:p>
        </w:tc>
        <w:tc>
          <w:tcPr>
            <w:tcW w:w="5062" w:type="dxa"/>
            <w:hideMark/>
          </w:tcPr>
          <w:p w:rsidR="00F02CE6" w:rsidRDefault="00F02CE6" w:rsidP="00F02CE6">
            <w:pPr>
              <w:suppressAutoHyphens/>
              <w:spacing w:after="0" w:line="240" w:lineRule="auto"/>
              <w:jc w:val="center"/>
              <w:rPr>
                <w:rFonts w:ascii="Times New Roman" w:hAnsi="Times New Roman" w:cs="Times New Roman"/>
                <w:b/>
              </w:rPr>
            </w:pPr>
          </w:p>
          <w:p w:rsidR="0029300F" w:rsidRPr="00F02CE6" w:rsidRDefault="0029300F" w:rsidP="00F02CE6">
            <w:pPr>
              <w:suppressAutoHyphens/>
              <w:spacing w:after="0" w:line="240" w:lineRule="auto"/>
              <w:jc w:val="center"/>
              <w:rPr>
                <w:rFonts w:ascii="Times New Roman" w:hAnsi="Times New Roman" w:cs="Times New Roman"/>
                <w:b/>
                <w:sz w:val="24"/>
                <w:szCs w:val="24"/>
                <w:lang w:eastAsia="zh-CN"/>
              </w:rPr>
            </w:pPr>
            <w:r w:rsidRPr="00F02CE6">
              <w:rPr>
                <w:rFonts w:ascii="Times New Roman" w:hAnsi="Times New Roman" w:cs="Times New Roman"/>
                <w:b/>
              </w:rPr>
              <w:t>Наименование муниципального нормативного правового акта</w:t>
            </w:r>
          </w:p>
        </w:tc>
        <w:tc>
          <w:tcPr>
            <w:tcW w:w="1844" w:type="dxa"/>
            <w:hideMark/>
          </w:tcPr>
          <w:p w:rsidR="00F02CE6" w:rsidRDefault="00F02CE6" w:rsidP="00F02CE6">
            <w:pPr>
              <w:suppressAutoHyphens/>
              <w:spacing w:after="0" w:line="240" w:lineRule="auto"/>
              <w:jc w:val="center"/>
              <w:rPr>
                <w:rFonts w:ascii="Times New Roman" w:hAnsi="Times New Roman" w:cs="Times New Roman"/>
                <w:b/>
              </w:rPr>
            </w:pPr>
          </w:p>
          <w:p w:rsidR="0029300F" w:rsidRPr="00F02CE6" w:rsidRDefault="0029300F" w:rsidP="00F02CE6">
            <w:pPr>
              <w:suppressAutoHyphens/>
              <w:spacing w:after="0" w:line="240" w:lineRule="auto"/>
              <w:jc w:val="center"/>
              <w:rPr>
                <w:rFonts w:ascii="Times New Roman" w:hAnsi="Times New Roman" w:cs="Times New Roman"/>
                <w:b/>
                <w:sz w:val="24"/>
                <w:szCs w:val="24"/>
                <w:lang w:eastAsia="zh-CN"/>
              </w:rPr>
            </w:pPr>
            <w:r w:rsidRPr="00F02CE6">
              <w:rPr>
                <w:rFonts w:ascii="Times New Roman" w:hAnsi="Times New Roman" w:cs="Times New Roman"/>
                <w:b/>
              </w:rPr>
              <w:t xml:space="preserve">Страница </w:t>
            </w:r>
          </w:p>
        </w:tc>
      </w:tr>
      <w:tr w:rsidR="0029300F" w:rsidTr="0029300F">
        <w:trPr>
          <w:trHeight w:val="54"/>
        </w:trPr>
        <w:tc>
          <w:tcPr>
            <w:tcW w:w="3726" w:type="dxa"/>
            <w:hideMark/>
          </w:tcPr>
          <w:p w:rsidR="0029300F" w:rsidRDefault="0029300F" w:rsidP="00F02CE6">
            <w:pPr>
              <w:spacing w:after="0" w:line="240" w:lineRule="auto"/>
            </w:pPr>
          </w:p>
        </w:tc>
        <w:tc>
          <w:tcPr>
            <w:tcW w:w="5062" w:type="dxa"/>
            <w:hideMark/>
          </w:tcPr>
          <w:p w:rsidR="0029300F" w:rsidRDefault="0029300F" w:rsidP="00F02CE6">
            <w:pPr>
              <w:spacing w:after="0" w:line="240" w:lineRule="auto"/>
            </w:pPr>
          </w:p>
        </w:tc>
        <w:tc>
          <w:tcPr>
            <w:tcW w:w="1844" w:type="dxa"/>
          </w:tcPr>
          <w:p w:rsidR="0029300F" w:rsidRDefault="0029300F" w:rsidP="00F02CE6">
            <w:pPr>
              <w:suppressAutoHyphens/>
              <w:spacing w:after="0" w:line="240" w:lineRule="auto"/>
              <w:jc w:val="center"/>
              <w:rPr>
                <w:sz w:val="10"/>
                <w:szCs w:val="10"/>
                <w:lang w:eastAsia="zh-CN"/>
              </w:rPr>
            </w:pPr>
          </w:p>
        </w:tc>
      </w:tr>
      <w:tr w:rsidR="0029300F" w:rsidTr="0029300F">
        <w:trPr>
          <w:trHeight w:val="1614"/>
        </w:trPr>
        <w:tc>
          <w:tcPr>
            <w:tcW w:w="3726" w:type="dxa"/>
          </w:tcPr>
          <w:p w:rsidR="0029300F" w:rsidRPr="00F02CE6" w:rsidRDefault="0029300F" w:rsidP="00F02CE6">
            <w:pPr>
              <w:spacing w:after="0" w:line="240" w:lineRule="auto"/>
              <w:rPr>
                <w:rFonts w:ascii="Times New Roman" w:eastAsia="Times New Roman" w:hAnsi="Times New Roman" w:cs="Times New Roman"/>
                <w:sz w:val="28"/>
                <w:szCs w:val="28"/>
                <w:lang w:eastAsia="zh-CN"/>
              </w:rPr>
            </w:pPr>
          </w:p>
          <w:p w:rsidR="0029300F" w:rsidRPr="00F02CE6" w:rsidRDefault="0029300F" w:rsidP="00F02CE6">
            <w:pPr>
              <w:spacing w:after="0" w:line="240" w:lineRule="auto"/>
              <w:rPr>
                <w:rFonts w:ascii="Times New Roman" w:hAnsi="Times New Roman" w:cs="Times New Roman"/>
                <w:sz w:val="28"/>
                <w:szCs w:val="28"/>
              </w:rPr>
            </w:pPr>
            <w:r w:rsidRPr="00F02CE6">
              <w:rPr>
                <w:rFonts w:ascii="Times New Roman" w:hAnsi="Times New Roman" w:cs="Times New Roman"/>
                <w:sz w:val="28"/>
                <w:szCs w:val="28"/>
              </w:rPr>
              <w:t>Постановление  №  3</w:t>
            </w:r>
            <w:r w:rsidR="00BE66CE">
              <w:rPr>
                <w:rFonts w:ascii="Times New Roman" w:hAnsi="Times New Roman" w:cs="Times New Roman"/>
                <w:sz w:val="28"/>
                <w:szCs w:val="28"/>
              </w:rPr>
              <w:t>29</w:t>
            </w:r>
          </w:p>
          <w:p w:rsidR="0029300F" w:rsidRPr="00F02CE6" w:rsidRDefault="0029300F" w:rsidP="00BE66CE">
            <w:pPr>
              <w:suppressAutoHyphens/>
              <w:spacing w:after="0" w:line="240" w:lineRule="auto"/>
              <w:rPr>
                <w:rFonts w:ascii="Times New Roman" w:hAnsi="Times New Roman" w:cs="Times New Roman"/>
                <w:sz w:val="28"/>
                <w:szCs w:val="28"/>
                <w:lang w:eastAsia="zh-CN"/>
              </w:rPr>
            </w:pPr>
            <w:r w:rsidRPr="00F02CE6">
              <w:rPr>
                <w:rFonts w:ascii="Times New Roman" w:hAnsi="Times New Roman" w:cs="Times New Roman"/>
                <w:sz w:val="28"/>
                <w:szCs w:val="28"/>
              </w:rPr>
              <w:t xml:space="preserve">  от 1</w:t>
            </w:r>
            <w:r w:rsidR="00BE66CE">
              <w:rPr>
                <w:rFonts w:ascii="Times New Roman" w:hAnsi="Times New Roman" w:cs="Times New Roman"/>
                <w:sz w:val="28"/>
                <w:szCs w:val="28"/>
              </w:rPr>
              <w:t>4</w:t>
            </w:r>
            <w:r w:rsidRPr="00F02CE6">
              <w:rPr>
                <w:rFonts w:ascii="Times New Roman" w:hAnsi="Times New Roman" w:cs="Times New Roman"/>
                <w:sz w:val="28"/>
                <w:szCs w:val="28"/>
              </w:rPr>
              <w:t>.08.2020</w:t>
            </w:r>
          </w:p>
        </w:tc>
        <w:tc>
          <w:tcPr>
            <w:tcW w:w="5062" w:type="dxa"/>
          </w:tcPr>
          <w:p w:rsidR="0029300F" w:rsidRPr="00F02CE6" w:rsidRDefault="00BE66CE" w:rsidP="00BE66CE">
            <w:pPr>
              <w:pStyle w:val="ConsPlusTitle"/>
              <w:jc w:val="both"/>
              <w:outlineLvl w:val="0"/>
              <w:rPr>
                <w:rFonts w:ascii="Times New Roman" w:hAnsi="Times New Roman" w:cs="Times New Roman"/>
                <w:bCs w:val="0"/>
                <w:sz w:val="28"/>
                <w:szCs w:val="28"/>
              </w:rPr>
            </w:pPr>
            <w:r w:rsidRPr="00BE66CE">
              <w:rPr>
                <w:rFonts w:ascii="Times New Roman" w:hAnsi="Times New Roman" w:cs="Times New Roman"/>
                <w:b w:val="0"/>
                <w:sz w:val="28"/>
                <w:szCs w:val="28"/>
              </w:rPr>
              <w:t>Об оценке регулирующего воздействия проектов нормативных правовых актов администрации городского округа Тейково и экспертизе нормативных правовых актов администрации городского округа Тейково</w:t>
            </w:r>
          </w:p>
        </w:tc>
        <w:tc>
          <w:tcPr>
            <w:tcW w:w="1844" w:type="dxa"/>
          </w:tcPr>
          <w:p w:rsidR="0029300F" w:rsidRDefault="0029300F" w:rsidP="00F02CE6">
            <w:pPr>
              <w:suppressAutoHyphens/>
              <w:spacing w:after="0" w:line="240" w:lineRule="auto"/>
              <w:jc w:val="center"/>
              <w:rPr>
                <w:sz w:val="28"/>
                <w:szCs w:val="28"/>
                <w:lang w:eastAsia="zh-CN"/>
              </w:rPr>
            </w:pPr>
          </w:p>
          <w:p w:rsidR="00D818C3" w:rsidRPr="00197A52" w:rsidRDefault="00D818C3" w:rsidP="00F02CE6">
            <w:pPr>
              <w:suppressAutoHyphens/>
              <w:spacing w:after="0" w:line="240" w:lineRule="auto"/>
              <w:jc w:val="center"/>
              <w:rPr>
                <w:sz w:val="24"/>
                <w:szCs w:val="24"/>
                <w:lang w:eastAsia="zh-CN"/>
              </w:rPr>
            </w:pPr>
            <w:r w:rsidRPr="00197A52">
              <w:rPr>
                <w:sz w:val="24"/>
                <w:szCs w:val="24"/>
                <w:lang w:eastAsia="zh-CN"/>
              </w:rPr>
              <w:t>3</w:t>
            </w:r>
          </w:p>
        </w:tc>
      </w:tr>
      <w:tr w:rsidR="0029300F" w:rsidTr="0029300F">
        <w:trPr>
          <w:trHeight w:val="73"/>
        </w:trPr>
        <w:tc>
          <w:tcPr>
            <w:tcW w:w="3726" w:type="dxa"/>
            <w:hideMark/>
          </w:tcPr>
          <w:p w:rsidR="0029300F" w:rsidRPr="00F02CE6" w:rsidRDefault="0029300F" w:rsidP="00F02CE6">
            <w:pPr>
              <w:spacing w:after="0" w:line="240" w:lineRule="auto"/>
              <w:rPr>
                <w:rFonts w:ascii="Times New Roman" w:hAnsi="Times New Roman" w:cs="Times New Roman"/>
              </w:rPr>
            </w:pPr>
          </w:p>
        </w:tc>
        <w:tc>
          <w:tcPr>
            <w:tcW w:w="5062" w:type="dxa"/>
            <w:hideMark/>
          </w:tcPr>
          <w:p w:rsidR="0029300F" w:rsidRPr="00F02CE6" w:rsidRDefault="0029300F" w:rsidP="00F02CE6">
            <w:pPr>
              <w:spacing w:after="0" w:line="240" w:lineRule="auto"/>
              <w:rPr>
                <w:rFonts w:ascii="Times New Roman" w:hAnsi="Times New Roman" w:cs="Times New Roman"/>
              </w:rPr>
            </w:pPr>
          </w:p>
        </w:tc>
        <w:tc>
          <w:tcPr>
            <w:tcW w:w="1844" w:type="dxa"/>
          </w:tcPr>
          <w:p w:rsidR="0029300F" w:rsidRDefault="0029300F" w:rsidP="00F02CE6">
            <w:pPr>
              <w:suppressAutoHyphens/>
              <w:spacing w:after="0" w:line="240" w:lineRule="auto"/>
              <w:jc w:val="center"/>
              <w:rPr>
                <w:sz w:val="10"/>
                <w:szCs w:val="10"/>
                <w:lang w:eastAsia="zh-CN"/>
              </w:rPr>
            </w:pPr>
          </w:p>
        </w:tc>
      </w:tr>
      <w:tr w:rsidR="0029300F" w:rsidTr="0029300F">
        <w:trPr>
          <w:trHeight w:val="1596"/>
        </w:trPr>
        <w:tc>
          <w:tcPr>
            <w:tcW w:w="3726" w:type="dxa"/>
          </w:tcPr>
          <w:p w:rsidR="0029300F" w:rsidRPr="00F02CE6" w:rsidRDefault="0029300F" w:rsidP="00F02CE6">
            <w:pPr>
              <w:spacing w:after="0" w:line="240" w:lineRule="auto"/>
              <w:rPr>
                <w:rFonts w:ascii="Times New Roman" w:eastAsia="Times New Roman" w:hAnsi="Times New Roman" w:cs="Times New Roman"/>
                <w:sz w:val="28"/>
                <w:szCs w:val="28"/>
                <w:lang w:eastAsia="zh-CN"/>
              </w:rPr>
            </w:pPr>
          </w:p>
          <w:p w:rsidR="0029300F" w:rsidRPr="00F02CE6" w:rsidRDefault="0029300F" w:rsidP="00F02CE6">
            <w:pPr>
              <w:spacing w:after="0" w:line="240" w:lineRule="auto"/>
              <w:rPr>
                <w:rFonts w:ascii="Times New Roman" w:hAnsi="Times New Roman" w:cs="Times New Roman"/>
                <w:sz w:val="28"/>
                <w:szCs w:val="28"/>
              </w:rPr>
            </w:pPr>
            <w:r w:rsidRPr="00F02CE6">
              <w:rPr>
                <w:rFonts w:ascii="Times New Roman" w:hAnsi="Times New Roman" w:cs="Times New Roman"/>
                <w:sz w:val="28"/>
                <w:szCs w:val="28"/>
              </w:rPr>
              <w:t>Постановление  №  3</w:t>
            </w:r>
            <w:r w:rsidR="00BE66CE">
              <w:rPr>
                <w:rFonts w:ascii="Times New Roman" w:hAnsi="Times New Roman" w:cs="Times New Roman"/>
                <w:sz w:val="28"/>
                <w:szCs w:val="28"/>
              </w:rPr>
              <w:t>30</w:t>
            </w:r>
          </w:p>
          <w:p w:rsidR="0029300F" w:rsidRPr="00F02CE6" w:rsidRDefault="0029300F" w:rsidP="00BE66CE">
            <w:pPr>
              <w:suppressAutoHyphens/>
              <w:spacing w:after="0" w:line="240" w:lineRule="auto"/>
              <w:rPr>
                <w:rFonts w:ascii="Times New Roman" w:hAnsi="Times New Roman" w:cs="Times New Roman"/>
                <w:lang w:eastAsia="zh-CN"/>
              </w:rPr>
            </w:pPr>
            <w:r w:rsidRPr="00F02CE6">
              <w:rPr>
                <w:rFonts w:ascii="Times New Roman" w:hAnsi="Times New Roman" w:cs="Times New Roman"/>
                <w:sz w:val="28"/>
                <w:szCs w:val="28"/>
              </w:rPr>
              <w:t xml:space="preserve">  от 1</w:t>
            </w:r>
            <w:r w:rsidR="00BE66CE">
              <w:rPr>
                <w:rFonts w:ascii="Times New Roman" w:hAnsi="Times New Roman" w:cs="Times New Roman"/>
                <w:sz w:val="28"/>
                <w:szCs w:val="28"/>
              </w:rPr>
              <w:t>7</w:t>
            </w:r>
            <w:r w:rsidRPr="00F02CE6">
              <w:rPr>
                <w:rFonts w:ascii="Times New Roman" w:hAnsi="Times New Roman" w:cs="Times New Roman"/>
                <w:sz w:val="28"/>
                <w:szCs w:val="28"/>
              </w:rPr>
              <w:t>.08.2020</w:t>
            </w:r>
          </w:p>
        </w:tc>
        <w:tc>
          <w:tcPr>
            <w:tcW w:w="5062" w:type="dxa"/>
          </w:tcPr>
          <w:p w:rsidR="00BE66CE" w:rsidRPr="00BE66CE" w:rsidRDefault="00BE66CE" w:rsidP="00BE66CE">
            <w:pPr>
              <w:spacing w:after="0" w:line="240" w:lineRule="auto"/>
              <w:jc w:val="both"/>
              <w:rPr>
                <w:rFonts w:ascii="Times New Roman" w:hAnsi="Times New Roman" w:cs="Times New Roman"/>
                <w:sz w:val="28"/>
                <w:szCs w:val="28"/>
              </w:rPr>
            </w:pPr>
            <w:r w:rsidRPr="00BE66CE">
              <w:rPr>
                <w:rFonts w:ascii="Times New Roman" w:hAnsi="Times New Roman" w:cs="Times New Roman"/>
                <w:sz w:val="28"/>
                <w:szCs w:val="2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p w:rsidR="0029300F" w:rsidRPr="00F02CE6" w:rsidRDefault="0029300F" w:rsidP="00F02CE6">
            <w:pPr>
              <w:suppressAutoHyphens/>
              <w:spacing w:after="0" w:line="240" w:lineRule="auto"/>
              <w:jc w:val="both"/>
              <w:rPr>
                <w:rFonts w:ascii="Times New Roman" w:hAnsi="Times New Roman" w:cs="Times New Roman"/>
                <w:lang w:eastAsia="zh-CN"/>
              </w:rPr>
            </w:pPr>
          </w:p>
        </w:tc>
        <w:tc>
          <w:tcPr>
            <w:tcW w:w="1844" w:type="dxa"/>
          </w:tcPr>
          <w:p w:rsidR="0029300F" w:rsidRDefault="0029300F" w:rsidP="00F02CE6">
            <w:pPr>
              <w:suppressAutoHyphens/>
              <w:spacing w:after="0" w:line="240" w:lineRule="auto"/>
              <w:jc w:val="center"/>
              <w:rPr>
                <w:sz w:val="28"/>
                <w:szCs w:val="28"/>
                <w:lang w:eastAsia="zh-CN"/>
              </w:rPr>
            </w:pPr>
          </w:p>
          <w:p w:rsidR="00D17AA0" w:rsidRPr="00197A52" w:rsidRDefault="00D17AA0" w:rsidP="00D17AA0">
            <w:pPr>
              <w:suppressAutoHyphens/>
              <w:spacing w:after="0" w:line="240" w:lineRule="auto"/>
              <w:jc w:val="center"/>
              <w:rPr>
                <w:sz w:val="24"/>
                <w:szCs w:val="24"/>
                <w:lang w:eastAsia="zh-CN"/>
              </w:rPr>
            </w:pPr>
            <w:r w:rsidRPr="00197A52">
              <w:rPr>
                <w:sz w:val="24"/>
                <w:szCs w:val="24"/>
                <w:lang w:eastAsia="zh-CN"/>
              </w:rPr>
              <w:t>12</w:t>
            </w:r>
          </w:p>
        </w:tc>
      </w:tr>
      <w:tr w:rsidR="0029300F" w:rsidTr="0029300F">
        <w:trPr>
          <w:trHeight w:val="54"/>
        </w:trPr>
        <w:tc>
          <w:tcPr>
            <w:tcW w:w="3726" w:type="dxa"/>
            <w:hideMark/>
          </w:tcPr>
          <w:p w:rsidR="0029300F" w:rsidRPr="00F02CE6" w:rsidRDefault="0029300F" w:rsidP="00F02CE6">
            <w:pPr>
              <w:spacing w:after="0" w:line="240" w:lineRule="auto"/>
              <w:rPr>
                <w:rFonts w:ascii="Times New Roman" w:hAnsi="Times New Roman" w:cs="Times New Roman"/>
              </w:rPr>
            </w:pPr>
          </w:p>
        </w:tc>
        <w:tc>
          <w:tcPr>
            <w:tcW w:w="5062" w:type="dxa"/>
            <w:hideMark/>
          </w:tcPr>
          <w:p w:rsidR="0029300F" w:rsidRPr="00F02CE6" w:rsidRDefault="0029300F" w:rsidP="00F02CE6">
            <w:pPr>
              <w:spacing w:after="0" w:line="240" w:lineRule="auto"/>
              <w:rPr>
                <w:rFonts w:ascii="Times New Roman" w:hAnsi="Times New Roman" w:cs="Times New Roman"/>
              </w:rPr>
            </w:pPr>
          </w:p>
        </w:tc>
        <w:tc>
          <w:tcPr>
            <w:tcW w:w="1844" w:type="dxa"/>
          </w:tcPr>
          <w:p w:rsidR="0029300F" w:rsidRDefault="0029300F" w:rsidP="00F02CE6">
            <w:pPr>
              <w:suppressAutoHyphens/>
              <w:spacing w:after="0" w:line="240" w:lineRule="auto"/>
              <w:jc w:val="center"/>
              <w:rPr>
                <w:sz w:val="10"/>
                <w:szCs w:val="10"/>
                <w:lang w:eastAsia="zh-CN"/>
              </w:rPr>
            </w:pPr>
          </w:p>
        </w:tc>
      </w:tr>
      <w:tr w:rsidR="0029300F" w:rsidTr="0029300F">
        <w:trPr>
          <w:trHeight w:val="1777"/>
        </w:trPr>
        <w:tc>
          <w:tcPr>
            <w:tcW w:w="3726" w:type="dxa"/>
          </w:tcPr>
          <w:p w:rsidR="0029300F" w:rsidRPr="00F02CE6" w:rsidRDefault="0029300F" w:rsidP="00F02CE6">
            <w:pPr>
              <w:spacing w:after="0" w:line="240" w:lineRule="auto"/>
              <w:rPr>
                <w:rFonts w:ascii="Times New Roman" w:hAnsi="Times New Roman" w:cs="Times New Roman"/>
                <w:sz w:val="28"/>
                <w:szCs w:val="28"/>
              </w:rPr>
            </w:pPr>
            <w:r w:rsidRPr="00F02CE6">
              <w:rPr>
                <w:rFonts w:ascii="Times New Roman" w:hAnsi="Times New Roman" w:cs="Times New Roman"/>
                <w:sz w:val="28"/>
                <w:szCs w:val="28"/>
              </w:rPr>
              <w:t>Постановление  №  3</w:t>
            </w:r>
            <w:r w:rsidR="00BE66CE">
              <w:rPr>
                <w:rFonts w:ascii="Times New Roman" w:hAnsi="Times New Roman" w:cs="Times New Roman"/>
                <w:sz w:val="28"/>
                <w:szCs w:val="28"/>
              </w:rPr>
              <w:t>3</w:t>
            </w:r>
            <w:r w:rsidRPr="00F02CE6">
              <w:rPr>
                <w:rFonts w:ascii="Times New Roman" w:hAnsi="Times New Roman" w:cs="Times New Roman"/>
                <w:sz w:val="28"/>
                <w:szCs w:val="28"/>
              </w:rPr>
              <w:t>1</w:t>
            </w:r>
          </w:p>
          <w:p w:rsidR="0029300F" w:rsidRPr="00F02CE6" w:rsidRDefault="0029300F" w:rsidP="00BE66CE">
            <w:pPr>
              <w:suppressAutoHyphens/>
              <w:spacing w:after="0" w:line="240" w:lineRule="auto"/>
              <w:rPr>
                <w:rFonts w:ascii="Times New Roman" w:hAnsi="Times New Roman" w:cs="Times New Roman"/>
                <w:lang w:eastAsia="zh-CN"/>
              </w:rPr>
            </w:pPr>
            <w:r w:rsidRPr="00F02CE6">
              <w:rPr>
                <w:rFonts w:ascii="Times New Roman" w:hAnsi="Times New Roman" w:cs="Times New Roman"/>
                <w:sz w:val="28"/>
                <w:szCs w:val="28"/>
              </w:rPr>
              <w:t xml:space="preserve">  от 1</w:t>
            </w:r>
            <w:r w:rsidR="00BE66CE">
              <w:rPr>
                <w:rFonts w:ascii="Times New Roman" w:hAnsi="Times New Roman" w:cs="Times New Roman"/>
                <w:sz w:val="28"/>
                <w:szCs w:val="28"/>
              </w:rPr>
              <w:t>7</w:t>
            </w:r>
            <w:r w:rsidRPr="00F02CE6">
              <w:rPr>
                <w:rFonts w:ascii="Times New Roman" w:hAnsi="Times New Roman" w:cs="Times New Roman"/>
                <w:sz w:val="28"/>
                <w:szCs w:val="28"/>
              </w:rPr>
              <w:t>.08.2020</w:t>
            </w:r>
          </w:p>
        </w:tc>
        <w:tc>
          <w:tcPr>
            <w:tcW w:w="5062" w:type="dxa"/>
          </w:tcPr>
          <w:p w:rsidR="00BE66CE" w:rsidRPr="00BE66CE" w:rsidRDefault="00BE66CE" w:rsidP="00BE66CE">
            <w:pPr>
              <w:pStyle w:val="ConsPlusTitle"/>
              <w:jc w:val="both"/>
              <w:outlineLvl w:val="0"/>
              <w:rPr>
                <w:rFonts w:ascii="Times New Roman" w:hAnsi="Times New Roman" w:cs="Times New Roman"/>
                <w:b w:val="0"/>
                <w:sz w:val="28"/>
                <w:szCs w:val="28"/>
              </w:rPr>
            </w:pPr>
            <w:r w:rsidRPr="00BE66CE">
              <w:rPr>
                <w:rFonts w:ascii="Times New Roman" w:hAnsi="Times New Roman" w:cs="Times New Roman"/>
                <w:b w:val="0"/>
                <w:sz w:val="28"/>
                <w:szCs w:val="28"/>
              </w:rPr>
              <w:t>О внесении изменений в постановление администрации г.о. Тейково</w:t>
            </w:r>
            <w:r>
              <w:rPr>
                <w:rFonts w:ascii="Times New Roman" w:hAnsi="Times New Roman" w:cs="Times New Roman"/>
                <w:b w:val="0"/>
                <w:sz w:val="28"/>
                <w:szCs w:val="28"/>
              </w:rPr>
              <w:t xml:space="preserve"> </w:t>
            </w:r>
            <w:r w:rsidRPr="00BE66CE">
              <w:rPr>
                <w:rFonts w:ascii="Times New Roman" w:hAnsi="Times New Roman" w:cs="Times New Roman"/>
                <w:b w:val="0"/>
                <w:sz w:val="28"/>
                <w:szCs w:val="28"/>
              </w:rPr>
              <w:t xml:space="preserve"> от 02.11.2011 № 644 «Об утверждении Положения о порядке предоставления платных муниципальных услуг населению МБУ «МФЦ»</w:t>
            </w:r>
          </w:p>
          <w:p w:rsidR="0029300F" w:rsidRPr="00F02CE6" w:rsidRDefault="0029300F" w:rsidP="00F02CE6">
            <w:pPr>
              <w:suppressAutoHyphens/>
              <w:spacing w:after="0" w:line="240" w:lineRule="auto"/>
              <w:jc w:val="both"/>
              <w:rPr>
                <w:rFonts w:ascii="Times New Roman" w:hAnsi="Times New Roman" w:cs="Times New Roman"/>
                <w:lang w:eastAsia="zh-CN"/>
              </w:rPr>
            </w:pPr>
          </w:p>
        </w:tc>
        <w:tc>
          <w:tcPr>
            <w:tcW w:w="1844" w:type="dxa"/>
          </w:tcPr>
          <w:p w:rsidR="0029300F" w:rsidRDefault="0029300F" w:rsidP="00F02CE6">
            <w:pPr>
              <w:suppressAutoHyphens/>
              <w:spacing w:after="0" w:line="240" w:lineRule="auto"/>
              <w:jc w:val="center"/>
              <w:rPr>
                <w:sz w:val="28"/>
                <w:szCs w:val="28"/>
                <w:lang w:eastAsia="zh-CN"/>
              </w:rPr>
            </w:pPr>
          </w:p>
          <w:p w:rsidR="00D17AA0" w:rsidRPr="00197A52" w:rsidRDefault="00D17AA0" w:rsidP="00D17AA0">
            <w:pPr>
              <w:suppressAutoHyphens/>
              <w:spacing w:after="0" w:line="240" w:lineRule="auto"/>
              <w:jc w:val="center"/>
              <w:rPr>
                <w:sz w:val="24"/>
                <w:szCs w:val="24"/>
                <w:lang w:eastAsia="zh-CN"/>
              </w:rPr>
            </w:pPr>
            <w:r w:rsidRPr="00197A52">
              <w:rPr>
                <w:sz w:val="24"/>
                <w:szCs w:val="24"/>
                <w:lang w:eastAsia="zh-CN"/>
              </w:rPr>
              <w:t>13</w:t>
            </w:r>
          </w:p>
        </w:tc>
      </w:tr>
      <w:tr w:rsidR="00BE66CE" w:rsidTr="0029300F">
        <w:trPr>
          <w:trHeight w:val="1777"/>
        </w:trPr>
        <w:tc>
          <w:tcPr>
            <w:tcW w:w="3726" w:type="dxa"/>
          </w:tcPr>
          <w:p w:rsidR="00BE66CE" w:rsidRPr="00F02CE6" w:rsidRDefault="00BE66CE" w:rsidP="00BE66CE">
            <w:pPr>
              <w:spacing w:after="0" w:line="240" w:lineRule="auto"/>
              <w:rPr>
                <w:rFonts w:ascii="Times New Roman" w:hAnsi="Times New Roman" w:cs="Times New Roman"/>
                <w:sz w:val="28"/>
                <w:szCs w:val="28"/>
              </w:rPr>
            </w:pPr>
            <w:r w:rsidRPr="00F02CE6">
              <w:rPr>
                <w:rFonts w:ascii="Times New Roman" w:hAnsi="Times New Roman" w:cs="Times New Roman"/>
                <w:sz w:val="28"/>
                <w:szCs w:val="28"/>
              </w:rPr>
              <w:t>Постановление  №  3</w:t>
            </w:r>
            <w:r>
              <w:rPr>
                <w:rFonts w:ascii="Times New Roman" w:hAnsi="Times New Roman" w:cs="Times New Roman"/>
                <w:sz w:val="28"/>
                <w:szCs w:val="28"/>
              </w:rPr>
              <w:t>32</w:t>
            </w:r>
          </w:p>
          <w:p w:rsidR="00BE66CE" w:rsidRPr="00F02CE6" w:rsidRDefault="00BE66CE" w:rsidP="00BE66CE">
            <w:pPr>
              <w:suppressAutoHyphens/>
              <w:spacing w:after="0" w:line="240" w:lineRule="auto"/>
              <w:rPr>
                <w:rFonts w:ascii="Times New Roman" w:hAnsi="Times New Roman" w:cs="Times New Roman"/>
                <w:lang w:eastAsia="zh-CN"/>
              </w:rPr>
            </w:pPr>
            <w:r w:rsidRPr="00F02CE6">
              <w:rPr>
                <w:rFonts w:ascii="Times New Roman" w:hAnsi="Times New Roman" w:cs="Times New Roman"/>
                <w:sz w:val="28"/>
                <w:szCs w:val="28"/>
              </w:rPr>
              <w:t xml:space="preserve">  от 1</w:t>
            </w:r>
            <w:r>
              <w:rPr>
                <w:rFonts w:ascii="Times New Roman" w:hAnsi="Times New Roman" w:cs="Times New Roman"/>
                <w:sz w:val="28"/>
                <w:szCs w:val="28"/>
              </w:rPr>
              <w:t>7</w:t>
            </w:r>
            <w:r w:rsidRPr="00F02CE6">
              <w:rPr>
                <w:rFonts w:ascii="Times New Roman" w:hAnsi="Times New Roman" w:cs="Times New Roman"/>
                <w:sz w:val="28"/>
                <w:szCs w:val="28"/>
              </w:rPr>
              <w:t>.08.2020</w:t>
            </w:r>
          </w:p>
        </w:tc>
        <w:tc>
          <w:tcPr>
            <w:tcW w:w="5062" w:type="dxa"/>
          </w:tcPr>
          <w:p w:rsidR="00BE66CE" w:rsidRPr="00BE66CE" w:rsidRDefault="00BE66CE" w:rsidP="00BE66CE">
            <w:pPr>
              <w:pStyle w:val="ConsPlusTitle"/>
              <w:jc w:val="both"/>
              <w:outlineLvl w:val="0"/>
              <w:rPr>
                <w:rFonts w:ascii="Times New Roman" w:hAnsi="Times New Roman" w:cs="Times New Roman"/>
                <w:b w:val="0"/>
                <w:sz w:val="28"/>
                <w:szCs w:val="28"/>
              </w:rPr>
            </w:pPr>
            <w:r w:rsidRPr="00BE66CE">
              <w:rPr>
                <w:rFonts w:ascii="Times New Roman" w:hAnsi="Times New Roman" w:cs="Times New Roman"/>
                <w:b w:val="0"/>
                <w:sz w:val="28"/>
                <w:szCs w:val="28"/>
              </w:rPr>
              <w:t>О внесении изменений в постановление администрации г.о. Тейково</w:t>
            </w:r>
            <w:r>
              <w:rPr>
                <w:rFonts w:ascii="Times New Roman" w:hAnsi="Times New Roman" w:cs="Times New Roman"/>
                <w:b w:val="0"/>
                <w:sz w:val="28"/>
                <w:szCs w:val="28"/>
              </w:rPr>
              <w:t xml:space="preserve"> </w:t>
            </w:r>
            <w:r w:rsidRPr="00BE66CE">
              <w:rPr>
                <w:rFonts w:ascii="Times New Roman" w:hAnsi="Times New Roman" w:cs="Times New Roman"/>
                <w:b w:val="0"/>
                <w:sz w:val="28"/>
                <w:szCs w:val="28"/>
              </w:rPr>
              <w:t>от 31.07.2017 № 398 «Об утверждении размера платы за услуги, предоставляемые муниципальным бюджетным учреждением «Многофункциональный центр предоставления государственных и муниципальных услуг» в городе Тейково»</w:t>
            </w:r>
          </w:p>
        </w:tc>
        <w:tc>
          <w:tcPr>
            <w:tcW w:w="1844" w:type="dxa"/>
          </w:tcPr>
          <w:p w:rsidR="00BE66CE" w:rsidRDefault="00BE66CE" w:rsidP="00F02CE6">
            <w:pPr>
              <w:suppressAutoHyphens/>
              <w:spacing w:after="0" w:line="240" w:lineRule="auto"/>
              <w:jc w:val="center"/>
              <w:rPr>
                <w:sz w:val="28"/>
                <w:szCs w:val="28"/>
                <w:lang w:eastAsia="zh-CN"/>
              </w:rPr>
            </w:pPr>
          </w:p>
          <w:p w:rsidR="00D17AA0" w:rsidRPr="00197A52" w:rsidRDefault="00D17AA0" w:rsidP="00D17AA0">
            <w:pPr>
              <w:suppressAutoHyphens/>
              <w:spacing w:after="0" w:line="240" w:lineRule="auto"/>
              <w:jc w:val="center"/>
              <w:rPr>
                <w:sz w:val="24"/>
                <w:szCs w:val="24"/>
                <w:lang w:eastAsia="zh-CN"/>
              </w:rPr>
            </w:pPr>
            <w:r w:rsidRPr="00197A52">
              <w:rPr>
                <w:sz w:val="24"/>
                <w:szCs w:val="24"/>
                <w:lang w:eastAsia="zh-CN"/>
              </w:rPr>
              <w:t>16</w:t>
            </w:r>
          </w:p>
        </w:tc>
      </w:tr>
      <w:tr w:rsidR="00BE66CE" w:rsidTr="0029300F">
        <w:trPr>
          <w:trHeight w:val="54"/>
        </w:trPr>
        <w:tc>
          <w:tcPr>
            <w:tcW w:w="3726" w:type="dxa"/>
          </w:tcPr>
          <w:p w:rsidR="00BE66CE" w:rsidRPr="00F02CE6" w:rsidRDefault="00BE66CE" w:rsidP="00F02CE6">
            <w:pPr>
              <w:suppressAutoHyphens/>
              <w:spacing w:after="0" w:line="240" w:lineRule="auto"/>
              <w:rPr>
                <w:rFonts w:ascii="Times New Roman" w:hAnsi="Times New Roman" w:cs="Times New Roman"/>
                <w:sz w:val="10"/>
                <w:szCs w:val="10"/>
                <w:lang w:eastAsia="zh-CN"/>
              </w:rPr>
            </w:pPr>
          </w:p>
        </w:tc>
        <w:tc>
          <w:tcPr>
            <w:tcW w:w="5062" w:type="dxa"/>
          </w:tcPr>
          <w:p w:rsidR="00BE66CE" w:rsidRPr="00F02CE6" w:rsidRDefault="00BE66CE" w:rsidP="00F02CE6">
            <w:pPr>
              <w:suppressAutoHyphens/>
              <w:spacing w:after="0" w:line="240" w:lineRule="auto"/>
              <w:rPr>
                <w:rFonts w:ascii="Times New Roman" w:hAnsi="Times New Roman" w:cs="Times New Roman"/>
                <w:sz w:val="10"/>
                <w:szCs w:val="10"/>
                <w:lang w:eastAsia="zh-CN"/>
              </w:rPr>
            </w:pPr>
          </w:p>
        </w:tc>
        <w:tc>
          <w:tcPr>
            <w:tcW w:w="1844" w:type="dxa"/>
          </w:tcPr>
          <w:p w:rsidR="00BE66CE" w:rsidRDefault="00BE66CE" w:rsidP="00F02CE6">
            <w:pPr>
              <w:suppressAutoHyphens/>
              <w:spacing w:after="0" w:line="240" w:lineRule="auto"/>
              <w:jc w:val="center"/>
              <w:rPr>
                <w:sz w:val="10"/>
                <w:szCs w:val="10"/>
                <w:lang w:eastAsia="zh-CN"/>
              </w:rPr>
            </w:pPr>
          </w:p>
        </w:tc>
      </w:tr>
      <w:tr w:rsidR="00BE66CE" w:rsidTr="00BE66CE">
        <w:trPr>
          <w:trHeight w:val="715"/>
        </w:trPr>
        <w:tc>
          <w:tcPr>
            <w:tcW w:w="3726" w:type="dxa"/>
          </w:tcPr>
          <w:p w:rsidR="00BE66CE" w:rsidRPr="00F02CE6" w:rsidRDefault="00BE66CE" w:rsidP="00F02CE6">
            <w:pPr>
              <w:spacing w:after="0" w:line="240" w:lineRule="auto"/>
              <w:rPr>
                <w:rFonts w:ascii="Times New Roman" w:eastAsia="Times New Roman" w:hAnsi="Times New Roman" w:cs="Times New Roman"/>
                <w:sz w:val="28"/>
                <w:szCs w:val="28"/>
                <w:lang w:eastAsia="zh-CN"/>
              </w:rPr>
            </w:pPr>
          </w:p>
          <w:p w:rsidR="00BE66CE" w:rsidRPr="00F02CE6" w:rsidRDefault="00BE66CE" w:rsidP="00F02CE6">
            <w:pPr>
              <w:spacing w:after="0" w:line="240" w:lineRule="auto"/>
              <w:rPr>
                <w:rFonts w:ascii="Times New Roman" w:hAnsi="Times New Roman" w:cs="Times New Roman"/>
                <w:sz w:val="28"/>
                <w:szCs w:val="28"/>
              </w:rPr>
            </w:pPr>
            <w:r w:rsidRPr="00F02CE6">
              <w:rPr>
                <w:rFonts w:ascii="Times New Roman" w:hAnsi="Times New Roman" w:cs="Times New Roman"/>
                <w:sz w:val="28"/>
                <w:szCs w:val="28"/>
              </w:rPr>
              <w:t>Постановление  №  3</w:t>
            </w:r>
            <w:r>
              <w:rPr>
                <w:rFonts w:ascii="Times New Roman" w:hAnsi="Times New Roman" w:cs="Times New Roman"/>
                <w:sz w:val="28"/>
                <w:szCs w:val="28"/>
              </w:rPr>
              <w:t>33</w:t>
            </w:r>
          </w:p>
          <w:p w:rsidR="00BE66CE" w:rsidRPr="00F02CE6" w:rsidRDefault="00BE66CE" w:rsidP="00BE66CE">
            <w:pPr>
              <w:suppressAutoHyphens/>
              <w:spacing w:after="0" w:line="240" w:lineRule="auto"/>
              <w:rPr>
                <w:rFonts w:ascii="Times New Roman" w:hAnsi="Times New Roman" w:cs="Times New Roman"/>
                <w:lang w:eastAsia="zh-CN"/>
              </w:rPr>
            </w:pPr>
            <w:r w:rsidRPr="00F02CE6">
              <w:rPr>
                <w:rFonts w:ascii="Times New Roman" w:hAnsi="Times New Roman" w:cs="Times New Roman"/>
                <w:sz w:val="28"/>
                <w:szCs w:val="28"/>
              </w:rPr>
              <w:t xml:space="preserve">  от 1</w:t>
            </w:r>
            <w:r>
              <w:rPr>
                <w:rFonts w:ascii="Times New Roman" w:hAnsi="Times New Roman" w:cs="Times New Roman"/>
                <w:sz w:val="28"/>
                <w:szCs w:val="28"/>
              </w:rPr>
              <w:t>7</w:t>
            </w:r>
            <w:r w:rsidRPr="00F02CE6">
              <w:rPr>
                <w:rFonts w:ascii="Times New Roman" w:hAnsi="Times New Roman" w:cs="Times New Roman"/>
                <w:sz w:val="28"/>
                <w:szCs w:val="28"/>
              </w:rPr>
              <w:t>.08.2020</w:t>
            </w:r>
          </w:p>
        </w:tc>
        <w:tc>
          <w:tcPr>
            <w:tcW w:w="5062" w:type="dxa"/>
          </w:tcPr>
          <w:p w:rsidR="00BE66CE" w:rsidRPr="00F02CE6" w:rsidRDefault="00BE66CE" w:rsidP="00BE66CE">
            <w:pPr>
              <w:pStyle w:val="ConsPlusNormal0"/>
              <w:ind w:right="-1"/>
              <w:jc w:val="both"/>
              <w:rPr>
                <w:rFonts w:ascii="Times New Roman" w:hAnsi="Times New Roman" w:cs="Times New Roman"/>
              </w:rPr>
            </w:pPr>
            <w:r w:rsidRPr="00BE66CE">
              <w:rPr>
                <w:rFonts w:ascii="Times New Roman" w:eastAsiaTheme="minorHAnsi" w:hAnsi="Times New Roman" w:cs="Times New Roman"/>
                <w:sz w:val="28"/>
                <w:szCs w:val="28"/>
                <w:lang w:eastAsia="en-US"/>
              </w:rPr>
              <w:t xml:space="preserve">О внесении изменения в постановление главы администрации городского округа Тейково от 04.12.2015 № 674 «Об утверждении </w:t>
            </w:r>
            <w:hyperlink w:anchor="P37" w:history="1">
              <w:r w:rsidRPr="00BE66CE">
                <w:rPr>
                  <w:rFonts w:ascii="Times New Roman" w:hAnsi="Times New Roman" w:cs="Times New Roman"/>
                  <w:sz w:val="28"/>
                  <w:szCs w:val="28"/>
                </w:rPr>
                <w:t>Положени</w:t>
              </w:r>
            </w:hyperlink>
            <w:r w:rsidRPr="00BE66CE">
              <w:rPr>
                <w:rFonts w:ascii="Times New Roman" w:hAnsi="Times New Roman" w:cs="Times New Roman"/>
                <w:sz w:val="28"/>
                <w:szCs w:val="28"/>
              </w:rPr>
              <w:t xml:space="preserve">я о порядке осуществления администрацией г.о. Тейково и ее уполномоченными структурными подразделениями функций и полномочий учредителя муниципальных бюджетных и казенных </w:t>
            </w:r>
            <w:r w:rsidRPr="00BE66CE">
              <w:rPr>
                <w:rFonts w:ascii="Times New Roman" w:hAnsi="Times New Roman" w:cs="Times New Roman"/>
                <w:sz w:val="28"/>
                <w:szCs w:val="28"/>
              </w:rPr>
              <w:lastRenderedPageBreak/>
              <w:t>учреждений городского округа Тейково»</w:t>
            </w:r>
          </w:p>
        </w:tc>
        <w:tc>
          <w:tcPr>
            <w:tcW w:w="1844" w:type="dxa"/>
          </w:tcPr>
          <w:p w:rsidR="00BE66CE" w:rsidRDefault="00BE66CE" w:rsidP="00F02CE6">
            <w:pPr>
              <w:suppressAutoHyphens/>
              <w:spacing w:after="0" w:line="240" w:lineRule="auto"/>
              <w:jc w:val="center"/>
              <w:rPr>
                <w:sz w:val="28"/>
                <w:szCs w:val="28"/>
                <w:lang w:eastAsia="zh-CN"/>
              </w:rPr>
            </w:pPr>
          </w:p>
          <w:p w:rsidR="00D17AA0" w:rsidRPr="00197A52" w:rsidRDefault="00D17AA0" w:rsidP="00F02CE6">
            <w:pPr>
              <w:suppressAutoHyphens/>
              <w:spacing w:after="0" w:line="240" w:lineRule="auto"/>
              <w:jc w:val="center"/>
              <w:rPr>
                <w:sz w:val="24"/>
                <w:szCs w:val="24"/>
                <w:lang w:eastAsia="zh-CN"/>
              </w:rPr>
            </w:pPr>
            <w:r w:rsidRPr="00197A52">
              <w:rPr>
                <w:sz w:val="24"/>
                <w:szCs w:val="24"/>
                <w:lang w:eastAsia="zh-CN"/>
              </w:rPr>
              <w:t>19</w:t>
            </w:r>
          </w:p>
        </w:tc>
      </w:tr>
      <w:tr w:rsidR="00BE66CE" w:rsidTr="0029300F">
        <w:trPr>
          <w:trHeight w:val="181"/>
        </w:trPr>
        <w:tc>
          <w:tcPr>
            <w:tcW w:w="3726" w:type="dxa"/>
          </w:tcPr>
          <w:p w:rsidR="00BE66CE" w:rsidRPr="00F02CE6" w:rsidRDefault="00BE66CE" w:rsidP="00F02CE6">
            <w:pPr>
              <w:spacing w:after="0" w:line="240" w:lineRule="auto"/>
              <w:rPr>
                <w:rFonts w:ascii="Times New Roman" w:eastAsia="Times New Roman" w:hAnsi="Times New Roman" w:cs="Times New Roman"/>
                <w:sz w:val="28"/>
                <w:szCs w:val="28"/>
                <w:lang w:eastAsia="zh-CN"/>
              </w:rPr>
            </w:pPr>
          </w:p>
          <w:p w:rsidR="00BE66CE" w:rsidRPr="00F02CE6" w:rsidRDefault="00BE66CE" w:rsidP="00F02CE6">
            <w:pPr>
              <w:spacing w:after="0" w:line="240" w:lineRule="auto"/>
              <w:rPr>
                <w:rFonts w:ascii="Times New Roman" w:hAnsi="Times New Roman" w:cs="Times New Roman"/>
                <w:sz w:val="28"/>
                <w:szCs w:val="28"/>
              </w:rPr>
            </w:pPr>
            <w:r w:rsidRPr="00F02CE6">
              <w:rPr>
                <w:rFonts w:ascii="Times New Roman" w:hAnsi="Times New Roman" w:cs="Times New Roman"/>
                <w:sz w:val="28"/>
                <w:szCs w:val="28"/>
              </w:rPr>
              <w:t>Постановление  №  33</w:t>
            </w:r>
            <w:r>
              <w:rPr>
                <w:rFonts w:ascii="Times New Roman" w:hAnsi="Times New Roman" w:cs="Times New Roman"/>
                <w:sz w:val="28"/>
                <w:szCs w:val="28"/>
              </w:rPr>
              <w:t>4</w:t>
            </w:r>
          </w:p>
          <w:p w:rsidR="00BE66CE" w:rsidRPr="00F02CE6" w:rsidRDefault="00BE66CE" w:rsidP="00BE66CE">
            <w:pPr>
              <w:suppressAutoHyphens/>
              <w:spacing w:after="0" w:line="240" w:lineRule="auto"/>
              <w:rPr>
                <w:rFonts w:ascii="Times New Roman" w:hAnsi="Times New Roman" w:cs="Times New Roman"/>
                <w:lang w:eastAsia="zh-CN"/>
              </w:rPr>
            </w:pPr>
            <w:r w:rsidRPr="00F02CE6">
              <w:rPr>
                <w:rFonts w:ascii="Times New Roman" w:hAnsi="Times New Roman" w:cs="Times New Roman"/>
                <w:sz w:val="28"/>
                <w:szCs w:val="28"/>
              </w:rPr>
              <w:t xml:space="preserve">  от 1</w:t>
            </w:r>
            <w:r>
              <w:rPr>
                <w:rFonts w:ascii="Times New Roman" w:hAnsi="Times New Roman" w:cs="Times New Roman"/>
                <w:sz w:val="28"/>
                <w:szCs w:val="28"/>
              </w:rPr>
              <w:t>7</w:t>
            </w:r>
            <w:r w:rsidRPr="00F02CE6">
              <w:rPr>
                <w:rFonts w:ascii="Times New Roman" w:hAnsi="Times New Roman" w:cs="Times New Roman"/>
                <w:sz w:val="28"/>
                <w:szCs w:val="28"/>
              </w:rPr>
              <w:t>.08.2020</w:t>
            </w:r>
          </w:p>
        </w:tc>
        <w:tc>
          <w:tcPr>
            <w:tcW w:w="5062" w:type="dxa"/>
          </w:tcPr>
          <w:p w:rsidR="00BE66CE" w:rsidRPr="00F02CE6" w:rsidRDefault="00BE66CE" w:rsidP="00F02CE6">
            <w:pPr>
              <w:spacing w:after="0" w:line="240" w:lineRule="auto"/>
              <w:jc w:val="both"/>
              <w:rPr>
                <w:rFonts w:ascii="Times New Roman" w:eastAsia="Times New Roman" w:hAnsi="Times New Roman" w:cs="Times New Roman"/>
                <w:sz w:val="28"/>
                <w:szCs w:val="28"/>
                <w:lang w:eastAsia="zh-CN"/>
              </w:rPr>
            </w:pPr>
          </w:p>
          <w:p w:rsidR="00BE66CE" w:rsidRPr="00BE66CE" w:rsidRDefault="00BE66CE" w:rsidP="00BE66CE">
            <w:pPr>
              <w:widowControl w:val="0"/>
              <w:autoSpaceDE w:val="0"/>
              <w:autoSpaceDN w:val="0"/>
              <w:adjustRightInd w:val="0"/>
              <w:spacing w:after="0" w:line="240" w:lineRule="auto"/>
              <w:ind w:right="-1"/>
              <w:jc w:val="both"/>
              <w:rPr>
                <w:rFonts w:ascii="Times New Roman" w:hAnsi="Times New Roman" w:cs="Times New Roman"/>
                <w:bCs/>
                <w:color w:val="000000"/>
                <w:sz w:val="28"/>
                <w:szCs w:val="28"/>
              </w:rPr>
            </w:pPr>
            <w:r w:rsidRPr="00BE66CE">
              <w:rPr>
                <w:rFonts w:ascii="Times New Roman" w:hAnsi="Times New Roman" w:cs="Times New Roman"/>
                <w:bCs/>
                <w:color w:val="000000"/>
                <w:sz w:val="28"/>
                <w:szCs w:val="28"/>
              </w:rPr>
              <w:t>О внесении изменений и дополнений в постановление администрации</w:t>
            </w:r>
          </w:p>
          <w:p w:rsidR="00BE66CE" w:rsidRPr="00BE66CE" w:rsidRDefault="00BE66CE" w:rsidP="00BE66CE">
            <w:pPr>
              <w:widowControl w:val="0"/>
              <w:autoSpaceDE w:val="0"/>
              <w:autoSpaceDN w:val="0"/>
              <w:adjustRightInd w:val="0"/>
              <w:spacing w:after="0" w:line="240" w:lineRule="auto"/>
              <w:ind w:right="-1"/>
              <w:jc w:val="both"/>
              <w:rPr>
                <w:rFonts w:ascii="Times New Roman" w:hAnsi="Times New Roman" w:cs="Times New Roman"/>
                <w:bCs/>
                <w:color w:val="000000"/>
                <w:sz w:val="28"/>
                <w:szCs w:val="28"/>
              </w:rPr>
            </w:pPr>
            <w:r w:rsidRPr="00BE66CE">
              <w:rPr>
                <w:rFonts w:ascii="Times New Roman" w:hAnsi="Times New Roman" w:cs="Times New Roman"/>
                <w:bCs/>
                <w:color w:val="000000"/>
                <w:sz w:val="28"/>
                <w:szCs w:val="28"/>
              </w:rPr>
              <w:t xml:space="preserve">городского округа Тейково от 11.11.2013 № 688 </w:t>
            </w:r>
            <w:r w:rsidRPr="00BE66CE">
              <w:rPr>
                <w:rFonts w:ascii="Times New Roman" w:hAnsi="Times New Roman" w:cs="Times New Roman"/>
                <w:color w:val="000000"/>
                <w:sz w:val="28"/>
                <w:szCs w:val="2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BE66CE" w:rsidRPr="00F02CE6" w:rsidRDefault="00BE66CE" w:rsidP="00F02CE6">
            <w:pPr>
              <w:suppressAutoHyphens/>
              <w:spacing w:after="0" w:line="240" w:lineRule="auto"/>
              <w:jc w:val="both"/>
              <w:rPr>
                <w:rFonts w:ascii="Times New Roman" w:hAnsi="Times New Roman" w:cs="Times New Roman"/>
                <w:lang w:eastAsia="zh-CN"/>
              </w:rPr>
            </w:pPr>
          </w:p>
        </w:tc>
        <w:tc>
          <w:tcPr>
            <w:tcW w:w="1844" w:type="dxa"/>
          </w:tcPr>
          <w:p w:rsidR="00BE66CE" w:rsidRDefault="00BE66CE" w:rsidP="00F02CE6">
            <w:pPr>
              <w:suppressAutoHyphens/>
              <w:spacing w:after="0" w:line="240" w:lineRule="auto"/>
              <w:jc w:val="center"/>
              <w:rPr>
                <w:sz w:val="28"/>
                <w:szCs w:val="28"/>
                <w:lang w:eastAsia="zh-CN"/>
              </w:rPr>
            </w:pPr>
          </w:p>
          <w:p w:rsidR="00D17AA0" w:rsidRPr="00197A52" w:rsidRDefault="00D17AA0" w:rsidP="00F02CE6">
            <w:pPr>
              <w:suppressAutoHyphens/>
              <w:spacing w:after="0" w:line="240" w:lineRule="auto"/>
              <w:jc w:val="center"/>
              <w:rPr>
                <w:sz w:val="24"/>
                <w:szCs w:val="24"/>
                <w:lang w:eastAsia="zh-CN"/>
              </w:rPr>
            </w:pPr>
            <w:r w:rsidRPr="00197A52">
              <w:rPr>
                <w:sz w:val="24"/>
                <w:szCs w:val="24"/>
                <w:lang w:eastAsia="zh-CN"/>
              </w:rPr>
              <w:t>21</w:t>
            </w:r>
          </w:p>
        </w:tc>
      </w:tr>
      <w:tr w:rsidR="00BE66CE" w:rsidTr="0029300F">
        <w:trPr>
          <w:trHeight w:val="145"/>
        </w:trPr>
        <w:tc>
          <w:tcPr>
            <w:tcW w:w="3726" w:type="dxa"/>
          </w:tcPr>
          <w:p w:rsidR="00BE66CE" w:rsidRPr="00F02CE6" w:rsidRDefault="00BE66CE" w:rsidP="00F02CE6">
            <w:pPr>
              <w:suppressAutoHyphens/>
              <w:spacing w:after="0" w:line="240" w:lineRule="auto"/>
              <w:rPr>
                <w:rFonts w:ascii="Times New Roman" w:hAnsi="Times New Roman" w:cs="Times New Roman"/>
                <w:lang w:eastAsia="zh-CN"/>
              </w:rPr>
            </w:pPr>
          </w:p>
        </w:tc>
        <w:tc>
          <w:tcPr>
            <w:tcW w:w="5062" w:type="dxa"/>
          </w:tcPr>
          <w:p w:rsidR="00BE66CE" w:rsidRPr="00F02CE6" w:rsidRDefault="00BE66CE" w:rsidP="00F02CE6">
            <w:pPr>
              <w:suppressAutoHyphens/>
              <w:spacing w:after="0" w:line="240" w:lineRule="auto"/>
              <w:rPr>
                <w:rFonts w:ascii="Times New Roman" w:hAnsi="Times New Roman" w:cs="Times New Roman"/>
                <w:lang w:eastAsia="zh-CN"/>
              </w:rPr>
            </w:pPr>
          </w:p>
        </w:tc>
        <w:tc>
          <w:tcPr>
            <w:tcW w:w="1844" w:type="dxa"/>
          </w:tcPr>
          <w:p w:rsidR="00BE66CE" w:rsidRDefault="00BE66CE" w:rsidP="00F02CE6">
            <w:pPr>
              <w:suppressAutoHyphens/>
              <w:spacing w:after="0" w:line="240" w:lineRule="auto"/>
              <w:jc w:val="center"/>
              <w:rPr>
                <w:sz w:val="24"/>
                <w:szCs w:val="24"/>
                <w:lang w:eastAsia="zh-CN"/>
              </w:rPr>
            </w:pPr>
          </w:p>
        </w:tc>
      </w:tr>
      <w:tr w:rsidR="00BE66CE" w:rsidTr="0029300F">
        <w:trPr>
          <w:trHeight w:val="1541"/>
        </w:trPr>
        <w:tc>
          <w:tcPr>
            <w:tcW w:w="3726" w:type="dxa"/>
          </w:tcPr>
          <w:p w:rsidR="00BE66CE" w:rsidRPr="00F02CE6" w:rsidRDefault="00BE66CE" w:rsidP="00F02CE6">
            <w:pPr>
              <w:spacing w:after="0" w:line="240" w:lineRule="auto"/>
              <w:rPr>
                <w:rFonts w:ascii="Times New Roman" w:eastAsia="Times New Roman" w:hAnsi="Times New Roman" w:cs="Times New Roman"/>
                <w:sz w:val="28"/>
                <w:szCs w:val="28"/>
                <w:lang w:eastAsia="zh-CN"/>
              </w:rPr>
            </w:pPr>
          </w:p>
          <w:p w:rsidR="00BE66CE" w:rsidRPr="00F02CE6" w:rsidRDefault="00BE66CE" w:rsidP="00F02CE6">
            <w:pPr>
              <w:suppressAutoHyphens/>
              <w:spacing w:after="0" w:line="240" w:lineRule="auto"/>
              <w:rPr>
                <w:rFonts w:ascii="Times New Roman" w:hAnsi="Times New Roman" w:cs="Times New Roman"/>
                <w:lang w:eastAsia="zh-CN"/>
              </w:rPr>
            </w:pPr>
          </w:p>
        </w:tc>
        <w:tc>
          <w:tcPr>
            <w:tcW w:w="5062" w:type="dxa"/>
          </w:tcPr>
          <w:p w:rsidR="00BE66CE" w:rsidRPr="00F02CE6" w:rsidRDefault="00BE66CE" w:rsidP="00F02CE6">
            <w:pPr>
              <w:suppressAutoHyphens/>
              <w:spacing w:after="0" w:line="240" w:lineRule="auto"/>
              <w:rPr>
                <w:rFonts w:ascii="Times New Roman" w:hAnsi="Times New Roman" w:cs="Times New Roman"/>
                <w:lang w:eastAsia="zh-CN"/>
              </w:rPr>
            </w:pPr>
          </w:p>
        </w:tc>
        <w:tc>
          <w:tcPr>
            <w:tcW w:w="1844" w:type="dxa"/>
          </w:tcPr>
          <w:p w:rsidR="00BE66CE" w:rsidRDefault="00BE66CE" w:rsidP="00F02CE6">
            <w:pPr>
              <w:suppressAutoHyphens/>
              <w:spacing w:after="0" w:line="240" w:lineRule="auto"/>
              <w:jc w:val="center"/>
              <w:rPr>
                <w:sz w:val="28"/>
                <w:szCs w:val="28"/>
                <w:lang w:eastAsia="zh-CN"/>
              </w:rPr>
            </w:pPr>
          </w:p>
        </w:tc>
      </w:tr>
      <w:tr w:rsidR="00BE66CE" w:rsidTr="0029300F">
        <w:trPr>
          <w:trHeight w:val="163"/>
        </w:trPr>
        <w:tc>
          <w:tcPr>
            <w:tcW w:w="3726" w:type="dxa"/>
          </w:tcPr>
          <w:p w:rsidR="00BE66CE" w:rsidRDefault="00BE66CE" w:rsidP="00F02CE6">
            <w:pPr>
              <w:suppressAutoHyphens/>
              <w:spacing w:after="0" w:line="240" w:lineRule="auto"/>
              <w:rPr>
                <w:lang w:eastAsia="zh-CN"/>
              </w:rPr>
            </w:pPr>
          </w:p>
        </w:tc>
        <w:tc>
          <w:tcPr>
            <w:tcW w:w="5062" w:type="dxa"/>
          </w:tcPr>
          <w:p w:rsidR="00BE66CE" w:rsidRDefault="00BE66CE" w:rsidP="00F02CE6">
            <w:pPr>
              <w:suppressAutoHyphens/>
              <w:spacing w:after="0" w:line="240" w:lineRule="auto"/>
              <w:rPr>
                <w:lang w:eastAsia="zh-CN"/>
              </w:rPr>
            </w:pPr>
          </w:p>
        </w:tc>
        <w:tc>
          <w:tcPr>
            <w:tcW w:w="1844" w:type="dxa"/>
          </w:tcPr>
          <w:p w:rsidR="00BE66CE" w:rsidRDefault="00BE66CE" w:rsidP="00F02CE6">
            <w:pPr>
              <w:suppressAutoHyphens/>
              <w:spacing w:after="0" w:line="240" w:lineRule="auto"/>
              <w:jc w:val="center"/>
              <w:rPr>
                <w:sz w:val="24"/>
                <w:szCs w:val="24"/>
                <w:lang w:eastAsia="zh-CN"/>
              </w:rPr>
            </w:pPr>
          </w:p>
        </w:tc>
      </w:tr>
      <w:tr w:rsidR="00BE66CE" w:rsidTr="0029300F">
        <w:trPr>
          <w:trHeight w:val="145"/>
        </w:trPr>
        <w:tc>
          <w:tcPr>
            <w:tcW w:w="3726" w:type="dxa"/>
          </w:tcPr>
          <w:p w:rsidR="00BE66CE" w:rsidRDefault="00BE66CE" w:rsidP="00F02CE6">
            <w:pPr>
              <w:suppressAutoHyphens/>
              <w:spacing w:after="0" w:line="240" w:lineRule="auto"/>
              <w:rPr>
                <w:lang w:eastAsia="zh-CN"/>
              </w:rPr>
            </w:pPr>
          </w:p>
        </w:tc>
        <w:tc>
          <w:tcPr>
            <w:tcW w:w="5062" w:type="dxa"/>
          </w:tcPr>
          <w:p w:rsidR="00BE66CE" w:rsidRDefault="00BE66CE" w:rsidP="00F02CE6">
            <w:pPr>
              <w:suppressAutoHyphens/>
              <w:spacing w:after="0" w:line="240" w:lineRule="auto"/>
              <w:rPr>
                <w:lang w:eastAsia="zh-CN"/>
              </w:rPr>
            </w:pPr>
          </w:p>
        </w:tc>
        <w:tc>
          <w:tcPr>
            <w:tcW w:w="1844" w:type="dxa"/>
          </w:tcPr>
          <w:p w:rsidR="00BE66CE" w:rsidRDefault="00BE66CE" w:rsidP="00F02CE6">
            <w:pPr>
              <w:suppressAutoHyphens/>
              <w:spacing w:after="0" w:line="240" w:lineRule="auto"/>
              <w:jc w:val="center"/>
              <w:rPr>
                <w:sz w:val="24"/>
                <w:szCs w:val="24"/>
                <w:lang w:eastAsia="zh-CN"/>
              </w:rPr>
            </w:pPr>
          </w:p>
        </w:tc>
      </w:tr>
      <w:tr w:rsidR="00BE66CE" w:rsidTr="0029300F">
        <w:trPr>
          <w:trHeight w:val="163"/>
        </w:trPr>
        <w:tc>
          <w:tcPr>
            <w:tcW w:w="3726" w:type="dxa"/>
          </w:tcPr>
          <w:p w:rsidR="00BE66CE" w:rsidRDefault="00BE66CE" w:rsidP="00F02CE6">
            <w:pPr>
              <w:suppressAutoHyphens/>
              <w:spacing w:after="0" w:line="240" w:lineRule="auto"/>
              <w:rPr>
                <w:lang w:eastAsia="zh-CN"/>
              </w:rPr>
            </w:pPr>
          </w:p>
        </w:tc>
        <w:tc>
          <w:tcPr>
            <w:tcW w:w="5062" w:type="dxa"/>
          </w:tcPr>
          <w:p w:rsidR="00BE66CE" w:rsidRDefault="00BE66CE" w:rsidP="00F02CE6">
            <w:pPr>
              <w:suppressAutoHyphens/>
              <w:spacing w:after="0" w:line="240" w:lineRule="auto"/>
              <w:rPr>
                <w:lang w:eastAsia="zh-CN"/>
              </w:rPr>
            </w:pPr>
          </w:p>
        </w:tc>
        <w:tc>
          <w:tcPr>
            <w:tcW w:w="1844" w:type="dxa"/>
          </w:tcPr>
          <w:p w:rsidR="00BE66CE" w:rsidRDefault="00BE66CE" w:rsidP="00F02CE6">
            <w:pPr>
              <w:suppressAutoHyphens/>
              <w:spacing w:after="0" w:line="240" w:lineRule="auto"/>
              <w:jc w:val="center"/>
              <w:rPr>
                <w:sz w:val="24"/>
                <w:szCs w:val="24"/>
                <w:lang w:eastAsia="zh-CN"/>
              </w:rPr>
            </w:pPr>
          </w:p>
        </w:tc>
      </w:tr>
      <w:tr w:rsidR="00BE66CE" w:rsidTr="0029300F">
        <w:trPr>
          <w:trHeight w:val="145"/>
        </w:trPr>
        <w:tc>
          <w:tcPr>
            <w:tcW w:w="3726" w:type="dxa"/>
          </w:tcPr>
          <w:p w:rsidR="00BE66CE" w:rsidRDefault="00BE66CE" w:rsidP="00F02CE6">
            <w:pPr>
              <w:suppressAutoHyphens/>
              <w:spacing w:after="0" w:line="240" w:lineRule="auto"/>
              <w:rPr>
                <w:lang w:eastAsia="zh-CN"/>
              </w:rPr>
            </w:pPr>
          </w:p>
        </w:tc>
        <w:tc>
          <w:tcPr>
            <w:tcW w:w="5062" w:type="dxa"/>
          </w:tcPr>
          <w:p w:rsidR="00BE66CE" w:rsidRDefault="00BE66CE" w:rsidP="00F02CE6">
            <w:pPr>
              <w:suppressAutoHyphens/>
              <w:spacing w:after="0" w:line="240" w:lineRule="auto"/>
              <w:rPr>
                <w:lang w:eastAsia="zh-CN"/>
              </w:rPr>
            </w:pPr>
          </w:p>
        </w:tc>
        <w:tc>
          <w:tcPr>
            <w:tcW w:w="1844" w:type="dxa"/>
          </w:tcPr>
          <w:p w:rsidR="00BE66CE" w:rsidRDefault="00BE66CE" w:rsidP="00F02CE6">
            <w:pPr>
              <w:suppressAutoHyphens/>
              <w:spacing w:after="0" w:line="240" w:lineRule="auto"/>
              <w:jc w:val="center"/>
              <w:rPr>
                <w:sz w:val="24"/>
                <w:szCs w:val="24"/>
                <w:lang w:eastAsia="zh-CN"/>
              </w:rPr>
            </w:pPr>
          </w:p>
        </w:tc>
      </w:tr>
      <w:tr w:rsidR="00BE66CE" w:rsidTr="0029300F">
        <w:trPr>
          <w:trHeight w:val="163"/>
        </w:trPr>
        <w:tc>
          <w:tcPr>
            <w:tcW w:w="3726" w:type="dxa"/>
          </w:tcPr>
          <w:p w:rsidR="00BE66CE" w:rsidRDefault="00BE66CE" w:rsidP="00F02CE6">
            <w:pPr>
              <w:suppressAutoHyphens/>
              <w:spacing w:after="0" w:line="240" w:lineRule="auto"/>
              <w:rPr>
                <w:lang w:eastAsia="zh-CN"/>
              </w:rPr>
            </w:pPr>
          </w:p>
        </w:tc>
        <w:tc>
          <w:tcPr>
            <w:tcW w:w="5062" w:type="dxa"/>
          </w:tcPr>
          <w:p w:rsidR="00BE66CE" w:rsidRDefault="00BE66CE" w:rsidP="00F02CE6">
            <w:pPr>
              <w:suppressAutoHyphens/>
              <w:spacing w:after="0" w:line="240" w:lineRule="auto"/>
              <w:rPr>
                <w:lang w:eastAsia="zh-CN"/>
              </w:rPr>
            </w:pPr>
          </w:p>
        </w:tc>
        <w:tc>
          <w:tcPr>
            <w:tcW w:w="1844" w:type="dxa"/>
          </w:tcPr>
          <w:p w:rsidR="00BE66CE" w:rsidRDefault="00BE66CE" w:rsidP="00F02CE6">
            <w:pPr>
              <w:suppressAutoHyphens/>
              <w:spacing w:after="0" w:line="240" w:lineRule="auto"/>
              <w:jc w:val="center"/>
              <w:rPr>
                <w:sz w:val="24"/>
                <w:szCs w:val="24"/>
                <w:lang w:eastAsia="zh-CN"/>
              </w:rPr>
            </w:pPr>
          </w:p>
        </w:tc>
      </w:tr>
    </w:tbl>
    <w:p w:rsidR="009E4D19" w:rsidRPr="00F02CE6" w:rsidRDefault="0029300F" w:rsidP="00F02CE6">
      <w:pPr>
        <w:spacing w:after="0" w:line="240" w:lineRule="auto"/>
        <w:jc w:val="center"/>
        <w:rPr>
          <w:rFonts w:ascii="Times New Roman" w:hAnsi="Times New Roman" w:cs="Times New Roman"/>
          <w:b/>
          <w:sz w:val="32"/>
          <w:szCs w:val="32"/>
        </w:rPr>
      </w:pPr>
      <w:r>
        <w:rPr>
          <w:b/>
          <w:sz w:val="32"/>
          <w:szCs w:val="32"/>
        </w:rPr>
        <w:br w:type="page"/>
      </w:r>
      <w:r w:rsidRPr="00F02CE6">
        <w:rPr>
          <w:rFonts w:ascii="Times New Roman" w:hAnsi="Times New Roman" w:cs="Times New Roman"/>
          <w:b/>
          <w:noProof/>
          <w:sz w:val="32"/>
          <w:szCs w:val="32"/>
        </w:rPr>
        <w:lastRenderedPageBreak/>
        <w:drawing>
          <wp:inline distT="0" distB="0" distL="0" distR="0">
            <wp:extent cx="581891" cy="775855"/>
            <wp:effectExtent l="19050" t="0" r="8659"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5482" cy="780643"/>
                    </a:xfrm>
                    <a:prstGeom prst="rect">
                      <a:avLst/>
                    </a:prstGeom>
                    <a:solidFill>
                      <a:srgbClr val="FFFFFF"/>
                    </a:solidFill>
                    <a:ln w="9525">
                      <a:noFill/>
                      <a:miter lim="800000"/>
                      <a:headEnd/>
                      <a:tailEnd/>
                    </a:ln>
                  </pic:spPr>
                </pic:pic>
              </a:graphicData>
            </a:graphic>
          </wp:inline>
        </w:drawing>
      </w:r>
    </w:p>
    <w:p w:rsidR="00F02CE6" w:rsidRDefault="00F02CE6" w:rsidP="00F02CE6">
      <w:pPr>
        <w:spacing w:line="240" w:lineRule="auto"/>
        <w:jc w:val="center"/>
        <w:rPr>
          <w:rFonts w:ascii="Times New Roman" w:hAnsi="Times New Roman" w:cs="Times New Roman"/>
          <w:b/>
        </w:rPr>
      </w:pPr>
    </w:p>
    <w:p w:rsidR="00F02CE6" w:rsidRDefault="00F02CE6" w:rsidP="00F02CE6">
      <w:pPr>
        <w:spacing w:after="0" w:line="240" w:lineRule="auto"/>
        <w:jc w:val="center"/>
        <w:rPr>
          <w:rFonts w:ascii="Times New Roman" w:hAnsi="Times New Roman" w:cs="Times New Roman"/>
          <w:b/>
          <w:sz w:val="28"/>
          <w:szCs w:val="28"/>
        </w:rPr>
      </w:pPr>
      <w:r w:rsidRPr="00F02CE6">
        <w:rPr>
          <w:rFonts w:ascii="Times New Roman" w:hAnsi="Times New Roman" w:cs="Times New Roman"/>
          <w:b/>
          <w:sz w:val="28"/>
          <w:szCs w:val="28"/>
        </w:rPr>
        <w:t xml:space="preserve">АДМИНИСТРАЦИЯ ГОРОДСКОГО ОКРУГА ТЕЙКОВО </w:t>
      </w:r>
    </w:p>
    <w:p w:rsidR="00F02CE6" w:rsidRPr="00F02CE6" w:rsidRDefault="00F02CE6" w:rsidP="00F02CE6">
      <w:pPr>
        <w:spacing w:after="0" w:line="240" w:lineRule="auto"/>
        <w:jc w:val="center"/>
        <w:rPr>
          <w:rFonts w:ascii="Times New Roman" w:hAnsi="Times New Roman" w:cs="Times New Roman"/>
          <w:b/>
          <w:sz w:val="28"/>
          <w:szCs w:val="28"/>
        </w:rPr>
      </w:pPr>
      <w:r w:rsidRPr="00F02CE6">
        <w:rPr>
          <w:rFonts w:ascii="Times New Roman" w:hAnsi="Times New Roman" w:cs="Times New Roman"/>
          <w:b/>
          <w:sz w:val="28"/>
          <w:szCs w:val="28"/>
        </w:rPr>
        <w:t>ИВАНОВСКОЙ ОБЛАСТИ</w:t>
      </w:r>
    </w:p>
    <w:p w:rsidR="00F02CE6" w:rsidRPr="00F02CE6" w:rsidRDefault="00F02CE6" w:rsidP="00F02CE6">
      <w:pPr>
        <w:spacing w:after="0" w:line="240" w:lineRule="auto"/>
        <w:jc w:val="center"/>
        <w:rPr>
          <w:rFonts w:ascii="Times New Roman" w:hAnsi="Times New Roman" w:cs="Times New Roman"/>
          <w:b/>
        </w:rPr>
      </w:pPr>
      <w:r w:rsidRPr="00F02CE6">
        <w:rPr>
          <w:rFonts w:ascii="Times New Roman" w:hAnsi="Times New Roman" w:cs="Times New Roman"/>
          <w:b/>
        </w:rPr>
        <w:t>________________________________________________________</w:t>
      </w:r>
    </w:p>
    <w:p w:rsidR="00F02CE6" w:rsidRPr="00F02CE6" w:rsidRDefault="00F02CE6" w:rsidP="00F02CE6">
      <w:pPr>
        <w:spacing w:line="240" w:lineRule="auto"/>
        <w:jc w:val="both"/>
        <w:rPr>
          <w:rFonts w:ascii="Times New Roman" w:hAnsi="Times New Roman" w:cs="Times New Roman"/>
          <w:b/>
        </w:rPr>
      </w:pPr>
    </w:p>
    <w:p w:rsidR="00F02CE6" w:rsidRPr="00F02CE6" w:rsidRDefault="00F02CE6" w:rsidP="00F02CE6">
      <w:pPr>
        <w:spacing w:after="0" w:line="240" w:lineRule="auto"/>
        <w:jc w:val="center"/>
        <w:rPr>
          <w:rFonts w:ascii="Times New Roman" w:hAnsi="Times New Roman" w:cs="Times New Roman"/>
          <w:b/>
          <w:sz w:val="28"/>
          <w:szCs w:val="28"/>
        </w:rPr>
      </w:pPr>
      <w:r w:rsidRPr="00F02CE6">
        <w:rPr>
          <w:rFonts w:ascii="Times New Roman" w:hAnsi="Times New Roman" w:cs="Times New Roman"/>
          <w:b/>
          <w:sz w:val="28"/>
          <w:szCs w:val="28"/>
        </w:rPr>
        <w:t>П О С Т А Н О В Л Е Н И Е</w:t>
      </w:r>
    </w:p>
    <w:p w:rsidR="00F02CE6" w:rsidRPr="00F02CE6" w:rsidRDefault="00F02CE6" w:rsidP="00F02CE6">
      <w:pPr>
        <w:spacing w:after="0" w:line="240" w:lineRule="auto"/>
        <w:jc w:val="both"/>
        <w:rPr>
          <w:rFonts w:ascii="Times New Roman" w:hAnsi="Times New Roman" w:cs="Times New Roman"/>
          <w:b/>
          <w:sz w:val="28"/>
          <w:szCs w:val="28"/>
        </w:rPr>
      </w:pPr>
    </w:p>
    <w:p w:rsidR="00F02CE6" w:rsidRPr="00F02CE6" w:rsidRDefault="00F02CE6" w:rsidP="00F02CE6">
      <w:pPr>
        <w:spacing w:after="0" w:line="240" w:lineRule="auto"/>
        <w:jc w:val="center"/>
        <w:rPr>
          <w:rFonts w:ascii="Times New Roman" w:hAnsi="Times New Roman" w:cs="Times New Roman"/>
          <w:b/>
          <w:sz w:val="28"/>
          <w:szCs w:val="28"/>
        </w:rPr>
      </w:pPr>
      <w:r w:rsidRPr="00F02CE6">
        <w:rPr>
          <w:rFonts w:ascii="Times New Roman" w:hAnsi="Times New Roman" w:cs="Times New Roman"/>
          <w:b/>
          <w:sz w:val="28"/>
          <w:szCs w:val="28"/>
        </w:rPr>
        <w:t>от  14.08.2020    № 329</w:t>
      </w:r>
    </w:p>
    <w:p w:rsidR="00F02CE6" w:rsidRPr="00F02CE6" w:rsidRDefault="00F02CE6" w:rsidP="00F02CE6">
      <w:pPr>
        <w:spacing w:after="0" w:line="240" w:lineRule="auto"/>
        <w:jc w:val="center"/>
        <w:rPr>
          <w:rFonts w:ascii="Times New Roman" w:hAnsi="Times New Roman" w:cs="Times New Roman"/>
          <w:sz w:val="28"/>
          <w:szCs w:val="28"/>
        </w:rPr>
      </w:pPr>
      <w:r w:rsidRPr="00F02CE6">
        <w:rPr>
          <w:rFonts w:ascii="Times New Roman" w:hAnsi="Times New Roman" w:cs="Times New Roman"/>
          <w:sz w:val="28"/>
          <w:szCs w:val="28"/>
        </w:rPr>
        <w:t>г. Тейково</w:t>
      </w:r>
    </w:p>
    <w:p w:rsidR="00F02CE6" w:rsidRPr="00F02CE6" w:rsidRDefault="00F02CE6" w:rsidP="00F02CE6">
      <w:pPr>
        <w:pStyle w:val="ConsPlusNormal0"/>
        <w:ind w:firstLine="540"/>
        <w:jc w:val="both"/>
        <w:rPr>
          <w:rFonts w:ascii="Times New Roman" w:hAnsi="Times New Roman" w:cs="Times New Roman"/>
          <w:sz w:val="28"/>
          <w:szCs w:val="28"/>
        </w:rPr>
      </w:pPr>
    </w:p>
    <w:p w:rsidR="00F02CE6" w:rsidRPr="00F02CE6" w:rsidRDefault="00F02CE6" w:rsidP="00F02CE6">
      <w:pPr>
        <w:pStyle w:val="ConsPlusTitle"/>
        <w:jc w:val="center"/>
        <w:outlineLvl w:val="0"/>
        <w:rPr>
          <w:rFonts w:ascii="Times New Roman" w:hAnsi="Times New Roman" w:cs="Times New Roman"/>
          <w:sz w:val="28"/>
          <w:szCs w:val="28"/>
        </w:rPr>
      </w:pPr>
      <w:r w:rsidRPr="00F02CE6">
        <w:rPr>
          <w:rFonts w:ascii="Times New Roman" w:hAnsi="Times New Roman" w:cs="Times New Roman"/>
          <w:sz w:val="28"/>
          <w:szCs w:val="28"/>
        </w:rPr>
        <w:t>Об оценке регулирующего воздействия проектов нормативных правовых актов администрации городского округа Тейково и экспертизе нормативных правовых актов администрации городского округа Тейково</w:t>
      </w:r>
    </w:p>
    <w:p w:rsidR="00F02CE6" w:rsidRPr="00F02CE6" w:rsidRDefault="00F02CE6" w:rsidP="00F02CE6">
      <w:pPr>
        <w:spacing w:after="0" w:line="240" w:lineRule="auto"/>
        <w:jc w:val="both"/>
        <w:rPr>
          <w:rFonts w:ascii="Times New Roman" w:hAnsi="Times New Roman" w:cs="Times New Roman"/>
          <w:i/>
          <w:sz w:val="28"/>
          <w:szCs w:val="28"/>
        </w:rPr>
      </w:pPr>
    </w:p>
    <w:p w:rsidR="00F02CE6" w:rsidRPr="00F02CE6" w:rsidRDefault="00F02CE6" w:rsidP="00F02CE6">
      <w:pPr>
        <w:autoSpaceDE w:val="0"/>
        <w:autoSpaceDN w:val="0"/>
        <w:adjustRightInd w:val="0"/>
        <w:spacing w:after="0" w:line="240" w:lineRule="auto"/>
        <w:ind w:firstLine="709"/>
        <w:jc w:val="both"/>
        <w:rPr>
          <w:rFonts w:ascii="Times New Roman" w:hAnsi="Times New Roman" w:cs="Times New Roman"/>
          <w:sz w:val="28"/>
          <w:szCs w:val="28"/>
        </w:rPr>
      </w:pPr>
      <w:r w:rsidRPr="00F02CE6">
        <w:rPr>
          <w:rFonts w:ascii="Times New Roman" w:hAnsi="Times New Roman" w:cs="Times New Roman"/>
          <w:sz w:val="28"/>
          <w:szCs w:val="28"/>
        </w:rPr>
        <w:t xml:space="preserve">В соответствии с </w:t>
      </w:r>
      <w:hyperlink r:id="rId9" w:history="1">
        <w:r w:rsidRPr="00F02CE6">
          <w:rPr>
            <w:rFonts w:ascii="Times New Roman" w:hAnsi="Times New Roman" w:cs="Times New Roman"/>
            <w:sz w:val="28"/>
            <w:szCs w:val="28"/>
          </w:rPr>
          <w:t>частью 6 статьи 7</w:t>
        </w:r>
      </w:hyperlink>
      <w:r w:rsidRPr="00F02CE6">
        <w:rPr>
          <w:rFonts w:ascii="Times New Roman" w:hAnsi="Times New Roman" w:cs="Times New Roman"/>
          <w:sz w:val="28"/>
          <w:szCs w:val="28"/>
        </w:rPr>
        <w:t xml:space="preserve"> и </w:t>
      </w:r>
      <w:hyperlink r:id="rId10" w:history="1">
        <w:r w:rsidRPr="00F02CE6">
          <w:rPr>
            <w:rFonts w:ascii="Times New Roman" w:hAnsi="Times New Roman" w:cs="Times New Roman"/>
            <w:sz w:val="28"/>
            <w:szCs w:val="28"/>
          </w:rPr>
          <w:t>частью 3 статьи 46</w:t>
        </w:r>
      </w:hyperlink>
      <w:r w:rsidRPr="00F02CE6">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w:t>
      </w:r>
      <w:hyperlink r:id="rId11" w:history="1">
        <w:r w:rsidRPr="00F02CE6">
          <w:rPr>
            <w:rFonts w:ascii="Times New Roman" w:hAnsi="Times New Roman" w:cs="Times New Roman"/>
            <w:sz w:val="28"/>
            <w:szCs w:val="28"/>
          </w:rPr>
          <w:t>Законом</w:t>
        </w:r>
      </w:hyperlink>
      <w:r w:rsidRPr="00F02CE6">
        <w:rPr>
          <w:rFonts w:ascii="Times New Roman" w:hAnsi="Times New Roman" w:cs="Times New Roman"/>
          <w:sz w:val="28"/>
          <w:szCs w:val="28"/>
        </w:rPr>
        <w:t xml:space="preserve"> Ивановской области от 02.12.2014 № 94-ОЗ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в целях регулирования отношений, связанных с проведением администрацией городского округа Тейково оценки регулирующего воздействия проектов нормативных правовых актов городского округа Тейково, затрагивающих вопросы осуществления предпринимательской и инвестиционной деятельности, и экспертизы нормативных правовых актов городского округа Тейково, затрагивающих вопросы осуществления предпринимательской и инвестиционной деятельности, руководствуясь </w:t>
      </w:r>
      <w:hyperlink r:id="rId12" w:history="1">
        <w:r w:rsidRPr="00F02CE6">
          <w:rPr>
            <w:rFonts w:ascii="Times New Roman" w:hAnsi="Times New Roman" w:cs="Times New Roman"/>
            <w:sz w:val="28"/>
            <w:szCs w:val="28"/>
          </w:rPr>
          <w:t>Уставом</w:t>
        </w:r>
      </w:hyperlink>
      <w:r w:rsidRPr="00F02CE6">
        <w:rPr>
          <w:rFonts w:ascii="Times New Roman" w:hAnsi="Times New Roman" w:cs="Times New Roman"/>
          <w:sz w:val="28"/>
          <w:szCs w:val="28"/>
        </w:rPr>
        <w:t xml:space="preserve"> городского округа Тейково, администрация городского округа Тейково</w:t>
      </w:r>
    </w:p>
    <w:p w:rsidR="00F02CE6" w:rsidRPr="00F02CE6" w:rsidRDefault="00F02CE6" w:rsidP="00F02CE6">
      <w:pPr>
        <w:autoSpaceDE w:val="0"/>
        <w:autoSpaceDN w:val="0"/>
        <w:adjustRightInd w:val="0"/>
        <w:spacing w:after="0" w:line="240" w:lineRule="auto"/>
        <w:ind w:firstLine="709"/>
        <w:jc w:val="both"/>
        <w:rPr>
          <w:rFonts w:ascii="Times New Roman" w:hAnsi="Times New Roman" w:cs="Times New Roman"/>
          <w:sz w:val="28"/>
          <w:szCs w:val="28"/>
        </w:rPr>
      </w:pPr>
    </w:p>
    <w:p w:rsidR="00F02CE6" w:rsidRPr="00F02CE6" w:rsidRDefault="00F02CE6" w:rsidP="00F02CE6">
      <w:pPr>
        <w:autoSpaceDE w:val="0"/>
        <w:autoSpaceDN w:val="0"/>
        <w:adjustRightInd w:val="0"/>
        <w:spacing w:after="0" w:line="240" w:lineRule="auto"/>
        <w:ind w:firstLine="709"/>
        <w:jc w:val="center"/>
        <w:rPr>
          <w:rFonts w:ascii="Times New Roman" w:hAnsi="Times New Roman" w:cs="Times New Roman"/>
          <w:b/>
          <w:sz w:val="28"/>
          <w:szCs w:val="28"/>
        </w:rPr>
      </w:pPr>
      <w:r w:rsidRPr="00F02CE6">
        <w:rPr>
          <w:rFonts w:ascii="Times New Roman" w:hAnsi="Times New Roman" w:cs="Times New Roman"/>
          <w:b/>
          <w:sz w:val="28"/>
          <w:szCs w:val="28"/>
        </w:rPr>
        <w:t>П О С Т А Н О В Л Я Е Т:</w:t>
      </w:r>
    </w:p>
    <w:p w:rsidR="00F02CE6" w:rsidRPr="00F02CE6" w:rsidRDefault="00F02CE6" w:rsidP="00F02CE6">
      <w:pPr>
        <w:pStyle w:val="ConsPlusTitle"/>
        <w:widowControl/>
        <w:ind w:firstLine="709"/>
        <w:jc w:val="both"/>
        <w:rPr>
          <w:rFonts w:ascii="Times New Roman" w:hAnsi="Times New Roman" w:cs="Times New Roman"/>
          <w:b w:val="0"/>
          <w:bCs w:val="0"/>
          <w:sz w:val="28"/>
          <w:szCs w:val="28"/>
        </w:rPr>
      </w:pPr>
    </w:p>
    <w:p w:rsidR="00F02CE6" w:rsidRPr="00F02CE6" w:rsidRDefault="00F02CE6" w:rsidP="00F02CE6">
      <w:pPr>
        <w:autoSpaceDE w:val="0"/>
        <w:autoSpaceDN w:val="0"/>
        <w:adjustRightInd w:val="0"/>
        <w:spacing w:after="0" w:line="240" w:lineRule="auto"/>
        <w:ind w:firstLine="709"/>
        <w:jc w:val="both"/>
        <w:rPr>
          <w:rFonts w:ascii="Times New Roman" w:hAnsi="Times New Roman" w:cs="Times New Roman"/>
          <w:sz w:val="28"/>
          <w:szCs w:val="28"/>
        </w:rPr>
      </w:pPr>
      <w:r w:rsidRPr="00F02CE6">
        <w:rPr>
          <w:rFonts w:ascii="Times New Roman" w:hAnsi="Times New Roman" w:cs="Times New Roman"/>
          <w:sz w:val="28"/>
          <w:szCs w:val="28"/>
        </w:rPr>
        <w:t xml:space="preserve">1. Утвердить </w:t>
      </w:r>
      <w:hyperlink w:anchor="Par35" w:history="1">
        <w:r w:rsidRPr="00F02CE6">
          <w:rPr>
            <w:rFonts w:ascii="Times New Roman" w:hAnsi="Times New Roman" w:cs="Times New Roman"/>
            <w:sz w:val="28"/>
            <w:szCs w:val="28"/>
          </w:rPr>
          <w:t>Положение</w:t>
        </w:r>
      </w:hyperlink>
      <w:r w:rsidRPr="00F02CE6">
        <w:rPr>
          <w:rFonts w:ascii="Times New Roman" w:hAnsi="Times New Roman" w:cs="Times New Roman"/>
          <w:sz w:val="28"/>
          <w:szCs w:val="28"/>
        </w:rPr>
        <w:t xml:space="preserve"> о порядке проведения оценки регулирующего воздействия проектов нормативных правовых актов администрации городского округа Тейково и порядке проведения экспертизы нормативных правовых актов администрации городского округа Тейково (прилагается).</w:t>
      </w:r>
    </w:p>
    <w:p w:rsidR="00F02CE6" w:rsidRPr="00F02CE6" w:rsidRDefault="00F02CE6" w:rsidP="00F02CE6">
      <w:pPr>
        <w:autoSpaceDE w:val="0"/>
        <w:autoSpaceDN w:val="0"/>
        <w:adjustRightInd w:val="0"/>
        <w:spacing w:after="0" w:line="240" w:lineRule="auto"/>
        <w:ind w:firstLine="709"/>
        <w:jc w:val="both"/>
        <w:rPr>
          <w:rFonts w:ascii="Times New Roman" w:hAnsi="Times New Roman" w:cs="Times New Roman"/>
          <w:sz w:val="28"/>
          <w:szCs w:val="28"/>
        </w:rPr>
      </w:pPr>
      <w:r w:rsidRPr="00F02CE6">
        <w:rPr>
          <w:rFonts w:ascii="Times New Roman" w:hAnsi="Times New Roman" w:cs="Times New Roman"/>
          <w:sz w:val="28"/>
          <w:szCs w:val="28"/>
        </w:rPr>
        <w:t xml:space="preserve"> 2. Определить отдел экономического развития и торговли администрации городского округа Тейково уполномоченным структурным подразделением, ответственным за процедуры оценки регулирующего воздействия проектов муниципальных нормативных правовых актов и экспертизы муниципальных нормативных правовых актов.</w:t>
      </w:r>
    </w:p>
    <w:p w:rsidR="00F02CE6" w:rsidRPr="00F02CE6" w:rsidRDefault="00F02CE6" w:rsidP="00F02CE6">
      <w:pPr>
        <w:pStyle w:val="ConsPlusNormal0"/>
        <w:ind w:firstLine="709"/>
        <w:jc w:val="both"/>
        <w:rPr>
          <w:rFonts w:ascii="Times New Roman" w:hAnsi="Times New Roman" w:cs="Times New Roman"/>
          <w:sz w:val="28"/>
          <w:szCs w:val="28"/>
        </w:rPr>
      </w:pPr>
      <w:r w:rsidRPr="00F02CE6">
        <w:rPr>
          <w:rFonts w:ascii="Times New Roman" w:hAnsi="Times New Roman" w:cs="Times New Roman"/>
          <w:sz w:val="28"/>
          <w:szCs w:val="28"/>
        </w:rPr>
        <w:t>3.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 Тейково в информационно-телекоммуникационной сети Интернет.</w:t>
      </w:r>
    </w:p>
    <w:p w:rsidR="00F02CE6" w:rsidRPr="00F02CE6" w:rsidRDefault="00F02CE6" w:rsidP="00F02CE6">
      <w:pPr>
        <w:pStyle w:val="ConsPlusTitle"/>
        <w:ind w:firstLine="709"/>
        <w:jc w:val="both"/>
        <w:rPr>
          <w:rFonts w:ascii="Times New Roman" w:hAnsi="Times New Roman" w:cs="Times New Roman"/>
          <w:b w:val="0"/>
          <w:sz w:val="28"/>
          <w:szCs w:val="28"/>
        </w:rPr>
      </w:pPr>
      <w:r w:rsidRPr="00F02CE6">
        <w:rPr>
          <w:rFonts w:ascii="Times New Roman" w:hAnsi="Times New Roman" w:cs="Times New Roman"/>
          <w:b w:val="0"/>
          <w:sz w:val="28"/>
          <w:szCs w:val="28"/>
        </w:rPr>
        <w:t xml:space="preserve">4. Отменить постановление администрации городского округа Тейково Ивановской области от 09.06.2016 № 313 «Об оценке регулирующего воздействия проектов </w:t>
      </w:r>
      <w:r w:rsidRPr="00F02CE6">
        <w:rPr>
          <w:rFonts w:ascii="Times New Roman" w:hAnsi="Times New Roman" w:cs="Times New Roman"/>
          <w:b w:val="0"/>
          <w:sz w:val="28"/>
          <w:szCs w:val="28"/>
        </w:rPr>
        <w:lastRenderedPageBreak/>
        <w:t>нормативных правовых актов городского округа Тейково и экспертизе нормативных правовых актов городского округа Тейково».</w:t>
      </w:r>
    </w:p>
    <w:p w:rsidR="00F02CE6" w:rsidRPr="00F02CE6" w:rsidRDefault="00F02CE6" w:rsidP="00F02CE6">
      <w:pPr>
        <w:pStyle w:val="ConsPlusTitle"/>
        <w:ind w:firstLine="709"/>
        <w:jc w:val="both"/>
        <w:rPr>
          <w:rFonts w:ascii="Times New Roman" w:hAnsi="Times New Roman" w:cs="Times New Roman"/>
          <w:b w:val="0"/>
          <w:sz w:val="28"/>
          <w:szCs w:val="28"/>
        </w:rPr>
      </w:pPr>
      <w:r w:rsidRPr="00F02CE6">
        <w:rPr>
          <w:rFonts w:ascii="Times New Roman" w:hAnsi="Times New Roman" w:cs="Times New Roman"/>
          <w:b w:val="0"/>
          <w:sz w:val="28"/>
          <w:szCs w:val="28"/>
        </w:rPr>
        <w:t>5. Контроль за исполнением настоящего постановления возложить на заместителя главы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Т.В. Хливную.</w:t>
      </w:r>
    </w:p>
    <w:p w:rsidR="00F02CE6" w:rsidRPr="00F02CE6" w:rsidRDefault="00F02CE6" w:rsidP="00F02CE6">
      <w:pPr>
        <w:autoSpaceDE w:val="0"/>
        <w:autoSpaceDN w:val="0"/>
        <w:adjustRightInd w:val="0"/>
        <w:spacing w:after="0" w:line="240" w:lineRule="auto"/>
        <w:ind w:firstLine="709"/>
        <w:jc w:val="both"/>
        <w:rPr>
          <w:rFonts w:ascii="Times New Roman" w:hAnsi="Times New Roman" w:cs="Times New Roman"/>
          <w:i/>
          <w:sz w:val="28"/>
          <w:szCs w:val="28"/>
        </w:rPr>
      </w:pPr>
    </w:p>
    <w:p w:rsidR="00F02CE6" w:rsidRPr="00F02CE6" w:rsidRDefault="00F02CE6" w:rsidP="00F02CE6">
      <w:pPr>
        <w:spacing w:after="0" w:line="240" w:lineRule="auto"/>
        <w:jc w:val="both"/>
        <w:rPr>
          <w:rFonts w:ascii="Times New Roman" w:hAnsi="Times New Roman" w:cs="Times New Roman"/>
          <w:b/>
          <w:sz w:val="28"/>
          <w:szCs w:val="28"/>
        </w:rPr>
      </w:pPr>
    </w:p>
    <w:p w:rsidR="00F02CE6" w:rsidRPr="00F02CE6" w:rsidRDefault="00F02CE6" w:rsidP="00F02CE6">
      <w:pPr>
        <w:spacing w:after="0" w:line="240" w:lineRule="auto"/>
        <w:jc w:val="center"/>
        <w:rPr>
          <w:rFonts w:ascii="Times New Roman" w:hAnsi="Times New Roman" w:cs="Times New Roman"/>
          <w:b/>
          <w:sz w:val="28"/>
          <w:szCs w:val="28"/>
        </w:rPr>
      </w:pPr>
      <w:r w:rsidRPr="00F02CE6">
        <w:rPr>
          <w:rFonts w:ascii="Times New Roman" w:hAnsi="Times New Roman" w:cs="Times New Roman"/>
          <w:b/>
          <w:sz w:val="28"/>
          <w:szCs w:val="28"/>
        </w:rPr>
        <w:t>Глава городского округа Тейково</w:t>
      </w:r>
      <w:r w:rsidRPr="00F02CE6">
        <w:rPr>
          <w:rFonts w:ascii="Times New Roman" w:hAnsi="Times New Roman" w:cs="Times New Roman"/>
          <w:b/>
          <w:sz w:val="28"/>
          <w:szCs w:val="28"/>
        </w:rPr>
        <w:tab/>
      </w:r>
      <w:r w:rsidRPr="00F02CE6">
        <w:rPr>
          <w:rFonts w:ascii="Times New Roman" w:hAnsi="Times New Roman" w:cs="Times New Roman"/>
          <w:b/>
          <w:sz w:val="28"/>
          <w:szCs w:val="28"/>
        </w:rPr>
        <w:tab/>
        <w:t xml:space="preserve">                             С.А. Семенова</w:t>
      </w:r>
    </w:p>
    <w:p w:rsidR="00F02CE6" w:rsidRPr="00F02CE6" w:rsidRDefault="00F02CE6" w:rsidP="00F02CE6">
      <w:pPr>
        <w:autoSpaceDE w:val="0"/>
        <w:autoSpaceDN w:val="0"/>
        <w:adjustRightInd w:val="0"/>
        <w:spacing w:after="0" w:line="240" w:lineRule="auto"/>
        <w:jc w:val="both"/>
        <w:outlineLvl w:val="0"/>
        <w:rPr>
          <w:rFonts w:ascii="Times New Roman" w:hAnsi="Times New Roman" w:cs="Times New Roman"/>
          <w:sz w:val="28"/>
          <w:szCs w:val="28"/>
        </w:rPr>
      </w:pPr>
      <w:r w:rsidRPr="00F02CE6">
        <w:rPr>
          <w:rFonts w:ascii="Times New Roman" w:hAnsi="Times New Roman" w:cs="Times New Roman"/>
          <w:i/>
          <w:sz w:val="28"/>
          <w:szCs w:val="28"/>
        </w:rPr>
        <w:t xml:space="preserve"> </w:t>
      </w:r>
      <w:r w:rsidRPr="00F02CE6">
        <w:rPr>
          <w:rFonts w:ascii="Times New Roman" w:hAnsi="Times New Roman" w:cs="Times New Roman"/>
          <w:sz w:val="28"/>
          <w:szCs w:val="28"/>
        </w:rPr>
        <w:tab/>
      </w:r>
    </w:p>
    <w:p w:rsidR="00F02CE6" w:rsidRPr="00F02CE6" w:rsidRDefault="00F02CE6" w:rsidP="00F02CE6">
      <w:pPr>
        <w:autoSpaceDE w:val="0"/>
        <w:autoSpaceDN w:val="0"/>
        <w:adjustRightInd w:val="0"/>
        <w:spacing w:after="0" w:line="240" w:lineRule="auto"/>
        <w:jc w:val="both"/>
        <w:outlineLvl w:val="0"/>
        <w:rPr>
          <w:rFonts w:ascii="Times New Roman" w:hAnsi="Times New Roman" w:cs="Times New Roman"/>
          <w:sz w:val="28"/>
          <w:szCs w:val="28"/>
        </w:rPr>
      </w:pPr>
    </w:p>
    <w:p w:rsidR="00F02CE6" w:rsidRPr="00F02CE6" w:rsidRDefault="00F02CE6" w:rsidP="00F02CE6">
      <w:pPr>
        <w:autoSpaceDE w:val="0"/>
        <w:autoSpaceDN w:val="0"/>
        <w:adjustRightInd w:val="0"/>
        <w:spacing w:after="0" w:line="240" w:lineRule="auto"/>
        <w:jc w:val="both"/>
        <w:outlineLvl w:val="0"/>
        <w:rPr>
          <w:rFonts w:ascii="Times New Roman" w:hAnsi="Times New Roman" w:cs="Times New Roman"/>
        </w:rPr>
      </w:pPr>
    </w:p>
    <w:p w:rsidR="00F71BB9" w:rsidRDefault="00F71BB9">
      <w:pPr>
        <w:rPr>
          <w:rFonts w:ascii="Times New Roman" w:hAnsi="Times New Roman" w:cs="Times New Roman"/>
        </w:rPr>
      </w:pPr>
      <w:r>
        <w:rPr>
          <w:rFonts w:ascii="Times New Roman" w:hAnsi="Times New Roman" w:cs="Times New Roman"/>
        </w:rPr>
        <w:br w:type="page"/>
      </w:r>
    </w:p>
    <w:p w:rsidR="00F02CE6" w:rsidRPr="00F71BB9" w:rsidRDefault="00F02CE6" w:rsidP="00F71BB9">
      <w:pPr>
        <w:autoSpaceDE w:val="0"/>
        <w:autoSpaceDN w:val="0"/>
        <w:adjustRightInd w:val="0"/>
        <w:spacing w:after="0" w:line="240" w:lineRule="auto"/>
        <w:jc w:val="right"/>
        <w:rPr>
          <w:rFonts w:ascii="Times New Roman" w:hAnsi="Times New Roman" w:cs="Times New Roman"/>
          <w:sz w:val="24"/>
          <w:szCs w:val="24"/>
        </w:rPr>
      </w:pPr>
      <w:r w:rsidRPr="00F71BB9">
        <w:rPr>
          <w:rFonts w:ascii="Times New Roman" w:hAnsi="Times New Roman" w:cs="Times New Roman"/>
          <w:sz w:val="24"/>
          <w:szCs w:val="24"/>
        </w:rPr>
        <w:lastRenderedPageBreak/>
        <w:t>Приложение</w:t>
      </w:r>
    </w:p>
    <w:p w:rsidR="00F71BB9" w:rsidRDefault="00F02CE6" w:rsidP="00F71BB9">
      <w:pPr>
        <w:autoSpaceDE w:val="0"/>
        <w:autoSpaceDN w:val="0"/>
        <w:adjustRightInd w:val="0"/>
        <w:spacing w:after="0" w:line="240" w:lineRule="auto"/>
        <w:jc w:val="right"/>
        <w:rPr>
          <w:rFonts w:ascii="Times New Roman" w:hAnsi="Times New Roman" w:cs="Times New Roman"/>
          <w:sz w:val="24"/>
          <w:szCs w:val="24"/>
        </w:rPr>
      </w:pPr>
      <w:r w:rsidRPr="00F71BB9">
        <w:rPr>
          <w:rFonts w:ascii="Times New Roman" w:hAnsi="Times New Roman" w:cs="Times New Roman"/>
          <w:sz w:val="24"/>
          <w:szCs w:val="24"/>
        </w:rPr>
        <w:t>к постановлению администрации</w:t>
      </w:r>
    </w:p>
    <w:p w:rsidR="00F71BB9" w:rsidRDefault="00F02CE6" w:rsidP="00F71BB9">
      <w:pPr>
        <w:autoSpaceDE w:val="0"/>
        <w:autoSpaceDN w:val="0"/>
        <w:adjustRightInd w:val="0"/>
        <w:spacing w:after="0" w:line="240" w:lineRule="auto"/>
        <w:jc w:val="right"/>
        <w:rPr>
          <w:rFonts w:ascii="Times New Roman" w:hAnsi="Times New Roman" w:cs="Times New Roman"/>
          <w:sz w:val="24"/>
          <w:szCs w:val="24"/>
        </w:rPr>
      </w:pPr>
      <w:r w:rsidRPr="00F71BB9">
        <w:rPr>
          <w:rFonts w:ascii="Times New Roman" w:hAnsi="Times New Roman" w:cs="Times New Roman"/>
          <w:sz w:val="24"/>
          <w:szCs w:val="24"/>
        </w:rPr>
        <w:t xml:space="preserve">городского округа Тейково </w:t>
      </w:r>
    </w:p>
    <w:p w:rsidR="00F02CE6" w:rsidRPr="00F71BB9" w:rsidRDefault="00F02CE6" w:rsidP="00F71BB9">
      <w:pPr>
        <w:autoSpaceDE w:val="0"/>
        <w:autoSpaceDN w:val="0"/>
        <w:adjustRightInd w:val="0"/>
        <w:spacing w:after="0" w:line="240" w:lineRule="auto"/>
        <w:jc w:val="right"/>
        <w:rPr>
          <w:rFonts w:ascii="Times New Roman" w:hAnsi="Times New Roman" w:cs="Times New Roman"/>
          <w:sz w:val="24"/>
          <w:szCs w:val="24"/>
        </w:rPr>
      </w:pPr>
      <w:r w:rsidRPr="00F71BB9">
        <w:rPr>
          <w:rFonts w:ascii="Times New Roman" w:hAnsi="Times New Roman" w:cs="Times New Roman"/>
          <w:sz w:val="24"/>
          <w:szCs w:val="24"/>
        </w:rPr>
        <w:t>Ивановской области</w:t>
      </w:r>
    </w:p>
    <w:p w:rsidR="00F02CE6" w:rsidRPr="00F71BB9" w:rsidRDefault="00F02CE6" w:rsidP="00F71BB9">
      <w:pPr>
        <w:autoSpaceDE w:val="0"/>
        <w:autoSpaceDN w:val="0"/>
        <w:adjustRightInd w:val="0"/>
        <w:spacing w:line="240" w:lineRule="auto"/>
        <w:jc w:val="right"/>
        <w:rPr>
          <w:rFonts w:ascii="Times New Roman" w:hAnsi="Times New Roman" w:cs="Times New Roman"/>
          <w:sz w:val="24"/>
          <w:szCs w:val="24"/>
        </w:rPr>
      </w:pPr>
      <w:r w:rsidRPr="00F71BB9">
        <w:rPr>
          <w:rFonts w:ascii="Times New Roman" w:hAnsi="Times New Roman" w:cs="Times New Roman"/>
          <w:sz w:val="24"/>
          <w:szCs w:val="24"/>
        </w:rPr>
        <w:t>от 14.08.2020 № 329</w:t>
      </w:r>
    </w:p>
    <w:p w:rsidR="00F02CE6" w:rsidRPr="00F02CE6" w:rsidRDefault="00F02CE6" w:rsidP="00F02CE6">
      <w:pPr>
        <w:pStyle w:val="ConsPlusTitle"/>
        <w:widowControl/>
        <w:jc w:val="both"/>
        <w:rPr>
          <w:rFonts w:ascii="Times New Roman" w:hAnsi="Times New Roman" w:cs="Times New Roman"/>
          <w:sz w:val="24"/>
          <w:szCs w:val="24"/>
        </w:rPr>
      </w:pPr>
    </w:p>
    <w:p w:rsidR="00F02CE6" w:rsidRPr="00F02CE6" w:rsidRDefault="00F02CE6" w:rsidP="00F71BB9">
      <w:pPr>
        <w:autoSpaceDE w:val="0"/>
        <w:autoSpaceDN w:val="0"/>
        <w:adjustRightInd w:val="0"/>
        <w:spacing w:after="0" w:line="240" w:lineRule="auto"/>
        <w:jc w:val="center"/>
        <w:rPr>
          <w:rFonts w:ascii="Times New Roman" w:hAnsi="Times New Roman" w:cs="Times New Roman"/>
          <w:b/>
          <w:bCs/>
        </w:rPr>
      </w:pPr>
      <w:r w:rsidRPr="00F02CE6">
        <w:rPr>
          <w:rFonts w:ascii="Times New Roman" w:hAnsi="Times New Roman" w:cs="Times New Roman"/>
          <w:b/>
          <w:bCs/>
        </w:rPr>
        <w:t>ПОЛОЖЕНИЕ</w:t>
      </w:r>
    </w:p>
    <w:p w:rsidR="00F02CE6" w:rsidRPr="00F02CE6" w:rsidRDefault="00F02CE6" w:rsidP="00F71BB9">
      <w:pPr>
        <w:autoSpaceDE w:val="0"/>
        <w:autoSpaceDN w:val="0"/>
        <w:adjustRightInd w:val="0"/>
        <w:spacing w:after="0" w:line="240" w:lineRule="auto"/>
        <w:jc w:val="center"/>
        <w:rPr>
          <w:rFonts w:ascii="Times New Roman" w:hAnsi="Times New Roman" w:cs="Times New Roman"/>
          <w:b/>
          <w:bCs/>
        </w:rPr>
      </w:pPr>
      <w:r w:rsidRPr="00F02CE6">
        <w:rPr>
          <w:rFonts w:ascii="Times New Roman" w:hAnsi="Times New Roman" w:cs="Times New Roman"/>
          <w:b/>
          <w:bCs/>
        </w:rPr>
        <w:t>О ПОРЯДКЕ ПРОВЕДЕНИЯ ОЦЕНКИ РЕГУЛИРУЮЩЕГО ВОЗДЕЙСТВИЯ</w:t>
      </w:r>
    </w:p>
    <w:p w:rsidR="00F02CE6" w:rsidRPr="00F02CE6" w:rsidRDefault="00F02CE6" w:rsidP="00F71BB9">
      <w:pPr>
        <w:autoSpaceDE w:val="0"/>
        <w:autoSpaceDN w:val="0"/>
        <w:adjustRightInd w:val="0"/>
        <w:spacing w:after="0" w:line="240" w:lineRule="auto"/>
        <w:jc w:val="center"/>
        <w:rPr>
          <w:rFonts w:ascii="Times New Roman" w:hAnsi="Times New Roman" w:cs="Times New Roman"/>
          <w:b/>
          <w:bCs/>
        </w:rPr>
      </w:pPr>
      <w:r w:rsidRPr="00F02CE6">
        <w:rPr>
          <w:rFonts w:ascii="Times New Roman" w:hAnsi="Times New Roman" w:cs="Times New Roman"/>
          <w:b/>
          <w:bCs/>
        </w:rPr>
        <w:t>ПРОЕКТОВ НОРМАТИВНЫХ ПРАВОВЫХ АКТОВ АДМИНИСТРАЦИИ</w:t>
      </w:r>
    </w:p>
    <w:p w:rsidR="00F02CE6" w:rsidRPr="00F02CE6" w:rsidRDefault="00F02CE6" w:rsidP="00F71BB9">
      <w:pPr>
        <w:autoSpaceDE w:val="0"/>
        <w:autoSpaceDN w:val="0"/>
        <w:adjustRightInd w:val="0"/>
        <w:spacing w:after="0" w:line="240" w:lineRule="auto"/>
        <w:jc w:val="center"/>
        <w:rPr>
          <w:rFonts w:ascii="Times New Roman" w:hAnsi="Times New Roman" w:cs="Times New Roman"/>
          <w:b/>
          <w:bCs/>
        </w:rPr>
      </w:pPr>
      <w:r w:rsidRPr="00F02CE6">
        <w:rPr>
          <w:rFonts w:ascii="Times New Roman" w:hAnsi="Times New Roman" w:cs="Times New Roman"/>
          <w:b/>
          <w:bCs/>
        </w:rPr>
        <w:t>ГОРОДСКОГО ОКРУГА ТЕЙКОВО И ПОРЯДКЕ ПРОВЕДЕНИЯ</w:t>
      </w:r>
    </w:p>
    <w:p w:rsidR="00F02CE6" w:rsidRPr="00F02CE6" w:rsidRDefault="00F02CE6" w:rsidP="00F71BB9">
      <w:pPr>
        <w:autoSpaceDE w:val="0"/>
        <w:autoSpaceDN w:val="0"/>
        <w:adjustRightInd w:val="0"/>
        <w:spacing w:after="0" w:line="240" w:lineRule="auto"/>
        <w:jc w:val="center"/>
        <w:rPr>
          <w:rFonts w:ascii="Times New Roman" w:hAnsi="Times New Roman" w:cs="Times New Roman"/>
          <w:b/>
          <w:bCs/>
        </w:rPr>
      </w:pPr>
      <w:r w:rsidRPr="00F02CE6">
        <w:rPr>
          <w:rFonts w:ascii="Times New Roman" w:hAnsi="Times New Roman" w:cs="Times New Roman"/>
          <w:b/>
          <w:bCs/>
        </w:rPr>
        <w:t>ЭКСПЕРТИЗЫ НОРМАТИВНЫХ ПРАВОВЫХ АКТОВ</w:t>
      </w:r>
    </w:p>
    <w:p w:rsidR="00F02CE6" w:rsidRPr="00F02CE6" w:rsidRDefault="00F02CE6" w:rsidP="00F71BB9">
      <w:pPr>
        <w:autoSpaceDE w:val="0"/>
        <w:autoSpaceDN w:val="0"/>
        <w:adjustRightInd w:val="0"/>
        <w:spacing w:after="0" w:line="240" w:lineRule="auto"/>
        <w:jc w:val="center"/>
        <w:rPr>
          <w:rFonts w:ascii="Times New Roman" w:hAnsi="Times New Roman" w:cs="Times New Roman"/>
          <w:b/>
          <w:bCs/>
        </w:rPr>
      </w:pPr>
      <w:r w:rsidRPr="00F02CE6">
        <w:rPr>
          <w:rFonts w:ascii="Times New Roman" w:hAnsi="Times New Roman" w:cs="Times New Roman"/>
          <w:b/>
          <w:bCs/>
        </w:rPr>
        <w:t>АДМИНИСТРАЦИИ ГОРОДСКОГО ОКРУГА ТЕЙКОВО</w:t>
      </w:r>
    </w:p>
    <w:p w:rsidR="00F02CE6" w:rsidRPr="00F02CE6" w:rsidRDefault="00F02CE6" w:rsidP="00F71BB9">
      <w:pPr>
        <w:autoSpaceDE w:val="0"/>
        <w:autoSpaceDN w:val="0"/>
        <w:adjustRightInd w:val="0"/>
        <w:spacing w:after="0" w:line="240" w:lineRule="auto"/>
        <w:jc w:val="both"/>
        <w:rPr>
          <w:rFonts w:ascii="Times New Roman" w:hAnsi="Times New Roman" w:cs="Times New Roman"/>
        </w:rPr>
      </w:pPr>
    </w:p>
    <w:p w:rsidR="00F02CE6" w:rsidRPr="00F71BB9" w:rsidRDefault="00F02CE6" w:rsidP="00F71BB9">
      <w:pPr>
        <w:autoSpaceDE w:val="0"/>
        <w:autoSpaceDN w:val="0"/>
        <w:adjustRightInd w:val="0"/>
        <w:spacing w:after="0" w:line="240" w:lineRule="auto"/>
        <w:jc w:val="center"/>
        <w:rPr>
          <w:rFonts w:ascii="Times New Roman" w:hAnsi="Times New Roman" w:cs="Times New Roman"/>
          <w:b/>
          <w:bCs/>
          <w:sz w:val="24"/>
          <w:szCs w:val="24"/>
        </w:rPr>
      </w:pPr>
      <w:r w:rsidRPr="00F71BB9">
        <w:rPr>
          <w:rFonts w:ascii="Times New Roman" w:hAnsi="Times New Roman" w:cs="Times New Roman"/>
          <w:b/>
          <w:bCs/>
          <w:sz w:val="24"/>
          <w:szCs w:val="24"/>
        </w:rPr>
        <w:t>Общие положения</w:t>
      </w:r>
    </w:p>
    <w:p w:rsidR="00F02CE6" w:rsidRPr="00F71BB9" w:rsidRDefault="00F02CE6" w:rsidP="00F71BB9">
      <w:pPr>
        <w:autoSpaceDE w:val="0"/>
        <w:autoSpaceDN w:val="0"/>
        <w:adjustRightInd w:val="0"/>
        <w:spacing w:after="0" w:line="240" w:lineRule="auto"/>
        <w:jc w:val="both"/>
        <w:rPr>
          <w:rFonts w:ascii="Times New Roman" w:hAnsi="Times New Roman" w:cs="Times New Roman"/>
          <w:sz w:val="24"/>
          <w:szCs w:val="24"/>
        </w:rPr>
      </w:pP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 xml:space="preserve">1. Настоящее Положение разработано в соответствии с Федеральным </w:t>
      </w:r>
      <w:hyperlink r:id="rId13" w:history="1">
        <w:r w:rsidRPr="00F71BB9">
          <w:rPr>
            <w:rFonts w:ascii="Times New Roman" w:hAnsi="Times New Roman" w:cs="Times New Roman"/>
            <w:sz w:val="24"/>
            <w:szCs w:val="24"/>
          </w:rPr>
          <w:t>законом</w:t>
        </w:r>
      </w:hyperlink>
      <w:r w:rsidRPr="00F71BB9">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hyperlink r:id="rId14" w:history="1">
        <w:r w:rsidRPr="00F71BB9">
          <w:rPr>
            <w:rFonts w:ascii="Times New Roman" w:hAnsi="Times New Roman" w:cs="Times New Roman"/>
            <w:sz w:val="24"/>
            <w:szCs w:val="24"/>
          </w:rPr>
          <w:t>Законом</w:t>
        </w:r>
      </w:hyperlink>
      <w:r w:rsidRPr="00F71BB9">
        <w:rPr>
          <w:rFonts w:ascii="Times New Roman" w:hAnsi="Times New Roman" w:cs="Times New Roman"/>
          <w:sz w:val="24"/>
          <w:szCs w:val="24"/>
        </w:rPr>
        <w:t xml:space="preserve"> Ивановской области от 02.12. 2014 № 94-ОЗ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w:t>
      </w:r>
      <w:hyperlink r:id="rId15" w:history="1">
        <w:r w:rsidRPr="00F71BB9">
          <w:rPr>
            <w:rFonts w:ascii="Times New Roman" w:hAnsi="Times New Roman" w:cs="Times New Roman"/>
            <w:sz w:val="24"/>
            <w:szCs w:val="24"/>
          </w:rPr>
          <w:t>Уставом</w:t>
        </w:r>
      </w:hyperlink>
      <w:r w:rsidRPr="00F71BB9">
        <w:rPr>
          <w:rFonts w:ascii="Times New Roman" w:hAnsi="Times New Roman" w:cs="Times New Roman"/>
          <w:sz w:val="24"/>
          <w:szCs w:val="24"/>
        </w:rPr>
        <w:t xml:space="preserve"> городского округа Тейково.</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bookmarkStart w:id="0" w:name="Par48"/>
      <w:bookmarkEnd w:id="0"/>
      <w:r w:rsidRPr="00F71BB9">
        <w:rPr>
          <w:rFonts w:ascii="Times New Roman" w:hAnsi="Times New Roman" w:cs="Times New Roman"/>
          <w:sz w:val="24"/>
          <w:szCs w:val="24"/>
        </w:rPr>
        <w:t>2. Настоящее Положение регулирует отношения, связанные с проведением администрацией городского округа Тейково оценки регулирующего воздействия проектов нормативных правовых актов городского округа Тейково, затрагивающих вопросы осуществления предпринимательской и инвестиционной деятельности (далее - оценка), и экспертизы нормативных правовых актов городского округа Тейково, затрагивающих вопросы осуществления предпринимательской и инвестиционной деятельности (далее - экспертиза).</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3. Объекты проведения оценки - проекты нормативных правовых актов администрации городского округа Тейково: проекты постановлений администрации городского округа Тейково, затрагивающие вопросы осуществления предпринимательской и инвестиционной деятельности, по которым проводится оценка регулирующего воздействия.</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Объекты проведения экспертизы - нормативные правовые акты администрации городского округа Тейково: постановления администрации городского округа Тейково, затрагивающие вопросы осуществления предпринимательской и инвестиционной деятельности, по которым проводится экспертиза.</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4. Целью проведения оценки проектов нормативных правовых актов администрации городского округа Тейково (далее - проекты НПА) и проведения экспертизы регулирующего воздействия нормативных правовых актов администрации городского округа Тейково (далее - НПА) являются:</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а) определение и оценка положительных и отрицательных последствий принятия проекта НПА или действующего НПА на основе анализа проблемы, целей регулирования, выявления и оценки альтернативных вариантов решения проблем; определение связанных с ними выгод и издержек социальных групп (в том числе хозяйствующих субъектов, граждан и общества в целом), подвергающихся воздействию регулирования, для выбора наиболее эффективного варианта регулирования;</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б) выявление в проекте НПА или действующем НПА положений, которые:</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вводят избыточные административные и иные обязанности, запреты и ограничения для физических и юридических лиц или способствуют их введению;</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способствуют возникновению необоснованных расходов физических и юридических лиц;</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способствуют возникновению необоснованных расходов бюджета городского округа Тейково.</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5. Результатами проведенных оценки проектов НПА и экспертизы НПА являются повышение качества регулирования, обеспечение возможности учета мнений социальных групп и установления баланса интересов как на стадии подготовки проекта НПА, так и на стадии экспертизы фактического воздействия действующего НПА.</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6. Настоящее Положение не распространяется на:</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а) нормативные правовые акты администрации городского округа Тейково, по которым приняты бюджетные обязательства;</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б) проекты нормативных правовых актов городской Думы городского округа Тейково.</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lastRenderedPageBreak/>
        <w:t>7. Для целей настоящего Положения используются следующие основные понятия:</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субъекты правотворческой инициативы, участвующие в реализации регулирования, являющиеся разработчиками проекта НПА или действующего НПА, затрагивающего вопросы осуществления предпринимательской и инвестиционной деятельности, - структурные подразделения администрации городского округа Тейково, учреждения и организации, иные субъекты правотворческой инициативы;</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уполномоченное структурное подразделение - отдел экономического развития и торговли администрации городского округа Тейково;</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оценка проектов НПА - оценка эффективности воздействия изменения (введения) регулирования предлагаемой редакции проекта НПА, направленная на выявление и устранение положений проекта НПА, которые вводят избыточные, невыполнимые или сложно контролируемые административные и иные ограничения, обязанности, расходы для социальных групп и (или) противоречат цели регулирования;</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экспертиза НПА - оценка фактического воздействия действующего НПА, направленная на сопоставительный анализ оценочных данных о возможном воздействии и данных о фактическом воздействии регулирования;</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участники оценки проектов НПА (экспертизы НПА) - уполномоченное структурное подразделение, хозяйствующие субъекты, граждане, их объединения (группы) и (или) их представители, чьи права, обязанности или возможности реализации законных интересов возникают, изменяются или прекращаются в связи с принятием (действием) НПА.</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8. Процедуры проведения оценки проектов НПА и экспертизы НПА основываются на следующих принципах:</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прозрачность - доступность информации о процедурах оценки и экспертизы на всех стадиях проведения;</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публичность - обеспечение участия заинтересованных сторон в процессе разработки принимаемых решений;</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сбалансированность - обеспечение баланса интересов всех заинтересованных сторон в рамках проведения процедур оценки проектов НПА и экспертизы НПА;</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эффективность - обеспечение оптимального выбора варианта регулирования с точки зрения выгод и издержек субъектов предпринимательской и (или) инвестиционной деятельности;</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экономичность - обеспечение надлежащего качества проведения процедур оценки и экспертизы при условии минимально необходимых затрат на их проведение.</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9. Оценка проектов НПА и экспертиза действующих НПА проводятся уполномоченным структурным подразделением.</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 xml:space="preserve">10. По результатам проведения оценки проектов НПА и экспертизы НПА уполномоченное структурное подразделение готовит </w:t>
      </w:r>
      <w:hyperlink w:anchor="Par180" w:history="1">
        <w:r w:rsidRPr="00F71BB9">
          <w:rPr>
            <w:rFonts w:ascii="Times New Roman" w:hAnsi="Times New Roman" w:cs="Times New Roman"/>
            <w:sz w:val="24"/>
            <w:szCs w:val="24"/>
          </w:rPr>
          <w:t>заключение</w:t>
        </w:r>
      </w:hyperlink>
      <w:r w:rsidRPr="00F71BB9">
        <w:rPr>
          <w:rFonts w:ascii="Times New Roman" w:hAnsi="Times New Roman" w:cs="Times New Roman"/>
          <w:sz w:val="24"/>
          <w:szCs w:val="24"/>
        </w:rPr>
        <w:t xml:space="preserve"> об оценке (экспертизе) по форме согласно приложению к настоящему Положению.</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11. Заключение об оценке (экспертизе) прикладывается к проекту НПА при начале процедуры его согласования.</w:t>
      </w:r>
    </w:p>
    <w:p w:rsidR="00F02CE6" w:rsidRPr="00F02CE6" w:rsidRDefault="00F02CE6" w:rsidP="00F71BB9">
      <w:pPr>
        <w:autoSpaceDE w:val="0"/>
        <w:autoSpaceDN w:val="0"/>
        <w:adjustRightInd w:val="0"/>
        <w:spacing w:after="0" w:line="240" w:lineRule="auto"/>
        <w:ind w:firstLine="709"/>
        <w:jc w:val="both"/>
        <w:rPr>
          <w:rFonts w:ascii="Times New Roman" w:hAnsi="Times New Roman" w:cs="Times New Roman"/>
        </w:rPr>
      </w:pP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b/>
          <w:bCs/>
          <w:sz w:val="24"/>
          <w:szCs w:val="24"/>
        </w:rPr>
      </w:pPr>
      <w:r w:rsidRPr="00F71BB9">
        <w:rPr>
          <w:rFonts w:ascii="Times New Roman" w:hAnsi="Times New Roman" w:cs="Times New Roman"/>
          <w:b/>
          <w:bCs/>
          <w:sz w:val="24"/>
          <w:szCs w:val="24"/>
        </w:rPr>
        <w:t>Функции уполномоченного структурного подразделения</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12. Уполномоченное структурное подразделение осуществляет следующие основные функции:</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нормативно-правовое и информационно-методическое обеспечение процедуры оценки;</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оценку проектов НПА путем проведения оценки эффективности воздействия введения (изменения) регулирования;</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экспертизу НПА (оценку фактического воздействия регулирования);</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проведение публичных консультаций;</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подготовку отчетов о результатах публичных консультаций по проектам НПА в форме их открытого обсуждения;</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размещение информации по итогам публичных консультаций на сайте администрации городского округа Тейково в сети «Интернет»;</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подготовку заключений об оценке проектов НПА и экспертизе НПА в соответствующих сферах регулирования.</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13. В проведении оценки проектов НПА и экспертизы действующих НПА могут участвовать иные участники оценки, в том числе путем участия в публичных консультациях.</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b/>
          <w:bCs/>
          <w:sz w:val="24"/>
          <w:szCs w:val="24"/>
        </w:rPr>
      </w:pPr>
      <w:r w:rsidRPr="00F71BB9">
        <w:rPr>
          <w:rFonts w:ascii="Times New Roman" w:hAnsi="Times New Roman" w:cs="Times New Roman"/>
          <w:b/>
          <w:bCs/>
          <w:sz w:val="24"/>
          <w:szCs w:val="24"/>
        </w:rPr>
        <w:lastRenderedPageBreak/>
        <w:t>Оценка проекта НПА</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 xml:space="preserve">14. При подготовке проекта НПА, регулирующего отношения в сферах, определенных </w:t>
      </w:r>
      <w:hyperlink w:anchor="Par48" w:history="1">
        <w:r w:rsidRPr="00F71BB9">
          <w:rPr>
            <w:rFonts w:ascii="Times New Roman" w:hAnsi="Times New Roman" w:cs="Times New Roman"/>
            <w:sz w:val="24"/>
            <w:szCs w:val="24"/>
          </w:rPr>
          <w:t>пунктом 2</w:t>
        </w:r>
      </w:hyperlink>
      <w:r w:rsidRPr="00F71BB9">
        <w:rPr>
          <w:rFonts w:ascii="Times New Roman" w:hAnsi="Times New Roman" w:cs="Times New Roman"/>
          <w:sz w:val="24"/>
          <w:szCs w:val="24"/>
        </w:rPr>
        <w:t xml:space="preserve"> настоящего Положения, уполномоченное структурное подразделение проводит оценку эффективности воздействия введения (изменения) регулирования.</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bookmarkStart w:id="1" w:name="Par96"/>
      <w:bookmarkEnd w:id="1"/>
      <w:r w:rsidRPr="00F71BB9">
        <w:rPr>
          <w:rFonts w:ascii="Times New Roman" w:hAnsi="Times New Roman" w:cs="Times New Roman"/>
          <w:sz w:val="24"/>
          <w:szCs w:val="24"/>
        </w:rPr>
        <w:t>15. В рамках оценки эффективности воздействия введения (изменения) регулирования уполномоченное структурное подразделение проводит анализ по следующим направлениям:</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а) проблемы регулирования:</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какими нормативными правовыми актами осуществляется регулирование на момент принятия введения (изменения) регулирования;</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на решение какой проблемы направлено введение (изменение) регулирования;</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какие могут наступить последствия, если никаких действий не будет предпринято;</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на какие социальные группы оказывается воздействие;</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б) цели регулирования (обоснование соответствия проекта НПА решению описанной проблемы, а также стратегическим и программным документам городского округа Тейково);</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в) возможности или невозможность достигнуть цели с помощью иных правовых, информационных или организационных средств;</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г) выгоды и издержки от введения (изменения) регулирования, в том числе:</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описание объектов, на которые будет оказано воздействие;</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описание ожидаемого негативного и позитивного воздействия, если возможно, его количественная оценка, а также период соответствующего воздействия;</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возникновение расходов бюджета городского округа Тейково;</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ожидаемые результаты, риски и ограничения в результате введения (изменения) регулирования;</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д) иные сведения, позволяющие оценить обоснованность вводимых административных и иных ограничений и обязанностей для субъектов предпринимательской и инвестиционной деятельности.</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16. При необходимости, по решению уполномоченного структурного подразделения, для проведения оценки проектов НПА формируется экспертная группа.</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bookmarkStart w:id="2" w:name="Par111"/>
      <w:bookmarkEnd w:id="2"/>
      <w:r w:rsidRPr="00F71BB9">
        <w:rPr>
          <w:rFonts w:ascii="Times New Roman" w:hAnsi="Times New Roman" w:cs="Times New Roman"/>
          <w:sz w:val="24"/>
          <w:szCs w:val="24"/>
        </w:rPr>
        <w:t xml:space="preserve">17. По результатам анализа, проведенного в соответствии с </w:t>
      </w:r>
      <w:hyperlink w:anchor="Par96" w:history="1">
        <w:r w:rsidRPr="00F71BB9">
          <w:rPr>
            <w:rFonts w:ascii="Times New Roman" w:hAnsi="Times New Roman" w:cs="Times New Roman"/>
            <w:sz w:val="24"/>
            <w:szCs w:val="24"/>
          </w:rPr>
          <w:t>пунктом 15</w:t>
        </w:r>
      </w:hyperlink>
      <w:r w:rsidRPr="00F71BB9">
        <w:rPr>
          <w:rFonts w:ascii="Times New Roman" w:hAnsi="Times New Roman" w:cs="Times New Roman"/>
          <w:sz w:val="24"/>
          <w:szCs w:val="24"/>
        </w:rPr>
        <w:t xml:space="preserve"> настоящего Положения, уполномоченное структурное подразделение составляет пояснительную записку к проекту НПА с описанием полученных в ходе оценки проекта НПА результатов.</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bookmarkStart w:id="3" w:name="Par112"/>
      <w:bookmarkEnd w:id="3"/>
      <w:r w:rsidRPr="00F71BB9">
        <w:rPr>
          <w:rFonts w:ascii="Times New Roman" w:hAnsi="Times New Roman" w:cs="Times New Roman"/>
          <w:sz w:val="24"/>
          <w:szCs w:val="24"/>
        </w:rPr>
        <w:t>18. В рамках проведения оценки проекта НПА уполномоченным структурным подразделением проводятся публичные консультации.</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 xml:space="preserve">Для проведения публичных консультаций уполномоченное структурное подразделение размещает на официальном сайте администрации городского округа Тейково в информационно-телекоммуникационной сети «Интернет» (далее - официальный сайт) уведомление о проведении публичных консультаций, к которому прилагаются проект НПА и пояснительная записка, подготовленная в соответствии с </w:t>
      </w:r>
      <w:hyperlink w:anchor="Par111" w:history="1">
        <w:r w:rsidRPr="00F71BB9">
          <w:rPr>
            <w:rFonts w:ascii="Times New Roman" w:hAnsi="Times New Roman" w:cs="Times New Roman"/>
            <w:sz w:val="24"/>
            <w:szCs w:val="24"/>
          </w:rPr>
          <w:t>пунктом 17</w:t>
        </w:r>
      </w:hyperlink>
      <w:r w:rsidRPr="00F71BB9">
        <w:rPr>
          <w:rFonts w:ascii="Times New Roman" w:hAnsi="Times New Roman" w:cs="Times New Roman"/>
          <w:sz w:val="24"/>
          <w:szCs w:val="24"/>
        </w:rPr>
        <w:t xml:space="preserve"> настоящего Положения. В уведомлении указываются срок проведения публичных консультаций, а также способ направления своих мнений участниками публичных консультаций.</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Подлежат учету позиции участников публичных консультаций относительно положений проекта НПА:</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которыми изменяется содержание прав и обязанностей субъектов предпринимательской и инвестиционной деятельности;</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которыми изменяется содержание или порядок реализации полномочий органов местного самоуправления в отношениях с субъектами предпринимательской и инвестиционной деятельности;</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относительно возможных последствий введения нового правового регулирования.</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Срок проведения публичных консультаций не может быть менее 30 календарных дней, если иной срок не установлен решением Президента Российской Федерации, Правительства Российской Федерации, нормативным правовым актом более высокого уровня.</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19. Дополнительно могут использоваться следующие формы публичного обсуждения:</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опросы бизнес- и экспертных сообществ;</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интернет-опросы;</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проведение совещаний с заинтересованными сторонами.</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bookmarkStart w:id="4" w:name="Par123"/>
      <w:bookmarkEnd w:id="4"/>
      <w:r w:rsidRPr="00F71BB9">
        <w:rPr>
          <w:rFonts w:ascii="Times New Roman" w:hAnsi="Times New Roman" w:cs="Times New Roman"/>
          <w:sz w:val="24"/>
          <w:szCs w:val="24"/>
        </w:rPr>
        <w:t>20. По результатам публичных консультаций в течение пяти рабочих дней уполномоченным структурным подразделением готовится отчет по всем полученным замечаниям и предложениям, содержащий следующие сведения:</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lastRenderedPageBreak/>
        <w:t>при учете замечания и (или) предложения - каким образом замечание (предложение) было учтено;</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при отклонении замечания и (или) предложения - причина, по которой замечание и (или) предложение было отклонено.</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Отчет о проведении публичных консультаций размещается на официальном сайте.</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 xml:space="preserve">21. По результатам оценки проекта НПА уполномоченное структурное подразделение с учетом результатов публичных консультаций в течение десяти рабочих дней готовит </w:t>
      </w:r>
      <w:hyperlink w:anchor="Par180" w:history="1">
        <w:r w:rsidRPr="00F71BB9">
          <w:rPr>
            <w:rFonts w:ascii="Times New Roman" w:hAnsi="Times New Roman" w:cs="Times New Roman"/>
            <w:sz w:val="24"/>
            <w:szCs w:val="24"/>
          </w:rPr>
          <w:t>заключение</w:t>
        </w:r>
      </w:hyperlink>
      <w:r w:rsidRPr="00F71BB9">
        <w:rPr>
          <w:rFonts w:ascii="Times New Roman" w:hAnsi="Times New Roman" w:cs="Times New Roman"/>
          <w:sz w:val="24"/>
          <w:szCs w:val="24"/>
        </w:rPr>
        <w:t xml:space="preserve"> об оценке проекта НПА по форме приложения к настоящему Положению и согласует его с отделом правового и кадрового обеспечения администрации городского округа Тейково.</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В заключение об оценке регулирующего воздействия проекта НПА включаются выводы о наличии (отсутствии) в нем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городского округа Тейково.</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22. При наличии в проекте НПА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городского округа Тейково, уполномоченное структурное подразделение направляет заключение об оценке регулирующего воздействия проекта НПА субъекту правотворческой инициативы.</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В случае если субъектом правотворческой инициативы является глава городского округа Тейково, заключение об оценке направляется в структурное подразделение администрации городского округа Тейково, разработчику проекта НПА.</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23. Субъект правотворческой инициативы устраняет замечания уполномоченного структурного подразделения в срок, не превышающий 30 рабочих дней со дня получения заключения об оценке с перечнем замечаний, и направляет проект НПА в уполномоченное структурное подразделение повторно.</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При несогласии субъекта правотворческой инициативы с полученными замечаниями уполномоченного структурного подразделения проект НПА и заключение об оценке с перечнем замечаний направляются заместителю главы администрации городского округа Тейково, курирующему направление регулирования проекта НПА, для решения вопроса об учете представленных замечаний.</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24. При отсутствии замечаний уполномоченное структурное подразделение в течение трех рабочих дней со дня подписания заключения об оценке направляет его субъекту правотворческой инициативы без замечаний.</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25. Срок проведения оценки регулирующего воздействия проектов НПА не должен превышать трех месяцев.</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26. Принятие НПА без заключения об оценке регулирующего воздействия проекта данного НПА не допускается.</w:t>
      </w:r>
    </w:p>
    <w:p w:rsidR="00F02CE6" w:rsidRPr="00F02CE6" w:rsidRDefault="00F02CE6" w:rsidP="00F71BB9">
      <w:pPr>
        <w:autoSpaceDE w:val="0"/>
        <w:autoSpaceDN w:val="0"/>
        <w:adjustRightInd w:val="0"/>
        <w:spacing w:after="0" w:line="240" w:lineRule="auto"/>
        <w:ind w:firstLine="709"/>
        <w:jc w:val="both"/>
        <w:rPr>
          <w:rFonts w:ascii="Times New Roman" w:hAnsi="Times New Roman" w:cs="Times New Roman"/>
        </w:rPr>
      </w:pPr>
    </w:p>
    <w:p w:rsidR="00F02CE6" w:rsidRPr="00F71BB9" w:rsidRDefault="00F02CE6" w:rsidP="00F71BB9">
      <w:pPr>
        <w:autoSpaceDE w:val="0"/>
        <w:autoSpaceDN w:val="0"/>
        <w:adjustRightInd w:val="0"/>
        <w:spacing w:after="0" w:line="240" w:lineRule="auto"/>
        <w:ind w:firstLine="709"/>
        <w:jc w:val="center"/>
        <w:rPr>
          <w:rFonts w:ascii="Times New Roman" w:hAnsi="Times New Roman" w:cs="Times New Roman"/>
          <w:b/>
          <w:bCs/>
          <w:sz w:val="24"/>
          <w:szCs w:val="24"/>
        </w:rPr>
      </w:pPr>
      <w:r w:rsidRPr="00F71BB9">
        <w:rPr>
          <w:rFonts w:ascii="Times New Roman" w:hAnsi="Times New Roman" w:cs="Times New Roman"/>
          <w:b/>
          <w:bCs/>
          <w:sz w:val="24"/>
          <w:szCs w:val="24"/>
        </w:rPr>
        <w:t>Экспертиза НПА</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27. Экспертиза НПА - оценка фактического воздействия регулирования, проводится в случае, если по действующему НПА ранее проводилась оценка проекта НПА.</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Экспертиза НПА осуществляется уполномоченным структурным подразделением путем сопоставления данных заключения об оценке проекта НПА, подготовленного на стадии его разработки, с фактическими результатами его применения для определения степени достижения цели регулирования.</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Для каждого НПА предусматривается срок проведения экспертизы, который не должен превышать трех месяцев.</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28. Экспертиза НПА проводится уполномоченным структурным подразделением также на основе предложений заинтересованных сторон, в том числе объединений предпринимательской и инвестиционной деятельности, направляемых в администрацию городского округа Тейково.</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 xml:space="preserve">29. В ходе работы над заключением уполномоченным структурным подразделением проводятся публичные консультации по НПА в форме открытого обсуждения в порядке, установленном </w:t>
      </w:r>
      <w:hyperlink w:anchor="Par112" w:history="1">
        <w:r w:rsidRPr="00F71BB9">
          <w:rPr>
            <w:rFonts w:ascii="Times New Roman" w:hAnsi="Times New Roman" w:cs="Times New Roman"/>
            <w:sz w:val="24"/>
            <w:szCs w:val="24"/>
          </w:rPr>
          <w:t>пунктами 18</w:t>
        </w:r>
      </w:hyperlink>
      <w:r w:rsidRPr="00F71BB9">
        <w:rPr>
          <w:rFonts w:ascii="Times New Roman" w:hAnsi="Times New Roman" w:cs="Times New Roman"/>
          <w:sz w:val="24"/>
          <w:szCs w:val="24"/>
        </w:rPr>
        <w:t xml:space="preserve"> - </w:t>
      </w:r>
      <w:hyperlink w:anchor="Par123" w:history="1">
        <w:r w:rsidRPr="00F71BB9">
          <w:rPr>
            <w:rFonts w:ascii="Times New Roman" w:hAnsi="Times New Roman" w:cs="Times New Roman"/>
            <w:sz w:val="24"/>
            <w:szCs w:val="24"/>
          </w:rPr>
          <w:t>20</w:t>
        </w:r>
      </w:hyperlink>
      <w:r w:rsidRPr="00F71BB9">
        <w:rPr>
          <w:rFonts w:ascii="Times New Roman" w:hAnsi="Times New Roman" w:cs="Times New Roman"/>
          <w:sz w:val="24"/>
          <w:szCs w:val="24"/>
        </w:rPr>
        <w:t xml:space="preserve"> настоящего Положения.</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lastRenderedPageBreak/>
        <w:t xml:space="preserve">30. Результаты экспертизы НПА с учетом публичных консультаций отражаются уполномоченным структурным подразделением в </w:t>
      </w:r>
      <w:hyperlink w:anchor="Par180" w:history="1">
        <w:r w:rsidRPr="00F71BB9">
          <w:rPr>
            <w:rFonts w:ascii="Times New Roman" w:hAnsi="Times New Roman" w:cs="Times New Roman"/>
            <w:sz w:val="24"/>
            <w:szCs w:val="24"/>
          </w:rPr>
          <w:t>заключении</w:t>
        </w:r>
      </w:hyperlink>
      <w:r w:rsidRPr="00F71BB9">
        <w:rPr>
          <w:rFonts w:ascii="Times New Roman" w:hAnsi="Times New Roman" w:cs="Times New Roman"/>
          <w:sz w:val="24"/>
          <w:szCs w:val="24"/>
        </w:rPr>
        <w:t xml:space="preserve"> об экспертизе НПА по форме приложения к настоящему Положению, которое согласуется с отделом правового и кадрового обеспечения администрации городского округа Тейково.</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31. В случае если по итогам проведения экспертизы будет установлено, что НПА содержат положения:</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способствующие возникновению необоснованных расходов субъектов предпринимательской и инвестиционной деятельности и бюджета городского округа Тейково;</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необоснованно затрудняющие осуществление предпринимательской и инвестиционной деятельности;</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 xml:space="preserve">НПА или их отдельные положения подлежат отмене или изменению в порядке, установленном </w:t>
      </w:r>
      <w:hyperlink r:id="rId16" w:history="1">
        <w:r w:rsidRPr="00F71BB9">
          <w:rPr>
            <w:rFonts w:ascii="Times New Roman" w:hAnsi="Times New Roman" w:cs="Times New Roman"/>
            <w:sz w:val="24"/>
            <w:szCs w:val="24"/>
          </w:rPr>
          <w:t>Уставом</w:t>
        </w:r>
      </w:hyperlink>
      <w:r w:rsidRPr="00F71BB9">
        <w:rPr>
          <w:rFonts w:ascii="Times New Roman" w:hAnsi="Times New Roman" w:cs="Times New Roman"/>
          <w:sz w:val="24"/>
          <w:szCs w:val="24"/>
        </w:rPr>
        <w:t xml:space="preserve"> городского округа Тейково, нормативными правовыми актами городской Думы городского округа Тейково и администрации городского округа Тейково.</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32. Заключение об экспертизе НПА направляется в структурное подразделение администрации городского округа Тейково, разработчику НПА для устранения выявленных положений.</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А также для информации всем заинтересованным лицам, направившим предложения в администрацию городского округа Тейково.</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33. При несогласии разработчика НПА с полученными замечаниями уполномоченного структурного подразделения НПА и заключение об экспертизе НПА с перечнем замечаний направляются заместителю главы администрации городского округа Тейково, курирующему разработчика НПА, для решения вопроса об учете представленных замечаний.</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Разногласия, возникшие в ходе проведения оценки регулирующего воздействия проектов муниципальных нормативных правовых актов, разрешаются посредством проведения согласительного совещания.</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p>
    <w:p w:rsidR="00F02CE6" w:rsidRPr="00F71BB9" w:rsidRDefault="00F02CE6" w:rsidP="00F71BB9">
      <w:pPr>
        <w:autoSpaceDE w:val="0"/>
        <w:autoSpaceDN w:val="0"/>
        <w:adjustRightInd w:val="0"/>
        <w:spacing w:after="0" w:line="240" w:lineRule="auto"/>
        <w:ind w:firstLine="709"/>
        <w:jc w:val="center"/>
        <w:rPr>
          <w:rFonts w:ascii="Times New Roman" w:hAnsi="Times New Roman" w:cs="Times New Roman"/>
          <w:b/>
          <w:bCs/>
          <w:sz w:val="24"/>
          <w:szCs w:val="24"/>
        </w:rPr>
      </w:pPr>
      <w:r w:rsidRPr="00F71BB9">
        <w:rPr>
          <w:rFonts w:ascii="Times New Roman" w:hAnsi="Times New Roman" w:cs="Times New Roman"/>
          <w:b/>
          <w:bCs/>
          <w:sz w:val="24"/>
          <w:szCs w:val="24"/>
        </w:rPr>
        <w:t>Мониторинг проведения процедуры оценки проектов</w:t>
      </w:r>
    </w:p>
    <w:p w:rsidR="00F02CE6" w:rsidRPr="00F71BB9" w:rsidRDefault="00F02CE6" w:rsidP="00F71BB9">
      <w:pPr>
        <w:autoSpaceDE w:val="0"/>
        <w:autoSpaceDN w:val="0"/>
        <w:adjustRightInd w:val="0"/>
        <w:spacing w:after="0" w:line="240" w:lineRule="auto"/>
        <w:ind w:firstLine="709"/>
        <w:jc w:val="center"/>
        <w:rPr>
          <w:rFonts w:ascii="Times New Roman" w:hAnsi="Times New Roman" w:cs="Times New Roman"/>
          <w:b/>
          <w:bCs/>
          <w:sz w:val="24"/>
          <w:szCs w:val="24"/>
        </w:rPr>
      </w:pPr>
      <w:r w:rsidRPr="00F71BB9">
        <w:rPr>
          <w:rFonts w:ascii="Times New Roman" w:hAnsi="Times New Roman" w:cs="Times New Roman"/>
          <w:b/>
          <w:bCs/>
          <w:sz w:val="24"/>
          <w:szCs w:val="24"/>
        </w:rPr>
        <w:t>муниципальных нормативных правовых актов, экспертизы</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r w:rsidRPr="00F71BB9">
        <w:rPr>
          <w:rFonts w:ascii="Times New Roman" w:hAnsi="Times New Roman" w:cs="Times New Roman"/>
          <w:sz w:val="24"/>
          <w:szCs w:val="24"/>
        </w:rPr>
        <w:t>34. На основе обобщения подготовленных и поступивших заключений об оценке проекта НПА (экспертизе НПА) уполномоченное структурное подразделение проводит ежегодный мониторинг проведения процедуры оценки проектов муниципальных нормативных правовых НПА (экспертизы НПА) и опубликовывает его результаты на официальном сайте.</w:t>
      </w:r>
    </w:p>
    <w:p w:rsidR="00F02CE6" w:rsidRPr="00F71BB9" w:rsidRDefault="00F02CE6" w:rsidP="00F71BB9">
      <w:pPr>
        <w:autoSpaceDE w:val="0"/>
        <w:autoSpaceDN w:val="0"/>
        <w:adjustRightInd w:val="0"/>
        <w:spacing w:after="0" w:line="240" w:lineRule="auto"/>
        <w:ind w:firstLine="709"/>
        <w:jc w:val="both"/>
        <w:rPr>
          <w:rFonts w:ascii="Times New Roman" w:hAnsi="Times New Roman" w:cs="Times New Roman"/>
          <w:sz w:val="24"/>
          <w:szCs w:val="24"/>
        </w:rPr>
      </w:pPr>
    </w:p>
    <w:p w:rsidR="00F02CE6" w:rsidRPr="00F02CE6" w:rsidRDefault="00F02CE6" w:rsidP="00F71BB9">
      <w:pPr>
        <w:autoSpaceDE w:val="0"/>
        <w:autoSpaceDN w:val="0"/>
        <w:adjustRightInd w:val="0"/>
        <w:spacing w:after="0" w:line="240" w:lineRule="auto"/>
        <w:ind w:firstLine="540"/>
        <w:jc w:val="both"/>
        <w:rPr>
          <w:rFonts w:ascii="Times New Roman" w:hAnsi="Times New Roman" w:cs="Times New Roman"/>
        </w:rPr>
      </w:pPr>
    </w:p>
    <w:p w:rsidR="00F02CE6" w:rsidRPr="00F02CE6" w:rsidRDefault="00F02CE6" w:rsidP="00F02CE6">
      <w:pPr>
        <w:autoSpaceDE w:val="0"/>
        <w:autoSpaceDN w:val="0"/>
        <w:adjustRightInd w:val="0"/>
        <w:spacing w:line="240" w:lineRule="auto"/>
        <w:ind w:firstLine="540"/>
        <w:jc w:val="both"/>
        <w:rPr>
          <w:rFonts w:ascii="Times New Roman" w:hAnsi="Times New Roman" w:cs="Times New Roman"/>
        </w:rPr>
      </w:pPr>
    </w:p>
    <w:p w:rsidR="00F02CE6" w:rsidRPr="00F02CE6" w:rsidRDefault="00F02CE6" w:rsidP="00F02CE6">
      <w:pPr>
        <w:autoSpaceDE w:val="0"/>
        <w:autoSpaceDN w:val="0"/>
        <w:adjustRightInd w:val="0"/>
        <w:spacing w:line="240" w:lineRule="auto"/>
        <w:ind w:firstLine="540"/>
        <w:jc w:val="both"/>
        <w:rPr>
          <w:rFonts w:ascii="Times New Roman" w:hAnsi="Times New Roman" w:cs="Times New Roman"/>
        </w:rPr>
      </w:pPr>
    </w:p>
    <w:p w:rsidR="00F02CE6" w:rsidRPr="00F02CE6" w:rsidRDefault="00F02CE6" w:rsidP="00F02CE6">
      <w:pPr>
        <w:autoSpaceDE w:val="0"/>
        <w:autoSpaceDN w:val="0"/>
        <w:adjustRightInd w:val="0"/>
        <w:spacing w:line="240" w:lineRule="auto"/>
        <w:jc w:val="both"/>
        <w:rPr>
          <w:rFonts w:ascii="Times New Roman" w:hAnsi="Times New Roman" w:cs="Times New Roman"/>
        </w:rPr>
      </w:pPr>
    </w:p>
    <w:p w:rsidR="00F02CE6" w:rsidRPr="00F02CE6" w:rsidRDefault="00F02CE6" w:rsidP="00F02CE6">
      <w:pPr>
        <w:autoSpaceDE w:val="0"/>
        <w:autoSpaceDN w:val="0"/>
        <w:adjustRightInd w:val="0"/>
        <w:spacing w:line="240" w:lineRule="auto"/>
        <w:jc w:val="both"/>
        <w:rPr>
          <w:rFonts w:ascii="Times New Roman" w:hAnsi="Times New Roman" w:cs="Times New Roman"/>
        </w:rPr>
      </w:pPr>
    </w:p>
    <w:p w:rsidR="00F02CE6" w:rsidRPr="00F02CE6" w:rsidRDefault="00F02CE6" w:rsidP="00F02CE6">
      <w:pPr>
        <w:autoSpaceDE w:val="0"/>
        <w:autoSpaceDN w:val="0"/>
        <w:adjustRightInd w:val="0"/>
        <w:spacing w:line="240" w:lineRule="auto"/>
        <w:jc w:val="both"/>
        <w:rPr>
          <w:rFonts w:ascii="Times New Roman" w:hAnsi="Times New Roman" w:cs="Times New Roman"/>
        </w:rPr>
      </w:pPr>
    </w:p>
    <w:p w:rsidR="00F02CE6" w:rsidRPr="00F02CE6" w:rsidRDefault="00F02CE6" w:rsidP="00F02CE6">
      <w:pPr>
        <w:autoSpaceDE w:val="0"/>
        <w:autoSpaceDN w:val="0"/>
        <w:adjustRightInd w:val="0"/>
        <w:spacing w:line="240" w:lineRule="auto"/>
        <w:jc w:val="both"/>
        <w:rPr>
          <w:rFonts w:ascii="Times New Roman" w:hAnsi="Times New Roman" w:cs="Times New Roman"/>
        </w:rPr>
      </w:pPr>
    </w:p>
    <w:p w:rsidR="00F02CE6" w:rsidRPr="00F02CE6" w:rsidRDefault="00F02CE6" w:rsidP="00F02CE6">
      <w:pPr>
        <w:autoSpaceDE w:val="0"/>
        <w:autoSpaceDN w:val="0"/>
        <w:adjustRightInd w:val="0"/>
        <w:spacing w:line="240" w:lineRule="auto"/>
        <w:jc w:val="both"/>
        <w:rPr>
          <w:rFonts w:ascii="Times New Roman" w:hAnsi="Times New Roman" w:cs="Times New Roman"/>
        </w:rPr>
      </w:pPr>
    </w:p>
    <w:p w:rsidR="00F02CE6" w:rsidRPr="00F02CE6" w:rsidRDefault="00F02CE6" w:rsidP="00F02CE6">
      <w:pPr>
        <w:autoSpaceDE w:val="0"/>
        <w:autoSpaceDN w:val="0"/>
        <w:adjustRightInd w:val="0"/>
        <w:spacing w:line="240" w:lineRule="auto"/>
        <w:jc w:val="both"/>
        <w:rPr>
          <w:rFonts w:ascii="Times New Roman" w:hAnsi="Times New Roman" w:cs="Times New Roman"/>
        </w:rPr>
      </w:pPr>
    </w:p>
    <w:p w:rsidR="00F02CE6" w:rsidRPr="00F02CE6" w:rsidRDefault="00F02CE6" w:rsidP="00F02CE6">
      <w:pPr>
        <w:autoSpaceDE w:val="0"/>
        <w:autoSpaceDN w:val="0"/>
        <w:adjustRightInd w:val="0"/>
        <w:spacing w:line="240" w:lineRule="auto"/>
        <w:jc w:val="both"/>
        <w:rPr>
          <w:rFonts w:ascii="Times New Roman" w:hAnsi="Times New Roman" w:cs="Times New Roman"/>
        </w:rPr>
      </w:pPr>
    </w:p>
    <w:p w:rsidR="00F02CE6" w:rsidRPr="00F02CE6" w:rsidRDefault="00F02CE6" w:rsidP="00F02CE6">
      <w:pPr>
        <w:autoSpaceDE w:val="0"/>
        <w:autoSpaceDN w:val="0"/>
        <w:adjustRightInd w:val="0"/>
        <w:spacing w:line="240" w:lineRule="auto"/>
        <w:jc w:val="both"/>
        <w:rPr>
          <w:rFonts w:ascii="Times New Roman" w:hAnsi="Times New Roman" w:cs="Times New Roman"/>
        </w:rPr>
      </w:pPr>
    </w:p>
    <w:p w:rsidR="00F02CE6" w:rsidRPr="00F02CE6" w:rsidRDefault="00F02CE6" w:rsidP="00F02CE6">
      <w:pPr>
        <w:autoSpaceDE w:val="0"/>
        <w:autoSpaceDN w:val="0"/>
        <w:adjustRightInd w:val="0"/>
        <w:spacing w:line="240" w:lineRule="auto"/>
        <w:jc w:val="both"/>
        <w:rPr>
          <w:rFonts w:ascii="Times New Roman" w:hAnsi="Times New Roman" w:cs="Times New Roman"/>
        </w:rPr>
      </w:pPr>
    </w:p>
    <w:p w:rsidR="00F02CE6" w:rsidRPr="00F02CE6" w:rsidRDefault="00F02CE6" w:rsidP="00F02CE6">
      <w:pPr>
        <w:autoSpaceDE w:val="0"/>
        <w:autoSpaceDN w:val="0"/>
        <w:adjustRightInd w:val="0"/>
        <w:spacing w:line="240" w:lineRule="auto"/>
        <w:jc w:val="both"/>
        <w:rPr>
          <w:rFonts w:ascii="Times New Roman" w:hAnsi="Times New Roman" w:cs="Times New Roman"/>
        </w:rPr>
      </w:pPr>
    </w:p>
    <w:p w:rsidR="00F02CE6" w:rsidRPr="00F02CE6" w:rsidRDefault="00F02CE6" w:rsidP="00F02CE6">
      <w:pPr>
        <w:autoSpaceDE w:val="0"/>
        <w:autoSpaceDN w:val="0"/>
        <w:adjustRightInd w:val="0"/>
        <w:spacing w:line="240" w:lineRule="auto"/>
        <w:jc w:val="both"/>
        <w:rPr>
          <w:rFonts w:ascii="Times New Roman" w:hAnsi="Times New Roman" w:cs="Times New Roman"/>
        </w:rPr>
      </w:pPr>
    </w:p>
    <w:p w:rsidR="00F02CE6" w:rsidRPr="00F02CE6" w:rsidRDefault="00F71BB9" w:rsidP="00F71BB9">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П</w:t>
      </w:r>
      <w:r w:rsidR="00F02CE6" w:rsidRPr="00F02CE6">
        <w:rPr>
          <w:rFonts w:ascii="Times New Roman" w:hAnsi="Times New Roman" w:cs="Times New Roman"/>
        </w:rPr>
        <w:t>риложение</w:t>
      </w:r>
    </w:p>
    <w:p w:rsidR="00F02CE6" w:rsidRPr="00F02CE6" w:rsidRDefault="00F02CE6" w:rsidP="00F71BB9">
      <w:pPr>
        <w:autoSpaceDE w:val="0"/>
        <w:autoSpaceDN w:val="0"/>
        <w:adjustRightInd w:val="0"/>
        <w:spacing w:after="0" w:line="240" w:lineRule="auto"/>
        <w:jc w:val="right"/>
        <w:rPr>
          <w:rFonts w:ascii="Times New Roman" w:hAnsi="Times New Roman" w:cs="Times New Roman"/>
        </w:rPr>
      </w:pPr>
      <w:r w:rsidRPr="00F02CE6">
        <w:rPr>
          <w:rFonts w:ascii="Times New Roman" w:hAnsi="Times New Roman" w:cs="Times New Roman"/>
        </w:rPr>
        <w:t>к Положению</w:t>
      </w:r>
    </w:p>
    <w:p w:rsidR="00F02CE6" w:rsidRPr="00F02CE6" w:rsidRDefault="00F02CE6" w:rsidP="00F71BB9">
      <w:pPr>
        <w:autoSpaceDE w:val="0"/>
        <w:autoSpaceDN w:val="0"/>
        <w:adjustRightInd w:val="0"/>
        <w:spacing w:after="0" w:line="240" w:lineRule="auto"/>
        <w:jc w:val="right"/>
        <w:rPr>
          <w:rFonts w:ascii="Times New Roman" w:hAnsi="Times New Roman" w:cs="Times New Roman"/>
        </w:rPr>
      </w:pPr>
      <w:r w:rsidRPr="00F02CE6">
        <w:rPr>
          <w:rFonts w:ascii="Times New Roman" w:hAnsi="Times New Roman" w:cs="Times New Roman"/>
        </w:rPr>
        <w:t>о порядке проведения оценки регулирующего</w:t>
      </w:r>
    </w:p>
    <w:p w:rsidR="00F02CE6" w:rsidRPr="00F02CE6" w:rsidRDefault="00F02CE6" w:rsidP="00F71BB9">
      <w:pPr>
        <w:autoSpaceDE w:val="0"/>
        <w:autoSpaceDN w:val="0"/>
        <w:adjustRightInd w:val="0"/>
        <w:spacing w:after="0" w:line="240" w:lineRule="auto"/>
        <w:jc w:val="right"/>
        <w:rPr>
          <w:rFonts w:ascii="Times New Roman" w:hAnsi="Times New Roman" w:cs="Times New Roman"/>
        </w:rPr>
      </w:pPr>
      <w:r w:rsidRPr="00F02CE6">
        <w:rPr>
          <w:rFonts w:ascii="Times New Roman" w:hAnsi="Times New Roman" w:cs="Times New Roman"/>
        </w:rPr>
        <w:t>воздействия проектов нормативных правовых актов</w:t>
      </w:r>
    </w:p>
    <w:p w:rsidR="00F02CE6" w:rsidRPr="00F02CE6" w:rsidRDefault="00F02CE6" w:rsidP="00F71BB9">
      <w:pPr>
        <w:autoSpaceDE w:val="0"/>
        <w:autoSpaceDN w:val="0"/>
        <w:adjustRightInd w:val="0"/>
        <w:spacing w:after="0" w:line="240" w:lineRule="auto"/>
        <w:jc w:val="right"/>
        <w:rPr>
          <w:rFonts w:ascii="Times New Roman" w:hAnsi="Times New Roman" w:cs="Times New Roman"/>
        </w:rPr>
      </w:pPr>
      <w:r w:rsidRPr="00F02CE6">
        <w:rPr>
          <w:rFonts w:ascii="Times New Roman" w:hAnsi="Times New Roman" w:cs="Times New Roman"/>
        </w:rPr>
        <w:t>администрации городского округа Тейково</w:t>
      </w:r>
    </w:p>
    <w:p w:rsidR="00F02CE6" w:rsidRPr="00F02CE6" w:rsidRDefault="00F02CE6" w:rsidP="00F71BB9">
      <w:pPr>
        <w:autoSpaceDE w:val="0"/>
        <w:autoSpaceDN w:val="0"/>
        <w:adjustRightInd w:val="0"/>
        <w:spacing w:after="0" w:line="240" w:lineRule="auto"/>
        <w:jc w:val="right"/>
        <w:rPr>
          <w:rFonts w:ascii="Times New Roman" w:hAnsi="Times New Roman" w:cs="Times New Roman"/>
        </w:rPr>
      </w:pPr>
      <w:r w:rsidRPr="00F02CE6">
        <w:rPr>
          <w:rFonts w:ascii="Times New Roman" w:hAnsi="Times New Roman" w:cs="Times New Roman"/>
        </w:rPr>
        <w:t>и порядке проведения экспертизы нормативных правовых актов</w:t>
      </w:r>
    </w:p>
    <w:p w:rsidR="00F02CE6" w:rsidRPr="00F02CE6" w:rsidRDefault="00F02CE6" w:rsidP="00F71BB9">
      <w:pPr>
        <w:autoSpaceDE w:val="0"/>
        <w:autoSpaceDN w:val="0"/>
        <w:adjustRightInd w:val="0"/>
        <w:spacing w:after="0" w:line="240" w:lineRule="auto"/>
        <w:jc w:val="right"/>
        <w:rPr>
          <w:rFonts w:ascii="Times New Roman" w:hAnsi="Times New Roman" w:cs="Times New Roman"/>
        </w:rPr>
      </w:pPr>
      <w:r w:rsidRPr="00F02CE6">
        <w:rPr>
          <w:rFonts w:ascii="Times New Roman" w:hAnsi="Times New Roman" w:cs="Times New Roman"/>
        </w:rPr>
        <w:t>администрации городского округа Тейково</w:t>
      </w:r>
    </w:p>
    <w:p w:rsidR="00F02CE6" w:rsidRPr="00F02CE6" w:rsidRDefault="00F02CE6" w:rsidP="00F71BB9">
      <w:pPr>
        <w:autoSpaceDE w:val="0"/>
        <w:autoSpaceDN w:val="0"/>
        <w:adjustRightInd w:val="0"/>
        <w:spacing w:after="0" w:line="240" w:lineRule="auto"/>
        <w:jc w:val="both"/>
        <w:rPr>
          <w:rFonts w:ascii="Times New Roman" w:hAnsi="Times New Roman" w:cs="Times New Roman"/>
        </w:rPr>
      </w:pPr>
    </w:p>
    <w:p w:rsidR="00F02CE6" w:rsidRPr="00F02CE6" w:rsidRDefault="00F02CE6" w:rsidP="00F02CE6">
      <w:pPr>
        <w:autoSpaceDE w:val="0"/>
        <w:autoSpaceDN w:val="0"/>
        <w:adjustRightInd w:val="0"/>
        <w:spacing w:line="240" w:lineRule="auto"/>
        <w:jc w:val="both"/>
        <w:rPr>
          <w:rFonts w:ascii="Times New Roman" w:hAnsi="Times New Roman" w:cs="Times New Roman"/>
        </w:rPr>
      </w:pPr>
    </w:p>
    <w:p w:rsidR="00F02CE6" w:rsidRPr="00F02CE6" w:rsidRDefault="00F02CE6" w:rsidP="00F02CE6">
      <w:pPr>
        <w:autoSpaceDE w:val="0"/>
        <w:autoSpaceDN w:val="0"/>
        <w:adjustRightInd w:val="0"/>
        <w:spacing w:line="240" w:lineRule="auto"/>
        <w:jc w:val="both"/>
        <w:rPr>
          <w:rFonts w:ascii="Times New Roman" w:hAnsi="Times New Roman" w:cs="Times New Roman"/>
        </w:rPr>
      </w:pPr>
      <w:r w:rsidRPr="00F02CE6">
        <w:rPr>
          <w:rFonts w:ascii="Times New Roman" w:hAnsi="Times New Roman" w:cs="Times New Roman"/>
        </w:rPr>
        <w:t>Форма</w:t>
      </w:r>
    </w:p>
    <w:p w:rsidR="00F02CE6" w:rsidRPr="00F02CE6" w:rsidRDefault="00F02CE6" w:rsidP="00F02CE6">
      <w:pPr>
        <w:autoSpaceDE w:val="0"/>
        <w:autoSpaceDN w:val="0"/>
        <w:adjustRightInd w:val="0"/>
        <w:spacing w:line="240" w:lineRule="auto"/>
        <w:jc w:val="both"/>
        <w:rPr>
          <w:rFonts w:ascii="Times New Roman" w:hAnsi="Times New Roman" w:cs="Times New Roman"/>
        </w:rPr>
      </w:pPr>
    </w:p>
    <w:p w:rsidR="00F02CE6" w:rsidRPr="00F71BB9" w:rsidRDefault="00F02CE6" w:rsidP="00F71BB9">
      <w:pPr>
        <w:autoSpaceDE w:val="0"/>
        <w:autoSpaceDN w:val="0"/>
        <w:adjustRightInd w:val="0"/>
        <w:spacing w:after="0" w:line="240" w:lineRule="auto"/>
        <w:jc w:val="center"/>
        <w:rPr>
          <w:rFonts w:ascii="Times New Roman" w:hAnsi="Times New Roman" w:cs="Times New Roman"/>
          <w:b/>
        </w:rPr>
      </w:pPr>
      <w:bookmarkStart w:id="5" w:name="Par180"/>
      <w:bookmarkEnd w:id="5"/>
      <w:r w:rsidRPr="00F71BB9">
        <w:rPr>
          <w:rFonts w:ascii="Times New Roman" w:hAnsi="Times New Roman" w:cs="Times New Roman"/>
          <w:b/>
        </w:rPr>
        <w:t>ЗАКЛЮЧЕНИЕ</w:t>
      </w:r>
    </w:p>
    <w:p w:rsidR="00F02CE6" w:rsidRPr="00F71BB9" w:rsidRDefault="00F02CE6" w:rsidP="00F71BB9">
      <w:pPr>
        <w:autoSpaceDE w:val="0"/>
        <w:autoSpaceDN w:val="0"/>
        <w:adjustRightInd w:val="0"/>
        <w:spacing w:after="0" w:line="240" w:lineRule="auto"/>
        <w:jc w:val="center"/>
        <w:rPr>
          <w:rFonts w:ascii="Times New Roman" w:hAnsi="Times New Roman" w:cs="Times New Roman"/>
          <w:b/>
        </w:rPr>
      </w:pPr>
      <w:r w:rsidRPr="00F71BB9">
        <w:rPr>
          <w:rFonts w:ascii="Times New Roman" w:hAnsi="Times New Roman" w:cs="Times New Roman"/>
          <w:b/>
        </w:rPr>
        <w:t>об оценке проекта нормативного правового акта</w:t>
      </w:r>
    </w:p>
    <w:p w:rsidR="00F02CE6" w:rsidRPr="00F71BB9" w:rsidRDefault="00F02CE6" w:rsidP="00F71BB9">
      <w:pPr>
        <w:autoSpaceDE w:val="0"/>
        <w:autoSpaceDN w:val="0"/>
        <w:adjustRightInd w:val="0"/>
        <w:spacing w:after="0" w:line="240" w:lineRule="auto"/>
        <w:jc w:val="center"/>
        <w:rPr>
          <w:rFonts w:ascii="Times New Roman" w:hAnsi="Times New Roman" w:cs="Times New Roman"/>
          <w:b/>
        </w:rPr>
      </w:pPr>
      <w:r w:rsidRPr="00F71BB9">
        <w:rPr>
          <w:rFonts w:ascii="Times New Roman" w:hAnsi="Times New Roman" w:cs="Times New Roman"/>
          <w:b/>
        </w:rPr>
        <w:t>администрации городского округа Тейково</w:t>
      </w:r>
    </w:p>
    <w:p w:rsidR="00F02CE6" w:rsidRPr="00F71BB9" w:rsidRDefault="00F02CE6" w:rsidP="00F71BB9">
      <w:pPr>
        <w:autoSpaceDE w:val="0"/>
        <w:autoSpaceDN w:val="0"/>
        <w:adjustRightInd w:val="0"/>
        <w:spacing w:after="0" w:line="240" w:lineRule="auto"/>
        <w:jc w:val="center"/>
        <w:rPr>
          <w:rFonts w:ascii="Times New Roman" w:hAnsi="Times New Roman" w:cs="Times New Roman"/>
          <w:b/>
        </w:rPr>
      </w:pPr>
      <w:r w:rsidRPr="00F71BB9">
        <w:rPr>
          <w:rFonts w:ascii="Times New Roman" w:hAnsi="Times New Roman" w:cs="Times New Roman"/>
          <w:b/>
        </w:rPr>
        <w:t>(экспертизе нормативного правового акта</w:t>
      </w:r>
    </w:p>
    <w:p w:rsidR="00F02CE6" w:rsidRPr="00F02CE6" w:rsidRDefault="00F02CE6" w:rsidP="00F71BB9">
      <w:pPr>
        <w:autoSpaceDE w:val="0"/>
        <w:autoSpaceDN w:val="0"/>
        <w:adjustRightInd w:val="0"/>
        <w:spacing w:after="0" w:line="240" w:lineRule="auto"/>
        <w:jc w:val="center"/>
        <w:rPr>
          <w:rFonts w:ascii="Times New Roman" w:hAnsi="Times New Roman" w:cs="Times New Roman"/>
        </w:rPr>
      </w:pPr>
      <w:r w:rsidRPr="00F71BB9">
        <w:rPr>
          <w:rFonts w:ascii="Times New Roman" w:hAnsi="Times New Roman" w:cs="Times New Roman"/>
          <w:b/>
        </w:rPr>
        <w:t>администрации городского округа Тейково</w:t>
      </w:r>
      <w:r w:rsidRPr="00F02CE6">
        <w:rPr>
          <w:rFonts w:ascii="Times New Roman" w:hAnsi="Times New Roman" w:cs="Times New Roman"/>
        </w:rPr>
        <w:t>)</w:t>
      </w:r>
    </w:p>
    <w:p w:rsidR="00F02CE6" w:rsidRPr="00F02CE6" w:rsidRDefault="00F02CE6" w:rsidP="00F02CE6">
      <w:pPr>
        <w:autoSpaceDE w:val="0"/>
        <w:autoSpaceDN w:val="0"/>
        <w:adjustRightInd w:val="0"/>
        <w:spacing w:line="240" w:lineRule="auto"/>
        <w:jc w:val="both"/>
        <w:rPr>
          <w:rFonts w:ascii="Times New Roman" w:hAnsi="Times New Roman" w:cs="Times New Roman"/>
        </w:rPr>
      </w:pPr>
    </w:p>
    <w:p w:rsidR="00F02CE6" w:rsidRPr="00F02CE6" w:rsidRDefault="00F02CE6" w:rsidP="00490757">
      <w:pPr>
        <w:autoSpaceDE w:val="0"/>
        <w:autoSpaceDN w:val="0"/>
        <w:adjustRightInd w:val="0"/>
        <w:spacing w:after="0" w:line="240" w:lineRule="auto"/>
        <w:rPr>
          <w:rFonts w:ascii="Times New Roman" w:hAnsi="Times New Roman" w:cs="Times New Roman"/>
        </w:rPr>
      </w:pPr>
      <w:r w:rsidRPr="00F02CE6">
        <w:rPr>
          <w:rFonts w:ascii="Times New Roman" w:hAnsi="Times New Roman" w:cs="Times New Roman"/>
        </w:rPr>
        <w:t>1. Общие сведения:</w:t>
      </w:r>
    </w:p>
    <w:p w:rsidR="00F02CE6" w:rsidRPr="00F02CE6" w:rsidRDefault="00F02CE6" w:rsidP="00490757">
      <w:pPr>
        <w:autoSpaceDE w:val="0"/>
        <w:autoSpaceDN w:val="0"/>
        <w:adjustRightInd w:val="0"/>
        <w:spacing w:after="0" w:line="240" w:lineRule="auto"/>
        <w:rPr>
          <w:rFonts w:ascii="Times New Roman" w:hAnsi="Times New Roman" w:cs="Times New Roman"/>
        </w:rPr>
      </w:pPr>
      <w:r w:rsidRPr="00F02CE6">
        <w:rPr>
          <w:rFonts w:ascii="Times New Roman" w:hAnsi="Times New Roman" w:cs="Times New Roman"/>
        </w:rPr>
        <w:t>Наименование проекта НПА, реквизиты и наименование регулирующего НПА:</w:t>
      </w:r>
    </w:p>
    <w:p w:rsidR="00F02CE6" w:rsidRPr="00F02CE6" w:rsidRDefault="00F02CE6" w:rsidP="00490757">
      <w:pPr>
        <w:autoSpaceDE w:val="0"/>
        <w:autoSpaceDN w:val="0"/>
        <w:adjustRightInd w:val="0"/>
        <w:spacing w:after="0" w:line="240" w:lineRule="auto"/>
        <w:rPr>
          <w:rFonts w:ascii="Times New Roman" w:hAnsi="Times New Roman" w:cs="Times New Roman"/>
        </w:rPr>
      </w:pPr>
      <w:r w:rsidRPr="00F02CE6">
        <w:rPr>
          <w:rFonts w:ascii="Times New Roman" w:hAnsi="Times New Roman" w:cs="Times New Roman"/>
        </w:rPr>
        <w:t>___________________________________________________________________________</w:t>
      </w:r>
    </w:p>
    <w:p w:rsidR="00F02CE6" w:rsidRPr="00F02CE6" w:rsidRDefault="00F02CE6" w:rsidP="00490757">
      <w:pPr>
        <w:autoSpaceDE w:val="0"/>
        <w:autoSpaceDN w:val="0"/>
        <w:adjustRightInd w:val="0"/>
        <w:spacing w:after="0" w:line="240" w:lineRule="auto"/>
        <w:rPr>
          <w:rFonts w:ascii="Times New Roman" w:hAnsi="Times New Roman" w:cs="Times New Roman"/>
        </w:rPr>
      </w:pPr>
      <w:r w:rsidRPr="00F02CE6">
        <w:rPr>
          <w:rFonts w:ascii="Times New Roman" w:hAnsi="Times New Roman" w:cs="Times New Roman"/>
        </w:rPr>
        <w:t>2. Описание существующей проблемы:</w:t>
      </w:r>
    </w:p>
    <w:p w:rsidR="00F02CE6" w:rsidRPr="00F02CE6" w:rsidRDefault="00F02CE6" w:rsidP="00490757">
      <w:pPr>
        <w:autoSpaceDE w:val="0"/>
        <w:autoSpaceDN w:val="0"/>
        <w:adjustRightInd w:val="0"/>
        <w:spacing w:after="0" w:line="240" w:lineRule="auto"/>
        <w:rPr>
          <w:rFonts w:ascii="Times New Roman" w:hAnsi="Times New Roman" w:cs="Times New Roman"/>
        </w:rPr>
      </w:pPr>
      <w:r w:rsidRPr="00F02CE6">
        <w:rPr>
          <w:rFonts w:ascii="Times New Roman" w:hAnsi="Times New Roman" w:cs="Times New Roman"/>
        </w:rPr>
        <w:t>Причины вмешательства (На решение какой проблемы направлено рассматриваемое</w:t>
      </w:r>
    </w:p>
    <w:p w:rsidR="00F02CE6" w:rsidRPr="00F02CE6" w:rsidRDefault="00F02CE6" w:rsidP="00490757">
      <w:pPr>
        <w:autoSpaceDE w:val="0"/>
        <w:autoSpaceDN w:val="0"/>
        <w:adjustRightInd w:val="0"/>
        <w:spacing w:after="0" w:line="240" w:lineRule="auto"/>
        <w:rPr>
          <w:rFonts w:ascii="Times New Roman" w:hAnsi="Times New Roman" w:cs="Times New Roman"/>
        </w:rPr>
      </w:pPr>
      <w:r w:rsidRPr="00F02CE6">
        <w:rPr>
          <w:rFonts w:ascii="Times New Roman" w:hAnsi="Times New Roman" w:cs="Times New Roman"/>
        </w:rPr>
        <w:t>регулирование?):</w:t>
      </w:r>
    </w:p>
    <w:p w:rsidR="00F02CE6" w:rsidRPr="00F02CE6" w:rsidRDefault="00F02CE6" w:rsidP="00490757">
      <w:pPr>
        <w:autoSpaceDE w:val="0"/>
        <w:autoSpaceDN w:val="0"/>
        <w:adjustRightInd w:val="0"/>
        <w:spacing w:after="0" w:line="240" w:lineRule="auto"/>
        <w:rPr>
          <w:rFonts w:ascii="Times New Roman" w:hAnsi="Times New Roman" w:cs="Times New Roman"/>
        </w:rPr>
      </w:pPr>
      <w:r w:rsidRPr="00F02CE6">
        <w:rPr>
          <w:rFonts w:ascii="Times New Roman" w:hAnsi="Times New Roman" w:cs="Times New Roman"/>
        </w:rPr>
        <w:t>___________________________________________________________________________</w:t>
      </w:r>
    </w:p>
    <w:p w:rsidR="00F02CE6" w:rsidRPr="00F02CE6" w:rsidRDefault="00F02CE6" w:rsidP="00490757">
      <w:pPr>
        <w:autoSpaceDE w:val="0"/>
        <w:autoSpaceDN w:val="0"/>
        <w:adjustRightInd w:val="0"/>
        <w:spacing w:after="0" w:line="240" w:lineRule="auto"/>
        <w:rPr>
          <w:rFonts w:ascii="Times New Roman" w:hAnsi="Times New Roman" w:cs="Times New Roman"/>
        </w:rPr>
      </w:pPr>
      <w:r w:rsidRPr="00F02CE6">
        <w:rPr>
          <w:rFonts w:ascii="Times New Roman" w:hAnsi="Times New Roman" w:cs="Times New Roman"/>
        </w:rPr>
        <w:t>Цель введения НПА:</w:t>
      </w:r>
    </w:p>
    <w:p w:rsidR="00F02CE6" w:rsidRPr="00F02CE6" w:rsidRDefault="00F02CE6" w:rsidP="00490757">
      <w:pPr>
        <w:autoSpaceDE w:val="0"/>
        <w:autoSpaceDN w:val="0"/>
        <w:adjustRightInd w:val="0"/>
        <w:spacing w:after="0" w:line="240" w:lineRule="auto"/>
        <w:rPr>
          <w:rFonts w:ascii="Times New Roman" w:hAnsi="Times New Roman" w:cs="Times New Roman"/>
        </w:rPr>
      </w:pPr>
      <w:r w:rsidRPr="00F02CE6">
        <w:rPr>
          <w:rFonts w:ascii="Times New Roman" w:hAnsi="Times New Roman" w:cs="Times New Roman"/>
        </w:rPr>
        <w:t>___________________________________________________________________________</w:t>
      </w:r>
    </w:p>
    <w:p w:rsidR="00F02CE6" w:rsidRPr="00F02CE6" w:rsidRDefault="00F02CE6" w:rsidP="00490757">
      <w:pPr>
        <w:autoSpaceDE w:val="0"/>
        <w:autoSpaceDN w:val="0"/>
        <w:adjustRightInd w:val="0"/>
        <w:spacing w:after="0" w:line="240" w:lineRule="auto"/>
        <w:rPr>
          <w:rFonts w:ascii="Times New Roman" w:hAnsi="Times New Roman" w:cs="Times New Roman"/>
        </w:rPr>
      </w:pPr>
      <w:r w:rsidRPr="00F02CE6">
        <w:rPr>
          <w:rFonts w:ascii="Times New Roman" w:hAnsi="Times New Roman" w:cs="Times New Roman"/>
        </w:rPr>
        <w:t>Риски, связанные с текущей ситуацией:</w:t>
      </w:r>
    </w:p>
    <w:p w:rsidR="00F02CE6" w:rsidRPr="00F02CE6" w:rsidRDefault="00F02CE6" w:rsidP="00490757">
      <w:pPr>
        <w:autoSpaceDE w:val="0"/>
        <w:autoSpaceDN w:val="0"/>
        <w:adjustRightInd w:val="0"/>
        <w:spacing w:after="0" w:line="240" w:lineRule="auto"/>
        <w:rPr>
          <w:rFonts w:ascii="Times New Roman" w:hAnsi="Times New Roman" w:cs="Times New Roman"/>
        </w:rPr>
      </w:pPr>
      <w:r w:rsidRPr="00F02CE6">
        <w:rPr>
          <w:rFonts w:ascii="Times New Roman" w:hAnsi="Times New Roman" w:cs="Times New Roman"/>
        </w:rPr>
        <w:t>___________________________________________________________________________</w:t>
      </w:r>
    </w:p>
    <w:p w:rsidR="00F02CE6" w:rsidRPr="00F02CE6" w:rsidRDefault="00F02CE6" w:rsidP="00490757">
      <w:pPr>
        <w:autoSpaceDE w:val="0"/>
        <w:autoSpaceDN w:val="0"/>
        <w:adjustRightInd w:val="0"/>
        <w:spacing w:after="0" w:line="240" w:lineRule="auto"/>
        <w:rPr>
          <w:rFonts w:ascii="Times New Roman" w:hAnsi="Times New Roman" w:cs="Times New Roman"/>
        </w:rPr>
      </w:pPr>
      <w:r w:rsidRPr="00F02CE6">
        <w:rPr>
          <w:rFonts w:ascii="Times New Roman" w:hAnsi="Times New Roman" w:cs="Times New Roman"/>
        </w:rPr>
        <w:t>Последствия, если никаких действий не будет предпринято:</w:t>
      </w:r>
    </w:p>
    <w:p w:rsidR="00F02CE6" w:rsidRPr="00F02CE6" w:rsidRDefault="00F02CE6" w:rsidP="00490757">
      <w:pPr>
        <w:autoSpaceDE w:val="0"/>
        <w:autoSpaceDN w:val="0"/>
        <w:adjustRightInd w:val="0"/>
        <w:spacing w:after="0" w:line="240" w:lineRule="auto"/>
        <w:rPr>
          <w:rFonts w:ascii="Times New Roman" w:hAnsi="Times New Roman" w:cs="Times New Roman"/>
        </w:rPr>
      </w:pPr>
      <w:r w:rsidRPr="00F02CE6">
        <w:rPr>
          <w:rFonts w:ascii="Times New Roman" w:hAnsi="Times New Roman" w:cs="Times New Roman"/>
        </w:rPr>
        <w:t>___________________________________________________________________________</w:t>
      </w:r>
    </w:p>
    <w:p w:rsidR="00F02CE6" w:rsidRPr="00F02CE6" w:rsidRDefault="00F02CE6" w:rsidP="00490757">
      <w:pPr>
        <w:autoSpaceDE w:val="0"/>
        <w:autoSpaceDN w:val="0"/>
        <w:adjustRightInd w:val="0"/>
        <w:spacing w:after="0" w:line="240" w:lineRule="auto"/>
        <w:rPr>
          <w:rFonts w:ascii="Times New Roman" w:hAnsi="Times New Roman" w:cs="Times New Roman"/>
        </w:rPr>
      </w:pPr>
      <w:r w:rsidRPr="00F02CE6">
        <w:rPr>
          <w:rFonts w:ascii="Times New Roman" w:hAnsi="Times New Roman" w:cs="Times New Roman"/>
        </w:rPr>
        <w:t>Социальные   группы,  экономические  секторы  или  территории,  на  которые</w:t>
      </w:r>
    </w:p>
    <w:p w:rsidR="00F02CE6" w:rsidRPr="00F02CE6" w:rsidRDefault="00F02CE6" w:rsidP="00490757">
      <w:pPr>
        <w:autoSpaceDE w:val="0"/>
        <w:autoSpaceDN w:val="0"/>
        <w:adjustRightInd w:val="0"/>
        <w:spacing w:after="0" w:line="240" w:lineRule="auto"/>
        <w:rPr>
          <w:rFonts w:ascii="Times New Roman" w:hAnsi="Times New Roman" w:cs="Times New Roman"/>
        </w:rPr>
      </w:pPr>
      <w:r w:rsidRPr="00F02CE6">
        <w:rPr>
          <w:rFonts w:ascii="Times New Roman" w:hAnsi="Times New Roman" w:cs="Times New Roman"/>
        </w:rPr>
        <w:t>оказывается воздействие:</w:t>
      </w:r>
    </w:p>
    <w:p w:rsidR="00F02CE6" w:rsidRPr="00F02CE6" w:rsidRDefault="00F02CE6" w:rsidP="00490757">
      <w:pPr>
        <w:autoSpaceDE w:val="0"/>
        <w:autoSpaceDN w:val="0"/>
        <w:adjustRightInd w:val="0"/>
        <w:spacing w:after="0" w:line="240" w:lineRule="auto"/>
        <w:rPr>
          <w:rFonts w:ascii="Times New Roman" w:hAnsi="Times New Roman" w:cs="Times New Roman"/>
        </w:rPr>
      </w:pPr>
      <w:r w:rsidRPr="00F02CE6">
        <w:rPr>
          <w:rFonts w:ascii="Times New Roman" w:hAnsi="Times New Roman" w:cs="Times New Roman"/>
        </w:rPr>
        <w:t>___________________________________________________________________________</w:t>
      </w:r>
    </w:p>
    <w:p w:rsidR="00F02CE6" w:rsidRPr="00F02CE6" w:rsidRDefault="00F02CE6" w:rsidP="00490757">
      <w:pPr>
        <w:autoSpaceDE w:val="0"/>
        <w:autoSpaceDN w:val="0"/>
        <w:adjustRightInd w:val="0"/>
        <w:spacing w:after="0" w:line="240" w:lineRule="auto"/>
        <w:rPr>
          <w:rFonts w:ascii="Times New Roman" w:hAnsi="Times New Roman" w:cs="Times New Roman"/>
        </w:rPr>
      </w:pPr>
      <w:r w:rsidRPr="00F02CE6">
        <w:rPr>
          <w:rFonts w:ascii="Times New Roman" w:hAnsi="Times New Roman" w:cs="Times New Roman"/>
        </w:rPr>
        <w:t>3. Цели регулирования:</w:t>
      </w:r>
    </w:p>
    <w:p w:rsidR="00F02CE6" w:rsidRPr="00F02CE6" w:rsidRDefault="00F02CE6" w:rsidP="00490757">
      <w:pPr>
        <w:autoSpaceDE w:val="0"/>
        <w:autoSpaceDN w:val="0"/>
        <w:adjustRightInd w:val="0"/>
        <w:spacing w:after="0" w:line="240" w:lineRule="auto"/>
        <w:rPr>
          <w:rFonts w:ascii="Times New Roman" w:hAnsi="Times New Roman" w:cs="Times New Roman"/>
        </w:rPr>
      </w:pPr>
      <w:r w:rsidRPr="00F02CE6">
        <w:rPr>
          <w:rFonts w:ascii="Times New Roman" w:hAnsi="Times New Roman" w:cs="Times New Roman"/>
        </w:rPr>
        <w:t>Основные цели регулирования:</w:t>
      </w:r>
    </w:p>
    <w:p w:rsidR="00F02CE6" w:rsidRPr="00F02CE6" w:rsidRDefault="00F02CE6" w:rsidP="00490757">
      <w:pPr>
        <w:autoSpaceDE w:val="0"/>
        <w:autoSpaceDN w:val="0"/>
        <w:adjustRightInd w:val="0"/>
        <w:spacing w:after="0" w:line="240" w:lineRule="auto"/>
        <w:rPr>
          <w:rFonts w:ascii="Times New Roman" w:hAnsi="Times New Roman" w:cs="Times New Roman"/>
        </w:rPr>
      </w:pPr>
      <w:r w:rsidRPr="00F02CE6">
        <w:rPr>
          <w:rFonts w:ascii="Times New Roman" w:hAnsi="Times New Roman" w:cs="Times New Roman"/>
        </w:rPr>
        <w:t>___________________________________________________________________________</w:t>
      </w:r>
    </w:p>
    <w:p w:rsidR="00F02CE6" w:rsidRPr="00F02CE6" w:rsidRDefault="00F02CE6" w:rsidP="00490757">
      <w:pPr>
        <w:autoSpaceDE w:val="0"/>
        <w:autoSpaceDN w:val="0"/>
        <w:adjustRightInd w:val="0"/>
        <w:spacing w:after="0" w:line="240" w:lineRule="auto"/>
        <w:rPr>
          <w:rFonts w:ascii="Times New Roman" w:hAnsi="Times New Roman" w:cs="Times New Roman"/>
        </w:rPr>
      </w:pPr>
      <w:r w:rsidRPr="00F02CE6">
        <w:rPr>
          <w:rFonts w:ascii="Times New Roman" w:hAnsi="Times New Roman" w:cs="Times New Roman"/>
        </w:rPr>
        <w:t>Обоснование    неэффективности   действующего   в   рассматриваемой   сфере</w:t>
      </w:r>
    </w:p>
    <w:p w:rsidR="00F02CE6" w:rsidRPr="00F02CE6" w:rsidRDefault="00F02CE6" w:rsidP="00490757">
      <w:pPr>
        <w:autoSpaceDE w:val="0"/>
        <w:autoSpaceDN w:val="0"/>
        <w:adjustRightInd w:val="0"/>
        <w:spacing w:after="0" w:line="240" w:lineRule="auto"/>
        <w:rPr>
          <w:rFonts w:ascii="Times New Roman" w:hAnsi="Times New Roman" w:cs="Times New Roman"/>
        </w:rPr>
      </w:pPr>
      <w:r w:rsidRPr="00F02CE6">
        <w:rPr>
          <w:rFonts w:ascii="Times New Roman" w:hAnsi="Times New Roman" w:cs="Times New Roman"/>
        </w:rPr>
        <w:t>регулирования:</w:t>
      </w:r>
    </w:p>
    <w:p w:rsidR="00F02CE6" w:rsidRPr="00F02CE6" w:rsidRDefault="00F02CE6" w:rsidP="00490757">
      <w:pPr>
        <w:autoSpaceDE w:val="0"/>
        <w:autoSpaceDN w:val="0"/>
        <w:adjustRightInd w:val="0"/>
        <w:spacing w:after="0" w:line="240" w:lineRule="auto"/>
        <w:rPr>
          <w:rFonts w:ascii="Times New Roman" w:hAnsi="Times New Roman" w:cs="Times New Roman"/>
        </w:rPr>
      </w:pPr>
      <w:r w:rsidRPr="00F02CE6">
        <w:rPr>
          <w:rFonts w:ascii="Times New Roman" w:hAnsi="Times New Roman" w:cs="Times New Roman"/>
        </w:rPr>
        <w:t>___________________________________________________________________________</w:t>
      </w:r>
    </w:p>
    <w:p w:rsidR="00F02CE6" w:rsidRPr="00F02CE6" w:rsidRDefault="00F02CE6" w:rsidP="00490757">
      <w:pPr>
        <w:autoSpaceDE w:val="0"/>
        <w:autoSpaceDN w:val="0"/>
        <w:adjustRightInd w:val="0"/>
        <w:spacing w:after="0" w:line="240" w:lineRule="auto"/>
        <w:rPr>
          <w:rFonts w:ascii="Times New Roman" w:hAnsi="Times New Roman" w:cs="Times New Roman"/>
        </w:rPr>
      </w:pPr>
      <w:r w:rsidRPr="00F02CE6">
        <w:rPr>
          <w:rFonts w:ascii="Times New Roman" w:hAnsi="Times New Roman" w:cs="Times New Roman"/>
        </w:rPr>
        <w:t>4. Возможные варианты достижения поставленной цели:</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Невмешательство:</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___________________________________________________________________________</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Совершенствование применения существующего регулирования:</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___________________________________________________________________________</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Саморегулирование:</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___________________________________________________________________________</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Прямое регулирование:</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___________________________________________________________________________</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Какие инструменты могут быть использованы для достижения поставленной цели:</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___________________________________________________________________________</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Качественное  описание и количественная оценка соответствующего воздействия</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(если возможно):</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___________________________________________________________________________</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5. Публичные консультации:</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Стороны, с которыми были проведены консультации:</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___________________________________________________________________________</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Основные результаты консультаций:</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___________________________________________________________________________</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lastRenderedPageBreak/>
        <w:t>6. Рекомендуемый вариант регулирующего решения:</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Описание  выбранного  варианта  (принятие  новых НПА, признание утратившими</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силу   НПА,  внесение  изменений  в  НПА,  сохранение  действующего  режима</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регулирования):</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___________________________________________________________________________</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Ожидаемые выгоды и издержки от реализации выбранного варианта:</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___________________________________________________________________________</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Необходимые   меры,   позволяющие   минимизировать  негативные  последствия</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применения соответствующего варианта:</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___________________________________________________________________________</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Период воздействия:</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___________________________________________________________________________</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 xml:space="preserve">                    (кратко-, средне- или долгосрочный)</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7. Информация об исполнителях:</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___________________________________________________________________________</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 xml:space="preserve">          (Ф.И.О., телефон, адрес электронной почты исполнителя)</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Заместитель главы</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администрации городского округа Тейково</w:t>
      </w:r>
    </w:p>
    <w:p w:rsidR="00F02CE6" w:rsidRPr="00F02CE6" w:rsidRDefault="00F02CE6" w:rsidP="00490757">
      <w:pPr>
        <w:autoSpaceDE w:val="0"/>
        <w:autoSpaceDN w:val="0"/>
        <w:adjustRightInd w:val="0"/>
        <w:spacing w:after="0" w:line="240" w:lineRule="auto"/>
        <w:jc w:val="both"/>
        <w:rPr>
          <w:rFonts w:ascii="Times New Roman" w:hAnsi="Times New Roman" w:cs="Times New Roman"/>
        </w:rPr>
      </w:pPr>
      <w:r w:rsidRPr="00F02CE6">
        <w:rPr>
          <w:rFonts w:ascii="Times New Roman" w:hAnsi="Times New Roman" w:cs="Times New Roman"/>
        </w:rPr>
        <w:t>(по финансово-экономическим вопросам)                              И.О.Ф.</w:t>
      </w:r>
    </w:p>
    <w:p w:rsidR="00F02CE6" w:rsidRPr="00F02CE6" w:rsidRDefault="00F02CE6" w:rsidP="00490757">
      <w:pPr>
        <w:spacing w:after="0" w:line="240" w:lineRule="auto"/>
        <w:jc w:val="both"/>
        <w:rPr>
          <w:rFonts w:ascii="Times New Roman" w:hAnsi="Times New Roman" w:cs="Times New Roman"/>
        </w:rPr>
      </w:pPr>
    </w:p>
    <w:p w:rsidR="00F02CE6" w:rsidRPr="00F02CE6" w:rsidRDefault="00F02CE6" w:rsidP="00F02CE6">
      <w:pPr>
        <w:pStyle w:val="ConsPlusTitle"/>
        <w:ind w:firstLine="709"/>
        <w:jc w:val="both"/>
        <w:rPr>
          <w:rFonts w:ascii="Times New Roman" w:hAnsi="Times New Roman" w:cs="Times New Roman"/>
          <w:sz w:val="24"/>
          <w:szCs w:val="24"/>
        </w:rPr>
      </w:pPr>
    </w:p>
    <w:p w:rsidR="0036699A" w:rsidRDefault="0036699A">
      <w:r>
        <w:br w:type="page"/>
      </w:r>
    </w:p>
    <w:p w:rsidR="0036699A" w:rsidRDefault="0036699A" w:rsidP="0036699A">
      <w:pPr>
        <w:jc w:val="center"/>
        <w:rPr>
          <w:b/>
          <w:sz w:val="24"/>
          <w:szCs w:val="24"/>
        </w:rPr>
      </w:pPr>
      <w:r w:rsidRPr="0036699A">
        <w:rPr>
          <w:b/>
          <w:sz w:val="24"/>
          <w:szCs w:val="24"/>
        </w:rPr>
        <w:lastRenderedPageBreak/>
        <w:drawing>
          <wp:inline distT="0" distB="0" distL="0" distR="0">
            <wp:extent cx="522515" cy="696686"/>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25740" cy="700986"/>
                    </a:xfrm>
                    <a:prstGeom prst="rect">
                      <a:avLst/>
                    </a:prstGeom>
                    <a:solidFill>
                      <a:srgbClr val="FFFFFF"/>
                    </a:solidFill>
                    <a:ln w="9525">
                      <a:noFill/>
                      <a:miter lim="800000"/>
                      <a:headEnd/>
                      <a:tailEnd/>
                    </a:ln>
                  </pic:spPr>
                </pic:pic>
              </a:graphicData>
            </a:graphic>
          </wp:inline>
        </w:drawing>
      </w:r>
    </w:p>
    <w:p w:rsidR="0036699A" w:rsidRPr="0036699A" w:rsidRDefault="0036699A" w:rsidP="0036699A">
      <w:pPr>
        <w:spacing w:after="0" w:line="240" w:lineRule="auto"/>
        <w:jc w:val="center"/>
        <w:rPr>
          <w:rFonts w:ascii="Times New Roman" w:hAnsi="Times New Roman" w:cs="Times New Roman"/>
          <w:b/>
          <w:sz w:val="28"/>
          <w:szCs w:val="28"/>
        </w:rPr>
      </w:pPr>
      <w:r w:rsidRPr="0036699A">
        <w:rPr>
          <w:rFonts w:ascii="Times New Roman" w:hAnsi="Times New Roman" w:cs="Times New Roman"/>
          <w:b/>
          <w:sz w:val="28"/>
          <w:szCs w:val="28"/>
        </w:rPr>
        <w:t>АДМИНИСТРАЦИЯ ГОРОДСКОГО ОКРУГА ТЕЙКОВО</w:t>
      </w:r>
    </w:p>
    <w:p w:rsidR="0036699A" w:rsidRPr="0036699A" w:rsidRDefault="0036699A" w:rsidP="0036699A">
      <w:pPr>
        <w:spacing w:after="0" w:line="240" w:lineRule="auto"/>
        <w:jc w:val="center"/>
        <w:rPr>
          <w:rFonts w:ascii="Times New Roman" w:hAnsi="Times New Roman" w:cs="Times New Roman"/>
          <w:b/>
          <w:sz w:val="28"/>
          <w:szCs w:val="28"/>
        </w:rPr>
      </w:pPr>
      <w:r w:rsidRPr="0036699A">
        <w:rPr>
          <w:rFonts w:ascii="Times New Roman" w:hAnsi="Times New Roman" w:cs="Times New Roman"/>
          <w:b/>
          <w:sz w:val="28"/>
          <w:szCs w:val="28"/>
        </w:rPr>
        <w:t>ИВАНОВСКОЙ ОБЛАСТИ</w:t>
      </w:r>
    </w:p>
    <w:p w:rsidR="0036699A" w:rsidRPr="0036699A" w:rsidRDefault="0036699A" w:rsidP="0036699A">
      <w:pPr>
        <w:spacing w:after="0" w:line="240" w:lineRule="auto"/>
        <w:jc w:val="center"/>
        <w:rPr>
          <w:rFonts w:ascii="Times New Roman" w:hAnsi="Times New Roman" w:cs="Times New Roman"/>
          <w:b/>
          <w:sz w:val="28"/>
          <w:szCs w:val="28"/>
        </w:rPr>
      </w:pPr>
      <w:r w:rsidRPr="0036699A">
        <w:rPr>
          <w:rFonts w:ascii="Times New Roman" w:hAnsi="Times New Roman" w:cs="Times New Roman"/>
          <w:b/>
          <w:sz w:val="28"/>
          <w:szCs w:val="28"/>
        </w:rPr>
        <w:t>________________________________________________________</w:t>
      </w:r>
    </w:p>
    <w:p w:rsidR="0036699A" w:rsidRPr="0036699A" w:rsidRDefault="0036699A" w:rsidP="0036699A">
      <w:pPr>
        <w:spacing w:after="0" w:line="240" w:lineRule="auto"/>
        <w:jc w:val="center"/>
        <w:rPr>
          <w:rFonts w:ascii="Times New Roman" w:hAnsi="Times New Roman" w:cs="Times New Roman"/>
          <w:b/>
          <w:sz w:val="28"/>
          <w:szCs w:val="28"/>
        </w:rPr>
      </w:pPr>
    </w:p>
    <w:p w:rsidR="0036699A" w:rsidRPr="0036699A" w:rsidRDefault="0036699A" w:rsidP="0036699A">
      <w:pPr>
        <w:spacing w:after="0" w:line="240" w:lineRule="auto"/>
        <w:jc w:val="center"/>
        <w:rPr>
          <w:rFonts w:ascii="Times New Roman" w:hAnsi="Times New Roman" w:cs="Times New Roman"/>
          <w:b/>
          <w:sz w:val="28"/>
          <w:szCs w:val="28"/>
        </w:rPr>
      </w:pPr>
      <w:r w:rsidRPr="0036699A">
        <w:rPr>
          <w:rFonts w:ascii="Times New Roman" w:hAnsi="Times New Roman" w:cs="Times New Roman"/>
          <w:b/>
          <w:sz w:val="28"/>
          <w:szCs w:val="28"/>
        </w:rPr>
        <w:t>П О С Т А Н О В Л Е Н И Е</w:t>
      </w:r>
    </w:p>
    <w:p w:rsidR="0036699A" w:rsidRPr="0036699A" w:rsidRDefault="0036699A" w:rsidP="0036699A">
      <w:pPr>
        <w:spacing w:after="0" w:line="240" w:lineRule="auto"/>
        <w:jc w:val="center"/>
        <w:rPr>
          <w:rFonts w:ascii="Times New Roman" w:hAnsi="Times New Roman" w:cs="Times New Roman"/>
          <w:b/>
          <w:sz w:val="28"/>
          <w:szCs w:val="28"/>
        </w:rPr>
      </w:pPr>
    </w:p>
    <w:p w:rsidR="0036699A" w:rsidRPr="0036699A" w:rsidRDefault="0036699A" w:rsidP="0036699A">
      <w:pPr>
        <w:spacing w:after="0" w:line="240" w:lineRule="auto"/>
        <w:jc w:val="center"/>
        <w:rPr>
          <w:rFonts w:ascii="Times New Roman" w:hAnsi="Times New Roman" w:cs="Times New Roman"/>
          <w:b/>
          <w:sz w:val="28"/>
          <w:szCs w:val="28"/>
        </w:rPr>
      </w:pPr>
    </w:p>
    <w:p w:rsidR="0036699A" w:rsidRPr="0036699A" w:rsidRDefault="0036699A" w:rsidP="0036699A">
      <w:pPr>
        <w:spacing w:after="0" w:line="240" w:lineRule="auto"/>
        <w:jc w:val="center"/>
        <w:rPr>
          <w:rFonts w:ascii="Times New Roman" w:hAnsi="Times New Roman" w:cs="Times New Roman"/>
          <w:b/>
          <w:sz w:val="28"/>
          <w:szCs w:val="28"/>
        </w:rPr>
      </w:pPr>
      <w:r w:rsidRPr="0036699A">
        <w:rPr>
          <w:rFonts w:ascii="Times New Roman" w:hAnsi="Times New Roman" w:cs="Times New Roman"/>
          <w:b/>
          <w:sz w:val="28"/>
          <w:szCs w:val="28"/>
        </w:rPr>
        <w:t xml:space="preserve">от   17.08.2020    №330     </w:t>
      </w:r>
    </w:p>
    <w:p w:rsidR="0036699A" w:rsidRPr="0036699A" w:rsidRDefault="0036699A" w:rsidP="0036699A">
      <w:pPr>
        <w:tabs>
          <w:tab w:val="left" w:pos="5345"/>
        </w:tabs>
        <w:spacing w:after="0" w:line="240" w:lineRule="auto"/>
        <w:rPr>
          <w:rFonts w:ascii="Times New Roman" w:hAnsi="Times New Roman" w:cs="Times New Roman"/>
          <w:b/>
          <w:sz w:val="28"/>
          <w:szCs w:val="28"/>
        </w:rPr>
      </w:pPr>
      <w:r w:rsidRPr="0036699A">
        <w:rPr>
          <w:rFonts w:ascii="Times New Roman" w:hAnsi="Times New Roman" w:cs="Times New Roman"/>
          <w:b/>
          <w:sz w:val="28"/>
          <w:szCs w:val="28"/>
        </w:rPr>
        <w:tab/>
      </w:r>
    </w:p>
    <w:p w:rsidR="0036699A" w:rsidRPr="0036699A" w:rsidRDefault="0036699A" w:rsidP="0036699A">
      <w:pPr>
        <w:spacing w:after="0" w:line="240" w:lineRule="auto"/>
        <w:jc w:val="center"/>
        <w:rPr>
          <w:rFonts w:ascii="Times New Roman" w:hAnsi="Times New Roman" w:cs="Times New Roman"/>
          <w:sz w:val="28"/>
          <w:szCs w:val="28"/>
        </w:rPr>
      </w:pPr>
      <w:r w:rsidRPr="0036699A">
        <w:rPr>
          <w:rFonts w:ascii="Times New Roman" w:hAnsi="Times New Roman" w:cs="Times New Roman"/>
          <w:sz w:val="28"/>
          <w:szCs w:val="28"/>
        </w:rPr>
        <w:t>г. Тейково</w:t>
      </w:r>
    </w:p>
    <w:p w:rsidR="0036699A" w:rsidRPr="0036699A" w:rsidRDefault="0036699A" w:rsidP="0036699A">
      <w:pPr>
        <w:spacing w:after="0" w:line="240" w:lineRule="auto"/>
        <w:jc w:val="center"/>
        <w:rPr>
          <w:rFonts w:ascii="Times New Roman" w:hAnsi="Times New Roman" w:cs="Times New Roman"/>
          <w:sz w:val="28"/>
          <w:szCs w:val="28"/>
        </w:rPr>
      </w:pPr>
    </w:p>
    <w:p w:rsidR="0036699A" w:rsidRPr="0036699A" w:rsidRDefault="0036699A" w:rsidP="0036699A">
      <w:pPr>
        <w:spacing w:after="0" w:line="240" w:lineRule="auto"/>
        <w:jc w:val="center"/>
        <w:rPr>
          <w:rFonts w:ascii="Times New Roman" w:hAnsi="Times New Roman" w:cs="Times New Roman"/>
          <w:b/>
          <w:sz w:val="28"/>
          <w:szCs w:val="28"/>
        </w:rPr>
      </w:pPr>
      <w:r w:rsidRPr="0036699A">
        <w:rPr>
          <w:rFonts w:ascii="Times New Roman" w:hAnsi="Times New Roman" w:cs="Times New Roman"/>
          <w:b/>
          <w:sz w:val="28"/>
          <w:szCs w:val="2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p w:rsidR="0036699A" w:rsidRPr="0036699A" w:rsidRDefault="0036699A" w:rsidP="0036699A">
      <w:pPr>
        <w:spacing w:after="0" w:line="240" w:lineRule="auto"/>
        <w:jc w:val="center"/>
        <w:rPr>
          <w:rFonts w:ascii="Times New Roman" w:hAnsi="Times New Roman" w:cs="Times New Roman"/>
          <w:sz w:val="28"/>
          <w:szCs w:val="28"/>
        </w:rPr>
      </w:pPr>
    </w:p>
    <w:p w:rsidR="0036699A" w:rsidRPr="0036699A" w:rsidRDefault="0036699A" w:rsidP="0036699A">
      <w:pPr>
        <w:spacing w:after="0" w:line="240" w:lineRule="auto"/>
        <w:jc w:val="center"/>
        <w:rPr>
          <w:rFonts w:ascii="Times New Roman" w:hAnsi="Times New Roman" w:cs="Times New Roman"/>
          <w:b/>
          <w:sz w:val="28"/>
          <w:szCs w:val="28"/>
        </w:rPr>
      </w:pPr>
    </w:p>
    <w:p w:rsidR="0036699A" w:rsidRPr="0036699A" w:rsidRDefault="0036699A" w:rsidP="0036699A">
      <w:pPr>
        <w:pStyle w:val="a7"/>
        <w:ind w:firstLine="720"/>
        <w:jc w:val="both"/>
        <w:rPr>
          <w:szCs w:val="28"/>
        </w:rPr>
      </w:pPr>
      <w:r w:rsidRPr="0036699A">
        <w:rPr>
          <w:szCs w:val="28"/>
        </w:rPr>
        <w:t>В соответствии с Федеральными законами от 21.12.1994 № 68-ФЗ «О защите населения и территорий от чрезвычайных ситуаций природного и техногенного характера», указ</w:t>
      </w:r>
      <w:r w:rsidRPr="0036699A">
        <w:rPr>
          <w:szCs w:val="28"/>
          <w:lang w:val="ru-RU"/>
        </w:rPr>
        <w:t>ом</w:t>
      </w:r>
      <w:r w:rsidRPr="0036699A">
        <w:rPr>
          <w:szCs w:val="28"/>
        </w:rPr>
        <w:t xml:space="preserve">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 указом Губернатора Ивановской области от 17.03.2020 № 23-уг «О введении на территории Ивановской области режима повышенной готовности» (в действующей редакции), с учетом санитарно-эпидемиологической обстановки на территории городского округа Тейково Ивановской области, администрация городского округа Тейково </w:t>
      </w:r>
    </w:p>
    <w:p w:rsidR="0036699A" w:rsidRPr="0036699A" w:rsidRDefault="0036699A" w:rsidP="0036699A">
      <w:pPr>
        <w:pStyle w:val="a7"/>
        <w:jc w:val="both"/>
        <w:rPr>
          <w:szCs w:val="28"/>
        </w:rPr>
      </w:pPr>
    </w:p>
    <w:p w:rsidR="0036699A" w:rsidRPr="0036699A" w:rsidRDefault="0036699A" w:rsidP="0036699A">
      <w:pPr>
        <w:pStyle w:val="6"/>
        <w:rPr>
          <w:szCs w:val="28"/>
        </w:rPr>
      </w:pPr>
      <w:r w:rsidRPr="0036699A">
        <w:rPr>
          <w:szCs w:val="28"/>
        </w:rPr>
        <w:t>П О С Т А Н О В Л Я Е Т:</w:t>
      </w:r>
    </w:p>
    <w:p w:rsidR="0036699A" w:rsidRPr="0036699A" w:rsidRDefault="0036699A" w:rsidP="0036699A">
      <w:pPr>
        <w:pStyle w:val="Default"/>
        <w:ind w:firstLine="709"/>
        <w:jc w:val="both"/>
        <w:rPr>
          <w:sz w:val="28"/>
          <w:szCs w:val="28"/>
        </w:rPr>
      </w:pPr>
    </w:p>
    <w:p w:rsidR="0036699A" w:rsidRPr="0036699A" w:rsidRDefault="0036699A" w:rsidP="0036699A">
      <w:pPr>
        <w:spacing w:after="0" w:line="240" w:lineRule="auto"/>
        <w:ind w:firstLine="709"/>
        <w:jc w:val="both"/>
        <w:rPr>
          <w:rFonts w:ascii="Times New Roman" w:hAnsi="Times New Roman" w:cs="Times New Roman"/>
          <w:sz w:val="28"/>
          <w:szCs w:val="28"/>
        </w:rPr>
      </w:pPr>
      <w:r w:rsidRPr="0036699A">
        <w:rPr>
          <w:rFonts w:ascii="Times New Roman" w:hAnsi="Times New Roman" w:cs="Times New Roman"/>
          <w:sz w:val="28"/>
          <w:szCs w:val="28"/>
        </w:rPr>
        <w:t>1. Внести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с приложениями следующие изменения:</w:t>
      </w:r>
    </w:p>
    <w:p w:rsidR="0036699A" w:rsidRPr="0036699A" w:rsidRDefault="0036699A" w:rsidP="0036699A">
      <w:pPr>
        <w:spacing w:after="0" w:line="240" w:lineRule="auto"/>
        <w:ind w:firstLine="709"/>
        <w:jc w:val="both"/>
        <w:rPr>
          <w:rFonts w:ascii="Times New Roman" w:hAnsi="Times New Roman" w:cs="Times New Roman"/>
          <w:sz w:val="28"/>
          <w:szCs w:val="28"/>
        </w:rPr>
      </w:pPr>
      <w:r w:rsidRPr="0036699A">
        <w:rPr>
          <w:rFonts w:ascii="Times New Roman" w:hAnsi="Times New Roman" w:cs="Times New Roman"/>
          <w:sz w:val="28"/>
          <w:szCs w:val="28"/>
        </w:rPr>
        <w:t>1.1. В подпункте 10.4 пункта 10 слова «и зоопарков» исключить.</w:t>
      </w:r>
    </w:p>
    <w:p w:rsidR="0036699A" w:rsidRPr="0036699A" w:rsidRDefault="0036699A" w:rsidP="0036699A">
      <w:pPr>
        <w:spacing w:after="0" w:line="240" w:lineRule="auto"/>
        <w:ind w:firstLine="709"/>
        <w:jc w:val="both"/>
        <w:rPr>
          <w:rFonts w:ascii="Times New Roman" w:hAnsi="Times New Roman" w:cs="Times New Roman"/>
          <w:sz w:val="28"/>
          <w:szCs w:val="28"/>
        </w:rPr>
      </w:pPr>
      <w:r w:rsidRPr="0036699A">
        <w:rPr>
          <w:rFonts w:ascii="Times New Roman" w:hAnsi="Times New Roman" w:cs="Times New Roman"/>
          <w:sz w:val="28"/>
          <w:szCs w:val="28"/>
        </w:rPr>
        <w:t>1.2. Подпункт 11.6 пункта 11 признать утратившим силу.</w:t>
      </w:r>
    </w:p>
    <w:p w:rsidR="0036699A" w:rsidRPr="0036699A" w:rsidRDefault="0036699A" w:rsidP="0036699A">
      <w:pPr>
        <w:pStyle w:val="a7"/>
        <w:ind w:firstLine="720"/>
        <w:jc w:val="both"/>
        <w:rPr>
          <w:szCs w:val="28"/>
          <w:lang w:val="ru-RU" w:eastAsia="ru-RU"/>
        </w:rPr>
      </w:pPr>
      <w:r w:rsidRPr="0036699A">
        <w:rPr>
          <w:szCs w:val="28"/>
          <w:lang w:val="ru-RU"/>
        </w:rPr>
        <w:t>2</w:t>
      </w:r>
      <w:r w:rsidRPr="0036699A">
        <w:rPr>
          <w:szCs w:val="28"/>
        </w:rPr>
        <w:t xml:space="preserve">.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w:t>
      </w:r>
      <w:r w:rsidRPr="0036699A">
        <w:rPr>
          <w:szCs w:val="28"/>
          <w:lang w:val="ru-RU" w:eastAsia="ru-RU"/>
        </w:rPr>
        <w:t>Интернет.</w:t>
      </w:r>
    </w:p>
    <w:p w:rsidR="0036699A" w:rsidRPr="0036699A" w:rsidRDefault="0036699A" w:rsidP="0036699A">
      <w:pPr>
        <w:pStyle w:val="a7"/>
        <w:ind w:firstLine="709"/>
        <w:jc w:val="both"/>
        <w:rPr>
          <w:szCs w:val="28"/>
        </w:rPr>
      </w:pPr>
      <w:r w:rsidRPr="0036699A">
        <w:rPr>
          <w:szCs w:val="28"/>
          <w:lang w:val="ru-RU" w:eastAsia="ru-RU"/>
        </w:rPr>
        <w:t>3. Контроль</w:t>
      </w:r>
      <w:r w:rsidRPr="0036699A">
        <w:rPr>
          <w:szCs w:val="28"/>
        </w:rPr>
        <w:t xml:space="preserve"> за исполнением настоящего постановления оставляю за собой.</w:t>
      </w:r>
    </w:p>
    <w:p w:rsidR="0036699A" w:rsidRPr="0036699A" w:rsidRDefault="0036699A" w:rsidP="0036699A">
      <w:pPr>
        <w:pStyle w:val="a7"/>
        <w:ind w:firstLine="720"/>
        <w:jc w:val="both"/>
        <w:rPr>
          <w:szCs w:val="28"/>
          <w:lang w:val="ru-RU"/>
        </w:rPr>
      </w:pPr>
    </w:p>
    <w:p w:rsidR="0036699A" w:rsidRPr="0036699A" w:rsidRDefault="0036699A" w:rsidP="0036699A">
      <w:pPr>
        <w:pStyle w:val="a7"/>
        <w:ind w:firstLine="720"/>
        <w:jc w:val="both"/>
        <w:rPr>
          <w:szCs w:val="28"/>
        </w:rPr>
      </w:pPr>
    </w:p>
    <w:p w:rsidR="0036699A" w:rsidRPr="0036699A" w:rsidRDefault="0036699A" w:rsidP="0036699A">
      <w:pPr>
        <w:spacing w:after="0" w:line="240" w:lineRule="auto"/>
        <w:jc w:val="center"/>
        <w:rPr>
          <w:rFonts w:ascii="Times New Roman" w:hAnsi="Times New Roman" w:cs="Times New Roman"/>
          <w:b/>
          <w:sz w:val="28"/>
          <w:szCs w:val="28"/>
        </w:rPr>
      </w:pPr>
      <w:r w:rsidRPr="0036699A">
        <w:rPr>
          <w:rFonts w:ascii="Times New Roman" w:hAnsi="Times New Roman" w:cs="Times New Roman"/>
          <w:b/>
          <w:sz w:val="28"/>
          <w:szCs w:val="28"/>
        </w:rPr>
        <w:t>Глава городского округа Тейково</w:t>
      </w:r>
      <w:r w:rsidRPr="0036699A">
        <w:rPr>
          <w:rFonts w:ascii="Times New Roman" w:hAnsi="Times New Roman" w:cs="Times New Roman"/>
          <w:b/>
          <w:sz w:val="28"/>
          <w:szCs w:val="28"/>
        </w:rPr>
        <w:tab/>
      </w:r>
      <w:r w:rsidRPr="0036699A">
        <w:rPr>
          <w:rFonts w:ascii="Times New Roman" w:hAnsi="Times New Roman" w:cs="Times New Roman"/>
          <w:b/>
          <w:sz w:val="28"/>
          <w:szCs w:val="28"/>
        </w:rPr>
        <w:tab/>
        <w:t xml:space="preserve"> </w:t>
      </w:r>
      <w:r w:rsidRPr="0036699A">
        <w:rPr>
          <w:rFonts w:ascii="Times New Roman" w:hAnsi="Times New Roman" w:cs="Times New Roman"/>
          <w:b/>
          <w:sz w:val="28"/>
          <w:szCs w:val="28"/>
        </w:rPr>
        <w:tab/>
        <w:t xml:space="preserve">              С.А. Семенова</w:t>
      </w:r>
    </w:p>
    <w:p w:rsidR="0036699A" w:rsidRPr="00206739" w:rsidRDefault="0036699A" w:rsidP="0036699A">
      <w:pPr>
        <w:pStyle w:val="a7"/>
        <w:jc w:val="both"/>
        <w:rPr>
          <w:sz w:val="24"/>
          <w:szCs w:val="24"/>
          <w:lang w:val="ru-RU"/>
        </w:rPr>
      </w:pPr>
    </w:p>
    <w:p w:rsidR="00FD3A81" w:rsidRDefault="00FD3A81" w:rsidP="00FD3A81">
      <w:pPr>
        <w:spacing w:after="0" w:line="240" w:lineRule="auto"/>
        <w:jc w:val="center"/>
        <w:rPr>
          <w:rFonts w:ascii="Times New Roman" w:hAnsi="Times New Roman" w:cs="Times New Roman"/>
          <w:b/>
          <w:sz w:val="24"/>
          <w:szCs w:val="24"/>
        </w:rPr>
      </w:pPr>
      <w:r w:rsidRPr="00FD3A81">
        <w:rPr>
          <w:rFonts w:ascii="Times New Roman" w:hAnsi="Times New Roman" w:cs="Times New Roman"/>
          <w:b/>
          <w:sz w:val="24"/>
          <w:szCs w:val="24"/>
        </w:rPr>
        <w:lastRenderedPageBreak/>
        <w:drawing>
          <wp:inline distT="0" distB="0" distL="0" distR="0">
            <wp:extent cx="581891" cy="775855"/>
            <wp:effectExtent l="19050" t="0" r="8659"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5482" cy="780643"/>
                    </a:xfrm>
                    <a:prstGeom prst="rect">
                      <a:avLst/>
                    </a:prstGeom>
                    <a:solidFill>
                      <a:srgbClr val="FFFFFF"/>
                    </a:solidFill>
                    <a:ln w="9525">
                      <a:noFill/>
                      <a:miter lim="800000"/>
                      <a:headEnd/>
                      <a:tailEnd/>
                    </a:ln>
                  </pic:spPr>
                </pic:pic>
              </a:graphicData>
            </a:graphic>
          </wp:inline>
        </w:drawing>
      </w:r>
    </w:p>
    <w:p w:rsidR="00FD3A81" w:rsidRDefault="00FD3A81" w:rsidP="00FD3A81">
      <w:pPr>
        <w:spacing w:after="0" w:line="240" w:lineRule="auto"/>
        <w:jc w:val="center"/>
        <w:rPr>
          <w:rFonts w:ascii="Times New Roman" w:hAnsi="Times New Roman" w:cs="Times New Roman"/>
          <w:b/>
          <w:sz w:val="24"/>
          <w:szCs w:val="24"/>
        </w:rPr>
      </w:pPr>
    </w:p>
    <w:p w:rsidR="00FD3A81" w:rsidRDefault="00FD3A81" w:rsidP="00FD3A81">
      <w:pPr>
        <w:spacing w:after="0" w:line="240" w:lineRule="auto"/>
        <w:jc w:val="center"/>
        <w:rPr>
          <w:rFonts w:ascii="Times New Roman" w:hAnsi="Times New Roman" w:cs="Times New Roman"/>
          <w:b/>
          <w:sz w:val="28"/>
          <w:szCs w:val="28"/>
        </w:rPr>
      </w:pPr>
      <w:r w:rsidRPr="00FD3A81">
        <w:rPr>
          <w:rFonts w:ascii="Times New Roman" w:hAnsi="Times New Roman" w:cs="Times New Roman"/>
          <w:b/>
          <w:sz w:val="28"/>
          <w:szCs w:val="28"/>
        </w:rPr>
        <w:t xml:space="preserve">АДМИНИСТРАЦИЯ ГОРОДСКОГО ОКРУГА ТЕЙКОВО </w:t>
      </w:r>
    </w:p>
    <w:p w:rsidR="00FD3A81" w:rsidRPr="00FD3A81" w:rsidRDefault="00FD3A81" w:rsidP="00FD3A81">
      <w:pPr>
        <w:spacing w:after="0" w:line="240" w:lineRule="auto"/>
        <w:jc w:val="center"/>
        <w:rPr>
          <w:rFonts w:ascii="Times New Roman" w:hAnsi="Times New Roman" w:cs="Times New Roman"/>
          <w:b/>
          <w:sz w:val="28"/>
          <w:szCs w:val="28"/>
        </w:rPr>
      </w:pPr>
      <w:r w:rsidRPr="00FD3A81">
        <w:rPr>
          <w:rFonts w:ascii="Times New Roman" w:hAnsi="Times New Roman" w:cs="Times New Roman"/>
          <w:b/>
          <w:sz w:val="28"/>
          <w:szCs w:val="28"/>
        </w:rPr>
        <w:t>ИВАНОВСКОЙ ОБЛАСТИ</w:t>
      </w:r>
    </w:p>
    <w:p w:rsidR="00FD3A81" w:rsidRPr="00FD3A81" w:rsidRDefault="00FD3A81" w:rsidP="00FD3A81">
      <w:pPr>
        <w:spacing w:after="0" w:line="240" w:lineRule="auto"/>
        <w:jc w:val="center"/>
        <w:rPr>
          <w:rFonts w:ascii="Times New Roman" w:hAnsi="Times New Roman" w:cs="Times New Roman"/>
          <w:b/>
          <w:sz w:val="28"/>
          <w:szCs w:val="28"/>
        </w:rPr>
      </w:pPr>
      <w:r w:rsidRPr="00FD3A81">
        <w:rPr>
          <w:rFonts w:ascii="Times New Roman" w:hAnsi="Times New Roman" w:cs="Times New Roman"/>
          <w:b/>
          <w:sz w:val="28"/>
          <w:szCs w:val="28"/>
        </w:rPr>
        <w:t>________________________________________________________</w:t>
      </w:r>
    </w:p>
    <w:p w:rsidR="00FD3A81" w:rsidRPr="00FD3A81" w:rsidRDefault="00FD3A81" w:rsidP="00FD3A81">
      <w:pPr>
        <w:spacing w:after="0" w:line="240" w:lineRule="auto"/>
        <w:jc w:val="center"/>
        <w:rPr>
          <w:rFonts w:ascii="Times New Roman" w:hAnsi="Times New Roman" w:cs="Times New Roman"/>
          <w:b/>
          <w:sz w:val="28"/>
          <w:szCs w:val="28"/>
        </w:rPr>
      </w:pPr>
    </w:p>
    <w:p w:rsidR="00FD3A81" w:rsidRPr="00FD3A81" w:rsidRDefault="00FD3A81" w:rsidP="00FD3A81">
      <w:pPr>
        <w:spacing w:after="0" w:line="240" w:lineRule="auto"/>
        <w:jc w:val="center"/>
        <w:rPr>
          <w:rFonts w:ascii="Times New Roman" w:hAnsi="Times New Roman" w:cs="Times New Roman"/>
          <w:b/>
          <w:sz w:val="28"/>
          <w:szCs w:val="28"/>
        </w:rPr>
      </w:pPr>
      <w:r w:rsidRPr="00FD3A81">
        <w:rPr>
          <w:rFonts w:ascii="Times New Roman" w:hAnsi="Times New Roman" w:cs="Times New Roman"/>
          <w:b/>
          <w:sz w:val="28"/>
          <w:szCs w:val="28"/>
        </w:rPr>
        <w:t>П О С Т А Н О В Л Е Н И Е</w:t>
      </w:r>
    </w:p>
    <w:p w:rsidR="00FD3A81" w:rsidRPr="00FD3A81" w:rsidRDefault="00FD3A81" w:rsidP="00FD3A81">
      <w:pPr>
        <w:spacing w:after="0" w:line="240" w:lineRule="auto"/>
        <w:jc w:val="center"/>
        <w:rPr>
          <w:rFonts w:ascii="Times New Roman" w:hAnsi="Times New Roman" w:cs="Times New Roman"/>
          <w:b/>
          <w:sz w:val="28"/>
          <w:szCs w:val="28"/>
        </w:rPr>
      </w:pPr>
    </w:p>
    <w:p w:rsidR="00FD3A81" w:rsidRPr="00FD3A81" w:rsidRDefault="00FD3A81" w:rsidP="00FD3A81">
      <w:pPr>
        <w:spacing w:after="0" w:line="240" w:lineRule="auto"/>
        <w:jc w:val="center"/>
        <w:rPr>
          <w:rFonts w:ascii="Times New Roman" w:hAnsi="Times New Roman" w:cs="Times New Roman"/>
          <w:b/>
          <w:sz w:val="28"/>
          <w:szCs w:val="28"/>
        </w:rPr>
      </w:pPr>
      <w:r w:rsidRPr="00FD3A81">
        <w:rPr>
          <w:rFonts w:ascii="Times New Roman" w:hAnsi="Times New Roman" w:cs="Times New Roman"/>
          <w:b/>
          <w:sz w:val="28"/>
          <w:szCs w:val="28"/>
        </w:rPr>
        <w:t xml:space="preserve">от  17.08.2020     № 331 </w:t>
      </w:r>
    </w:p>
    <w:p w:rsidR="00FD3A81" w:rsidRPr="00FD3A81" w:rsidRDefault="00FD3A81" w:rsidP="00FD3A81">
      <w:pPr>
        <w:spacing w:after="0" w:line="240" w:lineRule="auto"/>
        <w:jc w:val="center"/>
        <w:rPr>
          <w:rFonts w:ascii="Times New Roman" w:hAnsi="Times New Roman" w:cs="Times New Roman"/>
          <w:sz w:val="28"/>
          <w:szCs w:val="28"/>
        </w:rPr>
      </w:pPr>
    </w:p>
    <w:p w:rsidR="00FD3A81" w:rsidRPr="00FD3A81" w:rsidRDefault="00FD3A81" w:rsidP="00FD3A81">
      <w:pPr>
        <w:spacing w:after="0" w:line="240" w:lineRule="auto"/>
        <w:jc w:val="center"/>
        <w:rPr>
          <w:rFonts w:ascii="Times New Roman" w:hAnsi="Times New Roman" w:cs="Times New Roman"/>
          <w:sz w:val="28"/>
          <w:szCs w:val="28"/>
        </w:rPr>
      </w:pPr>
      <w:r w:rsidRPr="00FD3A81">
        <w:rPr>
          <w:rFonts w:ascii="Times New Roman" w:hAnsi="Times New Roman" w:cs="Times New Roman"/>
          <w:sz w:val="28"/>
          <w:szCs w:val="28"/>
        </w:rPr>
        <w:t>г. Тейково</w:t>
      </w:r>
    </w:p>
    <w:p w:rsidR="00FD3A81" w:rsidRPr="00FD3A81" w:rsidRDefault="00FD3A81" w:rsidP="00FD3A81">
      <w:pPr>
        <w:spacing w:after="0" w:line="240" w:lineRule="auto"/>
        <w:jc w:val="center"/>
        <w:rPr>
          <w:rFonts w:ascii="Times New Roman" w:hAnsi="Times New Roman" w:cs="Times New Roman"/>
          <w:b/>
          <w:sz w:val="28"/>
          <w:szCs w:val="28"/>
        </w:rPr>
      </w:pPr>
    </w:p>
    <w:p w:rsidR="00FD3A81" w:rsidRDefault="00FD3A81" w:rsidP="00FD3A81">
      <w:pPr>
        <w:pStyle w:val="ConsPlusTitle"/>
        <w:jc w:val="center"/>
        <w:outlineLvl w:val="0"/>
        <w:rPr>
          <w:rFonts w:ascii="Times New Roman" w:hAnsi="Times New Roman" w:cs="Times New Roman"/>
          <w:sz w:val="28"/>
          <w:szCs w:val="28"/>
        </w:rPr>
      </w:pPr>
      <w:r w:rsidRPr="00FD3A81">
        <w:rPr>
          <w:rFonts w:ascii="Times New Roman" w:hAnsi="Times New Roman" w:cs="Times New Roman"/>
          <w:sz w:val="28"/>
          <w:szCs w:val="28"/>
        </w:rPr>
        <w:t>О внесении изменений в постановление администрации г.о. Тейково</w:t>
      </w:r>
    </w:p>
    <w:p w:rsidR="00FD3A81" w:rsidRPr="00FD3A81" w:rsidRDefault="00FD3A81" w:rsidP="00FD3A81">
      <w:pPr>
        <w:pStyle w:val="ConsPlusTitle"/>
        <w:jc w:val="center"/>
        <w:outlineLvl w:val="0"/>
        <w:rPr>
          <w:rFonts w:ascii="Times New Roman" w:hAnsi="Times New Roman" w:cs="Times New Roman"/>
          <w:sz w:val="28"/>
          <w:szCs w:val="28"/>
        </w:rPr>
      </w:pPr>
      <w:r w:rsidRPr="00FD3A81">
        <w:rPr>
          <w:rFonts w:ascii="Times New Roman" w:hAnsi="Times New Roman" w:cs="Times New Roman"/>
          <w:sz w:val="28"/>
          <w:szCs w:val="28"/>
        </w:rPr>
        <w:t xml:space="preserve"> от 02.11.2011 № 644 «Об утверждении Положения о порядке предоставления платных муниципальных услуг населению МБУ «МФЦ»</w:t>
      </w:r>
    </w:p>
    <w:p w:rsidR="00FD3A81" w:rsidRPr="00FD3A81" w:rsidRDefault="00FD3A81" w:rsidP="00FD3A81">
      <w:pPr>
        <w:spacing w:after="0" w:line="240" w:lineRule="auto"/>
        <w:rPr>
          <w:rFonts w:ascii="Times New Roman" w:hAnsi="Times New Roman" w:cs="Times New Roman"/>
          <w:i/>
          <w:sz w:val="28"/>
          <w:szCs w:val="28"/>
        </w:rPr>
      </w:pPr>
    </w:p>
    <w:p w:rsidR="00FD3A81" w:rsidRPr="00FD3A81" w:rsidRDefault="00FD3A81" w:rsidP="00FD3A81">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FD3A81" w:rsidRPr="00FD3A81" w:rsidRDefault="00FD3A81" w:rsidP="00FD3A81">
      <w:pPr>
        <w:autoSpaceDE w:val="0"/>
        <w:autoSpaceDN w:val="0"/>
        <w:adjustRightInd w:val="0"/>
        <w:spacing w:after="0" w:line="240" w:lineRule="auto"/>
        <w:ind w:firstLine="709"/>
        <w:jc w:val="both"/>
        <w:rPr>
          <w:rFonts w:ascii="Times New Roman" w:hAnsi="Times New Roman" w:cs="Times New Roman"/>
          <w:sz w:val="28"/>
          <w:szCs w:val="28"/>
        </w:rPr>
      </w:pPr>
      <w:r w:rsidRPr="00FD3A81">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приказом Росреестра от 13.05.2020 №П/0145 «Об установлении размеров платы за предоставление сведений, содержащихся в Едином государственном реестре недвижимости, и иной информации» уставом МБУ «МФЦ», администрация г.о. Тейково</w:t>
      </w:r>
    </w:p>
    <w:p w:rsidR="00FD3A81" w:rsidRPr="00FD3A81" w:rsidRDefault="00FD3A81" w:rsidP="00FD3A81">
      <w:pPr>
        <w:autoSpaceDE w:val="0"/>
        <w:autoSpaceDN w:val="0"/>
        <w:adjustRightInd w:val="0"/>
        <w:spacing w:after="0" w:line="240" w:lineRule="auto"/>
        <w:ind w:firstLine="709"/>
        <w:jc w:val="both"/>
        <w:rPr>
          <w:rFonts w:ascii="Times New Roman" w:hAnsi="Times New Roman" w:cs="Times New Roman"/>
          <w:sz w:val="28"/>
          <w:szCs w:val="28"/>
        </w:rPr>
      </w:pPr>
    </w:p>
    <w:p w:rsidR="00FD3A81" w:rsidRPr="00FD3A81" w:rsidRDefault="00FD3A81" w:rsidP="00FD3A81">
      <w:pPr>
        <w:autoSpaceDE w:val="0"/>
        <w:autoSpaceDN w:val="0"/>
        <w:adjustRightInd w:val="0"/>
        <w:spacing w:after="0" w:line="240" w:lineRule="auto"/>
        <w:ind w:firstLine="709"/>
        <w:jc w:val="center"/>
        <w:rPr>
          <w:rFonts w:ascii="Times New Roman" w:hAnsi="Times New Roman" w:cs="Times New Roman"/>
          <w:b/>
          <w:sz w:val="28"/>
          <w:szCs w:val="28"/>
        </w:rPr>
      </w:pPr>
      <w:r w:rsidRPr="00FD3A81">
        <w:rPr>
          <w:rFonts w:ascii="Times New Roman" w:hAnsi="Times New Roman" w:cs="Times New Roman"/>
          <w:b/>
          <w:sz w:val="28"/>
          <w:szCs w:val="28"/>
        </w:rPr>
        <w:t>П О С Т А Н О В Л Я Е Т:</w:t>
      </w:r>
    </w:p>
    <w:p w:rsidR="00FD3A81" w:rsidRPr="00FD3A81" w:rsidRDefault="00FD3A81" w:rsidP="00FD3A81">
      <w:pPr>
        <w:pStyle w:val="ConsPlusTitle"/>
        <w:widowControl/>
        <w:ind w:firstLine="709"/>
        <w:jc w:val="both"/>
        <w:rPr>
          <w:rFonts w:ascii="Times New Roman" w:hAnsi="Times New Roman" w:cs="Times New Roman"/>
          <w:b w:val="0"/>
          <w:bCs w:val="0"/>
          <w:sz w:val="28"/>
          <w:szCs w:val="28"/>
        </w:rPr>
      </w:pPr>
    </w:p>
    <w:p w:rsidR="00FD3A81" w:rsidRPr="00FD3A81" w:rsidRDefault="00FD3A81" w:rsidP="00FD3A81">
      <w:pPr>
        <w:autoSpaceDE w:val="0"/>
        <w:autoSpaceDN w:val="0"/>
        <w:adjustRightInd w:val="0"/>
        <w:spacing w:after="0" w:line="240" w:lineRule="auto"/>
        <w:ind w:firstLine="709"/>
        <w:jc w:val="both"/>
        <w:rPr>
          <w:rFonts w:ascii="Times New Roman" w:hAnsi="Times New Roman" w:cs="Times New Roman"/>
          <w:sz w:val="28"/>
          <w:szCs w:val="28"/>
        </w:rPr>
      </w:pPr>
      <w:r w:rsidRPr="00FD3A81">
        <w:rPr>
          <w:rFonts w:ascii="Times New Roman" w:eastAsiaTheme="minorHAnsi" w:hAnsi="Times New Roman" w:cs="Times New Roman"/>
          <w:sz w:val="28"/>
          <w:szCs w:val="28"/>
          <w:lang w:eastAsia="en-US"/>
        </w:rPr>
        <w:t>1. Внести изменения в постановление администрации г.о. Тейково от 02.11.2011 № 644 «Об утверждении Положения о порядке предоставления платных муниципальных услуг населению МБУ «МФЦ»», изложив приложение к Положению в новой редакции (</w:t>
      </w:r>
      <w:r w:rsidRPr="00FD3A81">
        <w:rPr>
          <w:rFonts w:ascii="Times New Roman" w:hAnsi="Times New Roman" w:cs="Times New Roman"/>
          <w:sz w:val="28"/>
          <w:szCs w:val="28"/>
        </w:rPr>
        <w:t>прилагается).</w:t>
      </w:r>
    </w:p>
    <w:p w:rsidR="00FD3A81" w:rsidRPr="00FD3A81" w:rsidRDefault="00FD3A81" w:rsidP="00FD3A81">
      <w:pPr>
        <w:pStyle w:val="ConsPlusTitle"/>
        <w:widowControl/>
        <w:ind w:firstLine="709"/>
        <w:jc w:val="both"/>
        <w:rPr>
          <w:rFonts w:ascii="Times New Roman" w:hAnsi="Times New Roman" w:cs="Times New Roman"/>
          <w:b w:val="0"/>
          <w:sz w:val="28"/>
          <w:szCs w:val="28"/>
        </w:rPr>
      </w:pPr>
      <w:r w:rsidRPr="00FD3A81">
        <w:rPr>
          <w:rFonts w:ascii="Times New Roman" w:hAnsi="Times New Roman" w:cs="Times New Roman"/>
          <w:b w:val="0"/>
          <w:sz w:val="28"/>
          <w:szCs w:val="28"/>
        </w:rPr>
        <w:t>2.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 Тейково в информационно-телекоммуникационной сети Интернет.</w:t>
      </w:r>
    </w:p>
    <w:p w:rsidR="00FD3A81" w:rsidRPr="00FD3A81" w:rsidRDefault="00FD3A81" w:rsidP="00FD3A81">
      <w:pPr>
        <w:autoSpaceDE w:val="0"/>
        <w:autoSpaceDN w:val="0"/>
        <w:adjustRightInd w:val="0"/>
        <w:spacing w:after="0" w:line="240" w:lineRule="auto"/>
        <w:ind w:firstLine="709"/>
        <w:jc w:val="both"/>
        <w:rPr>
          <w:rFonts w:ascii="Times New Roman" w:hAnsi="Times New Roman" w:cs="Times New Roman"/>
          <w:sz w:val="28"/>
          <w:szCs w:val="28"/>
        </w:rPr>
      </w:pPr>
      <w:r w:rsidRPr="00FD3A81">
        <w:rPr>
          <w:rFonts w:ascii="Times New Roman" w:hAnsi="Times New Roman" w:cs="Times New Roman"/>
          <w:sz w:val="28"/>
          <w:szCs w:val="28"/>
        </w:rPr>
        <w:t>3.  Настоящее постановление вступает в силу после его официального опубликования.</w:t>
      </w:r>
    </w:p>
    <w:p w:rsidR="00FD3A81" w:rsidRPr="00FD3A81" w:rsidRDefault="00FD3A81" w:rsidP="00FD3A81">
      <w:pPr>
        <w:autoSpaceDE w:val="0"/>
        <w:autoSpaceDN w:val="0"/>
        <w:adjustRightInd w:val="0"/>
        <w:spacing w:after="0" w:line="240" w:lineRule="auto"/>
        <w:ind w:firstLine="709"/>
        <w:jc w:val="both"/>
        <w:rPr>
          <w:rFonts w:ascii="Times New Roman" w:hAnsi="Times New Roman" w:cs="Times New Roman"/>
          <w:sz w:val="28"/>
          <w:szCs w:val="28"/>
        </w:rPr>
      </w:pPr>
    </w:p>
    <w:p w:rsidR="00FD3A81" w:rsidRPr="00FD3A81" w:rsidRDefault="00FD3A81" w:rsidP="00FD3A81">
      <w:pPr>
        <w:spacing w:after="0" w:line="240" w:lineRule="auto"/>
        <w:rPr>
          <w:rFonts w:ascii="Times New Roman" w:hAnsi="Times New Roman" w:cs="Times New Roman"/>
          <w:b/>
          <w:sz w:val="28"/>
          <w:szCs w:val="28"/>
        </w:rPr>
      </w:pPr>
    </w:p>
    <w:p w:rsidR="00FD3A81" w:rsidRPr="00FD3A81" w:rsidRDefault="00FD3A81" w:rsidP="00FD3A81">
      <w:pPr>
        <w:spacing w:after="0" w:line="240" w:lineRule="auto"/>
        <w:jc w:val="center"/>
        <w:rPr>
          <w:rFonts w:ascii="Times New Roman" w:hAnsi="Times New Roman" w:cs="Times New Roman"/>
          <w:b/>
          <w:sz w:val="28"/>
          <w:szCs w:val="28"/>
        </w:rPr>
      </w:pPr>
      <w:r w:rsidRPr="00FD3A81">
        <w:rPr>
          <w:rFonts w:ascii="Times New Roman" w:hAnsi="Times New Roman" w:cs="Times New Roman"/>
          <w:b/>
          <w:sz w:val="28"/>
          <w:szCs w:val="28"/>
        </w:rPr>
        <w:t>Глава городского округа Тейково</w:t>
      </w:r>
      <w:r w:rsidRPr="00FD3A81">
        <w:rPr>
          <w:rFonts w:ascii="Times New Roman" w:hAnsi="Times New Roman" w:cs="Times New Roman"/>
          <w:b/>
          <w:sz w:val="28"/>
          <w:szCs w:val="28"/>
        </w:rPr>
        <w:tab/>
      </w:r>
      <w:r w:rsidRPr="00FD3A81">
        <w:rPr>
          <w:rFonts w:ascii="Times New Roman" w:hAnsi="Times New Roman" w:cs="Times New Roman"/>
          <w:b/>
          <w:sz w:val="28"/>
          <w:szCs w:val="28"/>
        </w:rPr>
        <w:tab/>
        <w:t xml:space="preserve">                       С.А. Семенова</w:t>
      </w:r>
    </w:p>
    <w:p w:rsidR="00FD3A81" w:rsidRPr="00FD3A81" w:rsidRDefault="00FD3A81" w:rsidP="00FD3A81">
      <w:pPr>
        <w:autoSpaceDE w:val="0"/>
        <w:autoSpaceDN w:val="0"/>
        <w:adjustRightInd w:val="0"/>
        <w:spacing w:after="0" w:line="240" w:lineRule="auto"/>
        <w:jc w:val="right"/>
        <w:outlineLvl w:val="0"/>
        <w:rPr>
          <w:rFonts w:ascii="Times New Roman" w:hAnsi="Times New Roman" w:cs="Times New Roman"/>
          <w:sz w:val="28"/>
          <w:szCs w:val="28"/>
        </w:rPr>
      </w:pPr>
    </w:p>
    <w:p w:rsidR="00FD3A81" w:rsidRPr="00FD3A81" w:rsidRDefault="00FD3A81" w:rsidP="00FD3A81">
      <w:pPr>
        <w:autoSpaceDE w:val="0"/>
        <w:autoSpaceDN w:val="0"/>
        <w:adjustRightInd w:val="0"/>
        <w:spacing w:after="0" w:line="240" w:lineRule="auto"/>
        <w:jc w:val="right"/>
        <w:outlineLvl w:val="0"/>
        <w:rPr>
          <w:rFonts w:ascii="Times New Roman" w:hAnsi="Times New Roman" w:cs="Times New Roman"/>
          <w:sz w:val="28"/>
          <w:szCs w:val="28"/>
        </w:rPr>
      </w:pPr>
    </w:p>
    <w:p w:rsidR="00FD3A81" w:rsidRPr="00FD3A81" w:rsidRDefault="00FD3A81" w:rsidP="00FD3A81">
      <w:pPr>
        <w:autoSpaceDE w:val="0"/>
        <w:autoSpaceDN w:val="0"/>
        <w:adjustRightInd w:val="0"/>
        <w:spacing w:after="0" w:line="240" w:lineRule="auto"/>
        <w:jc w:val="right"/>
        <w:outlineLvl w:val="0"/>
        <w:rPr>
          <w:rFonts w:ascii="Times New Roman" w:hAnsi="Times New Roman" w:cs="Times New Roman"/>
          <w:sz w:val="28"/>
          <w:szCs w:val="28"/>
        </w:rPr>
      </w:pPr>
    </w:p>
    <w:p w:rsidR="00FD3A81" w:rsidRPr="00FD3A81" w:rsidRDefault="00FD3A81" w:rsidP="00FD3A81">
      <w:pPr>
        <w:autoSpaceDE w:val="0"/>
        <w:autoSpaceDN w:val="0"/>
        <w:adjustRightInd w:val="0"/>
        <w:spacing w:after="0" w:line="240" w:lineRule="auto"/>
        <w:jc w:val="right"/>
        <w:outlineLvl w:val="0"/>
        <w:rPr>
          <w:rFonts w:ascii="Times New Roman" w:hAnsi="Times New Roman" w:cs="Times New Roman"/>
          <w:sz w:val="28"/>
          <w:szCs w:val="28"/>
        </w:rPr>
      </w:pPr>
    </w:p>
    <w:p w:rsidR="00FD3A81" w:rsidRPr="00FD3A81" w:rsidRDefault="00FD3A81" w:rsidP="00FD3A81">
      <w:pPr>
        <w:autoSpaceDE w:val="0"/>
        <w:autoSpaceDN w:val="0"/>
        <w:adjustRightInd w:val="0"/>
        <w:spacing w:after="0" w:line="240" w:lineRule="auto"/>
        <w:jc w:val="right"/>
        <w:outlineLvl w:val="0"/>
        <w:rPr>
          <w:rFonts w:ascii="Times New Roman" w:hAnsi="Times New Roman" w:cs="Times New Roman"/>
          <w:sz w:val="28"/>
          <w:szCs w:val="28"/>
        </w:rPr>
      </w:pPr>
    </w:p>
    <w:p w:rsidR="00FD3A81" w:rsidRPr="00FD3A81" w:rsidRDefault="00FD3A81" w:rsidP="00FD3A81">
      <w:pPr>
        <w:autoSpaceDE w:val="0"/>
        <w:autoSpaceDN w:val="0"/>
        <w:adjustRightInd w:val="0"/>
        <w:spacing w:after="0" w:line="240" w:lineRule="auto"/>
        <w:jc w:val="right"/>
        <w:outlineLvl w:val="0"/>
        <w:rPr>
          <w:rFonts w:ascii="Times New Roman" w:hAnsi="Times New Roman" w:cs="Times New Roman"/>
          <w:sz w:val="28"/>
          <w:szCs w:val="28"/>
        </w:rPr>
      </w:pPr>
    </w:p>
    <w:p w:rsidR="00FD3A81" w:rsidRPr="00FD3A81" w:rsidRDefault="00FD3A81" w:rsidP="00FD3A81">
      <w:pPr>
        <w:autoSpaceDE w:val="0"/>
        <w:autoSpaceDN w:val="0"/>
        <w:adjustRightInd w:val="0"/>
        <w:spacing w:after="0" w:line="240" w:lineRule="auto"/>
        <w:jc w:val="right"/>
        <w:outlineLvl w:val="0"/>
        <w:rPr>
          <w:rFonts w:ascii="Times New Roman" w:hAnsi="Times New Roman" w:cs="Times New Roman"/>
          <w:sz w:val="28"/>
          <w:szCs w:val="28"/>
        </w:rPr>
      </w:pPr>
    </w:p>
    <w:p w:rsidR="00BE66CE" w:rsidRDefault="00BE66CE" w:rsidP="00FD3A81">
      <w:pPr>
        <w:autoSpaceDE w:val="0"/>
        <w:autoSpaceDN w:val="0"/>
        <w:adjustRightInd w:val="0"/>
        <w:spacing w:after="0" w:line="240" w:lineRule="auto"/>
        <w:jc w:val="right"/>
        <w:outlineLvl w:val="0"/>
        <w:rPr>
          <w:rFonts w:ascii="Times New Roman" w:hAnsi="Times New Roman" w:cs="Times New Roman"/>
        </w:rPr>
      </w:pPr>
    </w:p>
    <w:p w:rsidR="00FD3A81" w:rsidRPr="00CC04C7" w:rsidRDefault="00FD3A81" w:rsidP="00FD3A81">
      <w:pPr>
        <w:autoSpaceDE w:val="0"/>
        <w:autoSpaceDN w:val="0"/>
        <w:adjustRightInd w:val="0"/>
        <w:spacing w:after="0" w:line="240" w:lineRule="auto"/>
        <w:jc w:val="right"/>
        <w:outlineLvl w:val="0"/>
        <w:rPr>
          <w:rFonts w:ascii="Times New Roman" w:hAnsi="Times New Roman" w:cs="Times New Roman"/>
        </w:rPr>
      </w:pPr>
      <w:r w:rsidRPr="00CC04C7">
        <w:rPr>
          <w:rFonts w:ascii="Times New Roman" w:hAnsi="Times New Roman" w:cs="Times New Roman"/>
        </w:rPr>
        <w:lastRenderedPageBreak/>
        <w:t xml:space="preserve">Приложение </w:t>
      </w:r>
    </w:p>
    <w:p w:rsidR="00FD3A81" w:rsidRPr="00CC04C7" w:rsidRDefault="00FD3A81" w:rsidP="00FD3A81">
      <w:pPr>
        <w:autoSpaceDE w:val="0"/>
        <w:autoSpaceDN w:val="0"/>
        <w:adjustRightInd w:val="0"/>
        <w:spacing w:after="0" w:line="240" w:lineRule="auto"/>
        <w:jc w:val="right"/>
        <w:outlineLvl w:val="0"/>
        <w:rPr>
          <w:rFonts w:ascii="Times New Roman" w:hAnsi="Times New Roman" w:cs="Times New Roman"/>
        </w:rPr>
      </w:pPr>
      <w:r w:rsidRPr="00CC04C7">
        <w:rPr>
          <w:rFonts w:ascii="Times New Roman" w:hAnsi="Times New Roman" w:cs="Times New Roman"/>
        </w:rPr>
        <w:t>к постановлению администрации</w:t>
      </w:r>
    </w:p>
    <w:p w:rsidR="00FD3A81" w:rsidRPr="00CC04C7" w:rsidRDefault="00FD3A81" w:rsidP="00FD3A81">
      <w:pPr>
        <w:autoSpaceDE w:val="0"/>
        <w:autoSpaceDN w:val="0"/>
        <w:adjustRightInd w:val="0"/>
        <w:spacing w:after="0" w:line="240" w:lineRule="auto"/>
        <w:jc w:val="right"/>
        <w:outlineLvl w:val="0"/>
        <w:rPr>
          <w:rFonts w:ascii="Times New Roman" w:hAnsi="Times New Roman" w:cs="Times New Roman"/>
        </w:rPr>
      </w:pPr>
      <w:r w:rsidRPr="00CC04C7">
        <w:rPr>
          <w:rFonts w:ascii="Times New Roman" w:hAnsi="Times New Roman" w:cs="Times New Roman"/>
        </w:rPr>
        <w:t>городского округа Тейково Ивановской области</w:t>
      </w:r>
    </w:p>
    <w:p w:rsidR="00FD3A81" w:rsidRPr="00CC04C7" w:rsidRDefault="00FD3A81" w:rsidP="00FD3A81">
      <w:pPr>
        <w:autoSpaceDE w:val="0"/>
        <w:autoSpaceDN w:val="0"/>
        <w:adjustRightInd w:val="0"/>
        <w:spacing w:after="0" w:line="240" w:lineRule="auto"/>
        <w:jc w:val="right"/>
        <w:outlineLvl w:val="0"/>
        <w:rPr>
          <w:rFonts w:ascii="Times New Roman" w:hAnsi="Times New Roman" w:cs="Times New Roman"/>
        </w:rPr>
      </w:pPr>
      <w:r w:rsidRPr="00CC04C7">
        <w:rPr>
          <w:rFonts w:ascii="Times New Roman" w:hAnsi="Times New Roman" w:cs="Times New Roman"/>
        </w:rPr>
        <w:t xml:space="preserve">от  </w:t>
      </w:r>
      <w:r>
        <w:rPr>
          <w:rFonts w:ascii="Times New Roman" w:hAnsi="Times New Roman" w:cs="Times New Roman"/>
        </w:rPr>
        <w:t xml:space="preserve"> 17.08.2020    № 331  </w:t>
      </w:r>
    </w:p>
    <w:p w:rsidR="00FD3A81" w:rsidRPr="00CC04C7" w:rsidRDefault="00FD3A81" w:rsidP="00FD3A81">
      <w:pPr>
        <w:autoSpaceDE w:val="0"/>
        <w:autoSpaceDN w:val="0"/>
        <w:adjustRightInd w:val="0"/>
        <w:spacing w:after="0" w:line="240" w:lineRule="auto"/>
        <w:jc w:val="right"/>
        <w:outlineLvl w:val="0"/>
        <w:rPr>
          <w:rFonts w:ascii="Times New Roman" w:hAnsi="Times New Roman" w:cs="Times New Roman"/>
        </w:rPr>
      </w:pPr>
    </w:p>
    <w:p w:rsidR="00FD3A81" w:rsidRPr="00CC04C7" w:rsidRDefault="00FD3A81" w:rsidP="00FD3A81">
      <w:pPr>
        <w:autoSpaceDE w:val="0"/>
        <w:autoSpaceDN w:val="0"/>
        <w:adjustRightInd w:val="0"/>
        <w:spacing w:after="0" w:line="240" w:lineRule="auto"/>
        <w:jc w:val="right"/>
        <w:outlineLvl w:val="0"/>
        <w:rPr>
          <w:rFonts w:ascii="Times New Roman" w:hAnsi="Times New Roman" w:cs="Times New Roman"/>
        </w:rPr>
      </w:pPr>
      <w:r w:rsidRPr="00CC04C7">
        <w:rPr>
          <w:rFonts w:ascii="Times New Roman" w:hAnsi="Times New Roman" w:cs="Times New Roman"/>
        </w:rPr>
        <w:t xml:space="preserve">Приложение </w:t>
      </w:r>
    </w:p>
    <w:p w:rsidR="00FD3A81" w:rsidRPr="00CC04C7" w:rsidRDefault="00FD3A81" w:rsidP="00FD3A81">
      <w:pPr>
        <w:autoSpaceDE w:val="0"/>
        <w:autoSpaceDN w:val="0"/>
        <w:adjustRightInd w:val="0"/>
        <w:spacing w:after="0" w:line="240" w:lineRule="auto"/>
        <w:jc w:val="right"/>
        <w:outlineLvl w:val="0"/>
        <w:rPr>
          <w:rFonts w:ascii="Times New Roman" w:hAnsi="Times New Roman" w:cs="Times New Roman"/>
        </w:rPr>
      </w:pPr>
      <w:r w:rsidRPr="00CC04C7">
        <w:rPr>
          <w:rFonts w:ascii="Times New Roman" w:hAnsi="Times New Roman" w:cs="Times New Roman"/>
        </w:rPr>
        <w:t>к Положению о порядке предоставления платных</w:t>
      </w:r>
    </w:p>
    <w:p w:rsidR="00FD3A81" w:rsidRPr="00CC04C7" w:rsidRDefault="00FD3A81" w:rsidP="00FD3A81">
      <w:pPr>
        <w:autoSpaceDE w:val="0"/>
        <w:autoSpaceDN w:val="0"/>
        <w:adjustRightInd w:val="0"/>
        <w:spacing w:after="0" w:line="240" w:lineRule="auto"/>
        <w:jc w:val="right"/>
        <w:outlineLvl w:val="0"/>
        <w:rPr>
          <w:rFonts w:ascii="Times New Roman" w:hAnsi="Times New Roman" w:cs="Times New Roman"/>
        </w:rPr>
      </w:pPr>
      <w:r w:rsidRPr="00CC04C7">
        <w:rPr>
          <w:rFonts w:ascii="Times New Roman" w:hAnsi="Times New Roman" w:cs="Times New Roman"/>
        </w:rPr>
        <w:t>муниципальных услуг населению МБУ «МФЦ»</w:t>
      </w:r>
    </w:p>
    <w:p w:rsidR="00FD3A81" w:rsidRPr="00CC04C7" w:rsidRDefault="00FD3A81" w:rsidP="00FD3A81">
      <w:pPr>
        <w:autoSpaceDE w:val="0"/>
        <w:autoSpaceDN w:val="0"/>
        <w:adjustRightInd w:val="0"/>
        <w:spacing w:after="0" w:line="240" w:lineRule="auto"/>
        <w:jc w:val="right"/>
        <w:outlineLvl w:val="0"/>
        <w:rPr>
          <w:rFonts w:ascii="Times New Roman" w:hAnsi="Times New Roman" w:cs="Times New Roman"/>
        </w:rPr>
      </w:pPr>
    </w:p>
    <w:p w:rsidR="00FD3A81" w:rsidRPr="00FD3A81" w:rsidRDefault="00FD3A81" w:rsidP="00FD3A81">
      <w:pPr>
        <w:pStyle w:val="1"/>
        <w:jc w:val="center"/>
        <w:rPr>
          <w:rFonts w:ascii="Times New Roman" w:hAnsi="Times New Roman" w:cs="Times New Roman"/>
          <w:color w:val="auto"/>
          <w:sz w:val="24"/>
          <w:szCs w:val="24"/>
        </w:rPr>
      </w:pPr>
      <w:r w:rsidRPr="00FD3A81">
        <w:rPr>
          <w:rFonts w:ascii="Times New Roman" w:hAnsi="Times New Roman" w:cs="Times New Roman"/>
          <w:color w:val="auto"/>
          <w:sz w:val="24"/>
          <w:szCs w:val="24"/>
        </w:rPr>
        <w:t>Перечень платных муниципальных услуг</w:t>
      </w:r>
    </w:p>
    <w:p w:rsidR="00FD3A81" w:rsidRPr="00CC04C7" w:rsidRDefault="00FD3A81" w:rsidP="00FD3A81">
      <w:pPr>
        <w:spacing w:after="0" w:line="240" w:lineRule="auto"/>
        <w:jc w:val="center"/>
        <w:rPr>
          <w:rFonts w:ascii="Times New Roman" w:hAnsi="Times New Roman" w:cs="Times New Roman"/>
        </w:rPr>
      </w:pPr>
    </w:p>
    <w:tbl>
      <w:tblPr>
        <w:tblW w:w="0" w:type="auto"/>
        <w:jc w:val="center"/>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0"/>
        <w:gridCol w:w="9"/>
        <w:gridCol w:w="13"/>
        <w:gridCol w:w="5112"/>
        <w:gridCol w:w="3904"/>
      </w:tblGrid>
      <w:tr w:rsidR="00FD3A81" w:rsidRPr="00CC04C7" w:rsidTr="00FD3A81">
        <w:trPr>
          <w:trHeight w:val="388"/>
          <w:jc w:val="center"/>
        </w:trPr>
        <w:tc>
          <w:tcPr>
            <w:tcW w:w="769" w:type="dxa"/>
            <w:gridSpan w:val="2"/>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 п/п</w:t>
            </w:r>
          </w:p>
        </w:tc>
        <w:tc>
          <w:tcPr>
            <w:tcW w:w="9029" w:type="dxa"/>
            <w:gridSpan w:val="3"/>
          </w:tcPr>
          <w:p w:rsidR="00FD3A81" w:rsidRPr="00CC04C7" w:rsidRDefault="00FD3A81" w:rsidP="009E4D19">
            <w:pPr>
              <w:spacing w:after="0" w:line="240" w:lineRule="auto"/>
              <w:jc w:val="center"/>
              <w:rPr>
                <w:rFonts w:ascii="Times New Roman" w:hAnsi="Times New Roman" w:cs="Times New Roman"/>
                <w:sz w:val="18"/>
                <w:szCs w:val="18"/>
              </w:rPr>
            </w:pPr>
            <w:r w:rsidRPr="00CC04C7">
              <w:rPr>
                <w:rFonts w:ascii="Times New Roman" w:hAnsi="Times New Roman" w:cs="Times New Roman"/>
              </w:rPr>
              <w:t>Содержание</w:t>
            </w:r>
          </w:p>
        </w:tc>
      </w:tr>
      <w:tr w:rsidR="00FD3A81" w:rsidRPr="00CC04C7" w:rsidTr="00FD3A81">
        <w:trPr>
          <w:trHeight w:val="488"/>
          <w:jc w:val="center"/>
        </w:trPr>
        <w:tc>
          <w:tcPr>
            <w:tcW w:w="9798" w:type="dxa"/>
            <w:gridSpan w:val="5"/>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Предоставление сведений из муниципальной системы учета населения г.о. Тейково</w:t>
            </w:r>
          </w:p>
        </w:tc>
      </w:tr>
      <w:tr w:rsidR="00FD3A81" w:rsidRPr="00CC04C7" w:rsidTr="00FD3A81">
        <w:trPr>
          <w:trHeight w:val="425"/>
          <w:jc w:val="center"/>
        </w:trPr>
        <w:tc>
          <w:tcPr>
            <w:tcW w:w="769" w:type="dxa"/>
            <w:gridSpan w:val="2"/>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1.</w:t>
            </w:r>
          </w:p>
        </w:tc>
        <w:tc>
          <w:tcPr>
            <w:tcW w:w="9029" w:type="dxa"/>
            <w:gridSpan w:val="3"/>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Предоставление сведений о регистрации граждан по месту жительства (месту пребывания):</w:t>
            </w:r>
          </w:p>
          <w:p w:rsidR="00FD3A81" w:rsidRPr="00CC04C7" w:rsidRDefault="00FD3A81" w:rsidP="009E4D19">
            <w:pPr>
              <w:spacing w:after="0" w:line="240" w:lineRule="auto"/>
              <w:rPr>
                <w:rFonts w:ascii="Times New Roman" w:hAnsi="Times New Roman" w:cs="Times New Roman"/>
              </w:rPr>
            </w:pPr>
            <w:r w:rsidRPr="00CC04C7">
              <w:rPr>
                <w:rFonts w:ascii="Times New Roman" w:hAnsi="Times New Roman" w:cs="Times New Roman"/>
              </w:rPr>
              <w:t>- оформление справки о составе семьи</w:t>
            </w:r>
          </w:p>
          <w:p w:rsidR="00FD3A81" w:rsidRPr="00CC04C7" w:rsidRDefault="00FD3A81" w:rsidP="009E4D19">
            <w:pPr>
              <w:spacing w:after="0" w:line="240" w:lineRule="auto"/>
              <w:rPr>
                <w:rFonts w:ascii="Times New Roman" w:hAnsi="Times New Roman" w:cs="Times New Roman"/>
              </w:rPr>
            </w:pPr>
            <w:r w:rsidRPr="00CC04C7">
              <w:rPr>
                <w:rFonts w:ascii="Times New Roman" w:hAnsi="Times New Roman" w:cs="Times New Roman"/>
              </w:rPr>
              <w:t>-оформление справки с места жительства</w:t>
            </w:r>
          </w:p>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 оформление справки о данных утраченного документа, подтверждающего личность (паспорт РФ)</w:t>
            </w:r>
          </w:p>
        </w:tc>
      </w:tr>
      <w:tr w:rsidR="00FD3A81" w:rsidRPr="00CC04C7" w:rsidTr="00FD3A81">
        <w:trPr>
          <w:trHeight w:val="363"/>
          <w:jc w:val="center"/>
        </w:trPr>
        <w:tc>
          <w:tcPr>
            <w:tcW w:w="769" w:type="dxa"/>
            <w:gridSpan w:val="2"/>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2.</w:t>
            </w:r>
          </w:p>
        </w:tc>
        <w:tc>
          <w:tcPr>
            <w:tcW w:w="9029" w:type="dxa"/>
            <w:gridSpan w:val="3"/>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Оформление справки о зарегистрированных гражданах, при отсутствии регистрации собственника по адресу</w:t>
            </w:r>
          </w:p>
        </w:tc>
      </w:tr>
      <w:tr w:rsidR="00FD3A81" w:rsidRPr="00CC04C7" w:rsidTr="00FD3A81">
        <w:trPr>
          <w:trHeight w:val="450"/>
          <w:jc w:val="center"/>
        </w:trPr>
        <w:tc>
          <w:tcPr>
            <w:tcW w:w="769" w:type="dxa"/>
            <w:gridSpan w:val="2"/>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3.</w:t>
            </w:r>
          </w:p>
        </w:tc>
        <w:tc>
          <w:tcPr>
            <w:tcW w:w="9029" w:type="dxa"/>
            <w:gridSpan w:val="3"/>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Оформление выписки из домовой книги</w:t>
            </w:r>
          </w:p>
        </w:tc>
      </w:tr>
      <w:tr w:rsidR="00FD3A81" w:rsidRPr="00CC04C7" w:rsidTr="00FD3A81">
        <w:trPr>
          <w:trHeight w:val="450"/>
          <w:jc w:val="center"/>
        </w:trPr>
        <w:tc>
          <w:tcPr>
            <w:tcW w:w="9798" w:type="dxa"/>
            <w:gridSpan w:val="5"/>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Предоставление сведений из архивной картотеки</w:t>
            </w:r>
          </w:p>
        </w:tc>
      </w:tr>
      <w:tr w:rsidR="00FD3A81" w:rsidRPr="00CC04C7" w:rsidTr="00FD3A81">
        <w:trPr>
          <w:trHeight w:val="388"/>
          <w:jc w:val="center"/>
        </w:trPr>
        <w:tc>
          <w:tcPr>
            <w:tcW w:w="782" w:type="dxa"/>
            <w:gridSpan w:val="3"/>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4.</w:t>
            </w:r>
          </w:p>
        </w:tc>
        <w:tc>
          <w:tcPr>
            <w:tcW w:w="9016" w:type="dxa"/>
            <w:gridSpan w:val="2"/>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Оформление справки о регистрации умершего на день смерти</w:t>
            </w:r>
          </w:p>
        </w:tc>
      </w:tr>
      <w:tr w:rsidR="00FD3A81" w:rsidRPr="00CC04C7" w:rsidTr="00FD3A81">
        <w:trPr>
          <w:trHeight w:val="388"/>
          <w:jc w:val="center"/>
        </w:trPr>
        <w:tc>
          <w:tcPr>
            <w:tcW w:w="782" w:type="dxa"/>
            <w:gridSpan w:val="3"/>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5.</w:t>
            </w:r>
          </w:p>
        </w:tc>
        <w:tc>
          <w:tcPr>
            <w:tcW w:w="9016" w:type="dxa"/>
            <w:gridSpan w:val="2"/>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Оформление архивной справки о регистрации гражданина по месту жительства (месту пребывания)</w:t>
            </w:r>
          </w:p>
        </w:tc>
      </w:tr>
      <w:tr w:rsidR="00FD3A81" w:rsidRPr="00CC04C7" w:rsidTr="00FD3A81">
        <w:trPr>
          <w:trHeight w:val="451"/>
          <w:jc w:val="center"/>
        </w:trPr>
        <w:tc>
          <w:tcPr>
            <w:tcW w:w="782" w:type="dxa"/>
            <w:gridSpan w:val="3"/>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6.</w:t>
            </w:r>
          </w:p>
        </w:tc>
        <w:tc>
          <w:tcPr>
            <w:tcW w:w="9016" w:type="dxa"/>
            <w:gridSpan w:val="2"/>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Оформление справки об истории регистраций по адресу</w:t>
            </w:r>
          </w:p>
        </w:tc>
      </w:tr>
      <w:tr w:rsidR="00FD3A81" w:rsidRPr="00CC04C7" w:rsidTr="00FD3A81">
        <w:trPr>
          <w:trHeight w:val="451"/>
          <w:jc w:val="center"/>
        </w:trPr>
        <w:tc>
          <w:tcPr>
            <w:tcW w:w="782" w:type="dxa"/>
            <w:gridSpan w:val="3"/>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7.</w:t>
            </w:r>
          </w:p>
        </w:tc>
        <w:tc>
          <w:tcPr>
            <w:tcW w:w="9016" w:type="dxa"/>
            <w:gridSpan w:val="2"/>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Оформление заверенных копий документов</w:t>
            </w:r>
          </w:p>
        </w:tc>
      </w:tr>
      <w:tr w:rsidR="00FD3A81" w:rsidRPr="00CC04C7" w:rsidTr="00FD3A81">
        <w:trPr>
          <w:trHeight w:val="445"/>
          <w:jc w:val="center"/>
        </w:trPr>
        <w:tc>
          <w:tcPr>
            <w:tcW w:w="9798" w:type="dxa"/>
            <w:gridSpan w:val="5"/>
          </w:tcPr>
          <w:p w:rsidR="00FD3A81" w:rsidRPr="00CC04C7" w:rsidRDefault="00FD3A81" w:rsidP="009E4D19">
            <w:pPr>
              <w:spacing w:after="0" w:line="240" w:lineRule="auto"/>
              <w:jc w:val="center"/>
              <w:rPr>
                <w:rFonts w:ascii="Times New Roman" w:hAnsi="Times New Roman" w:cs="Times New Roman"/>
              </w:rPr>
            </w:pPr>
            <w:bookmarkStart w:id="6" w:name="_GoBack"/>
            <w:r w:rsidRPr="00CC04C7">
              <w:rPr>
                <w:rFonts w:ascii="Times New Roman" w:hAnsi="Times New Roman" w:cs="Times New Roman"/>
              </w:rPr>
              <w:t>Другие услуги</w:t>
            </w:r>
          </w:p>
        </w:tc>
      </w:tr>
      <w:bookmarkEnd w:id="6"/>
      <w:tr w:rsidR="00FD3A81" w:rsidRPr="00CC04C7" w:rsidTr="00FD3A81">
        <w:trPr>
          <w:trHeight w:val="438"/>
          <w:jc w:val="center"/>
        </w:trPr>
        <w:tc>
          <w:tcPr>
            <w:tcW w:w="760" w:type="dxa"/>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8.</w:t>
            </w:r>
          </w:p>
        </w:tc>
        <w:tc>
          <w:tcPr>
            <w:tcW w:w="9038" w:type="dxa"/>
            <w:gridSpan w:val="4"/>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Выезд работника многофункционального центра к заявителю для приема заявлений и документов, необходимых для предоставления государственных и муниципальных услуг или доставки результатов предоставления государственных и муниципальных услуг (без предоставления транспорта)</w:t>
            </w:r>
          </w:p>
        </w:tc>
      </w:tr>
      <w:tr w:rsidR="00FD3A81" w:rsidRPr="00CC04C7" w:rsidTr="00FD3A81">
        <w:trPr>
          <w:trHeight w:val="438"/>
          <w:jc w:val="center"/>
        </w:trPr>
        <w:tc>
          <w:tcPr>
            <w:tcW w:w="760" w:type="dxa"/>
          </w:tcPr>
          <w:p w:rsidR="00FD3A81" w:rsidRPr="00CC04C7" w:rsidRDefault="00FD3A81" w:rsidP="009E4D19">
            <w:pPr>
              <w:spacing w:after="0" w:line="240" w:lineRule="auto"/>
              <w:jc w:val="center"/>
              <w:rPr>
                <w:rFonts w:ascii="Times New Roman" w:hAnsi="Times New Roman" w:cs="Times New Roman"/>
              </w:rPr>
            </w:pPr>
          </w:p>
        </w:tc>
        <w:tc>
          <w:tcPr>
            <w:tcW w:w="9038" w:type="dxa"/>
            <w:gridSpan w:val="4"/>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 xml:space="preserve">Выезд работника многофункционального центра к заявителю (инвалиды </w:t>
            </w:r>
            <w:r w:rsidRPr="00CC04C7">
              <w:rPr>
                <w:rFonts w:ascii="Times New Roman" w:hAnsi="Times New Roman" w:cs="Times New Roman"/>
                <w:lang w:val="en-US"/>
              </w:rPr>
              <w:t>I</w:t>
            </w:r>
            <w:r w:rsidRPr="00CC04C7">
              <w:rPr>
                <w:rFonts w:ascii="Times New Roman" w:hAnsi="Times New Roman" w:cs="Times New Roman"/>
              </w:rPr>
              <w:t xml:space="preserve">, </w:t>
            </w:r>
            <w:r w:rsidRPr="00CC04C7">
              <w:rPr>
                <w:rFonts w:ascii="Times New Roman" w:hAnsi="Times New Roman" w:cs="Times New Roman"/>
                <w:lang w:val="en-US"/>
              </w:rPr>
              <w:t>II</w:t>
            </w:r>
            <w:r w:rsidRPr="00CC04C7">
              <w:rPr>
                <w:rFonts w:ascii="Times New Roman" w:hAnsi="Times New Roman" w:cs="Times New Roman"/>
              </w:rPr>
              <w:t xml:space="preserve"> группы)</w:t>
            </w:r>
          </w:p>
        </w:tc>
      </w:tr>
      <w:tr w:rsidR="00FD3A81" w:rsidRPr="00CC04C7" w:rsidTr="00FD3A81">
        <w:trPr>
          <w:trHeight w:val="438"/>
          <w:jc w:val="center"/>
        </w:trPr>
        <w:tc>
          <w:tcPr>
            <w:tcW w:w="760" w:type="dxa"/>
          </w:tcPr>
          <w:p w:rsidR="00FD3A81" w:rsidRPr="00CC04C7" w:rsidRDefault="00FD3A81" w:rsidP="009E4D19">
            <w:pPr>
              <w:spacing w:after="0" w:line="240" w:lineRule="auto"/>
              <w:jc w:val="center"/>
              <w:rPr>
                <w:rFonts w:ascii="Times New Roman" w:hAnsi="Times New Roman" w:cs="Times New Roman"/>
              </w:rPr>
            </w:pPr>
          </w:p>
        </w:tc>
        <w:tc>
          <w:tcPr>
            <w:tcW w:w="9038" w:type="dxa"/>
            <w:gridSpan w:val="4"/>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Выезд работника многофункционального центра к заявителю</w:t>
            </w:r>
          </w:p>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 xml:space="preserve"> (участники ВОВ)</w:t>
            </w:r>
          </w:p>
        </w:tc>
      </w:tr>
      <w:tr w:rsidR="00FD3A81" w:rsidRPr="00CC04C7" w:rsidTr="00FD3A81">
        <w:trPr>
          <w:trHeight w:val="225"/>
          <w:jc w:val="center"/>
        </w:trPr>
        <w:tc>
          <w:tcPr>
            <w:tcW w:w="760" w:type="dxa"/>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9.</w:t>
            </w:r>
          </w:p>
        </w:tc>
        <w:tc>
          <w:tcPr>
            <w:tcW w:w="9038" w:type="dxa"/>
            <w:gridSpan w:val="4"/>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Предоставление информационных услуг юридическим лицам</w:t>
            </w:r>
          </w:p>
        </w:tc>
      </w:tr>
      <w:tr w:rsidR="00FD3A81" w:rsidRPr="00CC04C7" w:rsidTr="00FD3A81">
        <w:trPr>
          <w:trHeight w:val="313"/>
          <w:jc w:val="center"/>
        </w:trPr>
        <w:tc>
          <w:tcPr>
            <w:tcW w:w="760" w:type="dxa"/>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10.</w:t>
            </w:r>
          </w:p>
        </w:tc>
        <w:tc>
          <w:tcPr>
            <w:tcW w:w="9038" w:type="dxa"/>
            <w:gridSpan w:val="4"/>
          </w:tcPr>
          <w:p w:rsidR="00FD3A81" w:rsidRPr="00CC04C7" w:rsidRDefault="00FD3A81" w:rsidP="009E4D19">
            <w:pPr>
              <w:spacing w:after="0" w:line="240" w:lineRule="auto"/>
              <w:jc w:val="center"/>
              <w:rPr>
                <w:rFonts w:ascii="Times New Roman" w:hAnsi="Times New Roman" w:cs="Times New Roman"/>
                <w:sz w:val="16"/>
                <w:szCs w:val="16"/>
              </w:rPr>
            </w:pPr>
            <w:r w:rsidRPr="00CC04C7">
              <w:rPr>
                <w:rFonts w:ascii="Times New Roman" w:hAnsi="Times New Roman" w:cs="Times New Roman"/>
              </w:rPr>
              <w:t>Размещение рекламы</w:t>
            </w:r>
          </w:p>
        </w:tc>
      </w:tr>
      <w:tr w:rsidR="00FD3A81" w:rsidRPr="00CC04C7" w:rsidTr="00FD3A81">
        <w:trPr>
          <w:trHeight w:val="338"/>
          <w:jc w:val="center"/>
        </w:trPr>
        <w:tc>
          <w:tcPr>
            <w:tcW w:w="760" w:type="dxa"/>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11.</w:t>
            </w:r>
          </w:p>
        </w:tc>
        <w:tc>
          <w:tcPr>
            <w:tcW w:w="9038" w:type="dxa"/>
            <w:gridSpan w:val="4"/>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 xml:space="preserve">Ксерокопирование </w:t>
            </w:r>
          </w:p>
        </w:tc>
      </w:tr>
      <w:tr w:rsidR="00FD3A81" w:rsidRPr="00CC04C7" w:rsidTr="00FD3A81">
        <w:trPr>
          <w:trHeight w:val="325"/>
          <w:jc w:val="center"/>
        </w:trPr>
        <w:tc>
          <w:tcPr>
            <w:tcW w:w="760" w:type="dxa"/>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12.</w:t>
            </w:r>
          </w:p>
        </w:tc>
        <w:tc>
          <w:tcPr>
            <w:tcW w:w="9038" w:type="dxa"/>
            <w:gridSpan w:val="4"/>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Сканирование документов:</w:t>
            </w:r>
          </w:p>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 с выводом на печать</w:t>
            </w:r>
          </w:p>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 с записью на электронный носитель</w:t>
            </w:r>
          </w:p>
        </w:tc>
      </w:tr>
      <w:tr w:rsidR="00FD3A81" w:rsidRPr="00CC04C7" w:rsidTr="00FD3A81">
        <w:trPr>
          <w:trHeight w:val="263"/>
          <w:jc w:val="center"/>
        </w:trPr>
        <w:tc>
          <w:tcPr>
            <w:tcW w:w="760" w:type="dxa"/>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13.</w:t>
            </w:r>
          </w:p>
        </w:tc>
        <w:tc>
          <w:tcPr>
            <w:tcW w:w="9038" w:type="dxa"/>
            <w:gridSpan w:val="4"/>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 xml:space="preserve">Отправка документов электронной почтой с электронных носителей </w:t>
            </w:r>
          </w:p>
        </w:tc>
      </w:tr>
      <w:tr w:rsidR="00FD3A81" w:rsidRPr="00CC04C7" w:rsidTr="00FD3A81">
        <w:trPr>
          <w:trHeight w:val="445"/>
          <w:jc w:val="center"/>
        </w:trPr>
        <w:tc>
          <w:tcPr>
            <w:tcW w:w="9798" w:type="dxa"/>
            <w:gridSpan w:val="5"/>
          </w:tcPr>
          <w:p w:rsidR="00FD3A81" w:rsidRPr="0098512E" w:rsidRDefault="00FD3A81" w:rsidP="009E4D19">
            <w:pPr>
              <w:spacing w:after="0" w:line="240" w:lineRule="auto"/>
              <w:rPr>
                <w:rFonts w:ascii="Times New Roman" w:hAnsi="Times New Roman" w:cs="Times New Roman"/>
              </w:rPr>
            </w:pPr>
            <w:r w:rsidRPr="0098512E">
              <w:rPr>
                <w:rFonts w:ascii="Times New Roman" w:hAnsi="Times New Roman" w:cs="Times New Roman"/>
              </w:rPr>
              <w:t xml:space="preserve">                                   Предоставление сведений из ЕГРН в виде бумажного документ</w:t>
            </w:r>
            <w:r>
              <w:rPr>
                <w:rFonts w:ascii="Times New Roman" w:hAnsi="Times New Roman" w:cs="Times New Roman"/>
              </w:rPr>
              <w:t>а</w:t>
            </w:r>
          </w:p>
          <w:p w:rsidR="00FD3A81" w:rsidRPr="00CC04C7" w:rsidRDefault="00FD3A81" w:rsidP="009E4D19">
            <w:pPr>
              <w:spacing w:after="0" w:line="240" w:lineRule="auto"/>
              <w:jc w:val="center"/>
              <w:rPr>
                <w:rFonts w:ascii="Times New Roman" w:hAnsi="Times New Roman" w:cs="Times New Roman"/>
              </w:rPr>
            </w:pPr>
          </w:p>
        </w:tc>
      </w:tr>
      <w:tr w:rsidR="00FD3A81" w:rsidRPr="00CC04C7" w:rsidTr="00FD3A81">
        <w:trPr>
          <w:trHeight w:val="438"/>
          <w:jc w:val="center"/>
        </w:trPr>
        <w:tc>
          <w:tcPr>
            <w:tcW w:w="760" w:type="dxa"/>
          </w:tcPr>
          <w:p w:rsidR="00FD3A81" w:rsidRPr="00CC04C7" w:rsidRDefault="00FD3A81" w:rsidP="009E4D19">
            <w:pPr>
              <w:spacing w:after="0" w:line="240" w:lineRule="auto"/>
              <w:jc w:val="center"/>
              <w:rPr>
                <w:rFonts w:ascii="Times New Roman" w:hAnsi="Times New Roman" w:cs="Times New Roman"/>
              </w:rPr>
            </w:pPr>
            <w:r>
              <w:rPr>
                <w:rFonts w:ascii="Times New Roman" w:hAnsi="Times New Roman" w:cs="Times New Roman"/>
              </w:rPr>
              <w:t>14</w:t>
            </w:r>
            <w:r w:rsidRPr="00CC04C7">
              <w:rPr>
                <w:rFonts w:ascii="Times New Roman" w:hAnsi="Times New Roman" w:cs="Times New Roman"/>
              </w:rPr>
              <w:t>.</w:t>
            </w:r>
          </w:p>
        </w:tc>
        <w:tc>
          <w:tcPr>
            <w:tcW w:w="9038" w:type="dxa"/>
            <w:gridSpan w:val="4"/>
          </w:tcPr>
          <w:p w:rsidR="00FD3A81" w:rsidRPr="00E35EB4" w:rsidRDefault="00FD3A81" w:rsidP="009E4D19">
            <w:pPr>
              <w:pStyle w:val="Style4"/>
              <w:widowControl/>
              <w:spacing w:line="240" w:lineRule="auto"/>
              <w:rPr>
                <w:sz w:val="22"/>
                <w:szCs w:val="22"/>
              </w:rPr>
            </w:pPr>
            <w:r w:rsidRPr="00E35EB4">
              <w:rPr>
                <w:sz w:val="22"/>
                <w:szCs w:val="22"/>
              </w:rPr>
              <w:t>Копия межевого плана (включая копию описания земельных участков), технического плана (включая копию технического паспорта объекта недвижимости), разрешения на ввод объекта в эксплуатацию</w:t>
            </w:r>
          </w:p>
        </w:tc>
      </w:tr>
      <w:tr w:rsidR="00FD3A81" w:rsidRPr="00CC04C7" w:rsidTr="00FD3A81">
        <w:trPr>
          <w:trHeight w:val="438"/>
          <w:jc w:val="center"/>
        </w:trPr>
        <w:tc>
          <w:tcPr>
            <w:tcW w:w="760" w:type="dxa"/>
          </w:tcPr>
          <w:p w:rsidR="00FD3A81" w:rsidRPr="00CC04C7" w:rsidRDefault="00FD3A81" w:rsidP="009E4D19">
            <w:pPr>
              <w:spacing w:after="0" w:line="240" w:lineRule="auto"/>
              <w:jc w:val="center"/>
              <w:rPr>
                <w:rFonts w:ascii="Times New Roman" w:hAnsi="Times New Roman" w:cs="Times New Roman"/>
              </w:rPr>
            </w:pPr>
            <w:r>
              <w:rPr>
                <w:rFonts w:ascii="Times New Roman" w:hAnsi="Times New Roman" w:cs="Times New Roman"/>
              </w:rPr>
              <w:t>15.</w:t>
            </w:r>
          </w:p>
        </w:tc>
        <w:tc>
          <w:tcPr>
            <w:tcW w:w="9038" w:type="dxa"/>
            <w:gridSpan w:val="4"/>
          </w:tcPr>
          <w:p w:rsidR="00FD3A81" w:rsidRPr="00E35EB4" w:rsidRDefault="00FD3A81" w:rsidP="009E4D19">
            <w:pPr>
              <w:pStyle w:val="Style4"/>
              <w:widowControl/>
              <w:spacing w:line="240" w:lineRule="auto"/>
              <w:rPr>
                <w:bCs/>
                <w:sz w:val="22"/>
                <w:szCs w:val="22"/>
              </w:rPr>
            </w:pPr>
            <w:r w:rsidRPr="00E35EB4">
              <w:rPr>
                <w:rStyle w:val="FontStyle17"/>
                <w:sz w:val="22"/>
                <w:szCs w:val="22"/>
              </w:rPr>
              <w:t xml:space="preserve">Копия документа на основании которого в </w:t>
            </w:r>
            <w:r w:rsidRPr="00E35EB4">
              <w:rPr>
                <w:sz w:val="22"/>
                <w:szCs w:val="22"/>
              </w:rPr>
              <w:t>Единый государственный реестре недвижимости</w:t>
            </w:r>
            <w:r w:rsidRPr="00E35EB4">
              <w:rPr>
                <w:rStyle w:val="FontStyle17"/>
                <w:sz w:val="22"/>
                <w:szCs w:val="22"/>
              </w:rPr>
              <w:t xml:space="preserve">  (далее – ЕГРН)  внесены сведения о территории  кадастрового квартала (территории в пределах кадастрового квартала), территориальной зоне, публичном сервитуте, зоне с особыми условиями использования территории, территории объекта </w:t>
            </w:r>
            <w:r w:rsidRPr="00E35EB4">
              <w:rPr>
                <w:rStyle w:val="FontStyle17"/>
                <w:sz w:val="22"/>
                <w:szCs w:val="22"/>
              </w:rPr>
              <w:lastRenderedPageBreak/>
              <w:t>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территории опережающего социально-экономического развития, зоне территориального развития в Российской Федерации, об игорной зоне, о лесничестве, об особо охраняемой природной территории, особой экономической зоне, охотничьих угодьях, Байкальской природной территории и ее экологических зонах, береговой линии (границе водного объекта), проекта межевания территории</w:t>
            </w:r>
          </w:p>
        </w:tc>
      </w:tr>
      <w:tr w:rsidR="00FD3A81" w:rsidRPr="00CC04C7" w:rsidTr="00FD3A81">
        <w:trPr>
          <w:trHeight w:val="438"/>
          <w:jc w:val="center"/>
        </w:trPr>
        <w:tc>
          <w:tcPr>
            <w:tcW w:w="760" w:type="dxa"/>
          </w:tcPr>
          <w:p w:rsidR="00FD3A81" w:rsidRPr="00CC04C7" w:rsidRDefault="00FD3A81" w:rsidP="009E4D19">
            <w:pPr>
              <w:spacing w:after="0" w:line="240" w:lineRule="auto"/>
              <w:jc w:val="center"/>
              <w:rPr>
                <w:rFonts w:ascii="Times New Roman" w:hAnsi="Times New Roman" w:cs="Times New Roman"/>
              </w:rPr>
            </w:pPr>
            <w:r>
              <w:rPr>
                <w:rFonts w:ascii="Times New Roman" w:hAnsi="Times New Roman" w:cs="Times New Roman"/>
              </w:rPr>
              <w:lastRenderedPageBreak/>
              <w:t>16.</w:t>
            </w:r>
          </w:p>
        </w:tc>
        <w:tc>
          <w:tcPr>
            <w:tcW w:w="9038" w:type="dxa"/>
            <w:gridSpan w:val="4"/>
          </w:tcPr>
          <w:p w:rsidR="00FD3A81" w:rsidRPr="00E35EB4" w:rsidRDefault="00FD3A81" w:rsidP="009E4D19">
            <w:pPr>
              <w:pStyle w:val="Style4"/>
              <w:widowControl/>
              <w:spacing w:line="240" w:lineRule="auto"/>
              <w:rPr>
                <w:bCs/>
                <w:sz w:val="22"/>
                <w:szCs w:val="22"/>
              </w:rPr>
            </w:pPr>
            <w:r w:rsidRPr="00E35EB4">
              <w:rPr>
                <w:rStyle w:val="FontStyle17"/>
                <w:sz w:val="22"/>
                <w:szCs w:val="22"/>
              </w:rPr>
              <w:t>Копия иного документа, на основании которого сведения об объекте недвижимости внесены в ЕГРН</w:t>
            </w:r>
          </w:p>
        </w:tc>
      </w:tr>
      <w:tr w:rsidR="00FD3A81" w:rsidRPr="00CC04C7" w:rsidTr="00FD3A81">
        <w:trPr>
          <w:trHeight w:val="225"/>
          <w:jc w:val="center"/>
        </w:trPr>
        <w:tc>
          <w:tcPr>
            <w:tcW w:w="760" w:type="dxa"/>
          </w:tcPr>
          <w:p w:rsidR="00FD3A81" w:rsidRPr="00CC04C7" w:rsidRDefault="00FD3A81" w:rsidP="009E4D19">
            <w:pPr>
              <w:spacing w:after="0" w:line="240" w:lineRule="auto"/>
              <w:jc w:val="center"/>
              <w:rPr>
                <w:rFonts w:ascii="Times New Roman" w:hAnsi="Times New Roman" w:cs="Times New Roman"/>
              </w:rPr>
            </w:pPr>
            <w:r>
              <w:rPr>
                <w:rFonts w:ascii="Times New Roman" w:hAnsi="Times New Roman" w:cs="Times New Roman"/>
              </w:rPr>
              <w:t>17</w:t>
            </w:r>
            <w:r w:rsidRPr="00CC04C7">
              <w:rPr>
                <w:rFonts w:ascii="Times New Roman" w:hAnsi="Times New Roman" w:cs="Times New Roman"/>
              </w:rPr>
              <w:t>.</w:t>
            </w:r>
          </w:p>
        </w:tc>
        <w:tc>
          <w:tcPr>
            <w:tcW w:w="9038" w:type="dxa"/>
            <w:gridSpan w:val="4"/>
          </w:tcPr>
          <w:p w:rsidR="00FD3A81" w:rsidRPr="00E35EB4" w:rsidRDefault="00FD3A81" w:rsidP="009E4D19">
            <w:pPr>
              <w:pStyle w:val="a9"/>
              <w:spacing w:before="0" w:beforeAutospacing="0" w:after="0" w:line="240" w:lineRule="auto"/>
              <w:jc w:val="center"/>
              <w:rPr>
                <w:b/>
                <w:sz w:val="22"/>
                <w:szCs w:val="22"/>
              </w:rPr>
            </w:pPr>
            <w:r w:rsidRPr="00E35EB4">
              <w:rPr>
                <w:rStyle w:val="FontStyle17"/>
                <w:sz w:val="22"/>
                <w:szCs w:val="22"/>
              </w:rPr>
              <w:t>Выписка из ЕГРН об объекте недвижимости</w:t>
            </w:r>
          </w:p>
        </w:tc>
      </w:tr>
      <w:tr w:rsidR="00FD3A81" w:rsidRPr="00CC04C7" w:rsidTr="00FD3A81">
        <w:trPr>
          <w:trHeight w:val="313"/>
          <w:jc w:val="center"/>
        </w:trPr>
        <w:tc>
          <w:tcPr>
            <w:tcW w:w="760" w:type="dxa"/>
          </w:tcPr>
          <w:p w:rsidR="00FD3A81" w:rsidRPr="00CC04C7" w:rsidRDefault="00FD3A81" w:rsidP="009E4D19">
            <w:pPr>
              <w:spacing w:after="0" w:line="240" w:lineRule="auto"/>
              <w:jc w:val="center"/>
              <w:rPr>
                <w:rFonts w:ascii="Times New Roman" w:hAnsi="Times New Roman" w:cs="Times New Roman"/>
              </w:rPr>
            </w:pPr>
            <w:r>
              <w:rPr>
                <w:rFonts w:ascii="Times New Roman" w:hAnsi="Times New Roman" w:cs="Times New Roman"/>
              </w:rPr>
              <w:t>18</w:t>
            </w:r>
            <w:r w:rsidRPr="00CC04C7">
              <w:rPr>
                <w:rFonts w:ascii="Times New Roman" w:hAnsi="Times New Roman" w:cs="Times New Roman"/>
              </w:rPr>
              <w:t>.</w:t>
            </w:r>
          </w:p>
        </w:tc>
        <w:tc>
          <w:tcPr>
            <w:tcW w:w="9038" w:type="dxa"/>
            <w:gridSpan w:val="4"/>
          </w:tcPr>
          <w:p w:rsidR="00FD3A81" w:rsidRPr="00E35EB4" w:rsidRDefault="00FD3A81" w:rsidP="009E4D19">
            <w:pPr>
              <w:pStyle w:val="Style4"/>
              <w:widowControl/>
              <w:spacing w:line="240" w:lineRule="auto"/>
              <w:rPr>
                <w:bCs/>
                <w:sz w:val="22"/>
                <w:szCs w:val="22"/>
              </w:rPr>
            </w:pPr>
            <w:r w:rsidRPr="00E35EB4">
              <w:rPr>
                <w:rStyle w:val="FontStyle17"/>
                <w:sz w:val="22"/>
                <w:szCs w:val="22"/>
              </w:rPr>
              <w:t>Выписка из ЕГРН о признании правообладателя недееспособным или ограниченно дееспособным</w:t>
            </w:r>
          </w:p>
        </w:tc>
      </w:tr>
      <w:tr w:rsidR="00FD3A81" w:rsidRPr="00CC04C7" w:rsidTr="00FD3A81">
        <w:trPr>
          <w:trHeight w:val="338"/>
          <w:jc w:val="center"/>
        </w:trPr>
        <w:tc>
          <w:tcPr>
            <w:tcW w:w="760" w:type="dxa"/>
          </w:tcPr>
          <w:p w:rsidR="00FD3A81" w:rsidRPr="00CC04C7" w:rsidRDefault="00FD3A81" w:rsidP="009E4D19">
            <w:pPr>
              <w:spacing w:after="0" w:line="240" w:lineRule="auto"/>
              <w:jc w:val="center"/>
              <w:rPr>
                <w:rFonts w:ascii="Times New Roman" w:hAnsi="Times New Roman" w:cs="Times New Roman"/>
              </w:rPr>
            </w:pPr>
            <w:r>
              <w:rPr>
                <w:rFonts w:ascii="Times New Roman" w:hAnsi="Times New Roman" w:cs="Times New Roman"/>
              </w:rPr>
              <w:t>19</w:t>
            </w:r>
            <w:r w:rsidRPr="00CC04C7">
              <w:rPr>
                <w:rFonts w:ascii="Times New Roman" w:hAnsi="Times New Roman" w:cs="Times New Roman"/>
              </w:rPr>
              <w:t>.</w:t>
            </w:r>
          </w:p>
        </w:tc>
        <w:tc>
          <w:tcPr>
            <w:tcW w:w="9038" w:type="dxa"/>
            <w:gridSpan w:val="4"/>
          </w:tcPr>
          <w:p w:rsidR="00FD3A81" w:rsidRPr="00E35EB4" w:rsidRDefault="00FD3A81" w:rsidP="009E4D19">
            <w:pPr>
              <w:pStyle w:val="Style4"/>
              <w:widowControl/>
              <w:spacing w:line="240" w:lineRule="auto"/>
              <w:rPr>
                <w:bCs/>
                <w:sz w:val="22"/>
                <w:szCs w:val="22"/>
              </w:rPr>
            </w:pPr>
            <w:r w:rsidRPr="00E35EB4">
              <w:rPr>
                <w:rStyle w:val="FontStyle17"/>
                <w:sz w:val="22"/>
                <w:szCs w:val="22"/>
              </w:rPr>
              <w:t>Выписка из ЕГРН о зарегистрированных договорах участия в долевом строительстве</w:t>
            </w:r>
          </w:p>
        </w:tc>
      </w:tr>
      <w:tr w:rsidR="00FD3A81" w:rsidRPr="00CC04C7" w:rsidTr="00FD3A81">
        <w:trPr>
          <w:trHeight w:val="325"/>
          <w:jc w:val="center"/>
        </w:trPr>
        <w:tc>
          <w:tcPr>
            <w:tcW w:w="760" w:type="dxa"/>
          </w:tcPr>
          <w:p w:rsidR="00FD3A81" w:rsidRPr="00CC04C7" w:rsidRDefault="00FD3A81" w:rsidP="009E4D19">
            <w:pPr>
              <w:spacing w:after="0" w:line="240" w:lineRule="auto"/>
              <w:jc w:val="center"/>
              <w:rPr>
                <w:rFonts w:ascii="Times New Roman" w:hAnsi="Times New Roman" w:cs="Times New Roman"/>
              </w:rPr>
            </w:pPr>
            <w:r>
              <w:rPr>
                <w:rFonts w:ascii="Times New Roman" w:hAnsi="Times New Roman" w:cs="Times New Roman"/>
              </w:rPr>
              <w:t>20</w:t>
            </w:r>
            <w:r w:rsidRPr="00CC04C7">
              <w:rPr>
                <w:rFonts w:ascii="Times New Roman" w:hAnsi="Times New Roman" w:cs="Times New Roman"/>
              </w:rPr>
              <w:t>.</w:t>
            </w:r>
          </w:p>
        </w:tc>
        <w:tc>
          <w:tcPr>
            <w:tcW w:w="9038" w:type="dxa"/>
            <w:gridSpan w:val="4"/>
          </w:tcPr>
          <w:p w:rsidR="00FD3A81" w:rsidRPr="00E35EB4" w:rsidRDefault="00FD3A81" w:rsidP="009E4D19">
            <w:pPr>
              <w:pStyle w:val="a9"/>
              <w:spacing w:before="0" w:beforeAutospacing="0" w:after="0" w:line="240" w:lineRule="auto"/>
              <w:jc w:val="center"/>
              <w:rPr>
                <w:b/>
                <w:sz w:val="22"/>
                <w:szCs w:val="22"/>
              </w:rPr>
            </w:pPr>
            <w:r w:rsidRPr="00E35EB4">
              <w:rPr>
                <w:rStyle w:val="FontStyle17"/>
                <w:sz w:val="22"/>
                <w:szCs w:val="22"/>
              </w:rPr>
              <w:t>Аналитическая информация</w:t>
            </w:r>
          </w:p>
        </w:tc>
      </w:tr>
      <w:tr w:rsidR="00FD3A81" w:rsidRPr="00CC04C7" w:rsidTr="00FD3A81">
        <w:trPr>
          <w:trHeight w:val="263"/>
          <w:jc w:val="center"/>
        </w:trPr>
        <w:tc>
          <w:tcPr>
            <w:tcW w:w="760" w:type="dxa"/>
          </w:tcPr>
          <w:p w:rsidR="00FD3A81" w:rsidRPr="00CC04C7" w:rsidRDefault="00FD3A81" w:rsidP="009E4D19">
            <w:pPr>
              <w:spacing w:after="0" w:line="240" w:lineRule="auto"/>
              <w:jc w:val="center"/>
              <w:rPr>
                <w:rFonts w:ascii="Times New Roman" w:hAnsi="Times New Roman" w:cs="Times New Roman"/>
              </w:rPr>
            </w:pPr>
            <w:r>
              <w:rPr>
                <w:rFonts w:ascii="Times New Roman" w:hAnsi="Times New Roman" w:cs="Times New Roman"/>
              </w:rPr>
              <w:t>21</w:t>
            </w:r>
            <w:r w:rsidRPr="00CC04C7">
              <w:rPr>
                <w:rFonts w:ascii="Times New Roman" w:hAnsi="Times New Roman" w:cs="Times New Roman"/>
              </w:rPr>
              <w:t>.</w:t>
            </w:r>
          </w:p>
        </w:tc>
        <w:tc>
          <w:tcPr>
            <w:tcW w:w="9038" w:type="dxa"/>
            <w:gridSpan w:val="4"/>
          </w:tcPr>
          <w:p w:rsidR="00FD3A81" w:rsidRPr="00E35EB4" w:rsidRDefault="00FD3A81" w:rsidP="009E4D19">
            <w:pPr>
              <w:pStyle w:val="Style4"/>
              <w:widowControl/>
              <w:spacing w:line="240" w:lineRule="auto"/>
              <w:rPr>
                <w:bCs/>
                <w:sz w:val="22"/>
                <w:szCs w:val="22"/>
              </w:rPr>
            </w:pPr>
            <w:r w:rsidRPr="00E35EB4">
              <w:rPr>
                <w:rStyle w:val="FontStyle17"/>
                <w:sz w:val="22"/>
                <w:szCs w:val="22"/>
              </w:rPr>
              <w:t>Выписка из ЕГРН об основных характеристиках и зарегистрированных правах на объект недвижимости</w:t>
            </w:r>
          </w:p>
        </w:tc>
      </w:tr>
      <w:tr w:rsidR="00FD3A81" w:rsidRPr="00CC04C7" w:rsidTr="00FD3A81">
        <w:trPr>
          <w:trHeight w:val="361"/>
          <w:jc w:val="center"/>
        </w:trPr>
        <w:tc>
          <w:tcPr>
            <w:tcW w:w="760" w:type="dxa"/>
            <w:vMerge w:val="restart"/>
          </w:tcPr>
          <w:p w:rsidR="00FD3A81" w:rsidRPr="00CC04C7" w:rsidRDefault="00FD3A81" w:rsidP="009E4D19">
            <w:pPr>
              <w:spacing w:after="0" w:line="240" w:lineRule="auto"/>
              <w:jc w:val="center"/>
              <w:rPr>
                <w:rFonts w:ascii="Times New Roman" w:hAnsi="Times New Roman" w:cs="Times New Roman"/>
              </w:rPr>
            </w:pPr>
            <w:r>
              <w:rPr>
                <w:rFonts w:ascii="Times New Roman" w:hAnsi="Times New Roman" w:cs="Times New Roman"/>
              </w:rPr>
              <w:t>22</w:t>
            </w:r>
            <w:r w:rsidRPr="00CC04C7">
              <w:rPr>
                <w:rFonts w:ascii="Times New Roman" w:hAnsi="Times New Roman" w:cs="Times New Roman"/>
              </w:rPr>
              <w:t>.</w:t>
            </w:r>
          </w:p>
        </w:tc>
        <w:tc>
          <w:tcPr>
            <w:tcW w:w="5134" w:type="dxa"/>
            <w:gridSpan w:val="3"/>
            <w:vMerge w:val="restart"/>
          </w:tcPr>
          <w:p w:rsidR="00FD3A81" w:rsidRPr="00E35EB4" w:rsidRDefault="00FD3A81" w:rsidP="009E4D19">
            <w:pPr>
              <w:pStyle w:val="Style4"/>
              <w:widowControl/>
              <w:spacing w:line="240" w:lineRule="auto"/>
              <w:jc w:val="center"/>
              <w:rPr>
                <w:rStyle w:val="FontStyle17"/>
                <w:b w:val="0"/>
                <w:sz w:val="22"/>
                <w:szCs w:val="22"/>
              </w:rPr>
            </w:pPr>
            <w:r w:rsidRPr="00E35EB4">
              <w:rPr>
                <w:rStyle w:val="FontStyle17"/>
                <w:sz w:val="22"/>
                <w:szCs w:val="22"/>
              </w:rPr>
              <w:t>Выписка из ЕГРН о правах отдельного лица на имевшиеся (имеющиеся) у него объекты недвижимости</w:t>
            </w:r>
          </w:p>
          <w:p w:rsidR="00FD3A81" w:rsidRDefault="00FD3A81" w:rsidP="009E4D19">
            <w:pPr>
              <w:pStyle w:val="a9"/>
              <w:spacing w:before="0" w:beforeAutospacing="0" w:after="0" w:line="240" w:lineRule="auto"/>
              <w:jc w:val="center"/>
              <w:rPr>
                <w:rStyle w:val="FontStyle17"/>
                <w:b w:val="0"/>
                <w:sz w:val="22"/>
                <w:szCs w:val="22"/>
              </w:rPr>
            </w:pPr>
          </w:p>
          <w:p w:rsidR="00FD3A81" w:rsidRDefault="00FD3A81" w:rsidP="009E4D19">
            <w:pPr>
              <w:pStyle w:val="a9"/>
              <w:spacing w:before="0" w:beforeAutospacing="0" w:after="0" w:line="240" w:lineRule="auto"/>
              <w:jc w:val="center"/>
              <w:rPr>
                <w:rStyle w:val="FontStyle17"/>
                <w:b w:val="0"/>
                <w:sz w:val="22"/>
                <w:szCs w:val="22"/>
              </w:rPr>
            </w:pPr>
          </w:p>
          <w:p w:rsidR="00FD3A81" w:rsidRPr="00E35EB4" w:rsidRDefault="00FD3A81" w:rsidP="009E4D19">
            <w:pPr>
              <w:pStyle w:val="a9"/>
              <w:spacing w:before="0" w:beforeAutospacing="0" w:after="0" w:line="240" w:lineRule="auto"/>
              <w:jc w:val="center"/>
              <w:rPr>
                <w:b/>
                <w:sz w:val="22"/>
                <w:szCs w:val="22"/>
              </w:rPr>
            </w:pPr>
          </w:p>
        </w:tc>
        <w:tc>
          <w:tcPr>
            <w:tcW w:w="3904" w:type="dxa"/>
          </w:tcPr>
          <w:p w:rsidR="00FD3A81" w:rsidRPr="00E35EB4" w:rsidRDefault="00FD3A81" w:rsidP="009E4D19">
            <w:pPr>
              <w:pStyle w:val="a9"/>
              <w:spacing w:before="0" w:beforeAutospacing="0" w:after="0" w:line="240" w:lineRule="auto"/>
              <w:jc w:val="center"/>
              <w:rPr>
                <w:b/>
                <w:sz w:val="22"/>
                <w:szCs w:val="22"/>
              </w:rPr>
            </w:pPr>
            <w:r w:rsidRPr="00E35EB4">
              <w:rPr>
                <w:rStyle w:val="FontStyle17"/>
                <w:sz w:val="22"/>
                <w:szCs w:val="22"/>
              </w:rPr>
              <w:t>На территории 1 субъекта РФ</w:t>
            </w:r>
          </w:p>
        </w:tc>
      </w:tr>
      <w:tr w:rsidR="00FD3A81" w:rsidRPr="00CC04C7" w:rsidTr="00FD3A81">
        <w:trPr>
          <w:trHeight w:val="600"/>
          <w:jc w:val="center"/>
        </w:trPr>
        <w:tc>
          <w:tcPr>
            <w:tcW w:w="760" w:type="dxa"/>
            <w:vMerge/>
          </w:tcPr>
          <w:p w:rsidR="00FD3A81" w:rsidRDefault="00FD3A81" w:rsidP="009E4D19">
            <w:pPr>
              <w:spacing w:after="0" w:line="240" w:lineRule="auto"/>
              <w:jc w:val="center"/>
              <w:rPr>
                <w:rFonts w:ascii="Times New Roman" w:hAnsi="Times New Roman" w:cs="Times New Roman"/>
              </w:rPr>
            </w:pPr>
          </w:p>
        </w:tc>
        <w:tc>
          <w:tcPr>
            <w:tcW w:w="5134" w:type="dxa"/>
            <w:gridSpan w:val="3"/>
            <w:vMerge/>
          </w:tcPr>
          <w:p w:rsidR="00FD3A81" w:rsidRPr="00E35EB4" w:rsidRDefault="00FD3A81" w:rsidP="009E4D19">
            <w:pPr>
              <w:pStyle w:val="a9"/>
              <w:spacing w:before="0" w:beforeAutospacing="0" w:after="0" w:line="240" w:lineRule="auto"/>
              <w:jc w:val="center"/>
              <w:rPr>
                <w:rStyle w:val="FontStyle17"/>
                <w:b w:val="0"/>
                <w:sz w:val="22"/>
                <w:szCs w:val="22"/>
              </w:rPr>
            </w:pPr>
          </w:p>
        </w:tc>
        <w:tc>
          <w:tcPr>
            <w:tcW w:w="3904" w:type="dxa"/>
          </w:tcPr>
          <w:p w:rsidR="00FD3A81" w:rsidRDefault="00FD3A81" w:rsidP="009E4D19">
            <w:pPr>
              <w:pStyle w:val="a9"/>
              <w:spacing w:after="0" w:line="240" w:lineRule="auto"/>
              <w:jc w:val="center"/>
              <w:rPr>
                <w:b/>
              </w:rPr>
            </w:pPr>
            <w:r w:rsidRPr="00E35EB4">
              <w:rPr>
                <w:rStyle w:val="FontStyle17"/>
                <w:sz w:val="22"/>
                <w:szCs w:val="22"/>
              </w:rPr>
              <w:t>На территории от 2 до 28 субъектов РФ</w:t>
            </w:r>
          </w:p>
        </w:tc>
      </w:tr>
      <w:tr w:rsidR="00FD3A81" w:rsidRPr="00CC04C7" w:rsidTr="00FD3A81">
        <w:trPr>
          <w:trHeight w:val="351"/>
          <w:jc w:val="center"/>
        </w:trPr>
        <w:tc>
          <w:tcPr>
            <w:tcW w:w="760" w:type="dxa"/>
            <w:vMerge/>
          </w:tcPr>
          <w:p w:rsidR="00FD3A81" w:rsidRDefault="00FD3A81" w:rsidP="009E4D19">
            <w:pPr>
              <w:spacing w:after="0" w:line="240" w:lineRule="auto"/>
              <w:jc w:val="center"/>
              <w:rPr>
                <w:rFonts w:ascii="Times New Roman" w:hAnsi="Times New Roman" w:cs="Times New Roman"/>
              </w:rPr>
            </w:pPr>
          </w:p>
        </w:tc>
        <w:tc>
          <w:tcPr>
            <w:tcW w:w="5134" w:type="dxa"/>
            <w:gridSpan w:val="3"/>
            <w:vMerge/>
          </w:tcPr>
          <w:p w:rsidR="00FD3A81" w:rsidRPr="00E35EB4" w:rsidRDefault="00FD3A81" w:rsidP="009E4D19">
            <w:pPr>
              <w:pStyle w:val="a9"/>
              <w:spacing w:before="0" w:beforeAutospacing="0" w:after="0" w:line="240" w:lineRule="auto"/>
              <w:jc w:val="center"/>
              <w:rPr>
                <w:rStyle w:val="FontStyle17"/>
                <w:b w:val="0"/>
                <w:sz w:val="22"/>
                <w:szCs w:val="22"/>
              </w:rPr>
            </w:pPr>
          </w:p>
        </w:tc>
        <w:tc>
          <w:tcPr>
            <w:tcW w:w="3904" w:type="dxa"/>
          </w:tcPr>
          <w:p w:rsidR="00FD3A81" w:rsidRDefault="00FD3A81" w:rsidP="009E4D19">
            <w:pPr>
              <w:pStyle w:val="a9"/>
              <w:spacing w:after="0" w:line="240" w:lineRule="auto"/>
              <w:jc w:val="center"/>
              <w:rPr>
                <w:b/>
              </w:rPr>
            </w:pPr>
            <w:r w:rsidRPr="00E35EB4">
              <w:rPr>
                <w:rStyle w:val="FontStyle17"/>
                <w:sz w:val="22"/>
                <w:szCs w:val="22"/>
              </w:rPr>
              <w:t>На территории от 2</w:t>
            </w:r>
            <w:r>
              <w:rPr>
                <w:rStyle w:val="FontStyle17"/>
                <w:sz w:val="22"/>
                <w:szCs w:val="22"/>
              </w:rPr>
              <w:t>9 до  56</w:t>
            </w:r>
            <w:r w:rsidRPr="00E35EB4">
              <w:rPr>
                <w:rStyle w:val="FontStyle17"/>
                <w:sz w:val="22"/>
                <w:szCs w:val="22"/>
              </w:rPr>
              <w:t xml:space="preserve"> субъектов РФ</w:t>
            </w:r>
          </w:p>
        </w:tc>
      </w:tr>
      <w:tr w:rsidR="00FD3A81" w:rsidRPr="00CC04C7" w:rsidTr="00FD3A81">
        <w:trPr>
          <w:trHeight w:val="435"/>
          <w:jc w:val="center"/>
        </w:trPr>
        <w:tc>
          <w:tcPr>
            <w:tcW w:w="760" w:type="dxa"/>
            <w:vMerge/>
          </w:tcPr>
          <w:p w:rsidR="00FD3A81" w:rsidRDefault="00FD3A81" w:rsidP="009E4D19">
            <w:pPr>
              <w:spacing w:after="0" w:line="240" w:lineRule="auto"/>
              <w:jc w:val="center"/>
              <w:rPr>
                <w:rFonts w:ascii="Times New Roman" w:hAnsi="Times New Roman" w:cs="Times New Roman"/>
              </w:rPr>
            </w:pPr>
          </w:p>
        </w:tc>
        <w:tc>
          <w:tcPr>
            <w:tcW w:w="5134" w:type="dxa"/>
            <w:gridSpan w:val="3"/>
            <w:vMerge/>
          </w:tcPr>
          <w:p w:rsidR="00FD3A81" w:rsidRPr="00E35EB4" w:rsidRDefault="00FD3A81" w:rsidP="009E4D19">
            <w:pPr>
              <w:pStyle w:val="a9"/>
              <w:spacing w:before="0" w:beforeAutospacing="0" w:after="0" w:line="240" w:lineRule="auto"/>
              <w:jc w:val="center"/>
              <w:rPr>
                <w:rStyle w:val="FontStyle17"/>
                <w:b w:val="0"/>
                <w:sz w:val="22"/>
                <w:szCs w:val="22"/>
              </w:rPr>
            </w:pPr>
          </w:p>
        </w:tc>
        <w:tc>
          <w:tcPr>
            <w:tcW w:w="3904" w:type="dxa"/>
          </w:tcPr>
          <w:p w:rsidR="00FD3A81" w:rsidRDefault="00FD3A81" w:rsidP="009E4D19">
            <w:pPr>
              <w:pStyle w:val="a9"/>
              <w:spacing w:after="0" w:line="240" w:lineRule="auto"/>
              <w:jc w:val="center"/>
              <w:rPr>
                <w:b/>
              </w:rPr>
            </w:pPr>
            <w:r w:rsidRPr="00E35EB4">
              <w:rPr>
                <w:rStyle w:val="FontStyle17"/>
                <w:sz w:val="22"/>
                <w:szCs w:val="22"/>
              </w:rPr>
              <w:t xml:space="preserve">На территории </w:t>
            </w:r>
            <w:r>
              <w:rPr>
                <w:rStyle w:val="FontStyle17"/>
                <w:sz w:val="22"/>
                <w:szCs w:val="22"/>
              </w:rPr>
              <w:t>более 57</w:t>
            </w:r>
            <w:r w:rsidRPr="00E35EB4">
              <w:rPr>
                <w:rStyle w:val="FontStyle17"/>
                <w:sz w:val="22"/>
                <w:szCs w:val="22"/>
              </w:rPr>
              <w:t xml:space="preserve"> субъектов РФ</w:t>
            </w:r>
          </w:p>
        </w:tc>
      </w:tr>
      <w:tr w:rsidR="00FD3A81" w:rsidRPr="00CC04C7" w:rsidTr="00FD3A81">
        <w:trPr>
          <w:trHeight w:val="313"/>
          <w:jc w:val="center"/>
        </w:trPr>
        <w:tc>
          <w:tcPr>
            <w:tcW w:w="760" w:type="dxa"/>
          </w:tcPr>
          <w:p w:rsidR="00FD3A81" w:rsidRPr="00CC04C7" w:rsidRDefault="00FD3A81" w:rsidP="009E4D19">
            <w:pPr>
              <w:spacing w:after="0" w:line="240" w:lineRule="auto"/>
              <w:jc w:val="center"/>
              <w:rPr>
                <w:rFonts w:ascii="Times New Roman" w:hAnsi="Times New Roman" w:cs="Times New Roman"/>
              </w:rPr>
            </w:pPr>
            <w:r>
              <w:rPr>
                <w:rFonts w:ascii="Times New Roman" w:hAnsi="Times New Roman" w:cs="Times New Roman"/>
              </w:rPr>
              <w:t>23</w:t>
            </w:r>
            <w:r w:rsidRPr="00CC04C7">
              <w:rPr>
                <w:rFonts w:ascii="Times New Roman" w:hAnsi="Times New Roman" w:cs="Times New Roman"/>
              </w:rPr>
              <w:t>.</w:t>
            </w:r>
          </w:p>
        </w:tc>
        <w:tc>
          <w:tcPr>
            <w:tcW w:w="9038" w:type="dxa"/>
            <w:gridSpan w:val="4"/>
          </w:tcPr>
          <w:p w:rsidR="00FD3A81" w:rsidRPr="00E35EB4" w:rsidRDefault="00FD3A81" w:rsidP="009E4D19">
            <w:pPr>
              <w:pStyle w:val="Style4"/>
              <w:widowControl/>
              <w:spacing w:line="240" w:lineRule="auto"/>
              <w:rPr>
                <w:bCs/>
                <w:sz w:val="22"/>
                <w:szCs w:val="22"/>
              </w:rPr>
            </w:pPr>
            <w:r w:rsidRPr="00E35EB4">
              <w:rPr>
                <w:rStyle w:val="FontStyle17"/>
                <w:sz w:val="22"/>
                <w:szCs w:val="22"/>
              </w:rPr>
              <w:t>Выписка из ЕГРН о переходе прав на объект недвижимости</w:t>
            </w:r>
          </w:p>
        </w:tc>
      </w:tr>
      <w:tr w:rsidR="00FD3A81" w:rsidRPr="00CC04C7" w:rsidTr="00FD3A81">
        <w:trPr>
          <w:trHeight w:val="338"/>
          <w:jc w:val="center"/>
        </w:trPr>
        <w:tc>
          <w:tcPr>
            <w:tcW w:w="760" w:type="dxa"/>
          </w:tcPr>
          <w:p w:rsidR="00FD3A81" w:rsidRPr="00CC04C7" w:rsidRDefault="00FD3A81" w:rsidP="009E4D19">
            <w:pPr>
              <w:spacing w:after="0" w:line="240" w:lineRule="auto"/>
              <w:jc w:val="center"/>
              <w:rPr>
                <w:rFonts w:ascii="Times New Roman" w:hAnsi="Times New Roman" w:cs="Times New Roman"/>
              </w:rPr>
            </w:pPr>
            <w:r>
              <w:rPr>
                <w:rFonts w:ascii="Times New Roman" w:hAnsi="Times New Roman" w:cs="Times New Roman"/>
              </w:rPr>
              <w:t>24</w:t>
            </w:r>
            <w:r w:rsidRPr="00CC04C7">
              <w:rPr>
                <w:rFonts w:ascii="Times New Roman" w:hAnsi="Times New Roman" w:cs="Times New Roman"/>
              </w:rPr>
              <w:t>.</w:t>
            </w:r>
          </w:p>
        </w:tc>
        <w:tc>
          <w:tcPr>
            <w:tcW w:w="9038" w:type="dxa"/>
            <w:gridSpan w:val="4"/>
          </w:tcPr>
          <w:p w:rsidR="00FD3A81" w:rsidRPr="00E35EB4" w:rsidRDefault="00FD3A81" w:rsidP="009E4D19">
            <w:pPr>
              <w:pStyle w:val="Style4"/>
              <w:widowControl/>
              <w:spacing w:line="240" w:lineRule="auto"/>
              <w:rPr>
                <w:bCs/>
                <w:sz w:val="22"/>
                <w:szCs w:val="22"/>
              </w:rPr>
            </w:pPr>
            <w:r w:rsidRPr="00E35EB4">
              <w:rPr>
                <w:rStyle w:val="FontStyle17"/>
                <w:sz w:val="22"/>
                <w:szCs w:val="22"/>
              </w:rPr>
              <w:t>Выписка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w:t>
            </w:r>
          </w:p>
        </w:tc>
      </w:tr>
      <w:tr w:rsidR="00FD3A81" w:rsidRPr="00CC04C7" w:rsidTr="00FD3A81">
        <w:trPr>
          <w:trHeight w:val="325"/>
          <w:jc w:val="center"/>
        </w:trPr>
        <w:tc>
          <w:tcPr>
            <w:tcW w:w="760" w:type="dxa"/>
          </w:tcPr>
          <w:p w:rsidR="00FD3A81" w:rsidRPr="00CC04C7" w:rsidRDefault="00FD3A81" w:rsidP="009E4D19">
            <w:pPr>
              <w:spacing w:after="0" w:line="240" w:lineRule="auto"/>
              <w:jc w:val="center"/>
              <w:rPr>
                <w:rFonts w:ascii="Times New Roman" w:hAnsi="Times New Roman" w:cs="Times New Roman"/>
              </w:rPr>
            </w:pPr>
            <w:r>
              <w:rPr>
                <w:rFonts w:ascii="Times New Roman" w:hAnsi="Times New Roman" w:cs="Times New Roman"/>
              </w:rPr>
              <w:t>25</w:t>
            </w:r>
            <w:r w:rsidRPr="00CC04C7">
              <w:rPr>
                <w:rFonts w:ascii="Times New Roman" w:hAnsi="Times New Roman" w:cs="Times New Roman"/>
              </w:rPr>
              <w:t>.</w:t>
            </w:r>
          </w:p>
        </w:tc>
        <w:tc>
          <w:tcPr>
            <w:tcW w:w="9038" w:type="dxa"/>
            <w:gridSpan w:val="4"/>
          </w:tcPr>
          <w:p w:rsidR="00FD3A81" w:rsidRPr="00E35EB4" w:rsidRDefault="00FD3A81" w:rsidP="009E4D19">
            <w:pPr>
              <w:pStyle w:val="a9"/>
              <w:spacing w:before="0" w:beforeAutospacing="0" w:after="0" w:line="240" w:lineRule="auto"/>
              <w:jc w:val="center"/>
              <w:rPr>
                <w:b/>
                <w:sz w:val="22"/>
                <w:szCs w:val="22"/>
              </w:rPr>
            </w:pPr>
            <w:r w:rsidRPr="00E35EB4">
              <w:rPr>
                <w:rStyle w:val="FontStyle17"/>
                <w:sz w:val="22"/>
                <w:szCs w:val="22"/>
              </w:rPr>
              <w:t>Кадастровый план территории</w:t>
            </w:r>
          </w:p>
        </w:tc>
      </w:tr>
      <w:tr w:rsidR="00FD3A81" w:rsidRPr="00CC04C7" w:rsidTr="00FD3A81">
        <w:trPr>
          <w:trHeight w:val="263"/>
          <w:jc w:val="center"/>
        </w:trPr>
        <w:tc>
          <w:tcPr>
            <w:tcW w:w="760" w:type="dxa"/>
          </w:tcPr>
          <w:p w:rsidR="00FD3A81" w:rsidRPr="00CC04C7" w:rsidRDefault="00FD3A81" w:rsidP="009E4D19">
            <w:pPr>
              <w:spacing w:after="0" w:line="240" w:lineRule="auto"/>
              <w:jc w:val="center"/>
              <w:rPr>
                <w:rFonts w:ascii="Times New Roman" w:hAnsi="Times New Roman" w:cs="Times New Roman"/>
              </w:rPr>
            </w:pPr>
            <w:r>
              <w:rPr>
                <w:rFonts w:ascii="Times New Roman" w:hAnsi="Times New Roman" w:cs="Times New Roman"/>
              </w:rPr>
              <w:t>26</w:t>
            </w:r>
            <w:r w:rsidRPr="00CC04C7">
              <w:rPr>
                <w:rFonts w:ascii="Times New Roman" w:hAnsi="Times New Roman" w:cs="Times New Roman"/>
              </w:rPr>
              <w:t>.</w:t>
            </w:r>
          </w:p>
        </w:tc>
        <w:tc>
          <w:tcPr>
            <w:tcW w:w="9038" w:type="dxa"/>
            <w:gridSpan w:val="4"/>
          </w:tcPr>
          <w:p w:rsidR="00FD3A81" w:rsidRPr="00E35EB4" w:rsidRDefault="00FD3A81" w:rsidP="009E4D19">
            <w:pPr>
              <w:pStyle w:val="Style4"/>
              <w:widowControl/>
              <w:spacing w:line="240" w:lineRule="auto"/>
              <w:rPr>
                <w:bCs/>
                <w:sz w:val="22"/>
                <w:szCs w:val="22"/>
              </w:rPr>
            </w:pPr>
            <w:r w:rsidRPr="00E35EB4">
              <w:rPr>
                <w:rStyle w:val="FontStyle17"/>
                <w:sz w:val="22"/>
                <w:szCs w:val="22"/>
              </w:rPr>
              <w:t>Выписка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 зоне,  лесничестве, особо охраняемой природной территории, особой экономической зоне, охотничьем угодье, Байкальской природной территории и ее экологических зонах, береговой линии (границе водного объекта), проекте межевания территории</w:t>
            </w:r>
          </w:p>
        </w:tc>
      </w:tr>
      <w:tr w:rsidR="00FD3A81" w:rsidRPr="00E35EB4" w:rsidTr="00FD3A81">
        <w:trPr>
          <w:trHeight w:val="263"/>
          <w:jc w:val="center"/>
        </w:trPr>
        <w:tc>
          <w:tcPr>
            <w:tcW w:w="760" w:type="dxa"/>
            <w:tcBorders>
              <w:top w:val="single" w:sz="4" w:space="0" w:color="auto"/>
              <w:left w:val="single" w:sz="4" w:space="0" w:color="auto"/>
              <w:bottom w:val="single" w:sz="4" w:space="0" w:color="auto"/>
              <w:right w:val="single" w:sz="4" w:space="0" w:color="auto"/>
            </w:tcBorders>
          </w:tcPr>
          <w:p w:rsidR="00FD3A81" w:rsidRPr="00CC04C7" w:rsidRDefault="00FD3A81" w:rsidP="009E4D19">
            <w:pPr>
              <w:spacing w:after="0" w:line="240" w:lineRule="auto"/>
              <w:jc w:val="center"/>
              <w:rPr>
                <w:rFonts w:ascii="Times New Roman" w:hAnsi="Times New Roman" w:cs="Times New Roman"/>
              </w:rPr>
            </w:pPr>
            <w:r>
              <w:rPr>
                <w:rFonts w:ascii="Times New Roman" w:hAnsi="Times New Roman" w:cs="Times New Roman"/>
              </w:rPr>
              <w:t>27</w:t>
            </w:r>
            <w:r w:rsidRPr="00CC04C7">
              <w:rPr>
                <w:rFonts w:ascii="Times New Roman" w:hAnsi="Times New Roman" w:cs="Times New Roman"/>
              </w:rPr>
              <w:t>.</w:t>
            </w:r>
          </w:p>
        </w:tc>
        <w:tc>
          <w:tcPr>
            <w:tcW w:w="9038" w:type="dxa"/>
            <w:gridSpan w:val="4"/>
            <w:tcBorders>
              <w:top w:val="single" w:sz="4" w:space="0" w:color="auto"/>
              <w:left w:val="single" w:sz="4" w:space="0" w:color="auto"/>
              <w:bottom w:val="single" w:sz="4" w:space="0" w:color="auto"/>
              <w:right w:val="single" w:sz="4" w:space="0" w:color="auto"/>
            </w:tcBorders>
          </w:tcPr>
          <w:p w:rsidR="00FD3A81" w:rsidRPr="00453617" w:rsidRDefault="00FD3A81" w:rsidP="009E4D19">
            <w:pPr>
              <w:pStyle w:val="Style4"/>
              <w:rPr>
                <w:bCs/>
                <w:sz w:val="22"/>
                <w:szCs w:val="22"/>
              </w:rPr>
            </w:pPr>
            <w:r w:rsidRPr="00E35EB4">
              <w:rPr>
                <w:rStyle w:val="FontStyle17"/>
                <w:sz w:val="22"/>
                <w:szCs w:val="22"/>
              </w:rPr>
              <w:t>Выписка о границе между субъектами Российской Федерации, границе муниципального образования и границе населенного пункта</w:t>
            </w:r>
          </w:p>
        </w:tc>
      </w:tr>
      <w:tr w:rsidR="00FD3A81" w:rsidRPr="00E35EB4" w:rsidTr="00FD3A81">
        <w:trPr>
          <w:trHeight w:val="263"/>
          <w:jc w:val="center"/>
        </w:trPr>
        <w:tc>
          <w:tcPr>
            <w:tcW w:w="760" w:type="dxa"/>
            <w:tcBorders>
              <w:top w:val="single" w:sz="4" w:space="0" w:color="auto"/>
              <w:left w:val="single" w:sz="4" w:space="0" w:color="auto"/>
              <w:bottom w:val="single" w:sz="4" w:space="0" w:color="auto"/>
              <w:right w:val="single" w:sz="4" w:space="0" w:color="auto"/>
            </w:tcBorders>
          </w:tcPr>
          <w:p w:rsidR="00FD3A81" w:rsidRPr="00CC04C7" w:rsidRDefault="00FD3A81" w:rsidP="009E4D19">
            <w:pPr>
              <w:spacing w:after="0" w:line="240" w:lineRule="auto"/>
              <w:jc w:val="center"/>
              <w:rPr>
                <w:rFonts w:ascii="Times New Roman" w:hAnsi="Times New Roman" w:cs="Times New Roman"/>
              </w:rPr>
            </w:pPr>
            <w:r>
              <w:rPr>
                <w:rFonts w:ascii="Times New Roman" w:hAnsi="Times New Roman" w:cs="Times New Roman"/>
              </w:rPr>
              <w:t>28</w:t>
            </w:r>
            <w:r w:rsidRPr="00CC04C7">
              <w:rPr>
                <w:rFonts w:ascii="Times New Roman" w:hAnsi="Times New Roman" w:cs="Times New Roman"/>
              </w:rPr>
              <w:t>.</w:t>
            </w:r>
          </w:p>
        </w:tc>
        <w:tc>
          <w:tcPr>
            <w:tcW w:w="9038" w:type="dxa"/>
            <w:gridSpan w:val="4"/>
            <w:tcBorders>
              <w:top w:val="single" w:sz="4" w:space="0" w:color="auto"/>
              <w:left w:val="single" w:sz="4" w:space="0" w:color="auto"/>
              <w:bottom w:val="single" w:sz="4" w:space="0" w:color="auto"/>
              <w:right w:val="single" w:sz="4" w:space="0" w:color="auto"/>
            </w:tcBorders>
          </w:tcPr>
          <w:p w:rsidR="00FD3A81" w:rsidRPr="00E35EB4" w:rsidRDefault="00FD3A81" w:rsidP="009E4D19">
            <w:pPr>
              <w:pStyle w:val="Style4"/>
              <w:widowControl/>
              <w:spacing w:line="240" w:lineRule="auto"/>
              <w:rPr>
                <w:bCs/>
                <w:sz w:val="22"/>
                <w:szCs w:val="22"/>
              </w:rPr>
            </w:pPr>
            <w:r w:rsidRPr="00E35EB4">
              <w:rPr>
                <w:rStyle w:val="FontStyle17"/>
                <w:sz w:val="22"/>
                <w:szCs w:val="22"/>
              </w:rPr>
              <w:t>Справка о лицах, получивших сведения об объектах недвижимого имущества</w:t>
            </w:r>
          </w:p>
        </w:tc>
      </w:tr>
    </w:tbl>
    <w:p w:rsidR="00FD3A81" w:rsidRDefault="00FD3A81" w:rsidP="00F02CE6">
      <w:pPr>
        <w:spacing w:after="0" w:line="240" w:lineRule="auto"/>
        <w:jc w:val="center"/>
      </w:pPr>
    </w:p>
    <w:p w:rsidR="00FD3A81" w:rsidRDefault="00FD3A81">
      <w:r>
        <w:br w:type="page"/>
      </w:r>
    </w:p>
    <w:p w:rsidR="00FD3A81" w:rsidRDefault="00FD3A81" w:rsidP="00FD3A81">
      <w:pPr>
        <w:spacing w:after="0" w:line="240" w:lineRule="auto"/>
        <w:jc w:val="center"/>
        <w:rPr>
          <w:rFonts w:ascii="Times New Roman" w:hAnsi="Times New Roman" w:cs="Times New Roman"/>
          <w:b/>
          <w:sz w:val="24"/>
          <w:szCs w:val="24"/>
        </w:rPr>
      </w:pPr>
      <w:r w:rsidRPr="00FD3A81">
        <w:rPr>
          <w:rFonts w:ascii="Times New Roman" w:hAnsi="Times New Roman" w:cs="Times New Roman"/>
          <w:b/>
          <w:sz w:val="24"/>
          <w:szCs w:val="24"/>
        </w:rPr>
        <w:lastRenderedPageBreak/>
        <w:drawing>
          <wp:inline distT="0" distB="0" distL="0" distR="0">
            <wp:extent cx="586592" cy="782123"/>
            <wp:effectExtent l="19050" t="0" r="3958"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96185" cy="794914"/>
                    </a:xfrm>
                    <a:prstGeom prst="rect">
                      <a:avLst/>
                    </a:prstGeom>
                    <a:solidFill>
                      <a:srgbClr val="FFFFFF"/>
                    </a:solidFill>
                    <a:ln w="9525">
                      <a:noFill/>
                      <a:miter lim="800000"/>
                      <a:headEnd/>
                      <a:tailEnd/>
                    </a:ln>
                  </pic:spPr>
                </pic:pic>
              </a:graphicData>
            </a:graphic>
          </wp:inline>
        </w:drawing>
      </w:r>
    </w:p>
    <w:p w:rsidR="00FD3A81" w:rsidRDefault="00FD3A81" w:rsidP="00FD3A81">
      <w:pPr>
        <w:spacing w:after="0" w:line="240" w:lineRule="auto"/>
        <w:jc w:val="center"/>
        <w:rPr>
          <w:rFonts w:ascii="Times New Roman" w:hAnsi="Times New Roman" w:cs="Times New Roman"/>
          <w:b/>
          <w:sz w:val="24"/>
          <w:szCs w:val="24"/>
        </w:rPr>
      </w:pPr>
    </w:p>
    <w:p w:rsidR="00FD3A81" w:rsidRPr="00FD3A81" w:rsidRDefault="00FD3A81" w:rsidP="00FD3A81">
      <w:pPr>
        <w:spacing w:after="0" w:line="240" w:lineRule="auto"/>
        <w:jc w:val="center"/>
        <w:rPr>
          <w:rFonts w:ascii="Times New Roman" w:hAnsi="Times New Roman" w:cs="Times New Roman"/>
          <w:b/>
          <w:sz w:val="28"/>
          <w:szCs w:val="28"/>
        </w:rPr>
      </w:pPr>
      <w:r w:rsidRPr="00FD3A81">
        <w:rPr>
          <w:rFonts w:ascii="Times New Roman" w:hAnsi="Times New Roman" w:cs="Times New Roman"/>
          <w:b/>
          <w:sz w:val="28"/>
          <w:szCs w:val="28"/>
        </w:rPr>
        <w:t>АДМИНИСТРАЦИЯ ГОРОДСКОГО ОКРУГА ТЕЙКОВО ИВАНОВСКОЙ ОБЛАСТИ</w:t>
      </w:r>
    </w:p>
    <w:p w:rsidR="00FD3A81" w:rsidRPr="00FD3A81" w:rsidRDefault="00FD3A81" w:rsidP="00FD3A81">
      <w:pPr>
        <w:spacing w:after="0" w:line="240" w:lineRule="auto"/>
        <w:jc w:val="center"/>
        <w:rPr>
          <w:rFonts w:ascii="Times New Roman" w:hAnsi="Times New Roman" w:cs="Times New Roman"/>
          <w:b/>
          <w:sz w:val="28"/>
          <w:szCs w:val="28"/>
        </w:rPr>
      </w:pPr>
      <w:r w:rsidRPr="00FD3A81">
        <w:rPr>
          <w:rFonts w:ascii="Times New Roman" w:hAnsi="Times New Roman" w:cs="Times New Roman"/>
          <w:b/>
          <w:sz w:val="28"/>
          <w:szCs w:val="28"/>
        </w:rPr>
        <w:t>________________________________________________________</w:t>
      </w:r>
    </w:p>
    <w:p w:rsidR="00FD3A81" w:rsidRPr="00FD3A81" w:rsidRDefault="00FD3A81" w:rsidP="00FD3A81">
      <w:pPr>
        <w:spacing w:after="0" w:line="240" w:lineRule="auto"/>
        <w:jc w:val="center"/>
        <w:rPr>
          <w:rFonts w:ascii="Times New Roman" w:hAnsi="Times New Roman" w:cs="Times New Roman"/>
          <w:b/>
          <w:sz w:val="28"/>
          <w:szCs w:val="28"/>
        </w:rPr>
      </w:pPr>
    </w:p>
    <w:p w:rsidR="00FD3A81" w:rsidRPr="00FD3A81" w:rsidRDefault="00FD3A81" w:rsidP="00FD3A81">
      <w:pPr>
        <w:spacing w:after="0" w:line="240" w:lineRule="auto"/>
        <w:jc w:val="center"/>
        <w:rPr>
          <w:rFonts w:ascii="Times New Roman" w:hAnsi="Times New Roman" w:cs="Times New Roman"/>
          <w:b/>
          <w:sz w:val="28"/>
          <w:szCs w:val="28"/>
        </w:rPr>
      </w:pPr>
      <w:r w:rsidRPr="00FD3A81">
        <w:rPr>
          <w:rFonts w:ascii="Times New Roman" w:hAnsi="Times New Roman" w:cs="Times New Roman"/>
          <w:b/>
          <w:sz w:val="28"/>
          <w:szCs w:val="28"/>
        </w:rPr>
        <w:t>П О С Т А Н О В Л Е Н И Е</w:t>
      </w:r>
    </w:p>
    <w:p w:rsidR="00FD3A81" w:rsidRPr="00FD3A81" w:rsidRDefault="00FD3A81" w:rsidP="00FD3A81">
      <w:pPr>
        <w:spacing w:after="0" w:line="240" w:lineRule="auto"/>
        <w:jc w:val="center"/>
        <w:rPr>
          <w:rFonts w:ascii="Times New Roman" w:hAnsi="Times New Roman" w:cs="Times New Roman"/>
          <w:b/>
          <w:sz w:val="28"/>
          <w:szCs w:val="28"/>
        </w:rPr>
      </w:pPr>
    </w:p>
    <w:p w:rsidR="00FD3A81" w:rsidRPr="00FD3A81" w:rsidRDefault="00FD3A81" w:rsidP="00FD3A81">
      <w:pPr>
        <w:spacing w:after="0" w:line="240" w:lineRule="auto"/>
        <w:jc w:val="center"/>
        <w:rPr>
          <w:rFonts w:ascii="Times New Roman" w:hAnsi="Times New Roman" w:cs="Times New Roman"/>
          <w:b/>
          <w:sz w:val="28"/>
          <w:szCs w:val="28"/>
        </w:rPr>
      </w:pPr>
      <w:r w:rsidRPr="00FD3A81">
        <w:rPr>
          <w:rFonts w:ascii="Times New Roman" w:hAnsi="Times New Roman" w:cs="Times New Roman"/>
          <w:b/>
          <w:sz w:val="28"/>
          <w:szCs w:val="28"/>
        </w:rPr>
        <w:t xml:space="preserve">от 17.08.2020  №332 </w:t>
      </w:r>
    </w:p>
    <w:p w:rsidR="00FD3A81" w:rsidRPr="00FD3A81" w:rsidRDefault="00FD3A81" w:rsidP="00FD3A81">
      <w:pPr>
        <w:spacing w:after="0" w:line="240" w:lineRule="auto"/>
        <w:jc w:val="center"/>
        <w:rPr>
          <w:rFonts w:ascii="Times New Roman" w:hAnsi="Times New Roman" w:cs="Times New Roman"/>
          <w:sz w:val="28"/>
          <w:szCs w:val="28"/>
        </w:rPr>
      </w:pPr>
    </w:p>
    <w:p w:rsidR="00FD3A81" w:rsidRPr="00FD3A81" w:rsidRDefault="00FD3A81" w:rsidP="00FD3A81">
      <w:pPr>
        <w:spacing w:after="0" w:line="240" w:lineRule="auto"/>
        <w:jc w:val="center"/>
        <w:rPr>
          <w:rFonts w:ascii="Times New Roman" w:hAnsi="Times New Roman" w:cs="Times New Roman"/>
          <w:sz w:val="28"/>
          <w:szCs w:val="28"/>
        </w:rPr>
      </w:pPr>
      <w:r w:rsidRPr="00FD3A81">
        <w:rPr>
          <w:rFonts w:ascii="Times New Roman" w:hAnsi="Times New Roman" w:cs="Times New Roman"/>
          <w:sz w:val="28"/>
          <w:szCs w:val="28"/>
        </w:rPr>
        <w:t>г. Тейково</w:t>
      </w:r>
    </w:p>
    <w:p w:rsidR="00FD3A81" w:rsidRPr="00FD3A81" w:rsidRDefault="00FD3A81" w:rsidP="00FD3A81">
      <w:pPr>
        <w:spacing w:after="0" w:line="240" w:lineRule="auto"/>
        <w:jc w:val="center"/>
        <w:rPr>
          <w:rFonts w:ascii="Times New Roman" w:hAnsi="Times New Roman" w:cs="Times New Roman"/>
          <w:b/>
          <w:sz w:val="28"/>
          <w:szCs w:val="28"/>
        </w:rPr>
      </w:pPr>
    </w:p>
    <w:p w:rsidR="00FD3A81" w:rsidRDefault="00FD3A81" w:rsidP="00FD3A81">
      <w:pPr>
        <w:pStyle w:val="ConsPlusTitle"/>
        <w:jc w:val="center"/>
        <w:outlineLvl w:val="0"/>
        <w:rPr>
          <w:rFonts w:ascii="Times New Roman" w:hAnsi="Times New Roman" w:cs="Times New Roman"/>
          <w:sz w:val="28"/>
          <w:szCs w:val="28"/>
        </w:rPr>
      </w:pPr>
      <w:r w:rsidRPr="00FD3A81">
        <w:rPr>
          <w:rFonts w:ascii="Times New Roman" w:hAnsi="Times New Roman" w:cs="Times New Roman"/>
          <w:sz w:val="28"/>
          <w:szCs w:val="28"/>
        </w:rPr>
        <w:t xml:space="preserve">О внесении изменений в постановление администрации г.о. Тейково </w:t>
      </w:r>
    </w:p>
    <w:p w:rsidR="00FD3A81" w:rsidRPr="00FD3A81" w:rsidRDefault="00FD3A81" w:rsidP="00FD3A81">
      <w:pPr>
        <w:pStyle w:val="ConsPlusTitle"/>
        <w:jc w:val="center"/>
        <w:outlineLvl w:val="0"/>
        <w:rPr>
          <w:rFonts w:ascii="Times New Roman" w:hAnsi="Times New Roman" w:cs="Times New Roman"/>
          <w:sz w:val="28"/>
          <w:szCs w:val="28"/>
        </w:rPr>
      </w:pPr>
      <w:r w:rsidRPr="00FD3A81">
        <w:rPr>
          <w:rFonts w:ascii="Times New Roman" w:hAnsi="Times New Roman" w:cs="Times New Roman"/>
          <w:sz w:val="28"/>
          <w:szCs w:val="28"/>
        </w:rPr>
        <w:t>от 31.07.2017 № 398 «Об утверждении размера платы за услуги, предоставляемые муниципальным бюджетным учреждением «Многофункциональный центр предоставления государственных и муниципальных услуг» в городе Тейково»</w:t>
      </w:r>
    </w:p>
    <w:p w:rsidR="00FD3A81" w:rsidRDefault="00FD3A81" w:rsidP="00FD3A81">
      <w:pPr>
        <w:spacing w:after="0" w:line="240" w:lineRule="auto"/>
        <w:rPr>
          <w:rFonts w:ascii="Times New Roman" w:hAnsi="Times New Roman" w:cs="Times New Roman"/>
          <w:i/>
          <w:sz w:val="28"/>
          <w:szCs w:val="28"/>
        </w:rPr>
      </w:pPr>
    </w:p>
    <w:p w:rsidR="00FD3A81" w:rsidRPr="00FD3A81" w:rsidRDefault="00FD3A81" w:rsidP="00FD3A81">
      <w:pPr>
        <w:spacing w:after="0" w:line="240" w:lineRule="auto"/>
        <w:rPr>
          <w:rFonts w:ascii="Times New Roman" w:hAnsi="Times New Roman" w:cs="Times New Roman"/>
          <w:i/>
          <w:sz w:val="28"/>
          <w:szCs w:val="28"/>
        </w:rPr>
      </w:pPr>
    </w:p>
    <w:p w:rsidR="00FD3A81" w:rsidRPr="00FD3A81" w:rsidRDefault="00FD3A81" w:rsidP="00FD3A81">
      <w:pPr>
        <w:autoSpaceDE w:val="0"/>
        <w:autoSpaceDN w:val="0"/>
        <w:adjustRightInd w:val="0"/>
        <w:spacing w:after="0" w:line="240" w:lineRule="auto"/>
        <w:ind w:firstLine="709"/>
        <w:jc w:val="both"/>
        <w:rPr>
          <w:rFonts w:ascii="Times New Roman" w:hAnsi="Times New Roman" w:cs="Times New Roman"/>
          <w:sz w:val="28"/>
          <w:szCs w:val="28"/>
        </w:rPr>
      </w:pPr>
      <w:r w:rsidRPr="00FD3A81">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приказом Росреестра от 13.05.2020 №п/0145 «Об установлении размеров платы за предоставление сведений, содержащихся в Едином государственном реестре недвижимости, и иной информации», постановлением администрации городского округа Тейково от 02.11.2011 № 644 «Об утверждении Положения о порядке предоставления платных муниципальных услуг населению МБУ «МФЦ», уставом МБУ «МФЦ», администрация г.о. Тейково</w:t>
      </w:r>
    </w:p>
    <w:p w:rsidR="00FD3A81" w:rsidRPr="00FD3A81" w:rsidRDefault="00FD3A81" w:rsidP="00FD3A81">
      <w:pPr>
        <w:autoSpaceDE w:val="0"/>
        <w:autoSpaceDN w:val="0"/>
        <w:adjustRightInd w:val="0"/>
        <w:spacing w:after="0" w:line="240" w:lineRule="auto"/>
        <w:ind w:firstLine="709"/>
        <w:jc w:val="both"/>
        <w:rPr>
          <w:rFonts w:ascii="Times New Roman" w:hAnsi="Times New Roman" w:cs="Times New Roman"/>
          <w:sz w:val="28"/>
          <w:szCs w:val="28"/>
        </w:rPr>
      </w:pPr>
    </w:p>
    <w:p w:rsidR="00FD3A81" w:rsidRPr="00FD3A81" w:rsidRDefault="00FD3A81" w:rsidP="00FD3A81">
      <w:pPr>
        <w:autoSpaceDE w:val="0"/>
        <w:autoSpaceDN w:val="0"/>
        <w:adjustRightInd w:val="0"/>
        <w:spacing w:after="0" w:line="240" w:lineRule="auto"/>
        <w:ind w:firstLine="709"/>
        <w:jc w:val="center"/>
        <w:rPr>
          <w:rFonts w:ascii="Times New Roman" w:hAnsi="Times New Roman" w:cs="Times New Roman"/>
          <w:b/>
          <w:sz w:val="28"/>
          <w:szCs w:val="28"/>
        </w:rPr>
      </w:pPr>
      <w:r w:rsidRPr="00FD3A81">
        <w:rPr>
          <w:rFonts w:ascii="Times New Roman" w:hAnsi="Times New Roman" w:cs="Times New Roman"/>
          <w:b/>
          <w:sz w:val="28"/>
          <w:szCs w:val="28"/>
        </w:rPr>
        <w:t>П О С Т А Н О В Л Я Е Т:</w:t>
      </w:r>
    </w:p>
    <w:p w:rsidR="00FD3A81" w:rsidRPr="00FD3A81" w:rsidRDefault="00FD3A81" w:rsidP="00FD3A81">
      <w:pPr>
        <w:pStyle w:val="ConsPlusTitle"/>
        <w:widowControl/>
        <w:ind w:firstLine="709"/>
        <w:jc w:val="both"/>
        <w:rPr>
          <w:rFonts w:ascii="Times New Roman" w:hAnsi="Times New Roman" w:cs="Times New Roman"/>
          <w:b w:val="0"/>
          <w:bCs w:val="0"/>
          <w:sz w:val="28"/>
          <w:szCs w:val="28"/>
        </w:rPr>
      </w:pPr>
    </w:p>
    <w:p w:rsidR="00FD3A81" w:rsidRPr="00FD3A81" w:rsidRDefault="00FD3A81" w:rsidP="00FD3A81">
      <w:pPr>
        <w:autoSpaceDE w:val="0"/>
        <w:autoSpaceDN w:val="0"/>
        <w:adjustRightInd w:val="0"/>
        <w:spacing w:after="0" w:line="240" w:lineRule="auto"/>
        <w:ind w:firstLine="709"/>
        <w:jc w:val="both"/>
        <w:rPr>
          <w:rFonts w:ascii="Times New Roman" w:hAnsi="Times New Roman" w:cs="Times New Roman"/>
          <w:sz w:val="28"/>
          <w:szCs w:val="28"/>
        </w:rPr>
      </w:pPr>
      <w:r w:rsidRPr="00FD3A81">
        <w:rPr>
          <w:rFonts w:ascii="Times New Roman" w:eastAsiaTheme="minorHAnsi" w:hAnsi="Times New Roman" w:cs="Times New Roman"/>
          <w:sz w:val="28"/>
          <w:szCs w:val="28"/>
          <w:lang w:eastAsia="en-US"/>
        </w:rPr>
        <w:t xml:space="preserve">1. Внести изменения в постановление администрации г.о. Тейково от 31.07.2017 № 398 </w:t>
      </w:r>
      <w:r w:rsidRPr="00FD3A81">
        <w:rPr>
          <w:rFonts w:ascii="Times New Roman" w:hAnsi="Times New Roman" w:cs="Times New Roman"/>
          <w:sz w:val="28"/>
          <w:szCs w:val="28"/>
        </w:rPr>
        <w:t>«Об утверждении размера платы за услуги, предоставляемые муниципальным бюджетным учреждением «Многофункциональный центр предоставления государственных и муниципальных услуг» в городе Тейково»</w:t>
      </w:r>
      <w:r w:rsidRPr="00FD3A81">
        <w:rPr>
          <w:rFonts w:ascii="Times New Roman" w:eastAsiaTheme="minorHAnsi" w:hAnsi="Times New Roman" w:cs="Times New Roman"/>
          <w:sz w:val="28"/>
          <w:szCs w:val="28"/>
          <w:lang w:eastAsia="en-US"/>
        </w:rPr>
        <w:t>, изложив приложение к постановлению в новой редакции (</w:t>
      </w:r>
      <w:r w:rsidRPr="00FD3A81">
        <w:rPr>
          <w:rFonts w:ascii="Times New Roman" w:hAnsi="Times New Roman" w:cs="Times New Roman"/>
          <w:sz w:val="28"/>
          <w:szCs w:val="28"/>
        </w:rPr>
        <w:t>прилагается).</w:t>
      </w:r>
    </w:p>
    <w:p w:rsidR="00FD3A81" w:rsidRPr="00FD3A81" w:rsidRDefault="00FD3A81" w:rsidP="00FD3A81">
      <w:pPr>
        <w:pStyle w:val="ConsPlusTitle"/>
        <w:widowControl/>
        <w:ind w:firstLine="709"/>
        <w:jc w:val="both"/>
        <w:rPr>
          <w:rFonts w:ascii="Times New Roman" w:hAnsi="Times New Roman" w:cs="Times New Roman"/>
          <w:b w:val="0"/>
          <w:sz w:val="28"/>
          <w:szCs w:val="28"/>
        </w:rPr>
      </w:pPr>
      <w:r w:rsidRPr="00FD3A81">
        <w:rPr>
          <w:rFonts w:ascii="Times New Roman" w:hAnsi="Times New Roman" w:cs="Times New Roman"/>
          <w:b w:val="0"/>
          <w:sz w:val="28"/>
          <w:szCs w:val="28"/>
        </w:rPr>
        <w:t>2.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 Тейково в информационно-телекоммуникационной сети Интернет.</w:t>
      </w:r>
    </w:p>
    <w:p w:rsidR="00FD3A81" w:rsidRPr="00FD3A81" w:rsidRDefault="00FD3A81" w:rsidP="00FD3A81">
      <w:pPr>
        <w:autoSpaceDE w:val="0"/>
        <w:autoSpaceDN w:val="0"/>
        <w:adjustRightInd w:val="0"/>
        <w:spacing w:after="0" w:line="240" w:lineRule="auto"/>
        <w:ind w:firstLine="709"/>
        <w:jc w:val="both"/>
        <w:rPr>
          <w:rFonts w:ascii="Times New Roman" w:hAnsi="Times New Roman" w:cs="Times New Roman"/>
          <w:sz w:val="28"/>
          <w:szCs w:val="28"/>
        </w:rPr>
      </w:pPr>
      <w:r w:rsidRPr="00FD3A81">
        <w:rPr>
          <w:rFonts w:ascii="Times New Roman" w:hAnsi="Times New Roman" w:cs="Times New Roman"/>
          <w:sz w:val="28"/>
          <w:szCs w:val="28"/>
        </w:rPr>
        <w:t>3.  Настоящее постановление вступает в силу после его официального опубликования.</w:t>
      </w:r>
    </w:p>
    <w:p w:rsidR="00FD3A81" w:rsidRPr="00FD3A81" w:rsidRDefault="00FD3A81" w:rsidP="00FD3A81">
      <w:pPr>
        <w:autoSpaceDE w:val="0"/>
        <w:autoSpaceDN w:val="0"/>
        <w:adjustRightInd w:val="0"/>
        <w:spacing w:after="0" w:line="240" w:lineRule="auto"/>
        <w:ind w:firstLine="709"/>
        <w:jc w:val="both"/>
        <w:rPr>
          <w:rFonts w:ascii="Times New Roman" w:hAnsi="Times New Roman" w:cs="Times New Roman"/>
          <w:b/>
          <w:sz w:val="28"/>
          <w:szCs w:val="28"/>
        </w:rPr>
      </w:pPr>
    </w:p>
    <w:p w:rsidR="00FD3A81" w:rsidRPr="00FD3A81" w:rsidRDefault="00FD3A81" w:rsidP="00FD3A81">
      <w:pPr>
        <w:autoSpaceDE w:val="0"/>
        <w:autoSpaceDN w:val="0"/>
        <w:adjustRightInd w:val="0"/>
        <w:spacing w:after="0" w:line="240" w:lineRule="auto"/>
        <w:ind w:firstLine="709"/>
        <w:jc w:val="both"/>
        <w:rPr>
          <w:rFonts w:ascii="Times New Roman" w:hAnsi="Times New Roman" w:cs="Times New Roman"/>
          <w:sz w:val="28"/>
          <w:szCs w:val="28"/>
        </w:rPr>
      </w:pPr>
      <w:r w:rsidRPr="00FD3A81">
        <w:rPr>
          <w:rFonts w:ascii="Times New Roman" w:hAnsi="Times New Roman" w:cs="Times New Roman"/>
          <w:b/>
          <w:sz w:val="28"/>
          <w:szCs w:val="28"/>
        </w:rPr>
        <w:t>Глава городского округа Тейково</w:t>
      </w:r>
      <w:r w:rsidRPr="00FD3A81">
        <w:rPr>
          <w:rFonts w:ascii="Times New Roman" w:hAnsi="Times New Roman" w:cs="Times New Roman"/>
          <w:b/>
          <w:sz w:val="28"/>
          <w:szCs w:val="28"/>
        </w:rPr>
        <w:tab/>
      </w:r>
      <w:r w:rsidRPr="00FD3A81">
        <w:rPr>
          <w:rFonts w:ascii="Times New Roman" w:hAnsi="Times New Roman" w:cs="Times New Roman"/>
          <w:b/>
          <w:sz w:val="28"/>
          <w:szCs w:val="28"/>
        </w:rPr>
        <w:tab/>
        <w:t xml:space="preserve">               С.А. Семенова</w:t>
      </w:r>
    </w:p>
    <w:p w:rsidR="00FD3A81" w:rsidRPr="00607DE8" w:rsidRDefault="00FD3A81" w:rsidP="00FD3A81">
      <w:pPr>
        <w:autoSpaceDE w:val="0"/>
        <w:autoSpaceDN w:val="0"/>
        <w:adjustRightInd w:val="0"/>
        <w:spacing w:after="0" w:line="240" w:lineRule="auto"/>
        <w:jc w:val="right"/>
        <w:outlineLvl w:val="0"/>
        <w:rPr>
          <w:rFonts w:ascii="Times New Roman" w:hAnsi="Times New Roman" w:cs="Times New Roman"/>
          <w:sz w:val="24"/>
          <w:szCs w:val="24"/>
        </w:rPr>
      </w:pPr>
    </w:p>
    <w:p w:rsidR="00FD3A81" w:rsidRPr="00607DE8" w:rsidRDefault="00FD3A81" w:rsidP="00FD3A81">
      <w:pPr>
        <w:autoSpaceDE w:val="0"/>
        <w:autoSpaceDN w:val="0"/>
        <w:adjustRightInd w:val="0"/>
        <w:spacing w:after="0" w:line="240" w:lineRule="auto"/>
        <w:jc w:val="right"/>
        <w:outlineLvl w:val="0"/>
        <w:rPr>
          <w:rFonts w:ascii="Times New Roman" w:hAnsi="Times New Roman" w:cs="Times New Roman"/>
          <w:sz w:val="24"/>
          <w:szCs w:val="24"/>
        </w:rPr>
      </w:pPr>
    </w:p>
    <w:p w:rsidR="00FD3A81" w:rsidRPr="00607DE8" w:rsidRDefault="00FD3A81" w:rsidP="00FD3A81">
      <w:pPr>
        <w:autoSpaceDE w:val="0"/>
        <w:autoSpaceDN w:val="0"/>
        <w:adjustRightInd w:val="0"/>
        <w:spacing w:after="0" w:line="240" w:lineRule="auto"/>
        <w:jc w:val="right"/>
        <w:outlineLvl w:val="0"/>
        <w:rPr>
          <w:rFonts w:ascii="Times New Roman" w:hAnsi="Times New Roman" w:cs="Times New Roman"/>
          <w:sz w:val="24"/>
          <w:szCs w:val="24"/>
        </w:rPr>
      </w:pPr>
    </w:p>
    <w:p w:rsidR="00FD3A81" w:rsidRPr="00607DE8" w:rsidRDefault="00FD3A81" w:rsidP="00FD3A81">
      <w:pPr>
        <w:autoSpaceDE w:val="0"/>
        <w:autoSpaceDN w:val="0"/>
        <w:adjustRightInd w:val="0"/>
        <w:spacing w:after="0" w:line="240" w:lineRule="auto"/>
        <w:jc w:val="right"/>
        <w:outlineLvl w:val="0"/>
        <w:rPr>
          <w:rFonts w:ascii="Times New Roman" w:hAnsi="Times New Roman" w:cs="Times New Roman"/>
          <w:sz w:val="24"/>
          <w:szCs w:val="24"/>
        </w:rPr>
      </w:pPr>
    </w:p>
    <w:p w:rsidR="00FD3A81" w:rsidRDefault="00FD3A81" w:rsidP="00FD3A81">
      <w:pPr>
        <w:autoSpaceDE w:val="0"/>
        <w:autoSpaceDN w:val="0"/>
        <w:adjustRightInd w:val="0"/>
        <w:spacing w:after="0" w:line="240" w:lineRule="auto"/>
        <w:jc w:val="right"/>
        <w:outlineLvl w:val="0"/>
        <w:rPr>
          <w:rFonts w:ascii="Times New Roman" w:hAnsi="Times New Roman" w:cs="Times New Roman"/>
        </w:rPr>
      </w:pPr>
    </w:p>
    <w:p w:rsidR="00FD3A81" w:rsidRDefault="00FD3A81" w:rsidP="00FD3A81">
      <w:pPr>
        <w:autoSpaceDE w:val="0"/>
        <w:autoSpaceDN w:val="0"/>
        <w:adjustRightInd w:val="0"/>
        <w:spacing w:after="0" w:line="240" w:lineRule="auto"/>
        <w:jc w:val="right"/>
        <w:outlineLvl w:val="0"/>
        <w:rPr>
          <w:rFonts w:ascii="Times New Roman" w:hAnsi="Times New Roman" w:cs="Times New Roman"/>
        </w:rPr>
      </w:pPr>
    </w:p>
    <w:p w:rsidR="00FD3A81" w:rsidRDefault="00FD3A81" w:rsidP="00FD3A81">
      <w:pPr>
        <w:autoSpaceDE w:val="0"/>
        <w:autoSpaceDN w:val="0"/>
        <w:adjustRightInd w:val="0"/>
        <w:spacing w:after="0" w:line="240" w:lineRule="auto"/>
        <w:jc w:val="right"/>
        <w:outlineLvl w:val="0"/>
        <w:rPr>
          <w:rFonts w:ascii="Times New Roman" w:hAnsi="Times New Roman" w:cs="Times New Roman"/>
        </w:rPr>
      </w:pPr>
    </w:p>
    <w:p w:rsidR="00FD3A81" w:rsidRDefault="00FD3A81" w:rsidP="00FD3A81">
      <w:pPr>
        <w:autoSpaceDE w:val="0"/>
        <w:autoSpaceDN w:val="0"/>
        <w:adjustRightInd w:val="0"/>
        <w:spacing w:after="0" w:line="240" w:lineRule="auto"/>
        <w:jc w:val="right"/>
        <w:outlineLvl w:val="0"/>
        <w:rPr>
          <w:rFonts w:ascii="Times New Roman" w:hAnsi="Times New Roman" w:cs="Times New Roman"/>
        </w:rPr>
      </w:pPr>
    </w:p>
    <w:p w:rsidR="00FD3A81" w:rsidRPr="00CC04C7" w:rsidRDefault="00FD3A81" w:rsidP="00FD3A81">
      <w:pPr>
        <w:autoSpaceDE w:val="0"/>
        <w:autoSpaceDN w:val="0"/>
        <w:adjustRightInd w:val="0"/>
        <w:spacing w:after="0" w:line="240" w:lineRule="auto"/>
        <w:jc w:val="right"/>
        <w:outlineLvl w:val="0"/>
        <w:rPr>
          <w:rFonts w:ascii="Times New Roman" w:hAnsi="Times New Roman" w:cs="Times New Roman"/>
        </w:rPr>
      </w:pPr>
      <w:r w:rsidRPr="00CC04C7">
        <w:rPr>
          <w:rFonts w:ascii="Times New Roman" w:hAnsi="Times New Roman" w:cs="Times New Roman"/>
        </w:rPr>
        <w:t xml:space="preserve">Приложение </w:t>
      </w:r>
    </w:p>
    <w:p w:rsidR="00FD3A81" w:rsidRPr="00CC04C7" w:rsidRDefault="00FD3A81" w:rsidP="00FD3A81">
      <w:pPr>
        <w:autoSpaceDE w:val="0"/>
        <w:autoSpaceDN w:val="0"/>
        <w:adjustRightInd w:val="0"/>
        <w:spacing w:after="0" w:line="240" w:lineRule="auto"/>
        <w:jc w:val="right"/>
        <w:outlineLvl w:val="0"/>
        <w:rPr>
          <w:rFonts w:ascii="Times New Roman" w:hAnsi="Times New Roman" w:cs="Times New Roman"/>
        </w:rPr>
      </w:pPr>
      <w:r w:rsidRPr="00CC04C7">
        <w:rPr>
          <w:rFonts w:ascii="Times New Roman" w:hAnsi="Times New Roman" w:cs="Times New Roman"/>
        </w:rPr>
        <w:t>к постановлению администрации</w:t>
      </w:r>
    </w:p>
    <w:p w:rsidR="00FD3A81" w:rsidRPr="00CC04C7" w:rsidRDefault="00FD3A81" w:rsidP="00FD3A81">
      <w:pPr>
        <w:autoSpaceDE w:val="0"/>
        <w:autoSpaceDN w:val="0"/>
        <w:adjustRightInd w:val="0"/>
        <w:spacing w:after="0" w:line="240" w:lineRule="auto"/>
        <w:jc w:val="right"/>
        <w:outlineLvl w:val="0"/>
        <w:rPr>
          <w:rFonts w:ascii="Times New Roman" w:hAnsi="Times New Roman" w:cs="Times New Roman"/>
        </w:rPr>
      </w:pPr>
      <w:r w:rsidRPr="00CC04C7">
        <w:rPr>
          <w:rFonts w:ascii="Times New Roman" w:hAnsi="Times New Roman" w:cs="Times New Roman"/>
        </w:rPr>
        <w:t>городского округа Тейково Ивановской области</w:t>
      </w:r>
    </w:p>
    <w:p w:rsidR="00FD3A81" w:rsidRPr="00CC04C7" w:rsidRDefault="00FD3A81" w:rsidP="00FD3A81">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w:t>
      </w:r>
      <w:r w:rsidRPr="00CC04C7">
        <w:rPr>
          <w:rFonts w:ascii="Times New Roman" w:hAnsi="Times New Roman" w:cs="Times New Roman"/>
        </w:rPr>
        <w:t xml:space="preserve">от    </w:t>
      </w:r>
      <w:r>
        <w:rPr>
          <w:rFonts w:ascii="Times New Roman" w:hAnsi="Times New Roman" w:cs="Times New Roman"/>
        </w:rPr>
        <w:t xml:space="preserve">17.08.2020      </w:t>
      </w:r>
      <w:r w:rsidRPr="00CC04C7">
        <w:rPr>
          <w:rFonts w:ascii="Times New Roman" w:hAnsi="Times New Roman" w:cs="Times New Roman"/>
        </w:rPr>
        <w:t>№</w:t>
      </w:r>
      <w:r>
        <w:rPr>
          <w:rFonts w:ascii="Times New Roman" w:hAnsi="Times New Roman" w:cs="Times New Roman"/>
        </w:rPr>
        <w:t>332</w:t>
      </w:r>
      <w:r w:rsidRPr="00CC04C7">
        <w:rPr>
          <w:rFonts w:ascii="Times New Roman" w:hAnsi="Times New Roman" w:cs="Times New Roman"/>
        </w:rPr>
        <w:t xml:space="preserve"> </w:t>
      </w:r>
      <w:r>
        <w:rPr>
          <w:rFonts w:ascii="Times New Roman" w:hAnsi="Times New Roman" w:cs="Times New Roman"/>
        </w:rPr>
        <w:t xml:space="preserve">       </w:t>
      </w:r>
    </w:p>
    <w:p w:rsidR="00FD3A81" w:rsidRPr="00CC04C7" w:rsidRDefault="00FD3A81" w:rsidP="00FD3A81">
      <w:pPr>
        <w:autoSpaceDE w:val="0"/>
        <w:autoSpaceDN w:val="0"/>
        <w:adjustRightInd w:val="0"/>
        <w:spacing w:after="0" w:line="240" w:lineRule="auto"/>
        <w:jc w:val="right"/>
        <w:outlineLvl w:val="0"/>
        <w:rPr>
          <w:rFonts w:ascii="Times New Roman" w:hAnsi="Times New Roman" w:cs="Times New Roman"/>
        </w:rPr>
      </w:pPr>
    </w:p>
    <w:p w:rsidR="00FD3A81" w:rsidRPr="00CC04C7" w:rsidRDefault="00FD3A81" w:rsidP="00FD3A81">
      <w:pPr>
        <w:autoSpaceDE w:val="0"/>
        <w:autoSpaceDN w:val="0"/>
        <w:adjustRightInd w:val="0"/>
        <w:spacing w:after="0" w:line="240" w:lineRule="auto"/>
        <w:jc w:val="right"/>
        <w:outlineLvl w:val="0"/>
        <w:rPr>
          <w:rFonts w:ascii="Times New Roman" w:hAnsi="Times New Roman" w:cs="Times New Roman"/>
        </w:rPr>
      </w:pPr>
      <w:r w:rsidRPr="00CC04C7">
        <w:rPr>
          <w:rFonts w:ascii="Times New Roman" w:hAnsi="Times New Roman" w:cs="Times New Roman"/>
        </w:rPr>
        <w:t xml:space="preserve">Приложение </w:t>
      </w:r>
    </w:p>
    <w:p w:rsidR="00FD3A81" w:rsidRPr="00CC04C7" w:rsidRDefault="00FD3A81" w:rsidP="00FD3A81">
      <w:pPr>
        <w:autoSpaceDE w:val="0"/>
        <w:autoSpaceDN w:val="0"/>
        <w:adjustRightInd w:val="0"/>
        <w:spacing w:after="0" w:line="240" w:lineRule="auto"/>
        <w:jc w:val="right"/>
        <w:outlineLvl w:val="0"/>
        <w:rPr>
          <w:rFonts w:ascii="Times New Roman" w:hAnsi="Times New Roman" w:cs="Times New Roman"/>
        </w:rPr>
      </w:pPr>
      <w:r w:rsidRPr="00CC04C7">
        <w:rPr>
          <w:rFonts w:ascii="Times New Roman" w:hAnsi="Times New Roman" w:cs="Times New Roman"/>
        </w:rPr>
        <w:t>к постановлению администрации</w:t>
      </w:r>
    </w:p>
    <w:p w:rsidR="00FD3A81" w:rsidRPr="00CC04C7" w:rsidRDefault="00FD3A81" w:rsidP="00FD3A81">
      <w:pPr>
        <w:autoSpaceDE w:val="0"/>
        <w:autoSpaceDN w:val="0"/>
        <w:adjustRightInd w:val="0"/>
        <w:spacing w:after="0" w:line="240" w:lineRule="auto"/>
        <w:jc w:val="right"/>
        <w:outlineLvl w:val="0"/>
        <w:rPr>
          <w:rFonts w:ascii="Times New Roman" w:hAnsi="Times New Roman" w:cs="Times New Roman"/>
        </w:rPr>
      </w:pPr>
      <w:r w:rsidRPr="00CC04C7">
        <w:rPr>
          <w:rFonts w:ascii="Times New Roman" w:hAnsi="Times New Roman" w:cs="Times New Roman"/>
        </w:rPr>
        <w:t>городского округа Тейково Ивановской области</w:t>
      </w:r>
    </w:p>
    <w:p w:rsidR="00FD3A81" w:rsidRPr="00CC04C7" w:rsidRDefault="00FD3A81" w:rsidP="00FD3A81">
      <w:pPr>
        <w:autoSpaceDE w:val="0"/>
        <w:autoSpaceDN w:val="0"/>
        <w:adjustRightInd w:val="0"/>
        <w:spacing w:after="0" w:line="240" w:lineRule="auto"/>
        <w:jc w:val="right"/>
        <w:outlineLvl w:val="0"/>
        <w:rPr>
          <w:rFonts w:ascii="Times New Roman" w:hAnsi="Times New Roman" w:cs="Times New Roman"/>
        </w:rPr>
      </w:pPr>
      <w:r w:rsidRPr="00CC04C7">
        <w:rPr>
          <w:rFonts w:ascii="Times New Roman" w:hAnsi="Times New Roman" w:cs="Times New Roman"/>
        </w:rPr>
        <w:t>от 31.07.2017 № 398</w:t>
      </w:r>
    </w:p>
    <w:p w:rsidR="00FD3A81" w:rsidRPr="00CC04C7" w:rsidRDefault="00FD3A81" w:rsidP="00FD3A81">
      <w:pPr>
        <w:autoSpaceDE w:val="0"/>
        <w:autoSpaceDN w:val="0"/>
        <w:adjustRightInd w:val="0"/>
        <w:spacing w:after="0" w:line="240" w:lineRule="auto"/>
        <w:jc w:val="right"/>
        <w:outlineLvl w:val="0"/>
        <w:rPr>
          <w:rFonts w:ascii="Times New Roman" w:hAnsi="Times New Roman" w:cs="Times New Roman"/>
        </w:rPr>
      </w:pPr>
    </w:p>
    <w:p w:rsidR="00FD3A81" w:rsidRPr="00E35EB4" w:rsidRDefault="00FD3A81" w:rsidP="00FD3A81">
      <w:pPr>
        <w:pStyle w:val="ac"/>
        <w:numPr>
          <w:ilvl w:val="0"/>
          <w:numId w:val="1"/>
        </w:numPr>
        <w:spacing w:after="0" w:line="240" w:lineRule="auto"/>
        <w:jc w:val="center"/>
        <w:rPr>
          <w:rFonts w:ascii="Times New Roman" w:hAnsi="Times New Roman" w:cs="Times New Roman"/>
          <w:b/>
        </w:rPr>
      </w:pPr>
      <w:r w:rsidRPr="00E35EB4">
        <w:rPr>
          <w:rFonts w:ascii="Times New Roman" w:hAnsi="Times New Roman" w:cs="Times New Roman"/>
          <w:b/>
        </w:rPr>
        <w:t>Размер платы за услуги, предоставляемые муниципальным бюджетным учреждением</w:t>
      </w:r>
    </w:p>
    <w:p w:rsidR="00FD3A81" w:rsidRDefault="00FD3A81" w:rsidP="00FD3A81">
      <w:pPr>
        <w:spacing w:after="0" w:line="240" w:lineRule="auto"/>
        <w:jc w:val="center"/>
        <w:rPr>
          <w:rFonts w:ascii="Times New Roman" w:hAnsi="Times New Roman" w:cs="Times New Roman"/>
          <w:b/>
        </w:rPr>
      </w:pPr>
      <w:r w:rsidRPr="00CC04C7">
        <w:rPr>
          <w:rFonts w:ascii="Times New Roman" w:hAnsi="Times New Roman" w:cs="Times New Roman"/>
          <w:b/>
        </w:rPr>
        <w:t>городского округа Тейково «Многофункциональный центр предоставления государственных и муниципальных услуг»</w:t>
      </w:r>
    </w:p>
    <w:p w:rsidR="00FD3A81" w:rsidRPr="00CC04C7" w:rsidRDefault="00FD3A81" w:rsidP="00FD3A81">
      <w:pPr>
        <w:spacing w:after="0" w:line="240" w:lineRule="auto"/>
        <w:jc w:val="center"/>
        <w:rPr>
          <w:rFonts w:ascii="Times New Roman" w:hAnsi="Times New Roman" w:cs="Times New Roman"/>
          <w:b/>
        </w:rPr>
      </w:pPr>
    </w:p>
    <w:tbl>
      <w:tblPr>
        <w:tblW w:w="10396"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3"/>
        <w:gridCol w:w="7938"/>
        <w:gridCol w:w="126"/>
        <w:gridCol w:w="1377"/>
        <w:gridCol w:w="13"/>
        <w:gridCol w:w="9"/>
      </w:tblGrid>
      <w:tr w:rsidR="00FD3A81" w:rsidRPr="00CC04C7" w:rsidTr="00FD3A81">
        <w:trPr>
          <w:gridAfter w:val="2"/>
          <w:wAfter w:w="22" w:type="dxa"/>
          <w:trHeight w:val="388"/>
          <w:jc w:val="center"/>
        </w:trPr>
        <w:tc>
          <w:tcPr>
            <w:tcW w:w="933" w:type="dxa"/>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 п/п</w:t>
            </w:r>
          </w:p>
        </w:tc>
        <w:tc>
          <w:tcPr>
            <w:tcW w:w="7938" w:type="dxa"/>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Перечень услуг</w:t>
            </w:r>
          </w:p>
        </w:tc>
        <w:tc>
          <w:tcPr>
            <w:tcW w:w="1503" w:type="dxa"/>
            <w:gridSpan w:val="2"/>
          </w:tcPr>
          <w:p w:rsidR="00FD3A81" w:rsidRPr="00CC04C7" w:rsidRDefault="00FD3A81" w:rsidP="009E4D19">
            <w:pPr>
              <w:spacing w:after="0" w:line="240" w:lineRule="auto"/>
              <w:jc w:val="center"/>
              <w:rPr>
                <w:rFonts w:ascii="Times New Roman" w:hAnsi="Times New Roman" w:cs="Times New Roman"/>
                <w:sz w:val="18"/>
                <w:szCs w:val="18"/>
              </w:rPr>
            </w:pPr>
            <w:r w:rsidRPr="00CC04C7">
              <w:rPr>
                <w:rFonts w:ascii="Times New Roman" w:hAnsi="Times New Roman" w:cs="Times New Roman"/>
                <w:sz w:val="18"/>
                <w:szCs w:val="18"/>
              </w:rPr>
              <w:t>Стоимость (руб.) без НДС</w:t>
            </w:r>
          </w:p>
        </w:tc>
      </w:tr>
      <w:tr w:rsidR="00FD3A81" w:rsidRPr="00CC04C7" w:rsidTr="00FD3A81">
        <w:trPr>
          <w:gridAfter w:val="1"/>
          <w:wAfter w:w="9" w:type="dxa"/>
          <w:trHeight w:val="374"/>
          <w:jc w:val="center"/>
        </w:trPr>
        <w:tc>
          <w:tcPr>
            <w:tcW w:w="10387" w:type="dxa"/>
            <w:gridSpan w:val="5"/>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Предоставление сведений из муниципальной системы учета населения г.о. Тейково</w:t>
            </w:r>
          </w:p>
        </w:tc>
      </w:tr>
      <w:tr w:rsidR="00FD3A81" w:rsidRPr="00CC04C7" w:rsidTr="00FD3A81">
        <w:trPr>
          <w:gridAfter w:val="2"/>
          <w:wAfter w:w="22" w:type="dxa"/>
          <w:trHeight w:val="425"/>
          <w:jc w:val="center"/>
        </w:trPr>
        <w:tc>
          <w:tcPr>
            <w:tcW w:w="933" w:type="dxa"/>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1.</w:t>
            </w:r>
          </w:p>
        </w:tc>
        <w:tc>
          <w:tcPr>
            <w:tcW w:w="7938" w:type="dxa"/>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Предоставление сведений о регистрации граждан по месту жительства (месту пребывания):</w:t>
            </w:r>
          </w:p>
          <w:p w:rsidR="00FD3A81" w:rsidRPr="00CC04C7" w:rsidRDefault="00FD3A81" w:rsidP="009E4D19">
            <w:pPr>
              <w:spacing w:after="0" w:line="240" w:lineRule="auto"/>
              <w:rPr>
                <w:rFonts w:ascii="Times New Roman" w:hAnsi="Times New Roman" w:cs="Times New Roman"/>
              </w:rPr>
            </w:pPr>
            <w:r w:rsidRPr="00CC04C7">
              <w:rPr>
                <w:rFonts w:ascii="Times New Roman" w:hAnsi="Times New Roman" w:cs="Times New Roman"/>
              </w:rPr>
              <w:t>- оформление справки о составе семьи</w:t>
            </w:r>
          </w:p>
          <w:p w:rsidR="00FD3A81" w:rsidRPr="00CC04C7" w:rsidRDefault="00FD3A81" w:rsidP="009E4D19">
            <w:pPr>
              <w:spacing w:after="0" w:line="240" w:lineRule="auto"/>
              <w:rPr>
                <w:rFonts w:ascii="Times New Roman" w:hAnsi="Times New Roman" w:cs="Times New Roman"/>
              </w:rPr>
            </w:pPr>
            <w:r w:rsidRPr="00CC04C7">
              <w:rPr>
                <w:rFonts w:ascii="Times New Roman" w:hAnsi="Times New Roman" w:cs="Times New Roman"/>
              </w:rPr>
              <w:t>-оформление справки с места жительства</w:t>
            </w:r>
          </w:p>
          <w:p w:rsidR="00FD3A81" w:rsidRPr="00CC04C7" w:rsidRDefault="00FD3A81" w:rsidP="00FD3A81">
            <w:pPr>
              <w:spacing w:after="0" w:line="240" w:lineRule="auto"/>
              <w:jc w:val="center"/>
              <w:rPr>
                <w:rFonts w:ascii="Times New Roman" w:hAnsi="Times New Roman" w:cs="Times New Roman"/>
              </w:rPr>
            </w:pPr>
            <w:r w:rsidRPr="00CC04C7">
              <w:rPr>
                <w:rFonts w:ascii="Times New Roman" w:hAnsi="Times New Roman" w:cs="Times New Roman"/>
              </w:rPr>
              <w:t>- оформление справки о данных утраченного документа, подтверждающего личность (паспорт РФ)</w:t>
            </w:r>
          </w:p>
        </w:tc>
        <w:tc>
          <w:tcPr>
            <w:tcW w:w="1503" w:type="dxa"/>
            <w:gridSpan w:val="2"/>
          </w:tcPr>
          <w:p w:rsidR="00FD3A81" w:rsidRPr="00CC04C7" w:rsidRDefault="00FD3A81" w:rsidP="009E4D19">
            <w:pPr>
              <w:spacing w:after="0" w:line="240" w:lineRule="auto"/>
              <w:jc w:val="center"/>
              <w:rPr>
                <w:rFonts w:ascii="Times New Roman" w:hAnsi="Times New Roman" w:cs="Times New Roman"/>
              </w:rPr>
            </w:pPr>
          </w:p>
          <w:p w:rsidR="00FD3A81" w:rsidRPr="00CC04C7" w:rsidRDefault="00FD3A81" w:rsidP="009E4D19">
            <w:pPr>
              <w:spacing w:after="0" w:line="240" w:lineRule="auto"/>
              <w:jc w:val="center"/>
              <w:rPr>
                <w:rFonts w:ascii="Times New Roman" w:hAnsi="Times New Roman" w:cs="Times New Roman"/>
              </w:rPr>
            </w:pPr>
          </w:p>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18,00</w:t>
            </w:r>
          </w:p>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18,00</w:t>
            </w:r>
          </w:p>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18,00</w:t>
            </w:r>
          </w:p>
        </w:tc>
      </w:tr>
      <w:tr w:rsidR="00FD3A81" w:rsidRPr="00CC04C7" w:rsidTr="00FD3A81">
        <w:trPr>
          <w:gridAfter w:val="2"/>
          <w:wAfter w:w="22" w:type="dxa"/>
          <w:trHeight w:val="363"/>
          <w:jc w:val="center"/>
        </w:trPr>
        <w:tc>
          <w:tcPr>
            <w:tcW w:w="933" w:type="dxa"/>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2.</w:t>
            </w:r>
          </w:p>
        </w:tc>
        <w:tc>
          <w:tcPr>
            <w:tcW w:w="7938" w:type="dxa"/>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Оформление справки о зарегистрированных гражданах, при отсутствии регистрации собственника по адресу</w:t>
            </w:r>
          </w:p>
        </w:tc>
        <w:tc>
          <w:tcPr>
            <w:tcW w:w="1503" w:type="dxa"/>
            <w:gridSpan w:val="2"/>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70,00</w:t>
            </w:r>
          </w:p>
        </w:tc>
      </w:tr>
      <w:tr w:rsidR="00FD3A81" w:rsidRPr="00CC04C7" w:rsidTr="00FD3A81">
        <w:trPr>
          <w:gridAfter w:val="2"/>
          <w:wAfter w:w="22" w:type="dxa"/>
          <w:trHeight w:val="450"/>
          <w:jc w:val="center"/>
        </w:trPr>
        <w:tc>
          <w:tcPr>
            <w:tcW w:w="933" w:type="dxa"/>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3.</w:t>
            </w:r>
          </w:p>
        </w:tc>
        <w:tc>
          <w:tcPr>
            <w:tcW w:w="7938" w:type="dxa"/>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Оформление выписки из домовой книги</w:t>
            </w:r>
          </w:p>
        </w:tc>
        <w:tc>
          <w:tcPr>
            <w:tcW w:w="1503" w:type="dxa"/>
            <w:gridSpan w:val="2"/>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303,00</w:t>
            </w:r>
          </w:p>
        </w:tc>
      </w:tr>
      <w:tr w:rsidR="00FD3A81" w:rsidRPr="00CC04C7" w:rsidTr="00FD3A81">
        <w:trPr>
          <w:gridAfter w:val="1"/>
          <w:wAfter w:w="9" w:type="dxa"/>
          <w:trHeight w:val="450"/>
          <w:jc w:val="center"/>
        </w:trPr>
        <w:tc>
          <w:tcPr>
            <w:tcW w:w="10387" w:type="dxa"/>
            <w:gridSpan w:val="5"/>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Предоставление сведений из архивной картотеки</w:t>
            </w:r>
          </w:p>
        </w:tc>
      </w:tr>
      <w:tr w:rsidR="00FD3A81" w:rsidRPr="00CC04C7" w:rsidTr="00FD3A81">
        <w:trPr>
          <w:trHeight w:val="388"/>
          <w:jc w:val="center"/>
        </w:trPr>
        <w:tc>
          <w:tcPr>
            <w:tcW w:w="933" w:type="dxa"/>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4.</w:t>
            </w:r>
          </w:p>
        </w:tc>
        <w:tc>
          <w:tcPr>
            <w:tcW w:w="7938" w:type="dxa"/>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Оформление справки о регистрации умершего на день смерти</w:t>
            </w:r>
          </w:p>
        </w:tc>
        <w:tc>
          <w:tcPr>
            <w:tcW w:w="1525" w:type="dxa"/>
            <w:gridSpan w:val="4"/>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156,00</w:t>
            </w:r>
          </w:p>
        </w:tc>
      </w:tr>
      <w:tr w:rsidR="00FD3A81" w:rsidRPr="00CC04C7" w:rsidTr="00FD3A81">
        <w:trPr>
          <w:trHeight w:val="388"/>
          <w:jc w:val="center"/>
        </w:trPr>
        <w:tc>
          <w:tcPr>
            <w:tcW w:w="933" w:type="dxa"/>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5.</w:t>
            </w:r>
          </w:p>
        </w:tc>
        <w:tc>
          <w:tcPr>
            <w:tcW w:w="7938" w:type="dxa"/>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Оформление архивной справки о регистрации гражданина по месту жительства (месту пребывания)</w:t>
            </w:r>
          </w:p>
        </w:tc>
        <w:tc>
          <w:tcPr>
            <w:tcW w:w="1525" w:type="dxa"/>
            <w:gridSpan w:val="4"/>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156,00</w:t>
            </w:r>
          </w:p>
        </w:tc>
      </w:tr>
      <w:tr w:rsidR="00FD3A81" w:rsidRPr="00CC04C7" w:rsidTr="00FD3A81">
        <w:trPr>
          <w:trHeight w:val="451"/>
          <w:jc w:val="center"/>
        </w:trPr>
        <w:tc>
          <w:tcPr>
            <w:tcW w:w="933" w:type="dxa"/>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6.</w:t>
            </w:r>
          </w:p>
        </w:tc>
        <w:tc>
          <w:tcPr>
            <w:tcW w:w="7938" w:type="dxa"/>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Оформление справки об истории регистраций по адресу</w:t>
            </w:r>
          </w:p>
        </w:tc>
        <w:tc>
          <w:tcPr>
            <w:tcW w:w="1525" w:type="dxa"/>
            <w:gridSpan w:val="4"/>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543,00</w:t>
            </w:r>
          </w:p>
        </w:tc>
      </w:tr>
      <w:tr w:rsidR="00FD3A81" w:rsidRPr="00CC04C7" w:rsidTr="00FD3A81">
        <w:trPr>
          <w:trHeight w:val="451"/>
          <w:jc w:val="center"/>
        </w:trPr>
        <w:tc>
          <w:tcPr>
            <w:tcW w:w="933" w:type="dxa"/>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7.</w:t>
            </w:r>
          </w:p>
        </w:tc>
        <w:tc>
          <w:tcPr>
            <w:tcW w:w="7938" w:type="dxa"/>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Оформление заверенных копий документов (1 страница)</w:t>
            </w:r>
          </w:p>
        </w:tc>
        <w:tc>
          <w:tcPr>
            <w:tcW w:w="1525" w:type="dxa"/>
            <w:gridSpan w:val="4"/>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23,00</w:t>
            </w:r>
          </w:p>
        </w:tc>
      </w:tr>
      <w:tr w:rsidR="00FD3A81" w:rsidRPr="00CC04C7" w:rsidTr="00FD3A81">
        <w:trPr>
          <w:gridAfter w:val="1"/>
          <w:wAfter w:w="9" w:type="dxa"/>
          <w:trHeight w:val="445"/>
          <w:jc w:val="center"/>
        </w:trPr>
        <w:tc>
          <w:tcPr>
            <w:tcW w:w="10387" w:type="dxa"/>
            <w:gridSpan w:val="5"/>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Другие услуги</w:t>
            </w:r>
          </w:p>
        </w:tc>
      </w:tr>
      <w:tr w:rsidR="00FD3A81" w:rsidRPr="00CC04C7" w:rsidTr="00FD3A81">
        <w:trPr>
          <w:trHeight w:val="438"/>
          <w:jc w:val="center"/>
        </w:trPr>
        <w:tc>
          <w:tcPr>
            <w:tcW w:w="933" w:type="dxa"/>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8.</w:t>
            </w:r>
          </w:p>
        </w:tc>
        <w:tc>
          <w:tcPr>
            <w:tcW w:w="8064" w:type="dxa"/>
            <w:gridSpan w:val="2"/>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Выезд работника многофункционального центра к заявителю для приема заявлений и документов, необходимых для предоставления государственных и муниципальных услуг или доставки результатов предоставления государственных и муниципальных услуг (без предоставления транспорта)</w:t>
            </w:r>
          </w:p>
        </w:tc>
        <w:tc>
          <w:tcPr>
            <w:tcW w:w="1399" w:type="dxa"/>
            <w:gridSpan w:val="3"/>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254,00</w:t>
            </w:r>
          </w:p>
        </w:tc>
      </w:tr>
      <w:tr w:rsidR="00FD3A81" w:rsidRPr="00CC04C7" w:rsidTr="00FD3A81">
        <w:trPr>
          <w:trHeight w:val="438"/>
          <w:jc w:val="center"/>
        </w:trPr>
        <w:tc>
          <w:tcPr>
            <w:tcW w:w="933" w:type="dxa"/>
          </w:tcPr>
          <w:p w:rsidR="00FD3A81" w:rsidRPr="00CC04C7" w:rsidRDefault="00FD3A81" w:rsidP="009E4D19">
            <w:pPr>
              <w:spacing w:after="0" w:line="240" w:lineRule="auto"/>
              <w:jc w:val="center"/>
              <w:rPr>
                <w:rFonts w:ascii="Times New Roman" w:hAnsi="Times New Roman" w:cs="Times New Roman"/>
              </w:rPr>
            </w:pPr>
          </w:p>
        </w:tc>
        <w:tc>
          <w:tcPr>
            <w:tcW w:w="8064" w:type="dxa"/>
            <w:gridSpan w:val="2"/>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 xml:space="preserve">Выезд работника многофункционального центра к заявителю (инвалиды </w:t>
            </w:r>
            <w:r w:rsidRPr="00CC04C7">
              <w:rPr>
                <w:rFonts w:ascii="Times New Roman" w:hAnsi="Times New Roman" w:cs="Times New Roman"/>
                <w:lang w:val="en-US"/>
              </w:rPr>
              <w:t>I</w:t>
            </w:r>
            <w:r w:rsidRPr="00CC04C7">
              <w:rPr>
                <w:rFonts w:ascii="Times New Roman" w:hAnsi="Times New Roman" w:cs="Times New Roman"/>
              </w:rPr>
              <w:t xml:space="preserve">, </w:t>
            </w:r>
            <w:r w:rsidRPr="00CC04C7">
              <w:rPr>
                <w:rFonts w:ascii="Times New Roman" w:hAnsi="Times New Roman" w:cs="Times New Roman"/>
                <w:lang w:val="en-US"/>
              </w:rPr>
              <w:t>II</w:t>
            </w:r>
            <w:r w:rsidRPr="00CC04C7">
              <w:rPr>
                <w:rFonts w:ascii="Times New Roman" w:hAnsi="Times New Roman" w:cs="Times New Roman"/>
              </w:rPr>
              <w:t xml:space="preserve"> группы)</w:t>
            </w:r>
          </w:p>
        </w:tc>
        <w:tc>
          <w:tcPr>
            <w:tcW w:w="1399" w:type="dxa"/>
            <w:gridSpan w:val="3"/>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127,00</w:t>
            </w:r>
          </w:p>
        </w:tc>
      </w:tr>
      <w:tr w:rsidR="00FD3A81" w:rsidRPr="00CC04C7" w:rsidTr="00FD3A81">
        <w:trPr>
          <w:trHeight w:val="438"/>
          <w:jc w:val="center"/>
        </w:trPr>
        <w:tc>
          <w:tcPr>
            <w:tcW w:w="933" w:type="dxa"/>
          </w:tcPr>
          <w:p w:rsidR="00FD3A81" w:rsidRPr="00CC04C7" w:rsidRDefault="00FD3A81" w:rsidP="009E4D19">
            <w:pPr>
              <w:spacing w:after="0" w:line="240" w:lineRule="auto"/>
              <w:jc w:val="center"/>
              <w:rPr>
                <w:rFonts w:ascii="Times New Roman" w:hAnsi="Times New Roman" w:cs="Times New Roman"/>
              </w:rPr>
            </w:pPr>
          </w:p>
        </w:tc>
        <w:tc>
          <w:tcPr>
            <w:tcW w:w="8064" w:type="dxa"/>
            <w:gridSpan w:val="2"/>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Выезд работника многофункционального центра к заявителю</w:t>
            </w:r>
          </w:p>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 xml:space="preserve"> (участники Вов)</w:t>
            </w:r>
          </w:p>
        </w:tc>
        <w:tc>
          <w:tcPr>
            <w:tcW w:w="1399" w:type="dxa"/>
            <w:gridSpan w:val="3"/>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178,00</w:t>
            </w:r>
          </w:p>
        </w:tc>
      </w:tr>
      <w:tr w:rsidR="00FD3A81" w:rsidRPr="00CC04C7" w:rsidTr="00FD3A81">
        <w:trPr>
          <w:trHeight w:val="225"/>
          <w:jc w:val="center"/>
        </w:trPr>
        <w:tc>
          <w:tcPr>
            <w:tcW w:w="933" w:type="dxa"/>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9.</w:t>
            </w:r>
          </w:p>
        </w:tc>
        <w:tc>
          <w:tcPr>
            <w:tcW w:w="8064" w:type="dxa"/>
            <w:gridSpan w:val="2"/>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Предоставление информационных услуг юридическим лицам</w:t>
            </w:r>
          </w:p>
        </w:tc>
        <w:tc>
          <w:tcPr>
            <w:tcW w:w="1399" w:type="dxa"/>
            <w:gridSpan w:val="3"/>
          </w:tcPr>
          <w:p w:rsidR="00FD3A81" w:rsidRPr="00CC04C7" w:rsidRDefault="00FD3A81" w:rsidP="009E4D19">
            <w:pPr>
              <w:spacing w:after="0" w:line="240" w:lineRule="auto"/>
              <w:jc w:val="center"/>
              <w:rPr>
                <w:rFonts w:ascii="Times New Roman" w:hAnsi="Times New Roman" w:cs="Times New Roman"/>
              </w:rPr>
            </w:pPr>
          </w:p>
        </w:tc>
      </w:tr>
      <w:tr w:rsidR="00FD3A81" w:rsidRPr="00CC04C7" w:rsidTr="00FD3A81">
        <w:trPr>
          <w:trHeight w:val="313"/>
          <w:jc w:val="center"/>
        </w:trPr>
        <w:tc>
          <w:tcPr>
            <w:tcW w:w="933" w:type="dxa"/>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10.</w:t>
            </w:r>
          </w:p>
        </w:tc>
        <w:tc>
          <w:tcPr>
            <w:tcW w:w="8064" w:type="dxa"/>
            <w:gridSpan w:val="2"/>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Размещение рекламы</w:t>
            </w:r>
          </w:p>
        </w:tc>
        <w:tc>
          <w:tcPr>
            <w:tcW w:w="1399" w:type="dxa"/>
            <w:gridSpan w:val="3"/>
          </w:tcPr>
          <w:p w:rsidR="00FD3A81" w:rsidRPr="00CC04C7" w:rsidRDefault="00FD3A81" w:rsidP="009E4D19">
            <w:pPr>
              <w:spacing w:after="0" w:line="240" w:lineRule="auto"/>
              <w:jc w:val="center"/>
              <w:rPr>
                <w:rFonts w:ascii="Times New Roman" w:hAnsi="Times New Roman" w:cs="Times New Roman"/>
                <w:sz w:val="16"/>
                <w:szCs w:val="16"/>
              </w:rPr>
            </w:pPr>
            <w:r w:rsidRPr="00CC04C7">
              <w:rPr>
                <w:rFonts w:ascii="Times New Roman" w:hAnsi="Times New Roman" w:cs="Times New Roman"/>
                <w:sz w:val="16"/>
                <w:szCs w:val="16"/>
              </w:rPr>
              <w:t>Цена договорная</w:t>
            </w:r>
          </w:p>
        </w:tc>
      </w:tr>
      <w:tr w:rsidR="00FD3A81" w:rsidRPr="00CC04C7" w:rsidTr="00FD3A81">
        <w:trPr>
          <w:trHeight w:val="338"/>
          <w:jc w:val="center"/>
        </w:trPr>
        <w:tc>
          <w:tcPr>
            <w:tcW w:w="933" w:type="dxa"/>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11.</w:t>
            </w:r>
          </w:p>
        </w:tc>
        <w:tc>
          <w:tcPr>
            <w:tcW w:w="8064" w:type="dxa"/>
            <w:gridSpan w:val="2"/>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Ксерокопирование (1 страница формат А4)</w:t>
            </w:r>
          </w:p>
        </w:tc>
        <w:tc>
          <w:tcPr>
            <w:tcW w:w="1399" w:type="dxa"/>
            <w:gridSpan w:val="3"/>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5,00</w:t>
            </w:r>
          </w:p>
        </w:tc>
      </w:tr>
      <w:tr w:rsidR="00FD3A81" w:rsidRPr="00CC04C7" w:rsidTr="00FD3A81">
        <w:trPr>
          <w:trHeight w:val="325"/>
          <w:jc w:val="center"/>
        </w:trPr>
        <w:tc>
          <w:tcPr>
            <w:tcW w:w="933" w:type="dxa"/>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12.</w:t>
            </w:r>
          </w:p>
        </w:tc>
        <w:tc>
          <w:tcPr>
            <w:tcW w:w="8064" w:type="dxa"/>
            <w:gridSpan w:val="2"/>
          </w:tcPr>
          <w:p w:rsidR="00FD3A81" w:rsidRPr="00CC04C7" w:rsidRDefault="00FD3A81" w:rsidP="009E4D19">
            <w:pPr>
              <w:spacing w:after="0" w:line="240" w:lineRule="auto"/>
              <w:rPr>
                <w:rFonts w:ascii="Times New Roman" w:hAnsi="Times New Roman" w:cs="Times New Roman"/>
              </w:rPr>
            </w:pPr>
            <w:r w:rsidRPr="00CC04C7">
              <w:rPr>
                <w:rFonts w:ascii="Times New Roman" w:hAnsi="Times New Roman" w:cs="Times New Roman"/>
              </w:rPr>
              <w:t>Сканирование документов (1 лист):</w:t>
            </w:r>
          </w:p>
          <w:p w:rsidR="00FD3A81" w:rsidRPr="00CC04C7" w:rsidRDefault="00FD3A81" w:rsidP="009E4D19">
            <w:pPr>
              <w:spacing w:after="0" w:line="240" w:lineRule="auto"/>
              <w:rPr>
                <w:rFonts w:ascii="Times New Roman" w:hAnsi="Times New Roman" w:cs="Times New Roman"/>
              </w:rPr>
            </w:pPr>
            <w:r w:rsidRPr="00CC04C7">
              <w:rPr>
                <w:rFonts w:ascii="Times New Roman" w:hAnsi="Times New Roman" w:cs="Times New Roman"/>
              </w:rPr>
              <w:t>- с выводом на печать</w:t>
            </w:r>
          </w:p>
          <w:p w:rsidR="00FD3A81" w:rsidRPr="00CC04C7" w:rsidRDefault="00FD3A81" w:rsidP="009E4D19">
            <w:pPr>
              <w:spacing w:after="0" w:line="240" w:lineRule="auto"/>
              <w:rPr>
                <w:rFonts w:ascii="Times New Roman" w:hAnsi="Times New Roman" w:cs="Times New Roman"/>
              </w:rPr>
            </w:pPr>
            <w:r w:rsidRPr="00CC04C7">
              <w:rPr>
                <w:rFonts w:ascii="Times New Roman" w:hAnsi="Times New Roman" w:cs="Times New Roman"/>
              </w:rPr>
              <w:t>- с записью на электронный носитель</w:t>
            </w:r>
          </w:p>
        </w:tc>
        <w:tc>
          <w:tcPr>
            <w:tcW w:w="1399" w:type="dxa"/>
            <w:gridSpan w:val="3"/>
          </w:tcPr>
          <w:p w:rsidR="00FD3A81" w:rsidRPr="00CC04C7" w:rsidRDefault="00FD3A81" w:rsidP="009E4D19">
            <w:pPr>
              <w:spacing w:after="0" w:line="240" w:lineRule="auto"/>
              <w:jc w:val="center"/>
              <w:rPr>
                <w:rFonts w:ascii="Times New Roman" w:hAnsi="Times New Roman" w:cs="Times New Roman"/>
              </w:rPr>
            </w:pPr>
          </w:p>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20,00</w:t>
            </w:r>
          </w:p>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20,00</w:t>
            </w:r>
          </w:p>
        </w:tc>
      </w:tr>
      <w:tr w:rsidR="00FD3A81" w:rsidRPr="00CC04C7" w:rsidTr="00FD3A81">
        <w:trPr>
          <w:trHeight w:val="263"/>
          <w:jc w:val="center"/>
        </w:trPr>
        <w:tc>
          <w:tcPr>
            <w:tcW w:w="933" w:type="dxa"/>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13.</w:t>
            </w:r>
          </w:p>
        </w:tc>
        <w:tc>
          <w:tcPr>
            <w:tcW w:w="8064" w:type="dxa"/>
            <w:gridSpan w:val="2"/>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Отправка документов электронной почтой с электронных носителей (1 документ)</w:t>
            </w:r>
          </w:p>
        </w:tc>
        <w:tc>
          <w:tcPr>
            <w:tcW w:w="1399" w:type="dxa"/>
            <w:gridSpan w:val="3"/>
          </w:tcPr>
          <w:p w:rsidR="00FD3A81" w:rsidRPr="00CC04C7" w:rsidRDefault="00FD3A81" w:rsidP="009E4D19">
            <w:pPr>
              <w:spacing w:after="0" w:line="240" w:lineRule="auto"/>
              <w:jc w:val="center"/>
              <w:rPr>
                <w:rFonts w:ascii="Times New Roman" w:hAnsi="Times New Roman" w:cs="Times New Roman"/>
              </w:rPr>
            </w:pPr>
            <w:r w:rsidRPr="00CC04C7">
              <w:rPr>
                <w:rFonts w:ascii="Times New Roman" w:hAnsi="Times New Roman" w:cs="Times New Roman"/>
              </w:rPr>
              <w:t>34,00</w:t>
            </w:r>
          </w:p>
        </w:tc>
      </w:tr>
    </w:tbl>
    <w:p w:rsidR="00FD3A81" w:rsidRDefault="00FD3A81" w:rsidP="00FD3A81">
      <w:pPr>
        <w:pStyle w:val="a9"/>
        <w:spacing w:before="0" w:beforeAutospacing="0" w:after="0" w:line="240" w:lineRule="auto"/>
        <w:jc w:val="both"/>
        <w:rPr>
          <w:b/>
          <w:sz w:val="28"/>
          <w:szCs w:val="28"/>
        </w:rPr>
      </w:pPr>
    </w:p>
    <w:p w:rsidR="00FD3A81" w:rsidRDefault="00FD3A81" w:rsidP="00FD3A81">
      <w:pPr>
        <w:pStyle w:val="a9"/>
        <w:spacing w:before="0" w:beforeAutospacing="0" w:after="0" w:line="240" w:lineRule="auto"/>
        <w:jc w:val="both"/>
        <w:rPr>
          <w:b/>
          <w:sz w:val="28"/>
          <w:szCs w:val="28"/>
        </w:rPr>
      </w:pPr>
      <w:r w:rsidRPr="00DB3CC6">
        <w:rPr>
          <w:b/>
          <w:sz w:val="28"/>
          <w:szCs w:val="28"/>
        </w:rPr>
        <w:t xml:space="preserve"> </w:t>
      </w:r>
    </w:p>
    <w:p w:rsidR="00FD3A81" w:rsidRDefault="00FD3A81">
      <w:pPr>
        <w:rPr>
          <w:rFonts w:ascii="Times New Roman" w:eastAsia="Times New Roman" w:hAnsi="Times New Roman" w:cs="Times New Roman"/>
          <w:b/>
          <w:sz w:val="28"/>
          <w:szCs w:val="28"/>
        </w:rPr>
      </w:pPr>
      <w:r>
        <w:rPr>
          <w:b/>
          <w:sz w:val="28"/>
          <w:szCs w:val="28"/>
        </w:rPr>
        <w:br w:type="page"/>
      </w:r>
    </w:p>
    <w:p w:rsidR="00FD3A81" w:rsidRPr="00E35EB4" w:rsidRDefault="00FD3A81" w:rsidP="00FD3A81">
      <w:pPr>
        <w:pStyle w:val="a9"/>
        <w:spacing w:before="0" w:beforeAutospacing="0" w:after="0" w:line="240" w:lineRule="auto"/>
        <w:jc w:val="both"/>
        <w:rPr>
          <w:b/>
          <w:sz w:val="22"/>
          <w:szCs w:val="22"/>
        </w:rPr>
      </w:pPr>
      <w:r w:rsidRPr="00E35EB4">
        <w:rPr>
          <w:b/>
          <w:sz w:val="22"/>
          <w:szCs w:val="22"/>
        </w:rPr>
        <w:lastRenderedPageBreak/>
        <w:t xml:space="preserve">2.   Размеры платы за предоставление сведений из ЕГРН в виде бумажного документа </w:t>
      </w:r>
    </w:p>
    <w:p w:rsidR="00FD3A81" w:rsidRPr="00E35EB4" w:rsidRDefault="00FD3A81" w:rsidP="00FD3A81">
      <w:pPr>
        <w:pStyle w:val="a9"/>
        <w:spacing w:before="0" w:beforeAutospacing="0" w:after="0" w:line="240" w:lineRule="auto"/>
        <w:jc w:val="both"/>
        <w:rPr>
          <w:b/>
          <w:sz w:val="22"/>
          <w:szCs w:val="22"/>
        </w:rPr>
      </w:pPr>
    </w:p>
    <w:p w:rsidR="00FD3A81" w:rsidRPr="00E35EB4" w:rsidRDefault="00FD3A81" w:rsidP="00FD3A81">
      <w:pPr>
        <w:pStyle w:val="a9"/>
        <w:spacing w:before="0" w:beforeAutospacing="0" w:after="0" w:line="240" w:lineRule="auto"/>
        <w:jc w:val="center"/>
        <w:rPr>
          <w:sz w:val="22"/>
          <w:szCs w:val="22"/>
        </w:rPr>
      </w:pPr>
    </w:p>
    <w:tbl>
      <w:tblPr>
        <w:tblStyle w:val="ab"/>
        <w:tblW w:w="0" w:type="auto"/>
        <w:tblLook w:val="04A0"/>
      </w:tblPr>
      <w:tblGrid>
        <w:gridCol w:w="527"/>
        <w:gridCol w:w="3534"/>
        <w:gridCol w:w="3391"/>
        <w:gridCol w:w="1760"/>
        <w:gridCol w:w="1776"/>
      </w:tblGrid>
      <w:tr w:rsidR="00FD3A81" w:rsidRPr="00E35EB4" w:rsidTr="0036018E">
        <w:tc>
          <w:tcPr>
            <w:tcW w:w="527" w:type="dxa"/>
          </w:tcPr>
          <w:p w:rsidR="00FD3A81" w:rsidRPr="00E35EB4" w:rsidRDefault="00FD3A81" w:rsidP="009E4D19">
            <w:pPr>
              <w:pStyle w:val="a9"/>
              <w:spacing w:before="0" w:beforeAutospacing="0" w:after="0"/>
              <w:jc w:val="center"/>
              <w:rPr>
                <w:sz w:val="22"/>
                <w:szCs w:val="22"/>
              </w:rPr>
            </w:pPr>
            <w:r w:rsidRPr="00E35EB4">
              <w:rPr>
                <w:sz w:val="22"/>
                <w:szCs w:val="22"/>
              </w:rPr>
              <w:t>№ п/п</w:t>
            </w:r>
          </w:p>
        </w:tc>
        <w:tc>
          <w:tcPr>
            <w:tcW w:w="6925" w:type="dxa"/>
            <w:gridSpan w:val="2"/>
          </w:tcPr>
          <w:p w:rsidR="00FD3A81" w:rsidRPr="00E35EB4" w:rsidRDefault="00FD3A81" w:rsidP="009E4D19">
            <w:pPr>
              <w:pStyle w:val="a9"/>
              <w:spacing w:before="0" w:beforeAutospacing="0" w:after="0"/>
              <w:jc w:val="center"/>
              <w:rPr>
                <w:sz w:val="22"/>
                <w:szCs w:val="22"/>
              </w:rPr>
            </w:pPr>
            <w:r w:rsidRPr="00E35EB4">
              <w:rPr>
                <w:sz w:val="22"/>
                <w:szCs w:val="22"/>
              </w:rPr>
              <w:t>Вид документа</w:t>
            </w:r>
          </w:p>
        </w:tc>
        <w:tc>
          <w:tcPr>
            <w:tcW w:w="1760" w:type="dxa"/>
          </w:tcPr>
          <w:p w:rsidR="00FD3A81" w:rsidRPr="00E35EB4" w:rsidRDefault="00FD3A81" w:rsidP="009E4D19">
            <w:pPr>
              <w:pStyle w:val="a9"/>
              <w:spacing w:before="0" w:beforeAutospacing="0" w:after="0"/>
              <w:jc w:val="center"/>
              <w:rPr>
                <w:sz w:val="22"/>
                <w:szCs w:val="22"/>
              </w:rPr>
            </w:pPr>
            <w:r w:rsidRPr="00E35EB4">
              <w:rPr>
                <w:sz w:val="22"/>
                <w:szCs w:val="22"/>
              </w:rPr>
              <w:t xml:space="preserve">Стоимость для </w:t>
            </w:r>
            <w:r w:rsidRPr="00E35EB4">
              <w:rPr>
                <w:b/>
                <w:sz w:val="22"/>
                <w:szCs w:val="22"/>
              </w:rPr>
              <w:t>физических лиц</w:t>
            </w:r>
            <w:r w:rsidRPr="00E35EB4">
              <w:rPr>
                <w:sz w:val="22"/>
                <w:szCs w:val="22"/>
              </w:rPr>
              <w:t xml:space="preserve"> (руб. за 1 единицу)</w:t>
            </w:r>
          </w:p>
        </w:tc>
        <w:tc>
          <w:tcPr>
            <w:tcW w:w="1776" w:type="dxa"/>
          </w:tcPr>
          <w:p w:rsidR="00FD3A81" w:rsidRPr="00E35EB4" w:rsidRDefault="00FD3A81" w:rsidP="009E4D19">
            <w:pPr>
              <w:pStyle w:val="a9"/>
              <w:spacing w:before="0" w:beforeAutospacing="0" w:after="0"/>
              <w:jc w:val="center"/>
              <w:rPr>
                <w:sz w:val="22"/>
                <w:szCs w:val="22"/>
              </w:rPr>
            </w:pPr>
            <w:r w:rsidRPr="00E35EB4">
              <w:rPr>
                <w:sz w:val="22"/>
                <w:szCs w:val="22"/>
              </w:rPr>
              <w:t xml:space="preserve">Стоимость для </w:t>
            </w:r>
            <w:r w:rsidRPr="00E35EB4">
              <w:rPr>
                <w:b/>
                <w:sz w:val="22"/>
                <w:szCs w:val="22"/>
              </w:rPr>
              <w:t>юридических лиц</w:t>
            </w:r>
            <w:r w:rsidRPr="00E35EB4">
              <w:rPr>
                <w:sz w:val="22"/>
                <w:szCs w:val="22"/>
              </w:rPr>
              <w:t xml:space="preserve"> (руб. за 1 единицу</w:t>
            </w:r>
          </w:p>
        </w:tc>
      </w:tr>
      <w:tr w:rsidR="00FD3A81" w:rsidRPr="00E35EB4" w:rsidTr="0036018E">
        <w:tc>
          <w:tcPr>
            <w:tcW w:w="527" w:type="dxa"/>
          </w:tcPr>
          <w:p w:rsidR="00FD3A81" w:rsidRPr="00E35EB4" w:rsidRDefault="00FD3A81" w:rsidP="009E4D19">
            <w:pPr>
              <w:pStyle w:val="a9"/>
              <w:spacing w:before="0" w:beforeAutospacing="0" w:after="0"/>
              <w:jc w:val="center"/>
              <w:rPr>
                <w:sz w:val="22"/>
                <w:szCs w:val="22"/>
              </w:rPr>
            </w:pPr>
            <w:r w:rsidRPr="00E35EB4">
              <w:rPr>
                <w:sz w:val="22"/>
                <w:szCs w:val="22"/>
              </w:rPr>
              <w:t>1</w:t>
            </w:r>
          </w:p>
        </w:tc>
        <w:tc>
          <w:tcPr>
            <w:tcW w:w="6925" w:type="dxa"/>
            <w:gridSpan w:val="2"/>
          </w:tcPr>
          <w:p w:rsidR="00FD3A81" w:rsidRPr="00E35EB4" w:rsidRDefault="00FD3A81" w:rsidP="009E4D19">
            <w:pPr>
              <w:pStyle w:val="Style4"/>
              <w:widowControl/>
              <w:spacing w:line="240" w:lineRule="auto"/>
              <w:rPr>
                <w:sz w:val="22"/>
                <w:szCs w:val="22"/>
              </w:rPr>
            </w:pPr>
            <w:r w:rsidRPr="00E35EB4">
              <w:rPr>
                <w:sz w:val="22"/>
                <w:szCs w:val="22"/>
              </w:rPr>
              <w:t>Копия межевого плана (включая копию описания земельных участков), технического плана (включая копию технического паспорта объекта недвижимости), разрешения на ввод объекта в эксплуатацию</w:t>
            </w:r>
          </w:p>
        </w:tc>
        <w:tc>
          <w:tcPr>
            <w:tcW w:w="1760" w:type="dxa"/>
          </w:tcPr>
          <w:p w:rsidR="00FD3A81" w:rsidRPr="00E35EB4" w:rsidRDefault="00FD3A81" w:rsidP="009E4D19">
            <w:pPr>
              <w:pStyle w:val="a9"/>
              <w:spacing w:before="0" w:beforeAutospacing="0" w:after="0"/>
              <w:jc w:val="center"/>
              <w:rPr>
                <w:b/>
                <w:sz w:val="22"/>
                <w:szCs w:val="22"/>
              </w:rPr>
            </w:pPr>
            <w:r w:rsidRPr="00E35EB4">
              <w:rPr>
                <w:b/>
                <w:sz w:val="22"/>
                <w:szCs w:val="22"/>
              </w:rPr>
              <w:t>260</w:t>
            </w:r>
          </w:p>
        </w:tc>
        <w:tc>
          <w:tcPr>
            <w:tcW w:w="1776" w:type="dxa"/>
          </w:tcPr>
          <w:p w:rsidR="00FD3A81" w:rsidRPr="00E35EB4" w:rsidRDefault="00FD3A81" w:rsidP="009E4D19">
            <w:pPr>
              <w:pStyle w:val="a9"/>
              <w:spacing w:before="0" w:beforeAutospacing="0" w:after="0"/>
              <w:jc w:val="center"/>
              <w:rPr>
                <w:b/>
                <w:sz w:val="22"/>
                <w:szCs w:val="22"/>
              </w:rPr>
            </w:pPr>
            <w:r w:rsidRPr="00E35EB4">
              <w:rPr>
                <w:b/>
                <w:sz w:val="22"/>
                <w:szCs w:val="22"/>
              </w:rPr>
              <w:t>780</w:t>
            </w:r>
          </w:p>
        </w:tc>
      </w:tr>
      <w:tr w:rsidR="00FD3A81" w:rsidRPr="00E35EB4" w:rsidTr="0036018E">
        <w:tc>
          <w:tcPr>
            <w:tcW w:w="527" w:type="dxa"/>
          </w:tcPr>
          <w:p w:rsidR="00FD3A81" w:rsidRPr="00E35EB4" w:rsidRDefault="00FD3A81" w:rsidP="009E4D19">
            <w:pPr>
              <w:pStyle w:val="a9"/>
              <w:spacing w:before="0" w:beforeAutospacing="0" w:after="0"/>
              <w:jc w:val="center"/>
              <w:rPr>
                <w:sz w:val="22"/>
                <w:szCs w:val="22"/>
              </w:rPr>
            </w:pPr>
            <w:r w:rsidRPr="00E35EB4">
              <w:rPr>
                <w:sz w:val="22"/>
                <w:szCs w:val="22"/>
              </w:rPr>
              <w:t>2</w:t>
            </w:r>
          </w:p>
        </w:tc>
        <w:tc>
          <w:tcPr>
            <w:tcW w:w="6925" w:type="dxa"/>
            <w:gridSpan w:val="2"/>
          </w:tcPr>
          <w:p w:rsidR="00FD3A81" w:rsidRPr="00E35EB4" w:rsidRDefault="00FD3A81" w:rsidP="009E4D19">
            <w:pPr>
              <w:pStyle w:val="Style4"/>
              <w:widowControl/>
              <w:spacing w:line="240" w:lineRule="auto"/>
              <w:rPr>
                <w:bCs/>
                <w:sz w:val="22"/>
                <w:szCs w:val="22"/>
              </w:rPr>
            </w:pPr>
            <w:r w:rsidRPr="00E35EB4">
              <w:rPr>
                <w:rStyle w:val="FontStyle17"/>
                <w:sz w:val="22"/>
                <w:szCs w:val="22"/>
              </w:rPr>
              <w:t xml:space="preserve">Копия документа на основании которого в </w:t>
            </w:r>
            <w:r w:rsidRPr="00E35EB4">
              <w:rPr>
                <w:sz w:val="22"/>
                <w:szCs w:val="22"/>
              </w:rPr>
              <w:t>Единый государственный реестре недвижимости</w:t>
            </w:r>
            <w:r w:rsidRPr="00E35EB4">
              <w:rPr>
                <w:rStyle w:val="FontStyle17"/>
                <w:sz w:val="22"/>
                <w:szCs w:val="22"/>
              </w:rPr>
              <w:t xml:space="preserve">  (далее – ЕГРН)  внесены сведения о территории  кадастрового квартала (территории в пределах кадастрового квартала), территориальной зоне, публичном сервитуте, зоне с особыми условиями использования территории,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территории опережающего социально-экономического развития, зоне территориального развития в Российской Федерации, об игорной зоне, о лесничестве, об особо охраняемой природной территории, особой экономической зоне, охотничьих угодьях, Байкальской природной территории и ее экологических зонах, береговой линии (границе водного объекта), проекта межевания территории</w:t>
            </w:r>
          </w:p>
        </w:tc>
        <w:tc>
          <w:tcPr>
            <w:tcW w:w="1760" w:type="dxa"/>
          </w:tcPr>
          <w:p w:rsidR="00FD3A81" w:rsidRPr="00E35EB4" w:rsidRDefault="00FD3A81" w:rsidP="009E4D19">
            <w:pPr>
              <w:pStyle w:val="a9"/>
              <w:spacing w:before="0" w:beforeAutospacing="0" w:after="0"/>
              <w:jc w:val="center"/>
              <w:rPr>
                <w:b/>
                <w:sz w:val="22"/>
                <w:szCs w:val="22"/>
              </w:rPr>
            </w:pPr>
            <w:r w:rsidRPr="00E35EB4">
              <w:rPr>
                <w:b/>
                <w:sz w:val="22"/>
                <w:szCs w:val="22"/>
              </w:rPr>
              <w:t>260</w:t>
            </w:r>
          </w:p>
        </w:tc>
        <w:tc>
          <w:tcPr>
            <w:tcW w:w="1776" w:type="dxa"/>
          </w:tcPr>
          <w:p w:rsidR="00FD3A81" w:rsidRPr="00E35EB4" w:rsidRDefault="00FD3A81" w:rsidP="009E4D19">
            <w:pPr>
              <w:pStyle w:val="a9"/>
              <w:spacing w:before="0" w:beforeAutospacing="0" w:after="0"/>
              <w:jc w:val="center"/>
              <w:rPr>
                <w:b/>
                <w:sz w:val="22"/>
                <w:szCs w:val="22"/>
              </w:rPr>
            </w:pPr>
            <w:r w:rsidRPr="00E35EB4">
              <w:rPr>
                <w:b/>
                <w:sz w:val="22"/>
                <w:szCs w:val="22"/>
              </w:rPr>
              <w:t>780</w:t>
            </w:r>
          </w:p>
        </w:tc>
      </w:tr>
      <w:tr w:rsidR="00FD3A81" w:rsidRPr="00E35EB4" w:rsidTr="0036018E">
        <w:tc>
          <w:tcPr>
            <w:tcW w:w="527" w:type="dxa"/>
          </w:tcPr>
          <w:p w:rsidR="00FD3A81" w:rsidRPr="00E35EB4" w:rsidRDefault="00FD3A81" w:rsidP="009E4D19">
            <w:pPr>
              <w:pStyle w:val="a9"/>
              <w:spacing w:before="0" w:beforeAutospacing="0" w:after="0"/>
              <w:jc w:val="center"/>
              <w:rPr>
                <w:sz w:val="22"/>
                <w:szCs w:val="22"/>
              </w:rPr>
            </w:pPr>
            <w:r w:rsidRPr="00E35EB4">
              <w:rPr>
                <w:sz w:val="22"/>
                <w:szCs w:val="22"/>
              </w:rPr>
              <w:t>3</w:t>
            </w:r>
          </w:p>
        </w:tc>
        <w:tc>
          <w:tcPr>
            <w:tcW w:w="6925" w:type="dxa"/>
            <w:gridSpan w:val="2"/>
          </w:tcPr>
          <w:p w:rsidR="00FD3A81" w:rsidRPr="00E35EB4" w:rsidRDefault="00FD3A81" w:rsidP="009E4D19">
            <w:pPr>
              <w:pStyle w:val="Style4"/>
              <w:widowControl/>
              <w:spacing w:line="240" w:lineRule="auto"/>
              <w:rPr>
                <w:bCs/>
                <w:sz w:val="22"/>
                <w:szCs w:val="22"/>
              </w:rPr>
            </w:pPr>
            <w:r w:rsidRPr="00E35EB4">
              <w:rPr>
                <w:rStyle w:val="FontStyle17"/>
                <w:sz w:val="22"/>
                <w:szCs w:val="22"/>
              </w:rPr>
              <w:t>Копия иного документа, на основании которого сведения об объекте недвижимости внесены в ЕГРН</w:t>
            </w:r>
          </w:p>
        </w:tc>
        <w:tc>
          <w:tcPr>
            <w:tcW w:w="1760" w:type="dxa"/>
          </w:tcPr>
          <w:p w:rsidR="00FD3A81" w:rsidRPr="00E35EB4" w:rsidRDefault="00FD3A81" w:rsidP="009E4D19">
            <w:pPr>
              <w:pStyle w:val="a9"/>
              <w:spacing w:before="0" w:beforeAutospacing="0" w:after="0"/>
              <w:jc w:val="center"/>
              <w:rPr>
                <w:b/>
                <w:sz w:val="22"/>
                <w:szCs w:val="22"/>
              </w:rPr>
            </w:pPr>
            <w:r w:rsidRPr="00E35EB4">
              <w:rPr>
                <w:b/>
                <w:sz w:val="22"/>
                <w:szCs w:val="22"/>
              </w:rPr>
              <w:t>70</w:t>
            </w:r>
          </w:p>
        </w:tc>
        <w:tc>
          <w:tcPr>
            <w:tcW w:w="1776" w:type="dxa"/>
          </w:tcPr>
          <w:p w:rsidR="00FD3A81" w:rsidRPr="00E35EB4" w:rsidRDefault="00FD3A81" w:rsidP="009E4D19">
            <w:pPr>
              <w:pStyle w:val="a9"/>
              <w:spacing w:before="0" w:beforeAutospacing="0" w:after="0"/>
              <w:jc w:val="center"/>
              <w:rPr>
                <w:b/>
                <w:sz w:val="22"/>
                <w:szCs w:val="22"/>
              </w:rPr>
            </w:pPr>
            <w:r w:rsidRPr="00E35EB4">
              <w:rPr>
                <w:b/>
                <w:sz w:val="22"/>
                <w:szCs w:val="22"/>
              </w:rPr>
              <w:t>190</w:t>
            </w:r>
          </w:p>
        </w:tc>
      </w:tr>
      <w:tr w:rsidR="00FD3A81" w:rsidRPr="00E35EB4" w:rsidTr="0036018E">
        <w:tc>
          <w:tcPr>
            <w:tcW w:w="527" w:type="dxa"/>
          </w:tcPr>
          <w:p w:rsidR="00FD3A81" w:rsidRPr="00E35EB4" w:rsidRDefault="00FD3A81" w:rsidP="009E4D19">
            <w:pPr>
              <w:pStyle w:val="a9"/>
              <w:spacing w:before="0" w:beforeAutospacing="0" w:after="0"/>
              <w:jc w:val="center"/>
              <w:rPr>
                <w:sz w:val="22"/>
                <w:szCs w:val="22"/>
              </w:rPr>
            </w:pPr>
            <w:r w:rsidRPr="00E35EB4">
              <w:rPr>
                <w:sz w:val="22"/>
                <w:szCs w:val="22"/>
              </w:rPr>
              <w:t>4</w:t>
            </w:r>
          </w:p>
        </w:tc>
        <w:tc>
          <w:tcPr>
            <w:tcW w:w="6925" w:type="dxa"/>
            <w:gridSpan w:val="2"/>
          </w:tcPr>
          <w:p w:rsidR="00FD3A81" w:rsidRPr="00E35EB4" w:rsidRDefault="00FD3A81" w:rsidP="009E4D19">
            <w:pPr>
              <w:pStyle w:val="a9"/>
              <w:spacing w:before="0" w:beforeAutospacing="0" w:after="0"/>
              <w:jc w:val="center"/>
              <w:rPr>
                <w:b/>
                <w:sz w:val="22"/>
                <w:szCs w:val="22"/>
              </w:rPr>
            </w:pPr>
            <w:r w:rsidRPr="00E35EB4">
              <w:rPr>
                <w:rStyle w:val="FontStyle17"/>
                <w:sz w:val="22"/>
                <w:szCs w:val="22"/>
              </w:rPr>
              <w:t>Выписка из ЕГРН об объекте недвижимости</w:t>
            </w:r>
          </w:p>
        </w:tc>
        <w:tc>
          <w:tcPr>
            <w:tcW w:w="1760" w:type="dxa"/>
          </w:tcPr>
          <w:p w:rsidR="00FD3A81" w:rsidRPr="00E35EB4" w:rsidRDefault="00FD3A81" w:rsidP="009E4D19">
            <w:pPr>
              <w:pStyle w:val="a9"/>
              <w:spacing w:before="0" w:beforeAutospacing="0" w:after="0"/>
              <w:jc w:val="center"/>
              <w:rPr>
                <w:b/>
                <w:sz w:val="22"/>
                <w:szCs w:val="22"/>
              </w:rPr>
            </w:pPr>
            <w:r w:rsidRPr="00E35EB4">
              <w:rPr>
                <w:b/>
                <w:sz w:val="22"/>
                <w:szCs w:val="22"/>
              </w:rPr>
              <w:t>130</w:t>
            </w:r>
          </w:p>
        </w:tc>
        <w:tc>
          <w:tcPr>
            <w:tcW w:w="1776" w:type="dxa"/>
          </w:tcPr>
          <w:p w:rsidR="00FD3A81" w:rsidRPr="00E35EB4" w:rsidRDefault="00FD3A81" w:rsidP="009E4D19">
            <w:pPr>
              <w:pStyle w:val="a9"/>
              <w:spacing w:before="0" w:beforeAutospacing="0" w:after="0"/>
              <w:jc w:val="center"/>
              <w:rPr>
                <w:b/>
                <w:sz w:val="22"/>
                <w:szCs w:val="22"/>
              </w:rPr>
            </w:pPr>
            <w:r w:rsidRPr="00E35EB4">
              <w:rPr>
                <w:b/>
                <w:sz w:val="22"/>
                <w:szCs w:val="22"/>
              </w:rPr>
              <w:t>380</w:t>
            </w:r>
          </w:p>
        </w:tc>
      </w:tr>
      <w:tr w:rsidR="00FD3A81" w:rsidRPr="00E35EB4" w:rsidTr="0036018E">
        <w:tc>
          <w:tcPr>
            <w:tcW w:w="527" w:type="dxa"/>
          </w:tcPr>
          <w:p w:rsidR="00FD3A81" w:rsidRPr="00E35EB4" w:rsidRDefault="00FD3A81" w:rsidP="009E4D19">
            <w:pPr>
              <w:pStyle w:val="a9"/>
              <w:spacing w:before="0" w:beforeAutospacing="0" w:after="0"/>
              <w:jc w:val="center"/>
              <w:rPr>
                <w:sz w:val="22"/>
                <w:szCs w:val="22"/>
              </w:rPr>
            </w:pPr>
            <w:r w:rsidRPr="00E35EB4">
              <w:rPr>
                <w:sz w:val="22"/>
                <w:szCs w:val="22"/>
              </w:rPr>
              <w:t>5</w:t>
            </w:r>
          </w:p>
        </w:tc>
        <w:tc>
          <w:tcPr>
            <w:tcW w:w="6925" w:type="dxa"/>
            <w:gridSpan w:val="2"/>
          </w:tcPr>
          <w:p w:rsidR="00FD3A81" w:rsidRPr="00E35EB4" w:rsidRDefault="00FD3A81" w:rsidP="009E4D19">
            <w:pPr>
              <w:pStyle w:val="Style4"/>
              <w:widowControl/>
              <w:spacing w:line="240" w:lineRule="auto"/>
              <w:rPr>
                <w:bCs/>
                <w:sz w:val="22"/>
                <w:szCs w:val="22"/>
              </w:rPr>
            </w:pPr>
            <w:r w:rsidRPr="00E35EB4">
              <w:rPr>
                <w:rStyle w:val="FontStyle17"/>
                <w:sz w:val="22"/>
                <w:szCs w:val="22"/>
              </w:rPr>
              <w:t>Выписка из ЕГРН о признании правообладателя недееспособным или ограниченно дееспособным</w:t>
            </w:r>
          </w:p>
        </w:tc>
        <w:tc>
          <w:tcPr>
            <w:tcW w:w="1760" w:type="dxa"/>
          </w:tcPr>
          <w:p w:rsidR="00FD3A81" w:rsidRPr="00E35EB4" w:rsidRDefault="00FD3A81" w:rsidP="009E4D19">
            <w:pPr>
              <w:pStyle w:val="a9"/>
              <w:spacing w:before="0" w:beforeAutospacing="0" w:after="0"/>
              <w:jc w:val="center"/>
              <w:rPr>
                <w:b/>
                <w:sz w:val="22"/>
                <w:szCs w:val="22"/>
              </w:rPr>
            </w:pPr>
            <w:r w:rsidRPr="00E35EB4">
              <w:rPr>
                <w:b/>
                <w:sz w:val="22"/>
                <w:szCs w:val="22"/>
              </w:rPr>
              <w:t>165</w:t>
            </w:r>
          </w:p>
        </w:tc>
        <w:tc>
          <w:tcPr>
            <w:tcW w:w="1776" w:type="dxa"/>
          </w:tcPr>
          <w:p w:rsidR="00FD3A81" w:rsidRPr="00E35EB4" w:rsidRDefault="00FD3A81" w:rsidP="009E4D19">
            <w:pPr>
              <w:pStyle w:val="a9"/>
              <w:spacing w:before="0" w:beforeAutospacing="0" w:after="0"/>
              <w:jc w:val="center"/>
              <w:rPr>
                <w:b/>
                <w:sz w:val="22"/>
                <w:szCs w:val="22"/>
              </w:rPr>
            </w:pPr>
            <w:r w:rsidRPr="00E35EB4">
              <w:rPr>
                <w:b/>
                <w:sz w:val="22"/>
                <w:szCs w:val="22"/>
              </w:rPr>
              <w:t>-</w:t>
            </w:r>
          </w:p>
        </w:tc>
      </w:tr>
      <w:tr w:rsidR="00FD3A81" w:rsidRPr="00E35EB4" w:rsidTr="0036018E">
        <w:tc>
          <w:tcPr>
            <w:tcW w:w="527" w:type="dxa"/>
          </w:tcPr>
          <w:p w:rsidR="00FD3A81" w:rsidRPr="00E35EB4" w:rsidRDefault="00FD3A81" w:rsidP="009E4D19">
            <w:pPr>
              <w:pStyle w:val="a9"/>
              <w:spacing w:before="0" w:beforeAutospacing="0" w:after="0"/>
              <w:jc w:val="center"/>
              <w:rPr>
                <w:sz w:val="22"/>
                <w:szCs w:val="22"/>
              </w:rPr>
            </w:pPr>
            <w:r w:rsidRPr="00E35EB4">
              <w:rPr>
                <w:sz w:val="22"/>
                <w:szCs w:val="22"/>
              </w:rPr>
              <w:t>6</w:t>
            </w:r>
          </w:p>
        </w:tc>
        <w:tc>
          <w:tcPr>
            <w:tcW w:w="6925" w:type="dxa"/>
            <w:gridSpan w:val="2"/>
          </w:tcPr>
          <w:p w:rsidR="00FD3A81" w:rsidRPr="00E35EB4" w:rsidRDefault="00FD3A81" w:rsidP="009E4D19">
            <w:pPr>
              <w:pStyle w:val="Style4"/>
              <w:widowControl/>
              <w:spacing w:line="240" w:lineRule="auto"/>
              <w:rPr>
                <w:bCs/>
                <w:sz w:val="22"/>
                <w:szCs w:val="22"/>
              </w:rPr>
            </w:pPr>
            <w:r w:rsidRPr="00E35EB4">
              <w:rPr>
                <w:rStyle w:val="FontStyle17"/>
                <w:sz w:val="22"/>
                <w:szCs w:val="22"/>
              </w:rPr>
              <w:t>Выписка из ЕГРН о зарегистрированных договорах участия в долевом строительстве</w:t>
            </w:r>
          </w:p>
        </w:tc>
        <w:tc>
          <w:tcPr>
            <w:tcW w:w="1760" w:type="dxa"/>
          </w:tcPr>
          <w:p w:rsidR="00FD3A81" w:rsidRPr="00E35EB4" w:rsidRDefault="00FD3A81" w:rsidP="009E4D19">
            <w:pPr>
              <w:pStyle w:val="a9"/>
              <w:spacing w:before="0" w:beforeAutospacing="0" w:after="0"/>
              <w:jc w:val="center"/>
              <w:rPr>
                <w:b/>
                <w:sz w:val="22"/>
                <w:szCs w:val="22"/>
              </w:rPr>
            </w:pPr>
            <w:r w:rsidRPr="00E35EB4">
              <w:rPr>
                <w:b/>
                <w:sz w:val="22"/>
                <w:szCs w:val="22"/>
              </w:rPr>
              <w:t>260</w:t>
            </w:r>
          </w:p>
        </w:tc>
        <w:tc>
          <w:tcPr>
            <w:tcW w:w="1776" w:type="dxa"/>
          </w:tcPr>
          <w:p w:rsidR="00FD3A81" w:rsidRPr="00E35EB4" w:rsidRDefault="00FD3A81" w:rsidP="009E4D19">
            <w:pPr>
              <w:pStyle w:val="a9"/>
              <w:spacing w:before="0" w:beforeAutospacing="0" w:after="0"/>
              <w:jc w:val="center"/>
              <w:rPr>
                <w:b/>
                <w:sz w:val="22"/>
                <w:szCs w:val="22"/>
              </w:rPr>
            </w:pPr>
            <w:r w:rsidRPr="00E35EB4">
              <w:rPr>
                <w:b/>
                <w:sz w:val="22"/>
                <w:szCs w:val="22"/>
              </w:rPr>
              <w:t>510</w:t>
            </w:r>
          </w:p>
        </w:tc>
      </w:tr>
      <w:tr w:rsidR="00FD3A81" w:rsidRPr="00E35EB4" w:rsidTr="0036018E">
        <w:tc>
          <w:tcPr>
            <w:tcW w:w="527" w:type="dxa"/>
          </w:tcPr>
          <w:p w:rsidR="00FD3A81" w:rsidRPr="00E35EB4" w:rsidRDefault="00FD3A81" w:rsidP="009E4D19">
            <w:pPr>
              <w:pStyle w:val="a9"/>
              <w:spacing w:before="0" w:beforeAutospacing="0" w:after="0"/>
              <w:jc w:val="center"/>
              <w:rPr>
                <w:sz w:val="22"/>
                <w:szCs w:val="22"/>
              </w:rPr>
            </w:pPr>
            <w:r w:rsidRPr="00E35EB4">
              <w:rPr>
                <w:sz w:val="22"/>
                <w:szCs w:val="22"/>
              </w:rPr>
              <w:t>7</w:t>
            </w:r>
          </w:p>
        </w:tc>
        <w:tc>
          <w:tcPr>
            <w:tcW w:w="6925" w:type="dxa"/>
            <w:gridSpan w:val="2"/>
          </w:tcPr>
          <w:p w:rsidR="00FD3A81" w:rsidRPr="00E35EB4" w:rsidRDefault="00FD3A81" w:rsidP="009E4D19">
            <w:pPr>
              <w:pStyle w:val="a9"/>
              <w:spacing w:before="0" w:beforeAutospacing="0" w:after="0"/>
              <w:jc w:val="center"/>
              <w:rPr>
                <w:b/>
                <w:sz w:val="22"/>
                <w:szCs w:val="22"/>
              </w:rPr>
            </w:pPr>
            <w:r w:rsidRPr="00E35EB4">
              <w:rPr>
                <w:rStyle w:val="FontStyle17"/>
                <w:sz w:val="22"/>
                <w:szCs w:val="22"/>
              </w:rPr>
              <w:t>Аналитическая информация</w:t>
            </w:r>
          </w:p>
        </w:tc>
        <w:tc>
          <w:tcPr>
            <w:tcW w:w="1760" w:type="dxa"/>
          </w:tcPr>
          <w:p w:rsidR="00FD3A81" w:rsidRPr="00E35EB4" w:rsidRDefault="00FD3A81" w:rsidP="009E4D19">
            <w:pPr>
              <w:pStyle w:val="a9"/>
              <w:spacing w:before="0" w:beforeAutospacing="0" w:after="0"/>
              <w:jc w:val="center"/>
              <w:rPr>
                <w:b/>
                <w:sz w:val="22"/>
                <w:szCs w:val="22"/>
              </w:rPr>
            </w:pPr>
            <w:r w:rsidRPr="00E35EB4">
              <w:rPr>
                <w:b/>
                <w:sz w:val="22"/>
                <w:szCs w:val="22"/>
              </w:rPr>
              <w:t>260</w:t>
            </w:r>
          </w:p>
        </w:tc>
        <w:tc>
          <w:tcPr>
            <w:tcW w:w="1776" w:type="dxa"/>
          </w:tcPr>
          <w:p w:rsidR="00FD3A81" w:rsidRPr="00E35EB4" w:rsidRDefault="00FD3A81" w:rsidP="009E4D19">
            <w:pPr>
              <w:pStyle w:val="a9"/>
              <w:spacing w:before="0" w:beforeAutospacing="0" w:after="0"/>
              <w:jc w:val="center"/>
              <w:rPr>
                <w:b/>
                <w:sz w:val="22"/>
                <w:szCs w:val="22"/>
              </w:rPr>
            </w:pPr>
            <w:r w:rsidRPr="00E35EB4">
              <w:rPr>
                <w:b/>
                <w:sz w:val="22"/>
                <w:szCs w:val="22"/>
              </w:rPr>
              <w:t>780</w:t>
            </w:r>
          </w:p>
        </w:tc>
      </w:tr>
      <w:tr w:rsidR="00FD3A81" w:rsidRPr="00E35EB4" w:rsidTr="0036018E">
        <w:tc>
          <w:tcPr>
            <w:tcW w:w="527" w:type="dxa"/>
          </w:tcPr>
          <w:p w:rsidR="00FD3A81" w:rsidRPr="00E35EB4" w:rsidRDefault="00FD3A81" w:rsidP="009E4D19">
            <w:pPr>
              <w:pStyle w:val="a9"/>
              <w:spacing w:before="0" w:beforeAutospacing="0" w:after="0"/>
              <w:jc w:val="center"/>
              <w:rPr>
                <w:sz w:val="22"/>
                <w:szCs w:val="22"/>
              </w:rPr>
            </w:pPr>
            <w:r w:rsidRPr="00E35EB4">
              <w:rPr>
                <w:sz w:val="22"/>
                <w:szCs w:val="22"/>
              </w:rPr>
              <w:t>8</w:t>
            </w:r>
          </w:p>
        </w:tc>
        <w:tc>
          <w:tcPr>
            <w:tcW w:w="6925" w:type="dxa"/>
            <w:gridSpan w:val="2"/>
          </w:tcPr>
          <w:p w:rsidR="00FD3A81" w:rsidRPr="00E35EB4" w:rsidRDefault="00FD3A81" w:rsidP="009E4D19">
            <w:pPr>
              <w:pStyle w:val="Style4"/>
              <w:widowControl/>
              <w:spacing w:line="240" w:lineRule="auto"/>
              <w:rPr>
                <w:bCs/>
                <w:sz w:val="22"/>
                <w:szCs w:val="22"/>
              </w:rPr>
            </w:pPr>
            <w:r w:rsidRPr="00E35EB4">
              <w:rPr>
                <w:rStyle w:val="FontStyle17"/>
                <w:sz w:val="22"/>
                <w:szCs w:val="22"/>
              </w:rPr>
              <w:t>Выписка из ЕГРН об основных характеристиках и зарегистрированных правах на объект недвижимости</w:t>
            </w:r>
          </w:p>
        </w:tc>
        <w:tc>
          <w:tcPr>
            <w:tcW w:w="1760" w:type="dxa"/>
          </w:tcPr>
          <w:p w:rsidR="00FD3A81" w:rsidRPr="00E35EB4" w:rsidRDefault="00FD3A81" w:rsidP="009E4D19">
            <w:pPr>
              <w:pStyle w:val="a9"/>
              <w:spacing w:before="0" w:beforeAutospacing="0" w:after="0"/>
              <w:jc w:val="center"/>
              <w:rPr>
                <w:b/>
                <w:sz w:val="22"/>
                <w:szCs w:val="22"/>
              </w:rPr>
            </w:pPr>
            <w:r w:rsidRPr="00E35EB4">
              <w:rPr>
                <w:b/>
                <w:sz w:val="22"/>
                <w:szCs w:val="22"/>
              </w:rPr>
              <w:t>70</w:t>
            </w:r>
          </w:p>
        </w:tc>
        <w:tc>
          <w:tcPr>
            <w:tcW w:w="1776" w:type="dxa"/>
          </w:tcPr>
          <w:p w:rsidR="00FD3A81" w:rsidRPr="00E35EB4" w:rsidRDefault="00FD3A81" w:rsidP="009E4D19">
            <w:pPr>
              <w:pStyle w:val="a9"/>
              <w:spacing w:before="0" w:beforeAutospacing="0" w:after="0"/>
              <w:jc w:val="center"/>
              <w:rPr>
                <w:b/>
                <w:sz w:val="22"/>
                <w:szCs w:val="22"/>
              </w:rPr>
            </w:pPr>
            <w:r w:rsidRPr="00E35EB4">
              <w:rPr>
                <w:b/>
                <w:sz w:val="22"/>
                <w:szCs w:val="22"/>
              </w:rPr>
              <w:t>190</w:t>
            </w:r>
          </w:p>
        </w:tc>
      </w:tr>
      <w:tr w:rsidR="00FD3A81" w:rsidRPr="00E35EB4" w:rsidTr="0036018E">
        <w:tc>
          <w:tcPr>
            <w:tcW w:w="527" w:type="dxa"/>
          </w:tcPr>
          <w:p w:rsidR="00FD3A81" w:rsidRPr="00E35EB4" w:rsidRDefault="00FD3A81" w:rsidP="009E4D19">
            <w:pPr>
              <w:pStyle w:val="a9"/>
              <w:spacing w:before="0" w:beforeAutospacing="0" w:after="0"/>
              <w:jc w:val="center"/>
              <w:rPr>
                <w:sz w:val="22"/>
                <w:szCs w:val="22"/>
              </w:rPr>
            </w:pPr>
            <w:r w:rsidRPr="00E35EB4">
              <w:rPr>
                <w:sz w:val="22"/>
                <w:szCs w:val="22"/>
              </w:rPr>
              <w:t>9</w:t>
            </w:r>
          </w:p>
        </w:tc>
        <w:tc>
          <w:tcPr>
            <w:tcW w:w="6925" w:type="dxa"/>
            <w:gridSpan w:val="2"/>
          </w:tcPr>
          <w:p w:rsidR="00FD3A81" w:rsidRPr="00E35EB4" w:rsidRDefault="00FD3A81" w:rsidP="009E4D19">
            <w:pPr>
              <w:pStyle w:val="a9"/>
              <w:spacing w:before="0" w:beforeAutospacing="0" w:after="0"/>
              <w:rPr>
                <w:b/>
                <w:sz w:val="22"/>
                <w:szCs w:val="22"/>
              </w:rPr>
            </w:pPr>
            <w:r w:rsidRPr="00E35EB4">
              <w:rPr>
                <w:rStyle w:val="FontStyle17"/>
                <w:sz w:val="22"/>
                <w:szCs w:val="22"/>
              </w:rPr>
              <w:t>Выписка из ЕГРН о переходе прав на объект недвижимости</w:t>
            </w:r>
          </w:p>
        </w:tc>
        <w:tc>
          <w:tcPr>
            <w:tcW w:w="1760" w:type="dxa"/>
          </w:tcPr>
          <w:p w:rsidR="00FD3A81" w:rsidRPr="00E35EB4" w:rsidRDefault="00FD3A81" w:rsidP="009E4D19">
            <w:pPr>
              <w:pStyle w:val="a9"/>
              <w:spacing w:before="0" w:beforeAutospacing="0" w:after="0"/>
              <w:jc w:val="center"/>
              <w:rPr>
                <w:b/>
                <w:sz w:val="22"/>
                <w:szCs w:val="22"/>
              </w:rPr>
            </w:pPr>
            <w:r w:rsidRPr="00E35EB4">
              <w:rPr>
                <w:b/>
                <w:sz w:val="22"/>
                <w:szCs w:val="22"/>
              </w:rPr>
              <w:t>70</w:t>
            </w:r>
          </w:p>
        </w:tc>
        <w:tc>
          <w:tcPr>
            <w:tcW w:w="1776" w:type="dxa"/>
          </w:tcPr>
          <w:p w:rsidR="00FD3A81" w:rsidRPr="00E35EB4" w:rsidRDefault="00FD3A81" w:rsidP="009E4D19">
            <w:pPr>
              <w:pStyle w:val="a9"/>
              <w:spacing w:before="0" w:beforeAutospacing="0" w:after="0"/>
              <w:jc w:val="center"/>
              <w:rPr>
                <w:b/>
                <w:sz w:val="22"/>
                <w:szCs w:val="22"/>
              </w:rPr>
            </w:pPr>
            <w:r w:rsidRPr="00E35EB4">
              <w:rPr>
                <w:b/>
                <w:sz w:val="22"/>
                <w:szCs w:val="22"/>
              </w:rPr>
              <w:t>190</w:t>
            </w:r>
          </w:p>
        </w:tc>
      </w:tr>
      <w:tr w:rsidR="00FD3A81" w:rsidRPr="00E35EB4" w:rsidTr="0036018E">
        <w:tc>
          <w:tcPr>
            <w:tcW w:w="527" w:type="dxa"/>
            <w:vMerge w:val="restart"/>
          </w:tcPr>
          <w:p w:rsidR="00FD3A81" w:rsidRPr="00E35EB4" w:rsidRDefault="00FD3A81" w:rsidP="009E4D19">
            <w:pPr>
              <w:pStyle w:val="a9"/>
              <w:spacing w:before="0" w:beforeAutospacing="0" w:after="0"/>
              <w:jc w:val="center"/>
              <w:rPr>
                <w:sz w:val="22"/>
                <w:szCs w:val="22"/>
              </w:rPr>
            </w:pPr>
            <w:r w:rsidRPr="00E35EB4">
              <w:rPr>
                <w:sz w:val="22"/>
                <w:szCs w:val="22"/>
              </w:rPr>
              <w:t>10</w:t>
            </w:r>
          </w:p>
          <w:p w:rsidR="00FD3A81" w:rsidRPr="00E35EB4" w:rsidRDefault="00FD3A81" w:rsidP="009E4D19">
            <w:pPr>
              <w:pStyle w:val="a9"/>
              <w:spacing w:before="0" w:after="0"/>
              <w:jc w:val="center"/>
              <w:rPr>
                <w:sz w:val="22"/>
                <w:szCs w:val="22"/>
              </w:rPr>
            </w:pPr>
          </w:p>
        </w:tc>
        <w:tc>
          <w:tcPr>
            <w:tcW w:w="3534" w:type="dxa"/>
            <w:vMerge w:val="restart"/>
          </w:tcPr>
          <w:p w:rsidR="00FD3A81" w:rsidRPr="00E35EB4" w:rsidRDefault="00FD3A81" w:rsidP="009E4D19">
            <w:pPr>
              <w:pStyle w:val="Style4"/>
              <w:widowControl/>
              <w:spacing w:line="240" w:lineRule="auto"/>
              <w:jc w:val="center"/>
              <w:rPr>
                <w:rStyle w:val="FontStyle17"/>
                <w:b w:val="0"/>
                <w:sz w:val="22"/>
                <w:szCs w:val="22"/>
              </w:rPr>
            </w:pPr>
            <w:r w:rsidRPr="00E35EB4">
              <w:rPr>
                <w:rStyle w:val="FontStyle17"/>
                <w:sz w:val="22"/>
                <w:szCs w:val="22"/>
              </w:rPr>
              <w:t>Выписка из ЕГРН о правах отдельного лица на имевшиеся (имеющиеся) у него объекты недвижимости</w:t>
            </w:r>
          </w:p>
          <w:p w:rsidR="00FD3A81" w:rsidRPr="00E35EB4" w:rsidRDefault="00FD3A81" w:rsidP="009E4D19">
            <w:pPr>
              <w:pStyle w:val="a9"/>
              <w:spacing w:before="0" w:beforeAutospacing="0" w:after="0"/>
              <w:jc w:val="center"/>
              <w:rPr>
                <w:sz w:val="22"/>
                <w:szCs w:val="22"/>
              </w:rPr>
            </w:pPr>
          </w:p>
        </w:tc>
        <w:tc>
          <w:tcPr>
            <w:tcW w:w="3391" w:type="dxa"/>
          </w:tcPr>
          <w:p w:rsidR="00FD3A81" w:rsidRPr="00E35EB4" w:rsidRDefault="00FD3A81" w:rsidP="009E4D19">
            <w:pPr>
              <w:pStyle w:val="a9"/>
              <w:spacing w:before="0" w:beforeAutospacing="0" w:after="0"/>
              <w:jc w:val="center"/>
              <w:rPr>
                <w:sz w:val="22"/>
                <w:szCs w:val="22"/>
              </w:rPr>
            </w:pPr>
            <w:r w:rsidRPr="00E35EB4">
              <w:rPr>
                <w:rStyle w:val="FontStyle17"/>
                <w:sz w:val="22"/>
                <w:szCs w:val="22"/>
              </w:rPr>
              <w:t>На территории 1 субъекта РФ</w:t>
            </w:r>
          </w:p>
        </w:tc>
        <w:tc>
          <w:tcPr>
            <w:tcW w:w="1760" w:type="dxa"/>
          </w:tcPr>
          <w:p w:rsidR="00FD3A81" w:rsidRPr="00E35EB4" w:rsidRDefault="00FD3A81" w:rsidP="009E4D19">
            <w:pPr>
              <w:pStyle w:val="a9"/>
              <w:spacing w:before="0" w:beforeAutospacing="0" w:after="0"/>
              <w:jc w:val="center"/>
              <w:rPr>
                <w:b/>
                <w:sz w:val="22"/>
                <w:szCs w:val="22"/>
              </w:rPr>
            </w:pPr>
            <w:r w:rsidRPr="00E35EB4">
              <w:rPr>
                <w:b/>
                <w:sz w:val="22"/>
                <w:szCs w:val="22"/>
              </w:rPr>
              <w:t>110</w:t>
            </w:r>
          </w:p>
        </w:tc>
        <w:tc>
          <w:tcPr>
            <w:tcW w:w="1776" w:type="dxa"/>
          </w:tcPr>
          <w:p w:rsidR="00FD3A81" w:rsidRPr="00E35EB4" w:rsidRDefault="00FD3A81" w:rsidP="009E4D19">
            <w:pPr>
              <w:pStyle w:val="a9"/>
              <w:spacing w:before="0" w:beforeAutospacing="0" w:after="0"/>
              <w:jc w:val="center"/>
              <w:rPr>
                <w:b/>
                <w:sz w:val="22"/>
                <w:szCs w:val="22"/>
              </w:rPr>
            </w:pPr>
            <w:r w:rsidRPr="00E35EB4">
              <w:rPr>
                <w:b/>
                <w:sz w:val="22"/>
                <w:szCs w:val="22"/>
              </w:rPr>
              <w:t>310</w:t>
            </w:r>
          </w:p>
        </w:tc>
      </w:tr>
      <w:tr w:rsidR="00FD3A81" w:rsidRPr="00E35EB4" w:rsidTr="0036018E">
        <w:tc>
          <w:tcPr>
            <w:tcW w:w="527" w:type="dxa"/>
            <w:vMerge/>
          </w:tcPr>
          <w:p w:rsidR="00FD3A81" w:rsidRPr="00E35EB4" w:rsidRDefault="00FD3A81" w:rsidP="009E4D19">
            <w:pPr>
              <w:pStyle w:val="a9"/>
              <w:spacing w:before="0" w:after="0"/>
              <w:jc w:val="center"/>
              <w:rPr>
                <w:sz w:val="22"/>
                <w:szCs w:val="22"/>
              </w:rPr>
            </w:pPr>
          </w:p>
        </w:tc>
        <w:tc>
          <w:tcPr>
            <w:tcW w:w="3534" w:type="dxa"/>
            <w:vMerge/>
          </w:tcPr>
          <w:p w:rsidR="00FD3A81" w:rsidRPr="00E35EB4" w:rsidRDefault="00FD3A81" w:rsidP="009E4D19">
            <w:pPr>
              <w:pStyle w:val="a9"/>
              <w:spacing w:before="0" w:beforeAutospacing="0" w:after="0"/>
              <w:jc w:val="center"/>
              <w:rPr>
                <w:sz w:val="22"/>
                <w:szCs w:val="22"/>
              </w:rPr>
            </w:pPr>
          </w:p>
        </w:tc>
        <w:tc>
          <w:tcPr>
            <w:tcW w:w="3391" w:type="dxa"/>
          </w:tcPr>
          <w:p w:rsidR="00FD3A81" w:rsidRPr="00E35EB4" w:rsidRDefault="00FD3A81" w:rsidP="009E4D19">
            <w:pPr>
              <w:pStyle w:val="a9"/>
              <w:spacing w:before="0" w:beforeAutospacing="0" w:after="0"/>
              <w:jc w:val="center"/>
              <w:rPr>
                <w:sz w:val="22"/>
                <w:szCs w:val="22"/>
              </w:rPr>
            </w:pPr>
            <w:r w:rsidRPr="00E35EB4">
              <w:rPr>
                <w:rStyle w:val="FontStyle17"/>
                <w:sz w:val="22"/>
                <w:szCs w:val="22"/>
              </w:rPr>
              <w:t>На территории от 2 до 28 субъектов РФ</w:t>
            </w:r>
          </w:p>
        </w:tc>
        <w:tc>
          <w:tcPr>
            <w:tcW w:w="1760" w:type="dxa"/>
          </w:tcPr>
          <w:p w:rsidR="00FD3A81" w:rsidRPr="00E35EB4" w:rsidRDefault="00FD3A81" w:rsidP="009E4D19">
            <w:pPr>
              <w:pStyle w:val="a9"/>
              <w:spacing w:before="0" w:beforeAutospacing="0" w:after="0"/>
              <w:jc w:val="center"/>
              <w:rPr>
                <w:b/>
                <w:sz w:val="22"/>
                <w:szCs w:val="22"/>
              </w:rPr>
            </w:pPr>
            <w:r w:rsidRPr="00E35EB4">
              <w:rPr>
                <w:b/>
                <w:sz w:val="22"/>
                <w:szCs w:val="22"/>
              </w:rPr>
              <w:t>220</w:t>
            </w:r>
          </w:p>
        </w:tc>
        <w:tc>
          <w:tcPr>
            <w:tcW w:w="1776" w:type="dxa"/>
          </w:tcPr>
          <w:p w:rsidR="00FD3A81" w:rsidRPr="00E35EB4" w:rsidRDefault="00FD3A81" w:rsidP="009E4D19">
            <w:pPr>
              <w:pStyle w:val="a9"/>
              <w:spacing w:before="0" w:beforeAutospacing="0" w:after="0"/>
              <w:jc w:val="center"/>
              <w:rPr>
                <w:b/>
                <w:sz w:val="22"/>
                <w:szCs w:val="22"/>
              </w:rPr>
            </w:pPr>
            <w:r w:rsidRPr="00E35EB4">
              <w:rPr>
                <w:b/>
                <w:sz w:val="22"/>
                <w:szCs w:val="22"/>
              </w:rPr>
              <w:t>435</w:t>
            </w:r>
          </w:p>
        </w:tc>
      </w:tr>
      <w:tr w:rsidR="00FD3A81" w:rsidRPr="00E35EB4" w:rsidTr="0036018E">
        <w:tc>
          <w:tcPr>
            <w:tcW w:w="527" w:type="dxa"/>
            <w:vMerge/>
          </w:tcPr>
          <w:p w:rsidR="00FD3A81" w:rsidRPr="00E35EB4" w:rsidRDefault="00FD3A81" w:rsidP="009E4D19">
            <w:pPr>
              <w:pStyle w:val="a9"/>
              <w:spacing w:before="0" w:after="0"/>
              <w:jc w:val="center"/>
              <w:rPr>
                <w:sz w:val="22"/>
                <w:szCs w:val="22"/>
              </w:rPr>
            </w:pPr>
          </w:p>
        </w:tc>
        <w:tc>
          <w:tcPr>
            <w:tcW w:w="3534" w:type="dxa"/>
            <w:vMerge/>
          </w:tcPr>
          <w:p w:rsidR="00FD3A81" w:rsidRPr="00E35EB4" w:rsidRDefault="00FD3A81" w:rsidP="009E4D19">
            <w:pPr>
              <w:pStyle w:val="a9"/>
              <w:spacing w:before="0" w:beforeAutospacing="0" w:after="0"/>
              <w:jc w:val="center"/>
              <w:rPr>
                <w:sz w:val="22"/>
                <w:szCs w:val="22"/>
              </w:rPr>
            </w:pPr>
          </w:p>
        </w:tc>
        <w:tc>
          <w:tcPr>
            <w:tcW w:w="3391" w:type="dxa"/>
          </w:tcPr>
          <w:p w:rsidR="00FD3A81" w:rsidRPr="00E35EB4" w:rsidRDefault="00FD3A81" w:rsidP="009E4D19">
            <w:pPr>
              <w:pStyle w:val="a9"/>
              <w:spacing w:before="0" w:beforeAutospacing="0" w:after="0"/>
              <w:jc w:val="center"/>
              <w:rPr>
                <w:sz w:val="22"/>
                <w:szCs w:val="22"/>
              </w:rPr>
            </w:pPr>
            <w:r w:rsidRPr="00E35EB4">
              <w:rPr>
                <w:rStyle w:val="FontStyle17"/>
                <w:sz w:val="22"/>
                <w:szCs w:val="22"/>
              </w:rPr>
              <w:t>На территории от 29 до 56 субъектов РФ</w:t>
            </w:r>
          </w:p>
        </w:tc>
        <w:tc>
          <w:tcPr>
            <w:tcW w:w="1760" w:type="dxa"/>
          </w:tcPr>
          <w:p w:rsidR="00FD3A81" w:rsidRPr="00E35EB4" w:rsidRDefault="00FD3A81" w:rsidP="009E4D19">
            <w:pPr>
              <w:pStyle w:val="a9"/>
              <w:spacing w:before="0" w:beforeAutospacing="0" w:after="0"/>
              <w:jc w:val="center"/>
              <w:rPr>
                <w:b/>
                <w:sz w:val="22"/>
                <w:szCs w:val="22"/>
              </w:rPr>
            </w:pPr>
            <w:r w:rsidRPr="00E35EB4">
              <w:rPr>
                <w:b/>
                <w:sz w:val="22"/>
                <w:szCs w:val="22"/>
              </w:rPr>
              <w:t>270</w:t>
            </w:r>
          </w:p>
        </w:tc>
        <w:tc>
          <w:tcPr>
            <w:tcW w:w="1776" w:type="dxa"/>
          </w:tcPr>
          <w:p w:rsidR="00FD3A81" w:rsidRPr="00E35EB4" w:rsidRDefault="00FD3A81" w:rsidP="009E4D19">
            <w:pPr>
              <w:pStyle w:val="a9"/>
              <w:spacing w:before="0" w:beforeAutospacing="0" w:after="0"/>
              <w:jc w:val="center"/>
              <w:rPr>
                <w:b/>
                <w:sz w:val="22"/>
                <w:szCs w:val="22"/>
              </w:rPr>
            </w:pPr>
            <w:r w:rsidRPr="00E35EB4">
              <w:rPr>
                <w:b/>
                <w:sz w:val="22"/>
                <w:szCs w:val="22"/>
              </w:rPr>
              <w:t>490</w:t>
            </w:r>
          </w:p>
        </w:tc>
      </w:tr>
      <w:tr w:rsidR="00FD3A81" w:rsidRPr="00E35EB4" w:rsidTr="0036018E">
        <w:tc>
          <w:tcPr>
            <w:tcW w:w="527" w:type="dxa"/>
            <w:vMerge/>
          </w:tcPr>
          <w:p w:rsidR="00FD3A81" w:rsidRPr="00E35EB4" w:rsidRDefault="00FD3A81" w:rsidP="009E4D19">
            <w:pPr>
              <w:pStyle w:val="a9"/>
              <w:spacing w:before="0" w:beforeAutospacing="0" w:after="0"/>
              <w:jc w:val="center"/>
              <w:rPr>
                <w:sz w:val="22"/>
                <w:szCs w:val="22"/>
              </w:rPr>
            </w:pPr>
          </w:p>
        </w:tc>
        <w:tc>
          <w:tcPr>
            <w:tcW w:w="3534" w:type="dxa"/>
            <w:vMerge/>
          </w:tcPr>
          <w:p w:rsidR="00FD3A81" w:rsidRPr="00E35EB4" w:rsidRDefault="00FD3A81" w:rsidP="009E4D19">
            <w:pPr>
              <w:pStyle w:val="a9"/>
              <w:spacing w:before="0" w:beforeAutospacing="0" w:after="0"/>
              <w:jc w:val="center"/>
              <w:rPr>
                <w:sz w:val="22"/>
                <w:szCs w:val="22"/>
              </w:rPr>
            </w:pPr>
          </w:p>
        </w:tc>
        <w:tc>
          <w:tcPr>
            <w:tcW w:w="3391" w:type="dxa"/>
          </w:tcPr>
          <w:p w:rsidR="00FD3A81" w:rsidRPr="00E35EB4" w:rsidRDefault="00FD3A81" w:rsidP="009E4D19">
            <w:pPr>
              <w:pStyle w:val="a9"/>
              <w:spacing w:before="0" w:beforeAutospacing="0" w:after="0"/>
              <w:jc w:val="center"/>
              <w:rPr>
                <w:sz w:val="22"/>
                <w:szCs w:val="22"/>
              </w:rPr>
            </w:pPr>
            <w:r w:rsidRPr="00E35EB4">
              <w:rPr>
                <w:rStyle w:val="FontStyle17"/>
                <w:sz w:val="22"/>
                <w:szCs w:val="22"/>
              </w:rPr>
              <w:t>На территории более 57 субъектов РФ</w:t>
            </w:r>
          </w:p>
        </w:tc>
        <w:tc>
          <w:tcPr>
            <w:tcW w:w="1760" w:type="dxa"/>
          </w:tcPr>
          <w:p w:rsidR="00FD3A81" w:rsidRPr="00E35EB4" w:rsidRDefault="00FD3A81" w:rsidP="009E4D19">
            <w:pPr>
              <w:pStyle w:val="a9"/>
              <w:spacing w:before="0" w:beforeAutospacing="0" w:after="0"/>
              <w:jc w:val="center"/>
              <w:rPr>
                <w:b/>
                <w:sz w:val="22"/>
                <w:szCs w:val="22"/>
              </w:rPr>
            </w:pPr>
            <w:r w:rsidRPr="00E35EB4">
              <w:rPr>
                <w:b/>
                <w:sz w:val="22"/>
                <w:szCs w:val="22"/>
              </w:rPr>
              <w:t>310</w:t>
            </w:r>
          </w:p>
        </w:tc>
        <w:tc>
          <w:tcPr>
            <w:tcW w:w="1776" w:type="dxa"/>
          </w:tcPr>
          <w:p w:rsidR="00FD3A81" w:rsidRPr="00E35EB4" w:rsidRDefault="00FD3A81" w:rsidP="009E4D19">
            <w:pPr>
              <w:pStyle w:val="a9"/>
              <w:spacing w:before="0" w:beforeAutospacing="0" w:after="0"/>
              <w:jc w:val="center"/>
              <w:rPr>
                <w:b/>
                <w:sz w:val="22"/>
                <w:szCs w:val="22"/>
              </w:rPr>
            </w:pPr>
            <w:r w:rsidRPr="00E35EB4">
              <w:rPr>
                <w:b/>
                <w:sz w:val="22"/>
                <w:szCs w:val="22"/>
              </w:rPr>
              <w:t>520</w:t>
            </w:r>
          </w:p>
        </w:tc>
      </w:tr>
      <w:tr w:rsidR="00FD3A81" w:rsidRPr="00E35EB4" w:rsidTr="0036018E">
        <w:tc>
          <w:tcPr>
            <w:tcW w:w="527" w:type="dxa"/>
          </w:tcPr>
          <w:p w:rsidR="00FD3A81" w:rsidRPr="00E35EB4" w:rsidRDefault="00FD3A81" w:rsidP="009E4D19">
            <w:pPr>
              <w:pStyle w:val="a9"/>
              <w:spacing w:before="0" w:beforeAutospacing="0" w:after="0"/>
              <w:jc w:val="center"/>
              <w:rPr>
                <w:sz w:val="22"/>
                <w:szCs w:val="22"/>
              </w:rPr>
            </w:pPr>
            <w:r w:rsidRPr="00E35EB4">
              <w:rPr>
                <w:sz w:val="22"/>
                <w:szCs w:val="22"/>
              </w:rPr>
              <w:t>11</w:t>
            </w:r>
          </w:p>
        </w:tc>
        <w:tc>
          <w:tcPr>
            <w:tcW w:w="6925" w:type="dxa"/>
            <w:gridSpan w:val="2"/>
          </w:tcPr>
          <w:p w:rsidR="00FD3A81" w:rsidRPr="00E35EB4" w:rsidRDefault="00FD3A81" w:rsidP="009E4D19">
            <w:pPr>
              <w:pStyle w:val="Style4"/>
              <w:widowControl/>
              <w:spacing w:line="240" w:lineRule="auto"/>
              <w:rPr>
                <w:b/>
                <w:bCs/>
                <w:sz w:val="22"/>
                <w:szCs w:val="22"/>
              </w:rPr>
            </w:pPr>
            <w:r w:rsidRPr="00E35EB4">
              <w:rPr>
                <w:rStyle w:val="FontStyle17"/>
                <w:sz w:val="22"/>
                <w:szCs w:val="22"/>
              </w:rPr>
              <w:t>Выписка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w:t>
            </w:r>
          </w:p>
        </w:tc>
        <w:tc>
          <w:tcPr>
            <w:tcW w:w="1760" w:type="dxa"/>
          </w:tcPr>
          <w:p w:rsidR="00FD3A81" w:rsidRPr="00E35EB4" w:rsidRDefault="00FD3A81" w:rsidP="009E4D19">
            <w:pPr>
              <w:pStyle w:val="a9"/>
              <w:spacing w:before="0" w:beforeAutospacing="0" w:after="0"/>
              <w:jc w:val="center"/>
              <w:rPr>
                <w:b/>
                <w:sz w:val="22"/>
                <w:szCs w:val="22"/>
              </w:rPr>
            </w:pPr>
            <w:r w:rsidRPr="00E35EB4">
              <w:rPr>
                <w:b/>
                <w:sz w:val="22"/>
                <w:szCs w:val="22"/>
              </w:rPr>
              <w:t>70</w:t>
            </w:r>
          </w:p>
        </w:tc>
        <w:tc>
          <w:tcPr>
            <w:tcW w:w="1776" w:type="dxa"/>
          </w:tcPr>
          <w:p w:rsidR="00FD3A81" w:rsidRPr="00E35EB4" w:rsidRDefault="00FD3A81" w:rsidP="009E4D19">
            <w:pPr>
              <w:pStyle w:val="a9"/>
              <w:spacing w:before="0" w:beforeAutospacing="0" w:after="0"/>
              <w:jc w:val="center"/>
              <w:rPr>
                <w:b/>
                <w:sz w:val="22"/>
                <w:szCs w:val="22"/>
              </w:rPr>
            </w:pPr>
            <w:r w:rsidRPr="00E35EB4">
              <w:rPr>
                <w:b/>
                <w:sz w:val="22"/>
                <w:szCs w:val="22"/>
              </w:rPr>
              <w:t>190</w:t>
            </w:r>
          </w:p>
        </w:tc>
      </w:tr>
      <w:tr w:rsidR="00FD3A81" w:rsidRPr="00E35EB4" w:rsidTr="0036018E">
        <w:tc>
          <w:tcPr>
            <w:tcW w:w="527" w:type="dxa"/>
          </w:tcPr>
          <w:p w:rsidR="00FD3A81" w:rsidRPr="00E35EB4" w:rsidRDefault="00FD3A81" w:rsidP="009E4D19">
            <w:pPr>
              <w:pStyle w:val="a9"/>
              <w:spacing w:before="0" w:beforeAutospacing="0" w:after="0"/>
              <w:jc w:val="center"/>
              <w:rPr>
                <w:sz w:val="22"/>
                <w:szCs w:val="22"/>
              </w:rPr>
            </w:pPr>
            <w:r w:rsidRPr="00E35EB4">
              <w:rPr>
                <w:sz w:val="22"/>
                <w:szCs w:val="22"/>
              </w:rPr>
              <w:t>12</w:t>
            </w:r>
          </w:p>
        </w:tc>
        <w:tc>
          <w:tcPr>
            <w:tcW w:w="6925" w:type="dxa"/>
            <w:gridSpan w:val="2"/>
          </w:tcPr>
          <w:p w:rsidR="00FD3A81" w:rsidRPr="00E35EB4" w:rsidRDefault="00FD3A81" w:rsidP="009E4D19">
            <w:pPr>
              <w:pStyle w:val="a9"/>
              <w:spacing w:before="0" w:beforeAutospacing="0" w:after="0"/>
              <w:rPr>
                <w:b/>
                <w:sz w:val="22"/>
                <w:szCs w:val="22"/>
              </w:rPr>
            </w:pPr>
            <w:r w:rsidRPr="00E35EB4">
              <w:rPr>
                <w:rStyle w:val="FontStyle17"/>
                <w:sz w:val="22"/>
                <w:szCs w:val="22"/>
              </w:rPr>
              <w:t>Кадастровый план территории</w:t>
            </w:r>
          </w:p>
        </w:tc>
        <w:tc>
          <w:tcPr>
            <w:tcW w:w="1760" w:type="dxa"/>
          </w:tcPr>
          <w:p w:rsidR="00FD3A81" w:rsidRPr="00E35EB4" w:rsidRDefault="00FD3A81" w:rsidP="009E4D19">
            <w:pPr>
              <w:pStyle w:val="a9"/>
              <w:spacing w:before="0" w:beforeAutospacing="0" w:after="0"/>
              <w:jc w:val="center"/>
              <w:rPr>
                <w:b/>
                <w:sz w:val="22"/>
                <w:szCs w:val="22"/>
              </w:rPr>
            </w:pPr>
            <w:r w:rsidRPr="00E35EB4">
              <w:rPr>
                <w:b/>
                <w:sz w:val="22"/>
                <w:szCs w:val="22"/>
              </w:rPr>
              <w:t>260</w:t>
            </w:r>
          </w:p>
        </w:tc>
        <w:tc>
          <w:tcPr>
            <w:tcW w:w="1776" w:type="dxa"/>
          </w:tcPr>
          <w:p w:rsidR="00FD3A81" w:rsidRPr="00E35EB4" w:rsidRDefault="00FD3A81" w:rsidP="009E4D19">
            <w:pPr>
              <w:pStyle w:val="a9"/>
              <w:spacing w:before="0" w:beforeAutospacing="0" w:after="0"/>
              <w:jc w:val="center"/>
              <w:rPr>
                <w:b/>
                <w:sz w:val="22"/>
                <w:szCs w:val="22"/>
              </w:rPr>
            </w:pPr>
            <w:r w:rsidRPr="00E35EB4">
              <w:rPr>
                <w:b/>
                <w:sz w:val="22"/>
                <w:szCs w:val="22"/>
              </w:rPr>
              <w:t>780</w:t>
            </w:r>
          </w:p>
        </w:tc>
      </w:tr>
      <w:tr w:rsidR="00FD3A81" w:rsidRPr="00E35EB4" w:rsidTr="0036018E">
        <w:tc>
          <w:tcPr>
            <w:tcW w:w="527" w:type="dxa"/>
          </w:tcPr>
          <w:p w:rsidR="00FD3A81" w:rsidRPr="00E35EB4" w:rsidRDefault="00FD3A81" w:rsidP="009E4D19">
            <w:pPr>
              <w:pStyle w:val="a9"/>
              <w:spacing w:before="0" w:beforeAutospacing="0" w:after="0"/>
              <w:jc w:val="center"/>
              <w:rPr>
                <w:sz w:val="22"/>
                <w:szCs w:val="22"/>
              </w:rPr>
            </w:pPr>
            <w:r w:rsidRPr="00E35EB4">
              <w:rPr>
                <w:sz w:val="22"/>
                <w:szCs w:val="22"/>
              </w:rPr>
              <w:t>13</w:t>
            </w:r>
          </w:p>
        </w:tc>
        <w:tc>
          <w:tcPr>
            <w:tcW w:w="6925" w:type="dxa"/>
            <w:gridSpan w:val="2"/>
          </w:tcPr>
          <w:p w:rsidR="00FD3A81" w:rsidRPr="00E35EB4" w:rsidRDefault="00FD3A81" w:rsidP="009E4D19">
            <w:pPr>
              <w:pStyle w:val="Style4"/>
              <w:widowControl/>
              <w:spacing w:line="240" w:lineRule="auto"/>
              <w:rPr>
                <w:rStyle w:val="FontStyle17"/>
                <w:b w:val="0"/>
                <w:sz w:val="22"/>
                <w:szCs w:val="22"/>
              </w:rPr>
            </w:pPr>
            <w:r w:rsidRPr="00E35EB4">
              <w:rPr>
                <w:rStyle w:val="FontStyle17"/>
                <w:sz w:val="22"/>
                <w:szCs w:val="22"/>
              </w:rPr>
              <w:t>Выписка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 зоне,  лесничестве, особо охраняемой природной территории, особой экономической зоне, охотничьем угодье, Байкальской природной территории и ее экологических зонах, береговой линии (границе водного объекта), проекте межевания территории</w:t>
            </w:r>
          </w:p>
        </w:tc>
        <w:tc>
          <w:tcPr>
            <w:tcW w:w="1760" w:type="dxa"/>
          </w:tcPr>
          <w:p w:rsidR="00FD3A81" w:rsidRPr="00E35EB4" w:rsidRDefault="00FD3A81" w:rsidP="009E4D19">
            <w:pPr>
              <w:pStyle w:val="a9"/>
              <w:spacing w:before="0" w:beforeAutospacing="0" w:after="0"/>
              <w:jc w:val="center"/>
              <w:rPr>
                <w:b/>
                <w:sz w:val="22"/>
                <w:szCs w:val="22"/>
              </w:rPr>
            </w:pPr>
            <w:r w:rsidRPr="00E35EB4">
              <w:rPr>
                <w:b/>
                <w:sz w:val="22"/>
                <w:szCs w:val="22"/>
              </w:rPr>
              <w:t>260</w:t>
            </w:r>
          </w:p>
        </w:tc>
        <w:tc>
          <w:tcPr>
            <w:tcW w:w="1776" w:type="dxa"/>
          </w:tcPr>
          <w:p w:rsidR="00FD3A81" w:rsidRPr="00E35EB4" w:rsidRDefault="00FD3A81" w:rsidP="009E4D19">
            <w:pPr>
              <w:pStyle w:val="a9"/>
              <w:spacing w:before="0" w:beforeAutospacing="0" w:after="0"/>
              <w:jc w:val="center"/>
              <w:rPr>
                <w:b/>
                <w:sz w:val="22"/>
                <w:szCs w:val="22"/>
              </w:rPr>
            </w:pPr>
            <w:r w:rsidRPr="00E35EB4">
              <w:rPr>
                <w:b/>
                <w:sz w:val="22"/>
                <w:szCs w:val="22"/>
              </w:rPr>
              <w:t>780</w:t>
            </w:r>
          </w:p>
        </w:tc>
      </w:tr>
      <w:tr w:rsidR="00FD3A81" w:rsidRPr="00E35EB4" w:rsidTr="0036018E">
        <w:tc>
          <w:tcPr>
            <w:tcW w:w="527" w:type="dxa"/>
          </w:tcPr>
          <w:p w:rsidR="00FD3A81" w:rsidRPr="00E35EB4" w:rsidRDefault="00FD3A81" w:rsidP="009E4D19">
            <w:pPr>
              <w:pStyle w:val="a9"/>
              <w:spacing w:before="0" w:beforeAutospacing="0" w:after="0"/>
              <w:jc w:val="center"/>
              <w:rPr>
                <w:sz w:val="22"/>
                <w:szCs w:val="22"/>
              </w:rPr>
            </w:pPr>
            <w:r w:rsidRPr="00E35EB4">
              <w:rPr>
                <w:sz w:val="22"/>
                <w:szCs w:val="22"/>
              </w:rPr>
              <w:t>14</w:t>
            </w:r>
          </w:p>
        </w:tc>
        <w:tc>
          <w:tcPr>
            <w:tcW w:w="6925" w:type="dxa"/>
            <w:gridSpan w:val="2"/>
          </w:tcPr>
          <w:p w:rsidR="00FD3A81" w:rsidRPr="00E35EB4" w:rsidRDefault="00FD3A81" w:rsidP="009E4D19">
            <w:pPr>
              <w:pStyle w:val="Style4"/>
              <w:widowControl/>
              <w:spacing w:line="240" w:lineRule="auto"/>
              <w:rPr>
                <w:rStyle w:val="FontStyle17"/>
                <w:b w:val="0"/>
                <w:sz w:val="22"/>
                <w:szCs w:val="22"/>
              </w:rPr>
            </w:pPr>
            <w:r w:rsidRPr="00E35EB4">
              <w:rPr>
                <w:rStyle w:val="FontStyle17"/>
                <w:sz w:val="22"/>
                <w:szCs w:val="22"/>
              </w:rPr>
              <w:t>Выписка о границе между субъектами Российской Федерации, границе муниципального образования и границе населенного пункта</w:t>
            </w:r>
          </w:p>
        </w:tc>
        <w:tc>
          <w:tcPr>
            <w:tcW w:w="1760" w:type="dxa"/>
          </w:tcPr>
          <w:p w:rsidR="00FD3A81" w:rsidRPr="00E35EB4" w:rsidRDefault="00FD3A81" w:rsidP="009E4D19">
            <w:pPr>
              <w:pStyle w:val="a9"/>
              <w:spacing w:before="0" w:beforeAutospacing="0" w:after="0"/>
              <w:jc w:val="center"/>
              <w:rPr>
                <w:b/>
                <w:sz w:val="22"/>
                <w:szCs w:val="22"/>
              </w:rPr>
            </w:pPr>
            <w:r w:rsidRPr="00E35EB4">
              <w:rPr>
                <w:b/>
                <w:sz w:val="22"/>
                <w:szCs w:val="22"/>
              </w:rPr>
              <w:t>260</w:t>
            </w:r>
          </w:p>
        </w:tc>
        <w:tc>
          <w:tcPr>
            <w:tcW w:w="1776" w:type="dxa"/>
          </w:tcPr>
          <w:p w:rsidR="00FD3A81" w:rsidRPr="00E35EB4" w:rsidRDefault="00FD3A81" w:rsidP="009E4D19">
            <w:pPr>
              <w:pStyle w:val="a9"/>
              <w:spacing w:before="0" w:beforeAutospacing="0" w:after="0"/>
              <w:jc w:val="center"/>
              <w:rPr>
                <w:b/>
                <w:sz w:val="22"/>
                <w:szCs w:val="22"/>
              </w:rPr>
            </w:pPr>
            <w:r w:rsidRPr="00E35EB4">
              <w:rPr>
                <w:b/>
                <w:sz w:val="22"/>
                <w:szCs w:val="22"/>
              </w:rPr>
              <w:t>780</w:t>
            </w:r>
          </w:p>
        </w:tc>
      </w:tr>
      <w:tr w:rsidR="00FD3A81" w:rsidRPr="00E35EB4" w:rsidTr="0036018E">
        <w:tc>
          <w:tcPr>
            <w:tcW w:w="527" w:type="dxa"/>
          </w:tcPr>
          <w:p w:rsidR="00FD3A81" w:rsidRPr="00E35EB4" w:rsidRDefault="00FD3A81" w:rsidP="009E4D19">
            <w:pPr>
              <w:pStyle w:val="a9"/>
              <w:spacing w:before="0" w:beforeAutospacing="0" w:after="0"/>
              <w:jc w:val="center"/>
              <w:rPr>
                <w:sz w:val="22"/>
                <w:szCs w:val="22"/>
              </w:rPr>
            </w:pPr>
            <w:r w:rsidRPr="00E35EB4">
              <w:rPr>
                <w:sz w:val="22"/>
                <w:szCs w:val="22"/>
              </w:rPr>
              <w:t>15</w:t>
            </w:r>
          </w:p>
        </w:tc>
        <w:tc>
          <w:tcPr>
            <w:tcW w:w="6925" w:type="dxa"/>
            <w:gridSpan w:val="2"/>
          </w:tcPr>
          <w:p w:rsidR="00FD3A81" w:rsidRPr="00E35EB4" w:rsidRDefault="00FD3A81" w:rsidP="009E4D19">
            <w:pPr>
              <w:pStyle w:val="Style4"/>
              <w:widowControl/>
              <w:spacing w:line="240" w:lineRule="auto"/>
              <w:rPr>
                <w:rStyle w:val="FontStyle17"/>
                <w:b w:val="0"/>
                <w:sz w:val="22"/>
                <w:szCs w:val="22"/>
              </w:rPr>
            </w:pPr>
            <w:r w:rsidRPr="00E35EB4">
              <w:rPr>
                <w:rStyle w:val="FontStyle17"/>
                <w:sz w:val="22"/>
                <w:szCs w:val="22"/>
              </w:rPr>
              <w:t>Справка о лицах, получивших сведения об объектах недвижимого имущества</w:t>
            </w:r>
          </w:p>
        </w:tc>
        <w:tc>
          <w:tcPr>
            <w:tcW w:w="1760" w:type="dxa"/>
          </w:tcPr>
          <w:p w:rsidR="00FD3A81" w:rsidRPr="00E35EB4" w:rsidRDefault="00FD3A81" w:rsidP="009E4D19">
            <w:pPr>
              <w:pStyle w:val="a9"/>
              <w:spacing w:before="0" w:beforeAutospacing="0" w:after="0"/>
              <w:jc w:val="center"/>
              <w:rPr>
                <w:b/>
                <w:sz w:val="22"/>
                <w:szCs w:val="22"/>
              </w:rPr>
            </w:pPr>
            <w:r w:rsidRPr="00E35EB4">
              <w:rPr>
                <w:b/>
                <w:sz w:val="22"/>
                <w:szCs w:val="22"/>
              </w:rPr>
              <w:t>70</w:t>
            </w:r>
          </w:p>
        </w:tc>
        <w:tc>
          <w:tcPr>
            <w:tcW w:w="1776" w:type="dxa"/>
          </w:tcPr>
          <w:p w:rsidR="00FD3A81" w:rsidRPr="00E35EB4" w:rsidRDefault="00FD3A81" w:rsidP="009E4D19">
            <w:pPr>
              <w:pStyle w:val="a9"/>
              <w:spacing w:before="0" w:beforeAutospacing="0" w:after="0"/>
              <w:jc w:val="center"/>
              <w:rPr>
                <w:b/>
                <w:sz w:val="22"/>
                <w:szCs w:val="22"/>
              </w:rPr>
            </w:pPr>
            <w:r w:rsidRPr="00E35EB4">
              <w:rPr>
                <w:b/>
                <w:sz w:val="22"/>
                <w:szCs w:val="22"/>
              </w:rPr>
              <w:t>190</w:t>
            </w:r>
          </w:p>
        </w:tc>
      </w:tr>
    </w:tbl>
    <w:p w:rsidR="0036018E" w:rsidRDefault="0036018E" w:rsidP="0036018E">
      <w:pPr>
        <w:spacing w:after="0" w:line="240" w:lineRule="auto"/>
        <w:ind w:right="-1"/>
        <w:jc w:val="center"/>
        <w:rPr>
          <w:rFonts w:ascii="Times New Roman" w:hAnsi="Times New Roman" w:cs="Times New Roman"/>
          <w:b/>
          <w:sz w:val="24"/>
          <w:szCs w:val="24"/>
        </w:rPr>
      </w:pPr>
      <w:r w:rsidRPr="0036018E">
        <w:rPr>
          <w:rFonts w:ascii="Times New Roman" w:hAnsi="Times New Roman" w:cs="Times New Roman"/>
          <w:b/>
          <w:sz w:val="24"/>
          <w:szCs w:val="24"/>
        </w:rPr>
        <w:lastRenderedPageBreak/>
        <w:drawing>
          <wp:inline distT="0" distB="0" distL="0" distR="0">
            <wp:extent cx="586592" cy="782123"/>
            <wp:effectExtent l="19050" t="0" r="3958"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96185" cy="794914"/>
                    </a:xfrm>
                    <a:prstGeom prst="rect">
                      <a:avLst/>
                    </a:prstGeom>
                    <a:solidFill>
                      <a:srgbClr val="FFFFFF"/>
                    </a:solidFill>
                    <a:ln w="9525">
                      <a:noFill/>
                      <a:miter lim="800000"/>
                      <a:headEnd/>
                      <a:tailEnd/>
                    </a:ln>
                  </pic:spPr>
                </pic:pic>
              </a:graphicData>
            </a:graphic>
          </wp:inline>
        </w:drawing>
      </w:r>
    </w:p>
    <w:p w:rsidR="0036018E" w:rsidRDefault="0036018E" w:rsidP="0036018E">
      <w:pPr>
        <w:spacing w:after="0" w:line="240" w:lineRule="auto"/>
        <w:ind w:right="-1"/>
        <w:jc w:val="center"/>
        <w:rPr>
          <w:rFonts w:ascii="Times New Roman" w:hAnsi="Times New Roman" w:cs="Times New Roman"/>
          <w:b/>
          <w:sz w:val="24"/>
          <w:szCs w:val="24"/>
        </w:rPr>
      </w:pPr>
    </w:p>
    <w:p w:rsidR="0036018E" w:rsidRDefault="0036018E" w:rsidP="0036018E">
      <w:pPr>
        <w:spacing w:after="0" w:line="240" w:lineRule="auto"/>
        <w:ind w:right="-1"/>
        <w:jc w:val="center"/>
        <w:rPr>
          <w:rFonts w:ascii="Times New Roman" w:hAnsi="Times New Roman" w:cs="Times New Roman"/>
          <w:b/>
          <w:sz w:val="28"/>
          <w:szCs w:val="28"/>
        </w:rPr>
      </w:pPr>
      <w:r w:rsidRPr="0036018E">
        <w:rPr>
          <w:rFonts w:ascii="Times New Roman" w:hAnsi="Times New Roman" w:cs="Times New Roman"/>
          <w:b/>
          <w:sz w:val="28"/>
          <w:szCs w:val="28"/>
        </w:rPr>
        <w:t>АДМИНИСТРАЦИЯ ГОРОДСКОГО ОКРУГА ТЕЙКОВО</w:t>
      </w:r>
    </w:p>
    <w:p w:rsidR="0036018E" w:rsidRPr="0036018E" w:rsidRDefault="0036018E" w:rsidP="0036018E">
      <w:pPr>
        <w:spacing w:after="0" w:line="240" w:lineRule="auto"/>
        <w:ind w:right="-1"/>
        <w:jc w:val="center"/>
        <w:rPr>
          <w:rFonts w:ascii="Times New Roman" w:hAnsi="Times New Roman" w:cs="Times New Roman"/>
          <w:b/>
          <w:sz w:val="28"/>
          <w:szCs w:val="28"/>
        </w:rPr>
      </w:pPr>
      <w:r w:rsidRPr="0036018E">
        <w:rPr>
          <w:rFonts w:ascii="Times New Roman" w:hAnsi="Times New Roman" w:cs="Times New Roman"/>
          <w:b/>
          <w:sz w:val="28"/>
          <w:szCs w:val="28"/>
        </w:rPr>
        <w:t xml:space="preserve"> ИВАНОВСКОЙ ОБЛАСТИ</w:t>
      </w:r>
    </w:p>
    <w:p w:rsidR="0036018E" w:rsidRPr="0036018E" w:rsidRDefault="0036018E" w:rsidP="0036018E">
      <w:pPr>
        <w:spacing w:after="0" w:line="240" w:lineRule="auto"/>
        <w:ind w:right="-1"/>
        <w:jc w:val="center"/>
        <w:rPr>
          <w:rFonts w:ascii="Times New Roman" w:hAnsi="Times New Roman" w:cs="Times New Roman"/>
          <w:b/>
          <w:sz w:val="28"/>
          <w:szCs w:val="28"/>
        </w:rPr>
      </w:pPr>
      <w:r w:rsidRPr="0036018E">
        <w:rPr>
          <w:rFonts w:ascii="Times New Roman" w:hAnsi="Times New Roman" w:cs="Times New Roman"/>
          <w:b/>
          <w:sz w:val="28"/>
          <w:szCs w:val="28"/>
        </w:rPr>
        <w:t>________________________________________________________</w:t>
      </w:r>
    </w:p>
    <w:p w:rsidR="0036018E" w:rsidRPr="0036018E" w:rsidRDefault="0036018E" w:rsidP="0036018E">
      <w:pPr>
        <w:pStyle w:val="ConsPlusNormal0"/>
        <w:ind w:right="-1"/>
        <w:jc w:val="center"/>
        <w:rPr>
          <w:rFonts w:ascii="Times New Roman" w:hAnsi="Times New Roman" w:cs="Times New Roman"/>
          <w:b/>
          <w:sz w:val="28"/>
          <w:szCs w:val="28"/>
        </w:rPr>
      </w:pPr>
    </w:p>
    <w:p w:rsidR="0036018E" w:rsidRPr="0036018E" w:rsidRDefault="0036018E" w:rsidP="0036018E">
      <w:pPr>
        <w:pStyle w:val="ConsPlusNormal0"/>
        <w:ind w:right="-1"/>
        <w:jc w:val="center"/>
        <w:rPr>
          <w:rFonts w:ascii="Times New Roman" w:hAnsi="Times New Roman" w:cs="Times New Roman"/>
          <w:b/>
          <w:sz w:val="28"/>
          <w:szCs w:val="28"/>
        </w:rPr>
      </w:pPr>
    </w:p>
    <w:p w:rsidR="0036018E" w:rsidRPr="0036018E" w:rsidRDefault="0036018E" w:rsidP="0036018E">
      <w:pPr>
        <w:pStyle w:val="ConsPlusNormal0"/>
        <w:ind w:right="-1"/>
        <w:jc w:val="center"/>
        <w:rPr>
          <w:rFonts w:ascii="Times New Roman" w:hAnsi="Times New Roman" w:cs="Times New Roman"/>
          <w:b/>
          <w:sz w:val="28"/>
          <w:szCs w:val="28"/>
        </w:rPr>
      </w:pPr>
      <w:r w:rsidRPr="0036018E">
        <w:rPr>
          <w:rFonts w:ascii="Times New Roman" w:hAnsi="Times New Roman" w:cs="Times New Roman"/>
          <w:b/>
          <w:sz w:val="28"/>
          <w:szCs w:val="28"/>
        </w:rPr>
        <w:t>П О С Т А Н О В Л Е Н И Е</w:t>
      </w:r>
    </w:p>
    <w:p w:rsidR="0036018E" w:rsidRPr="0036018E" w:rsidRDefault="0036018E" w:rsidP="0036018E">
      <w:pPr>
        <w:pStyle w:val="ConsPlusNormal0"/>
        <w:ind w:right="-1"/>
        <w:jc w:val="center"/>
        <w:rPr>
          <w:rFonts w:ascii="Times New Roman" w:hAnsi="Times New Roman" w:cs="Times New Roman"/>
          <w:sz w:val="28"/>
          <w:szCs w:val="28"/>
        </w:rPr>
      </w:pPr>
    </w:p>
    <w:p w:rsidR="0036018E" w:rsidRPr="0036018E" w:rsidRDefault="0036018E" w:rsidP="0036018E">
      <w:pPr>
        <w:pStyle w:val="ConsPlusNormal0"/>
        <w:ind w:right="-1"/>
        <w:jc w:val="center"/>
        <w:rPr>
          <w:rFonts w:ascii="Times New Roman" w:hAnsi="Times New Roman" w:cs="Times New Roman"/>
          <w:sz w:val="28"/>
          <w:szCs w:val="28"/>
        </w:rPr>
      </w:pPr>
    </w:p>
    <w:p w:rsidR="0036018E" w:rsidRPr="0036018E" w:rsidRDefault="0036018E" w:rsidP="0036018E">
      <w:pPr>
        <w:spacing w:after="0" w:line="240" w:lineRule="auto"/>
        <w:ind w:right="-1"/>
        <w:jc w:val="center"/>
        <w:rPr>
          <w:rFonts w:ascii="Times New Roman" w:hAnsi="Times New Roman" w:cs="Times New Roman"/>
          <w:sz w:val="28"/>
          <w:szCs w:val="28"/>
        </w:rPr>
      </w:pPr>
      <w:r w:rsidRPr="0036018E">
        <w:rPr>
          <w:rFonts w:ascii="Times New Roman" w:hAnsi="Times New Roman" w:cs="Times New Roman"/>
          <w:b/>
          <w:sz w:val="28"/>
          <w:szCs w:val="28"/>
        </w:rPr>
        <w:t xml:space="preserve">от </w:t>
      </w:r>
      <w:r w:rsidRPr="0036018E">
        <w:rPr>
          <w:rFonts w:ascii="Times New Roman" w:hAnsi="Times New Roman" w:cs="Times New Roman"/>
          <w:sz w:val="28"/>
          <w:szCs w:val="28"/>
        </w:rPr>
        <w:t xml:space="preserve">    17.08.2020    </w:t>
      </w:r>
      <w:r w:rsidRPr="0036018E">
        <w:rPr>
          <w:rFonts w:ascii="Times New Roman" w:hAnsi="Times New Roman" w:cs="Times New Roman"/>
          <w:b/>
          <w:sz w:val="28"/>
          <w:szCs w:val="28"/>
        </w:rPr>
        <w:t>№ 333</w:t>
      </w:r>
    </w:p>
    <w:p w:rsidR="0036018E" w:rsidRPr="0036018E" w:rsidRDefault="0036018E" w:rsidP="0036018E">
      <w:pPr>
        <w:spacing w:after="0" w:line="240" w:lineRule="auto"/>
        <w:ind w:right="-1"/>
        <w:jc w:val="center"/>
        <w:rPr>
          <w:rFonts w:ascii="Times New Roman" w:hAnsi="Times New Roman" w:cs="Times New Roman"/>
          <w:sz w:val="28"/>
          <w:szCs w:val="28"/>
        </w:rPr>
      </w:pPr>
      <w:r w:rsidRPr="0036018E">
        <w:rPr>
          <w:rFonts w:ascii="Times New Roman" w:hAnsi="Times New Roman" w:cs="Times New Roman"/>
          <w:sz w:val="28"/>
          <w:szCs w:val="28"/>
        </w:rPr>
        <w:t>г. Тейково</w:t>
      </w:r>
    </w:p>
    <w:p w:rsidR="0036018E" w:rsidRPr="0036018E" w:rsidRDefault="0036018E" w:rsidP="0036018E">
      <w:pPr>
        <w:pStyle w:val="ConsPlusNormal0"/>
        <w:ind w:right="-1"/>
        <w:jc w:val="center"/>
        <w:rPr>
          <w:rFonts w:ascii="Times New Roman" w:hAnsi="Times New Roman" w:cs="Times New Roman"/>
          <w:sz w:val="28"/>
          <w:szCs w:val="28"/>
        </w:rPr>
      </w:pPr>
    </w:p>
    <w:p w:rsidR="0036018E" w:rsidRPr="0036018E" w:rsidRDefault="0036018E" w:rsidP="0036018E">
      <w:pPr>
        <w:pStyle w:val="ConsPlusNormal0"/>
        <w:ind w:right="-1"/>
        <w:jc w:val="center"/>
        <w:rPr>
          <w:rFonts w:ascii="Times New Roman" w:hAnsi="Times New Roman" w:cs="Times New Roman"/>
          <w:b/>
          <w:sz w:val="28"/>
          <w:szCs w:val="28"/>
        </w:rPr>
      </w:pPr>
      <w:r w:rsidRPr="0036018E">
        <w:rPr>
          <w:rFonts w:ascii="Times New Roman" w:hAnsi="Times New Roman" w:cs="Times New Roman"/>
          <w:b/>
          <w:sz w:val="28"/>
          <w:szCs w:val="28"/>
        </w:rPr>
        <w:t xml:space="preserve"> </w:t>
      </w:r>
      <w:r w:rsidRPr="0036018E">
        <w:rPr>
          <w:rFonts w:ascii="Times New Roman" w:eastAsiaTheme="minorHAnsi" w:hAnsi="Times New Roman" w:cs="Times New Roman"/>
          <w:b/>
          <w:sz w:val="28"/>
          <w:szCs w:val="28"/>
          <w:lang w:eastAsia="en-US"/>
        </w:rPr>
        <w:t xml:space="preserve">О внесении изменения в постановление главы администрации городского округа Тейково от 04.12.2015 № 674 «Об утверждении </w:t>
      </w:r>
      <w:hyperlink w:anchor="P37" w:history="1">
        <w:r w:rsidRPr="0036018E">
          <w:rPr>
            <w:rFonts w:ascii="Times New Roman" w:hAnsi="Times New Roman" w:cs="Times New Roman"/>
            <w:b/>
            <w:sz w:val="28"/>
            <w:szCs w:val="28"/>
          </w:rPr>
          <w:t>Положени</w:t>
        </w:r>
      </w:hyperlink>
      <w:r w:rsidRPr="0036018E">
        <w:rPr>
          <w:rFonts w:ascii="Times New Roman" w:hAnsi="Times New Roman" w:cs="Times New Roman"/>
          <w:b/>
          <w:sz w:val="28"/>
          <w:szCs w:val="28"/>
        </w:rPr>
        <w:t>я о порядке осуществления администрацией г.о. Тейково и ее уполномоченными структурными подразделениями функций и полномочий учредителя муниципальных бюджетных и казенных учреждений городского округа Тейково»</w:t>
      </w:r>
    </w:p>
    <w:p w:rsidR="0036018E" w:rsidRPr="0036018E" w:rsidRDefault="0036018E" w:rsidP="0036018E">
      <w:pPr>
        <w:pStyle w:val="ConsPlusNormal0"/>
        <w:ind w:right="-1"/>
        <w:jc w:val="center"/>
        <w:rPr>
          <w:rFonts w:ascii="Times New Roman" w:hAnsi="Times New Roman" w:cs="Times New Roman"/>
          <w:b/>
          <w:sz w:val="28"/>
          <w:szCs w:val="28"/>
        </w:rPr>
      </w:pPr>
      <w:r w:rsidRPr="0036018E">
        <w:rPr>
          <w:rFonts w:ascii="Times New Roman" w:hAnsi="Times New Roman" w:cs="Times New Roman"/>
          <w:b/>
          <w:sz w:val="28"/>
          <w:szCs w:val="28"/>
        </w:rPr>
        <w:t xml:space="preserve"> </w:t>
      </w:r>
    </w:p>
    <w:p w:rsidR="0036018E" w:rsidRPr="0036018E" w:rsidRDefault="0036018E" w:rsidP="0036018E">
      <w:pPr>
        <w:pStyle w:val="ConsPlusNormal0"/>
        <w:ind w:firstLine="709"/>
        <w:jc w:val="both"/>
        <w:rPr>
          <w:rFonts w:ascii="Times New Roman" w:hAnsi="Times New Roman" w:cs="Times New Roman"/>
          <w:sz w:val="28"/>
          <w:szCs w:val="28"/>
        </w:rPr>
      </w:pPr>
      <w:r w:rsidRPr="0036018E">
        <w:rPr>
          <w:rFonts w:ascii="Times New Roman" w:hAnsi="Times New Roman" w:cs="Times New Roman"/>
          <w:sz w:val="28"/>
          <w:szCs w:val="28"/>
        </w:rPr>
        <w:t xml:space="preserve">   В соответствии с федеральными законами от 06.10.2003 </w:t>
      </w:r>
      <w:hyperlink r:id="rId19" w:history="1">
        <w:r w:rsidRPr="0036018E">
          <w:rPr>
            <w:rFonts w:ascii="Times New Roman" w:hAnsi="Times New Roman" w:cs="Times New Roman"/>
            <w:sz w:val="28"/>
            <w:szCs w:val="28"/>
          </w:rPr>
          <w:t>№</w:t>
        </w:r>
      </w:hyperlink>
      <w:r w:rsidRPr="0036018E">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от 08.05.2010 </w:t>
      </w:r>
      <w:hyperlink r:id="rId20" w:history="1">
        <w:r w:rsidRPr="0036018E">
          <w:rPr>
            <w:rFonts w:ascii="Times New Roman" w:hAnsi="Times New Roman" w:cs="Times New Roman"/>
            <w:sz w:val="28"/>
            <w:szCs w:val="28"/>
          </w:rPr>
          <w:t>№</w:t>
        </w:r>
      </w:hyperlink>
      <w:r w:rsidRPr="0036018E">
        <w:rPr>
          <w:rFonts w:ascii="Times New Roman" w:hAnsi="Times New Roman" w:cs="Times New Roman"/>
          <w:sz w:val="28"/>
          <w:szCs w:val="28"/>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от 12.01.1996 </w:t>
      </w:r>
      <w:hyperlink r:id="rId21" w:history="1">
        <w:r w:rsidRPr="0036018E">
          <w:rPr>
            <w:rFonts w:ascii="Times New Roman" w:hAnsi="Times New Roman" w:cs="Times New Roman"/>
            <w:sz w:val="28"/>
            <w:szCs w:val="28"/>
          </w:rPr>
          <w:t>№</w:t>
        </w:r>
      </w:hyperlink>
      <w:r w:rsidRPr="0036018E">
        <w:rPr>
          <w:rFonts w:ascii="Times New Roman" w:hAnsi="Times New Roman" w:cs="Times New Roman"/>
          <w:sz w:val="28"/>
          <w:szCs w:val="28"/>
        </w:rPr>
        <w:t xml:space="preserve"> 7-ФЗ «О некоммерческих организациях», </w:t>
      </w:r>
      <w:hyperlink r:id="rId22" w:history="1">
        <w:r w:rsidRPr="0036018E">
          <w:rPr>
            <w:rFonts w:ascii="Times New Roman" w:hAnsi="Times New Roman" w:cs="Times New Roman"/>
            <w:sz w:val="28"/>
            <w:szCs w:val="28"/>
          </w:rPr>
          <w:t>Уставом</w:t>
        </w:r>
      </w:hyperlink>
      <w:r w:rsidRPr="0036018E">
        <w:rPr>
          <w:rFonts w:ascii="Times New Roman" w:hAnsi="Times New Roman" w:cs="Times New Roman"/>
          <w:sz w:val="28"/>
          <w:szCs w:val="28"/>
        </w:rPr>
        <w:t xml:space="preserve"> городского округа Тейково, решением муниципального городского Совета городского округа Тейково от 27.10.2006 № 153 «Об утверждении Положения об администрации городского округа Тейково Ивановской области», администрация городского округа Тейково Ивановской области, -</w:t>
      </w:r>
    </w:p>
    <w:p w:rsidR="0036018E" w:rsidRPr="0036018E" w:rsidRDefault="0036018E" w:rsidP="0036018E">
      <w:pPr>
        <w:spacing w:after="0" w:line="240" w:lineRule="auto"/>
        <w:ind w:firstLine="709"/>
        <w:jc w:val="both"/>
        <w:rPr>
          <w:rFonts w:ascii="Times New Roman" w:hAnsi="Times New Roman" w:cs="Times New Roman"/>
          <w:sz w:val="28"/>
          <w:szCs w:val="28"/>
        </w:rPr>
      </w:pPr>
      <w:r w:rsidRPr="0036018E">
        <w:rPr>
          <w:rFonts w:ascii="Times New Roman" w:hAnsi="Times New Roman" w:cs="Times New Roman"/>
          <w:sz w:val="28"/>
          <w:szCs w:val="28"/>
        </w:rPr>
        <w:t xml:space="preserve"> </w:t>
      </w:r>
    </w:p>
    <w:p w:rsidR="0036018E" w:rsidRPr="0036018E" w:rsidRDefault="0036018E" w:rsidP="0036018E">
      <w:pPr>
        <w:spacing w:after="0" w:line="240" w:lineRule="auto"/>
        <w:ind w:firstLine="709"/>
        <w:jc w:val="center"/>
        <w:rPr>
          <w:rFonts w:ascii="Times New Roman" w:hAnsi="Times New Roman" w:cs="Times New Roman"/>
          <w:b/>
          <w:sz w:val="28"/>
          <w:szCs w:val="28"/>
        </w:rPr>
      </w:pPr>
      <w:r w:rsidRPr="0036018E">
        <w:rPr>
          <w:rFonts w:ascii="Times New Roman" w:hAnsi="Times New Roman" w:cs="Times New Roman"/>
          <w:b/>
          <w:sz w:val="28"/>
          <w:szCs w:val="28"/>
        </w:rPr>
        <w:t>П О С Т А Н О В Л Я Е Т:</w:t>
      </w:r>
    </w:p>
    <w:p w:rsidR="0036018E" w:rsidRPr="0036018E" w:rsidRDefault="0036018E" w:rsidP="0036018E">
      <w:pPr>
        <w:spacing w:after="0" w:line="240" w:lineRule="auto"/>
        <w:ind w:firstLine="709"/>
        <w:jc w:val="center"/>
        <w:rPr>
          <w:rFonts w:ascii="Times New Roman" w:hAnsi="Times New Roman" w:cs="Times New Roman"/>
          <w:b/>
          <w:sz w:val="28"/>
          <w:szCs w:val="28"/>
        </w:rPr>
      </w:pPr>
    </w:p>
    <w:p w:rsidR="0036018E" w:rsidRPr="0036018E" w:rsidRDefault="0036018E" w:rsidP="0036018E">
      <w:pPr>
        <w:pStyle w:val="ConsPlusNormal0"/>
        <w:numPr>
          <w:ilvl w:val="0"/>
          <w:numId w:val="2"/>
        </w:numPr>
        <w:suppressAutoHyphens w:val="0"/>
        <w:autoSpaceDN w:val="0"/>
        <w:ind w:left="0" w:right="-1" w:firstLine="709"/>
        <w:jc w:val="both"/>
        <w:rPr>
          <w:rFonts w:ascii="Times New Roman" w:hAnsi="Times New Roman" w:cs="Times New Roman"/>
          <w:sz w:val="28"/>
          <w:szCs w:val="28"/>
        </w:rPr>
      </w:pPr>
      <w:r w:rsidRPr="0036018E">
        <w:rPr>
          <w:rFonts w:ascii="Times New Roman" w:hAnsi="Times New Roman" w:cs="Times New Roman"/>
          <w:sz w:val="28"/>
          <w:szCs w:val="28"/>
        </w:rPr>
        <w:t xml:space="preserve">Внести в </w:t>
      </w:r>
      <w:r w:rsidRPr="0036018E">
        <w:rPr>
          <w:rFonts w:ascii="Times New Roman" w:eastAsiaTheme="minorHAnsi" w:hAnsi="Times New Roman" w:cs="Times New Roman"/>
          <w:sz w:val="28"/>
          <w:szCs w:val="28"/>
          <w:lang w:eastAsia="en-US"/>
        </w:rPr>
        <w:t xml:space="preserve">постановление администрации городского округа Тейково от 04.12.2015 № 674 «Об утверждении </w:t>
      </w:r>
      <w:r w:rsidRPr="0036018E">
        <w:rPr>
          <w:rFonts w:ascii="Times New Roman" w:hAnsi="Times New Roman" w:cs="Times New Roman"/>
          <w:sz w:val="28"/>
          <w:szCs w:val="28"/>
        </w:rPr>
        <w:t>Положения о порядке осуществления администрацией г.о. Тейково и ее уполномоченными структурными подразделениями функций и полномочий учредителя муниципальных бюджетных и казенных учреждений городского округа Тейково» следующее изменение:</w:t>
      </w:r>
    </w:p>
    <w:p w:rsidR="0036018E" w:rsidRPr="0036018E" w:rsidRDefault="0036018E" w:rsidP="0036018E">
      <w:pPr>
        <w:pStyle w:val="ConsPlusNormal0"/>
        <w:ind w:left="709" w:right="-1"/>
        <w:jc w:val="both"/>
        <w:rPr>
          <w:rFonts w:ascii="Times New Roman" w:hAnsi="Times New Roman" w:cs="Times New Roman"/>
          <w:sz w:val="28"/>
          <w:szCs w:val="28"/>
        </w:rPr>
      </w:pPr>
      <w:r w:rsidRPr="0036018E">
        <w:rPr>
          <w:rFonts w:ascii="Times New Roman" w:hAnsi="Times New Roman" w:cs="Times New Roman"/>
          <w:sz w:val="28"/>
          <w:szCs w:val="28"/>
        </w:rPr>
        <w:t>в приложении к постановлению:</w:t>
      </w:r>
    </w:p>
    <w:p w:rsidR="0036018E" w:rsidRPr="0036018E" w:rsidRDefault="0036018E" w:rsidP="0036018E">
      <w:pPr>
        <w:pStyle w:val="ConsPlusNormal0"/>
        <w:ind w:right="-1" w:firstLine="709"/>
        <w:jc w:val="both"/>
        <w:rPr>
          <w:rFonts w:ascii="Times New Roman" w:hAnsi="Times New Roman" w:cs="Times New Roman"/>
          <w:sz w:val="28"/>
          <w:szCs w:val="28"/>
        </w:rPr>
      </w:pPr>
      <w:r w:rsidRPr="0036018E">
        <w:rPr>
          <w:rFonts w:ascii="Times New Roman" w:hAnsi="Times New Roman" w:cs="Times New Roman"/>
          <w:sz w:val="28"/>
          <w:szCs w:val="28"/>
        </w:rPr>
        <w:t>1.1.пункт 4 Положения о порядке осуществления администрацией г.о. Тейково и ее уполномоченными структурными подразделениями функций и полномочий учредителя муниципальных бюджетных и казенных учреждений городского округа Тейково изложить в следующей редакции:</w:t>
      </w:r>
    </w:p>
    <w:p w:rsidR="0036018E" w:rsidRPr="0036018E" w:rsidRDefault="0036018E" w:rsidP="0036018E">
      <w:pPr>
        <w:pStyle w:val="ConsPlusNormal0"/>
        <w:spacing w:before="220"/>
        <w:ind w:firstLine="540"/>
        <w:jc w:val="both"/>
        <w:rPr>
          <w:rFonts w:ascii="Times New Roman" w:hAnsi="Times New Roman" w:cs="Times New Roman"/>
          <w:sz w:val="28"/>
          <w:szCs w:val="28"/>
        </w:rPr>
      </w:pPr>
      <w:r w:rsidRPr="0036018E">
        <w:rPr>
          <w:rFonts w:ascii="Times New Roman" w:hAnsi="Times New Roman" w:cs="Times New Roman"/>
          <w:sz w:val="28"/>
          <w:szCs w:val="28"/>
        </w:rPr>
        <w:t xml:space="preserve">«4. В зависимости от сферы деятельности функции и полномочия учредителя муниципальных учреждений, установленные </w:t>
      </w:r>
      <w:hyperlink w:anchor="P64" w:history="1">
        <w:r w:rsidRPr="0036018E">
          <w:rPr>
            <w:rFonts w:ascii="Times New Roman" w:hAnsi="Times New Roman" w:cs="Times New Roman"/>
            <w:sz w:val="28"/>
            <w:szCs w:val="28"/>
          </w:rPr>
          <w:t>разделами II</w:t>
        </w:r>
      </w:hyperlink>
      <w:r w:rsidRPr="0036018E">
        <w:rPr>
          <w:rFonts w:ascii="Times New Roman" w:hAnsi="Times New Roman" w:cs="Times New Roman"/>
          <w:sz w:val="28"/>
          <w:szCs w:val="28"/>
        </w:rPr>
        <w:t xml:space="preserve"> и </w:t>
      </w:r>
      <w:hyperlink w:anchor="P98" w:history="1">
        <w:r w:rsidRPr="0036018E">
          <w:rPr>
            <w:rFonts w:ascii="Times New Roman" w:hAnsi="Times New Roman" w:cs="Times New Roman"/>
            <w:sz w:val="28"/>
            <w:szCs w:val="28"/>
          </w:rPr>
          <w:t>III</w:t>
        </w:r>
      </w:hyperlink>
      <w:r w:rsidRPr="0036018E">
        <w:rPr>
          <w:rFonts w:ascii="Times New Roman" w:hAnsi="Times New Roman" w:cs="Times New Roman"/>
          <w:sz w:val="28"/>
          <w:szCs w:val="28"/>
        </w:rPr>
        <w:t xml:space="preserve"> настоящего Положения, осуществляются:</w:t>
      </w:r>
    </w:p>
    <w:p w:rsidR="0036018E" w:rsidRPr="0036018E" w:rsidRDefault="0036018E" w:rsidP="0036018E">
      <w:pPr>
        <w:pStyle w:val="ConsPlusNormal0"/>
        <w:spacing w:before="220"/>
        <w:ind w:firstLine="540"/>
        <w:jc w:val="both"/>
        <w:rPr>
          <w:rFonts w:ascii="Times New Roman" w:hAnsi="Times New Roman" w:cs="Times New Roman"/>
          <w:sz w:val="28"/>
          <w:szCs w:val="28"/>
        </w:rPr>
      </w:pPr>
      <w:r w:rsidRPr="0036018E">
        <w:rPr>
          <w:rFonts w:ascii="Times New Roman" w:hAnsi="Times New Roman" w:cs="Times New Roman"/>
          <w:sz w:val="28"/>
          <w:szCs w:val="28"/>
        </w:rPr>
        <w:lastRenderedPageBreak/>
        <w:t>1) в сфере образования (бюджетные дошкольные образовательные организации, общеобразовательные организации, организации дополнительного образования, централизованная бухгалтерия Отдела образования) - Отделом образования администрации г. Тейково;</w:t>
      </w:r>
    </w:p>
    <w:p w:rsidR="0036018E" w:rsidRPr="0036018E" w:rsidRDefault="0036018E" w:rsidP="0036018E">
      <w:pPr>
        <w:pStyle w:val="ConsPlusNormal0"/>
        <w:spacing w:before="220"/>
        <w:ind w:firstLine="540"/>
        <w:jc w:val="both"/>
        <w:rPr>
          <w:rFonts w:ascii="Times New Roman" w:hAnsi="Times New Roman" w:cs="Times New Roman"/>
          <w:sz w:val="28"/>
          <w:szCs w:val="28"/>
        </w:rPr>
      </w:pPr>
      <w:r w:rsidRPr="0036018E">
        <w:rPr>
          <w:rFonts w:ascii="Times New Roman" w:hAnsi="Times New Roman" w:cs="Times New Roman"/>
          <w:sz w:val="28"/>
          <w:szCs w:val="28"/>
        </w:rPr>
        <w:t>2) в социальной сфере (учреждения культуры, дополнительного образования в сфере культуры, спорта и средств массовой информации) - Отделом социальной сферы администрации г.о. Тейково;</w:t>
      </w:r>
    </w:p>
    <w:p w:rsidR="0036018E" w:rsidRPr="0036018E" w:rsidRDefault="0036018E" w:rsidP="0036018E">
      <w:pPr>
        <w:pStyle w:val="ConsPlusNormal0"/>
        <w:spacing w:before="220"/>
        <w:ind w:firstLine="540"/>
        <w:jc w:val="both"/>
        <w:rPr>
          <w:rFonts w:ascii="Times New Roman" w:hAnsi="Times New Roman" w:cs="Times New Roman"/>
          <w:sz w:val="28"/>
          <w:szCs w:val="28"/>
        </w:rPr>
      </w:pPr>
      <w:r w:rsidRPr="0036018E">
        <w:rPr>
          <w:rFonts w:ascii="Times New Roman" w:hAnsi="Times New Roman" w:cs="Times New Roman"/>
          <w:sz w:val="28"/>
          <w:szCs w:val="28"/>
        </w:rPr>
        <w:t>3) в иных сферах - администрацией г.о. Тейково.»</w:t>
      </w:r>
    </w:p>
    <w:p w:rsidR="0036018E" w:rsidRPr="0036018E" w:rsidRDefault="0036018E" w:rsidP="0036018E">
      <w:pPr>
        <w:pStyle w:val="ConsPlusNormal0"/>
        <w:numPr>
          <w:ilvl w:val="0"/>
          <w:numId w:val="2"/>
        </w:numPr>
        <w:suppressAutoHyphens w:val="0"/>
        <w:autoSpaceDN w:val="0"/>
        <w:ind w:left="0" w:firstLine="709"/>
        <w:jc w:val="both"/>
        <w:rPr>
          <w:rFonts w:ascii="Times New Roman" w:hAnsi="Times New Roman" w:cs="Times New Roman"/>
          <w:sz w:val="28"/>
          <w:szCs w:val="28"/>
        </w:rPr>
      </w:pPr>
      <w:r w:rsidRPr="0036018E">
        <w:rPr>
          <w:rFonts w:ascii="Times New Roman" w:hAnsi="Times New Roman" w:cs="Times New Roman"/>
          <w:sz w:val="28"/>
          <w:szCs w:val="28"/>
        </w:rPr>
        <w:t xml:space="preserve"> Настоящее постановление вступает в силу со дня его опубликования.</w:t>
      </w:r>
    </w:p>
    <w:p w:rsidR="0036018E" w:rsidRPr="0036018E" w:rsidRDefault="0036018E" w:rsidP="0036018E">
      <w:pPr>
        <w:pStyle w:val="ConsPlusTitle"/>
        <w:numPr>
          <w:ilvl w:val="0"/>
          <w:numId w:val="2"/>
        </w:numPr>
        <w:ind w:left="0" w:right="-1" w:firstLine="709"/>
        <w:jc w:val="both"/>
        <w:rPr>
          <w:rFonts w:ascii="Times New Roman" w:hAnsi="Times New Roman" w:cs="Times New Roman"/>
          <w:b w:val="0"/>
          <w:sz w:val="28"/>
          <w:szCs w:val="28"/>
        </w:rPr>
      </w:pPr>
      <w:r w:rsidRPr="0036018E">
        <w:rPr>
          <w:rFonts w:ascii="Times New Roman" w:hAnsi="Times New Roman" w:cs="Times New Roman"/>
          <w:b w:val="0"/>
          <w:sz w:val="28"/>
          <w:szCs w:val="28"/>
        </w:rPr>
        <w:t>Опубликовать настоящее постановление</w:t>
      </w:r>
      <w:r w:rsidRPr="0036018E">
        <w:rPr>
          <w:rFonts w:ascii="Times New Roman" w:hAnsi="Times New Roman" w:cs="Times New Roman"/>
          <w:sz w:val="28"/>
          <w:szCs w:val="28"/>
        </w:rPr>
        <w:t xml:space="preserve"> </w:t>
      </w:r>
      <w:r w:rsidRPr="0036018E">
        <w:rPr>
          <w:rFonts w:ascii="Times New Roman" w:hAnsi="Times New Roman" w:cs="Times New Roman"/>
          <w:b w:val="0"/>
          <w:sz w:val="28"/>
          <w:szCs w:val="28"/>
        </w:rPr>
        <w:t>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36018E" w:rsidRPr="0036018E" w:rsidRDefault="0036018E" w:rsidP="0036018E">
      <w:pPr>
        <w:pStyle w:val="ac"/>
        <w:autoSpaceDE w:val="0"/>
        <w:autoSpaceDN w:val="0"/>
        <w:adjustRightInd w:val="0"/>
        <w:ind w:left="1380"/>
        <w:jc w:val="both"/>
        <w:rPr>
          <w:rFonts w:ascii="Times New Roman" w:hAnsi="Times New Roman" w:cs="Times New Roman"/>
          <w:color w:val="000000" w:themeColor="text1"/>
          <w:sz w:val="28"/>
          <w:szCs w:val="28"/>
        </w:rPr>
      </w:pPr>
    </w:p>
    <w:p w:rsidR="0036018E" w:rsidRPr="0036018E" w:rsidRDefault="0036018E" w:rsidP="0036018E">
      <w:pPr>
        <w:pStyle w:val="ac"/>
        <w:jc w:val="both"/>
        <w:rPr>
          <w:rFonts w:ascii="Times New Roman" w:hAnsi="Times New Roman" w:cs="Times New Roman"/>
          <w:sz w:val="28"/>
          <w:szCs w:val="28"/>
        </w:rPr>
      </w:pPr>
    </w:p>
    <w:p w:rsidR="0036018E" w:rsidRPr="0036018E" w:rsidRDefault="0036018E" w:rsidP="0036018E">
      <w:pPr>
        <w:pStyle w:val="ac"/>
        <w:spacing w:after="0" w:line="240" w:lineRule="auto"/>
        <w:jc w:val="both"/>
        <w:rPr>
          <w:rFonts w:ascii="Times New Roman" w:hAnsi="Times New Roman" w:cs="Times New Roman"/>
          <w:sz w:val="28"/>
          <w:szCs w:val="28"/>
        </w:rPr>
      </w:pPr>
    </w:p>
    <w:p w:rsidR="0036018E" w:rsidRPr="0036018E" w:rsidRDefault="0036018E" w:rsidP="0036018E">
      <w:pPr>
        <w:pStyle w:val="ac"/>
        <w:spacing w:after="0" w:line="240" w:lineRule="auto"/>
        <w:jc w:val="both"/>
        <w:rPr>
          <w:rFonts w:ascii="Times New Roman" w:hAnsi="Times New Roman" w:cs="Times New Roman"/>
          <w:sz w:val="28"/>
          <w:szCs w:val="28"/>
        </w:rPr>
      </w:pPr>
    </w:p>
    <w:p w:rsidR="0036018E" w:rsidRPr="0036018E" w:rsidRDefault="0036018E" w:rsidP="0036018E">
      <w:pPr>
        <w:spacing w:after="0" w:line="240" w:lineRule="auto"/>
        <w:ind w:right="-1"/>
        <w:jc w:val="center"/>
        <w:rPr>
          <w:rFonts w:ascii="Times New Roman" w:hAnsi="Times New Roman" w:cs="Times New Roman"/>
          <w:b/>
          <w:sz w:val="28"/>
          <w:szCs w:val="28"/>
        </w:rPr>
      </w:pPr>
      <w:r w:rsidRPr="0036018E">
        <w:rPr>
          <w:rFonts w:ascii="Times New Roman" w:hAnsi="Times New Roman" w:cs="Times New Roman"/>
          <w:b/>
          <w:sz w:val="28"/>
          <w:szCs w:val="28"/>
        </w:rPr>
        <w:t>Глава городского округа Тейково                                                         С.А. Семенова</w:t>
      </w:r>
    </w:p>
    <w:p w:rsidR="009E4D19" w:rsidRDefault="009E4D19">
      <w:pPr>
        <w:rPr>
          <w:rFonts w:ascii="Times New Roman" w:hAnsi="Times New Roman" w:cs="Times New Roman"/>
          <w:b/>
          <w:sz w:val="28"/>
          <w:szCs w:val="28"/>
        </w:rPr>
      </w:pPr>
      <w:r>
        <w:rPr>
          <w:rFonts w:ascii="Times New Roman" w:hAnsi="Times New Roman" w:cs="Times New Roman"/>
          <w:b/>
          <w:sz w:val="28"/>
          <w:szCs w:val="28"/>
        </w:rPr>
        <w:br w:type="page"/>
      </w:r>
    </w:p>
    <w:p w:rsidR="00465E17" w:rsidRPr="006B562B" w:rsidRDefault="00BE66CE" w:rsidP="00465E17">
      <w:pPr>
        <w:spacing w:after="0" w:line="240" w:lineRule="auto"/>
        <w:ind w:right="-1"/>
        <w:jc w:val="center"/>
        <w:rPr>
          <w:rFonts w:ascii="Times New Roman" w:hAnsi="Times New Roman" w:cs="Times New Roman"/>
          <w:b/>
          <w:bCs/>
          <w:color w:val="000000"/>
          <w:sz w:val="32"/>
          <w:szCs w:val="32"/>
        </w:rPr>
      </w:pPr>
      <w:r w:rsidRPr="00BE66CE">
        <w:rPr>
          <w:rFonts w:ascii="Times New Roman" w:hAnsi="Times New Roman" w:cs="Times New Roman"/>
          <w:b/>
          <w:bCs/>
          <w:color w:val="000000"/>
          <w:sz w:val="32"/>
          <w:szCs w:val="32"/>
        </w:rPr>
        <w:lastRenderedPageBreak/>
        <w:drawing>
          <wp:inline distT="0" distB="0" distL="0" distR="0">
            <wp:extent cx="586592" cy="782123"/>
            <wp:effectExtent l="19050" t="0" r="3958"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96185" cy="794914"/>
                    </a:xfrm>
                    <a:prstGeom prst="rect">
                      <a:avLst/>
                    </a:prstGeom>
                    <a:solidFill>
                      <a:srgbClr val="FFFFFF"/>
                    </a:solidFill>
                    <a:ln w="9525">
                      <a:noFill/>
                      <a:miter lim="800000"/>
                      <a:headEnd/>
                      <a:tailEnd/>
                    </a:ln>
                  </pic:spPr>
                </pic:pic>
              </a:graphicData>
            </a:graphic>
          </wp:inline>
        </w:drawing>
      </w:r>
    </w:p>
    <w:p w:rsidR="00465E17" w:rsidRPr="00BE66CE" w:rsidRDefault="00465E17" w:rsidP="00465E17">
      <w:pPr>
        <w:spacing w:after="0" w:line="240" w:lineRule="auto"/>
        <w:ind w:right="-1"/>
        <w:jc w:val="center"/>
        <w:rPr>
          <w:rFonts w:ascii="Times New Roman" w:hAnsi="Times New Roman" w:cs="Times New Roman"/>
          <w:b/>
          <w:bCs/>
          <w:color w:val="000000"/>
          <w:sz w:val="28"/>
          <w:szCs w:val="28"/>
        </w:rPr>
      </w:pPr>
      <w:r w:rsidRPr="00BE66CE">
        <w:rPr>
          <w:rFonts w:ascii="Times New Roman" w:hAnsi="Times New Roman" w:cs="Times New Roman"/>
          <w:b/>
          <w:bCs/>
          <w:color w:val="000000"/>
          <w:sz w:val="28"/>
          <w:szCs w:val="28"/>
        </w:rPr>
        <w:t>АДМИНИСТРАЦИЯ ГОРОДСКОГО ОКРУГА ТЕЙКОВО ИВАНОВСКОЙ ОБЛАСТИ</w:t>
      </w:r>
    </w:p>
    <w:p w:rsidR="00465E17" w:rsidRPr="00BE66CE" w:rsidRDefault="00465E17" w:rsidP="00465E17">
      <w:pPr>
        <w:spacing w:after="0" w:line="240" w:lineRule="auto"/>
        <w:ind w:right="-1"/>
        <w:jc w:val="center"/>
        <w:rPr>
          <w:rFonts w:ascii="Times New Roman" w:hAnsi="Times New Roman" w:cs="Times New Roman"/>
          <w:b/>
          <w:bCs/>
          <w:color w:val="000000"/>
          <w:sz w:val="28"/>
          <w:szCs w:val="28"/>
        </w:rPr>
      </w:pPr>
      <w:r w:rsidRPr="00BE66CE">
        <w:rPr>
          <w:rFonts w:ascii="Times New Roman" w:hAnsi="Times New Roman" w:cs="Times New Roman"/>
          <w:b/>
          <w:bCs/>
          <w:color w:val="000000"/>
          <w:sz w:val="28"/>
          <w:szCs w:val="28"/>
        </w:rPr>
        <w:t>________________________________________________________________________</w:t>
      </w:r>
    </w:p>
    <w:p w:rsidR="00465E17" w:rsidRPr="00BE66CE" w:rsidRDefault="00465E17" w:rsidP="00465E17">
      <w:pPr>
        <w:spacing w:after="0" w:line="240" w:lineRule="auto"/>
        <w:ind w:right="-1"/>
        <w:jc w:val="center"/>
        <w:rPr>
          <w:rFonts w:ascii="Times New Roman" w:hAnsi="Times New Roman" w:cs="Times New Roman"/>
          <w:b/>
          <w:bCs/>
          <w:color w:val="000000"/>
          <w:sz w:val="28"/>
          <w:szCs w:val="28"/>
        </w:rPr>
      </w:pPr>
    </w:p>
    <w:p w:rsidR="00465E17" w:rsidRPr="00BE66CE" w:rsidRDefault="00465E17" w:rsidP="00465E17">
      <w:pPr>
        <w:spacing w:after="0" w:line="240" w:lineRule="auto"/>
        <w:ind w:right="-1"/>
        <w:jc w:val="center"/>
        <w:rPr>
          <w:rFonts w:ascii="Times New Roman" w:hAnsi="Times New Roman" w:cs="Times New Roman"/>
          <w:b/>
          <w:bCs/>
          <w:color w:val="000000"/>
          <w:sz w:val="28"/>
          <w:szCs w:val="28"/>
        </w:rPr>
      </w:pPr>
    </w:p>
    <w:p w:rsidR="00465E17" w:rsidRPr="00BE66CE" w:rsidRDefault="00465E17" w:rsidP="00465E17">
      <w:pPr>
        <w:spacing w:after="0" w:line="240" w:lineRule="auto"/>
        <w:ind w:right="-1"/>
        <w:jc w:val="center"/>
        <w:rPr>
          <w:rFonts w:ascii="Times New Roman" w:hAnsi="Times New Roman" w:cs="Times New Roman"/>
          <w:b/>
          <w:bCs/>
          <w:color w:val="000000"/>
          <w:sz w:val="28"/>
          <w:szCs w:val="28"/>
        </w:rPr>
      </w:pPr>
      <w:r w:rsidRPr="00BE66CE">
        <w:rPr>
          <w:rFonts w:ascii="Times New Roman" w:hAnsi="Times New Roman" w:cs="Times New Roman"/>
          <w:b/>
          <w:bCs/>
          <w:color w:val="000000"/>
          <w:sz w:val="28"/>
          <w:szCs w:val="28"/>
        </w:rPr>
        <w:t>П О С Т А Н О В Л Е Н И Е</w:t>
      </w:r>
    </w:p>
    <w:p w:rsidR="00465E17" w:rsidRPr="00BE66CE" w:rsidRDefault="00465E17" w:rsidP="00465E17">
      <w:pPr>
        <w:spacing w:after="0" w:line="240" w:lineRule="auto"/>
        <w:ind w:right="-1"/>
        <w:jc w:val="center"/>
        <w:rPr>
          <w:rFonts w:ascii="Times New Roman" w:hAnsi="Times New Roman" w:cs="Times New Roman"/>
          <w:b/>
          <w:bCs/>
          <w:color w:val="000000"/>
          <w:sz w:val="28"/>
          <w:szCs w:val="28"/>
        </w:rPr>
      </w:pPr>
    </w:p>
    <w:p w:rsidR="00465E17" w:rsidRPr="00BE66CE" w:rsidRDefault="00465E17" w:rsidP="00465E17">
      <w:pPr>
        <w:spacing w:after="0" w:line="240" w:lineRule="auto"/>
        <w:ind w:right="-1"/>
        <w:jc w:val="center"/>
        <w:rPr>
          <w:rFonts w:ascii="Times New Roman" w:hAnsi="Times New Roman" w:cs="Times New Roman"/>
          <w:b/>
          <w:bCs/>
          <w:color w:val="000000"/>
          <w:sz w:val="28"/>
          <w:szCs w:val="28"/>
        </w:rPr>
      </w:pPr>
    </w:p>
    <w:p w:rsidR="00465E17" w:rsidRPr="00BE66CE" w:rsidRDefault="00465E17" w:rsidP="00465E17">
      <w:pPr>
        <w:spacing w:after="0" w:line="240" w:lineRule="auto"/>
        <w:ind w:right="-1"/>
        <w:jc w:val="center"/>
        <w:rPr>
          <w:rFonts w:ascii="Times New Roman" w:hAnsi="Times New Roman" w:cs="Times New Roman"/>
          <w:b/>
          <w:bCs/>
          <w:color w:val="000000"/>
          <w:sz w:val="28"/>
          <w:szCs w:val="28"/>
        </w:rPr>
      </w:pPr>
      <w:r w:rsidRPr="00BE66CE">
        <w:rPr>
          <w:rFonts w:ascii="Times New Roman" w:hAnsi="Times New Roman" w:cs="Times New Roman"/>
          <w:b/>
          <w:bCs/>
          <w:color w:val="000000"/>
          <w:sz w:val="28"/>
          <w:szCs w:val="28"/>
        </w:rPr>
        <w:t xml:space="preserve">от     17.08.2020        №  334 </w:t>
      </w:r>
    </w:p>
    <w:p w:rsidR="00465E17" w:rsidRPr="00BE66CE" w:rsidRDefault="00465E17" w:rsidP="00465E17">
      <w:pPr>
        <w:spacing w:after="0" w:line="240" w:lineRule="auto"/>
        <w:ind w:right="-1"/>
        <w:jc w:val="center"/>
        <w:rPr>
          <w:rFonts w:ascii="Times New Roman" w:hAnsi="Times New Roman" w:cs="Times New Roman"/>
          <w:b/>
          <w:bCs/>
          <w:color w:val="000000"/>
          <w:sz w:val="28"/>
          <w:szCs w:val="28"/>
        </w:rPr>
      </w:pPr>
    </w:p>
    <w:p w:rsidR="00465E17" w:rsidRPr="00BE66CE" w:rsidRDefault="00465E17" w:rsidP="00465E17">
      <w:pPr>
        <w:spacing w:after="0" w:line="240" w:lineRule="auto"/>
        <w:ind w:right="-1"/>
        <w:jc w:val="center"/>
        <w:rPr>
          <w:rFonts w:ascii="Times New Roman" w:hAnsi="Times New Roman" w:cs="Times New Roman"/>
          <w:bCs/>
          <w:color w:val="000000"/>
          <w:sz w:val="28"/>
          <w:szCs w:val="28"/>
        </w:rPr>
      </w:pPr>
      <w:r w:rsidRPr="00BE66CE">
        <w:rPr>
          <w:rFonts w:ascii="Times New Roman" w:hAnsi="Times New Roman" w:cs="Times New Roman"/>
          <w:bCs/>
          <w:color w:val="000000"/>
          <w:sz w:val="28"/>
          <w:szCs w:val="28"/>
        </w:rPr>
        <w:t>г. Тейково</w:t>
      </w:r>
    </w:p>
    <w:p w:rsidR="00465E17" w:rsidRPr="00BE66CE" w:rsidRDefault="00465E17" w:rsidP="00465E17">
      <w:pPr>
        <w:spacing w:after="0" w:line="240" w:lineRule="auto"/>
        <w:ind w:right="-1"/>
        <w:jc w:val="center"/>
        <w:rPr>
          <w:rFonts w:ascii="Times New Roman" w:hAnsi="Times New Roman" w:cs="Times New Roman"/>
          <w:bCs/>
          <w:color w:val="000000"/>
          <w:sz w:val="28"/>
          <w:szCs w:val="28"/>
        </w:rPr>
      </w:pPr>
    </w:p>
    <w:p w:rsidR="00465E17" w:rsidRPr="00BE66CE" w:rsidRDefault="00465E17" w:rsidP="00465E17">
      <w:pPr>
        <w:widowControl w:val="0"/>
        <w:autoSpaceDE w:val="0"/>
        <w:autoSpaceDN w:val="0"/>
        <w:adjustRightInd w:val="0"/>
        <w:spacing w:after="0" w:line="240" w:lineRule="auto"/>
        <w:ind w:right="-1"/>
        <w:jc w:val="center"/>
        <w:rPr>
          <w:rFonts w:ascii="Times New Roman" w:hAnsi="Times New Roman" w:cs="Times New Roman"/>
          <w:b/>
          <w:bCs/>
          <w:color w:val="000000"/>
          <w:sz w:val="28"/>
          <w:szCs w:val="28"/>
        </w:rPr>
      </w:pPr>
      <w:r w:rsidRPr="00BE66CE">
        <w:rPr>
          <w:rFonts w:ascii="Times New Roman" w:hAnsi="Times New Roman" w:cs="Times New Roman"/>
          <w:b/>
          <w:bCs/>
          <w:color w:val="000000"/>
          <w:sz w:val="28"/>
          <w:szCs w:val="28"/>
        </w:rPr>
        <w:t>О внесении изменений и дополнений в постановление администрации</w:t>
      </w:r>
    </w:p>
    <w:p w:rsidR="00465E17" w:rsidRPr="00BE66CE" w:rsidRDefault="00465E17" w:rsidP="00465E17">
      <w:pPr>
        <w:widowControl w:val="0"/>
        <w:autoSpaceDE w:val="0"/>
        <w:autoSpaceDN w:val="0"/>
        <w:adjustRightInd w:val="0"/>
        <w:spacing w:after="0" w:line="240" w:lineRule="auto"/>
        <w:ind w:right="-1"/>
        <w:jc w:val="center"/>
        <w:rPr>
          <w:rFonts w:ascii="Times New Roman" w:hAnsi="Times New Roman" w:cs="Times New Roman"/>
          <w:b/>
          <w:bCs/>
          <w:color w:val="000000"/>
          <w:sz w:val="28"/>
          <w:szCs w:val="28"/>
        </w:rPr>
      </w:pPr>
      <w:r w:rsidRPr="00BE66CE">
        <w:rPr>
          <w:rFonts w:ascii="Times New Roman" w:hAnsi="Times New Roman" w:cs="Times New Roman"/>
          <w:b/>
          <w:bCs/>
          <w:color w:val="000000"/>
          <w:sz w:val="28"/>
          <w:szCs w:val="28"/>
        </w:rPr>
        <w:t xml:space="preserve">городского округа Тейково от 11.11.2013 № 688 </w:t>
      </w:r>
      <w:r w:rsidRPr="00BE66CE">
        <w:rPr>
          <w:rFonts w:ascii="Times New Roman" w:hAnsi="Times New Roman" w:cs="Times New Roman"/>
          <w:b/>
          <w:color w:val="000000"/>
          <w:sz w:val="28"/>
          <w:szCs w:val="2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465E17" w:rsidRPr="00BE66CE" w:rsidRDefault="00465E17" w:rsidP="00465E17">
      <w:pPr>
        <w:pStyle w:val="Default"/>
        <w:ind w:right="-1"/>
        <w:jc w:val="both"/>
        <w:rPr>
          <w:sz w:val="28"/>
          <w:szCs w:val="28"/>
        </w:rPr>
      </w:pPr>
    </w:p>
    <w:p w:rsidR="00465E17" w:rsidRPr="00BE66CE" w:rsidRDefault="00465E17" w:rsidP="00465E17">
      <w:pPr>
        <w:pStyle w:val="Default"/>
        <w:ind w:right="-1"/>
        <w:jc w:val="both"/>
        <w:rPr>
          <w:color w:val="auto"/>
          <w:sz w:val="28"/>
          <w:szCs w:val="28"/>
        </w:rPr>
      </w:pPr>
    </w:p>
    <w:p w:rsidR="00465E17" w:rsidRPr="00BE66CE" w:rsidRDefault="00465E17" w:rsidP="00465E17">
      <w:pPr>
        <w:pStyle w:val="a4"/>
        <w:ind w:right="-1" w:firstLine="708"/>
        <w:jc w:val="both"/>
        <w:rPr>
          <w:rFonts w:ascii="Times New Roman" w:hAnsi="Times New Roman"/>
          <w:sz w:val="28"/>
          <w:szCs w:val="28"/>
        </w:rPr>
      </w:pPr>
      <w:r w:rsidRPr="00BE66CE">
        <w:rPr>
          <w:rFonts w:ascii="Times New Roman" w:hAnsi="Times New Roman"/>
          <w:sz w:val="28"/>
          <w:szCs w:val="28"/>
        </w:rPr>
        <w:t xml:space="preserve">В соответствии с </w:t>
      </w:r>
      <w:r w:rsidRPr="00BE66CE">
        <w:rPr>
          <w:rFonts w:ascii="Times New Roman" w:hAnsi="Times New Roman"/>
          <w:bCs/>
          <w:sz w:val="28"/>
          <w:szCs w:val="28"/>
        </w:rPr>
        <w:t>решением городской Думы городского округа Тейково Ивановской области от 28.02.2020 № 18 «О внесении изменений в бюджет городского округа Тейково Ивановской области на 2020 год и плановый период 2020 и 2021 годов»</w:t>
      </w:r>
      <w:r w:rsidRPr="00BE66CE">
        <w:rPr>
          <w:rFonts w:ascii="Times New Roman" w:hAnsi="Times New Roman"/>
          <w:sz w:val="28"/>
          <w:szCs w:val="28"/>
        </w:rPr>
        <w:t xml:space="preserve">, решением городской Думы городского округа Тейково Ивановской области от 31.07.2020 № 70 </w:t>
      </w:r>
      <w:r w:rsidRPr="00BE66CE">
        <w:rPr>
          <w:rFonts w:ascii="Times New Roman" w:hAnsi="Times New Roman"/>
          <w:bCs/>
          <w:sz w:val="28"/>
          <w:szCs w:val="28"/>
        </w:rPr>
        <w:t>«О внесении изменений в бюджет городского округа Тейково Ивановской области на 2020 год и плановый период 2020 и 2021 годов»,</w:t>
      </w:r>
      <w:r w:rsidRPr="00BE66CE">
        <w:rPr>
          <w:rFonts w:ascii="Times New Roman" w:hAnsi="Times New Roman"/>
          <w:sz w:val="28"/>
          <w:szCs w:val="28"/>
        </w:rPr>
        <w:t xml:space="preserve"> администрация городского округа Тейково</w:t>
      </w:r>
    </w:p>
    <w:p w:rsidR="00465E17" w:rsidRPr="00BE66CE" w:rsidRDefault="00465E17" w:rsidP="00465E17">
      <w:pPr>
        <w:pStyle w:val="Default"/>
        <w:ind w:right="-1"/>
        <w:jc w:val="center"/>
        <w:rPr>
          <w:b/>
          <w:sz w:val="28"/>
          <w:szCs w:val="28"/>
        </w:rPr>
      </w:pPr>
    </w:p>
    <w:p w:rsidR="00465E17" w:rsidRPr="00BE66CE" w:rsidRDefault="00465E17" w:rsidP="00465E17">
      <w:pPr>
        <w:pStyle w:val="Default"/>
        <w:ind w:right="-1"/>
        <w:jc w:val="center"/>
        <w:rPr>
          <w:b/>
          <w:sz w:val="28"/>
          <w:szCs w:val="28"/>
        </w:rPr>
      </w:pPr>
      <w:r w:rsidRPr="00BE66CE">
        <w:rPr>
          <w:b/>
          <w:sz w:val="28"/>
          <w:szCs w:val="28"/>
        </w:rPr>
        <w:t>П О С Т А Н О В Л Я Е Т:</w:t>
      </w:r>
    </w:p>
    <w:p w:rsidR="00465E17" w:rsidRPr="00BE66CE" w:rsidRDefault="00465E17" w:rsidP="00465E17">
      <w:pPr>
        <w:pStyle w:val="Default"/>
        <w:ind w:right="-1"/>
        <w:jc w:val="both"/>
        <w:rPr>
          <w:b/>
          <w:sz w:val="28"/>
          <w:szCs w:val="28"/>
        </w:rPr>
      </w:pPr>
    </w:p>
    <w:p w:rsidR="00465E17" w:rsidRPr="00BE66CE" w:rsidRDefault="00465E17" w:rsidP="00465E17">
      <w:pPr>
        <w:spacing w:after="0" w:line="240" w:lineRule="auto"/>
        <w:ind w:right="-1" w:firstLine="708"/>
        <w:jc w:val="both"/>
        <w:rPr>
          <w:rFonts w:ascii="Times New Roman" w:hAnsi="Times New Roman" w:cs="Times New Roman"/>
          <w:color w:val="000000"/>
          <w:sz w:val="28"/>
          <w:szCs w:val="28"/>
        </w:rPr>
      </w:pPr>
      <w:r w:rsidRPr="00BE66CE">
        <w:rPr>
          <w:rFonts w:ascii="Times New Roman" w:hAnsi="Times New Roman" w:cs="Times New Roman"/>
          <w:color w:val="000000"/>
          <w:sz w:val="28"/>
          <w:szCs w:val="28"/>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2014-2016 годах» следующие изменения и дополнения:</w:t>
      </w:r>
    </w:p>
    <w:p w:rsidR="00465E17" w:rsidRPr="00BE66CE" w:rsidRDefault="00465E17" w:rsidP="00465E17">
      <w:pPr>
        <w:spacing w:after="0" w:line="240" w:lineRule="auto"/>
        <w:ind w:right="-1" w:firstLine="708"/>
        <w:jc w:val="both"/>
        <w:rPr>
          <w:rFonts w:ascii="Times New Roman" w:hAnsi="Times New Roman" w:cs="Times New Roman"/>
          <w:color w:val="000000"/>
          <w:sz w:val="28"/>
          <w:szCs w:val="28"/>
        </w:rPr>
      </w:pPr>
      <w:r w:rsidRPr="00BE66CE">
        <w:rPr>
          <w:rFonts w:ascii="Times New Roman" w:hAnsi="Times New Roman" w:cs="Times New Roman"/>
          <w:color w:val="000000"/>
          <w:sz w:val="28"/>
          <w:szCs w:val="28"/>
        </w:rPr>
        <w:t xml:space="preserve"> В приложении к постановлению:</w:t>
      </w:r>
    </w:p>
    <w:p w:rsidR="00465E17" w:rsidRPr="00BE66CE" w:rsidRDefault="00465E17" w:rsidP="00465E17">
      <w:pPr>
        <w:spacing w:after="0" w:line="240" w:lineRule="auto"/>
        <w:ind w:right="-1" w:firstLine="708"/>
        <w:jc w:val="both"/>
        <w:rPr>
          <w:rFonts w:ascii="Times New Roman" w:hAnsi="Times New Roman" w:cs="Times New Roman"/>
          <w:color w:val="000000"/>
          <w:sz w:val="28"/>
          <w:szCs w:val="28"/>
        </w:rPr>
      </w:pPr>
      <w:r w:rsidRPr="00BE66CE">
        <w:rPr>
          <w:rFonts w:ascii="Times New Roman" w:hAnsi="Times New Roman" w:cs="Times New Roman"/>
          <w:color w:val="000000"/>
          <w:sz w:val="28"/>
          <w:szCs w:val="28"/>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465E17" w:rsidRPr="00BE66CE" w:rsidRDefault="00465E17" w:rsidP="00465E17">
      <w:pPr>
        <w:spacing w:after="0" w:line="240" w:lineRule="auto"/>
        <w:ind w:right="-1" w:firstLine="708"/>
        <w:jc w:val="both"/>
        <w:rPr>
          <w:rFonts w:ascii="Times New Roman" w:hAnsi="Times New Roman" w:cs="Times New Roman"/>
          <w:sz w:val="28"/>
          <w:szCs w:val="28"/>
        </w:rPr>
      </w:pPr>
      <w:r w:rsidRPr="00BE66CE">
        <w:rPr>
          <w:rFonts w:ascii="Times New Roman" w:hAnsi="Times New Roman" w:cs="Times New Roman"/>
          <w:color w:val="000000"/>
          <w:sz w:val="28"/>
          <w:szCs w:val="28"/>
        </w:rPr>
        <w:t>1.2.</w:t>
      </w:r>
      <w:r w:rsidRPr="00BE66CE">
        <w:rPr>
          <w:rFonts w:ascii="Times New Roman" w:hAnsi="Times New Roman" w:cs="Times New Roman"/>
          <w:sz w:val="28"/>
          <w:szCs w:val="28"/>
        </w:rPr>
        <w:t xml:space="preserve"> Раздел 4 «Ресурсное обеспечение муниципальной программы» изложить в новой редакции согласно приложению № 2 к постановлению;</w:t>
      </w:r>
    </w:p>
    <w:p w:rsidR="00465E17" w:rsidRPr="00BE66CE" w:rsidRDefault="00465E17" w:rsidP="00465E17">
      <w:pPr>
        <w:pStyle w:val="ac"/>
        <w:ind w:left="0" w:firstLine="708"/>
        <w:rPr>
          <w:rFonts w:ascii="Times New Roman" w:hAnsi="Times New Roman"/>
          <w:sz w:val="28"/>
          <w:szCs w:val="28"/>
        </w:rPr>
      </w:pPr>
      <w:r w:rsidRPr="00BE66CE">
        <w:rPr>
          <w:rFonts w:ascii="Times New Roman" w:hAnsi="Times New Roman"/>
          <w:sz w:val="28"/>
          <w:szCs w:val="28"/>
        </w:rPr>
        <w:t xml:space="preserve">1.3. </w:t>
      </w:r>
      <w:r w:rsidRPr="00BE66CE">
        <w:rPr>
          <w:rFonts w:ascii="Times New Roman" w:hAnsi="Times New Roman"/>
          <w:color w:val="000000" w:themeColor="text1"/>
          <w:sz w:val="28"/>
          <w:szCs w:val="28"/>
        </w:rPr>
        <w:t>В приложении № 1</w:t>
      </w:r>
      <w:r w:rsidRPr="00BE66CE">
        <w:rPr>
          <w:rFonts w:ascii="Times New Roman" w:hAnsi="Times New Roman"/>
          <w:sz w:val="28"/>
          <w:szCs w:val="28"/>
        </w:rPr>
        <w:t xml:space="preserve"> к муниципальной программе Подпрограмма «Реализация  мероприятий по обеспечению населения городского округа Тейково водоснабжением, водоотведением и услугами бань»:</w:t>
      </w:r>
    </w:p>
    <w:p w:rsidR="00465E17" w:rsidRPr="00BE66CE" w:rsidRDefault="00465E17" w:rsidP="00465E17">
      <w:pPr>
        <w:spacing w:after="0" w:line="240" w:lineRule="auto"/>
        <w:ind w:right="-1" w:firstLine="708"/>
        <w:jc w:val="both"/>
        <w:rPr>
          <w:rFonts w:ascii="Times New Roman" w:hAnsi="Times New Roman" w:cs="Times New Roman"/>
          <w:color w:val="000000" w:themeColor="text1"/>
          <w:sz w:val="28"/>
          <w:szCs w:val="28"/>
        </w:rPr>
      </w:pPr>
      <w:r w:rsidRPr="00BE66CE">
        <w:rPr>
          <w:rFonts w:ascii="Times New Roman" w:hAnsi="Times New Roman" w:cs="Times New Roman"/>
          <w:sz w:val="28"/>
          <w:szCs w:val="28"/>
        </w:rPr>
        <w:lastRenderedPageBreak/>
        <w:t xml:space="preserve">1.3.1. Раздел </w:t>
      </w:r>
      <w:r w:rsidRPr="00BE66CE">
        <w:rPr>
          <w:rFonts w:ascii="Times New Roman" w:hAnsi="Times New Roman" w:cs="Times New Roman"/>
          <w:sz w:val="28"/>
          <w:szCs w:val="28"/>
          <w:lang w:val="en-US"/>
        </w:rPr>
        <w:t>I</w:t>
      </w:r>
      <w:r w:rsidRPr="00BE66CE">
        <w:rPr>
          <w:rFonts w:ascii="Times New Roman" w:hAnsi="Times New Roman" w:cs="Times New Roman"/>
          <w:sz w:val="28"/>
          <w:szCs w:val="28"/>
        </w:rPr>
        <w:t xml:space="preserve"> «Паспорт подпрограммы» изложить в новой редакции </w:t>
      </w:r>
      <w:r w:rsidRPr="00BE66CE">
        <w:rPr>
          <w:rFonts w:ascii="Times New Roman" w:hAnsi="Times New Roman" w:cs="Times New Roman"/>
          <w:color w:val="000000" w:themeColor="text1"/>
          <w:sz w:val="28"/>
          <w:szCs w:val="28"/>
        </w:rPr>
        <w:t>согласно приложению № 3 к постановлению;</w:t>
      </w:r>
    </w:p>
    <w:p w:rsidR="00465E17" w:rsidRPr="00BE66CE" w:rsidRDefault="00465E17" w:rsidP="00465E17">
      <w:pPr>
        <w:spacing w:after="0" w:line="240" w:lineRule="auto"/>
        <w:ind w:right="-1" w:firstLine="708"/>
        <w:jc w:val="both"/>
        <w:rPr>
          <w:rFonts w:ascii="Times New Roman" w:hAnsi="Times New Roman" w:cs="Times New Roman"/>
          <w:sz w:val="28"/>
          <w:szCs w:val="28"/>
        </w:rPr>
      </w:pPr>
      <w:r w:rsidRPr="00BE66CE">
        <w:rPr>
          <w:rFonts w:ascii="Times New Roman" w:hAnsi="Times New Roman" w:cs="Times New Roman"/>
          <w:sz w:val="28"/>
          <w:szCs w:val="28"/>
        </w:rPr>
        <w:t xml:space="preserve">1.3.2. Раздел 5 «Ресурсное обеспечение мероприятий подпрограммы» изложить в новой редакции </w:t>
      </w:r>
      <w:r w:rsidRPr="00BE66CE">
        <w:rPr>
          <w:rFonts w:ascii="Times New Roman" w:hAnsi="Times New Roman" w:cs="Times New Roman"/>
          <w:color w:val="000000" w:themeColor="text1"/>
          <w:sz w:val="28"/>
          <w:szCs w:val="28"/>
        </w:rPr>
        <w:t>согласно приложению № 4 к постановлению;</w:t>
      </w:r>
    </w:p>
    <w:p w:rsidR="00465E17" w:rsidRPr="00BE66CE" w:rsidRDefault="00465E17" w:rsidP="00465E17">
      <w:pPr>
        <w:spacing w:after="0" w:line="240" w:lineRule="auto"/>
        <w:ind w:right="-1" w:firstLine="708"/>
        <w:jc w:val="both"/>
        <w:rPr>
          <w:rFonts w:ascii="Times New Roman" w:hAnsi="Times New Roman" w:cs="Times New Roman"/>
          <w:sz w:val="28"/>
          <w:szCs w:val="28"/>
        </w:rPr>
      </w:pPr>
      <w:r w:rsidRPr="00BE66CE">
        <w:rPr>
          <w:rFonts w:ascii="Times New Roman" w:hAnsi="Times New Roman" w:cs="Times New Roman"/>
          <w:sz w:val="28"/>
          <w:szCs w:val="28"/>
        </w:rPr>
        <w:t>1.4.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465E17" w:rsidRPr="00BE66CE" w:rsidRDefault="00465E17" w:rsidP="00465E17">
      <w:pPr>
        <w:spacing w:after="0" w:line="240" w:lineRule="auto"/>
        <w:ind w:right="-1" w:firstLine="708"/>
        <w:jc w:val="both"/>
        <w:rPr>
          <w:rFonts w:ascii="Times New Roman" w:hAnsi="Times New Roman" w:cs="Times New Roman"/>
          <w:color w:val="000000" w:themeColor="text1"/>
          <w:sz w:val="28"/>
          <w:szCs w:val="28"/>
        </w:rPr>
      </w:pPr>
      <w:r w:rsidRPr="00BE66CE">
        <w:rPr>
          <w:rFonts w:ascii="Times New Roman" w:hAnsi="Times New Roman" w:cs="Times New Roman"/>
          <w:sz w:val="28"/>
          <w:szCs w:val="28"/>
        </w:rPr>
        <w:t xml:space="preserve">1.4.1.  Раздел 1 «Паспорт подпрограммы» изложить в новой редакции </w:t>
      </w:r>
      <w:r w:rsidRPr="00BE66CE">
        <w:rPr>
          <w:rFonts w:ascii="Times New Roman" w:hAnsi="Times New Roman" w:cs="Times New Roman"/>
          <w:color w:val="000000" w:themeColor="text1"/>
          <w:sz w:val="28"/>
          <w:szCs w:val="28"/>
        </w:rPr>
        <w:t>согласно приложению № 5 к постановлению;</w:t>
      </w:r>
    </w:p>
    <w:p w:rsidR="00465E17" w:rsidRPr="00BE66CE" w:rsidRDefault="00465E17" w:rsidP="00465E17">
      <w:pPr>
        <w:spacing w:after="0" w:line="240" w:lineRule="auto"/>
        <w:ind w:right="-1" w:firstLine="708"/>
        <w:jc w:val="both"/>
        <w:rPr>
          <w:rFonts w:ascii="Times New Roman" w:hAnsi="Times New Roman" w:cs="Times New Roman"/>
          <w:color w:val="000000" w:themeColor="text1"/>
          <w:sz w:val="28"/>
          <w:szCs w:val="28"/>
        </w:rPr>
      </w:pPr>
      <w:r w:rsidRPr="00BE66CE">
        <w:rPr>
          <w:rFonts w:ascii="Times New Roman" w:hAnsi="Times New Roman" w:cs="Times New Roman"/>
          <w:sz w:val="28"/>
          <w:szCs w:val="28"/>
        </w:rPr>
        <w:t xml:space="preserve">1.4.2. Раздела 5 «Ресурсное обеспечение мероприятий подпрограммы» изложить в новой редакции </w:t>
      </w:r>
      <w:r w:rsidRPr="00BE66CE">
        <w:rPr>
          <w:rFonts w:ascii="Times New Roman" w:hAnsi="Times New Roman" w:cs="Times New Roman"/>
          <w:color w:val="000000" w:themeColor="text1"/>
          <w:sz w:val="28"/>
          <w:szCs w:val="28"/>
        </w:rPr>
        <w:t>согласно приложению № 6 к постановлению;</w:t>
      </w:r>
    </w:p>
    <w:p w:rsidR="00465E17" w:rsidRPr="00BE66CE" w:rsidRDefault="00465E17" w:rsidP="00465E17">
      <w:pPr>
        <w:spacing w:after="0" w:line="240" w:lineRule="auto"/>
        <w:ind w:right="-1" w:firstLine="708"/>
        <w:jc w:val="both"/>
        <w:rPr>
          <w:rFonts w:ascii="Times New Roman" w:hAnsi="Times New Roman" w:cs="Times New Roman"/>
          <w:sz w:val="28"/>
          <w:szCs w:val="28"/>
        </w:rPr>
      </w:pPr>
      <w:r w:rsidRPr="00BE66CE">
        <w:rPr>
          <w:rFonts w:ascii="Times New Roman" w:hAnsi="Times New Roman" w:cs="Times New Roman"/>
          <w:sz w:val="28"/>
          <w:szCs w:val="28"/>
        </w:rPr>
        <w:t>1.5. В приложении  № 9 к муниципальной программе Подпрограмма «Обеспечение жилыми помещениями детей – сирот, детей, оставшихся без попечения родителей, лиц из их числа по договору найма специализированных жилых помещений»:</w:t>
      </w:r>
    </w:p>
    <w:p w:rsidR="00465E17" w:rsidRPr="00BE66CE" w:rsidRDefault="00465E17" w:rsidP="00465E17">
      <w:pPr>
        <w:pStyle w:val="ac"/>
        <w:ind w:left="0" w:firstLine="708"/>
        <w:rPr>
          <w:rFonts w:ascii="Times New Roman" w:hAnsi="Times New Roman"/>
          <w:sz w:val="28"/>
          <w:szCs w:val="28"/>
        </w:rPr>
      </w:pPr>
      <w:r w:rsidRPr="00BE66CE">
        <w:rPr>
          <w:rFonts w:ascii="Times New Roman" w:hAnsi="Times New Roman"/>
          <w:sz w:val="28"/>
          <w:szCs w:val="28"/>
        </w:rPr>
        <w:t>1.5.1. Раздел 1 «Паспорт подпрограммы» изложить в новой редакции согласно</w:t>
      </w:r>
      <w:r w:rsidRPr="00BE66CE">
        <w:rPr>
          <w:rFonts w:ascii="Times New Roman" w:hAnsi="Times New Roman"/>
          <w:color w:val="FF0000"/>
          <w:sz w:val="28"/>
          <w:szCs w:val="28"/>
        </w:rPr>
        <w:t xml:space="preserve"> </w:t>
      </w:r>
      <w:r w:rsidRPr="00BE66CE">
        <w:rPr>
          <w:rFonts w:ascii="Times New Roman" w:hAnsi="Times New Roman"/>
          <w:sz w:val="28"/>
          <w:szCs w:val="28"/>
        </w:rPr>
        <w:t>приложению № 7 к постановлению;</w:t>
      </w:r>
    </w:p>
    <w:p w:rsidR="00465E17" w:rsidRPr="00BE66CE" w:rsidRDefault="00465E17" w:rsidP="00465E17">
      <w:pPr>
        <w:pStyle w:val="ac"/>
        <w:ind w:left="0" w:firstLine="708"/>
        <w:rPr>
          <w:rFonts w:ascii="Times New Roman" w:hAnsi="Times New Roman"/>
          <w:sz w:val="28"/>
          <w:szCs w:val="28"/>
        </w:rPr>
      </w:pPr>
      <w:r w:rsidRPr="00BE66CE">
        <w:rPr>
          <w:rFonts w:ascii="Times New Roman" w:hAnsi="Times New Roman"/>
          <w:sz w:val="28"/>
          <w:szCs w:val="28"/>
        </w:rPr>
        <w:t>1.5.2. Раздел 4 «Мероприятия программы» изложить в новой редакции согласно приложению № 8 к постановлению;</w:t>
      </w:r>
    </w:p>
    <w:p w:rsidR="00465E17" w:rsidRPr="00BE66CE" w:rsidRDefault="00465E17" w:rsidP="00465E17">
      <w:pPr>
        <w:pStyle w:val="ac"/>
        <w:ind w:left="0" w:firstLine="708"/>
        <w:rPr>
          <w:rFonts w:ascii="Times New Roman" w:hAnsi="Times New Roman"/>
          <w:sz w:val="28"/>
          <w:szCs w:val="28"/>
        </w:rPr>
      </w:pPr>
      <w:r w:rsidRPr="00BE66CE">
        <w:rPr>
          <w:rFonts w:ascii="Times New Roman" w:hAnsi="Times New Roman"/>
          <w:sz w:val="28"/>
          <w:szCs w:val="28"/>
        </w:rPr>
        <w:t>1.5.3. Раздел 5 «Объемы ресурсного обеспечение мероприятий подпрограммы» изложить в новой редакции согласно приложению № 9 к постановлению;</w:t>
      </w:r>
    </w:p>
    <w:p w:rsidR="00465E17" w:rsidRPr="00BE66CE" w:rsidRDefault="00465E17" w:rsidP="00465E17">
      <w:pPr>
        <w:autoSpaceDE w:val="0"/>
        <w:autoSpaceDN w:val="0"/>
        <w:adjustRightInd w:val="0"/>
        <w:spacing w:after="0" w:line="240" w:lineRule="auto"/>
        <w:ind w:firstLine="708"/>
        <w:jc w:val="both"/>
        <w:rPr>
          <w:rFonts w:ascii="Times New Roman" w:hAnsi="Times New Roman" w:cs="Times New Roman"/>
          <w:sz w:val="28"/>
          <w:szCs w:val="28"/>
        </w:rPr>
      </w:pPr>
      <w:r w:rsidRPr="00BE66CE">
        <w:rPr>
          <w:rFonts w:ascii="Times New Roman" w:hAnsi="Times New Roman"/>
          <w:sz w:val="28"/>
          <w:szCs w:val="28"/>
        </w:rPr>
        <w:t>1.6. В приложении № 16 к муниципальной программа Подпрограмма «</w:t>
      </w:r>
      <w:r w:rsidRPr="00BE66CE">
        <w:rPr>
          <w:rFonts w:ascii="Times New Roman" w:hAnsi="Times New Roman" w:cs="Times New Roman"/>
          <w:sz w:val="28"/>
          <w:szCs w:val="28"/>
        </w:rPr>
        <w:t>Формирование современной городской среды на 2018 – 2024 годы»:</w:t>
      </w:r>
    </w:p>
    <w:p w:rsidR="00465E17" w:rsidRPr="00BE66CE" w:rsidRDefault="00465E17" w:rsidP="00465E17">
      <w:pPr>
        <w:pStyle w:val="ac"/>
        <w:ind w:left="0" w:firstLine="708"/>
        <w:rPr>
          <w:rFonts w:ascii="Times New Roman" w:hAnsi="Times New Roman"/>
          <w:sz w:val="28"/>
          <w:szCs w:val="28"/>
        </w:rPr>
      </w:pPr>
      <w:r w:rsidRPr="00BE66CE">
        <w:rPr>
          <w:rFonts w:ascii="Times New Roman" w:hAnsi="Times New Roman"/>
          <w:sz w:val="28"/>
          <w:szCs w:val="28"/>
        </w:rPr>
        <w:t>1.6.1. Раздел 1 «Паспорт подпрограммы «Формирование современной городской среды» изложить в новой редакции согласно приложению № 10 к постановлению;</w:t>
      </w:r>
    </w:p>
    <w:p w:rsidR="00465E17" w:rsidRPr="00BE66CE" w:rsidRDefault="00465E17" w:rsidP="00465E17">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BE66CE">
        <w:rPr>
          <w:rFonts w:ascii="Times New Roman" w:hAnsi="Times New Roman"/>
          <w:sz w:val="28"/>
          <w:szCs w:val="28"/>
        </w:rPr>
        <w:t>1.6.2. Таблицу 2 раздела 5 «</w:t>
      </w:r>
      <w:r w:rsidRPr="00BE66CE">
        <w:rPr>
          <w:rFonts w:ascii="Times New Roman" w:hAnsi="Times New Roman" w:cs="Times New Roman"/>
          <w:sz w:val="28"/>
          <w:szCs w:val="28"/>
        </w:rPr>
        <w:t xml:space="preserve">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среды» </w:t>
      </w:r>
      <w:r w:rsidRPr="00BE66CE">
        <w:rPr>
          <w:rFonts w:ascii="Times New Roman" w:hAnsi="Times New Roman"/>
          <w:sz w:val="28"/>
          <w:szCs w:val="28"/>
        </w:rPr>
        <w:t>изложить в новой редакции согласно приложению № 11 к постановлению;</w:t>
      </w:r>
    </w:p>
    <w:p w:rsidR="00465E17" w:rsidRPr="00BE66CE" w:rsidRDefault="00465E17" w:rsidP="00465E17">
      <w:pPr>
        <w:spacing w:after="0" w:line="240" w:lineRule="auto"/>
        <w:ind w:right="-1"/>
        <w:jc w:val="both"/>
        <w:rPr>
          <w:rFonts w:ascii="Times New Roman" w:hAnsi="Times New Roman" w:cs="Times New Roman"/>
          <w:color w:val="000000"/>
          <w:sz w:val="28"/>
          <w:szCs w:val="28"/>
        </w:rPr>
      </w:pPr>
      <w:r w:rsidRPr="00BE66CE">
        <w:rPr>
          <w:rFonts w:ascii="Times New Roman" w:eastAsia="Calibri" w:hAnsi="Times New Roman" w:cs="Times New Roman"/>
          <w:color w:val="FF0000"/>
          <w:sz w:val="28"/>
          <w:szCs w:val="28"/>
          <w:lang w:eastAsia="en-US"/>
        </w:rPr>
        <w:t xml:space="preserve">          </w:t>
      </w:r>
      <w:r w:rsidRPr="00BE66CE">
        <w:rPr>
          <w:rFonts w:ascii="Times New Roman" w:hAnsi="Times New Roman" w:cs="Times New Roman"/>
          <w:sz w:val="28"/>
          <w:szCs w:val="28"/>
        </w:rPr>
        <w:t xml:space="preserve">2. </w:t>
      </w:r>
      <w:r w:rsidRPr="00BE66CE">
        <w:rPr>
          <w:rFonts w:ascii="Times New Roman" w:hAnsi="Times New Roman" w:cs="Times New Roman"/>
          <w:color w:val="000000"/>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465E17" w:rsidRPr="00BE66CE" w:rsidRDefault="00465E17" w:rsidP="00465E17">
      <w:pPr>
        <w:pStyle w:val="Default"/>
        <w:ind w:right="-1"/>
        <w:jc w:val="both"/>
        <w:rPr>
          <w:sz w:val="28"/>
          <w:szCs w:val="28"/>
        </w:rPr>
      </w:pPr>
    </w:p>
    <w:p w:rsidR="00465E17" w:rsidRPr="00BE66CE" w:rsidRDefault="00465E17" w:rsidP="00465E17">
      <w:pPr>
        <w:pStyle w:val="Default"/>
        <w:ind w:right="-1"/>
        <w:jc w:val="both"/>
        <w:rPr>
          <w:sz w:val="28"/>
          <w:szCs w:val="28"/>
        </w:rPr>
      </w:pPr>
    </w:p>
    <w:p w:rsidR="00465E17" w:rsidRPr="00BE66CE" w:rsidRDefault="00465E17" w:rsidP="00465E17">
      <w:pPr>
        <w:pStyle w:val="Default"/>
        <w:ind w:right="-1"/>
        <w:jc w:val="both"/>
        <w:rPr>
          <w:sz w:val="28"/>
          <w:szCs w:val="28"/>
        </w:rPr>
      </w:pPr>
    </w:p>
    <w:p w:rsidR="00465E17" w:rsidRPr="00BE66CE" w:rsidRDefault="00465E17" w:rsidP="00465E17">
      <w:pPr>
        <w:pStyle w:val="Default"/>
        <w:ind w:right="-1"/>
        <w:jc w:val="both"/>
        <w:rPr>
          <w:b/>
          <w:iCs/>
          <w:sz w:val="28"/>
          <w:szCs w:val="28"/>
        </w:rPr>
        <w:sectPr w:rsidR="00465E17" w:rsidRPr="00BE66CE" w:rsidSect="00BE66CE">
          <w:footerReference w:type="default" r:id="rId23"/>
          <w:pgSz w:w="11906" w:h="16838"/>
          <w:pgMar w:top="567" w:right="567" w:bottom="567" w:left="567" w:header="0" w:footer="0" w:gutter="0"/>
          <w:cols w:space="708"/>
          <w:docGrid w:linePitch="360"/>
        </w:sectPr>
      </w:pPr>
      <w:r w:rsidRPr="00BE66CE">
        <w:rPr>
          <w:b/>
          <w:iCs/>
          <w:sz w:val="28"/>
          <w:szCs w:val="28"/>
        </w:rPr>
        <w:t>Глава городского округа Тейково                                                        С.А. Семенова</w:t>
      </w:r>
    </w:p>
    <w:p w:rsidR="00465E17" w:rsidRPr="006F743D" w:rsidRDefault="00465E17" w:rsidP="00465E17">
      <w:pPr>
        <w:pStyle w:val="Default"/>
        <w:ind w:right="-1"/>
        <w:jc w:val="both"/>
        <w:rPr>
          <w:b/>
          <w:sz w:val="28"/>
          <w:szCs w:val="28"/>
        </w:rPr>
      </w:pPr>
    </w:p>
    <w:p w:rsidR="00465E17" w:rsidRPr="006B562B" w:rsidRDefault="00465E17" w:rsidP="00465E17">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Приложение № 1</w:t>
      </w:r>
    </w:p>
    <w:p w:rsidR="00465E17" w:rsidRPr="006B562B" w:rsidRDefault="00465E17" w:rsidP="00465E17">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к постановлению администрации г.о. Тейково</w:t>
      </w:r>
    </w:p>
    <w:p w:rsidR="00465E17" w:rsidRPr="006B562B" w:rsidRDefault="00465E17" w:rsidP="00465E17">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w:t>
      </w:r>
      <w:r>
        <w:rPr>
          <w:rFonts w:ascii="Times New Roman" w:hAnsi="Times New Roman" w:cs="Times New Roman"/>
          <w:sz w:val="24"/>
          <w:szCs w:val="24"/>
        </w:rPr>
        <w:t xml:space="preserve">                       от  17.08.2020</w:t>
      </w:r>
      <w:r w:rsidRPr="006B562B">
        <w:rPr>
          <w:rFonts w:ascii="Times New Roman" w:hAnsi="Times New Roman" w:cs="Times New Roman"/>
          <w:sz w:val="24"/>
          <w:szCs w:val="24"/>
        </w:rPr>
        <w:t xml:space="preserve">   №</w:t>
      </w:r>
      <w:r>
        <w:rPr>
          <w:rFonts w:ascii="Times New Roman" w:hAnsi="Times New Roman" w:cs="Times New Roman"/>
          <w:sz w:val="24"/>
          <w:szCs w:val="24"/>
        </w:rPr>
        <w:t>334</w:t>
      </w:r>
    </w:p>
    <w:p w:rsidR="00465E17" w:rsidRPr="006B562B" w:rsidRDefault="00465E17" w:rsidP="00465E17">
      <w:pPr>
        <w:spacing w:after="0" w:line="240" w:lineRule="auto"/>
        <w:ind w:right="-1" w:firstLine="709"/>
        <w:jc w:val="both"/>
        <w:rPr>
          <w:rFonts w:ascii="Times New Roman" w:eastAsia="Times New Roman" w:hAnsi="Times New Roman" w:cs="Times New Roman"/>
          <w:sz w:val="24"/>
          <w:szCs w:val="24"/>
        </w:rPr>
      </w:pPr>
    </w:p>
    <w:p w:rsidR="00465E17" w:rsidRPr="005646C7" w:rsidRDefault="00465E17" w:rsidP="00465E17">
      <w:pPr>
        <w:spacing w:after="0" w:line="240" w:lineRule="auto"/>
        <w:ind w:right="-1" w:firstLine="709"/>
        <w:jc w:val="both"/>
        <w:rPr>
          <w:rFonts w:ascii="Times New Roman" w:hAnsi="Times New Roman" w:cs="Times New Roman"/>
          <w:sz w:val="24"/>
          <w:szCs w:val="24"/>
        </w:rPr>
      </w:pPr>
      <w:r w:rsidRPr="005646C7">
        <w:rPr>
          <w:rFonts w:ascii="Times New Roman" w:hAnsi="Times New Roman" w:cs="Times New Roman"/>
          <w:sz w:val="24"/>
          <w:szCs w:val="24"/>
        </w:rPr>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p>
    <w:tbl>
      <w:tblPr>
        <w:tblW w:w="9714" w:type="dxa"/>
        <w:jc w:val="center"/>
        <w:tblInd w:w="-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465E17" w:rsidRPr="005646C7" w:rsidTr="00BE66CE">
        <w:trPr>
          <w:trHeight w:val="800"/>
          <w:jc w:val="center"/>
        </w:trPr>
        <w:tc>
          <w:tcPr>
            <w:tcW w:w="2060" w:type="dxa"/>
          </w:tcPr>
          <w:p w:rsidR="00465E17" w:rsidRPr="005646C7" w:rsidRDefault="00465E17" w:rsidP="00BE66CE">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Наименование муниципальной программы</w:t>
            </w:r>
          </w:p>
        </w:tc>
        <w:tc>
          <w:tcPr>
            <w:tcW w:w="7654" w:type="dxa"/>
          </w:tcPr>
          <w:p w:rsidR="00465E17" w:rsidRPr="005646C7" w:rsidRDefault="00465E17" w:rsidP="00BE66CE">
            <w:pPr>
              <w:autoSpaceDE w:val="0"/>
              <w:autoSpaceDN w:val="0"/>
              <w:adjustRightInd w:val="0"/>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465E17" w:rsidRPr="005646C7" w:rsidTr="00BE66CE">
        <w:trPr>
          <w:trHeight w:val="330"/>
          <w:jc w:val="center"/>
        </w:trPr>
        <w:tc>
          <w:tcPr>
            <w:tcW w:w="2060" w:type="dxa"/>
          </w:tcPr>
          <w:p w:rsidR="00465E17" w:rsidRPr="005646C7" w:rsidRDefault="00465E17" w:rsidP="00BE66CE">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Подпрограммы      </w:t>
            </w:r>
          </w:p>
          <w:p w:rsidR="00465E17" w:rsidRPr="005646C7" w:rsidRDefault="00465E17" w:rsidP="00BE66CE">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муниципальной   </w:t>
            </w:r>
          </w:p>
          <w:p w:rsidR="00465E17" w:rsidRPr="005646C7" w:rsidRDefault="00465E17" w:rsidP="00BE66CE">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программы         </w:t>
            </w:r>
          </w:p>
        </w:tc>
        <w:tc>
          <w:tcPr>
            <w:tcW w:w="7654" w:type="dxa"/>
          </w:tcPr>
          <w:p w:rsidR="00465E17" w:rsidRPr="005646C7" w:rsidRDefault="00465E17" w:rsidP="00BE66CE">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465E17" w:rsidRPr="005646C7" w:rsidRDefault="00465E17" w:rsidP="00BE66CE">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465E17" w:rsidRPr="005646C7" w:rsidRDefault="00465E17" w:rsidP="00BE66CE">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3. «Обеспечение транспортной доступности» (приложение 3).</w:t>
            </w:r>
          </w:p>
          <w:p w:rsidR="00465E17" w:rsidRPr="005646C7" w:rsidRDefault="00465E17" w:rsidP="00BE66CE">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4. «Обеспечение жильем молодых семей» (приложение 4).</w:t>
            </w:r>
          </w:p>
          <w:p w:rsidR="00465E17" w:rsidRPr="005646C7" w:rsidRDefault="00465E17" w:rsidP="00BE66CE">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465E17" w:rsidRPr="005646C7" w:rsidRDefault="00465E17" w:rsidP="00BE66CE">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6. «Благоустройство городского округа Тейково» (приложение 6).</w:t>
            </w:r>
          </w:p>
          <w:p w:rsidR="00465E17" w:rsidRPr="005646C7" w:rsidRDefault="00465E17" w:rsidP="00BE66CE">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465E17" w:rsidRPr="005646C7" w:rsidRDefault="00465E17" w:rsidP="00BE66CE">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8.  «Безопасный город» (приложение 8).</w:t>
            </w:r>
          </w:p>
          <w:p w:rsidR="00465E17" w:rsidRPr="005646C7" w:rsidRDefault="00465E17" w:rsidP="00BE66CE">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465E17" w:rsidRPr="005646C7" w:rsidRDefault="00465E17" w:rsidP="00BE66CE">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10.«Проведение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465E17" w:rsidRPr="005646C7" w:rsidRDefault="00465E17" w:rsidP="00BE66CE">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11. «Расчистка русла реки Вязьмы на участке от ул. Советской Армии до ул. Октябрьской в г. Тейково Ивановской области» (приложение 11).</w:t>
            </w:r>
          </w:p>
          <w:p w:rsidR="00465E17" w:rsidRPr="005646C7" w:rsidRDefault="00465E17" w:rsidP="00BE66CE">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12.«Реализация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г.о.Тейково Ивановской области на 2014 - 2020 годы» (приложение  12).</w:t>
            </w:r>
          </w:p>
          <w:p w:rsidR="00465E17" w:rsidRPr="005646C7" w:rsidRDefault="00465E17" w:rsidP="00BE66CE">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646C7">
              <w:rPr>
                <w:rFonts w:ascii="Times New Roman" w:hAnsi="Times New Roman" w:cs="Times New Roman"/>
                <w:sz w:val="24"/>
                <w:szCs w:val="24"/>
              </w:rPr>
              <w:t>13.«</w:t>
            </w:r>
            <w:r w:rsidRPr="005646C7">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465E17" w:rsidRPr="005646C7" w:rsidRDefault="00465E17" w:rsidP="00BE66CE">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5646C7">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465E17" w:rsidRPr="005646C7" w:rsidRDefault="00465E17" w:rsidP="00BE66CE">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646C7">
              <w:rPr>
                <w:rFonts w:ascii="Times New Roman" w:hAnsi="Times New Roman" w:cs="Times New Roman"/>
                <w:sz w:val="24"/>
                <w:szCs w:val="24"/>
                <w:lang w:eastAsia="ru-RU"/>
              </w:rPr>
              <w:t>15. «Формирование современной городской среды» на 2017 год» (приложение 15).</w:t>
            </w:r>
          </w:p>
          <w:p w:rsidR="00465E17" w:rsidRPr="005646C7" w:rsidRDefault="00465E17" w:rsidP="00BE66CE">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646C7">
              <w:rPr>
                <w:rFonts w:ascii="Times New Roman" w:hAnsi="Times New Roman" w:cs="Times New Roman"/>
                <w:sz w:val="24"/>
                <w:szCs w:val="24"/>
                <w:lang w:eastAsia="ru-RU"/>
              </w:rPr>
              <w:t>16. «Формирование современной городской среды» на 2018-2024 годы» (приложение 16).</w:t>
            </w:r>
          </w:p>
          <w:p w:rsidR="00465E17" w:rsidRPr="005646C7" w:rsidRDefault="00465E17" w:rsidP="00BE66CE">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646C7">
              <w:rPr>
                <w:rFonts w:ascii="Times New Roman" w:hAnsi="Times New Roman" w:cs="Times New Roman"/>
                <w:sz w:val="24"/>
                <w:szCs w:val="24"/>
                <w:lang w:eastAsia="ru-RU"/>
              </w:rPr>
              <w:t>17. «Снос домов и хозяйственных построек» (приложение 17).</w:t>
            </w:r>
          </w:p>
          <w:p w:rsidR="00465E17" w:rsidRPr="005646C7" w:rsidRDefault="00465E17" w:rsidP="00BE66CE">
            <w:pPr>
              <w:tabs>
                <w:tab w:val="left" w:pos="7221"/>
              </w:tabs>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18. «Переселение граждан из аварийного жилищного фонда на территории городского округа Тейково Ивановской области на 2019-</w:t>
            </w:r>
            <w:r w:rsidRPr="005646C7">
              <w:rPr>
                <w:rFonts w:ascii="Times New Roman" w:hAnsi="Times New Roman" w:cs="Times New Roman"/>
                <w:sz w:val="24"/>
                <w:szCs w:val="24"/>
              </w:rPr>
              <w:lastRenderedPageBreak/>
              <w:t>2024» (приложение 18).</w:t>
            </w:r>
          </w:p>
        </w:tc>
      </w:tr>
      <w:tr w:rsidR="00465E17" w:rsidRPr="005646C7" w:rsidTr="00BE66CE">
        <w:trPr>
          <w:trHeight w:val="503"/>
          <w:jc w:val="center"/>
        </w:trPr>
        <w:tc>
          <w:tcPr>
            <w:tcW w:w="2060" w:type="dxa"/>
          </w:tcPr>
          <w:p w:rsidR="00465E17" w:rsidRPr="005646C7" w:rsidRDefault="00465E17" w:rsidP="00BE66CE">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lastRenderedPageBreak/>
              <w:t xml:space="preserve">Ответственный     </w:t>
            </w:r>
          </w:p>
          <w:p w:rsidR="00465E17" w:rsidRPr="005646C7" w:rsidRDefault="00465E17" w:rsidP="00BE66CE">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исполнитель  (разработчик)     </w:t>
            </w:r>
          </w:p>
          <w:p w:rsidR="00465E17" w:rsidRPr="005646C7" w:rsidRDefault="00465E17" w:rsidP="00BE66CE">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муниципальной   </w:t>
            </w:r>
          </w:p>
          <w:p w:rsidR="00465E17" w:rsidRPr="005646C7" w:rsidRDefault="00465E17" w:rsidP="00BE66CE">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программы         </w:t>
            </w:r>
          </w:p>
        </w:tc>
        <w:tc>
          <w:tcPr>
            <w:tcW w:w="7654" w:type="dxa"/>
          </w:tcPr>
          <w:p w:rsidR="00465E17" w:rsidRPr="005646C7" w:rsidRDefault="00465E17" w:rsidP="00BE66CE">
            <w:pPr>
              <w:autoSpaceDE w:val="0"/>
              <w:autoSpaceDN w:val="0"/>
              <w:adjustRightInd w:val="0"/>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Отдел городской инфраструктуры администрации городского округа Тейково.</w:t>
            </w:r>
          </w:p>
          <w:p w:rsidR="00465E17" w:rsidRPr="005646C7" w:rsidRDefault="00465E17" w:rsidP="00BE66CE">
            <w:pPr>
              <w:pStyle w:val="ListParagraph1"/>
              <w:tabs>
                <w:tab w:val="left" w:pos="7221"/>
              </w:tabs>
              <w:spacing w:after="0" w:line="240" w:lineRule="auto"/>
              <w:ind w:left="0" w:right="-1" w:firstLine="709"/>
              <w:rPr>
                <w:rFonts w:ascii="Times New Roman" w:hAnsi="Times New Roman" w:cs="Times New Roman"/>
                <w:sz w:val="24"/>
                <w:szCs w:val="24"/>
              </w:rPr>
            </w:pPr>
          </w:p>
        </w:tc>
      </w:tr>
      <w:tr w:rsidR="00465E17" w:rsidRPr="005646C7" w:rsidTr="00BE66CE">
        <w:trPr>
          <w:trHeight w:val="600"/>
          <w:jc w:val="center"/>
        </w:trPr>
        <w:tc>
          <w:tcPr>
            <w:tcW w:w="2060" w:type="dxa"/>
          </w:tcPr>
          <w:p w:rsidR="00465E17" w:rsidRPr="005646C7" w:rsidRDefault="00465E17" w:rsidP="00BE66CE">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Исполнители     </w:t>
            </w:r>
          </w:p>
          <w:p w:rsidR="00465E17" w:rsidRPr="005646C7" w:rsidRDefault="00465E17" w:rsidP="00BE66CE">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муниципальной   </w:t>
            </w:r>
          </w:p>
          <w:p w:rsidR="00465E17" w:rsidRPr="005646C7" w:rsidRDefault="00465E17" w:rsidP="00BE66CE">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программы         </w:t>
            </w:r>
          </w:p>
        </w:tc>
        <w:tc>
          <w:tcPr>
            <w:tcW w:w="7654" w:type="dxa"/>
          </w:tcPr>
          <w:p w:rsidR="00465E17" w:rsidRPr="005646C7" w:rsidRDefault="00465E17" w:rsidP="00BE66CE">
            <w:pPr>
              <w:autoSpaceDE w:val="0"/>
              <w:autoSpaceDN w:val="0"/>
              <w:adjustRightInd w:val="0"/>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Отдел городской инфраструктуры администрации городского округа Тейково.</w:t>
            </w:r>
          </w:p>
          <w:p w:rsidR="00465E17" w:rsidRPr="005646C7" w:rsidRDefault="00465E17" w:rsidP="00BE66CE">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Комитет экономического развития и торговли администрации городского округа Тейково.</w:t>
            </w:r>
          </w:p>
          <w:p w:rsidR="00465E17" w:rsidRPr="005646C7" w:rsidRDefault="00465E17" w:rsidP="00BE66CE">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Финансовый отдел администрации города Тейково.</w:t>
            </w:r>
          </w:p>
          <w:p w:rsidR="00465E17" w:rsidRPr="005646C7" w:rsidRDefault="00465E17" w:rsidP="00BE66CE">
            <w:pPr>
              <w:pStyle w:val="ListParagraph1"/>
              <w:spacing w:after="0" w:line="240" w:lineRule="auto"/>
              <w:ind w:left="0" w:right="-1"/>
              <w:jc w:val="both"/>
              <w:rPr>
                <w:rFonts w:ascii="Times New Roman" w:hAnsi="Times New Roman" w:cs="Times New Roman"/>
                <w:sz w:val="24"/>
                <w:szCs w:val="24"/>
              </w:rPr>
            </w:pPr>
            <w:r w:rsidRPr="00BF0ED2">
              <w:rPr>
                <w:rFonts w:ascii="Times New Roman" w:hAnsi="Times New Roman" w:cs="Times New Roman"/>
                <w:sz w:val="24"/>
                <w:szCs w:val="24"/>
              </w:rPr>
              <w:t>МКУ городского округа Тейково «Служба заказчика».</w:t>
            </w:r>
          </w:p>
          <w:p w:rsidR="00465E17" w:rsidRPr="005646C7" w:rsidRDefault="00465E17" w:rsidP="00BE66CE">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465E17" w:rsidRPr="005646C7" w:rsidRDefault="00465E17" w:rsidP="00BE66CE">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МКП «Тейковское предприятие по благоустройству и развитию города»</w:t>
            </w:r>
          </w:p>
          <w:p w:rsidR="00465E17" w:rsidRPr="005646C7" w:rsidRDefault="00465E17" w:rsidP="00BE66CE">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465E17" w:rsidRPr="005646C7" w:rsidRDefault="00465E17" w:rsidP="00BE66CE">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Отдел социальной сферы администрации г.о. Тейково.</w:t>
            </w:r>
          </w:p>
          <w:p w:rsidR="00465E17" w:rsidRPr="005646C7" w:rsidRDefault="00465E17" w:rsidP="00BE66CE">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465E17" w:rsidRPr="005646C7" w:rsidTr="00BE66CE">
        <w:trPr>
          <w:trHeight w:val="800"/>
          <w:jc w:val="center"/>
        </w:trPr>
        <w:tc>
          <w:tcPr>
            <w:tcW w:w="2060" w:type="dxa"/>
          </w:tcPr>
          <w:p w:rsidR="00465E17" w:rsidRPr="005646C7" w:rsidRDefault="00465E17" w:rsidP="00BE66CE">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Срок реализации муниципальной программы</w:t>
            </w:r>
          </w:p>
        </w:tc>
        <w:tc>
          <w:tcPr>
            <w:tcW w:w="7654" w:type="dxa"/>
          </w:tcPr>
          <w:p w:rsidR="00465E17" w:rsidRPr="005646C7" w:rsidRDefault="00465E17" w:rsidP="00BE66CE">
            <w:pPr>
              <w:pStyle w:val="ListParagraph1"/>
              <w:spacing w:after="0" w:line="240" w:lineRule="auto"/>
              <w:ind w:left="0" w:right="-1"/>
              <w:rPr>
                <w:rFonts w:ascii="Times New Roman" w:hAnsi="Times New Roman" w:cs="Times New Roman"/>
                <w:sz w:val="24"/>
                <w:szCs w:val="24"/>
              </w:rPr>
            </w:pPr>
            <w:r w:rsidRPr="005646C7">
              <w:rPr>
                <w:rFonts w:ascii="Times New Roman" w:hAnsi="Times New Roman" w:cs="Times New Roman"/>
                <w:sz w:val="24"/>
                <w:szCs w:val="24"/>
              </w:rPr>
              <w:t>2014-2024 годы</w:t>
            </w:r>
          </w:p>
        </w:tc>
      </w:tr>
      <w:tr w:rsidR="00465E17" w:rsidRPr="005646C7" w:rsidTr="00BE66CE">
        <w:trPr>
          <w:trHeight w:val="600"/>
          <w:jc w:val="center"/>
        </w:trPr>
        <w:tc>
          <w:tcPr>
            <w:tcW w:w="2060" w:type="dxa"/>
          </w:tcPr>
          <w:p w:rsidR="00465E17" w:rsidRPr="005646C7" w:rsidRDefault="00465E17" w:rsidP="00BE66CE">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Цели              </w:t>
            </w:r>
          </w:p>
          <w:p w:rsidR="00465E17" w:rsidRPr="005646C7" w:rsidRDefault="00465E17" w:rsidP="00BE66CE">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муниципальной   </w:t>
            </w:r>
          </w:p>
          <w:p w:rsidR="00465E17" w:rsidRPr="005646C7" w:rsidRDefault="00465E17" w:rsidP="00BE66CE">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программы         </w:t>
            </w:r>
          </w:p>
        </w:tc>
        <w:tc>
          <w:tcPr>
            <w:tcW w:w="7654" w:type="dxa"/>
          </w:tcPr>
          <w:p w:rsidR="00465E17" w:rsidRPr="005646C7" w:rsidRDefault="00465E17" w:rsidP="00BE66CE">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1. Обеспечение исполнения полномочий органов местного самоуправления городского округа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465E17" w:rsidRPr="005646C7" w:rsidRDefault="00465E17" w:rsidP="00BE66CE">
            <w:pPr>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465E17" w:rsidRPr="005646C7" w:rsidRDefault="00465E17" w:rsidP="00BE66CE">
            <w:pPr>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3.Улучшение условий проживания и коммунального обслуживания в городском округе Тейково.</w:t>
            </w:r>
          </w:p>
        </w:tc>
      </w:tr>
      <w:tr w:rsidR="00465E17" w:rsidRPr="005646C7" w:rsidTr="00BE66CE">
        <w:trPr>
          <w:trHeight w:val="323"/>
          <w:jc w:val="center"/>
        </w:trPr>
        <w:tc>
          <w:tcPr>
            <w:tcW w:w="2060" w:type="dxa"/>
          </w:tcPr>
          <w:p w:rsidR="00465E17" w:rsidRPr="00D203EC" w:rsidRDefault="00465E17" w:rsidP="00BE66CE">
            <w:pPr>
              <w:autoSpaceDE w:val="0"/>
              <w:autoSpaceDN w:val="0"/>
              <w:adjustRightInd w:val="0"/>
              <w:spacing w:after="0" w:line="240" w:lineRule="auto"/>
              <w:ind w:right="-1"/>
              <w:rPr>
                <w:rFonts w:ascii="Times New Roman" w:hAnsi="Times New Roman" w:cs="Times New Roman"/>
                <w:sz w:val="24"/>
                <w:szCs w:val="24"/>
              </w:rPr>
            </w:pPr>
            <w:r w:rsidRPr="00D203EC">
              <w:rPr>
                <w:rFonts w:ascii="Times New Roman" w:hAnsi="Times New Roman" w:cs="Times New Roman"/>
                <w:sz w:val="24"/>
                <w:szCs w:val="24"/>
              </w:rPr>
              <w:t>Объемы   бюджетных</w:t>
            </w:r>
          </w:p>
          <w:p w:rsidR="00465E17" w:rsidRPr="00D203EC" w:rsidRDefault="00465E17" w:rsidP="00BE66CE">
            <w:pPr>
              <w:autoSpaceDE w:val="0"/>
              <w:autoSpaceDN w:val="0"/>
              <w:adjustRightInd w:val="0"/>
              <w:spacing w:after="0" w:line="240" w:lineRule="auto"/>
              <w:ind w:right="-1"/>
              <w:rPr>
                <w:rFonts w:ascii="Times New Roman" w:hAnsi="Times New Roman" w:cs="Times New Roman"/>
                <w:sz w:val="24"/>
                <w:szCs w:val="24"/>
              </w:rPr>
            </w:pPr>
            <w:r w:rsidRPr="00D203EC">
              <w:rPr>
                <w:rFonts w:ascii="Times New Roman" w:hAnsi="Times New Roman" w:cs="Times New Roman"/>
                <w:sz w:val="24"/>
                <w:szCs w:val="24"/>
              </w:rPr>
              <w:t xml:space="preserve">ассигнований      </w:t>
            </w:r>
          </w:p>
          <w:p w:rsidR="00465E17" w:rsidRPr="00D203EC" w:rsidRDefault="00465E17" w:rsidP="00BE66CE">
            <w:pPr>
              <w:autoSpaceDE w:val="0"/>
              <w:autoSpaceDN w:val="0"/>
              <w:adjustRightInd w:val="0"/>
              <w:spacing w:after="0" w:line="240" w:lineRule="auto"/>
              <w:ind w:right="-1"/>
              <w:rPr>
                <w:rFonts w:ascii="Times New Roman" w:hAnsi="Times New Roman" w:cs="Times New Roman"/>
                <w:sz w:val="24"/>
                <w:szCs w:val="24"/>
              </w:rPr>
            </w:pPr>
            <w:r w:rsidRPr="00D203EC">
              <w:rPr>
                <w:rFonts w:ascii="Times New Roman" w:hAnsi="Times New Roman" w:cs="Times New Roman"/>
                <w:sz w:val="24"/>
                <w:szCs w:val="24"/>
              </w:rPr>
              <w:t xml:space="preserve">муниципальной  </w:t>
            </w:r>
          </w:p>
          <w:p w:rsidR="00465E17" w:rsidRPr="00D203EC" w:rsidRDefault="00465E17" w:rsidP="00BE66CE">
            <w:pPr>
              <w:autoSpaceDE w:val="0"/>
              <w:autoSpaceDN w:val="0"/>
              <w:adjustRightInd w:val="0"/>
              <w:spacing w:after="0" w:line="240" w:lineRule="auto"/>
              <w:ind w:right="-1"/>
              <w:rPr>
                <w:rFonts w:ascii="Times New Roman" w:hAnsi="Times New Roman" w:cs="Times New Roman"/>
                <w:sz w:val="24"/>
                <w:szCs w:val="24"/>
              </w:rPr>
            </w:pPr>
            <w:r w:rsidRPr="00D203EC">
              <w:rPr>
                <w:rFonts w:ascii="Times New Roman" w:hAnsi="Times New Roman" w:cs="Times New Roman"/>
                <w:sz w:val="24"/>
                <w:szCs w:val="24"/>
              </w:rPr>
              <w:t xml:space="preserve">программы (в ред. постановления от 09.01.2020 № 1)        </w:t>
            </w:r>
          </w:p>
        </w:tc>
        <w:tc>
          <w:tcPr>
            <w:tcW w:w="7654" w:type="dxa"/>
            <w:shd w:val="clear" w:color="auto" w:fill="auto"/>
          </w:tcPr>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Общий объем бюджетных ассигнований программы всего</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965866,01637 тыс. руб., в том числе по годам:</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 xml:space="preserve">2014 год – 104 021,88366 тыс. руб.;                                                                                                                                                                                                                                                                                                                                                                                                                                                                                                                                                                                                                                                                                                                                                                                                                                                                                 </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2015 год – 90 079,13120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2016 год – 83 192,27573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2017 год – 72 618,74671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2018 год – 66 405,33775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2019 год – 146 622,05213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2020 год – 268873,80731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2021 год – 31 883,48608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2022 год – 30 256,50054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2023 год – 35 956, 39763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2024 год – 35 956, 39763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в том числе в разрезе бюджетов всех уровней:</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 xml:space="preserve"> - местный бюджет:</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2014 год – 69 510,33666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2015 год – 56 263,29710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2016 год – 57 204,91773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2017 год – 44 900,53473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2018 год – 46 059,72137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lastRenderedPageBreak/>
              <w:t>2019 год – 55 596,40119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2020 год – 55483,96796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2021 год – 22 795,51567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2022 год – 20 747,04817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2023 год – 33 791,61563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2024 год – 33 791,61563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 областной бюджет:</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2014 год – 29 174,01400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2015 год – 28 607,85043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2016 год – 10 608,11767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2017 год – 21 355,81007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 xml:space="preserve">2018 год – 20 345,61638  тыс. руб.; </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2019 год – 16 025,65094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5774AB">
              <w:rPr>
                <w:rFonts w:ascii="Times New Roman" w:hAnsi="Times New Roman" w:cs="Times New Roman"/>
                <w:sz w:val="24"/>
                <w:szCs w:val="24"/>
              </w:rPr>
              <w:t>2020 го</w:t>
            </w:r>
            <w:r w:rsidRPr="005774AB">
              <w:rPr>
                <w:rFonts w:ascii="Times New Roman" w:hAnsi="Times New Roman" w:cs="Times New Roman"/>
                <w:color w:val="000000" w:themeColor="text1"/>
                <w:sz w:val="24"/>
                <w:szCs w:val="24"/>
              </w:rPr>
              <w:t xml:space="preserve">д </w:t>
            </w:r>
            <w:r w:rsidRPr="005774AB">
              <w:rPr>
                <w:rFonts w:ascii="Times New Roman" w:hAnsi="Times New Roman" w:cs="Times New Roman"/>
                <w:sz w:val="24"/>
                <w:szCs w:val="24"/>
              </w:rPr>
              <w:t>– 141852,63935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2021год – 9 087,97041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2022год – 9 509,45237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2023год – 2 164,782000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2024год – 2 164,782000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 xml:space="preserve"> - федеральный бюджет:</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2014 год –  5 337,53300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2015 год –  5 207,98367 тыс. руб.;</w:t>
            </w:r>
          </w:p>
          <w:p w:rsidR="00465E17" w:rsidRPr="00D203EC" w:rsidRDefault="00465E17" w:rsidP="00BE66CE">
            <w:pPr>
              <w:pStyle w:val="ListParagraph1"/>
              <w:spacing w:after="0" w:line="240" w:lineRule="auto"/>
              <w:ind w:left="0" w:right="-1"/>
              <w:rPr>
                <w:rFonts w:ascii="Times New Roman" w:hAnsi="Times New Roman" w:cs="Times New Roman"/>
                <w:sz w:val="24"/>
                <w:szCs w:val="24"/>
              </w:rPr>
            </w:pPr>
            <w:r w:rsidRPr="00D203EC">
              <w:rPr>
                <w:rFonts w:ascii="Times New Roman" w:hAnsi="Times New Roman" w:cs="Times New Roman"/>
                <w:sz w:val="24"/>
                <w:szCs w:val="24"/>
              </w:rPr>
              <w:t>2016 год –  15 379,24033 тыс. руб.;</w:t>
            </w:r>
          </w:p>
          <w:p w:rsidR="00465E17" w:rsidRPr="00D203EC" w:rsidRDefault="00465E17" w:rsidP="00BE66CE">
            <w:pPr>
              <w:autoSpaceDE w:val="0"/>
              <w:autoSpaceDN w:val="0"/>
              <w:adjustRightInd w:val="0"/>
              <w:spacing w:after="0" w:line="240" w:lineRule="auto"/>
              <w:ind w:right="-1"/>
              <w:rPr>
                <w:rFonts w:ascii="Times New Roman" w:hAnsi="Times New Roman" w:cs="Times New Roman"/>
                <w:sz w:val="24"/>
                <w:szCs w:val="24"/>
              </w:rPr>
            </w:pPr>
            <w:r w:rsidRPr="00D203EC">
              <w:rPr>
                <w:rFonts w:ascii="Times New Roman" w:hAnsi="Times New Roman" w:cs="Times New Roman"/>
                <w:sz w:val="24"/>
                <w:szCs w:val="24"/>
              </w:rPr>
              <w:t>2017 год –  6 362,40191 тыс. руб.;</w:t>
            </w:r>
          </w:p>
          <w:p w:rsidR="00465E17" w:rsidRPr="00D203EC" w:rsidRDefault="00465E17" w:rsidP="00BE66CE">
            <w:pPr>
              <w:autoSpaceDE w:val="0"/>
              <w:autoSpaceDN w:val="0"/>
              <w:adjustRightInd w:val="0"/>
              <w:spacing w:after="0" w:line="240" w:lineRule="auto"/>
              <w:ind w:right="-1"/>
              <w:rPr>
                <w:rFonts w:ascii="Times New Roman" w:hAnsi="Times New Roman" w:cs="Times New Roman"/>
                <w:sz w:val="24"/>
                <w:szCs w:val="24"/>
              </w:rPr>
            </w:pPr>
            <w:r w:rsidRPr="00D203EC">
              <w:rPr>
                <w:rFonts w:ascii="Times New Roman" w:hAnsi="Times New Roman" w:cs="Times New Roman"/>
                <w:sz w:val="24"/>
                <w:szCs w:val="24"/>
              </w:rPr>
              <w:t>2018 год –  0,0000 тыс. руб.;</w:t>
            </w:r>
          </w:p>
          <w:p w:rsidR="00465E17" w:rsidRPr="00D203EC" w:rsidRDefault="00465E17" w:rsidP="00BE66CE">
            <w:pPr>
              <w:autoSpaceDE w:val="0"/>
              <w:autoSpaceDN w:val="0"/>
              <w:adjustRightInd w:val="0"/>
              <w:spacing w:after="0" w:line="240" w:lineRule="auto"/>
              <w:ind w:right="-1"/>
              <w:rPr>
                <w:rFonts w:ascii="Times New Roman" w:hAnsi="Times New Roman" w:cs="Times New Roman"/>
                <w:sz w:val="24"/>
                <w:szCs w:val="24"/>
              </w:rPr>
            </w:pPr>
            <w:r w:rsidRPr="00D203EC">
              <w:rPr>
                <w:rFonts w:ascii="Times New Roman" w:hAnsi="Times New Roman" w:cs="Times New Roman"/>
                <w:sz w:val="24"/>
                <w:szCs w:val="24"/>
              </w:rPr>
              <w:t>2019 год –  75 000,00 тыс. руб.;</w:t>
            </w:r>
          </w:p>
          <w:p w:rsidR="00465E17" w:rsidRPr="00D203EC" w:rsidRDefault="00465E17" w:rsidP="00BE66CE">
            <w:pPr>
              <w:autoSpaceDE w:val="0"/>
              <w:autoSpaceDN w:val="0"/>
              <w:adjustRightInd w:val="0"/>
              <w:spacing w:after="0" w:line="240" w:lineRule="auto"/>
              <w:ind w:right="-1"/>
              <w:rPr>
                <w:rFonts w:ascii="Times New Roman" w:hAnsi="Times New Roman" w:cs="Times New Roman"/>
                <w:sz w:val="24"/>
                <w:szCs w:val="24"/>
              </w:rPr>
            </w:pPr>
            <w:r w:rsidRPr="00D203EC">
              <w:rPr>
                <w:rFonts w:ascii="Times New Roman" w:hAnsi="Times New Roman" w:cs="Times New Roman"/>
                <w:sz w:val="24"/>
                <w:szCs w:val="24"/>
              </w:rPr>
              <w:t>2020 год –  71 537,20000 тыс. руб.;</w:t>
            </w:r>
          </w:p>
          <w:p w:rsidR="00465E17" w:rsidRPr="00D203EC" w:rsidRDefault="00465E17" w:rsidP="00BE66CE">
            <w:pPr>
              <w:autoSpaceDE w:val="0"/>
              <w:autoSpaceDN w:val="0"/>
              <w:adjustRightInd w:val="0"/>
              <w:spacing w:after="0" w:line="240" w:lineRule="auto"/>
              <w:ind w:right="-1"/>
              <w:rPr>
                <w:rFonts w:ascii="Times New Roman" w:hAnsi="Times New Roman" w:cs="Times New Roman"/>
                <w:sz w:val="24"/>
                <w:szCs w:val="24"/>
              </w:rPr>
            </w:pPr>
            <w:r w:rsidRPr="00D203EC">
              <w:rPr>
                <w:rFonts w:ascii="Times New Roman" w:hAnsi="Times New Roman" w:cs="Times New Roman"/>
                <w:sz w:val="24"/>
                <w:szCs w:val="24"/>
              </w:rPr>
              <w:t>2021 год –  0,0000  тыс. руб.;</w:t>
            </w:r>
          </w:p>
          <w:p w:rsidR="00465E17" w:rsidRPr="00D203EC" w:rsidRDefault="00465E17" w:rsidP="00BE66CE">
            <w:pPr>
              <w:autoSpaceDE w:val="0"/>
              <w:autoSpaceDN w:val="0"/>
              <w:adjustRightInd w:val="0"/>
              <w:spacing w:after="0" w:line="240" w:lineRule="auto"/>
              <w:ind w:right="-1"/>
              <w:rPr>
                <w:rFonts w:ascii="Times New Roman" w:hAnsi="Times New Roman" w:cs="Times New Roman"/>
                <w:sz w:val="24"/>
                <w:szCs w:val="24"/>
              </w:rPr>
            </w:pPr>
            <w:r w:rsidRPr="00D203EC">
              <w:rPr>
                <w:rFonts w:ascii="Times New Roman" w:hAnsi="Times New Roman" w:cs="Times New Roman"/>
                <w:sz w:val="24"/>
                <w:szCs w:val="24"/>
              </w:rPr>
              <w:t>2022 год –  0,0000  тыс. руб.;</w:t>
            </w:r>
          </w:p>
          <w:p w:rsidR="00465E17" w:rsidRPr="00D203EC" w:rsidRDefault="00465E17" w:rsidP="00BE66CE">
            <w:pPr>
              <w:autoSpaceDE w:val="0"/>
              <w:autoSpaceDN w:val="0"/>
              <w:adjustRightInd w:val="0"/>
              <w:spacing w:after="0" w:line="240" w:lineRule="auto"/>
              <w:ind w:right="-1"/>
              <w:rPr>
                <w:rFonts w:ascii="Times New Roman" w:hAnsi="Times New Roman" w:cs="Times New Roman"/>
                <w:sz w:val="24"/>
                <w:szCs w:val="24"/>
              </w:rPr>
            </w:pPr>
            <w:r w:rsidRPr="00D203EC">
              <w:rPr>
                <w:rFonts w:ascii="Times New Roman" w:hAnsi="Times New Roman" w:cs="Times New Roman"/>
                <w:sz w:val="24"/>
                <w:szCs w:val="24"/>
              </w:rPr>
              <w:t>2023 год –  0,0000  тыс. руб.;</w:t>
            </w:r>
          </w:p>
          <w:p w:rsidR="00465E17" w:rsidRPr="00D203EC" w:rsidRDefault="00465E17" w:rsidP="00BE66CE">
            <w:pPr>
              <w:autoSpaceDE w:val="0"/>
              <w:autoSpaceDN w:val="0"/>
              <w:adjustRightInd w:val="0"/>
              <w:spacing w:after="0" w:line="240" w:lineRule="auto"/>
              <w:ind w:right="-1"/>
              <w:rPr>
                <w:rFonts w:ascii="Times New Roman" w:hAnsi="Times New Roman" w:cs="Times New Roman"/>
                <w:sz w:val="24"/>
                <w:szCs w:val="24"/>
              </w:rPr>
            </w:pPr>
            <w:r w:rsidRPr="00D203EC">
              <w:rPr>
                <w:rFonts w:ascii="Times New Roman" w:hAnsi="Times New Roman" w:cs="Times New Roman"/>
                <w:sz w:val="24"/>
                <w:szCs w:val="24"/>
              </w:rPr>
              <w:t>2024 год –  0,0000  тыс. руб.</w:t>
            </w:r>
          </w:p>
        </w:tc>
      </w:tr>
    </w:tbl>
    <w:p w:rsidR="00465E17" w:rsidRPr="006B562B" w:rsidRDefault="00465E17" w:rsidP="00465E17">
      <w:pPr>
        <w:spacing w:after="0" w:line="240" w:lineRule="auto"/>
        <w:ind w:right="-1" w:firstLine="709"/>
        <w:jc w:val="both"/>
        <w:rPr>
          <w:rFonts w:ascii="Times New Roman" w:eastAsia="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BE66CE" w:rsidRDefault="00BE66CE" w:rsidP="00465E17">
      <w:pPr>
        <w:spacing w:after="0" w:line="240" w:lineRule="auto"/>
        <w:ind w:right="-1"/>
        <w:jc w:val="right"/>
        <w:rPr>
          <w:rFonts w:ascii="Times New Roman" w:hAnsi="Times New Roman" w:cs="Times New Roman"/>
          <w:sz w:val="24"/>
          <w:szCs w:val="24"/>
        </w:rPr>
        <w:sectPr w:rsidR="00BE66CE" w:rsidSect="0029300F">
          <w:pgSz w:w="11906" w:h="16838"/>
          <w:pgMar w:top="567" w:right="567" w:bottom="567" w:left="567" w:header="709" w:footer="709" w:gutter="0"/>
          <w:cols w:space="708"/>
          <w:docGrid w:linePitch="360"/>
        </w:sectPr>
      </w:pPr>
    </w:p>
    <w:p w:rsidR="00465E17" w:rsidRPr="00D9691C" w:rsidRDefault="00465E17" w:rsidP="00465E17">
      <w:pPr>
        <w:spacing w:after="0" w:line="240" w:lineRule="auto"/>
        <w:ind w:right="-1"/>
        <w:jc w:val="right"/>
        <w:rPr>
          <w:rFonts w:ascii="Times New Roman" w:hAnsi="Times New Roman" w:cs="Times New Roman"/>
          <w:sz w:val="24"/>
          <w:szCs w:val="24"/>
        </w:rPr>
      </w:pPr>
      <w:r w:rsidRPr="00D9691C">
        <w:rPr>
          <w:rFonts w:ascii="Times New Roman" w:hAnsi="Times New Roman" w:cs="Times New Roman"/>
          <w:sz w:val="24"/>
          <w:szCs w:val="24"/>
        </w:rPr>
        <w:lastRenderedPageBreak/>
        <w:t>Приложение № 2</w:t>
      </w:r>
    </w:p>
    <w:p w:rsidR="00465E17" w:rsidRPr="00D9691C" w:rsidRDefault="00465E17" w:rsidP="00465E17">
      <w:pPr>
        <w:spacing w:after="0" w:line="240" w:lineRule="auto"/>
        <w:ind w:right="-1"/>
        <w:jc w:val="right"/>
        <w:rPr>
          <w:rFonts w:ascii="Times New Roman" w:hAnsi="Times New Roman" w:cs="Times New Roman"/>
          <w:sz w:val="24"/>
          <w:szCs w:val="24"/>
        </w:rPr>
      </w:pPr>
      <w:r w:rsidRPr="00D9691C">
        <w:rPr>
          <w:rFonts w:ascii="Times New Roman" w:hAnsi="Times New Roman" w:cs="Times New Roman"/>
          <w:sz w:val="24"/>
          <w:szCs w:val="24"/>
        </w:rPr>
        <w:t>к постановлению администрации г.о. Тейково</w:t>
      </w:r>
    </w:p>
    <w:p w:rsidR="00465E17" w:rsidRDefault="00465E17" w:rsidP="00465E17">
      <w:pPr>
        <w:spacing w:after="0" w:line="240" w:lineRule="auto"/>
        <w:ind w:right="-1"/>
        <w:jc w:val="center"/>
        <w:rPr>
          <w:rFonts w:ascii="Times New Roman" w:hAnsi="Times New Roman" w:cs="Times New Roman"/>
          <w:sz w:val="24"/>
          <w:szCs w:val="24"/>
        </w:rPr>
      </w:pPr>
      <w:r w:rsidRPr="00D9691C">
        <w:rPr>
          <w:rFonts w:ascii="Times New Roman" w:hAnsi="Times New Roman" w:cs="Times New Roman"/>
          <w:sz w:val="24"/>
          <w:szCs w:val="24"/>
        </w:rPr>
        <w:t xml:space="preserve">                                                                                                     </w:t>
      </w:r>
      <w:r>
        <w:rPr>
          <w:rFonts w:ascii="Times New Roman" w:hAnsi="Times New Roman" w:cs="Times New Roman"/>
          <w:sz w:val="24"/>
          <w:szCs w:val="24"/>
        </w:rPr>
        <w:t xml:space="preserve">                 от   17.08.2020</w:t>
      </w:r>
      <w:r w:rsidRPr="00D9691C">
        <w:rPr>
          <w:rFonts w:ascii="Times New Roman" w:hAnsi="Times New Roman" w:cs="Times New Roman"/>
          <w:sz w:val="24"/>
          <w:szCs w:val="24"/>
        </w:rPr>
        <w:t xml:space="preserve">    №</w:t>
      </w:r>
      <w:r>
        <w:rPr>
          <w:rFonts w:ascii="Times New Roman" w:hAnsi="Times New Roman" w:cs="Times New Roman"/>
          <w:sz w:val="24"/>
          <w:szCs w:val="24"/>
        </w:rPr>
        <w:t>334</w:t>
      </w:r>
    </w:p>
    <w:p w:rsidR="00465E17" w:rsidRPr="00D9691C" w:rsidRDefault="00465E17" w:rsidP="00465E17">
      <w:pPr>
        <w:spacing w:after="0" w:line="240" w:lineRule="auto"/>
        <w:ind w:right="-1"/>
        <w:jc w:val="center"/>
        <w:rPr>
          <w:rFonts w:ascii="Times New Roman" w:hAnsi="Times New Roman" w:cs="Times New Roman"/>
          <w:sz w:val="24"/>
          <w:szCs w:val="24"/>
        </w:rPr>
      </w:pPr>
    </w:p>
    <w:p w:rsidR="00465E17" w:rsidRPr="00D9691C" w:rsidRDefault="00465E17" w:rsidP="00465E17">
      <w:pPr>
        <w:autoSpaceDE w:val="0"/>
        <w:autoSpaceDN w:val="0"/>
        <w:adjustRightInd w:val="0"/>
        <w:spacing w:after="0" w:line="240" w:lineRule="auto"/>
        <w:rPr>
          <w:rFonts w:ascii="Times New Roman" w:hAnsi="Times New Roman" w:cs="Times New Roman"/>
          <w:sz w:val="24"/>
          <w:szCs w:val="24"/>
        </w:rPr>
      </w:pPr>
      <w:r w:rsidRPr="00D9691C">
        <w:rPr>
          <w:rFonts w:ascii="Times New Roman" w:hAnsi="Times New Roman" w:cs="Times New Roman"/>
          <w:sz w:val="24"/>
          <w:szCs w:val="24"/>
        </w:rPr>
        <w:t xml:space="preserve">4. Ресурсное обеспечение муниципальной программы </w:t>
      </w:r>
    </w:p>
    <w:tbl>
      <w:tblPr>
        <w:tblW w:w="5101" w:type="pct"/>
        <w:tblInd w:w="-176" w:type="dxa"/>
        <w:tblLayout w:type="fixed"/>
        <w:tblLook w:val="00A0"/>
      </w:tblPr>
      <w:tblGrid>
        <w:gridCol w:w="845"/>
        <w:gridCol w:w="2326"/>
        <w:gridCol w:w="1264"/>
        <w:gridCol w:w="1124"/>
        <w:gridCol w:w="997"/>
        <w:gridCol w:w="997"/>
        <w:gridCol w:w="997"/>
        <w:gridCol w:w="1140"/>
        <w:gridCol w:w="10"/>
        <w:gridCol w:w="994"/>
        <w:gridCol w:w="997"/>
        <w:gridCol w:w="1140"/>
        <w:gridCol w:w="1306"/>
        <w:gridCol w:w="1117"/>
        <w:gridCol w:w="988"/>
      </w:tblGrid>
      <w:tr w:rsidR="00465E17" w:rsidRPr="00D9691C" w:rsidTr="000A3606">
        <w:trPr>
          <w:trHeight w:val="101"/>
        </w:trPr>
        <w:tc>
          <w:tcPr>
            <w:tcW w:w="260" w:type="pct"/>
            <w:tcBorders>
              <w:top w:val="single" w:sz="4" w:space="0" w:color="auto"/>
              <w:left w:val="single" w:sz="4" w:space="0" w:color="auto"/>
              <w:bottom w:val="nil"/>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8"/>
                <w:szCs w:val="18"/>
              </w:rPr>
            </w:pPr>
          </w:p>
        </w:tc>
        <w:tc>
          <w:tcPr>
            <w:tcW w:w="716" w:type="pct"/>
            <w:tcBorders>
              <w:top w:val="single" w:sz="4" w:space="0" w:color="auto"/>
              <w:left w:val="nil"/>
              <w:bottom w:val="nil"/>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Источники финансирования</w:t>
            </w:r>
          </w:p>
        </w:tc>
        <w:tc>
          <w:tcPr>
            <w:tcW w:w="389" w:type="pct"/>
            <w:tcBorders>
              <w:top w:val="single" w:sz="4" w:space="0" w:color="auto"/>
              <w:left w:val="nil"/>
              <w:bottom w:val="nil"/>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Всего</w:t>
            </w:r>
          </w:p>
        </w:tc>
        <w:tc>
          <w:tcPr>
            <w:tcW w:w="346" w:type="pct"/>
            <w:tcBorders>
              <w:top w:val="single" w:sz="4" w:space="0" w:color="auto"/>
              <w:left w:val="nil"/>
              <w:bottom w:val="nil"/>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2014</w:t>
            </w:r>
          </w:p>
        </w:tc>
        <w:tc>
          <w:tcPr>
            <w:tcW w:w="307" w:type="pct"/>
            <w:tcBorders>
              <w:top w:val="single" w:sz="4" w:space="0" w:color="auto"/>
              <w:left w:val="nil"/>
              <w:bottom w:val="nil"/>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2015</w:t>
            </w:r>
          </w:p>
        </w:tc>
        <w:tc>
          <w:tcPr>
            <w:tcW w:w="307" w:type="pct"/>
            <w:tcBorders>
              <w:top w:val="single" w:sz="4" w:space="0" w:color="auto"/>
              <w:left w:val="nil"/>
              <w:bottom w:val="nil"/>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2016</w:t>
            </w:r>
          </w:p>
        </w:tc>
        <w:tc>
          <w:tcPr>
            <w:tcW w:w="307" w:type="pct"/>
            <w:tcBorders>
              <w:top w:val="single" w:sz="4" w:space="0" w:color="auto"/>
              <w:left w:val="nil"/>
              <w:bottom w:val="nil"/>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2017</w:t>
            </w:r>
          </w:p>
        </w:tc>
        <w:tc>
          <w:tcPr>
            <w:tcW w:w="351" w:type="pct"/>
            <w:tcBorders>
              <w:top w:val="single" w:sz="4" w:space="0" w:color="auto"/>
              <w:left w:val="nil"/>
              <w:bottom w:val="nil"/>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2018</w:t>
            </w:r>
          </w:p>
        </w:tc>
        <w:tc>
          <w:tcPr>
            <w:tcW w:w="309" w:type="pct"/>
            <w:gridSpan w:val="2"/>
            <w:tcBorders>
              <w:top w:val="single" w:sz="4" w:space="0" w:color="auto"/>
              <w:left w:val="nil"/>
              <w:bottom w:val="nil"/>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2019</w:t>
            </w:r>
          </w:p>
        </w:tc>
        <w:tc>
          <w:tcPr>
            <w:tcW w:w="307" w:type="pct"/>
            <w:tcBorders>
              <w:top w:val="single" w:sz="4" w:space="0" w:color="auto"/>
              <w:left w:val="nil"/>
              <w:bottom w:val="nil"/>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2020</w:t>
            </w:r>
          </w:p>
        </w:tc>
        <w:tc>
          <w:tcPr>
            <w:tcW w:w="351" w:type="pct"/>
            <w:tcBorders>
              <w:top w:val="single" w:sz="4" w:space="0" w:color="auto"/>
              <w:left w:val="nil"/>
              <w:bottom w:val="nil"/>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2021</w:t>
            </w:r>
          </w:p>
        </w:tc>
        <w:tc>
          <w:tcPr>
            <w:tcW w:w="402" w:type="pct"/>
            <w:tcBorders>
              <w:top w:val="single" w:sz="4" w:space="0" w:color="auto"/>
              <w:left w:val="nil"/>
              <w:bottom w:val="nil"/>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2022</w:t>
            </w:r>
          </w:p>
        </w:tc>
        <w:tc>
          <w:tcPr>
            <w:tcW w:w="344" w:type="pct"/>
            <w:tcBorders>
              <w:top w:val="single" w:sz="4" w:space="0" w:color="auto"/>
              <w:left w:val="nil"/>
              <w:bottom w:val="nil"/>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2023</w:t>
            </w:r>
          </w:p>
        </w:tc>
        <w:tc>
          <w:tcPr>
            <w:tcW w:w="304" w:type="pct"/>
            <w:tcBorders>
              <w:top w:val="single" w:sz="4" w:space="0" w:color="auto"/>
              <w:left w:val="nil"/>
              <w:bottom w:val="nil"/>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2024</w:t>
            </w:r>
          </w:p>
        </w:tc>
      </w:tr>
      <w:tr w:rsidR="00465E17" w:rsidRPr="00D9691C" w:rsidTr="000A3606">
        <w:trPr>
          <w:trHeight w:val="98"/>
        </w:trPr>
        <w:tc>
          <w:tcPr>
            <w:tcW w:w="260" w:type="pct"/>
            <w:tcBorders>
              <w:top w:val="single" w:sz="8" w:space="0" w:color="auto"/>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1.</w:t>
            </w:r>
          </w:p>
        </w:tc>
        <w:tc>
          <w:tcPr>
            <w:tcW w:w="716" w:type="pct"/>
            <w:tcBorders>
              <w:top w:val="single" w:sz="8" w:space="0" w:color="auto"/>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965866,01637</w:t>
            </w:r>
          </w:p>
        </w:tc>
        <w:tc>
          <w:tcPr>
            <w:tcW w:w="346" w:type="pct"/>
            <w:tcBorders>
              <w:top w:val="single" w:sz="8" w:space="0" w:color="auto"/>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104 021,88366</w:t>
            </w:r>
          </w:p>
        </w:tc>
        <w:tc>
          <w:tcPr>
            <w:tcW w:w="307" w:type="pct"/>
            <w:tcBorders>
              <w:top w:val="single" w:sz="8" w:space="0" w:color="auto"/>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90 079,13120</w:t>
            </w:r>
          </w:p>
        </w:tc>
        <w:tc>
          <w:tcPr>
            <w:tcW w:w="307" w:type="pct"/>
            <w:tcBorders>
              <w:top w:val="single" w:sz="8" w:space="0" w:color="auto"/>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83 192,27573</w:t>
            </w:r>
          </w:p>
        </w:tc>
        <w:tc>
          <w:tcPr>
            <w:tcW w:w="307" w:type="pct"/>
            <w:tcBorders>
              <w:top w:val="single" w:sz="8" w:space="0" w:color="auto"/>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72 618,74671</w:t>
            </w:r>
          </w:p>
        </w:tc>
        <w:tc>
          <w:tcPr>
            <w:tcW w:w="354" w:type="pct"/>
            <w:gridSpan w:val="2"/>
            <w:tcBorders>
              <w:top w:val="single" w:sz="8" w:space="0" w:color="auto"/>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66 405,33775</w:t>
            </w:r>
          </w:p>
        </w:tc>
        <w:tc>
          <w:tcPr>
            <w:tcW w:w="306" w:type="pct"/>
            <w:tcBorders>
              <w:top w:val="single" w:sz="8" w:space="0" w:color="auto"/>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268873,80731</w:t>
            </w:r>
          </w:p>
        </w:tc>
        <w:tc>
          <w:tcPr>
            <w:tcW w:w="351" w:type="pct"/>
            <w:tcBorders>
              <w:top w:val="single" w:sz="8" w:space="0" w:color="auto"/>
              <w:left w:val="nil"/>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31883,48608</w:t>
            </w:r>
          </w:p>
        </w:tc>
        <w:tc>
          <w:tcPr>
            <w:tcW w:w="402" w:type="pct"/>
            <w:tcBorders>
              <w:top w:val="single" w:sz="8" w:space="0" w:color="auto"/>
              <w:left w:val="nil"/>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30256,50054</w:t>
            </w:r>
          </w:p>
        </w:tc>
        <w:tc>
          <w:tcPr>
            <w:tcW w:w="344" w:type="pct"/>
            <w:tcBorders>
              <w:top w:val="single" w:sz="8" w:space="0" w:color="auto"/>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35 956,39763</w:t>
            </w:r>
          </w:p>
        </w:tc>
        <w:tc>
          <w:tcPr>
            <w:tcW w:w="304" w:type="pct"/>
            <w:tcBorders>
              <w:top w:val="single" w:sz="8" w:space="0" w:color="auto"/>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35 956,39763</w:t>
            </w:r>
          </w:p>
        </w:tc>
      </w:tr>
      <w:tr w:rsidR="00465E17" w:rsidRPr="00D9691C" w:rsidTr="000A3606">
        <w:trPr>
          <w:trHeight w:val="57"/>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в т.ч. бюджет города Тейково</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jc w:val="center"/>
              <w:rPr>
                <w:color w:val="000000"/>
                <w:sz w:val="18"/>
                <w:szCs w:val="18"/>
              </w:rPr>
            </w:pPr>
            <w:r w:rsidRPr="00D9691C">
              <w:rPr>
                <w:color w:val="000000"/>
                <w:sz w:val="12"/>
                <w:szCs w:val="18"/>
              </w:rPr>
              <w:t>496144,97184</w:t>
            </w:r>
          </w:p>
        </w:tc>
        <w:tc>
          <w:tcPr>
            <w:tcW w:w="34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69 510,33666</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56 263,29710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57 204,91773</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44 900,53473</w:t>
            </w:r>
          </w:p>
        </w:tc>
        <w:tc>
          <w:tcPr>
            <w:tcW w:w="354" w:type="pct"/>
            <w:gridSpan w:val="2"/>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46 059,72137</w:t>
            </w:r>
          </w:p>
        </w:tc>
        <w:tc>
          <w:tcPr>
            <w:tcW w:w="30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55596,40119</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55483,96796</w:t>
            </w:r>
          </w:p>
        </w:tc>
        <w:tc>
          <w:tcPr>
            <w:tcW w:w="351" w:type="pct"/>
            <w:tcBorders>
              <w:top w:val="nil"/>
              <w:left w:val="nil"/>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22795,51567</w:t>
            </w:r>
          </w:p>
        </w:tc>
        <w:tc>
          <w:tcPr>
            <w:tcW w:w="402" w:type="pct"/>
            <w:tcBorders>
              <w:top w:val="nil"/>
              <w:left w:val="nil"/>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20747,04817</w:t>
            </w:r>
          </w:p>
        </w:tc>
        <w:tc>
          <w:tcPr>
            <w:tcW w:w="344"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33 791,61563</w:t>
            </w:r>
          </w:p>
        </w:tc>
        <w:tc>
          <w:tcPr>
            <w:tcW w:w="304"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33 791,61563</w:t>
            </w:r>
          </w:p>
        </w:tc>
      </w:tr>
      <w:tr w:rsidR="00465E17" w:rsidRPr="00D9691C" w:rsidTr="000A3606">
        <w:trPr>
          <w:trHeight w:val="54"/>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290896,68562</w:t>
            </w:r>
          </w:p>
        </w:tc>
        <w:tc>
          <w:tcPr>
            <w:tcW w:w="34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29 174,01400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28 607,85043</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10 608,11767</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21 355,81007</w:t>
            </w:r>
          </w:p>
        </w:tc>
        <w:tc>
          <w:tcPr>
            <w:tcW w:w="354" w:type="pct"/>
            <w:gridSpan w:val="2"/>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20 345,61638</w:t>
            </w:r>
          </w:p>
        </w:tc>
        <w:tc>
          <w:tcPr>
            <w:tcW w:w="30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141852,63935</w:t>
            </w:r>
          </w:p>
        </w:tc>
        <w:tc>
          <w:tcPr>
            <w:tcW w:w="351" w:type="pct"/>
            <w:tcBorders>
              <w:top w:val="nil"/>
              <w:left w:val="nil"/>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9 087,97041</w:t>
            </w:r>
          </w:p>
        </w:tc>
        <w:tc>
          <w:tcPr>
            <w:tcW w:w="402" w:type="pct"/>
            <w:tcBorders>
              <w:top w:val="nil"/>
              <w:left w:val="nil"/>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9 509,45237</w:t>
            </w:r>
          </w:p>
        </w:tc>
        <w:tc>
          <w:tcPr>
            <w:tcW w:w="344"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2 164,78200</w:t>
            </w:r>
          </w:p>
        </w:tc>
        <w:tc>
          <w:tcPr>
            <w:tcW w:w="304"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2 164,78200</w:t>
            </w:r>
          </w:p>
        </w:tc>
      </w:tr>
      <w:tr w:rsidR="00465E17" w:rsidRPr="00D9691C" w:rsidTr="000A3606">
        <w:trPr>
          <w:trHeight w:val="57"/>
        </w:trPr>
        <w:tc>
          <w:tcPr>
            <w:tcW w:w="260" w:type="pct"/>
            <w:tcBorders>
              <w:top w:val="nil"/>
              <w:left w:val="single" w:sz="8" w:space="0" w:color="auto"/>
              <w:bottom w:val="single" w:sz="8"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8"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178 824,35891</w:t>
            </w:r>
          </w:p>
        </w:tc>
        <w:tc>
          <w:tcPr>
            <w:tcW w:w="346"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5 337,53300</w:t>
            </w:r>
          </w:p>
        </w:tc>
        <w:tc>
          <w:tcPr>
            <w:tcW w:w="307"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5 207,98367</w:t>
            </w:r>
          </w:p>
        </w:tc>
        <w:tc>
          <w:tcPr>
            <w:tcW w:w="307"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15 379,24033</w:t>
            </w:r>
          </w:p>
        </w:tc>
        <w:tc>
          <w:tcPr>
            <w:tcW w:w="307"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6 362,40191</w:t>
            </w:r>
          </w:p>
        </w:tc>
        <w:tc>
          <w:tcPr>
            <w:tcW w:w="354" w:type="pct"/>
            <w:gridSpan w:val="2"/>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0,000000</w:t>
            </w:r>
          </w:p>
        </w:tc>
        <w:tc>
          <w:tcPr>
            <w:tcW w:w="306"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71537,20000</w:t>
            </w:r>
          </w:p>
        </w:tc>
        <w:tc>
          <w:tcPr>
            <w:tcW w:w="351" w:type="pct"/>
            <w:tcBorders>
              <w:top w:val="nil"/>
              <w:left w:val="nil"/>
              <w:bottom w:val="single" w:sz="8"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8"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8"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8"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171"/>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1.1.</w:t>
            </w: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54201,26157</w:t>
            </w:r>
          </w:p>
        </w:tc>
        <w:tc>
          <w:tcPr>
            <w:tcW w:w="34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24 134,59600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18 440,68800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8228,97757</w:t>
            </w:r>
          </w:p>
        </w:tc>
        <w:tc>
          <w:tcPr>
            <w:tcW w:w="351"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60"/>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в т.ч. бюджет города Тейково</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24 156,94157</w:t>
            </w:r>
          </w:p>
        </w:tc>
        <w:tc>
          <w:tcPr>
            <w:tcW w:w="34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8 765,29600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6 915,66800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5 078,97757</w:t>
            </w:r>
          </w:p>
        </w:tc>
        <w:tc>
          <w:tcPr>
            <w:tcW w:w="351"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60"/>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30044,32000</w:t>
            </w:r>
          </w:p>
        </w:tc>
        <w:tc>
          <w:tcPr>
            <w:tcW w:w="34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15 369,30000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11 525,02000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3150,00000</w:t>
            </w:r>
          </w:p>
        </w:tc>
        <w:tc>
          <w:tcPr>
            <w:tcW w:w="351"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86"/>
        </w:trPr>
        <w:tc>
          <w:tcPr>
            <w:tcW w:w="260" w:type="pct"/>
            <w:tcBorders>
              <w:top w:val="nil"/>
              <w:left w:val="single" w:sz="8" w:space="0" w:color="auto"/>
              <w:bottom w:val="single" w:sz="8"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8"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152"/>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1.2.</w:t>
            </w: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331564,47709</w:t>
            </w:r>
          </w:p>
        </w:tc>
        <w:tc>
          <w:tcPr>
            <w:tcW w:w="34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28 856,24045</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26 349,76908</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45 398,30328</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23 225,53000</w:t>
            </w:r>
          </w:p>
        </w:tc>
        <w:tc>
          <w:tcPr>
            <w:tcW w:w="354" w:type="pct"/>
            <w:gridSpan w:val="2"/>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19 509,79463</w:t>
            </w:r>
          </w:p>
        </w:tc>
        <w:tc>
          <w:tcPr>
            <w:tcW w:w="30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116397,29840</w:t>
            </w:r>
          </w:p>
        </w:tc>
        <w:tc>
          <w:tcPr>
            <w:tcW w:w="351" w:type="pct"/>
            <w:tcBorders>
              <w:top w:val="nil"/>
              <w:left w:val="nil"/>
              <w:bottom w:val="single" w:sz="4" w:space="0" w:color="auto"/>
              <w:right w:val="single" w:sz="4" w:space="0" w:color="auto"/>
            </w:tcBorders>
            <w:shd w:val="clear" w:color="auto" w:fill="FFFFFF" w:themeFill="background1"/>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12 271,93105</w:t>
            </w:r>
          </w:p>
        </w:tc>
        <w:tc>
          <w:tcPr>
            <w:tcW w:w="402" w:type="pct"/>
            <w:tcBorders>
              <w:top w:val="nil"/>
              <w:left w:val="nil"/>
              <w:bottom w:val="single" w:sz="4" w:space="0" w:color="auto"/>
              <w:right w:val="single" w:sz="4" w:space="0" w:color="auto"/>
            </w:tcBorders>
            <w:shd w:val="clear" w:color="auto" w:fill="FFFFFF" w:themeFill="background1"/>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12 693,41301</w:t>
            </w:r>
          </w:p>
        </w:tc>
        <w:tc>
          <w:tcPr>
            <w:tcW w:w="344"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9 364,31000</w:t>
            </w:r>
          </w:p>
        </w:tc>
        <w:tc>
          <w:tcPr>
            <w:tcW w:w="304"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9 364,31000</w:t>
            </w:r>
          </w:p>
        </w:tc>
      </w:tr>
      <w:tr w:rsidR="00465E17" w:rsidRPr="00D9691C" w:rsidTr="000A3606">
        <w:trPr>
          <w:trHeight w:val="60"/>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в т.ч. бюджет города Тейково</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144752,03591</w:t>
            </w:r>
          </w:p>
        </w:tc>
        <w:tc>
          <w:tcPr>
            <w:tcW w:w="34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18 856,24045</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16 429,76908</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26 000,61328</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9 025,53000</w:t>
            </w:r>
          </w:p>
        </w:tc>
        <w:tc>
          <w:tcPr>
            <w:tcW w:w="354" w:type="pct"/>
            <w:gridSpan w:val="2"/>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12 509,79463</w:t>
            </w:r>
          </w:p>
        </w:tc>
        <w:tc>
          <w:tcPr>
            <w:tcW w:w="30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15 920,17389</w:t>
            </w:r>
          </w:p>
        </w:tc>
        <w:tc>
          <w:tcPr>
            <w:tcW w:w="307" w:type="pct"/>
            <w:tcBorders>
              <w:top w:val="nil"/>
              <w:left w:val="nil"/>
              <w:bottom w:val="single" w:sz="4"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16552,67458</w:t>
            </w:r>
          </w:p>
        </w:tc>
        <w:tc>
          <w:tcPr>
            <w:tcW w:w="351" w:type="pct"/>
            <w:tcBorders>
              <w:top w:val="nil"/>
              <w:left w:val="nil"/>
              <w:bottom w:val="single" w:sz="4" w:space="0" w:color="auto"/>
              <w:right w:val="single" w:sz="8" w:space="0" w:color="auto"/>
            </w:tcBorders>
            <w:shd w:val="clear" w:color="auto" w:fill="FFFFFF" w:themeFill="background1"/>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5364,31000</w:t>
            </w:r>
          </w:p>
        </w:tc>
        <w:tc>
          <w:tcPr>
            <w:tcW w:w="402" w:type="pct"/>
            <w:tcBorders>
              <w:top w:val="nil"/>
              <w:left w:val="nil"/>
              <w:bottom w:val="single" w:sz="4" w:space="0" w:color="auto"/>
              <w:right w:val="single" w:sz="8" w:space="0" w:color="auto"/>
            </w:tcBorders>
            <w:shd w:val="clear" w:color="auto" w:fill="FFFFFF" w:themeFill="background1"/>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5364,31000</w:t>
            </w:r>
          </w:p>
        </w:tc>
        <w:tc>
          <w:tcPr>
            <w:tcW w:w="34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9 364,31000</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9 364,31000</w:t>
            </w:r>
          </w:p>
        </w:tc>
      </w:tr>
      <w:tr w:rsidR="00465E17" w:rsidRPr="00D9691C" w:rsidTr="000A3606">
        <w:trPr>
          <w:trHeight w:val="63"/>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171514,75118</w:t>
            </w:r>
          </w:p>
        </w:tc>
        <w:tc>
          <w:tcPr>
            <w:tcW w:w="34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10 000,00000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9 920,00000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10 100,00000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8 200,00000</w:t>
            </w:r>
          </w:p>
        </w:tc>
        <w:tc>
          <w:tcPr>
            <w:tcW w:w="354" w:type="pct"/>
            <w:gridSpan w:val="2"/>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7000,00</w:t>
            </w:r>
          </w:p>
        </w:tc>
        <w:tc>
          <w:tcPr>
            <w:tcW w:w="30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12 213,4033</w:t>
            </w:r>
          </w:p>
        </w:tc>
        <w:tc>
          <w:tcPr>
            <w:tcW w:w="307" w:type="pct"/>
            <w:tcBorders>
              <w:top w:val="nil"/>
              <w:left w:val="nil"/>
              <w:bottom w:val="single" w:sz="4"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99844,62382</w:t>
            </w:r>
          </w:p>
        </w:tc>
        <w:tc>
          <w:tcPr>
            <w:tcW w:w="351" w:type="pct"/>
            <w:tcBorders>
              <w:top w:val="nil"/>
              <w:left w:val="nil"/>
              <w:bottom w:val="single" w:sz="4" w:space="0" w:color="auto"/>
              <w:right w:val="single" w:sz="8" w:space="0" w:color="auto"/>
            </w:tcBorders>
            <w:shd w:val="clear" w:color="auto" w:fill="FFFFFF" w:themeFill="background1"/>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6 907,62105</w:t>
            </w:r>
          </w:p>
        </w:tc>
        <w:tc>
          <w:tcPr>
            <w:tcW w:w="402" w:type="pct"/>
            <w:tcBorders>
              <w:top w:val="nil"/>
              <w:left w:val="nil"/>
              <w:bottom w:val="single" w:sz="4" w:space="0" w:color="auto"/>
              <w:right w:val="single" w:sz="8" w:space="0" w:color="auto"/>
            </w:tcBorders>
            <w:shd w:val="clear" w:color="auto" w:fill="FFFFFF" w:themeFill="background1"/>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7 329,10301</w:t>
            </w:r>
          </w:p>
        </w:tc>
        <w:tc>
          <w:tcPr>
            <w:tcW w:w="34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57"/>
        </w:trPr>
        <w:tc>
          <w:tcPr>
            <w:tcW w:w="260" w:type="pct"/>
            <w:tcBorders>
              <w:top w:val="nil"/>
              <w:left w:val="single" w:sz="8" w:space="0" w:color="auto"/>
              <w:bottom w:val="single" w:sz="8"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8"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15 297,69000</w:t>
            </w:r>
          </w:p>
        </w:tc>
        <w:tc>
          <w:tcPr>
            <w:tcW w:w="346"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9 297,69000</w:t>
            </w:r>
          </w:p>
        </w:tc>
        <w:tc>
          <w:tcPr>
            <w:tcW w:w="307"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6 000,00000</w:t>
            </w:r>
          </w:p>
        </w:tc>
        <w:tc>
          <w:tcPr>
            <w:tcW w:w="354" w:type="pct"/>
            <w:gridSpan w:val="2"/>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102"/>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1.3.</w:t>
            </w: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463,04447</w:t>
            </w:r>
          </w:p>
        </w:tc>
        <w:tc>
          <w:tcPr>
            <w:tcW w:w="34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0,00600</w:t>
            </w:r>
          </w:p>
        </w:tc>
        <w:tc>
          <w:tcPr>
            <w:tcW w:w="351"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67"/>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в т.ч. бюджет города Тейково</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463,04447</w:t>
            </w:r>
          </w:p>
        </w:tc>
        <w:tc>
          <w:tcPr>
            <w:tcW w:w="34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4,94992</w:t>
            </w:r>
          </w:p>
        </w:tc>
        <w:tc>
          <w:tcPr>
            <w:tcW w:w="307" w:type="pct"/>
            <w:tcBorders>
              <w:top w:val="nil"/>
              <w:left w:val="nil"/>
              <w:bottom w:val="single" w:sz="4"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0,00600</w:t>
            </w:r>
          </w:p>
        </w:tc>
        <w:tc>
          <w:tcPr>
            <w:tcW w:w="351"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54"/>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54"/>
        </w:trPr>
        <w:tc>
          <w:tcPr>
            <w:tcW w:w="260" w:type="pct"/>
            <w:tcBorders>
              <w:top w:val="nil"/>
              <w:left w:val="single" w:sz="8" w:space="0" w:color="auto"/>
              <w:bottom w:val="single" w:sz="8"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8"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73"/>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1.4.</w:t>
            </w: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FFFFFF" w:themeFill="background1"/>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7 505,97004</w:t>
            </w:r>
          </w:p>
        </w:tc>
        <w:tc>
          <w:tcPr>
            <w:tcW w:w="34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2 620,39700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1 466,13600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733,06800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861,40800</w:t>
            </w:r>
          </w:p>
        </w:tc>
        <w:tc>
          <w:tcPr>
            <w:tcW w:w="354" w:type="pct"/>
            <w:gridSpan w:val="2"/>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1 024,86344</w:t>
            </w:r>
          </w:p>
        </w:tc>
        <w:tc>
          <w:tcPr>
            <w:tcW w:w="307" w:type="pct"/>
            <w:tcBorders>
              <w:top w:val="nil"/>
              <w:left w:val="nil"/>
              <w:bottom w:val="single" w:sz="4" w:space="0" w:color="auto"/>
              <w:right w:val="single" w:sz="4" w:space="0" w:color="auto"/>
            </w:tcBorders>
            <w:shd w:val="clear" w:color="auto" w:fill="FFFFFF" w:themeFill="background1"/>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150,04880</w:t>
            </w:r>
          </w:p>
        </w:tc>
        <w:tc>
          <w:tcPr>
            <w:tcW w:w="402"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150,04880</w:t>
            </w:r>
          </w:p>
        </w:tc>
        <w:tc>
          <w:tcPr>
            <w:tcW w:w="344"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250,00000</w:t>
            </w:r>
          </w:p>
        </w:tc>
        <w:tc>
          <w:tcPr>
            <w:tcW w:w="304"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250,00000</w:t>
            </w:r>
          </w:p>
        </w:tc>
      </w:tr>
      <w:tr w:rsidR="00465E17" w:rsidRPr="00D9691C" w:rsidTr="000A3606">
        <w:trPr>
          <w:trHeight w:val="48"/>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в т.ч. бюджет города Тейково</w:t>
            </w:r>
          </w:p>
        </w:tc>
        <w:tc>
          <w:tcPr>
            <w:tcW w:w="389" w:type="pct"/>
            <w:tcBorders>
              <w:top w:val="nil"/>
              <w:left w:val="nil"/>
              <w:bottom w:val="single" w:sz="4" w:space="0" w:color="auto"/>
              <w:right w:val="single" w:sz="4" w:space="0" w:color="auto"/>
            </w:tcBorders>
            <w:shd w:val="clear" w:color="auto" w:fill="FFFFFF" w:themeFill="background1"/>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2 448,00602</w:t>
            </w:r>
          </w:p>
        </w:tc>
        <w:tc>
          <w:tcPr>
            <w:tcW w:w="34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681,75000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350,00000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175,00000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437,10962</w:t>
            </w:r>
          </w:p>
        </w:tc>
        <w:tc>
          <w:tcPr>
            <w:tcW w:w="354" w:type="pct"/>
            <w:gridSpan w:val="2"/>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4,04880</w:t>
            </w:r>
          </w:p>
        </w:tc>
        <w:tc>
          <w:tcPr>
            <w:tcW w:w="307" w:type="pct"/>
            <w:tcBorders>
              <w:top w:val="nil"/>
              <w:left w:val="nil"/>
              <w:bottom w:val="single" w:sz="4" w:space="0" w:color="auto"/>
              <w:right w:val="single" w:sz="8" w:space="0" w:color="auto"/>
            </w:tcBorders>
            <w:shd w:val="clear" w:color="auto" w:fill="FFFFFF" w:themeFill="background1"/>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150,04880</w:t>
            </w:r>
          </w:p>
        </w:tc>
        <w:tc>
          <w:tcPr>
            <w:tcW w:w="402"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150,04880</w:t>
            </w:r>
          </w:p>
        </w:tc>
        <w:tc>
          <w:tcPr>
            <w:tcW w:w="34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250,00000</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250,00000</w:t>
            </w:r>
          </w:p>
        </w:tc>
      </w:tr>
      <w:tr w:rsidR="00465E17" w:rsidRPr="00D9691C" w:rsidTr="000A3606">
        <w:trPr>
          <w:trHeight w:val="54"/>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3 052,57811</w:t>
            </w:r>
          </w:p>
        </w:tc>
        <w:tc>
          <w:tcPr>
            <w:tcW w:w="34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1 135,51400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556,23533</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278,11767</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61,89647</w:t>
            </w:r>
          </w:p>
        </w:tc>
        <w:tc>
          <w:tcPr>
            <w:tcW w:w="354" w:type="pct"/>
            <w:gridSpan w:val="2"/>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1 020,81464</w:t>
            </w:r>
          </w:p>
        </w:tc>
        <w:tc>
          <w:tcPr>
            <w:tcW w:w="307" w:type="pct"/>
            <w:tcBorders>
              <w:top w:val="nil"/>
              <w:left w:val="nil"/>
              <w:bottom w:val="single" w:sz="4" w:space="0" w:color="auto"/>
              <w:right w:val="single" w:sz="8"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54"/>
        </w:trPr>
        <w:tc>
          <w:tcPr>
            <w:tcW w:w="260" w:type="pct"/>
            <w:tcBorders>
              <w:top w:val="nil"/>
              <w:left w:val="single" w:sz="8" w:space="0" w:color="auto"/>
              <w:bottom w:val="single" w:sz="8"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8"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2 005,38591</w:t>
            </w:r>
          </w:p>
        </w:tc>
        <w:tc>
          <w:tcPr>
            <w:tcW w:w="346"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803,13300</w:t>
            </w:r>
          </w:p>
        </w:tc>
        <w:tc>
          <w:tcPr>
            <w:tcW w:w="307"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559,90067</w:t>
            </w:r>
          </w:p>
        </w:tc>
        <w:tc>
          <w:tcPr>
            <w:tcW w:w="307"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279,95033</w:t>
            </w:r>
          </w:p>
        </w:tc>
        <w:tc>
          <w:tcPr>
            <w:tcW w:w="307"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362,40191</w:t>
            </w:r>
          </w:p>
        </w:tc>
        <w:tc>
          <w:tcPr>
            <w:tcW w:w="354" w:type="pct"/>
            <w:gridSpan w:val="2"/>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152"/>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1.5.</w:t>
            </w: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17 360,57895</w:t>
            </w:r>
          </w:p>
        </w:tc>
        <w:tc>
          <w:tcPr>
            <w:tcW w:w="34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2125,11258</w:t>
            </w:r>
          </w:p>
        </w:tc>
        <w:tc>
          <w:tcPr>
            <w:tcW w:w="351"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1959,48858</w:t>
            </w:r>
          </w:p>
        </w:tc>
        <w:tc>
          <w:tcPr>
            <w:tcW w:w="402"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1 280,59158</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1 280,59158</w:t>
            </w:r>
          </w:p>
        </w:tc>
      </w:tr>
      <w:tr w:rsidR="00465E17" w:rsidRPr="00D9691C" w:rsidTr="000A3606">
        <w:trPr>
          <w:trHeight w:val="60"/>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в т.ч. бюджет города Тейково</w:t>
            </w:r>
          </w:p>
        </w:tc>
        <w:tc>
          <w:tcPr>
            <w:tcW w:w="389"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17 360,57895</w:t>
            </w:r>
          </w:p>
        </w:tc>
        <w:tc>
          <w:tcPr>
            <w:tcW w:w="34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2125,11258</w:t>
            </w:r>
          </w:p>
        </w:tc>
        <w:tc>
          <w:tcPr>
            <w:tcW w:w="351"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1959,48858</w:t>
            </w:r>
          </w:p>
        </w:tc>
        <w:tc>
          <w:tcPr>
            <w:tcW w:w="402"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1 280,59158</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1 280,59158</w:t>
            </w:r>
          </w:p>
        </w:tc>
      </w:tr>
      <w:tr w:rsidR="00465E17" w:rsidRPr="00D9691C" w:rsidTr="000A3606">
        <w:trPr>
          <w:trHeight w:val="50"/>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57"/>
        </w:trPr>
        <w:tc>
          <w:tcPr>
            <w:tcW w:w="260" w:type="pct"/>
            <w:tcBorders>
              <w:top w:val="nil"/>
              <w:left w:val="single" w:sz="8" w:space="0" w:color="auto"/>
              <w:bottom w:val="single" w:sz="8"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8"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54"/>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1.6.</w:t>
            </w: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258 927,20566</w:t>
            </w:r>
          </w:p>
        </w:tc>
        <w:tc>
          <w:tcPr>
            <w:tcW w:w="34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26 815,75040</w:t>
            </w:r>
          </w:p>
        </w:tc>
        <w:tc>
          <w:tcPr>
            <w:tcW w:w="351"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11156,83454</w:t>
            </w:r>
          </w:p>
        </w:tc>
        <w:tc>
          <w:tcPr>
            <w:tcW w:w="402"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9108,36704</w:t>
            </w:r>
          </w:p>
        </w:tc>
        <w:tc>
          <w:tcPr>
            <w:tcW w:w="344"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18 591,08330</w:t>
            </w:r>
          </w:p>
        </w:tc>
        <w:tc>
          <w:tcPr>
            <w:tcW w:w="304"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18 591,08330</w:t>
            </w:r>
          </w:p>
        </w:tc>
      </w:tr>
      <w:tr w:rsidR="00465E17" w:rsidRPr="00D9691C" w:rsidTr="000A3606">
        <w:trPr>
          <w:trHeight w:val="70"/>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в т.ч. бюджет города Тейково</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253 981,30566</w:t>
            </w:r>
          </w:p>
        </w:tc>
        <w:tc>
          <w:tcPr>
            <w:tcW w:w="34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25 193,85040</w:t>
            </w:r>
          </w:p>
        </w:tc>
        <w:tc>
          <w:tcPr>
            <w:tcW w:w="351"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11156,83454</w:t>
            </w:r>
          </w:p>
        </w:tc>
        <w:tc>
          <w:tcPr>
            <w:tcW w:w="402"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9108,36704</w:t>
            </w:r>
          </w:p>
        </w:tc>
        <w:tc>
          <w:tcPr>
            <w:tcW w:w="34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18 591,08330</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18 591,08330</w:t>
            </w:r>
          </w:p>
        </w:tc>
      </w:tr>
      <w:tr w:rsidR="00465E17" w:rsidRPr="00D9691C" w:rsidTr="000A3606">
        <w:trPr>
          <w:trHeight w:val="63"/>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4 945,90000</w:t>
            </w:r>
          </w:p>
        </w:tc>
        <w:tc>
          <w:tcPr>
            <w:tcW w:w="34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1 621,90000</w:t>
            </w:r>
          </w:p>
        </w:tc>
        <w:tc>
          <w:tcPr>
            <w:tcW w:w="351"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67"/>
        </w:trPr>
        <w:tc>
          <w:tcPr>
            <w:tcW w:w="260" w:type="pct"/>
            <w:tcBorders>
              <w:top w:val="nil"/>
              <w:left w:val="single" w:sz="8" w:space="0" w:color="auto"/>
              <w:bottom w:val="single" w:sz="8"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8"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206"/>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1.7.</w:t>
            </w: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 xml:space="preserve">Подпрограмма: «Организация предоставления государственных и муниципальных услуг на базе муниципального  бюджетного </w:t>
            </w:r>
            <w:r w:rsidRPr="00D9691C">
              <w:rPr>
                <w:rFonts w:ascii="Times New Roman" w:hAnsi="Times New Roman" w:cs="Times New Roman"/>
                <w:sz w:val="14"/>
                <w:szCs w:val="14"/>
              </w:rPr>
              <w:lastRenderedPageBreak/>
              <w:t>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lastRenderedPageBreak/>
              <w:t>43 212,88859</w:t>
            </w:r>
          </w:p>
        </w:tc>
        <w:tc>
          <w:tcPr>
            <w:tcW w:w="34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6 220,64750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4 189,73200</w:t>
            </w:r>
          </w:p>
        </w:tc>
        <w:tc>
          <w:tcPr>
            <w:tcW w:w="354" w:type="pct"/>
            <w:gridSpan w:val="2"/>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4 517,83317</w:t>
            </w:r>
          </w:p>
        </w:tc>
        <w:tc>
          <w:tcPr>
            <w:tcW w:w="30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4 735,26617</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4901,10775</w:t>
            </w:r>
          </w:p>
        </w:tc>
        <w:tc>
          <w:tcPr>
            <w:tcW w:w="351"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3 303,45075</w:t>
            </w:r>
          </w:p>
        </w:tc>
        <w:tc>
          <w:tcPr>
            <w:tcW w:w="402"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3 303,45075</w:t>
            </w:r>
          </w:p>
        </w:tc>
        <w:tc>
          <w:tcPr>
            <w:tcW w:w="344"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3 303,45075</w:t>
            </w:r>
          </w:p>
        </w:tc>
        <w:tc>
          <w:tcPr>
            <w:tcW w:w="304"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3 303,45075</w:t>
            </w:r>
          </w:p>
        </w:tc>
      </w:tr>
      <w:tr w:rsidR="00465E17" w:rsidRPr="00D9691C" w:rsidTr="000A3606">
        <w:trPr>
          <w:trHeight w:val="60"/>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в т.ч. бюджет города Тейково</w:t>
            </w:r>
          </w:p>
        </w:tc>
        <w:tc>
          <w:tcPr>
            <w:tcW w:w="389"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34 835,17059</w:t>
            </w:r>
          </w:p>
        </w:tc>
        <w:tc>
          <w:tcPr>
            <w:tcW w:w="34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2 539,45150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3 288,89400</w:t>
            </w:r>
          </w:p>
        </w:tc>
        <w:tc>
          <w:tcPr>
            <w:tcW w:w="354" w:type="pct"/>
            <w:gridSpan w:val="2"/>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3 325,93117</w:t>
            </w:r>
          </w:p>
        </w:tc>
        <w:tc>
          <w:tcPr>
            <w:tcW w:w="30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3 476,59117</w:t>
            </w:r>
          </w:p>
        </w:tc>
        <w:tc>
          <w:tcPr>
            <w:tcW w:w="307" w:type="pct"/>
            <w:tcBorders>
              <w:top w:val="nil"/>
              <w:left w:val="nil"/>
              <w:bottom w:val="single" w:sz="4" w:space="0" w:color="auto"/>
              <w:right w:val="single" w:sz="8"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3 556,00075</w:t>
            </w:r>
          </w:p>
        </w:tc>
        <w:tc>
          <w:tcPr>
            <w:tcW w:w="351"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3 303,45075</w:t>
            </w:r>
          </w:p>
        </w:tc>
        <w:tc>
          <w:tcPr>
            <w:tcW w:w="402"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3 303,45075</w:t>
            </w:r>
          </w:p>
        </w:tc>
        <w:tc>
          <w:tcPr>
            <w:tcW w:w="34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3 303,45075</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3 303,45075</w:t>
            </w:r>
          </w:p>
        </w:tc>
      </w:tr>
      <w:tr w:rsidR="00465E17" w:rsidRPr="00D9691C" w:rsidTr="000A3606">
        <w:trPr>
          <w:trHeight w:val="57"/>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7 285,2200</w:t>
            </w:r>
          </w:p>
        </w:tc>
        <w:tc>
          <w:tcPr>
            <w:tcW w:w="34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2 588,69800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900,83800</w:t>
            </w:r>
          </w:p>
        </w:tc>
        <w:tc>
          <w:tcPr>
            <w:tcW w:w="354" w:type="pct"/>
            <w:gridSpan w:val="2"/>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1 191,9020</w:t>
            </w:r>
          </w:p>
        </w:tc>
        <w:tc>
          <w:tcPr>
            <w:tcW w:w="30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1 258,6750</w:t>
            </w:r>
          </w:p>
        </w:tc>
        <w:tc>
          <w:tcPr>
            <w:tcW w:w="307" w:type="pct"/>
            <w:tcBorders>
              <w:top w:val="nil"/>
              <w:left w:val="nil"/>
              <w:bottom w:val="single" w:sz="4" w:space="0" w:color="auto"/>
              <w:right w:val="single" w:sz="8"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1 345,10700</w:t>
            </w:r>
          </w:p>
        </w:tc>
        <w:tc>
          <w:tcPr>
            <w:tcW w:w="351"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54"/>
        </w:trPr>
        <w:tc>
          <w:tcPr>
            <w:tcW w:w="260" w:type="pct"/>
            <w:tcBorders>
              <w:top w:val="nil"/>
              <w:left w:val="single" w:sz="8" w:space="0" w:color="auto"/>
              <w:bottom w:val="single" w:sz="8"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8"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1 092,49800</w:t>
            </w:r>
          </w:p>
        </w:tc>
        <w:tc>
          <w:tcPr>
            <w:tcW w:w="346"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1 092,49800</w:t>
            </w:r>
          </w:p>
        </w:tc>
        <w:tc>
          <w:tcPr>
            <w:tcW w:w="307"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54"/>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1.8.</w:t>
            </w: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2569,50653</w:t>
            </w:r>
          </w:p>
        </w:tc>
        <w:tc>
          <w:tcPr>
            <w:tcW w:w="34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565,69096</w:t>
            </w:r>
          </w:p>
        </w:tc>
        <w:tc>
          <w:tcPr>
            <w:tcW w:w="351"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58,43536</w:t>
            </w:r>
          </w:p>
        </w:tc>
        <w:tc>
          <w:tcPr>
            <w:tcW w:w="402"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58,43536</w:t>
            </w:r>
          </w:p>
        </w:tc>
        <w:tc>
          <w:tcPr>
            <w:tcW w:w="344"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161,36800</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161,36800</w:t>
            </w:r>
          </w:p>
        </w:tc>
      </w:tr>
      <w:tr w:rsidR="00465E17" w:rsidRPr="00D9691C" w:rsidTr="000A3606">
        <w:trPr>
          <w:trHeight w:val="54"/>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в т.ч. бюджет города Тейково</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2139,10328</w:t>
            </w:r>
          </w:p>
        </w:tc>
        <w:tc>
          <w:tcPr>
            <w:tcW w:w="34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474,13243</w:t>
            </w:r>
          </w:p>
        </w:tc>
        <w:tc>
          <w:tcPr>
            <w:tcW w:w="351"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25,00</w:t>
            </w:r>
          </w:p>
        </w:tc>
        <w:tc>
          <w:tcPr>
            <w:tcW w:w="402"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25,00</w:t>
            </w:r>
          </w:p>
        </w:tc>
        <w:tc>
          <w:tcPr>
            <w:tcW w:w="344"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143,50000</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143,50000</w:t>
            </w:r>
          </w:p>
        </w:tc>
      </w:tr>
      <w:tr w:rsidR="00465E17" w:rsidRPr="00D9691C" w:rsidTr="000A3606">
        <w:trPr>
          <w:trHeight w:val="54"/>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430,40325</w:t>
            </w:r>
          </w:p>
        </w:tc>
        <w:tc>
          <w:tcPr>
            <w:tcW w:w="34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91,55853</w:t>
            </w:r>
          </w:p>
        </w:tc>
        <w:tc>
          <w:tcPr>
            <w:tcW w:w="351"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33,43536</w:t>
            </w:r>
          </w:p>
        </w:tc>
        <w:tc>
          <w:tcPr>
            <w:tcW w:w="402"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33,43536</w:t>
            </w:r>
          </w:p>
        </w:tc>
        <w:tc>
          <w:tcPr>
            <w:tcW w:w="344"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17,86800</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17,86800</w:t>
            </w:r>
          </w:p>
        </w:tc>
      </w:tr>
      <w:tr w:rsidR="00465E17" w:rsidRPr="00D9691C" w:rsidTr="000A3606">
        <w:trPr>
          <w:trHeight w:val="50"/>
        </w:trPr>
        <w:tc>
          <w:tcPr>
            <w:tcW w:w="260" w:type="pct"/>
            <w:tcBorders>
              <w:top w:val="nil"/>
              <w:left w:val="single" w:sz="8" w:space="0" w:color="auto"/>
              <w:bottom w:val="single" w:sz="8"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8"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156"/>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1.9.</w:t>
            </w: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29077,10683</w:t>
            </w:r>
          </w:p>
        </w:tc>
        <w:tc>
          <w:tcPr>
            <w:tcW w:w="34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2089,75000</w:t>
            </w:r>
          </w:p>
        </w:tc>
        <w:tc>
          <w:tcPr>
            <w:tcW w:w="351" w:type="pct"/>
            <w:tcBorders>
              <w:top w:val="nil"/>
              <w:left w:val="nil"/>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2 146,91400</w:t>
            </w:r>
          </w:p>
        </w:tc>
        <w:tc>
          <w:tcPr>
            <w:tcW w:w="402" w:type="pct"/>
            <w:tcBorders>
              <w:top w:val="nil"/>
              <w:left w:val="nil"/>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2 146,91400</w:t>
            </w:r>
          </w:p>
        </w:tc>
        <w:tc>
          <w:tcPr>
            <w:tcW w:w="344" w:type="pct"/>
            <w:tcBorders>
              <w:top w:val="nil"/>
              <w:left w:val="nil"/>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2 146,91400</w:t>
            </w:r>
          </w:p>
        </w:tc>
        <w:tc>
          <w:tcPr>
            <w:tcW w:w="304"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2 146,91400</w:t>
            </w:r>
          </w:p>
        </w:tc>
      </w:tr>
      <w:tr w:rsidR="00465E17" w:rsidRPr="00D9691C" w:rsidTr="000A3606">
        <w:trPr>
          <w:trHeight w:val="60"/>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в т.ч. бюджет города Тейково</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50"/>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15185,52183</w:t>
            </w:r>
          </w:p>
        </w:tc>
        <w:tc>
          <w:tcPr>
            <w:tcW w:w="34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2089,75000</w:t>
            </w:r>
          </w:p>
        </w:tc>
        <w:tc>
          <w:tcPr>
            <w:tcW w:w="351"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2 146,91400</w:t>
            </w:r>
          </w:p>
        </w:tc>
        <w:tc>
          <w:tcPr>
            <w:tcW w:w="402"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2 146,91400</w:t>
            </w:r>
          </w:p>
        </w:tc>
        <w:tc>
          <w:tcPr>
            <w:tcW w:w="344"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2 146,91400</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2 146,91400</w:t>
            </w:r>
          </w:p>
        </w:tc>
      </w:tr>
      <w:tr w:rsidR="00465E17" w:rsidRPr="00D9691C" w:rsidTr="000A3606">
        <w:trPr>
          <w:trHeight w:val="57"/>
        </w:trPr>
        <w:tc>
          <w:tcPr>
            <w:tcW w:w="260" w:type="pct"/>
            <w:tcBorders>
              <w:top w:val="nil"/>
              <w:left w:val="single" w:sz="8" w:space="0" w:color="auto"/>
              <w:bottom w:val="single" w:sz="8"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8"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13 891,58500</w:t>
            </w:r>
          </w:p>
        </w:tc>
        <w:tc>
          <w:tcPr>
            <w:tcW w:w="346"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203"/>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1.10.</w:t>
            </w: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63"/>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в т.ч. бюджет города Тейково</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63"/>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67"/>
        </w:trPr>
        <w:tc>
          <w:tcPr>
            <w:tcW w:w="260" w:type="pct"/>
            <w:tcBorders>
              <w:top w:val="nil"/>
              <w:left w:val="single" w:sz="8" w:space="0" w:color="auto"/>
              <w:bottom w:val="single" w:sz="8"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nil"/>
              <w:bottom w:val="single" w:sz="8"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152"/>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1.11.</w:t>
            </w: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Подпрограмма: «Расчистка русла реки Вязьма на участке от ул.Советской Армии до ул. Октябрьская в г.ТейковоИв.обл."</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63"/>
        </w:trPr>
        <w:tc>
          <w:tcPr>
            <w:tcW w:w="260" w:type="pct"/>
            <w:tcBorders>
              <w:top w:val="nil"/>
              <w:left w:val="single" w:sz="8" w:space="0" w:color="auto"/>
              <w:bottom w:val="nil"/>
              <w:right w:val="nil"/>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single" w:sz="4"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в т.ч. бюджет города Тейково</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63"/>
        </w:trPr>
        <w:tc>
          <w:tcPr>
            <w:tcW w:w="260" w:type="pct"/>
            <w:tcBorders>
              <w:top w:val="nil"/>
              <w:left w:val="single" w:sz="8" w:space="0" w:color="auto"/>
              <w:bottom w:val="nil"/>
              <w:right w:val="nil"/>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single" w:sz="4"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67"/>
        </w:trPr>
        <w:tc>
          <w:tcPr>
            <w:tcW w:w="260" w:type="pct"/>
            <w:tcBorders>
              <w:top w:val="nil"/>
              <w:left w:val="single" w:sz="8" w:space="0" w:color="auto"/>
              <w:bottom w:val="single" w:sz="8" w:space="0" w:color="auto"/>
              <w:right w:val="nil"/>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single" w:sz="4" w:space="0" w:color="auto"/>
              <w:bottom w:val="single" w:sz="8"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203"/>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1.12.</w:t>
            </w: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63"/>
        </w:trPr>
        <w:tc>
          <w:tcPr>
            <w:tcW w:w="260" w:type="pct"/>
            <w:tcBorders>
              <w:top w:val="nil"/>
              <w:left w:val="single" w:sz="8" w:space="0" w:color="auto"/>
              <w:bottom w:val="nil"/>
              <w:right w:val="nil"/>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single" w:sz="4"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в т.ч. бюджет города Тейково</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63"/>
        </w:trPr>
        <w:tc>
          <w:tcPr>
            <w:tcW w:w="260" w:type="pct"/>
            <w:tcBorders>
              <w:top w:val="nil"/>
              <w:left w:val="single" w:sz="8" w:space="0" w:color="auto"/>
              <w:bottom w:val="nil"/>
              <w:right w:val="nil"/>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single" w:sz="4"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67"/>
        </w:trPr>
        <w:tc>
          <w:tcPr>
            <w:tcW w:w="260" w:type="pct"/>
            <w:tcBorders>
              <w:top w:val="nil"/>
              <w:left w:val="single" w:sz="8" w:space="0" w:color="auto"/>
              <w:bottom w:val="single" w:sz="8" w:space="0" w:color="auto"/>
              <w:right w:val="nil"/>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single" w:sz="4" w:space="0" w:color="auto"/>
              <w:bottom w:val="single" w:sz="8"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203"/>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1.13.</w:t>
            </w:r>
          </w:p>
        </w:tc>
        <w:tc>
          <w:tcPr>
            <w:tcW w:w="716"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г.о.Тейково""</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1 141,34210</w:t>
            </w:r>
          </w:p>
        </w:tc>
        <w:tc>
          <w:tcPr>
            <w:tcW w:w="34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537,20000</w:t>
            </w:r>
          </w:p>
        </w:tc>
        <w:tc>
          <w:tcPr>
            <w:tcW w:w="351" w:type="pct"/>
            <w:tcBorders>
              <w:top w:val="nil"/>
              <w:left w:val="nil"/>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63"/>
        </w:trPr>
        <w:tc>
          <w:tcPr>
            <w:tcW w:w="260" w:type="pct"/>
            <w:tcBorders>
              <w:top w:val="nil"/>
              <w:left w:val="single" w:sz="8" w:space="0" w:color="auto"/>
              <w:bottom w:val="nil"/>
              <w:right w:val="nil"/>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single" w:sz="4"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в т.ч. бюджет города Тейково</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22,81500</w:t>
            </w:r>
          </w:p>
        </w:tc>
        <w:tc>
          <w:tcPr>
            <w:tcW w:w="34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63"/>
        </w:trPr>
        <w:tc>
          <w:tcPr>
            <w:tcW w:w="260" w:type="pct"/>
            <w:tcBorders>
              <w:top w:val="nil"/>
              <w:left w:val="single" w:sz="8" w:space="0" w:color="auto"/>
              <w:bottom w:val="nil"/>
              <w:right w:val="nil"/>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single" w:sz="4"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1 118,52710</w:t>
            </w:r>
          </w:p>
        </w:tc>
        <w:tc>
          <w:tcPr>
            <w:tcW w:w="34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537,20000</w:t>
            </w:r>
          </w:p>
        </w:tc>
        <w:tc>
          <w:tcPr>
            <w:tcW w:w="351"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67"/>
        </w:trPr>
        <w:tc>
          <w:tcPr>
            <w:tcW w:w="260" w:type="pct"/>
            <w:tcBorders>
              <w:top w:val="nil"/>
              <w:left w:val="single" w:sz="8" w:space="0" w:color="auto"/>
              <w:bottom w:val="single" w:sz="8" w:space="0" w:color="auto"/>
              <w:right w:val="nil"/>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single" w:sz="4" w:space="0" w:color="auto"/>
              <w:bottom w:val="single" w:sz="8"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156"/>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1.14.</w:t>
            </w:r>
          </w:p>
        </w:tc>
        <w:tc>
          <w:tcPr>
            <w:tcW w:w="71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 xml:space="preserve">Подпрограмма: "Реализация  мероприятий по обеспечению населения городского округа Тейково теплоснабжением и </w:t>
            </w:r>
            <w:r w:rsidRPr="00D9691C">
              <w:rPr>
                <w:rFonts w:ascii="Times New Roman" w:hAnsi="Times New Roman" w:cs="Times New Roman"/>
                <w:sz w:val="14"/>
                <w:szCs w:val="14"/>
              </w:rPr>
              <w:lastRenderedPageBreak/>
              <w:t>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lastRenderedPageBreak/>
              <w:t>8000,00000</w:t>
            </w:r>
          </w:p>
        </w:tc>
        <w:tc>
          <w:tcPr>
            <w:tcW w:w="34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8000,00000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63"/>
        </w:trPr>
        <w:tc>
          <w:tcPr>
            <w:tcW w:w="260" w:type="pct"/>
            <w:tcBorders>
              <w:top w:val="nil"/>
              <w:left w:val="single" w:sz="8" w:space="0" w:color="auto"/>
              <w:bottom w:val="nil"/>
              <w:right w:val="nil"/>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single" w:sz="4" w:space="0" w:color="auto"/>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в т.ч. бюджет города Тейково</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8000,00000</w:t>
            </w:r>
          </w:p>
        </w:tc>
        <w:tc>
          <w:tcPr>
            <w:tcW w:w="307" w:type="pct"/>
            <w:tcBorders>
              <w:top w:val="nil"/>
              <w:left w:val="nil"/>
              <w:bottom w:val="single" w:sz="4"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63"/>
        </w:trPr>
        <w:tc>
          <w:tcPr>
            <w:tcW w:w="260" w:type="pct"/>
            <w:tcBorders>
              <w:top w:val="nil"/>
              <w:left w:val="single" w:sz="8" w:space="0" w:color="auto"/>
              <w:bottom w:val="nil"/>
              <w:right w:val="nil"/>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single" w:sz="4" w:space="0" w:color="auto"/>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67"/>
        </w:trPr>
        <w:tc>
          <w:tcPr>
            <w:tcW w:w="260" w:type="pct"/>
            <w:tcBorders>
              <w:top w:val="nil"/>
              <w:left w:val="single" w:sz="8" w:space="0" w:color="auto"/>
              <w:bottom w:val="single" w:sz="8" w:space="0" w:color="auto"/>
              <w:right w:val="nil"/>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single" w:sz="4" w:space="0" w:color="auto"/>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104"/>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1.15.</w:t>
            </w:r>
          </w:p>
        </w:tc>
        <w:tc>
          <w:tcPr>
            <w:tcW w:w="71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63"/>
        </w:trPr>
        <w:tc>
          <w:tcPr>
            <w:tcW w:w="260" w:type="pct"/>
            <w:tcBorders>
              <w:top w:val="nil"/>
              <w:left w:val="single" w:sz="8" w:space="0" w:color="auto"/>
              <w:bottom w:val="nil"/>
              <w:right w:val="nil"/>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single" w:sz="4" w:space="0" w:color="auto"/>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в т.ч. бюджет города Тейково</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63"/>
        </w:trPr>
        <w:tc>
          <w:tcPr>
            <w:tcW w:w="260" w:type="pct"/>
            <w:tcBorders>
              <w:top w:val="nil"/>
              <w:left w:val="single" w:sz="8" w:space="0" w:color="auto"/>
              <w:bottom w:val="nil"/>
              <w:right w:val="nil"/>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single" w:sz="4" w:space="0" w:color="auto"/>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67"/>
        </w:trPr>
        <w:tc>
          <w:tcPr>
            <w:tcW w:w="260" w:type="pct"/>
            <w:tcBorders>
              <w:top w:val="nil"/>
              <w:left w:val="single" w:sz="8" w:space="0" w:color="auto"/>
              <w:bottom w:val="single" w:sz="8" w:space="0" w:color="auto"/>
              <w:right w:val="nil"/>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single" w:sz="4" w:space="0" w:color="auto"/>
              <w:bottom w:val="single" w:sz="8"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104"/>
        </w:trPr>
        <w:tc>
          <w:tcPr>
            <w:tcW w:w="260" w:type="pct"/>
            <w:tcBorders>
              <w:top w:val="nil"/>
              <w:left w:val="single" w:sz="8"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1.16</w:t>
            </w:r>
          </w:p>
        </w:tc>
        <w:tc>
          <w:tcPr>
            <w:tcW w:w="716" w:type="pct"/>
            <w:tcBorders>
              <w:top w:val="nil"/>
              <w:left w:val="nil"/>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199630,60627</w:t>
            </w:r>
          </w:p>
        </w:tc>
        <w:tc>
          <w:tcPr>
            <w:tcW w:w="34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76 895,07007</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107212,91365</w:t>
            </w:r>
          </w:p>
        </w:tc>
        <w:tc>
          <w:tcPr>
            <w:tcW w:w="351" w:type="pct"/>
            <w:tcBorders>
              <w:top w:val="nil"/>
              <w:left w:val="nil"/>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836,38300</w:t>
            </w:r>
          </w:p>
        </w:tc>
        <w:tc>
          <w:tcPr>
            <w:tcW w:w="402" w:type="pct"/>
            <w:tcBorders>
              <w:top w:val="nil"/>
              <w:left w:val="nil"/>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836,38300</w:t>
            </w:r>
          </w:p>
        </w:tc>
        <w:tc>
          <w:tcPr>
            <w:tcW w:w="344" w:type="pct"/>
            <w:tcBorders>
              <w:top w:val="nil"/>
              <w:left w:val="nil"/>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858,68000</w:t>
            </w:r>
          </w:p>
        </w:tc>
        <w:tc>
          <w:tcPr>
            <w:tcW w:w="304" w:type="pct"/>
            <w:tcBorders>
              <w:top w:val="nil"/>
              <w:left w:val="nil"/>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858,68000</w:t>
            </w:r>
          </w:p>
        </w:tc>
      </w:tr>
      <w:tr w:rsidR="00465E17" w:rsidRPr="00D9691C" w:rsidTr="000A3606">
        <w:trPr>
          <w:trHeight w:val="63"/>
        </w:trPr>
        <w:tc>
          <w:tcPr>
            <w:tcW w:w="260" w:type="pct"/>
            <w:tcBorders>
              <w:top w:val="nil"/>
              <w:left w:val="single" w:sz="8" w:space="0" w:color="auto"/>
              <w:bottom w:val="nil"/>
              <w:right w:val="nil"/>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p>
        </w:tc>
        <w:tc>
          <w:tcPr>
            <w:tcW w:w="716" w:type="pct"/>
            <w:tcBorders>
              <w:top w:val="nil"/>
              <w:left w:val="single" w:sz="4" w:space="0" w:color="auto"/>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в т.ч. бюджет города Тейково</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7096,24472</w:t>
            </w:r>
          </w:p>
        </w:tc>
        <w:tc>
          <w:tcPr>
            <w:tcW w:w="34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2503,21365</w:t>
            </w:r>
          </w:p>
        </w:tc>
        <w:tc>
          <w:tcPr>
            <w:tcW w:w="351"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836,38300</w:t>
            </w:r>
          </w:p>
        </w:tc>
        <w:tc>
          <w:tcPr>
            <w:tcW w:w="402"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836,38300</w:t>
            </w:r>
          </w:p>
        </w:tc>
        <w:tc>
          <w:tcPr>
            <w:tcW w:w="344"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858,68000</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858,68000</w:t>
            </w:r>
          </w:p>
        </w:tc>
      </w:tr>
      <w:tr w:rsidR="00465E17" w:rsidRPr="00D9691C" w:rsidTr="000A3606">
        <w:trPr>
          <w:trHeight w:val="63"/>
        </w:trPr>
        <w:tc>
          <w:tcPr>
            <w:tcW w:w="260" w:type="pct"/>
            <w:tcBorders>
              <w:top w:val="nil"/>
              <w:left w:val="single" w:sz="8" w:space="0" w:color="auto"/>
              <w:bottom w:val="nil"/>
              <w:right w:val="nil"/>
            </w:tcBorders>
            <w:noWrap/>
            <w:vAlign w:val="center"/>
          </w:tcPr>
          <w:p w:rsidR="00465E17" w:rsidRPr="00D9691C" w:rsidRDefault="00465E17" w:rsidP="000A3606">
            <w:pPr>
              <w:spacing w:after="0" w:line="240" w:lineRule="auto"/>
              <w:ind w:right="-1"/>
              <w:jc w:val="center"/>
              <w:rPr>
                <w:rFonts w:ascii="Times New Roman" w:hAnsi="Times New Roman" w:cs="Times New Roman"/>
                <w:sz w:val="18"/>
                <w:szCs w:val="18"/>
              </w:rPr>
            </w:pPr>
          </w:p>
        </w:tc>
        <w:tc>
          <w:tcPr>
            <w:tcW w:w="716" w:type="pct"/>
            <w:tcBorders>
              <w:top w:val="nil"/>
              <w:left w:val="single" w:sz="4" w:space="0" w:color="auto"/>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45 997,16155</w:t>
            </w:r>
          </w:p>
        </w:tc>
        <w:tc>
          <w:tcPr>
            <w:tcW w:w="34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33 172,50000</w:t>
            </w:r>
          </w:p>
        </w:tc>
        <w:tc>
          <w:tcPr>
            <w:tcW w:w="351"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67"/>
        </w:trPr>
        <w:tc>
          <w:tcPr>
            <w:tcW w:w="260" w:type="pct"/>
            <w:tcBorders>
              <w:top w:val="nil"/>
              <w:left w:val="single" w:sz="8" w:space="0" w:color="auto"/>
              <w:bottom w:val="single" w:sz="4" w:space="0" w:color="auto"/>
              <w:right w:val="nil"/>
            </w:tcBorders>
            <w:noWrap/>
            <w:vAlign w:val="center"/>
          </w:tcPr>
          <w:p w:rsidR="00465E17" w:rsidRPr="00D9691C" w:rsidRDefault="00465E17" w:rsidP="000A3606">
            <w:pPr>
              <w:spacing w:after="0" w:line="240" w:lineRule="auto"/>
              <w:ind w:right="-1"/>
              <w:jc w:val="center"/>
              <w:rPr>
                <w:rFonts w:ascii="Times New Roman" w:hAnsi="Times New Roman" w:cs="Times New Roman"/>
                <w:sz w:val="18"/>
                <w:szCs w:val="18"/>
              </w:rPr>
            </w:pPr>
          </w:p>
        </w:tc>
        <w:tc>
          <w:tcPr>
            <w:tcW w:w="716" w:type="pct"/>
            <w:tcBorders>
              <w:top w:val="nil"/>
              <w:left w:val="single" w:sz="4" w:space="0" w:color="auto"/>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146 537,20000</w:t>
            </w:r>
          </w:p>
        </w:tc>
        <w:tc>
          <w:tcPr>
            <w:tcW w:w="34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71 537,20000</w:t>
            </w:r>
          </w:p>
        </w:tc>
        <w:tc>
          <w:tcPr>
            <w:tcW w:w="351"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67"/>
        </w:trPr>
        <w:tc>
          <w:tcPr>
            <w:tcW w:w="260" w:type="pct"/>
            <w:tcBorders>
              <w:top w:val="single" w:sz="4" w:space="0" w:color="auto"/>
              <w:left w:val="single" w:sz="4" w:space="0" w:color="auto"/>
              <w:bottom w:val="single" w:sz="4" w:space="0" w:color="auto"/>
              <w:right w:val="nil"/>
            </w:tcBorders>
            <w:noWrap/>
            <w:vAlign w:val="center"/>
          </w:tcPr>
          <w:p w:rsidR="00465E17" w:rsidRPr="00D9691C" w:rsidRDefault="00465E17" w:rsidP="000A3606">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1.17</w:t>
            </w:r>
          </w:p>
        </w:tc>
        <w:tc>
          <w:tcPr>
            <w:tcW w:w="716" w:type="pct"/>
            <w:tcBorders>
              <w:top w:val="single" w:sz="4" w:space="0" w:color="auto"/>
              <w:left w:val="single" w:sz="4" w:space="0" w:color="auto"/>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30,00000</w:t>
            </w:r>
          </w:p>
          <w:p w:rsidR="00465E17" w:rsidRPr="00D9691C" w:rsidRDefault="00465E17" w:rsidP="000A3606">
            <w:pPr>
              <w:jc w:val="center"/>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67"/>
        </w:trPr>
        <w:tc>
          <w:tcPr>
            <w:tcW w:w="260" w:type="pct"/>
            <w:tcBorders>
              <w:top w:val="single" w:sz="4" w:space="0" w:color="auto"/>
              <w:left w:val="single" w:sz="8" w:space="0" w:color="auto"/>
              <w:bottom w:val="nil"/>
              <w:right w:val="nil"/>
            </w:tcBorders>
            <w:noWrap/>
            <w:vAlign w:val="center"/>
          </w:tcPr>
          <w:p w:rsidR="00465E17" w:rsidRPr="00D9691C" w:rsidRDefault="00465E17" w:rsidP="000A3606">
            <w:pPr>
              <w:spacing w:after="0" w:line="240" w:lineRule="auto"/>
              <w:ind w:right="-1"/>
              <w:jc w:val="center"/>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в т.ч. бюджет города Тейково</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67"/>
        </w:trPr>
        <w:tc>
          <w:tcPr>
            <w:tcW w:w="260" w:type="pct"/>
            <w:tcBorders>
              <w:top w:val="nil"/>
              <w:left w:val="single" w:sz="8" w:space="0" w:color="auto"/>
              <w:bottom w:val="nil"/>
              <w:right w:val="nil"/>
            </w:tcBorders>
            <w:noWrap/>
            <w:vAlign w:val="center"/>
          </w:tcPr>
          <w:p w:rsidR="00465E17" w:rsidRPr="00D9691C" w:rsidRDefault="00465E17" w:rsidP="000A3606">
            <w:pPr>
              <w:spacing w:after="0" w:line="240" w:lineRule="auto"/>
              <w:ind w:right="-1"/>
              <w:jc w:val="center"/>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67"/>
        </w:trPr>
        <w:tc>
          <w:tcPr>
            <w:tcW w:w="260" w:type="pct"/>
            <w:tcBorders>
              <w:top w:val="nil"/>
              <w:left w:val="single" w:sz="8" w:space="0" w:color="auto"/>
              <w:bottom w:val="single" w:sz="8" w:space="0" w:color="auto"/>
              <w:right w:val="nil"/>
            </w:tcBorders>
            <w:noWrap/>
            <w:vAlign w:val="center"/>
          </w:tcPr>
          <w:p w:rsidR="00465E17" w:rsidRPr="00D9691C" w:rsidRDefault="00465E17" w:rsidP="000A3606">
            <w:pPr>
              <w:spacing w:after="0" w:line="240" w:lineRule="auto"/>
              <w:ind w:right="-1"/>
              <w:jc w:val="center"/>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67"/>
        </w:trPr>
        <w:tc>
          <w:tcPr>
            <w:tcW w:w="260" w:type="pct"/>
            <w:tcBorders>
              <w:top w:val="nil"/>
              <w:left w:val="single" w:sz="8" w:space="0" w:color="auto"/>
              <w:bottom w:val="single" w:sz="8" w:space="0" w:color="auto"/>
              <w:right w:val="nil"/>
            </w:tcBorders>
            <w:noWrap/>
            <w:vAlign w:val="center"/>
          </w:tcPr>
          <w:p w:rsidR="00465E17" w:rsidRPr="00D9691C" w:rsidRDefault="00465E17" w:rsidP="000A3606">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1.18</w:t>
            </w:r>
          </w:p>
        </w:tc>
        <w:tc>
          <w:tcPr>
            <w:tcW w:w="716" w:type="pct"/>
            <w:tcBorders>
              <w:top w:val="single" w:sz="4" w:space="0" w:color="auto"/>
              <w:left w:val="single" w:sz="4" w:space="0" w:color="auto"/>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Подпрограмма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67"/>
        </w:trPr>
        <w:tc>
          <w:tcPr>
            <w:tcW w:w="260" w:type="pct"/>
            <w:tcBorders>
              <w:top w:val="nil"/>
              <w:left w:val="single" w:sz="8" w:space="0" w:color="auto"/>
              <w:bottom w:val="single" w:sz="8" w:space="0" w:color="auto"/>
              <w:right w:val="nil"/>
            </w:tcBorders>
            <w:noWrap/>
            <w:vAlign w:val="center"/>
          </w:tcPr>
          <w:p w:rsidR="00465E17" w:rsidRPr="00D9691C" w:rsidRDefault="00465E17" w:rsidP="000A3606">
            <w:pPr>
              <w:spacing w:after="0" w:line="240" w:lineRule="auto"/>
              <w:ind w:right="-1"/>
              <w:jc w:val="center"/>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в т.ч. бюджет города Тейково</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67"/>
        </w:trPr>
        <w:tc>
          <w:tcPr>
            <w:tcW w:w="260" w:type="pct"/>
            <w:tcBorders>
              <w:top w:val="nil"/>
              <w:left w:val="single" w:sz="8" w:space="0" w:color="auto"/>
              <w:bottom w:val="single" w:sz="8" w:space="0" w:color="auto"/>
              <w:right w:val="nil"/>
            </w:tcBorders>
            <w:noWrap/>
            <w:vAlign w:val="center"/>
          </w:tcPr>
          <w:p w:rsidR="00465E17" w:rsidRPr="00D9691C" w:rsidRDefault="00465E17" w:rsidP="000A3606">
            <w:pPr>
              <w:spacing w:after="0" w:line="240" w:lineRule="auto"/>
              <w:ind w:right="-1"/>
              <w:jc w:val="center"/>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r w:rsidR="00465E17" w:rsidRPr="00D9691C" w:rsidTr="000A3606">
        <w:trPr>
          <w:trHeight w:val="67"/>
        </w:trPr>
        <w:tc>
          <w:tcPr>
            <w:tcW w:w="260" w:type="pct"/>
            <w:tcBorders>
              <w:top w:val="nil"/>
              <w:left w:val="single" w:sz="8" w:space="0" w:color="auto"/>
              <w:bottom w:val="single" w:sz="8" w:space="0" w:color="auto"/>
              <w:right w:val="nil"/>
            </w:tcBorders>
            <w:noWrap/>
            <w:vAlign w:val="center"/>
          </w:tcPr>
          <w:p w:rsidR="00465E17" w:rsidRPr="00D9691C" w:rsidRDefault="00465E17" w:rsidP="000A3606">
            <w:pPr>
              <w:spacing w:after="0" w:line="240" w:lineRule="auto"/>
              <w:ind w:right="-1"/>
              <w:jc w:val="center"/>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noWrap/>
            <w:vAlign w:val="center"/>
          </w:tcPr>
          <w:p w:rsidR="00465E17" w:rsidRPr="00D9691C" w:rsidRDefault="00465E17" w:rsidP="000A3606">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tcPr>
          <w:p w:rsidR="00465E17" w:rsidRPr="00D9691C" w:rsidRDefault="00465E17" w:rsidP="000A3606">
            <w:pPr>
              <w:spacing w:after="0" w:line="240" w:lineRule="auto"/>
              <w:ind w:right="-1"/>
              <w:jc w:val="center"/>
              <w:rPr>
                <w:rFonts w:ascii="Times New Roman" w:hAnsi="Times New Roman" w:cs="Times New Roman"/>
                <w:sz w:val="12"/>
                <w:szCs w:val="12"/>
              </w:rPr>
            </w:pPr>
            <w:r w:rsidRPr="00D9691C">
              <w:rPr>
                <w:rFonts w:ascii="Times New Roman" w:hAnsi="Times New Roman" w:cs="Times New Roman"/>
                <w:sz w:val="12"/>
                <w:szCs w:val="12"/>
              </w:rPr>
              <w:t>0,00000</w:t>
            </w:r>
          </w:p>
        </w:tc>
      </w:tr>
    </w:tbl>
    <w:p w:rsidR="00465E17" w:rsidRPr="00D9691C" w:rsidRDefault="00465E17" w:rsidP="000A3606">
      <w:pPr>
        <w:spacing w:after="0" w:line="240" w:lineRule="auto"/>
        <w:ind w:right="-1"/>
        <w:jc w:val="center"/>
        <w:rPr>
          <w:rFonts w:ascii="Times New Roman" w:hAnsi="Times New Roman" w:cs="Times New Roman"/>
          <w:sz w:val="24"/>
          <w:szCs w:val="24"/>
        </w:rPr>
      </w:pPr>
    </w:p>
    <w:p w:rsidR="00465E17" w:rsidRDefault="00465E17" w:rsidP="000A3606">
      <w:pPr>
        <w:spacing w:after="0" w:line="240" w:lineRule="auto"/>
        <w:ind w:right="-1"/>
        <w:jc w:val="center"/>
        <w:rPr>
          <w:rFonts w:ascii="Times New Roman" w:hAnsi="Times New Roman" w:cs="Times New Roman"/>
          <w:sz w:val="24"/>
          <w:szCs w:val="24"/>
        </w:rPr>
      </w:pPr>
    </w:p>
    <w:p w:rsidR="00465E17" w:rsidRDefault="00465E17" w:rsidP="000A3606">
      <w:pPr>
        <w:spacing w:after="0" w:line="240" w:lineRule="auto"/>
        <w:ind w:right="-1"/>
        <w:jc w:val="center"/>
        <w:rPr>
          <w:rFonts w:ascii="Times New Roman" w:hAnsi="Times New Roman" w:cs="Times New Roman"/>
          <w:sz w:val="24"/>
          <w:szCs w:val="24"/>
        </w:rPr>
      </w:pPr>
    </w:p>
    <w:p w:rsidR="00465E17" w:rsidRDefault="00465E17" w:rsidP="000A3606">
      <w:pPr>
        <w:spacing w:after="0" w:line="240" w:lineRule="auto"/>
        <w:ind w:right="-1"/>
        <w:jc w:val="center"/>
        <w:rPr>
          <w:rFonts w:ascii="Times New Roman" w:hAnsi="Times New Roman" w:cs="Times New Roman"/>
          <w:sz w:val="24"/>
          <w:szCs w:val="24"/>
        </w:rPr>
      </w:pPr>
    </w:p>
    <w:p w:rsidR="00BE66CE" w:rsidRDefault="00BE66CE" w:rsidP="000A3606">
      <w:pPr>
        <w:spacing w:after="0" w:line="240" w:lineRule="auto"/>
        <w:ind w:right="-1"/>
        <w:jc w:val="center"/>
        <w:rPr>
          <w:rFonts w:ascii="Times New Roman" w:hAnsi="Times New Roman" w:cs="Times New Roman"/>
          <w:sz w:val="24"/>
          <w:szCs w:val="24"/>
        </w:rPr>
        <w:sectPr w:rsidR="00BE66CE" w:rsidSect="00BE66CE">
          <w:pgSz w:w="16838" w:h="11906" w:orient="landscape"/>
          <w:pgMar w:top="567" w:right="567" w:bottom="567" w:left="567" w:header="709" w:footer="709" w:gutter="0"/>
          <w:cols w:space="708"/>
          <w:docGrid w:linePitch="360"/>
        </w:sectPr>
      </w:pPr>
    </w:p>
    <w:p w:rsidR="00465E17" w:rsidRPr="00D9691C" w:rsidRDefault="00465E17" w:rsidP="00465E17">
      <w:pPr>
        <w:spacing w:after="0" w:line="240" w:lineRule="auto"/>
        <w:ind w:right="-1"/>
        <w:jc w:val="right"/>
        <w:rPr>
          <w:rFonts w:ascii="Times New Roman" w:hAnsi="Times New Roman" w:cs="Times New Roman"/>
          <w:sz w:val="24"/>
          <w:szCs w:val="24"/>
        </w:rPr>
      </w:pPr>
      <w:r w:rsidRPr="00D9691C">
        <w:rPr>
          <w:rFonts w:ascii="Times New Roman" w:hAnsi="Times New Roman" w:cs="Times New Roman"/>
          <w:sz w:val="24"/>
          <w:szCs w:val="24"/>
        </w:rPr>
        <w:lastRenderedPageBreak/>
        <w:t>Приложение № 3</w:t>
      </w:r>
    </w:p>
    <w:p w:rsidR="00465E17" w:rsidRPr="00D9691C" w:rsidRDefault="00465E17" w:rsidP="00465E17">
      <w:pPr>
        <w:spacing w:after="0" w:line="240" w:lineRule="auto"/>
        <w:ind w:right="-1"/>
        <w:jc w:val="right"/>
        <w:rPr>
          <w:rFonts w:ascii="Times New Roman" w:hAnsi="Times New Roman" w:cs="Times New Roman"/>
          <w:sz w:val="24"/>
          <w:szCs w:val="24"/>
        </w:rPr>
      </w:pPr>
      <w:r w:rsidRPr="00D9691C">
        <w:rPr>
          <w:rFonts w:ascii="Times New Roman" w:hAnsi="Times New Roman" w:cs="Times New Roman"/>
          <w:sz w:val="24"/>
          <w:szCs w:val="24"/>
        </w:rPr>
        <w:t>к постановлению администрации г.о. Тейково</w:t>
      </w:r>
    </w:p>
    <w:p w:rsidR="00465E17" w:rsidRDefault="00465E17" w:rsidP="00465E17">
      <w:pPr>
        <w:spacing w:after="0" w:line="240" w:lineRule="auto"/>
        <w:ind w:right="-1"/>
        <w:jc w:val="center"/>
        <w:rPr>
          <w:rFonts w:ascii="Times New Roman" w:hAnsi="Times New Roman" w:cs="Times New Roman"/>
          <w:sz w:val="24"/>
          <w:szCs w:val="24"/>
        </w:rPr>
      </w:pPr>
      <w:r w:rsidRPr="00D9691C">
        <w:rPr>
          <w:rFonts w:ascii="Times New Roman" w:hAnsi="Times New Roman" w:cs="Times New Roman"/>
          <w:sz w:val="24"/>
          <w:szCs w:val="24"/>
        </w:rPr>
        <w:t xml:space="preserve">                                                                                                                  </w:t>
      </w:r>
      <w:r>
        <w:rPr>
          <w:rFonts w:ascii="Times New Roman" w:hAnsi="Times New Roman" w:cs="Times New Roman"/>
          <w:sz w:val="24"/>
          <w:szCs w:val="24"/>
        </w:rPr>
        <w:t xml:space="preserve">    от  17.08.2020</w:t>
      </w:r>
      <w:r w:rsidRPr="00D9691C">
        <w:rPr>
          <w:rFonts w:ascii="Times New Roman" w:hAnsi="Times New Roman" w:cs="Times New Roman"/>
          <w:sz w:val="24"/>
          <w:szCs w:val="24"/>
        </w:rPr>
        <w:t xml:space="preserve">    №</w:t>
      </w:r>
      <w:r>
        <w:rPr>
          <w:rFonts w:ascii="Times New Roman" w:hAnsi="Times New Roman" w:cs="Times New Roman"/>
          <w:sz w:val="24"/>
          <w:szCs w:val="24"/>
        </w:rPr>
        <w:t>334</w:t>
      </w:r>
    </w:p>
    <w:p w:rsidR="00465E17" w:rsidRPr="00D9691C" w:rsidRDefault="00465E17" w:rsidP="00465E17">
      <w:pPr>
        <w:spacing w:after="0" w:line="240" w:lineRule="auto"/>
        <w:ind w:right="-1"/>
        <w:jc w:val="center"/>
        <w:rPr>
          <w:rFonts w:ascii="Times New Roman" w:hAnsi="Times New Roman" w:cs="Times New Roman"/>
          <w:sz w:val="24"/>
          <w:szCs w:val="24"/>
        </w:rPr>
      </w:pPr>
    </w:p>
    <w:p w:rsidR="00465E17" w:rsidRPr="00D9691C" w:rsidRDefault="00465E17" w:rsidP="00465E17">
      <w:pPr>
        <w:pStyle w:val="ac"/>
        <w:ind w:left="0"/>
        <w:rPr>
          <w:rFonts w:ascii="Times New Roman" w:hAnsi="Times New Roman"/>
          <w:sz w:val="24"/>
          <w:szCs w:val="24"/>
        </w:rPr>
      </w:pPr>
      <w:r w:rsidRPr="00D9691C">
        <w:rPr>
          <w:rFonts w:ascii="Times New Roman" w:hAnsi="Times New Roman"/>
          <w:sz w:val="24"/>
          <w:szCs w:val="24"/>
        </w:rPr>
        <w:t xml:space="preserve">1. Паспорт  подпрограммы </w:t>
      </w:r>
    </w:p>
    <w:tbl>
      <w:tblPr>
        <w:tblW w:w="9900"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064"/>
      </w:tblGrid>
      <w:tr w:rsidR="00465E17" w:rsidRPr="00D9691C" w:rsidTr="00052E46">
        <w:trPr>
          <w:jc w:val="center"/>
        </w:trPr>
        <w:tc>
          <w:tcPr>
            <w:tcW w:w="2836" w:type="dxa"/>
            <w:shd w:val="clear" w:color="auto" w:fill="FFFFFF"/>
          </w:tcPr>
          <w:p w:rsidR="00465E17" w:rsidRPr="00D9691C" w:rsidRDefault="00465E17" w:rsidP="00BE66CE">
            <w:pPr>
              <w:pStyle w:val="ac"/>
              <w:tabs>
                <w:tab w:val="left" w:pos="2727"/>
              </w:tabs>
              <w:ind w:left="0"/>
              <w:rPr>
                <w:rFonts w:ascii="Times New Roman" w:hAnsi="Times New Roman"/>
                <w:sz w:val="24"/>
                <w:szCs w:val="24"/>
              </w:rPr>
            </w:pPr>
            <w:r w:rsidRPr="00D9691C">
              <w:rPr>
                <w:rFonts w:ascii="Times New Roman" w:hAnsi="Times New Roman"/>
                <w:sz w:val="24"/>
                <w:szCs w:val="24"/>
              </w:rPr>
              <w:t>Наименование</w:t>
            </w:r>
          </w:p>
          <w:p w:rsidR="00465E17" w:rsidRPr="00D9691C" w:rsidRDefault="00465E17" w:rsidP="00BE66CE">
            <w:pPr>
              <w:pStyle w:val="ac"/>
              <w:tabs>
                <w:tab w:val="left" w:pos="2727"/>
              </w:tabs>
              <w:ind w:left="0"/>
              <w:rPr>
                <w:rFonts w:ascii="Times New Roman" w:hAnsi="Times New Roman"/>
                <w:sz w:val="24"/>
                <w:szCs w:val="24"/>
              </w:rPr>
            </w:pPr>
            <w:r w:rsidRPr="00D9691C">
              <w:rPr>
                <w:rFonts w:ascii="Times New Roman" w:hAnsi="Times New Roman"/>
                <w:sz w:val="24"/>
                <w:szCs w:val="24"/>
              </w:rPr>
              <w:t>подпрограммы</w:t>
            </w:r>
          </w:p>
        </w:tc>
        <w:tc>
          <w:tcPr>
            <w:tcW w:w="7064" w:type="dxa"/>
            <w:shd w:val="clear" w:color="auto" w:fill="FFFFFF"/>
          </w:tcPr>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Реализация мероприятий по обеспечению населения городского округа Тейково водоснабжением, водоотведением и услугами бань (далее – подпрограмма)</w:t>
            </w:r>
          </w:p>
        </w:tc>
      </w:tr>
      <w:tr w:rsidR="00465E17" w:rsidRPr="00D9691C" w:rsidTr="00052E46">
        <w:trPr>
          <w:jc w:val="center"/>
        </w:trPr>
        <w:tc>
          <w:tcPr>
            <w:tcW w:w="2836" w:type="dxa"/>
            <w:shd w:val="clear" w:color="auto" w:fill="FFFFFF"/>
          </w:tcPr>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Срок реализации</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подпрограммы</w:t>
            </w:r>
          </w:p>
        </w:tc>
        <w:tc>
          <w:tcPr>
            <w:tcW w:w="7064" w:type="dxa"/>
            <w:shd w:val="clear" w:color="auto" w:fill="FFFFFF"/>
          </w:tcPr>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 xml:space="preserve">2014-2024 </w:t>
            </w:r>
          </w:p>
        </w:tc>
      </w:tr>
      <w:tr w:rsidR="00465E17" w:rsidRPr="00D9691C" w:rsidTr="00052E46">
        <w:trPr>
          <w:jc w:val="center"/>
        </w:trPr>
        <w:tc>
          <w:tcPr>
            <w:tcW w:w="2836" w:type="dxa"/>
            <w:shd w:val="clear" w:color="auto" w:fill="FFFFFF"/>
          </w:tcPr>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Исполнители</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подпрограммы</w:t>
            </w:r>
          </w:p>
        </w:tc>
        <w:tc>
          <w:tcPr>
            <w:tcW w:w="7064" w:type="dxa"/>
            <w:shd w:val="clear" w:color="auto" w:fill="FFFFFF"/>
          </w:tcPr>
          <w:p w:rsidR="00465E17" w:rsidRPr="00D9691C" w:rsidRDefault="00465E17" w:rsidP="00BE66CE">
            <w:pPr>
              <w:autoSpaceDE w:val="0"/>
              <w:autoSpaceDN w:val="0"/>
              <w:adjustRightInd w:val="0"/>
              <w:spacing w:after="0" w:line="240" w:lineRule="auto"/>
              <w:jc w:val="both"/>
              <w:rPr>
                <w:rFonts w:ascii="Times New Roman" w:hAnsi="Times New Roman" w:cs="Times New Roman"/>
                <w:sz w:val="24"/>
                <w:szCs w:val="24"/>
              </w:rPr>
            </w:pPr>
            <w:r w:rsidRPr="00D9691C">
              <w:rPr>
                <w:rFonts w:ascii="Times New Roman" w:hAnsi="Times New Roman" w:cs="Times New Roman"/>
                <w:sz w:val="24"/>
                <w:szCs w:val="24"/>
              </w:rPr>
              <w:t>Отдел городской инфраструктуры администрации городского округа Тейково</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Комитет  экономического развития и торговли администрации городского округа Тейково</w:t>
            </w:r>
          </w:p>
        </w:tc>
      </w:tr>
      <w:tr w:rsidR="00465E17" w:rsidRPr="00D9691C" w:rsidTr="00052E46">
        <w:trPr>
          <w:jc w:val="center"/>
        </w:trPr>
        <w:tc>
          <w:tcPr>
            <w:tcW w:w="2836" w:type="dxa"/>
            <w:shd w:val="clear" w:color="auto" w:fill="FFFFFF"/>
          </w:tcPr>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Цели</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подпрограммы</w:t>
            </w:r>
          </w:p>
        </w:tc>
        <w:tc>
          <w:tcPr>
            <w:tcW w:w="7064" w:type="dxa"/>
            <w:shd w:val="clear" w:color="auto" w:fill="FFFFFF"/>
          </w:tcPr>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 Исполнение городским округом Тейково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465E17" w:rsidRPr="00D9691C" w:rsidTr="00052E46">
        <w:trPr>
          <w:jc w:val="center"/>
        </w:trPr>
        <w:tc>
          <w:tcPr>
            <w:tcW w:w="2836" w:type="dxa"/>
            <w:shd w:val="clear" w:color="auto" w:fill="FFFFFF"/>
          </w:tcPr>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Объем ресурсного обеспечения мероприятий</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подпрограммы (в ред. постановления от 09.01.2020 № 1)</w:t>
            </w:r>
          </w:p>
        </w:tc>
        <w:tc>
          <w:tcPr>
            <w:tcW w:w="7064" w:type="dxa"/>
            <w:shd w:val="clear" w:color="auto" w:fill="FFFFFF"/>
          </w:tcPr>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Общий объем бюджетных ассигнований 54201,26157</w:t>
            </w:r>
            <w:r w:rsidRPr="00D9691C">
              <w:rPr>
                <w:rFonts w:ascii="Times New Roman" w:hAnsi="Times New Roman"/>
                <w:sz w:val="24"/>
                <w:szCs w:val="24"/>
                <w:shd w:val="clear" w:color="auto" w:fill="FFFF00"/>
              </w:rPr>
              <w:t xml:space="preserve"> </w:t>
            </w:r>
            <w:r w:rsidRPr="00D9691C">
              <w:rPr>
                <w:rFonts w:ascii="Times New Roman" w:hAnsi="Times New Roman"/>
                <w:sz w:val="24"/>
                <w:szCs w:val="24"/>
              </w:rPr>
              <w:t>тыс. руб., в том числе по годам:</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2014 год  –   24 134,59600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2015 год  –   18 440,68800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2016 год  –   1 455,000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2017 год  –   1 942,000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2018 год  –   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2019 год  –   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2020 год  –   8228,97757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2021 год  –   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2022 год  –   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2023 год  –   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2024 год  –   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 xml:space="preserve">   - местный бюджет 24 156,94157 тыс. руб., в том числе:</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2014 год  –   8 765,29600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2015 год  –   6 915,66800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2016 год  –   1 455,000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2017 год  –   1 942,000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2018 год  –   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2019 год  –   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2020 год  –   5 078,97757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2021 год  –   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lastRenderedPageBreak/>
              <w:t>2022 год  –   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2023 год  –   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2024 год  –   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 xml:space="preserve">   - областной бюджет 26 894,320 тыс. руб., в том числе:</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2014 год  –  15 369,300 тыс.руб.;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2015 год  –  11 525,020 тыс.руб.;</w:t>
            </w:r>
          </w:p>
          <w:p w:rsidR="00465E17" w:rsidRPr="00D9691C" w:rsidRDefault="00465E17" w:rsidP="00465E17">
            <w:pPr>
              <w:pStyle w:val="ac"/>
              <w:numPr>
                <w:ilvl w:val="0"/>
                <w:numId w:val="3"/>
              </w:numPr>
              <w:spacing w:after="0" w:line="240" w:lineRule="auto"/>
              <w:ind w:left="0" w:hanging="567"/>
              <w:contextualSpacing w:val="0"/>
              <w:rPr>
                <w:rFonts w:ascii="Times New Roman" w:hAnsi="Times New Roman"/>
                <w:sz w:val="24"/>
                <w:szCs w:val="24"/>
              </w:rPr>
            </w:pPr>
            <w:r w:rsidRPr="00D9691C">
              <w:rPr>
                <w:rFonts w:ascii="Times New Roman" w:hAnsi="Times New Roman"/>
                <w:sz w:val="24"/>
                <w:szCs w:val="24"/>
              </w:rPr>
              <w:t>2016 год  –  0,000 тыс. руб.;</w:t>
            </w:r>
          </w:p>
          <w:p w:rsidR="00465E17" w:rsidRPr="00D9691C" w:rsidRDefault="00465E17" w:rsidP="00465E17">
            <w:pPr>
              <w:pStyle w:val="ac"/>
              <w:numPr>
                <w:ilvl w:val="0"/>
                <w:numId w:val="3"/>
              </w:numPr>
              <w:spacing w:after="0" w:line="240" w:lineRule="auto"/>
              <w:ind w:left="0" w:hanging="567"/>
              <w:contextualSpacing w:val="0"/>
              <w:rPr>
                <w:rFonts w:ascii="Times New Roman" w:hAnsi="Times New Roman"/>
                <w:sz w:val="24"/>
                <w:szCs w:val="24"/>
              </w:rPr>
            </w:pPr>
            <w:r w:rsidRPr="00D9691C">
              <w:rPr>
                <w:rFonts w:ascii="Times New Roman" w:hAnsi="Times New Roman"/>
                <w:sz w:val="24"/>
                <w:szCs w:val="24"/>
              </w:rPr>
              <w:t>2017 год  –  0,000 тыс. руб.;</w:t>
            </w:r>
          </w:p>
          <w:p w:rsidR="00465E17" w:rsidRPr="00D9691C" w:rsidRDefault="00465E17" w:rsidP="00465E17">
            <w:pPr>
              <w:pStyle w:val="ac"/>
              <w:numPr>
                <w:ilvl w:val="0"/>
                <w:numId w:val="3"/>
              </w:numPr>
              <w:spacing w:after="0" w:line="240" w:lineRule="auto"/>
              <w:ind w:left="0" w:hanging="567"/>
              <w:contextualSpacing w:val="0"/>
              <w:rPr>
                <w:rFonts w:ascii="Times New Roman" w:hAnsi="Times New Roman"/>
                <w:sz w:val="24"/>
                <w:szCs w:val="24"/>
              </w:rPr>
            </w:pPr>
            <w:r w:rsidRPr="00D9691C">
              <w:rPr>
                <w:rFonts w:ascii="Times New Roman" w:hAnsi="Times New Roman"/>
                <w:sz w:val="24"/>
                <w:szCs w:val="24"/>
              </w:rPr>
              <w:t>2018 год  –  0,000 тыс. руб.;</w:t>
            </w:r>
          </w:p>
          <w:p w:rsidR="00465E17" w:rsidRPr="00D9691C" w:rsidRDefault="00465E17" w:rsidP="00465E17">
            <w:pPr>
              <w:pStyle w:val="ac"/>
              <w:numPr>
                <w:ilvl w:val="0"/>
                <w:numId w:val="3"/>
              </w:numPr>
              <w:spacing w:after="0" w:line="240" w:lineRule="auto"/>
              <w:ind w:left="0" w:hanging="567"/>
              <w:contextualSpacing w:val="0"/>
              <w:rPr>
                <w:rFonts w:ascii="Times New Roman" w:hAnsi="Times New Roman"/>
                <w:sz w:val="24"/>
                <w:szCs w:val="24"/>
              </w:rPr>
            </w:pPr>
            <w:r w:rsidRPr="00D9691C">
              <w:rPr>
                <w:rFonts w:ascii="Times New Roman" w:hAnsi="Times New Roman"/>
                <w:sz w:val="24"/>
                <w:szCs w:val="24"/>
              </w:rPr>
              <w:t>2019 год  –  0,000 тыс. руб.;</w:t>
            </w:r>
          </w:p>
          <w:p w:rsidR="00465E17" w:rsidRPr="00D9691C" w:rsidRDefault="00465E17" w:rsidP="00465E17">
            <w:pPr>
              <w:pStyle w:val="ac"/>
              <w:numPr>
                <w:ilvl w:val="0"/>
                <w:numId w:val="3"/>
              </w:numPr>
              <w:spacing w:after="0" w:line="240" w:lineRule="auto"/>
              <w:ind w:left="0" w:hanging="567"/>
              <w:contextualSpacing w:val="0"/>
              <w:rPr>
                <w:rFonts w:ascii="Times New Roman" w:hAnsi="Times New Roman"/>
                <w:sz w:val="24"/>
                <w:szCs w:val="24"/>
              </w:rPr>
            </w:pPr>
            <w:r w:rsidRPr="00D9691C">
              <w:rPr>
                <w:rFonts w:ascii="Times New Roman" w:hAnsi="Times New Roman"/>
                <w:sz w:val="24"/>
                <w:szCs w:val="24"/>
              </w:rPr>
              <w:t>2020 год  –  3150,00000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2021 год  –  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2022 год  –  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2023 год  –  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2024 год  –  0,000 тыс. руб.</w:t>
            </w:r>
          </w:p>
        </w:tc>
      </w:tr>
    </w:tbl>
    <w:p w:rsidR="00465E17" w:rsidRPr="00D9691C" w:rsidRDefault="00465E17" w:rsidP="00465E17">
      <w:pPr>
        <w:spacing w:after="0" w:line="240" w:lineRule="auto"/>
        <w:ind w:right="-1"/>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Pr="00D9691C" w:rsidRDefault="00465E17" w:rsidP="00465E17">
      <w:pPr>
        <w:spacing w:after="0" w:line="240" w:lineRule="auto"/>
        <w:ind w:right="-1"/>
        <w:jc w:val="right"/>
        <w:rPr>
          <w:rFonts w:ascii="Times New Roman" w:hAnsi="Times New Roman" w:cs="Times New Roman"/>
          <w:sz w:val="24"/>
          <w:szCs w:val="24"/>
        </w:rPr>
      </w:pPr>
      <w:r w:rsidRPr="00D9691C">
        <w:rPr>
          <w:rFonts w:ascii="Times New Roman" w:hAnsi="Times New Roman" w:cs="Times New Roman"/>
          <w:sz w:val="24"/>
          <w:szCs w:val="24"/>
        </w:rPr>
        <w:lastRenderedPageBreak/>
        <w:t>Приложение № 4</w:t>
      </w:r>
    </w:p>
    <w:p w:rsidR="00465E17" w:rsidRPr="00D9691C" w:rsidRDefault="00465E17" w:rsidP="00465E17">
      <w:pPr>
        <w:spacing w:after="0" w:line="240" w:lineRule="auto"/>
        <w:ind w:right="-1"/>
        <w:jc w:val="right"/>
        <w:rPr>
          <w:rFonts w:ascii="Times New Roman" w:hAnsi="Times New Roman" w:cs="Times New Roman"/>
          <w:sz w:val="24"/>
          <w:szCs w:val="24"/>
        </w:rPr>
      </w:pPr>
      <w:r w:rsidRPr="00D9691C">
        <w:rPr>
          <w:rFonts w:ascii="Times New Roman" w:hAnsi="Times New Roman" w:cs="Times New Roman"/>
          <w:sz w:val="24"/>
          <w:szCs w:val="24"/>
        </w:rPr>
        <w:t>к постановлению администрации г.о. Тейково</w:t>
      </w:r>
    </w:p>
    <w:p w:rsidR="00465E17" w:rsidRDefault="00465E17" w:rsidP="00465E17">
      <w:pPr>
        <w:spacing w:after="0" w:line="240" w:lineRule="auto"/>
        <w:ind w:right="-1"/>
        <w:jc w:val="center"/>
        <w:rPr>
          <w:rFonts w:ascii="Times New Roman" w:hAnsi="Times New Roman" w:cs="Times New Roman"/>
          <w:sz w:val="24"/>
          <w:szCs w:val="24"/>
        </w:rPr>
      </w:pPr>
      <w:r w:rsidRPr="00D9691C">
        <w:rPr>
          <w:rFonts w:ascii="Times New Roman" w:hAnsi="Times New Roman" w:cs="Times New Roman"/>
          <w:sz w:val="24"/>
          <w:szCs w:val="24"/>
        </w:rPr>
        <w:t xml:space="preserve">                                                                                                   </w:t>
      </w:r>
      <w:r>
        <w:rPr>
          <w:rFonts w:ascii="Times New Roman" w:hAnsi="Times New Roman" w:cs="Times New Roman"/>
          <w:sz w:val="24"/>
          <w:szCs w:val="24"/>
        </w:rPr>
        <w:t xml:space="preserve">                     от   17.08.2020</w:t>
      </w:r>
      <w:r w:rsidRPr="00D9691C">
        <w:rPr>
          <w:rFonts w:ascii="Times New Roman" w:hAnsi="Times New Roman" w:cs="Times New Roman"/>
          <w:sz w:val="24"/>
          <w:szCs w:val="24"/>
        </w:rPr>
        <w:t xml:space="preserve">    №</w:t>
      </w:r>
      <w:r>
        <w:rPr>
          <w:rFonts w:ascii="Times New Roman" w:hAnsi="Times New Roman" w:cs="Times New Roman"/>
          <w:sz w:val="24"/>
          <w:szCs w:val="24"/>
        </w:rPr>
        <w:t>334</w:t>
      </w:r>
    </w:p>
    <w:p w:rsidR="00465E17" w:rsidRPr="00D9691C" w:rsidRDefault="00465E17" w:rsidP="00465E17">
      <w:pPr>
        <w:spacing w:after="0" w:line="240" w:lineRule="auto"/>
        <w:ind w:right="-1"/>
        <w:jc w:val="center"/>
        <w:rPr>
          <w:rFonts w:ascii="Times New Roman" w:hAnsi="Times New Roman" w:cs="Times New Roman"/>
          <w:sz w:val="24"/>
          <w:szCs w:val="24"/>
        </w:rPr>
      </w:pPr>
    </w:p>
    <w:p w:rsidR="00465E17" w:rsidRPr="00101E0E" w:rsidRDefault="00465E17" w:rsidP="00465E17">
      <w:pPr>
        <w:spacing w:after="0" w:line="240" w:lineRule="auto"/>
        <w:ind w:firstLine="709"/>
        <w:jc w:val="both"/>
        <w:rPr>
          <w:rFonts w:ascii="Times New Roman" w:hAnsi="Times New Roman" w:cs="Times New Roman"/>
          <w:sz w:val="24"/>
          <w:szCs w:val="24"/>
        </w:rPr>
      </w:pPr>
      <w:r w:rsidRPr="00D9691C">
        <w:rPr>
          <w:rFonts w:ascii="Times New Roman" w:hAnsi="Times New Roman" w:cs="Times New Roman"/>
          <w:sz w:val="24"/>
          <w:szCs w:val="24"/>
        </w:rPr>
        <w:t>5. Ресурсное обесп</w:t>
      </w:r>
      <w:r>
        <w:rPr>
          <w:rFonts w:ascii="Times New Roman" w:hAnsi="Times New Roman" w:cs="Times New Roman"/>
          <w:sz w:val="24"/>
          <w:szCs w:val="24"/>
        </w:rPr>
        <w:t>ечение мероприятий подпрограммы</w:t>
      </w:r>
    </w:p>
    <w:tbl>
      <w:tblPr>
        <w:tblpPr w:leftFromText="180" w:rightFromText="180" w:vertAnchor="text" w:horzAnchor="page" w:tblpX="996" w:tblpY="1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843"/>
        <w:gridCol w:w="567"/>
        <w:gridCol w:w="708"/>
        <w:gridCol w:w="709"/>
        <w:gridCol w:w="709"/>
        <w:gridCol w:w="709"/>
        <w:gridCol w:w="708"/>
        <w:gridCol w:w="709"/>
        <w:gridCol w:w="709"/>
        <w:gridCol w:w="709"/>
        <w:gridCol w:w="708"/>
        <w:gridCol w:w="709"/>
        <w:gridCol w:w="709"/>
      </w:tblGrid>
      <w:tr w:rsidR="00465E17" w:rsidRPr="00D9691C" w:rsidTr="00BE66CE">
        <w:trPr>
          <w:trHeight w:val="240"/>
        </w:trPr>
        <w:tc>
          <w:tcPr>
            <w:tcW w:w="392"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 п\п</w:t>
            </w:r>
          </w:p>
          <w:p w:rsidR="00465E17" w:rsidRPr="00D9691C" w:rsidRDefault="00465E17" w:rsidP="00BE66CE">
            <w:pPr>
              <w:pStyle w:val="ac"/>
              <w:ind w:left="0" w:right="-1" w:hanging="66"/>
              <w:rPr>
                <w:rFonts w:ascii="Times New Roman" w:hAnsi="Times New Roman"/>
                <w:sz w:val="16"/>
                <w:szCs w:val="16"/>
              </w:rPr>
            </w:pPr>
            <w:r w:rsidRPr="00D9691C">
              <w:rPr>
                <w:rFonts w:ascii="Times New Roman" w:hAnsi="Times New Roman"/>
                <w:sz w:val="16"/>
                <w:szCs w:val="16"/>
              </w:rPr>
              <w:t>п/п</w:t>
            </w: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Наименование мероприятия/</w:t>
            </w:r>
          </w:p>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Источник ресурсного обеспечения</w:t>
            </w:r>
          </w:p>
        </w:tc>
        <w:tc>
          <w:tcPr>
            <w:tcW w:w="567"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Исполни</w:t>
            </w:r>
          </w:p>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тель</w:t>
            </w:r>
          </w:p>
        </w:tc>
        <w:tc>
          <w:tcPr>
            <w:tcW w:w="708"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2014</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2015</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2016</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2017</w:t>
            </w:r>
          </w:p>
        </w:tc>
        <w:tc>
          <w:tcPr>
            <w:tcW w:w="708"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2018</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2019</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2020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2021</w:t>
            </w:r>
          </w:p>
        </w:tc>
        <w:tc>
          <w:tcPr>
            <w:tcW w:w="708"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2022</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2023</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2024</w:t>
            </w:r>
          </w:p>
        </w:tc>
      </w:tr>
      <w:tr w:rsidR="00465E17" w:rsidRPr="00D9691C" w:rsidTr="00BE66CE">
        <w:trPr>
          <w:trHeight w:val="101"/>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Подпрограмма, всего:</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pStyle w:val="a4"/>
              <w:ind w:right="-1"/>
              <w:jc w:val="right"/>
              <w:rPr>
                <w:sz w:val="16"/>
                <w:szCs w:val="16"/>
              </w:rPr>
            </w:pPr>
            <w:r w:rsidRPr="00D9691C">
              <w:rPr>
                <w:sz w:val="16"/>
                <w:szCs w:val="16"/>
              </w:rPr>
              <w:t>24 134,596</w:t>
            </w:r>
          </w:p>
        </w:tc>
        <w:tc>
          <w:tcPr>
            <w:tcW w:w="709" w:type="dxa"/>
            <w:vAlign w:val="center"/>
          </w:tcPr>
          <w:p w:rsidR="00465E17" w:rsidRPr="00D9691C" w:rsidRDefault="00465E17" w:rsidP="00BE66CE">
            <w:pPr>
              <w:pStyle w:val="a4"/>
              <w:ind w:right="-1"/>
              <w:rPr>
                <w:sz w:val="16"/>
                <w:szCs w:val="16"/>
              </w:rPr>
            </w:pPr>
            <w:r w:rsidRPr="00D9691C">
              <w:rPr>
                <w:sz w:val="16"/>
                <w:szCs w:val="16"/>
              </w:rPr>
              <w:t>18 440,688</w:t>
            </w:r>
          </w:p>
        </w:tc>
        <w:tc>
          <w:tcPr>
            <w:tcW w:w="709" w:type="dxa"/>
            <w:vAlign w:val="center"/>
          </w:tcPr>
          <w:p w:rsidR="00465E17" w:rsidRPr="00D9691C" w:rsidRDefault="00465E17" w:rsidP="00BE66CE">
            <w:pPr>
              <w:pStyle w:val="a4"/>
              <w:ind w:right="-1"/>
              <w:rPr>
                <w:sz w:val="16"/>
                <w:szCs w:val="16"/>
              </w:rPr>
            </w:pPr>
            <w:r w:rsidRPr="00D9691C">
              <w:rPr>
                <w:sz w:val="16"/>
                <w:szCs w:val="16"/>
              </w:rPr>
              <w:t>1 455,00</w:t>
            </w:r>
          </w:p>
        </w:tc>
        <w:tc>
          <w:tcPr>
            <w:tcW w:w="709" w:type="dxa"/>
            <w:vAlign w:val="center"/>
          </w:tcPr>
          <w:p w:rsidR="00465E17" w:rsidRPr="00D9691C" w:rsidRDefault="00465E17" w:rsidP="00BE66CE">
            <w:pPr>
              <w:pStyle w:val="a4"/>
              <w:ind w:right="-1"/>
              <w:rPr>
                <w:sz w:val="16"/>
                <w:szCs w:val="16"/>
              </w:rPr>
            </w:pPr>
            <w:r w:rsidRPr="00D9691C">
              <w:rPr>
                <w:sz w:val="16"/>
                <w:szCs w:val="16"/>
              </w:rPr>
              <w:t>1 942,000</w:t>
            </w:r>
          </w:p>
        </w:tc>
        <w:tc>
          <w:tcPr>
            <w:tcW w:w="708" w:type="dxa"/>
            <w:vAlign w:val="center"/>
          </w:tcPr>
          <w:p w:rsidR="00465E17" w:rsidRPr="00D9691C" w:rsidRDefault="00465E17" w:rsidP="00BE66CE">
            <w:pPr>
              <w:pStyle w:val="a4"/>
              <w:ind w:right="-1"/>
              <w:rPr>
                <w:sz w:val="16"/>
                <w:szCs w:val="16"/>
              </w:rPr>
            </w:pPr>
            <w:r w:rsidRPr="00D9691C">
              <w:rPr>
                <w:sz w:val="16"/>
                <w:szCs w:val="16"/>
              </w:rPr>
              <w:t>0,00</w:t>
            </w:r>
          </w:p>
        </w:tc>
        <w:tc>
          <w:tcPr>
            <w:tcW w:w="709" w:type="dxa"/>
            <w:vAlign w:val="center"/>
          </w:tcPr>
          <w:p w:rsidR="00465E17" w:rsidRPr="00D9691C" w:rsidRDefault="00465E17" w:rsidP="00BE66CE">
            <w:pPr>
              <w:pStyle w:val="a4"/>
              <w:ind w:right="-1"/>
              <w:rPr>
                <w:sz w:val="16"/>
                <w:szCs w:val="16"/>
              </w:rPr>
            </w:pPr>
            <w:r w:rsidRPr="00D9691C">
              <w:rPr>
                <w:sz w:val="16"/>
                <w:szCs w:val="16"/>
              </w:rPr>
              <w:t>0,00</w:t>
            </w:r>
          </w:p>
        </w:tc>
        <w:tc>
          <w:tcPr>
            <w:tcW w:w="709" w:type="dxa"/>
            <w:shd w:val="clear" w:color="auto" w:fill="auto"/>
            <w:vAlign w:val="center"/>
          </w:tcPr>
          <w:p w:rsidR="00465E17" w:rsidRPr="00D9691C" w:rsidRDefault="00465E17" w:rsidP="00BE66CE">
            <w:pPr>
              <w:pStyle w:val="a4"/>
              <w:ind w:right="-1"/>
              <w:jc w:val="center"/>
              <w:rPr>
                <w:sz w:val="16"/>
                <w:szCs w:val="16"/>
              </w:rPr>
            </w:pPr>
            <w:r w:rsidRPr="00D9691C">
              <w:rPr>
                <w:sz w:val="16"/>
                <w:szCs w:val="16"/>
              </w:rPr>
              <w:t>8228,97757</w:t>
            </w:r>
          </w:p>
        </w:tc>
        <w:tc>
          <w:tcPr>
            <w:tcW w:w="709" w:type="dxa"/>
            <w:shd w:val="clear" w:color="auto" w:fill="auto"/>
            <w:vAlign w:val="center"/>
          </w:tcPr>
          <w:p w:rsidR="00465E17" w:rsidRPr="00D9691C" w:rsidRDefault="00465E17" w:rsidP="00BE66CE">
            <w:pPr>
              <w:pStyle w:val="a4"/>
              <w:ind w:right="-1"/>
              <w:jc w:val="center"/>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98"/>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Бюджетные ассигнования</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pStyle w:val="a4"/>
              <w:ind w:right="-1"/>
              <w:rPr>
                <w:sz w:val="16"/>
                <w:szCs w:val="16"/>
              </w:rPr>
            </w:pPr>
          </w:p>
        </w:tc>
        <w:tc>
          <w:tcPr>
            <w:tcW w:w="709" w:type="dxa"/>
            <w:vAlign w:val="center"/>
          </w:tcPr>
          <w:p w:rsidR="00465E17" w:rsidRPr="00D9691C" w:rsidRDefault="00465E17" w:rsidP="00BE66CE">
            <w:pPr>
              <w:pStyle w:val="a4"/>
              <w:ind w:right="-1"/>
              <w:rPr>
                <w:sz w:val="16"/>
                <w:szCs w:val="16"/>
              </w:rPr>
            </w:pPr>
          </w:p>
        </w:tc>
        <w:tc>
          <w:tcPr>
            <w:tcW w:w="709" w:type="dxa"/>
            <w:vAlign w:val="center"/>
          </w:tcPr>
          <w:p w:rsidR="00465E17" w:rsidRPr="00D9691C" w:rsidRDefault="00465E17" w:rsidP="00BE66CE">
            <w:pPr>
              <w:pStyle w:val="a4"/>
              <w:ind w:right="-1"/>
              <w:rPr>
                <w:sz w:val="16"/>
                <w:szCs w:val="16"/>
              </w:rPr>
            </w:pPr>
          </w:p>
        </w:tc>
        <w:tc>
          <w:tcPr>
            <w:tcW w:w="709" w:type="dxa"/>
            <w:vAlign w:val="center"/>
          </w:tcPr>
          <w:p w:rsidR="00465E17" w:rsidRPr="00D9691C" w:rsidRDefault="00465E17" w:rsidP="00BE66CE">
            <w:pPr>
              <w:pStyle w:val="a4"/>
              <w:ind w:right="-1"/>
              <w:rPr>
                <w:sz w:val="16"/>
                <w:szCs w:val="16"/>
              </w:rPr>
            </w:pPr>
          </w:p>
        </w:tc>
        <w:tc>
          <w:tcPr>
            <w:tcW w:w="708" w:type="dxa"/>
            <w:vAlign w:val="center"/>
          </w:tcPr>
          <w:p w:rsidR="00465E17" w:rsidRPr="00D9691C" w:rsidRDefault="00465E17" w:rsidP="00BE66CE">
            <w:pPr>
              <w:pStyle w:val="a4"/>
              <w:ind w:right="-1"/>
              <w:rPr>
                <w:sz w:val="16"/>
                <w:szCs w:val="16"/>
              </w:rPr>
            </w:pPr>
          </w:p>
        </w:tc>
        <w:tc>
          <w:tcPr>
            <w:tcW w:w="709" w:type="dxa"/>
            <w:vAlign w:val="center"/>
          </w:tcPr>
          <w:p w:rsidR="00465E17" w:rsidRPr="00D9691C" w:rsidRDefault="00465E17" w:rsidP="00BE66CE">
            <w:pPr>
              <w:pStyle w:val="a4"/>
              <w:ind w:right="-1"/>
              <w:rPr>
                <w:sz w:val="16"/>
                <w:szCs w:val="16"/>
              </w:rPr>
            </w:pPr>
          </w:p>
        </w:tc>
        <w:tc>
          <w:tcPr>
            <w:tcW w:w="709" w:type="dxa"/>
            <w:shd w:val="clear" w:color="auto" w:fill="auto"/>
            <w:vAlign w:val="center"/>
          </w:tcPr>
          <w:p w:rsidR="00465E17" w:rsidRPr="00D9691C" w:rsidRDefault="00465E17" w:rsidP="00BE66CE">
            <w:pPr>
              <w:pStyle w:val="a4"/>
              <w:ind w:right="-1"/>
              <w:rPr>
                <w:sz w:val="16"/>
                <w:szCs w:val="16"/>
              </w:rPr>
            </w:pPr>
          </w:p>
        </w:tc>
        <w:tc>
          <w:tcPr>
            <w:tcW w:w="709" w:type="dxa"/>
            <w:shd w:val="clear" w:color="auto" w:fill="auto"/>
            <w:vAlign w:val="center"/>
          </w:tcPr>
          <w:p w:rsidR="00465E17" w:rsidRPr="00D9691C" w:rsidRDefault="00465E17" w:rsidP="00BE66CE">
            <w:pPr>
              <w:pStyle w:val="a4"/>
              <w:ind w:right="-1"/>
              <w:rPr>
                <w:sz w:val="16"/>
                <w:szCs w:val="16"/>
              </w:rPr>
            </w:pPr>
          </w:p>
        </w:tc>
        <w:tc>
          <w:tcPr>
            <w:tcW w:w="708" w:type="dxa"/>
            <w:vAlign w:val="center"/>
          </w:tcPr>
          <w:p w:rsidR="00465E17" w:rsidRPr="00D9691C" w:rsidRDefault="00465E17" w:rsidP="00BE66CE">
            <w:pPr>
              <w:pStyle w:val="a4"/>
              <w:ind w:right="-1"/>
              <w:rPr>
                <w:sz w:val="16"/>
                <w:szCs w:val="16"/>
              </w:rPr>
            </w:pPr>
          </w:p>
        </w:tc>
        <w:tc>
          <w:tcPr>
            <w:tcW w:w="709" w:type="dxa"/>
            <w:vAlign w:val="center"/>
          </w:tcPr>
          <w:p w:rsidR="00465E17" w:rsidRPr="00D9691C" w:rsidRDefault="00465E17" w:rsidP="00BE66CE">
            <w:pPr>
              <w:pStyle w:val="a4"/>
              <w:ind w:right="-1"/>
              <w:rPr>
                <w:sz w:val="16"/>
                <w:szCs w:val="16"/>
              </w:rPr>
            </w:pPr>
          </w:p>
        </w:tc>
        <w:tc>
          <w:tcPr>
            <w:tcW w:w="709" w:type="dxa"/>
            <w:vAlign w:val="center"/>
          </w:tcPr>
          <w:p w:rsidR="00465E17" w:rsidRPr="00D9691C" w:rsidRDefault="00465E17" w:rsidP="00BE66CE">
            <w:pPr>
              <w:pStyle w:val="a4"/>
              <w:ind w:right="-1"/>
              <w:rPr>
                <w:sz w:val="16"/>
                <w:szCs w:val="16"/>
              </w:rPr>
            </w:pPr>
          </w:p>
        </w:tc>
      </w:tr>
      <w:tr w:rsidR="00465E17" w:rsidRPr="00D9691C" w:rsidTr="00BE66CE">
        <w:trPr>
          <w:trHeight w:val="544"/>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 местный бюджет</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pStyle w:val="a4"/>
              <w:ind w:right="-1"/>
              <w:rPr>
                <w:sz w:val="16"/>
                <w:szCs w:val="16"/>
              </w:rPr>
            </w:pPr>
            <w:r w:rsidRPr="00D9691C">
              <w:rPr>
                <w:sz w:val="16"/>
                <w:szCs w:val="16"/>
              </w:rPr>
              <w:t>8765,296</w:t>
            </w:r>
          </w:p>
        </w:tc>
        <w:tc>
          <w:tcPr>
            <w:tcW w:w="709" w:type="dxa"/>
            <w:vAlign w:val="center"/>
          </w:tcPr>
          <w:p w:rsidR="00465E17" w:rsidRPr="00D9691C" w:rsidRDefault="00465E17" w:rsidP="00BE66CE">
            <w:pPr>
              <w:pStyle w:val="a4"/>
              <w:ind w:right="-1"/>
              <w:rPr>
                <w:sz w:val="16"/>
                <w:szCs w:val="16"/>
              </w:rPr>
            </w:pPr>
            <w:r w:rsidRPr="00D9691C">
              <w:rPr>
                <w:sz w:val="16"/>
                <w:szCs w:val="16"/>
              </w:rPr>
              <w:t>6 915,668</w:t>
            </w:r>
          </w:p>
        </w:tc>
        <w:tc>
          <w:tcPr>
            <w:tcW w:w="709" w:type="dxa"/>
            <w:vAlign w:val="center"/>
          </w:tcPr>
          <w:p w:rsidR="00465E17" w:rsidRPr="00D9691C" w:rsidRDefault="00465E17" w:rsidP="00BE66CE">
            <w:pPr>
              <w:pStyle w:val="a4"/>
              <w:ind w:right="-1"/>
              <w:rPr>
                <w:sz w:val="16"/>
                <w:szCs w:val="16"/>
              </w:rPr>
            </w:pPr>
            <w:r w:rsidRPr="00D9691C">
              <w:rPr>
                <w:sz w:val="16"/>
                <w:szCs w:val="16"/>
              </w:rPr>
              <w:t>1 455,00</w:t>
            </w:r>
          </w:p>
        </w:tc>
        <w:tc>
          <w:tcPr>
            <w:tcW w:w="709" w:type="dxa"/>
            <w:vAlign w:val="center"/>
          </w:tcPr>
          <w:p w:rsidR="00465E17" w:rsidRPr="00D9691C" w:rsidRDefault="00465E17" w:rsidP="00BE66CE">
            <w:pPr>
              <w:pStyle w:val="a4"/>
              <w:ind w:right="-1"/>
              <w:rPr>
                <w:sz w:val="16"/>
                <w:szCs w:val="16"/>
              </w:rPr>
            </w:pPr>
            <w:r w:rsidRPr="00D9691C">
              <w:rPr>
                <w:sz w:val="16"/>
                <w:szCs w:val="16"/>
              </w:rPr>
              <w:t>1 942,000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shd w:val="clear" w:color="auto" w:fill="auto"/>
            <w:vAlign w:val="center"/>
          </w:tcPr>
          <w:p w:rsidR="00465E17" w:rsidRPr="00D9691C" w:rsidRDefault="00465E17" w:rsidP="00BE66CE">
            <w:pPr>
              <w:pStyle w:val="a4"/>
              <w:ind w:right="-1"/>
              <w:jc w:val="center"/>
              <w:rPr>
                <w:sz w:val="16"/>
                <w:szCs w:val="16"/>
              </w:rPr>
            </w:pPr>
            <w:r w:rsidRPr="00D9691C">
              <w:rPr>
                <w:sz w:val="16"/>
                <w:szCs w:val="16"/>
              </w:rPr>
              <w:t>5 078,97757</w:t>
            </w:r>
          </w:p>
        </w:tc>
        <w:tc>
          <w:tcPr>
            <w:tcW w:w="709" w:type="dxa"/>
            <w:shd w:val="clear" w:color="auto" w:fill="auto"/>
            <w:vAlign w:val="center"/>
          </w:tcPr>
          <w:p w:rsidR="00465E17" w:rsidRPr="00D9691C" w:rsidRDefault="00465E17" w:rsidP="00BE66CE">
            <w:pPr>
              <w:pStyle w:val="a4"/>
              <w:ind w:right="-1"/>
              <w:jc w:val="center"/>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551"/>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 областной бюджет</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pStyle w:val="a4"/>
              <w:ind w:right="-1"/>
              <w:rPr>
                <w:sz w:val="16"/>
                <w:szCs w:val="16"/>
              </w:rPr>
            </w:pPr>
            <w:r w:rsidRPr="00D9691C">
              <w:rPr>
                <w:sz w:val="16"/>
                <w:szCs w:val="16"/>
              </w:rPr>
              <w:t>15 369,300</w:t>
            </w:r>
          </w:p>
        </w:tc>
        <w:tc>
          <w:tcPr>
            <w:tcW w:w="709" w:type="dxa"/>
            <w:vAlign w:val="center"/>
          </w:tcPr>
          <w:p w:rsidR="00465E17" w:rsidRPr="00D9691C" w:rsidRDefault="00465E17" w:rsidP="00BE66CE">
            <w:pPr>
              <w:pStyle w:val="a4"/>
              <w:ind w:right="-1"/>
              <w:rPr>
                <w:sz w:val="16"/>
                <w:szCs w:val="16"/>
              </w:rPr>
            </w:pPr>
            <w:r w:rsidRPr="00D9691C">
              <w:rPr>
                <w:sz w:val="16"/>
                <w:szCs w:val="16"/>
              </w:rPr>
              <w:t>11 525,020</w:t>
            </w:r>
          </w:p>
        </w:tc>
        <w:tc>
          <w:tcPr>
            <w:tcW w:w="709" w:type="dxa"/>
            <w:vAlign w:val="center"/>
          </w:tcPr>
          <w:p w:rsidR="00465E17" w:rsidRPr="00D9691C" w:rsidRDefault="00465E17" w:rsidP="00BE66CE">
            <w:pPr>
              <w:pStyle w:val="a4"/>
              <w:ind w:right="-1"/>
              <w:rPr>
                <w:sz w:val="16"/>
                <w:szCs w:val="16"/>
              </w:rPr>
            </w:pPr>
            <w:r w:rsidRPr="00D9691C">
              <w:rPr>
                <w:sz w:val="16"/>
                <w:szCs w:val="16"/>
              </w:rPr>
              <w:t>0,000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shd w:val="clear" w:color="auto" w:fill="auto"/>
            <w:vAlign w:val="center"/>
          </w:tcPr>
          <w:p w:rsidR="00465E17" w:rsidRPr="00D9691C" w:rsidRDefault="00465E17" w:rsidP="00BE66CE">
            <w:pPr>
              <w:pStyle w:val="a4"/>
              <w:ind w:right="-1"/>
              <w:jc w:val="center"/>
              <w:rPr>
                <w:sz w:val="16"/>
                <w:szCs w:val="16"/>
              </w:rPr>
            </w:pPr>
            <w:r w:rsidRPr="00D9691C">
              <w:rPr>
                <w:sz w:val="16"/>
                <w:szCs w:val="16"/>
              </w:rPr>
              <w:t>3150,00000</w:t>
            </w:r>
          </w:p>
        </w:tc>
        <w:tc>
          <w:tcPr>
            <w:tcW w:w="709" w:type="dxa"/>
            <w:shd w:val="clear" w:color="auto" w:fill="auto"/>
            <w:vAlign w:val="center"/>
          </w:tcPr>
          <w:p w:rsidR="00465E17" w:rsidRPr="00D9691C" w:rsidRDefault="00465E17" w:rsidP="00BE66CE">
            <w:pPr>
              <w:pStyle w:val="a4"/>
              <w:ind w:right="-1"/>
              <w:jc w:val="center"/>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97"/>
        </w:trPr>
        <w:tc>
          <w:tcPr>
            <w:tcW w:w="392"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1</w:t>
            </w:r>
          </w:p>
        </w:tc>
        <w:tc>
          <w:tcPr>
            <w:tcW w:w="1843" w:type="dxa"/>
          </w:tcPr>
          <w:p w:rsidR="00465E17" w:rsidRPr="00D9691C" w:rsidRDefault="00465E17" w:rsidP="00BE66CE">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 xml:space="preserve">Субсидии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 </w:t>
            </w:r>
          </w:p>
        </w:tc>
        <w:tc>
          <w:tcPr>
            <w:tcW w:w="567"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администрация г.о.Тейково</w:t>
            </w:r>
          </w:p>
        </w:tc>
        <w:tc>
          <w:tcPr>
            <w:tcW w:w="708" w:type="dxa"/>
          </w:tcPr>
          <w:p w:rsidR="00465E17" w:rsidRPr="00D9691C" w:rsidRDefault="00465E17" w:rsidP="00BE66CE">
            <w:pPr>
              <w:pStyle w:val="ac"/>
              <w:ind w:left="0" w:right="-1"/>
              <w:rPr>
                <w:rFonts w:ascii="Times New Roman" w:hAnsi="Times New Roman"/>
                <w:sz w:val="16"/>
                <w:szCs w:val="16"/>
              </w:rPr>
            </w:pPr>
          </w:p>
        </w:tc>
        <w:tc>
          <w:tcPr>
            <w:tcW w:w="709" w:type="dxa"/>
          </w:tcPr>
          <w:p w:rsidR="00465E17" w:rsidRPr="00D9691C" w:rsidRDefault="00465E17" w:rsidP="00BE66CE">
            <w:pPr>
              <w:pStyle w:val="ac"/>
              <w:ind w:left="0" w:right="-1"/>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8"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9" w:type="dxa"/>
            <w:shd w:val="clear" w:color="auto" w:fill="auto"/>
          </w:tcPr>
          <w:p w:rsidR="00465E17" w:rsidRPr="00D9691C" w:rsidRDefault="00465E17" w:rsidP="00BE66CE">
            <w:pPr>
              <w:pStyle w:val="ac"/>
              <w:ind w:left="0" w:right="-1"/>
              <w:jc w:val="center"/>
              <w:rPr>
                <w:rFonts w:ascii="Times New Roman" w:hAnsi="Times New Roman"/>
                <w:sz w:val="16"/>
                <w:szCs w:val="16"/>
              </w:rPr>
            </w:pPr>
          </w:p>
        </w:tc>
        <w:tc>
          <w:tcPr>
            <w:tcW w:w="709" w:type="dxa"/>
            <w:shd w:val="clear" w:color="auto" w:fill="auto"/>
          </w:tcPr>
          <w:p w:rsidR="00465E17" w:rsidRPr="00D9691C" w:rsidRDefault="00465E17" w:rsidP="00BE66CE">
            <w:pPr>
              <w:pStyle w:val="ac"/>
              <w:ind w:left="0" w:right="-1"/>
              <w:jc w:val="center"/>
              <w:rPr>
                <w:rFonts w:ascii="Times New Roman" w:hAnsi="Times New Roman"/>
                <w:sz w:val="16"/>
                <w:szCs w:val="16"/>
              </w:rPr>
            </w:pPr>
          </w:p>
        </w:tc>
        <w:tc>
          <w:tcPr>
            <w:tcW w:w="708"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r>
      <w:tr w:rsidR="00465E17" w:rsidRPr="00D9691C" w:rsidTr="00BE66CE">
        <w:trPr>
          <w:trHeight w:val="71"/>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Бюджетные ассигнования</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15 369,300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11 525,020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 местный бюджет</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73"/>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 областной бюджет</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15 369,300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11 525,020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73"/>
        </w:trPr>
        <w:tc>
          <w:tcPr>
            <w:tcW w:w="392"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2</w:t>
            </w: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Строительство и ремонт объектов  коммунальной инфраструктуры города</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tcPr>
          <w:p w:rsidR="00465E17" w:rsidRPr="00D9691C" w:rsidRDefault="00465E17" w:rsidP="00BE66CE">
            <w:pPr>
              <w:pStyle w:val="ac"/>
              <w:ind w:left="0" w:right="-1"/>
              <w:rPr>
                <w:rFonts w:ascii="Times New Roman" w:hAnsi="Times New Roman"/>
                <w:sz w:val="16"/>
                <w:szCs w:val="16"/>
              </w:rPr>
            </w:pPr>
          </w:p>
        </w:tc>
        <w:tc>
          <w:tcPr>
            <w:tcW w:w="709" w:type="dxa"/>
          </w:tcPr>
          <w:p w:rsidR="00465E17" w:rsidRPr="00D9691C" w:rsidRDefault="00465E17" w:rsidP="00BE66CE">
            <w:pPr>
              <w:pStyle w:val="ac"/>
              <w:ind w:left="0" w:right="-1"/>
              <w:rPr>
                <w:rFonts w:ascii="Times New Roman" w:hAnsi="Times New Roman"/>
                <w:sz w:val="16"/>
                <w:szCs w:val="16"/>
              </w:rPr>
            </w:pPr>
          </w:p>
        </w:tc>
        <w:tc>
          <w:tcPr>
            <w:tcW w:w="709" w:type="dxa"/>
          </w:tcPr>
          <w:p w:rsidR="00465E17" w:rsidRPr="00D9691C" w:rsidRDefault="00465E17" w:rsidP="00BE66CE">
            <w:pPr>
              <w:pStyle w:val="ac"/>
              <w:ind w:left="0" w:right="-1"/>
              <w:rPr>
                <w:rFonts w:ascii="Times New Roman" w:hAnsi="Times New Roman"/>
                <w:sz w:val="16"/>
                <w:szCs w:val="16"/>
              </w:rPr>
            </w:pPr>
          </w:p>
        </w:tc>
        <w:tc>
          <w:tcPr>
            <w:tcW w:w="709" w:type="dxa"/>
          </w:tcPr>
          <w:p w:rsidR="00465E17" w:rsidRPr="00D9691C" w:rsidRDefault="00465E17" w:rsidP="00BE66CE">
            <w:pPr>
              <w:pStyle w:val="ac"/>
              <w:ind w:left="0" w:right="-1"/>
              <w:rPr>
                <w:rFonts w:ascii="Times New Roman" w:hAnsi="Times New Roman"/>
                <w:sz w:val="16"/>
                <w:szCs w:val="16"/>
              </w:rPr>
            </w:pPr>
          </w:p>
        </w:tc>
        <w:tc>
          <w:tcPr>
            <w:tcW w:w="708"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8"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r>
      <w:tr w:rsidR="00465E17" w:rsidRPr="00D9691C" w:rsidTr="00BE66CE">
        <w:trPr>
          <w:trHeight w:val="97"/>
        </w:trPr>
        <w:tc>
          <w:tcPr>
            <w:tcW w:w="392"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2.1</w:t>
            </w:r>
          </w:p>
        </w:tc>
        <w:tc>
          <w:tcPr>
            <w:tcW w:w="1843" w:type="dxa"/>
          </w:tcPr>
          <w:p w:rsidR="00465E17" w:rsidRPr="00D9691C" w:rsidRDefault="00465E17" w:rsidP="00BE66CE">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 xml:space="preserve">Строительство магистрального водовода от ул. Набережная, д.36 до ул. Шоссейная, д.2 в городском округе Тейково </w:t>
            </w:r>
          </w:p>
        </w:tc>
        <w:tc>
          <w:tcPr>
            <w:tcW w:w="567"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администрация г.о.Тейково</w:t>
            </w:r>
          </w:p>
        </w:tc>
        <w:tc>
          <w:tcPr>
            <w:tcW w:w="708" w:type="dxa"/>
          </w:tcPr>
          <w:p w:rsidR="00465E17" w:rsidRPr="00D9691C" w:rsidRDefault="00465E17" w:rsidP="00BE66CE">
            <w:pPr>
              <w:pStyle w:val="ac"/>
              <w:ind w:left="0" w:right="-1"/>
              <w:rPr>
                <w:rFonts w:ascii="Times New Roman" w:hAnsi="Times New Roman"/>
                <w:sz w:val="16"/>
                <w:szCs w:val="16"/>
              </w:rPr>
            </w:pPr>
          </w:p>
        </w:tc>
        <w:tc>
          <w:tcPr>
            <w:tcW w:w="709" w:type="dxa"/>
          </w:tcPr>
          <w:p w:rsidR="00465E17" w:rsidRPr="00D9691C" w:rsidRDefault="00465E17" w:rsidP="00BE66CE">
            <w:pPr>
              <w:pStyle w:val="ac"/>
              <w:ind w:left="0" w:right="-1"/>
              <w:rPr>
                <w:rFonts w:ascii="Times New Roman" w:hAnsi="Times New Roman"/>
                <w:sz w:val="16"/>
                <w:szCs w:val="16"/>
              </w:rPr>
            </w:pPr>
          </w:p>
        </w:tc>
        <w:tc>
          <w:tcPr>
            <w:tcW w:w="709" w:type="dxa"/>
          </w:tcPr>
          <w:p w:rsidR="00465E17" w:rsidRPr="00D9691C" w:rsidRDefault="00465E17" w:rsidP="00BE66CE">
            <w:pPr>
              <w:pStyle w:val="ac"/>
              <w:ind w:left="0" w:right="-1"/>
              <w:rPr>
                <w:rFonts w:ascii="Times New Roman" w:hAnsi="Times New Roman"/>
                <w:sz w:val="16"/>
                <w:szCs w:val="16"/>
              </w:rPr>
            </w:pPr>
          </w:p>
        </w:tc>
        <w:tc>
          <w:tcPr>
            <w:tcW w:w="709" w:type="dxa"/>
          </w:tcPr>
          <w:p w:rsidR="00465E17" w:rsidRPr="00D9691C" w:rsidRDefault="00465E17" w:rsidP="00BE66CE">
            <w:pPr>
              <w:pStyle w:val="ac"/>
              <w:ind w:left="0" w:right="-1"/>
              <w:rPr>
                <w:rFonts w:ascii="Times New Roman" w:hAnsi="Times New Roman"/>
                <w:sz w:val="16"/>
                <w:szCs w:val="16"/>
              </w:rPr>
            </w:pPr>
          </w:p>
        </w:tc>
        <w:tc>
          <w:tcPr>
            <w:tcW w:w="708"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8"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r>
      <w:tr w:rsidR="00465E17" w:rsidRPr="00D9691C" w:rsidTr="00BE66CE">
        <w:trPr>
          <w:trHeight w:val="69"/>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Бюджетные ассигнования</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pStyle w:val="ac"/>
              <w:ind w:left="33" w:hanging="33"/>
              <w:jc w:val="center"/>
              <w:rPr>
                <w:rFonts w:ascii="Times New Roman" w:hAnsi="Times New Roman"/>
                <w:sz w:val="16"/>
                <w:szCs w:val="16"/>
              </w:rPr>
            </w:pPr>
            <w:r w:rsidRPr="00D9691C">
              <w:rPr>
                <w:rFonts w:ascii="Times New Roman" w:hAnsi="Times New Roman"/>
                <w:sz w:val="16"/>
                <w:szCs w:val="16"/>
              </w:rPr>
              <w:t>4826,8901</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55"/>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 местный бюджет</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4826,8901</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74"/>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 областной бюджет</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97"/>
        </w:trPr>
        <w:tc>
          <w:tcPr>
            <w:tcW w:w="392"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2.2</w:t>
            </w:r>
          </w:p>
        </w:tc>
        <w:tc>
          <w:tcPr>
            <w:tcW w:w="1843" w:type="dxa"/>
          </w:tcPr>
          <w:p w:rsidR="00465E17" w:rsidRPr="00D9691C" w:rsidRDefault="00465E17" w:rsidP="00BE66CE">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 xml:space="preserve">Разработка проектно-сметной документации на строительство водопровода ул. 1-я Первомайская – пос. Комсомольский в г. Тейково Ивановской </w:t>
            </w:r>
            <w:r w:rsidRPr="00D9691C">
              <w:rPr>
                <w:rFonts w:ascii="Times New Roman" w:hAnsi="Times New Roman" w:cs="Times New Roman"/>
                <w:sz w:val="16"/>
                <w:szCs w:val="16"/>
              </w:rPr>
              <w:lastRenderedPageBreak/>
              <w:t>области</w:t>
            </w:r>
          </w:p>
        </w:tc>
        <w:tc>
          <w:tcPr>
            <w:tcW w:w="567"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lastRenderedPageBreak/>
              <w:t>МКУ «Служба заказчика</w:t>
            </w:r>
            <w:r w:rsidRPr="00D9691C">
              <w:rPr>
                <w:rFonts w:ascii="Times New Roman" w:hAnsi="Times New Roman"/>
                <w:sz w:val="16"/>
                <w:szCs w:val="16"/>
              </w:rPr>
              <w:lastRenderedPageBreak/>
              <w:t>»</w:t>
            </w:r>
          </w:p>
        </w:tc>
        <w:tc>
          <w:tcPr>
            <w:tcW w:w="708" w:type="dxa"/>
          </w:tcPr>
          <w:p w:rsidR="00465E17" w:rsidRPr="00D9691C" w:rsidRDefault="00465E17" w:rsidP="00BE66CE">
            <w:pPr>
              <w:pStyle w:val="ac"/>
              <w:ind w:left="0" w:right="-1"/>
              <w:rPr>
                <w:rFonts w:ascii="Times New Roman" w:hAnsi="Times New Roman"/>
                <w:sz w:val="16"/>
                <w:szCs w:val="16"/>
              </w:rPr>
            </w:pPr>
          </w:p>
        </w:tc>
        <w:tc>
          <w:tcPr>
            <w:tcW w:w="709" w:type="dxa"/>
          </w:tcPr>
          <w:p w:rsidR="00465E17" w:rsidRPr="00D9691C" w:rsidRDefault="00465E17" w:rsidP="00BE66CE">
            <w:pPr>
              <w:pStyle w:val="ac"/>
              <w:ind w:left="0" w:right="-1"/>
              <w:rPr>
                <w:rFonts w:ascii="Times New Roman" w:hAnsi="Times New Roman"/>
                <w:sz w:val="16"/>
                <w:szCs w:val="16"/>
              </w:rPr>
            </w:pPr>
          </w:p>
        </w:tc>
        <w:tc>
          <w:tcPr>
            <w:tcW w:w="709" w:type="dxa"/>
          </w:tcPr>
          <w:p w:rsidR="00465E17" w:rsidRPr="00D9691C" w:rsidRDefault="00465E17" w:rsidP="00BE66CE">
            <w:pPr>
              <w:pStyle w:val="ac"/>
              <w:ind w:left="0" w:right="-1"/>
              <w:rPr>
                <w:rFonts w:ascii="Times New Roman" w:hAnsi="Times New Roman"/>
                <w:sz w:val="16"/>
                <w:szCs w:val="16"/>
              </w:rPr>
            </w:pPr>
          </w:p>
        </w:tc>
        <w:tc>
          <w:tcPr>
            <w:tcW w:w="709" w:type="dxa"/>
          </w:tcPr>
          <w:p w:rsidR="00465E17" w:rsidRPr="00D9691C" w:rsidRDefault="00465E17" w:rsidP="00BE66CE">
            <w:pPr>
              <w:pStyle w:val="ac"/>
              <w:ind w:left="0" w:right="-1"/>
              <w:rPr>
                <w:rFonts w:ascii="Times New Roman" w:hAnsi="Times New Roman"/>
                <w:sz w:val="16"/>
                <w:szCs w:val="16"/>
              </w:rPr>
            </w:pPr>
          </w:p>
        </w:tc>
        <w:tc>
          <w:tcPr>
            <w:tcW w:w="708"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8"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r>
      <w:tr w:rsidR="00465E17" w:rsidRPr="00D9691C" w:rsidTr="00BE66CE">
        <w:trPr>
          <w:trHeight w:val="52"/>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Бюджетные ассигнования</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578,4399</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71"/>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 местный бюджет</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578,4399</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 областной бюджет</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2.3</w:t>
            </w: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Проведение экспертизы ПСД  на строительство водопровода ул. 1-я Первомайская – пос. Комсомольский в г. Тейково Ивановской области</w:t>
            </w:r>
          </w:p>
        </w:tc>
        <w:tc>
          <w:tcPr>
            <w:tcW w:w="567"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МКУ «Служба заказчика»</w:t>
            </w:r>
          </w:p>
        </w:tc>
        <w:tc>
          <w:tcPr>
            <w:tcW w:w="708" w:type="dxa"/>
          </w:tcPr>
          <w:p w:rsidR="00465E17" w:rsidRPr="00D9691C" w:rsidRDefault="00465E17" w:rsidP="00BE66CE">
            <w:pPr>
              <w:pStyle w:val="ac"/>
              <w:ind w:left="0" w:right="-1"/>
              <w:jc w:val="center"/>
              <w:rPr>
                <w:rFonts w:ascii="Times New Roman" w:hAnsi="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8"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Бюджетные ассигнования</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20,00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 местный бюджет</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20,00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 областной бюджет</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2.4</w:t>
            </w: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 xml:space="preserve">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w:t>
            </w:r>
          </w:p>
        </w:tc>
        <w:tc>
          <w:tcPr>
            <w:tcW w:w="567"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МКУ «Служба заказчика»</w:t>
            </w:r>
          </w:p>
        </w:tc>
        <w:tc>
          <w:tcPr>
            <w:tcW w:w="708"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8"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8"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Бюджетные ассигнования</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397,966</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w:t>
            </w:r>
          </w:p>
        </w:tc>
        <w:tc>
          <w:tcPr>
            <w:tcW w:w="709" w:type="dxa"/>
            <w:vAlign w:val="center"/>
          </w:tcPr>
          <w:p w:rsidR="00465E17" w:rsidRPr="00D9691C" w:rsidRDefault="00465E17" w:rsidP="00BE66CE">
            <w:pPr>
              <w:pStyle w:val="a4"/>
              <w:ind w:right="-1"/>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 местный бюджет</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397,966</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465E17" w:rsidRPr="00D9691C" w:rsidRDefault="00465E17" w:rsidP="00BE66CE">
            <w:pPr>
              <w:pStyle w:val="a4"/>
              <w:ind w:right="-1"/>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 областной бюджет</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w:t>
            </w:r>
          </w:p>
        </w:tc>
        <w:tc>
          <w:tcPr>
            <w:tcW w:w="709" w:type="dxa"/>
            <w:vAlign w:val="center"/>
          </w:tcPr>
          <w:p w:rsidR="00465E17" w:rsidRPr="00D9691C" w:rsidRDefault="00465E17" w:rsidP="00BE66CE">
            <w:pPr>
              <w:pStyle w:val="a4"/>
              <w:ind w:right="-1"/>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2.5</w:t>
            </w: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Ремонт канализационных сетей от КК 1 до КК 18 по ул.  Октябрьская (четная сторона) в г. Тейково Ивановской области</w:t>
            </w:r>
          </w:p>
        </w:tc>
        <w:tc>
          <w:tcPr>
            <w:tcW w:w="567"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МКУ «Служба заказчика»</w:t>
            </w:r>
          </w:p>
        </w:tc>
        <w:tc>
          <w:tcPr>
            <w:tcW w:w="708" w:type="dxa"/>
          </w:tcPr>
          <w:p w:rsidR="00465E17" w:rsidRPr="00D9691C" w:rsidRDefault="00465E17" w:rsidP="00BE66CE">
            <w:pPr>
              <w:pStyle w:val="ac"/>
              <w:ind w:left="0" w:right="-1"/>
              <w:jc w:val="center"/>
              <w:rPr>
                <w:rFonts w:ascii="Times New Roman" w:hAnsi="Times New Roman"/>
                <w:sz w:val="16"/>
                <w:szCs w:val="16"/>
              </w:rPr>
            </w:pP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8"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Бюджетные ассигнования</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8"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w:t>
            </w:r>
          </w:p>
        </w:tc>
        <w:tc>
          <w:tcPr>
            <w:tcW w:w="709" w:type="dxa"/>
            <w:vAlign w:val="center"/>
          </w:tcPr>
          <w:p w:rsidR="00465E17" w:rsidRPr="00D9691C" w:rsidRDefault="00465E17" w:rsidP="00BE66CE">
            <w:pPr>
              <w:pStyle w:val="a4"/>
              <w:ind w:right="-1"/>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 местный бюджет</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8"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w:t>
            </w:r>
          </w:p>
        </w:tc>
        <w:tc>
          <w:tcPr>
            <w:tcW w:w="709" w:type="dxa"/>
            <w:vAlign w:val="center"/>
          </w:tcPr>
          <w:p w:rsidR="00465E17" w:rsidRPr="00D9691C" w:rsidRDefault="00465E17" w:rsidP="00BE66CE">
            <w:pPr>
              <w:pStyle w:val="a4"/>
              <w:ind w:right="-1"/>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 областной бюджет</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8"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w:t>
            </w:r>
          </w:p>
        </w:tc>
        <w:tc>
          <w:tcPr>
            <w:tcW w:w="709" w:type="dxa"/>
            <w:vAlign w:val="center"/>
          </w:tcPr>
          <w:p w:rsidR="00465E17" w:rsidRPr="00D9691C" w:rsidRDefault="00465E17" w:rsidP="00BE66CE">
            <w:pPr>
              <w:pStyle w:val="a4"/>
              <w:ind w:right="-1"/>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2.6</w:t>
            </w: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Строительство водопровода ул. 1-я Первомайская – пос. Комсомольский в г. Тейково Ивановской области</w:t>
            </w:r>
          </w:p>
        </w:tc>
        <w:tc>
          <w:tcPr>
            <w:tcW w:w="567"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МКУ «Служба заказчика»</w:t>
            </w:r>
          </w:p>
        </w:tc>
        <w:tc>
          <w:tcPr>
            <w:tcW w:w="708"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8"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8"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c>
          <w:tcPr>
            <w:tcW w:w="709" w:type="dxa"/>
          </w:tcPr>
          <w:p w:rsidR="00465E17" w:rsidRPr="00D9691C" w:rsidRDefault="00465E17" w:rsidP="00BE66CE">
            <w:pPr>
              <w:pStyle w:val="ac"/>
              <w:ind w:left="0" w:right="-1"/>
              <w:jc w:val="center"/>
              <w:rPr>
                <w:rFonts w:ascii="Times New Roman" w:hAnsi="Times New Roman"/>
                <w:sz w:val="16"/>
                <w:szCs w:val="16"/>
              </w:rPr>
            </w:pP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Бюджетные ассигнования</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4843,668</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465E17" w:rsidRPr="00D9691C" w:rsidRDefault="00465E17" w:rsidP="00BE66CE">
            <w:pPr>
              <w:pStyle w:val="a4"/>
              <w:ind w:right="-1"/>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 местный бюджет</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4843,668</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w:t>
            </w:r>
          </w:p>
        </w:tc>
        <w:tc>
          <w:tcPr>
            <w:tcW w:w="709" w:type="dxa"/>
            <w:vAlign w:val="center"/>
          </w:tcPr>
          <w:p w:rsidR="00465E17" w:rsidRPr="00D9691C" w:rsidRDefault="00465E17" w:rsidP="00BE66CE">
            <w:pPr>
              <w:pStyle w:val="a4"/>
              <w:ind w:right="-1"/>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 областной бюджет</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465E17" w:rsidRPr="00D9691C" w:rsidRDefault="00465E17" w:rsidP="00BE66CE">
            <w:pPr>
              <w:pStyle w:val="a4"/>
              <w:ind w:right="-1"/>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2.7</w:t>
            </w: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Производство работ по пересечению железной дороги водопроводом в районе ул. Лежневская</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pStyle w:val="ac"/>
              <w:ind w:left="0" w:right="-1"/>
              <w:jc w:val="center"/>
              <w:rPr>
                <w:rFonts w:ascii="Times New Roman" w:hAnsi="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8" w:type="dxa"/>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tcPr>
          <w:p w:rsidR="00465E17" w:rsidRPr="00D9691C" w:rsidRDefault="00465E17" w:rsidP="00BE66CE">
            <w:pPr>
              <w:spacing w:after="0" w:line="240" w:lineRule="auto"/>
              <w:ind w:right="-1"/>
              <w:jc w:val="center"/>
              <w:rPr>
                <w:rFonts w:ascii="Times New Roman" w:hAnsi="Times New Roman" w:cs="Times New Roman"/>
                <w:sz w:val="16"/>
                <w:szCs w:val="16"/>
              </w:rPr>
            </w:pP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Бюджетные ассигнования</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465E17" w:rsidRPr="00D9691C" w:rsidRDefault="00465E17" w:rsidP="00BE66CE">
            <w:pPr>
              <w:pStyle w:val="a4"/>
              <w:ind w:right="-1"/>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 местный бюджет</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465E17" w:rsidRPr="00D9691C" w:rsidRDefault="00465E17" w:rsidP="00BE66CE">
            <w:pPr>
              <w:pStyle w:val="a4"/>
              <w:ind w:right="-1"/>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 областной бюджет</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465E17" w:rsidRPr="00D9691C" w:rsidRDefault="00465E17" w:rsidP="00BE66CE">
            <w:pPr>
              <w:pStyle w:val="a4"/>
              <w:ind w:right="-1"/>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2.8</w:t>
            </w: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Разработка проектно-сметной документации на устройство канализационных сетей на пос. Фрунзе в г. Тейково Ивановской области</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8" w:type="dxa"/>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tcPr>
          <w:p w:rsidR="00465E17" w:rsidRPr="00D9691C" w:rsidRDefault="00465E17" w:rsidP="00BE66CE">
            <w:pPr>
              <w:spacing w:after="0" w:line="240" w:lineRule="auto"/>
              <w:ind w:right="-1"/>
              <w:jc w:val="center"/>
              <w:rPr>
                <w:rFonts w:ascii="Times New Roman" w:hAnsi="Times New Roman" w:cs="Times New Roman"/>
                <w:sz w:val="16"/>
                <w:szCs w:val="16"/>
              </w:rPr>
            </w:pP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Бюджетные ассигнования</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465E17" w:rsidRPr="00D9691C" w:rsidRDefault="00465E17" w:rsidP="00BE66CE">
            <w:pPr>
              <w:pStyle w:val="a4"/>
              <w:ind w:right="-1"/>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 местный бюджет</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465E17" w:rsidRPr="00D9691C" w:rsidRDefault="00465E17" w:rsidP="00BE66CE">
            <w:pPr>
              <w:pStyle w:val="a4"/>
              <w:ind w:right="-1"/>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 областной бюджет</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465E17" w:rsidRPr="00D9691C" w:rsidRDefault="00465E17" w:rsidP="00BE66CE">
            <w:pPr>
              <w:pStyle w:val="a4"/>
              <w:ind w:right="-1"/>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2.9</w:t>
            </w: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Устройство КНС и канализационных сетей ул. Сергеевская – пос. Фрунзе в г. Тейково Ивановской области</w:t>
            </w:r>
          </w:p>
        </w:tc>
        <w:tc>
          <w:tcPr>
            <w:tcW w:w="567"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МКУ «Служба заказчика»</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8" w:type="dxa"/>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tcPr>
          <w:p w:rsidR="00465E17" w:rsidRPr="00D9691C" w:rsidRDefault="00465E17" w:rsidP="00BE66CE">
            <w:pPr>
              <w:spacing w:after="0" w:line="240" w:lineRule="auto"/>
              <w:ind w:right="-1"/>
              <w:jc w:val="center"/>
              <w:rPr>
                <w:rFonts w:ascii="Times New Roman" w:hAnsi="Times New Roman" w:cs="Times New Roman"/>
                <w:sz w:val="16"/>
                <w:szCs w:val="16"/>
              </w:rPr>
            </w:pP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Бюджетные ассигнования</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 местный бюджет</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 областной бюджет</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2.10</w:t>
            </w: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Производство работ по пересечению железной дороги центральной канализацией в районе ул. Сергеевская</w:t>
            </w:r>
          </w:p>
        </w:tc>
        <w:tc>
          <w:tcPr>
            <w:tcW w:w="567"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МКУ «Служба заказчика»</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8" w:type="dxa"/>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tcPr>
          <w:p w:rsidR="00465E17" w:rsidRPr="00D9691C" w:rsidRDefault="00465E17" w:rsidP="00BE66CE">
            <w:pPr>
              <w:spacing w:after="0" w:line="240" w:lineRule="auto"/>
              <w:ind w:right="-1"/>
              <w:jc w:val="center"/>
              <w:rPr>
                <w:rFonts w:ascii="Times New Roman" w:hAnsi="Times New Roman" w:cs="Times New Roman"/>
                <w:sz w:val="16"/>
                <w:szCs w:val="16"/>
              </w:rPr>
            </w:pP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Бюджетные ассигнования</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 местный бюджет</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57"/>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 областной бюджет</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57"/>
        </w:trPr>
        <w:tc>
          <w:tcPr>
            <w:tcW w:w="392" w:type="dxa"/>
            <w:vMerge w:val="restart"/>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2.11</w:t>
            </w: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Устройство станции ЖБО г.Тейково.</w:t>
            </w:r>
          </w:p>
        </w:tc>
        <w:tc>
          <w:tcPr>
            <w:tcW w:w="567"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МКУ «Служба заказчика»</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pStyle w:val="a4"/>
              <w:ind w:right="-1"/>
              <w:jc w:val="center"/>
              <w:rPr>
                <w:sz w:val="16"/>
                <w:szCs w:val="16"/>
              </w:rPr>
            </w:pPr>
          </w:p>
        </w:tc>
        <w:tc>
          <w:tcPr>
            <w:tcW w:w="708" w:type="dxa"/>
            <w:vAlign w:val="center"/>
          </w:tcPr>
          <w:p w:rsidR="00465E17" w:rsidRPr="00D9691C" w:rsidRDefault="00465E17" w:rsidP="00BE66CE">
            <w:pPr>
              <w:pStyle w:val="a4"/>
              <w:ind w:right="-1"/>
              <w:jc w:val="center"/>
              <w:rPr>
                <w:sz w:val="16"/>
                <w:szCs w:val="16"/>
              </w:rPr>
            </w:pPr>
          </w:p>
        </w:tc>
        <w:tc>
          <w:tcPr>
            <w:tcW w:w="709" w:type="dxa"/>
            <w:vAlign w:val="center"/>
          </w:tcPr>
          <w:p w:rsidR="00465E17" w:rsidRPr="00D9691C" w:rsidRDefault="00465E17" w:rsidP="00BE66CE">
            <w:pPr>
              <w:pStyle w:val="a4"/>
              <w:ind w:right="-1"/>
              <w:jc w:val="center"/>
              <w:rPr>
                <w:sz w:val="16"/>
                <w:szCs w:val="16"/>
              </w:rPr>
            </w:pPr>
          </w:p>
        </w:tc>
        <w:tc>
          <w:tcPr>
            <w:tcW w:w="709" w:type="dxa"/>
            <w:vAlign w:val="center"/>
          </w:tcPr>
          <w:p w:rsidR="00465E17" w:rsidRPr="00D9691C" w:rsidRDefault="00465E17" w:rsidP="00BE66CE">
            <w:pPr>
              <w:pStyle w:val="a4"/>
              <w:ind w:right="-1"/>
              <w:jc w:val="center"/>
              <w:rPr>
                <w:sz w:val="16"/>
                <w:szCs w:val="16"/>
              </w:rPr>
            </w:pPr>
          </w:p>
        </w:tc>
      </w:tr>
      <w:tr w:rsidR="00465E17" w:rsidRPr="00D9691C" w:rsidTr="00BE66CE">
        <w:trPr>
          <w:trHeight w:val="57"/>
        </w:trPr>
        <w:tc>
          <w:tcPr>
            <w:tcW w:w="392" w:type="dxa"/>
            <w:vMerge/>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Бюджетные ассигнования</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3021,81857</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57"/>
        </w:trPr>
        <w:tc>
          <w:tcPr>
            <w:tcW w:w="392" w:type="dxa"/>
            <w:vMerge/>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 местный бюджет</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3021,81857</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57"/>
        </w:trPr>
        <w:tc>
          <w:tcPr>
            <w:tcW w:w="392" w:type="dxa"/>
            <w:vMerge/>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 областной бюджет</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57"/>
        </w:trPr>
        <w:tc>
          <w:tcPr>
            <w:tcW w:w="392" w:type="dxa"/>
            <w:vMerge w:val="restart"/>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2,12</w:t>
            </w: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Разработка проектной документации для строительства станции обезжелезивания в г. Тейково Ивановской области</w:t>
            </w:r>
          </w:p>
        </w:tc>
        <w:tc>
          <w:tcPr>
            <w:tcW w:w="567"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МКУ «Служба заказчика»</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shd w:val="clear" w:color="auto" w:fill="FFFFFF" w:themeFill="background1"/>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709" w:type="dxa"/>
            <w:vAlign w:val="center"/>
          </w:tcPr>
          <w:p w:rsidR="00465E17" w:rsidRPr="00D9691C" w:rsidRDefault="00465E17" w:rsidP="00BE66CE">
            <w:pPr>
              <w:pStyle w:val="a4"/>
              <w:ind w:right="-1"/>
              <w:jc w:val="center"/>
              <w:rPr>
                <w:sz w:val="16"/>
                <w:szCs w:val="16"/>
              </w:rPr>
            </w:pPr>
          </w:p>
        </w:tc>
        <w:tc>
          <w:tcPr>
            <w:tcW w:w="708" w:type="dxa"/>
            <w:vAlign w:val="center"/>
          </w:tcPr>
          <w:p w:rsidR="00465E17" w:rsidRPr="00D9691C" w:rsidRDefault="00465E17" w:rsidP="00BE66CE">
            <w:pPr>
              <w:pStyle w:val="a4"/>
              <w:ind w:right="-1"/>
              <w:jc w:val="center"/>
              <w:rPr>
                <w:sz w:val="16"/>
                <w:szCs w:val="16"/>
              </w:rPr>
            </w:pPr>
          </w:p>
        </w:tc>
        <w:tc>
          <w:tcPr>
            <w:tcW w:w="709" w:type="dxa"/>
            <w:vAlign w:val="center"/>
          </w:tcPr>
          <w:p w:rsidR="00465E17" w:rsidRPr="00D9691C" w:rsidRDefault="00465E17" w:rsidP="00BE66CE">
            <w:pPr>
              <w:pStyle w:val="a4"/>
              <w:ind w:right="-1"/>
              <w:jc w:val="center"/>
              <w:rPr>
                <w:sz w:val="16"/>
                <w:szCs w:val="16"/>
              </w:rPr>
            </w:pPr>
          </w:p>
        </w:tc>
        <w:tc>
          <w:tcPr>
            <w:tcW w:w="709" w:type="dxa"/>
            <w:vAlign w:val="center"/>
          </w:tcPr>
          <w:p w:rsidR="00465E17" w:rsidRPr="00D9691C" w:rsidRDefault="00465E17" w:rsidP="00BE66CE">
            <w:pPr>
              <w:pStyle w:val="a4"/>
              <w:ind w:right="-1"/>
              <w:jc w:val="center"/>
              <w:rPr>
                <w:sz w:val="16"/>
                <w:szCs w:val="16"/>
              </w:rPr>
            </w:pPr>
          </w:p>
        </w:tc>
      </w:tr>
      <w:tr w:rsidR="00465E17" w:rsidRPr="00D9691C" w:rsidTr="00BE66CE">
        <w:trPr>
          <w:trHeight w:val="57"/>
        </w:trPr>
        <w:tc>
          <w:tcPr>
            <w:tcW w:w="392" w:type="dxa"/>
            <w:vMerge/>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Бюджетные ассигнования</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2057,159</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57"/>
        </w:trPr>
        <w:tc>
          <w:tcPr>
            <w:tcW w:w="392" w:type="dxa"/>
            <w:vMerge/>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 местный бюджет</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2057,159</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57"/>
        </w:trPr>
        <w:tc>
          <w:tcPr>
            <w:tcW w:w="392" w:type="dxa"/>
            <w:vMerge/>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 областной бюджет</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3150,00000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97"/>
        </w:trPr>
        <w:tc>
          <w:tcPr>
            <w:tcW w:w="392"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3</w:t>
            </w:r>
          </w:p>
        </w:tc>
        <w:tc>
          <w:tcPr>
            <w:tcW w:w="1843" w:type="dxa"/>
          </w:tcPr>
          <w:p w:rsidR="00465E17" w:rsidRPr="00D9691C" w:rsidRDefault="00465E17" w:rsidP="00BE66CE">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 xml:space="preserve">Субсидии организациям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 </w:t>
            </w:r>
          </w:p>
        </w:tc>
        <w:tc>
          <w:tcPr>
            <w:tcW w:w="567"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администрация г.о.Тейково</w:t>
            </w:r>
          </w:p>
        </w:tc>
        <w:tc>
          <w:tcPr>
            <w:tcW w:w="708" w:type="dxa"/>
          </w:tcPr>
          <w:p w:rsidR="00465E17" w:rsidRPr="00D9691C" w:rsidRDefault="00465E17" w:rsidP="00BE66CE">
            <w:pPr>
              <w:pStyle w:val="ac"/>
              <w:ind w:left="0" w:right="-1"/>
              <w:rPr>
                <w:rFonts w:ascii="Times New Roman" w:hAnsi="Times New Roman"/>
                <w:sz w:val="16"/>
                <w:szCs w:val="16"/>
              </w:rPr>
            </w:pPr>
          </w:p>
        </w:tc>
        <w:tc>
          <w:tcPr>
            <w:tcW w:w="709" w:type="dxa"/>
          </w:tcPr>
          <w:p w:rsidR="00465E17" w:rsidRPr="00D9691C" w:rsidRDefault="00465E17" w:rsidP="00BE66CE">
            <w:pPr>
              <w:pStyle w:val="ac"/>
              <w:ind w:left="0" w:right="-1"/>
              <w:rPr>
                <w:rFonts w:ascii="Times New Roman" w:hAnsi="Times New Roman"/>
                <w:sz w:val="16"/>
                <w:szCs w:val="16"/>
              </w:rPr>
            </w:pPr>
          </w:p>
        </w:tc>
        <w:tc>
          <w:tcPr>
            <w:tcW w:w="709" w:type="dxa"/>
          </w:tcPr>
          <w:p w:rsidR="00465E17" w:rsidRPr="00D9691C" w:rsidRDefault="00465E17" w:rsidP="00BE66CE">
            <w:pPr>
              <w:pStyle w:val="ac"/>
              <w:ind w:left="0" w:right="-1"/>
              <w:rPr>
                <w:rFonts w:ascii="Times New Roman" w:hAnsi="Times New Roman"/>
                <w:sz w:val="16"/>
                <w:szCs w:val="16"/>
              </w:rPr>
            </w:pPr>
          </w:p>
        </w:tc>
        <w:tc>
          <w:tcPr>
            <w:tcW w:w="709" w:type="dxa"/>
          </w:tcPr>
          <w:p w:rsidR="00465E17" w:rsidRPr="00D9691C" w:rsidRDefault="00465E17" w:rsidP="00BE66CE">
            <w:pPr>
              <w:pStyle w:val="ac"/>
              <w:ind w:left="0" w:right="-1"/>
              <w:rPr>
                <w:rFonts w:ascii="Times New Roman" w:hAnsi="Times New Roman"/>
                <w:sz w:val="16"/>
                <w:szCs w:val="16"/>
              </w:rPr>
            </w:pPr>
          </w:p>
        </w:tc>
        <w:tc>
          <w:tcPr>
            <w:tcW w:w="708" w:type="dxa"/>
          </w:tcPr>
          <w:p w:rsidR="00465E17" w:rsidRPr="00D9691C" w:rsidRDefault="00465E17" w:rsidP="00BE66CE">
            <w:pPr>
              <w:pStyle w:val="ac"/>
              <w:ind w:left="0" w:right="-1"/>
              <w:rPr>
                <w:rFonts w:ascii="Times New Roman" w:hAnsi="Times New Roman"/>
                <w:sz w:val="16"/>
                <w:szCs w:val="16"/>
              </w:rPr>
            </w:pPr>
          </w:p>
        </w:tc>
        <w:tc>
          <w:tcPr>
            <w:tcW w:w="709" w:type="dxa"/>
          </w:tcPr>
          <w:p w:rsidR="00465E17" w:rsidRPr="00D9691C" w:rsidRDefault="00465E17" w:rsidP="00BE66CE">
            <w:pPr>
              <w:pStyle w:val="ac"/>
              <w:ind w:left="0" w:right="-1"/>
              <w:rPr>
                <w:rFonts w:ascii="Times New Roman" w:hAnsi="Times New Roman"/>
                <w:sz w:val="16"/>
                <w:szCs w:val="16"/>
              </w:rPr>
            </w:pPr>
          </w:p>
        </w:tc>
        <w:tc>
          <w:tcPr>
            <w:tcW w:w="709" w:type="dxa"/>
          </w:tcPr>
          <w:p w:rsidR="00465E17" w:rsidRPr="00D9691C" w:rsidRDefault="00465E17" w:rsidP="00BE66CE">
            <w:pPr>
              <w:pStyle w:val="ac"/>
              <w:ind w:left="0" w:right="-1"/>
              <w:rPr>
                <w:rFonts w:ascii="Times New Roman" w:hAnsi="Times New Roman"/>
                <w:sz w:val="16"/>
                <w:szCs w:val="16"/>
              </w:rPr>
            </w:pPr>
          </w:p>
        </w:tc>
        <w:tc>
          <w:tcPr>
            <w:tcW w:w="709" w:type="dxa"/>
          </w:tcPr>
          <w:p w:rsidR="00465E17" w:rsidRPr="00D9691C" w:rsidRDefault="00465E17" w:rsidP="00BE66CE">
            <w:pPr>
              <w:pStyle w:val="ac"/>
              <w:ind w:left="0" w:right="-1"/>
              <w:rPr>
                <w:rFonts w:ascii="Times New Roman" w:hAnsi="Times New Roman"/>
                <w:sz w:val="16"/>
                <w:szCs w:val="16"/>
              </w:rPr>
            </w:pPr>
          </w:p>
        </w:tc>
        <w:tc>
          <w:tcPr>
            <w:tcW w:w="708" w:type="dxa"/>
          </w:tcPr>
          <w:p w:rsidR="00465E17" w:rsidRPr="00D9691C" w:rsidRDefault="00465E17" w:rsidP="00BE66CE">
            <w:pPr>
              <w:pStyle w:val="ac"/>
              <w:ind w:left="0" w:right="-1"/>
              <w:rPr>
                <w:rFonts w:ascii="Times New Roman" w:hAnsi="Times New Roman"/>
                <w:sz w:val="16"/>
                <w:szCs w:val="16"/>
              </w:rPr>
            </w:pPr>
          </w:p>
        </w:tc>
        <w:tc>
          <w:tcPr>
            <w:tcW w:w="709" w:type="dxa"/>
          </w:tcPr>
          <w:p w:rsidR="00465E17" w:rsidRPr="00D9691C" w:rsidRDefault="00465E17" w:rsidP="00BE66CE">
            <w:pPr>
              <w:pStyle w:val="ac"/>
              <w:ind w:left="0" w:right="-1"/>
              <w:rPr>
                <w:rFonts w:ascii="Times New Roman" w:hAnsi="Times New Roman"/>
                <w:sz w:val="16"/>
                <w:szCs w:val="16"/>
              </w:rPr>
            </w:pPr>
          </w:p>
        </w:tc>
        <w:tc>
          <w:tcPr>
            <w:tcW w:w="709" w:type="dxa"/>
          </w:tcPr>
          <w:p w:rsidR="00465E17" w:rsidRPr="00D9691C" w:rsidRDefault="00465E17" w:rsidP="00BE66CE">
            <w:pPr>
              <w:pStyle w:val="ac"/>
              <w:ind w:left="0" w:right="-1"/>
              <w:rPr>
                <w:rFonts w:ascii="Times New Roman" w:hAnsi="Times New Roman"/>
                <w:sz w:val="16"/>
                <w:szCs w:val="16"/>
              </w:rPr>
            </w:pPr>
          </w:p>
        </w:tc>
      </w:tr>
      <w:tr w:rsidR="00465E17" w:rsidRPr="00D9691C" w:rsidTr="00BE66CE">
        <w:trPr>
          <w:trHeight w:val="64"/>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Бюджетные ассигнования</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2942,00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2072,00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1455,00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1942,00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97"/>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 местный бюджет</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2942,00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2072,00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1455,00</w:t>
            </w:r>
          </w:p>
        </w:tc>
        <w:tc>
          <w:tcPr>
            <w:tcW w:w="709"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1942,00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r w:rsidR="00465E17" w:rsidRPr="00D9691C" w:rsidTr="00BE66CE">
        <w:trPr>
          <w:trHeight w:val="97"/>
        </w:trPr>
        <w:tc>
          <w:tcPr>
            <w:tcW w:w="392" w:type="dxa"/>
          </w:tcPr>
          <w:p w:rsidR="00465E17" w:rsidRPr="00D9691C" w:rsidRDefault="00465E17" w:rsidP="00BE66CE">
            <w:pPr>
              <w:pStyle w:val="ac"/>
              <w:ind w:left="0" w:right="-1"/>
              <w:rPr>
                <w:rFonts w:ascii="Times New Roman" w:hAnsi="Times New Roman"/>
                <w:sz w:val="16"/>
                <w:szCs w:val="16"/>
              </w:rPr>
            </w:pPr>
          </w:p>
        </w:tc>
        <w:tc>
          <w:tcPr>
            <w:tcW w:w="1843" w:type="dxa"/>
          </w:tcPr>
          <w:p w:rsidR="00465E17" w:rsidRPr="00D9691C" w:rsidRDefault="00465E17" w:rsidP="00BE66CE">
            <w:pPr>
              <w:pStyle w:val="ac"/>
              <w:ind w:left="0" w:right="-1"/>
              <w:rPr>
                <w:rFonts w:ascii="Times New Roman" w:hAnsi="Times New Roman"/>
                <w:sz w:val="16"/>
                <w:szCs w:val="16"/>
              </w:rPr>
            </w:pPr>
            <w:r w:rsidRPr="00D9691C">
              <w:rPr>
                <w:rFonts w:ascii="Times New Roman" w:hAnsi="Times New Roman"/>
                <w:sz w:val="16"/>
                <w:szCs w:val="16"/>
              </w:rPr>
              <w:t>- областной бюджет</w:t>
            </w:r>
          </w:p>
        </w:tc>
        <w:tc>
          <w:tcPr>
            <w:tcW w:w="567" w:type="dxa"/>
          </w:tcPr>
          <w:p w:rsidR="00465E17" w:rsidRPr="00D9691C" w:rsidRDefault="00465E17" w:rsidP="00BE66CE">
            <w:pPr>
              <w:pStyle w:val="ac"/>
              <w:ind w:left="0" w:right="-1"/>
              <w:rPr>
                <w:rFonts w:ascii="Times New Roman" w:hAnsi="Times New Roman"/>
                <w:sz w:val="16"/>
                <w:szCs w:val="16"/>
              </w:rPr>
            </w:pPr>
          </w:p>
        </w:tc>
        <w:tc>
          <w:tcPr>
            <w:tcW w:w="708" w:type="dxa"/>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8"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709" w:type="dxa"/>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8"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c>
          <w:tcPr>
            <w:tcW w:w="709" w:type="dxa"/>
            <w:vAlign w:val="center"/>
          </w:tcPr>
          <w:p w:rsidR="00465E17" w:rsidRPr="00D9691C" w:rsidRDefault="00465E17" w:rsidP="00BE66CE">
            <w:pPr>
              <w:pStyle w:val="a4"/>
              <w:ind w:right="-1"/>
              <w:jc w:val="center"/>
              <w:rPr>
                <w:sz w:val="16"/>
                <w:szCs w:val="16"/>
              </w:rPr>
            </w:pPr>
            <w:r w:rsidRPr="00D9691C">
              <w:rPr>
                <w:sz w:val="16"/>
                <w:szCs w:val="16"/>
              </w:rPr>
              <w:t>0,00</w:t>
            </w:r>
          </w:p>
        </w:tc>
      </w:tr>
    </w:tbl>
    <w:p w:rsidR="00465E17" w:rsidRPr="00D9691C" w:rsidRDefault="00465E17" w:rsidP="00465E17">
      <w:pPr>
        <w:spacing w:after="0" w:line="240" w:lineRule="auto"/>
        <w:ind w:right="-1"/>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465E17" w:rsidRDefault="00465E17" w:rsidP="00465E17">
      <w:pPr>
        <w:spacing w:after="0" w:line="240" w:lineRule="auto"/>
        <w:ind w:right="-1"/>
        <w:jc w:val="right"/>
        <w:rPr>
          <w:rFonts w:ascii="Times New Roman" w:hAnsi="Times New Roman" w:cs="Times New Roman"/>
          <w:sz w:val="24"/>
          <w:szCs w:val="24"/>
        </w:rPr>
      </w:pPr>
    </w:p>
    <w:p w:rsidR="00052E46" w:rsidRDefault="00052E46">
      <w:pPr>
        <w:rPr>
          <w:rFonts w:ascii="Times New Roman" w:hAnsi="Times New Roman" w:cs="Times New Roman"/>
          <w:sz w:val="24"/>
          <w:szCs w:val="24"/>
        </w:rPr>
      </w:pPr>
      <w:r>
        <w:rPr>
          <w:rFonts w:ascii="Times New Roman" w:hAnsi="Times New Roman" w:cs="Times New Roman"/>
          <w:sz w:val="24"/>
          <w:szCs w:val="24"/>
        </w:rPr>
        <w:br w:type="page"/>
      </w:r>
    </w:p>
    <w:p w:rsidR="00465E17" w:rsidRPr="00D9691C" w:rsidRDefault="00465E17" w:rsidP="00465E17">
      <w:pPr>
        <w:spacing w:after="0" w:line="240" w:lineRule="auto"/>
        <w:ind w:right="-1"/>
        <w:jc w:val="right"/>
        <w:rPr>
          <w:rFonts w:ascii="Times New Roman" w:hAnsi="Times New Roman" w:cs="Times New Roman"/>
          <w:sz w:val="24"/>
          <w:szCs w:val="24"/>
        </w:rPr>
      </w:pPr>
      <w:r w:rsidRPr="00D9691C">
        <w:rPr>
          <w:rFonts w:ascii="Times New Roman" w:hAnsi="Times New Roman" w:cs="Times New Roman"/>
          <w:sz w:val="24"/>
          <w:szCs w:val="24"/>
        </w:rPr>
        <w:lastRenderedPageBreak/>
        <w:t>Приложение № 5</w:t>
      </w:r>
    </w:p>
    <w:p w:rsidR="00465E17" w:rsidRPr="00D9691C" w:rsidRDefault="00465E17" w:rsidP="00465E17">
      <w:pPr>
        <w:spacing w:after="0" w:line="240" w:lineRule="auto"/>
        <w:ind w:right="-1"/>
        <w:jc w:val="right"/>
        <w:rPr>
          <w:rFonts w:ascii="Times New Roman" w:hAnsi="Times New Roman" w:cs="Times New Roman"/>
          <w:sz w:val="24"/>
          <w:szCs w:val="24"/>
        </w:rPr>
      </w:pPr>
      <w:r w:rsidRPr="00D9691C">
        <w:rPr>
          <w:rFonts w:ascii="Times New Roman" w:hAnsi="Times New Roman" w:cs="Times New Roman"/>
          <w:sz w:val="24"/>
          <w:szCs w:val="24"/>
        </w:rPr>
        <w:t>к постановлению администрации г.о. Тейково</w:t>
      </w:r>
    </w:p>
    <w:p w:rsidR="00465E17" w:rsidRPr="00D9691C" w:rsidRDefault="00052E46" w:rsidP="00052E46">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от 17.08.2020</w:t>
      </w:r>
      <w:r w:rsidRPr="00D9691C">
        <w:rPr>
          <w:rFonts w:ascii="Times New Roman" w:hAnsi="Times New Roman" w:cs="Times New Roman"/>
          <w:sz w:val="24"/>
          <w:szCs w:val="24"/>
        </w:rPr>
        <w:t xml:space="preserve">  №</w:t>
      </w:r>
      <w:r>
        <w:rPr>
          <w:rFonts w:ascii="Times New Roman" w:hAnsi="Times New Roman" w:cs="Times New Roman"/>
          <w:sz w:val="24"/>
          <w:szCs w:val="24"/>
        </w:rPr>
        <w:t>334</w:t>
      </w:r>
    </w:p>
    <w:p w:rsidR="00465E17" w:rsidRPr="00D9691C" w:rsidRDefault="00465E17" w:rsidP="00465E17">
      <w:pPr>
        <w:spacing w:after="0" w:line="240" w:lineRule="auto"/>
        <w:rPr>
          <w:rFonts w:ascii="Times New Roman" w:hAnsi="Times New Roman" w:cs="Times New Roman"/>
          <w:sz w:val="24"/>
          <w:szCs w:val="24"/>
        </w:rPr>
      </w:pPr>
      <w:r w:rsidRPr="00D9691C">
        <w:rPr>
          <w:rFonts w:ascii="Times New Roman" w:hAnsi="Times New Roman" w:cs="Times New Roman"/>
          <w:sz w:val="24"/>
          <w:szCs w:val="24"/>
        </w:rPr>
        <w:t xml:space="preserve">1.Паспорт  подпрограммы </w:t>
      </w:r>
    </w:p>
    <w:tbl>
      <w:tblPr>
        <w:tblW w:w="10086"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817"/>
      </w:tblGrid>
      <w:tr w:rsidR="00465E17" w:rsidRPr="00D9691C" w:rsidTr="00052E46">
        <w:trPr>
          <w:jc w:val="center"/>
        </w:trPr>
        <w:tc>
          <w:tcPr>
            <w:tcW w:w="2269" w:type="dxa"/>
          </w:tcPr>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Наименование</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подпрограммы</w:t>
            </w:r>
          </w:p>
        </w:tc>
        <w:tc>
          <w:tcPr>
            <w:tcW w:w="7817" w:type="dxa"/>
          </w:tcPr>
          <w:p w:rsidR="00465E17" w:rsidRPr="00D9691C" w:rsidRDefault="00465E17" w:rsidP="00BE66CE">
            <w:pPr>
              <w:spacing w:after="0" w:line="240" w:lineRule="auto"/>
              <w:rPr>
                <w:rFonts w:ascii="Times New Roman" w:hAnsi="Times New Roman" w:cs="Times New Roman"/>
                <w:sz w:val="24"/>
                <w:szCs w:val="24"/>
              </w:rPr>
            </w:pPr>
            <w:r w:rsidRPr="00D9691C">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465E17" w:rsidRPr="00D9691C" w:rsidTr="00052E46">
        <w:trPr>
          <w:jc w:val="center"/>
        </w:trPr>
        <w:tc>
          <w:tcPr>
            <w:tcW w:w="2269" w:type="dxa"/>
          </w:tcPr>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Срок реализации</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подпрограммы</w:t>
            </w:r>
          </w:p>
        </w:tc>
        <w:tc>
          <w:tcPr>
            <w:tcW w:w="7817" w:type="dxa"/>
          </w:tcPr>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 xml:space="preserve">2014-2024 </w:t>
            </w:r>
          </w:p>
        </w:tc>
      </w:tr>
      <w:tr w:rsidR="00465E17" w:rsidRPr="00D9691C" w:rsidTr="00052E46">
        <w:trPr>
          <w:jc w:val="center"/>
        </w:trPr>
        <w:tc>
          <w:tcPr>
            <w:tcW w:w="2269" w:type="dxa"/>
          </w:tcPr>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Исполнитель</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подпрограммы</w:t>
            </w:r>
          </w:p>
        </w:tc>
        <w:tc>
          <w:tcPr>
            <w:tcW w:w="7817" w:type="dxa"/>
          </w:tcPr>
          <w:p w:rsidR="00465E17" w:rsidRPr="00D9691C" w:rsidRDefault="00465E17" w:rsidP="00BE66CE">
            <w:pPr>
              <w:autoSpaceDE w:val="0"/>
              <w:autoSpaceDN w:val="0"/>
              <w:adjustRightInd w:val="0"/>
              <w:spacing w:after="0" w:line="240" w:lineRule="auto"/>
              <w:jc w:val="both"/>
              <w:rPr>
                <w:rFonts w:ascii="Times New Roman" w:hAnsi="Times New Roman" w:cs="Times New Roman"/>
                <w:sz w:val="24"/>
                <w:szCs w:val="24"/>
              </w:rPr>
            </w:pPr>
            <w:r w:rsidRPr="00D9691C">
              <w:rPr>
                <w:rFonts w:ascii="Times New Roman" w:hAnsi="Times New Roman" w:cs="Times New Roman"/>
                <w:sz w:val="24"/>
                <w:szCs w:val="24"/>
              </w:rPr>
              <w:t>Отдел городской инфраструктуры администрации городского округа Тейково</w:t>
            </w:r>
          </w:p>
        </w:tc>
      </w:tr>
      <w:tr w:rsidR="00465E17" w:rsidRPr="00D9691C" w:rsidTr="00052E46">
        <w:trPr>
          <w:jc w:val="center"/>
        </w:trPr>
        <w:tc>
          <w:tcPr>
            <w:tcW w:w="2269" w:type="dxa"/>
          </w:tcPr>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 xml:space="preserve">Цель </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подпрограммы</w:t>
            </w:r>
          </w:p>
        </w:tc>
        <w:tc>
          <w:tcPr>
            <w:tcW w:w="7817" w:type="dxa"/>
          </w:tcPr>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Обеспечение исполнения полномочий органов местного самоуправления городского округа Тейково по содержанию и ремонту автомобильных дорог, мостов и иных транспортных сооружений общего пользования местного значения.</w:t>
            </w:r>
          </w:p>
        </w:tc>
      </w:tr>
      <w:tr w:rsidR="00465E17" w:rsidRPr="00D9691C" w:rsidTr="00052E46">
        <w:trPr>
          <w:jc w:val="center"/>
        </w:trPr>
        <w:tc>
          <w:tcPr>
            <w:tcW w:w="2269" w:type="dxa"/>
          </w:tcPr>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 xml:space="preserve">Объем ресурсного обеспечения </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мероприятий подпрограммы (в ред. постановления от 09.01.2020 № 1)</w:t>
            </w:r>
          </w:p>
        </w:tc>
        <w:tc>
          <w:tcPr>
            <w:tcW w:w="7817" w:type="dxa"/>
          </w:tcPr>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 xml:space="preserve">Общий объем бюджетных ассигнований: </w:t>
            </w:r>
          </w:p>
          <w:p w:rsidR="00465E17" w:rsidRPr="00D9691C" w:rsidRDefault="00465E17" w:rsidP="00BE66CE">
            <w:pPr>
              <w:pStyle w:val="ac"/>
              <w:ind w:left="0"/>
              <w:rPr>
                <w:rFonts w:ascii="Times New Roman" w:hAnsi="Times New Roman"/>
                <w:sz w:val="24"/>
                <w:szCs w:val="24"/>
              </w:rPr>
            </w:pPr>
            <w:r w:rsidRPr="00101E0E">
              <w:rPr>
                <w:rFonts w:ascii="Times New Roman" w:hAnsi="Times New Roman"/>
                <w:color w:val="000000" w:themeColor="text1"/>
                <w:sz w:val="24"/>
                <w:szCs w:val="24"/>
              </w:rPr>
              <w:t>331564,47709</w:t>
            </w:r>
            <w:r w:rsidRPr="00D9691C">
              <w:rPr>
                <w:rFonts w:ascii="Times New Roman" w:hAnsi="Times New Roman"/>
                <w:color w:val="000000" w:themeColor="text1"/>
                <w:sz w:val="24"/>
                <w:szCs w:val="24"/>
              </w:rPr>
              <w:t xml:space="preserve"> тыс</w:t>
            </w:r>
            <w:r w:rsidRPr="00D9691C">
              <w:rPr>
                <w:rFonts w:ascii="Times New Roman" w:hAnsi="Times New Roman"/>
                <w:sz w:val="24"/>
                <w:szCs w:val="24"/>
              </w:rPr>
              <w:t>. руб., в том числе:</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2014 год – 28 856,24045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2015 год – 26 349,76908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2016 год – 45 398,30328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2017 год – 23 225,53000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2018 год – 19 509,79463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2019 год – 28 133,57719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 xml:space="preserve">2020 год – </w:t>
            </w:r>
            <w:r w:rsidRPr="00101E0E">
              <w:rPr>
                <w:rFonts w:ascii="Times New Roman" w:hAnsi="Times New Roman"/>
                <w:sz w:val="24"/>
                <w:szCs w:val="24"/>
              </w:rPr>
              <w:t>116397,29840 тыс</w:t>
            </w:r>
            <w:r w:rsidRPr="00D9691C">
              <w:rPr>
                <w:rFonts w:ascii="Times New Roman" w:hAnsi="Times New Roman"/>
                <w:sz w:val="24"/>
                <w:szCs w:val="24"/>
              </w:rPr>
              <w:t>.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2021 год – 12 271,93105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2022 год – 12 693,41301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2023 год – 9 364,31000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2024 год – 9 364,31000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 xml:space="preserve"> - местный бюджет:</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2014 год – 18 856,24045 тыс.руб.;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2015 год – 16 429,76908 тыс.руб.;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2016 год – 26 000,61328 тыс.руб.;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2017 год – 9 025,53000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2018 год – 12 509,79463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2019 год – 15 920,17389 тыс. руб.;</w:t>
            </w:r>
          </w:p>
          <w:p w:rsidR="00465E17" w:rsidRPr="00D9691C" w:rsidRDefault="00465E17" w:rsidP="00BE66CE">
            <w:pPr>
              <w:pStyle w:val="ac"/>
              <w:ind w:left="0"/>
              <w:rPr>
                <w:rFonts w:ascii="Times New Roman" w:hAnsi="Times New Roman"/>
                <w:sz w:val="24"/>
                <w:szCs w:val="24"/>
                <w:shd w:val="clear" w:color="auto" w:fill="FFFF00"/>
              </w:rPr>
            </w:pPr>
            <w:r w:rsidRPr="00D9691C">
              <w:rPr>
                <w:rFonts w:ascii="Times New Roman" w:hAnsi="Times New Roman"/>
                <w:sz w:val="24"/>
                <w:szCs w:val="24"/>
              </w:rPr>
              <w:t xml:space="preserve">2020 год – </w:t>
            </w:r>
            <w:r w:rsidRPr="00101E0E">
              <w:rPr>
                <w:rFonts w:ascii="Times New Roman" w:hAnsi="Times New Roman"/>
                <w:sz w:val="24"/>
                <w:szCs w:val="24"/>
              </w:rPr>
              <w:t>16552,67458 тыс</w:t>
            </w:r>
            <w:r w:rsidRPr="00D9691C">
              <w:rPr>
                <w:rFonts w:ascii="Times New Roman" w:hAnsi="Times New Roman"/>
                <w:sz w:val="24"/>
                <w:szCs w:val="24"/>
              </w:rPr>
              <w:t>.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2021 год – 5 364,31000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2022 год – 5 364,31000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2023 год – 9 364,31000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2024 год – 9 364,31000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 областной бюджет:</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2014 год – 10 000,000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2015 год – 9 920,000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2016 год – 10 100,000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2017 год – 8 200,000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2018 год – 7000,000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2019 год – 12 213,4033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lastRenderedPageBreak/>
              <w:t xml:space="preserve">2020 год – </w:t>
            </w:r>
            <w:r w:rsidRPr="00101E0E">
              <w:rPr>
                <w:rFonts w:ascii="Times New Roman" w:hAnsi="Times New Roman"/>
                <w:sz w:val="24"/>
                <w:szCs w:val="24"/>
              </w:rPr>
              <w:t>99844,62382 тыс.</w:t>
            </w:r>
            <w:r w:rsidRPr="00D9691C">
              <w:rPr>
                <w:rFonts w:ascii="Times New Roman" w:hAnsi="Times New Roman"/>
                <w:sz w:val="24"/>
                <w:szCs w:val="24"/>
              </w:rPr>
              <w:t xml:space="preserve">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2021 год – 6 907,62105 тыс. руб.;</w:t>
            </w:r>
          </w:p>
          <w:p w:rsidR="00465E17" w:rsidRPr="00D9691C" w:rsidRDefault="00465E17" w:rsidP="00BE66CE">
            <w:pPr>
              <w:pStyle w:val="ac"/>
              <w:shd w:val="clear" w:color="auto" w:fill="FFFFFF" w:themeFill="background1"/>
              <w:ind w:left="0"/>
              <w:rPr>
                <w:rFonts w:ascii="Times New Roman" w:hAnsi="Times New Roman"/>
                <w:sz w:val="24"/>
                <w:szCs w:val="24"/>
              </w:rPr>
            </w:pPr>
            <w:r w:rsidRPr="00D9691C">
              <w:rPr>
                <w:rFonts w:ascii="Times New Roman" w:hAnsi="Times New Roman"/>
                <w:sz w:val="24"/>
                <w:szCs w:val="24"/>
              </w:rPr>
              <w:t xml:space="preserve">2022 год – </w:t>
            </w:r>
            <w:r w:rsidRPr="00D9691C">
              <w:rPr>
                <w:rFonts w:ascii="Times New Roman" w:hAnsi="Times New Roman"/>
                <w:sz w:val="24"/>
                <w:szCs w:val="24"/>
                <w:shd w:val="clear" w:color="auto" w:fill="FFFFFF" w:themeFill="background1"/>
              </w:rPr>
              <w:t>7 329,10301</w:t>
            </w:r>
            <w:r w:rsidRPr="00D9691C">
              <w:rPr>
                <w:rFonts w:ascii="Times New Roman" w:hAnsi="Times New Roman"/>
                <w:sz w:val="24"/>
                <w:szCs w:val="24"/>
              </w:rPr>
              <w:t xml:space="preserve">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2023 год – 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2024 год – 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 федеральный бюджет:</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2014 год –0,000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2015 год –0,000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2016 год – 9 297,69000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2017 год – 6 000,000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2018 год – 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2019 год – 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2020– 2024 годы – 0,000 тыс. руб.</w:t>
            </w:r>
          </w:p>
        </w:tc>
      </w:tr>
    </w:tbl>
    <w:p w:rsidR="00465E17" w:rsidRPr="00D9691C" w:rsidRDefault="00465E17" w:rsidP="00465E17">
      <w:pPr>
        <w:spacing w:after="0" w:line="240" w:lineRule="auto"/>
        <w:ind w:right="-1"/>
        <w:jc w:val="both"/>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052E46" w:rsidRDefault="00052E46">
      <w:pPr>
        <w:rPr>
          <w:rFonts w:ascii="Times New Roman" w:hAnsi="Times New Roman" w:cs="Times New Roman"/>
          <w:sz w:val="24"/>
          <w:szCs w:val="24"/>
        </w:rPr>
      </w:pPr>
      <w:r>
        <w:rPr>
          <w:rFonts w:ascii="Times New Roman" w:hAnsi="Times New Roman" w:cs="Times New Roman"/>
          <w:sz w:val="24"/>
          <w:szCs w:val="24"/>
        </w:rPr>
        <w:br w:type="page"/>
      </w:r>
    </w:p>
    <w:p w:rsidR="00052E46" w:rsidRDefault="00052E46" w:rsidP="00465E17">
      <w:pPr>
        <w:spacing w:after="0" w:line="240" w:lineRule="auto"/>
        <w:jc w:val="right"/>
        <w:rPr>
          <w:rFonts w:ascii="Times New Roman" w:hAnsi="Times New Roman" w:cs="Times New Roman"/>
          <w:sz w:val="24"/>
          <w:szCs w:val="24"/>
        </w:rPr>
        <w:sectPr w:rsidR="00052E46" w:rsidSect="0029300F">
          <w:pgSz w:w="11906" w:h="16838"/>
          <w:pgMar w:top="567" w:right="567" w:bottom="567" w:left="567" w:header="709" w:footer="709" w:gutter="0"/>
          <w:cols w:space="708"/>
          <w:docGrid w:linePitch="360"/>
        </w:sectPr>
      </w:pPr>
    </w:p>
    <w:p w:rsidR="00465E17" w:rsidRPr="00D9691C" w:rsidRDefault="00465E17" w:rsidP="00465E17">
      <w:pPr>
        <w:spacing w:after="0" w:line="240" w:lineRule="auto"/>
        <w:jc w:val="right"/>
        <w:rPr>
          <w:rFonts w:ascii="Times New Roman" w:hAnsi="Times New Roman" w:cs="Times New Roman"/>
          <w:sz w:val="24"/>
          <w:szCs w:val="24"/>
        </w:rPr>
      </w:pPr>
      <w:r w:rsidRPr="00D9691C">
        <w:rPr>
          <w:rFonts w:ascii="Times New Roman" w:hAnsi="Times New Roman" w:cs="Times New Roman"/>
          <w:sz w:val="24"/>
          <w:szCs w:val="24"/>
        </w:rPr>
        <w:lastRenderedPageBreak/>
        <w:t>Приложение № 6</w:t>
      </w:r>
    </w:p>
    <w:p w:rsidR="00465E17" w:rsidRPr="00D9691C" w:rsidRDefault="00465E17" w:rsidP="00465E17">
      <w:pPr>
        <w:spacing w:after="0" w:line="240" w:lineRule="auto"/>
        <w:ind w:right="-1"/>
        <w:jc w:val="right"/>
        <w:rPr>
          <w:rFonts w:ascii="Times New Roman" w:hAnsi="Times New Roman" w:cs="Times New Roman"/>
          <w:sz w:val="24"/>
          <w:szCs w:val="24"/>
        </w:rPr>
      </w:pPr>
      <w:r w:rsidRPr="00D9691C">
        <w:rPr>
          <w:rFonts w:ascii="Times New Roman" w:hAnsi="Times New Roman" w:cs="Times New Roman"/>
          <w:sz w:val="24"/>
          <w:szCs w:val="24"/>
        </w:rPr>
        <w:t>к постановлению администрации г.о. Тейково</w:t>
      </w:r>
    </w:p>
    <w:p w:rsidR="00465E17" w:rsidRPr="00D9691C" w:rsidRDefault="00465E17" w:rsidP="00465E17">
      <w:pPr>
        <w:spacing w:after="0" w:line="240" w:lineRule="auto"/>
        <w:ind w:right="-1"/>
        <w:jc w:val="center"/>
        <w:rPr>
          <w:rFonts w:ascii="Times New Roman" w:hAnsi="Times New Roman" w:cs="Times New Roman"/>
          <w:sz w:val="24"/>
          <w:szCs w:val="24"/>
        </w:rPr>
      </w:pPr>
      <w:r w:rsidRPr="00D9691C">
        <w:rPr>
          <w:rFonts w:ascii="Times New Roman" w:hAnsi="Times New Roman" w:cs="Times New Roman"/>
          <w:sz w:val="24"/>
          <w:szCs w:val="24"/>
        </w:rPr>
        <w:t xml:space="preserve">                                                                                                                </w:t>
      </w:r>
      <w:r>
        <w:rPr>
          <w:rFonts w:ascii="Times New Roman" w:hAnsi="Times New Roman" w:cs="Times New Roman"/>
          <w:sz w:val="24"/>
          <w:szCs w:val="24"/>
        </w:rPr>
        <w:t xml:space="preserve">        от  17.08.2020</w:t>
      </w:r>
      <w:r w:rsidRPr="00D9691C">
        <w:rPr>
          <w:rFonts w:ascii="Times New Roman" w:hAnsi="Times New Roman" w:cs="Times New Roman"/>
          <w:sz w:val="24"/>
          <w:szCs w:val="24"/>
        </w:rPr>
        <w:t xml:space="preserve">    №</w:t>
      </w:r>
      <w:r>
        <w:rPr>
          <w:rFonts w:ascii="Times New Roman" w:hAnsi="Times New Roman" w:cs="Times New Roman"/>
          <w:sz w:val="24"/>
          <w:szCs w:val="24"/>
        </w:rPr>
        <w:t>334</w:t>
      </w:r>
    </w:p>
    <w:p w:rsidR="00465E17" w:rsidRPr="00052E46" w:rsidRDefault="00465E17" w:rsidP="00465E17">
      <w:pPr>
        <w:pStyle w:val="ConsPlusNormal0"/>
        <w:ind w:firstLine="709"/>
        <w:rPr>
          <w:rFonts w:ascii="Times New Roman" w:hAnsi="Times New Roman" w:cs="Times New Roman"/>
          <w:sz w:val="24"/>
          <w:szCs w:val="24"/>
        </w:rPr>
      </w:pPr>
      <w:r w:rsidRPr="00052E46">
        <w:rPr>
          <w:rFonts w:ascii="Times New Roman" w:hAnsi="Times New Roman" w:cs="Times New Roman"/>
          <w:sz w:val="24"/>
          <w:szCs w:val="24"/>
        </w:rPr>
        <w:t xml:space="preserve">5. Ресурсное обеспечение мероприятий подпрограммы </w:t>
      </w:r>
    </w:p>
    <w:p w:rsidR="00465E17" w:rsidRPr="00052E46" w:rsidRDefault="00465E17" w:rsidP="00465E17">
      <w:pPr>
        <w:pStyle w:val="ConsPlusNormal0"/>
        <w:ind w:right="-1" w:firstLine="709"/>
        <w:jc w:val="both"/>
        <w:rPr>
          <w:rFonts w:ascii="Times New Roman" w:hAnsi="Times New Roman" w:cs="Times New Roman"/>
          <w:sz w:val="24"/>
          <w:szCs w:val="24"/>
        </w:rPr>
      </w:pPr>
      <w:r w:rsidRPr="00052E46">
        <w:rPr>
          <w:rFonts w:ascii="Times New Roman" w:hAnsi="Times New Roman" w:cs="Times New Roman"/>
          <w:sz w:val="24"/>
          <w:szCs w:val="24"/>
        </w:rPr>
        <w:t>Общий объем финансирования подпрограммы в 2014-2024 годах составит 331564,47709 тыс. руб., в том числе средства бюджета муниципального образования –144 752,03591 тыс. руб., средства областного бюджета – 171514,75118 тыс. руб., средства федерального бюджета – 15 297,6900.</w:t>
      </w:r>
    </w:p>
    <w:p w:rsidR="00465E17" w:rsidRPr="00052E46" w:rsidRDefault="00465E17" w:rsidP="00465E17">
      <w:pPr>
        <w:pStyle w:val="ConsPlusNormal0"/>
        <w:ind w:right="-1" w:firstLine="709"/>
        <w:jc w:val="both"/>
        <w:rPr>
          <w:rFonts w:ascii="Times New Roman" w:hAnsi="Times New Roman" w:cs="Times New Roman"/>
          <w:sz w:val="24"/>
          <w:szCs w:val="24"/>
        </w:rPr>
      </w:pPr>
    </w:p>
    <w:p w:rsidR="00465E17" w:rsidRPr="00052E46" w:rsidRDefault="00465E17" w:rsidP="00465E17">
      <w:pPr>
        <w:pStyle w:val="ConsPlusNormal0"/>
        <w:ind w:right="-1" w:firstLine="709"/>
        <w:jc w:val="both"/>
        <w:rPr>
          <w:rFonts w:ascii="Times New Roman" w:hAnsi="Times New Roman" w:cs="Times New Roman"/>
          <w:sz w:val="24"/>
          <w:szCs w:val="24"/>
        </w:rPr>
      </w:pPr>
      <w:r w:rsidRPr="00052E46">
        <w:rPr>
          <w:rFonts w:ascii="Times New Roman" w:hAnsi="Times New Roman" w:cs="Times New Roman"/>
          <w:sz w:val="24"/>
          <w:szCs w:val="24"/>
        </w:rPr>
        <w:t>Объемы и источники финансирования представлены в таблице № 3.</w:t>
      </w:r>
    </w:p>
    <w:p w:rsidR="00465E17" w:rsidRPr="00052E46" w:rsidRDefault="00465E17" w:rsidP="00465E17">
      <w:pPr>
        <w:pStyle w:val="ConsPlusNormal0"/>
        <w:ind w:right="-1" w:firstLine="567"/>
        <w:jc w:val="right"/>
        <w:rPr>
          <w:rFonts w:ascii="Times New Roman" w:hAnsi="Times New Roman" w:cs="Times New Roman"/>
          <w:sz w:val="24"/>
          <w:szCs w:val="24"/>
        </w:rPr>
      </w:pPr>
      <w:r w:rsidRPr="00052E46">
        <w:rPr>
          <w:rFonts w:ascii="Times New Roman" w:hAnsi="Times New Roman" w:cs="Times New Roman"/>
          <w:sz w:val="24"/>
          <w:szCs w:val="24"/>
        </w:rPr>
        <w:t xml:space="preserve">                                                                                Таблица 3.                                                                                                                     </w:t>
      </w:r>
    </w:p>
    <w:p w:rsidR="00465E17" w:rsidRPr="00D9691C" w:rsidRDefault="00465E17" w:rsidP="00465E17">
      <w:pPr>
        <w:pStyle w:val="ConsPlusNormal0"/>
        <w:ind w:right="-1"/>
        <w:jc w:val="both"/>
        <w:rPr>
          <w:sz w:val="24"/>
          <w:szCs w:val="24"/>
        </w:rPr>
      </w:pPr>
      <w:r w:rsidRPr="00D9691C">
        <w:rPr>
          <w:sz w:val="24"/>
          <w:szCs w:val="24"/>
        </w:rPr>
        <w:t xml:space="preserve">                                                                                                           (тыс. руб.).                                                                   </w:t>
      </w:r>
    </w:p>
    <w:tbl>
      <w:tblPr>
        <w:tblW w:w="5070" w:type="pct"/>
        <w:jc w:val="center"/>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5"/>
        <w:gridCol w:w="1656"/>
        <w:gridCol w:w="1417"/>
        <w:gridCol w:w="1417"/>
        <w:gridCol w:w="1802"/>
        <w:gridCol w:w="1298"/>
        <w:gridCol w:w="1291"/>
        <w:gridCol w:w="1088"/>
        <w:gridCol w:w="1078"/>
        <w:gridCol w:w="846"/>
        <w:gridCol w:w="878"/>
        <w:gridCol w:w="591"/>
        <w:gridCol w:w="881"/>
        <w:gridCol w:w="775"/>
      </w:tblGrid>
      <w:tr w:rsidR="00006B11" w:rsidRPr="00D9691C" w:rsidTr="00006B11">
        <w:trPr>
          <w:jc w:val="center"/>
        </w:trPr>
        <w:tc>
          <w:tcPr>
            <w:tcW w:w="348" w:type="pct"/>
            <w:vMerge w:val="restart"/>
          </w:tcPr>
          <w:p w:rsidR="00465E17" w:rsidRPr="00D9691C" w:rsidRDefault="00465E17" w:rsidP="00006B11">
            <w:pPr>
              <w:pStyle w:val="ConsPlusNormal0"/>
              <w:ind w:left="90" w:right="-1" w:firstLine="630"/>
              <w:jc w:val="center"/>
              <w:rPr>
                <w:sz w:val="16"/>
                <w:szCs w:val="16"/>
              </w:rPr>
            </w:pPr>
            <w:r w:rsidRPr="00D9691C">
              <w:rPr>
                <w:sz w:val="16"/>
                <w:szCs w:val="16"/>
              </w:rPr>
              <w:t>№ п/п</w:t>
            </w:r>
          </w:p>
        </w:tc>
        <w:tc>
          <w:tcPr>
            <w:tcW w:w="513" w:type="pct"/>
            <w:vMerge w:val="restart"/>
          </w:tcPr>
          <w:p w:rsidR="00465E17" w:rsidRPr="00D9691C" w:rsidRDefault="00465E17" w:rsidP="00BE66CE">
            <w:pPr>
              <w:pStyle w:val="ConsPlusNormal0"/>
              <w:ind w:right="-1"/>
              <w:jc w:val="center"/>
              <w:rPr>
                <w:sz w:val="16"/>
                <w:szCs w:val="16"/>
              </w:rPr>
            </w:pPr>
            <w:r w:rsidRPr="00D9691C">
              <w:rPr>
                <w:sz w:val="16"/>
                <w:szCs w:val="16"/>
              </w:rPr>
              <w:t>Наименование источника финансирования</w:t>
            </w:r>
          </w:p>
        </w:tc>
        <w:tc>
          <w:tcPr>
            <w:tcW w:w="3899" w:type="pct"/>
            <w:gridSpan w:val="11"/>
          </w:tcPr>
          <w:p w:rsidR="00465E17" w:rsidRPr="00D9691C" w:rsidRDefault="00465E17" w:rsidP="00BE66CE">
            <w:pPr>
              <w:pStyle w:val="ConsPlusNormal0"/>
              <w:ind w:right="-1" w:hanging="108"/>
              <w:jc w:val="center"/>
              <w:rPr>
                <w:sz w:val="16"/>
                <w:szCs w:val="16"/>
              </w:rPr>
            </w:pPr>
            <w:r w:rsidRPr="00D9691C">
              <w:rPr>
                <w:sz w:val="16"/>
                <w:szCs w:val="16"/>
              </w:rPr>
              <w:t>Годы реализации программы</w:t>
            </w:r>
          </w:p>
        </w:tc>
        <w:tc>
          <w:tcPr>
            <w:tcW w:w="240" w:type="pct"/>
          </w:tcPr>
          <w:p w:rsidR="00465E17" w:rsidRPr="00D9691C" w:rsidRDefault="00465E17" w:rsidP="00BE66CE">
            <w:pPr>
              <w:pStyle w:val="ConsPlusNormal0"/>
              <w:ind w:right="-1" w:hanging="108"/>
              <w:jc w:val="center"/>
              <w:rPr>
                <w:sz w:val="16"/>
                <w:szCs w:val="16"/>
              </w:rPr>
            </w:pPr>
            <w:r w:rsidRPr="00D9691C">
              <w:rPr>
                <w:sz w:val="16"/>
                <w:szCs w:val="16"/>
              </w:rPr>
              <w:t>Всего</w:t>
            </w:r>
          </w:p>
        </w:tc>
      </w:tr>
      <w:tr w:rsidR="00006B11" w:rsidRPr="00D9691C" w:rsidTr="00006B11">
        <w:trPr>
          <w:jc w:val="center"/>
        </w:trPr>
        <w:tc>
          <w:tcPr>
            <w:tcW w:w="348" w:type="pct"/>
            <w:vMerge/>
          </w:tcPr>
          <w:p w:rsidR="00465E17" w:rsidRPr="00D9691C" w:rsidRDefault="00465E17" w:rsidP="00006B11">
            <w:pPr>
              <w:pStyle w:val="ConsPlusNormal0"/>
              <w:ind w:left="90" w:right="-1" w:firstLine="630"/>
              <w:jc w:val="center"/>
              <w:rPr>
                <w:sz w:val="16"/>
                <w:szCs w:val="16"/>
              </w:rPr>
            </w:pPr>
          </w:p>
        </w:tc>
        <w:tc>
          <w:tcPr>
            <w:tcW w:w="513" w:type="pct"/>
            <w:vMerge/>
          </w:tcPr>
          <w:p w:rsidR="00465E17" w:rsidRPr="00D9691C" w:rsidRDefault="00465E17" w:rsidP="00BE66CE">
            <w:pPr>
              <w:pStyle w:val="ConsPlusNormal0"/>
              <w:ind w:right="-1"/>
              <w:jc w:val="center"/>
              <w:rPr>
                <w:sz w:val="16"/>
                <w:szCs w:val="16"/>
              </w:rPr>
            </w:pPr>
          </w:p>
        </w:tc>
        <w:tc>
          <w:tcPr>
            <w:tcW w:w="439" w:type="pct"/>
          </w:tcPr>
          <w:p w:rsidR="00465E17" w:rsidRDefault="00465E17" w:rsidP="00BE66CE">
            <w:pPr>
              <w:pStyle w:val="ConsPlusNormal0"/>
              <w:ind w:right="-1"/>
              <w:rPr>
                <w:sz w:val="16"/>
                <w:szCs w:val="16"/>
              </w:rPr>
            </w:pPr>
          </w:p>
          <w:p w:rsidR="00465E17" w:rsidRPr="00D9691C" w:rsidRDefault="00465E17" w:rsidP="00BE66CE">
            <w:pPr>
              <w:pStyle w:val="ConsPlusNormal0"/>
              <w:ind w:right="-1"/>
              <w:rPr>
                <w:sz w:val="16"/>
                <w:szCs w:val="16"/>
              </w:rPr>
            </w:pPr>
            <w:r>
              <w:rPr>
                <w:sz w:val="16"/>
                <w:szCs w:val="16"/>
              </w:rPr>
              <w:t>2014</w:t>
            </w:r>
          </w:p>
          <w:p w:rsidR="00465E17" w:rsidRPr="00D9691C" w:rsidRDefault="00465E17" w:rsidP="00BE66CE">
            <w:pPr>
              <w:pStyle w:val="ConsPlusNormal0"/>
              <w:ind w:left="-694" w:right="-1"/>
              <w:jc w:val="center"/>
              <w:rPr>
                <w:sz w:val="16"/>
                <w:szCs w:val="16"/>
              </w:rPr>
            </w:pPr>
          </w:p>
        </w:tc>
        <w:tc>
          <w:tcPr>
            <w:tcW w:w="439" w:type="pct"/>
          </w:tcPr>
          <w:p w:rsidR="00465E17" w:rsidRPr="00D9691C" w:rsidRDefault="00465E17" w:rsidP="00BE66CE">
            <w:pPr>
              <w:pStyle w:val="ConsPlusNormal0"/>
              <w:ind w:right="-1"/>
              <w:rPr>
                <w:sz w:val="16"/>
                <w:szCs w:val="16"/>
              </w:rPr>
            </w:pPr>
          </w:p>
          <w:p w:rsidR="00465E17" w:rsidRPr="00101E0E" w:rsidRDefault="00465E17" w:rsidP="00BE66CE">
            <w:pPr>
              <w:jc w:val="center"/>
              <w:rPr>
                <w:rFonts w:ascii="Times New Roman" w:hAnsi="Times New Roman" w:cs="Times New Roman"/>
                <w:sz w:val="16"/>
                <w:szCs w:val="16"/>
                <w:lang w:eastAsia="en-US"/>
              </w:rPr>
            </w:pPr>
            <w:r w:rsidRPr="00101E0E">
              <w:rPr>
                <w:rFonts w:ascii="Times New Roman" w:hAnsi="Times New Roman" w:cs="Times New Roman"/>
                <w:sz w:val="16"/>
                <w:szCs w:val="16"/>
                <w:lang w:eastAsia="en-US"/>
              </w:rPr>
              <w:t>2015</w:t>
            </w:r>
          </w:p>
        </w:tc>
        <w:tc>
          <w:tcPr>
            <w:tcW w:w="558" w:type="pct"/>
          </w:tcPr>
          <w:p w:rsidR="00465E17" w:rsidRPr="00D9691C" w:rsidRDefault="00465E17" w:rsidP="00BE66CE">
            <w:pPr>
              <w:pStyle w:val="ConsPlusNormal0"/>
              <w:ind w:right="-1"/>
              <w:rPr>
                <w:sz w:val="16"/>
                <w:szCs w:val="16"/>
              </w:rPr>
            </w:pPr>
          </w:p>
          <w:p w:rsidR="00465E17" w:rsidRPr="00101E0E" w:rsidRDefault="00465E17" w:rsidP="00BE66CE">
            <w:pPr>
              <w:jc w:val="center"/>
              <w:rPr>
                <w:rFonts w:ascii="Times New Roman" w:hAnsi="Times New Roman" w:cs="Times New Roman"/>
                <w:sz w:val="16"/>
                <w:szCs w:val="16"/>
                <w:lang w:eastAsia="en-US"/>
              </w:rPr>
            </w:pPr>
            <w:r w:rsidRPr="00101E0E">
              <w:rPr>
                <w:rFonts w:ascii="Times New Roman" w:hAnsi="Times New Roman" w:cs="Times New Roman"/>
                <w:sz w:val="16"/>
                <w:szCs w:val="16"/>
                <w:lang w:eastAsia="en-US"/>
              </w:rPr>
              <w:t>2016</w:t>
            </w:r>
          </w:p>
        </w:tc>
        <w:tc>
          <w:tcPr>
            <w:tcW w:w="402" w:type="pct"/>
          </w:tcPr>
          <w:p w:rsidR="00465E17" w:rsidRDefault="00465E17" w:rsidP="00BE66CE">
            <w:pPr>
              <w:pStyle w:val="ConsPlusNormal0"/>
              <w:ind w:right="-1"/>
              <w:jc w:val="center"/>
              <w:rPr>
                <w:sz w:val="16"/>
                <w:szCs w:val="16"/>
              </w:rPr>
            </w:pPr>
          </w:p>
          <w:p w:rsidR="00465E17" w:rsidRPr="00D9691C" w:rsidRDefault="00465E17" w:rsidP="00BE66CE">
            <w:pPr>
              <w:pStyle w:val="ConsPlusNormal0"/>
              <w:ind w:right="-1"/>
              <w:jc w:val="center"/>
              <w:rPr>
                <w:sz w:val="16"/>
                <w:szCs w:val="16"/>
              </w:rPr>
            </w:pPr>
            <w:r w:rsidRPr="00D9691C">
              <w:rPr>
                <w:sz w:val="16"/>
                <w:szCs w:val="16"/>
              </w:rPr>
              <w:t>2017</w:t>
            </w:r>
          </w:p>
        </w:tc>
        <w:tc>
          <w:tcPr>
            <w:tcW w:w="400" w:type="pct"/>
          </w:tcPr>
          <w:p w:rsidR="00465E17" w:rsidRDefault="00465E17" w:rsidP="00BE66CE">
            <w:pPr>
              <w:pStyle w:val="ConsPlusNormal0"/>
              <w:ind w:right="-1"/>
              <w:jc w:val="center"/>
              <w:rPr>
                <w:sz w:val="16"/>
                <w:szCs w:val="16"/>
              </w:rPr>
            </w:pPr>
          </w:p>
          <w:p w:rsidR="00465E17" w:rsidRPr="00D9691C" w:rsidRDefault="00465E17" w:rsidP="00BE66CE">
            <w:pPr>
              <w:pStyle w:val="ConsPlusNormal0"/>
              <w:ind w:right="-1"/>
              <w:jc w:val="center"/>
              <w:rPr>
                <w:sz w:val="16"/>
                <w:szCs w:val="16"/>
              </w:rPr>
            </w:pPr>
            <w:r w:rsidRPr="00D9691C">
              <w:rPr>
                <w:sz w:val="16"/>
                <w:szCs w:val="16"/>
              </w:rPr>
              <w:t>2018</w:t>
            </w:r>
          </w:p>
        </w:tc>
        <w:tc>
          <w:tcPr>
            <w:tcW w:w="337" w:type="pct"/>
          </w:tcPr>
          <w:p w:rsidR="00465E17" w:rsidRDefault="00465E17" w:rsidP="00BE66CE">
            <w:pPr>
              <w:pStyle w:val="ConsPlusNormal0"/>
              <w:ind w:right="-1"/>
              <w:jc w:val="center"/>
              <w:rPr>
                <w:sz w:val="16"/>
                <w:szCs w:val="16"/>
              </w:rPr>
            </w:pPr>
          </w:p>
          <w:p w:rsidR="00465E17" w:rsidRPr="00D9691C" w:rsidRDefault="00465E17" w:rsidP="00BE66CE">
            <w:pPr>
              <w:pStyle w:val="ConsPlusNormal0"/>
              <w:ind w:right="-1"/>
              <w:jc w:val="center"/>
              <w:rPr>
                <w:sz w:val="16"/>
                <w:szCs w:val="16"/>
              </w:rPr>
            </w:pPr>
            <w:r w:rsidRPr="00D9691C">
              <w:rPr>
                <w:sz w:val="16"/>
                <w:szCs w:val="16"/>
              </w:rPr>
              <w:t>2019</w:t>
            </w:r>
          </w:p>
        </w:tc>
        <w:tc>
          <w:tcPr>
            <w:tcW w:w="334" w:type="pct"/>
          </w:tcPr>
          <w:p w:rsidR="00465E17" w:rsidRDefault="00465E17" w:rsidP="00BE66CE">
            <w:pPr>
              <w:pStyle w:val="ConsPlusNormal0"/>
              <w:ind w:right="-1"/>
              <w:jc w:val="center"/>
              <w:rPr>
                <w:sz w:val="16"/>
                <w:szCs w:val="16"/>
              </w:rPr>
            </w:pPr>
          </w:p>
          <w:p w:rsidR="00465E17" w:rsidRPr="00D9691C" w:rsidRDefault="00465E17" w:rsidP="00BE66CE">
            <w:pPr>
              <w:pStyle w:val="ConsPlusNormal0"/>
              <w:ind w:right="-1"/>
              <w:jc w:val="center"/>
              <w:rPr>
                <w:sz w:val="16"/>
                <w:szCs w:val="16"/>
              </w:rPr>
            </w:pPr>
            <w:r w:rsidRPr="00D9691C">
              <w:rPr>
                <w:sz w:val="16"/>
                <w:szCs w:val="16"/>
              </w:rPr>
              <w:t>2020</w:t>
            </w:r>
          </w:p>
        </w:tc>
        <w:tc>
          <w:tcPr>
            <w:tcW w:w="262" w:type="pct"/>
          </w:tcPr>
          <w:p w:rsidR="00465E17" w:rsidRDefault="00465E17" w:rsidP="00BE66CE">
            <w:pPr>
              <w:pStyle w:val="ConsPlusNormal0"/>
              <w:ind w:right="-1"/>
              <w:jc w:val="center"/>
              <w:rPr>
                <w:sz w:val="16"/>
                <w:szCs w:val="16"/>
              </w:rPr>
            </w:pPr>
          </w:p>
          <w:p w:rsidR="00465E17" w:rsidRPr="00D9691C" w:rsidRDefault="00465E17" w:rsidP="00BE66CE">
            <w:pPr>
              <w:pStyle w:val="ConsPlusNormal0"/>
              <w:ind w:right="-1"/>
              <w:jc w:val="center"/>
              <w:rPr>
                <w:sz w:val="16"/>
                <w:szCs w:val="16"/>
              </w:rPr>
            </w:pPr>
            <w:r w:rsidRPr="00D9691C">
              <w:rPr>
                <w:sz w:val="16"/>
                <w:szCs w:val="16"/>
              </w:rPr>
              <w:t>2021</w:t>
            </w:r>
          </w:p>
        </w:tc>
        <w:tc>
          <w:tcPr>
            <w:tcW w:w="272" w:type="pct"/>
          </w:tcPr>
          <w:p w:rsidR="00465E17" w:rsidRDefault="00465E17" w:rsidP="00BE66CE">
            <w:pPr>
              <w:pStyle w:val="ConsPlusNormal0"/>
              <w:ind w:right="-1"/>
              <w:jc w:val="center"/>
              <w:rPr>
                <w:sz w:val="16"/>
                <w:szCs w:val="16"/>
              </w:rPr>
            </w:pPr>
          </w:p>
          <w:p w:rsidR="00465E17" w:rsidRPr="00D9691C" w:rsidRDefault="00465E17" w:rsidP="00BE66CE">
            <w:pPr>
              <w:pStyle w:val="ConsPlusNormal0"/>
              <w:ind w:right="-1"/>
              <w:jc w:val="center"/>
              <w:rPr>
                <w:sz w:val="16"/>
                <w:szCs w:val="16"/>
              </w:rPr>
            </w:pPr>
            <w:r w:rsidRPr="00D9691C">
              <w:rPr>
                <w:sz w:val="16"/>
                <w:szCs w:val="16"/>
              </w:rPr>
              <w:t>2022</w:t>
            </w:r>
          </w:p>
        </w:tc>
        <w:tc>
          <w:tcPr>
            <w:tcW w:w="183" w:type="pct"/>
          </w:tcPr>
          <w:p w:rsidR="00465E17" w:rsidRDefault="00465E17" w:rsidP="00BE66CE">
            <w:pPr>
              <w:pStyle w:val="ConsPlusNormal0"/>
              <w:ind w:right="-1"/>
              <w:jc w:val="center"/>
              <w:rPr>
                <w:sz w:val="16"/>
                <w:szCs w:val="16"/>
              </w:rPr>
            </w:pPr>
          </w:p>
          <w:p w:rsidR="00465E17" w:rsidRPr="00D9691C" w:rsidRDefault="00465E17" w:rsidP="00BE66CE">
            <w:pPr>
              <w:pStyle w:val="ConsPlusNormal0"/>
              <w:ind w:right="-1"/>
              <w:jc w:val="center"/>
              <w:rPr>
                <w:sz w:val="16"/>
                <w:szCs w:val="16"/>
              </w:rPr>
            </w:pPr>
            <w:r w:rsidRPr="00D9691C">
              <w:rPr>
                <w:sz w:val="16"/>
                <w:szCs w:val="16"/>
              </w:rPr>
              <w:t>2023</w:t>
            </w:r>
          </w:p>
        </w:tc>
        <w:tc>
          <w:tcPr>
            <w:tcW w:w="273" w:type="pct"/>
          </w:tcPr>
          <w:p w:rsidR="00465E17" w:rsidRDefault="00465E17" w:rsidP="00BE66CE">
            <w:pPr>
              <w:pStyle w:val="ConsPlusNormal0"/>
              <w:ind w:right="-1"/>
              <w:jc w:val="center"/>
              <w:rPr>
                <w:sz w:val="16"/>
                <w:szCs w:val="16"/>
              </w:rPr>
            </w:pPr>
          </w:p>
          <w:p w:rsidR="00465E17" w:rsidRPr="00D9691C" w:rsidRDefault="00465E17" w:rsidP="00BE66CE">
            <w:pPr>
              <w:pStyle w:val="ConsPlusNormal0"/>
              <w:ind w:right="-1"/>
              <w:jc w:val="center"/>
              <w:rPr>
                <w:sz w:val="16"/>
                <w:szCs w:val="16"/>
              </w:rPr>
            </w:pPr>
            <w:r w:rsidRPr="00D9691C">
              <w:rPr>
                <w:sz w:val="16"/>
                <w:szCs w:val="16"/>
              </w:rPr>
              <w:t>2024</w:t>
            </w:r>
          </w:p>
        </w:tc>
        <w:tc>
          <w:tcPr>
            <w:tcW w:w="240" w:type="pct"/>
          </w:tcPr>
          <w:p w:rsidR="00465E17" w:rsidRPr="00D9691C" w:rsidRDefault="00465E17" w:rsidP="00BE66CE">
            <w:pPr>
              <w:pStyle w:val="ConsPlusNormal0"/>
              <w:ind w:right="-1"/>
              <w:jc w:val="center"/>
              <w:rPr>
                <w:sz w:val="16"/>
                <w:szCs w:val="16"/>
              </w:rPr>
            </w:pPr>
          </w:p>
        </w:tc>
      </w:tr>
      <w:tr w:rsidR="00006B11" w:rsidRPr="00D9691C" w:rsidTr="00006B11">
        <w:trPr>
          <w:jc w:val="center"/>
        </w:trPr>
        <w:tc>
          <w:tcPr>
            <w:tcW w:w="348" w:type="pct"/>
          </w:tcPr>
          <w:p w:rsidR="00465E17" w:rsidRPr="00D9691C" w:rsidRDefault="00465E17" w:rsidP="00006B11">
            <w:pPr>
              <w:pStyle w:val="ConsPlusNormal0"/>
              <w:ind w:left="90" w:right="-1" w:firstLine="630"/>
              <w:jc w:val="right"/>
              <w:rPr>
                <w:sz w:val="16"/>
                <w:szCs w:val="16"/>
              </w:rPr>
            </w:pPr>
            <w:r w:rsidRPr="00D9691C">
              <w:rPr>
                <w:sz w:val="16"/>
                <w:szCs w:val="16"/>
              </w:rPr>
              <w:t>11.</w:t>
            </w:r>
          </w:p>
        </w:tc>
        <w:tc>
          <w:tcPr>
            <w:tcW w:w="513" w:type="pct"/>
          </w:tcPr>
          <w:p w:rsidR="00465E17" w:rsidRPr="00D9691C" w:rsidRDefault="00465E17" w:rsidP="00BE66CE">
            <w:pPr>
              <w:pStyle w:val="ConsPlusNormal0"/>
              <w:ind w:left="-143" w:right="-108"/>
              <w:jc w:val="center"/>
              <w:rPr>
                <w:sz w:val="16"/>
                <w:szCs w:val="16"/>
              </w:rPr>
            </w:pPr>
            <w:r w:rsidRPr="00D9691C">
              <w:rPr>
                <w:sz w:val="16"/>
                <w:szCs w:val="16"/>
              </w:rPr>
              <w:t xml:space="preserve">Бюджет муниципального образования </w:t>
            </w:r>
          </w:p>
        </w:tc>
        <w:tc>
          <w:tcPr>
            <w:tcW w:w="439" w:type="pct"/>
          </w:tcPr>
          <w:p w:rsidR="00465E17" w:rsidRPr="00D9691C" w:rsidRDefault="00465E17" w:rsidP="00BE66CE">
            <w:pPr>
              <w:pStyle w:val="ConsPlusNormal0"/>
              <w:ind w:right="-1" w:firstLine="34"/>
              <w:jc w:val="center"/>
              <w:rPr>
                <w:sz w:val="14"/>
                <w:szCs w:val="14"/>
              </w:rPr>
            </w:pPr>
            <w:r w:rsidRPr="00D9691C">
              <w:rPr>
                <w:sz w:val="14"/>
                <w:szCs w:val="14"/>
              </w:rPr>
              <w:t>18856,24045</w:t>
            </w:r>
          </w:p>
        </w:tc>
        <w:tc>
          <w:tcPr>
            <w:tcW w:w="439" w:type="pct"/>
          </w:tcPr>
          <w:p w:rsidR="00465E17" w:rsidRPr="00D9691C" w:rsidRDefault="00465E17" w:rsidP="00BE66CE">
            <w:pPr>
              <w:pStyle w:val="ConsPlusNormal0"/>
              <w:ind w:right="-1"/>
              <w:rPr>
                <w:sz w:val="14"/>
                <w:szCs w:val="14"/>
              </w:rPr>
            </w:pPr>
            <w:r>
              <w:rPr>
                <w:sz w:val="14"/>
                <w:szCs w:val="14"/>
              </w:rPr>
              <w:t>16429,76908</w:t>
            </w:r>
          </w:p>
        </w:tc>
        <w:tc>
          <w:tcPr>
            <w:tcW w:w="558" w:type="pct"/>
          </w:tcPr>
          <w:p w:rsidR="00465E17" w:rsidRPr="00D9691C" w:rsidRDefault="00465E17" w:rsidP="00BE66CE">
            <w:pPr>
              <w:pStyle w:val="ConsPlusNormal0"/>
              <w:ind w:left="-184" w:right="-1"/>
              <w:jc w:val="center"/>
              <w:rPr>
                <w:sz w:val="14"/>
                <w:szCs w:val="14"/>
              </w:rPr>
            </w:pPr>
            <w:r w:rsidRPr="00D9691C">
              <w:rPr>
                <w:sz w:val="14"/>
                <w:szCs w:val="14"/>
              </w:rPr>
              <w:t xml:space="preserve">    26000,61328</w:t>
            </w:r>
          </w:p>
        </w:tc>
        <w:tc>
          <w:tcPr>
            <w:tcW w:w="402" w:type="pct"/>
          </w:tcPr>
          <w:p w:rsidR="00465E17" w:rsidRPr="00D9691C" w:rsidRDefault="00465E17" w:rsidP="00BE66CE">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9025,53</w:t>
            </w:r>
          </w:p>
        </w:tc>
        <w:tc>
          <w:tcPr>
            <w:tcW w:w="400" w:type="pct"/>
          </w:tcPr>
          <w:p w:rsidR="00465E17" w:rsidRPr="00D9691C" w:rsidRDefault="00465E17" w:rsidP="00BE66CE">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12509,79463</w:t>
            </w:r>
          </w:p>
        </w:tc>
        <w:tc>
          <w:tcPr>
            <w:tcW w:w="337" w:type="pct"/>
          </w:tcPr>
          <w:p w:rsidR="00465E17" w:rsidRPr="00D9691C" w:rsidRDefault="00465E17" w:rsidP="00BE66CE">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15 920,17389</w:t>
            </w:r>
          </w:p>
        </w:tc>
        <w:tc>
          <w:tcPr>
            <w:tcW w:w="334" w:type="pct"/>
            <w:shd w:val="clear" w:color="auto" w:fill="auto"/>
          </w:tcPr>
          <w:p w:rsidR="00465E17" w:rsidRPr="00D9691C" w:rsidRDefault="00465E17" w:rsidP="00BE66CE">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16552,67458</w:t>
            </w:r>
          </w:p>
        </w:tc>
        <w:tc>
          <w:tcPr>
            <w:tcW w:w="262" w:type="pct"/>
            <w:shd w:val="clear" w:color="auto" w:fill="auto"/>
          </w:tcPr>
          <w:p w:rsidR="00465E17" w:rsidRPr="00D9691C" w:rsidRDefault="00465E17" w:rsidP="00BE66CE">
            <w:pPr>
              <w:pStyle w:val="ConsPlusNormal0"/>
              <w:ind w:right="-1" w:hanging="108"/>
              <w:jc w:val="center"/>
              <w:rPr>
                <w:sz w:val="14"/>
                <w:szCs w:val="14"/>
              </w:rPr>
            </w:pPr>
            <w:r w:rsidRPr="00D9691C">
              <w:rPr>
                <w:sz w:val="14"/>
                <w:szCs w:val="14"/>
              </w:rPr>
              <w:t>5 364,31000</w:t>
            </w:r>
          </w:p>
        </w:tc>
        <w:tc>
          <w:tcPr>
            <w:tcW w:w="272" w:type="pct"/>
            <w:shd w:val="clear" w:color="auto" w:fill="auto"/>
          </w:tcPr>
          <w:p w:rsidR="00465E17" w:rsidRPr="00D9691C" w:rsidRDefault="00465E17" w:rsidP="00BE66CE">
            <w:pPr>
              <w:pStyle w:val="ConsPlusNormal0"/>
              <w:ind w:right="-1" w:hanging="108"/>
              <w:jc w:val="center"/>
              <w:rPr>
                <w:sz w:val="14"/>
                <w:szCs w:val="14"/>
              </w:rPr>
            </w:pPr>
            <w:r w:rsidRPr="00D9691C">
              <w:rPr>
                <w:sz w:val="14"/>
                <w:szCs w:val="14"/>
              </w:rPr>
              <w:t>5364,31000</w:t>
            </w:r>
          </w:p>
        </w:tc>
        <w:tc>
          <w:tcPr>
            <w:tcW w:w="183" w:type="pct"/>
            <w:shd w:val="clear" w:color="auto" w:fill="auto"/>
          </w:tcPr>
          <w:p w:rsidR="00465E17" w:rsidRPr="00D9691C" w:rsidRDefault="00465E17" w:rsidP="00BE66CE">
            <w:pPr>
              <w:pStyle w:val="ConsPlusNormal0"/>
              <w:ind w:right="-1" w:hanging="108"/>
              <w:jc w:val="center"/>
              <w:rPr>
                <w:sz w:val="14"/>
                <w:szCs w:val="14"/>
              </w:rPr>
            </w:pPr>
            <w:r w:rsidRPr="00D9691C">
              <w:rPr>
                <w:sz w:val="14"/>
                <w:szCs w:val="14"/>
              </w:rPr>
              <w:t>9364,31</w:t>
            </w:r>
          </w:p>
        </w:tc>
        <w:tc>
          <w:tcPr>
            <w:tcW w:w="273" w:type="pct"/>
            <w:shd w:val="clear" w:color="auto" w:fill="auto"/>
          </w:tcPr>
          <w:p w:rsidR="00465E17" w:rsidRPr="00D9691C" w:rsidRDefault="00465E17" w:rsidP="00BE66CE">
            <w:pPr>
              <w:pStyle w:val="ConsPlusNormal0"/>
              <w:ind w:right="-1" w:hanging="108"/>
              <w:jc w:val="center"/>
              <w:rPr>
                <w:sz w:val="14"/>
                <w:szCs w:val="14"/>
              </w:rPr>
            </w:pPr>
            <w:r w:rsidRPr="00D9691C">
              <w:rPr>
                <w:sz w:val="14"/>
                <w:szCs w:val="14"/>
              </w:rPr>
              <w:t>9364,31</w:t>
            </w:r>
          </w:p>
        </w:tc>
        <w:tc>
          <w:tcPr>
            <w:tcW w:w="240" w:type="pct"/>
            <w:shd w:val="clear" w:color="auto" w:fill="auto"/>
          </w:tcPr>
          <w:p w:rsidR="00465E17" w:rsidRPr="00D9691C" w:rsidRDefault="00465E17" w:rsidP="00BE66CE">
            <w:pPr>
              <w:pStyle w:val="ConsPlusNormal0"/>
              <w:ind w:right="-1" w:hanging="108"/>
              <w:jc w:val="center"/>
              <w:rPr>
                <w:sz w:val="14"/>
                <w:szCs w:val="14"/>
              </w:rPr>
            </w:pPr>
            <w:r w:rsidRPr="00D9691C">
              <w:rPr>
                <w:sz w:val="14"/>
                <w:szCs w:val="14"/>
              </w:rPr>
              <w:t>144752,03591</w:t>
            </w:r>
          </w:p>
        </w:tc>
      </w:tr>
      <w:tr w:rsidR="00006B11" w:rsidRPr="00D9691C" w:rsidTr="00006B11">
        <w:trPr>
          <w:trHeight w:val="809"/>
          <w:jc w:val="center"/>
        </w:trPr>
        <w:tc>
          <w:tcPr>
            <w:tcW w:w="348" w:type="pct"/>
          </w:tcPr>
          <w:p w:rsidR="00465E17" w:rsidRPr="00D9691C" w:rsidRDefault="00465E17" w:rsidP="00006B11">
            <w:pPr>
              <w:pStyle w:val="ConsPlusNormal0"/>
              <w:ind w:left="90" w:right="-1" w:firstLine="630"/>
              <w:jc w:val="center"/>
              <w:rPr>
                <w:sz w:val="16"/>
                <w:szCs w:val="16"/>
              </w:rPr>
            </w:pPr>
            <w:r w:rsidRPr="00D9691C">
              <w:rPr>
                <w:sz w:val="16"/>
                <w:szCs w:val="16"/>
              </w:rPr>
              <w:t>22.</w:t>
            </w:r>
          </w:p>
        </w:tc>
        <w:tc>
          <w:tcPr>
            <w:tcW w:w="513" w:type="pct"/>
          </w:tcPr>
          <w:p w:rsidR="00465E17" w:rsidRPr="00D9691C" w:rsidRDefault="00465E17" w:rsidP="00BE66CE">
            <w:pPr>
              <w:pStyle w:val="ConsPlusNormal0"/>
              <w:ind w:left="-143" w:right="-1"/>
              <w:jc w:val="center"/>
              <w:rPr>
                <w:sz w:val="16"/>
                <w:szCs w:val="16"/>
              </w:rPr>
            </w:pPr>
            <w:r w:rsidRPr="00D9691C">
              <w:rPr>
                <w:sz w:val="16"/>
                <w:szCs w:val="16"/>
              </w:rPr>
              <w:t xml:space="preserve">Областной бюджет </w:t>
            </w:r>
          </w:p>
        </w:tc>
        <w:tc>
          <w:tcPr>
            <w:tcW w:w="439" w:type="pct"/>
          </w:tcPr>
          <w:p w:rsidR="00465E17" w:rsidRPr="00D9691C" w:rsidRDefault="00465E17" w:rsidP="00BE66CE">
            <w:pPr>
              <w:pStyle w:val="ConsPlusNormal0"/>
              <w:ind w:right="-1"/>
              <w:jc w:val="center"/>
              <w:rPr>
                <w:sz w:val="14"/>
                <w:szCs w:val="14"/>
              </w:rPr>
            </w:pPr>
            <w:r w:rsidRPr="00D9691C">
              <w:rPr>
                <w:sz w:val="14"/>
                <w:szCs w:val="14"/>
              </w:rPr>
              <w:t>10 000,00</w:t>
            </w:r>
          </w:p>
        </w:tc>
        <w:tc>
          <w:tcPr>
            <w:tcW w:w="439" w:type="pct"/>
          </w:tcPr>
          <w:p w:rsidR="00465E17" w:rsidRPr="00D9691C" w:rsidRDefault="00465E17" w:rsidP="00BE66CE">
            <w:pPr>
              <w:pStyle w:val="ConsPlusNormal0"/>
              <w:ind w:right="-1"/>
              <w:rPr>
                <w:sz w:val="14"/>
                <w:szCs w:val="14"/>
              </w:rPr>
            </w:pPr>
            <w:r>
              <w:rPr>
                <w:sz w:val="14"/>
                <w:szCs w:val="14"/>
              </w:rPr>
              <w:t>9920,000</w:t>
            </w:r>
          </w:p>
        </w:tc>
        <w:tc>
          <w:tcPr>
            <w:tcW w:w="558" w:type="pct"/>
          </w:tcPr>
          <w:p w:rsidR="00465E17" w:rsidRPr="00D9691C" w:rsidRDefault="00465E17" w:rsidP="00BE66CE">
            <w:pPr>
              <w:pStyle w:val="ConsPlusNormal0"/>
              <w:ind w:right="-1"/>
              <w:rPr>
                <w:sz w:val="14"/>
                <w:szCs w:val="14"/>
              </w:rPr>
            </w:pPr>
            <w:r>
              <w:rPr>
                <w:sz w:val="14"/>
                <w:szCs w:val="14"/>
              </w:rPr>
              <w:t>10100,000</w:t>
            </w:r>
          </w:p>
        </w:tc>
        <w:tc>
          <w:tcPr>
            <w:tcW w:w="402" w:type="pct"/>
          </w:tcPr>
          <w:p w:rsidR="00465E17" w:rsidRPr="00D9691C" w:rsidRDefault="00465E17" w:rsidP="00BE66CE">
            <w:pPr>
              <w:pStyle w:val="ConsPlusNormal0"/>
              <w:ind w:right="-1"/>
              <w:rPr>
                <w:sz w:val="14"/>
                <w:szCs w:val="14"/>
              </w:rPr>
            </w:pPr>
            <w:r>
              <w:rPr>
                <w:sz w:val="14"/>
                <w:szCs w:val="14"/>
              </w:rPr>
              <w:t>8200,00</w:t>
            </w:r>
          </w:p>
        </w:tc>
        <w:tc>
          <w:tcPr>
            <w:tcW w:w="400" w:type="pct"/>
          </w:tcPr>
          <w:p w:rsidR="00465E17" w:rsidRPr="00D9691C" w:rsidRDefault="00465E17" w:rsidP="00BE66CE">
            <w:pPr>
              <w:pStyle w:val="ConsPlusNormal0"/>
              <w:ind w:right="-1"/>
              <w:rPr>
                <w:sz w:val="14"/>
                <w:szCs w:val="14"/>
              </w:rPr>
            </w:pPr>
            <w:r>
              <w:rPr>
                <w:sz w:val="14"/>
                <w:szCs w:val="14"/>
              </w:rPr>
              <w:t>7000,00</w:t>
            </w:r>
          </w:p>
        </w:tc>
        <w:tc>
          <w:tcPr>
            <w:tcW w:w="337" w:type="pct"/>
          </w:tcPr>
          <w:p w:rsidR="00465E17" w:rsidRPr="00D9691C" w:rsidRDefault="00465E17" w:rsidP="00BE66CE">
            <w:pPr>
              <w:pStyle w:val="ConsPlusNormal0"/>
              <w:ind w:right="-1"/>
              <w:jc w:val="center"/>
              <w:rPr>
                <w:sz w:val="14"/>
                <w:szCs w:val="14"/>
              </w:rPr>
            </w:pPr>
            <w:r w:rsidRPr="00D9691C">
              <w:rPr>
                <w:sz w:val="14"/>
                <w:szCs w:val="14"/>
              </w:rPr>
              <w:t>12213,4033</w:t>
            </w:r>
          </w:p>
        </w:tc>
        <w:tc>
          <w:tcPr>
            <w:tcW w:w="334" w:type="pct"/>
            <w:shd w:val="clear" w:color="auto" w:fill="auto"/>
          </w:tcPr>
          <w:p w:rsidR="00465E17" w:rsidRPr="00D9691C" w:rsidRDefault="00465E17" w:rsidP="00BE66CE">
            <w:pPr>
              <w:pStyle w:val="ConsPlusNormal0"/>
              <w:ind w:right="-1"/>
              <w:rPr>
                <w:sz w:val="14"/>
                <w:szCs w:val="14"/>
              </w:rPr>
            </w:pPr>
          </w:p>
          <w:p w:rsidR="00465E17" w:rsidRPr="00D9691C" w:rsidRDefault="00465E17" w:rsidP="00BE66CE">
            <w:pPr>
              <w:rPr>
                <w:rFonts w:ascii="Times New Roman" w:hAnsi="Times New Roman" w:cs="Times New Roman"/>
                <w:lang w:eastAsia="en-US"/>
              </w:rPr>
            </w:pPr>
            <w:r w:rsidRPr="00101E0E">
              <w:rPr>
                <w:rFonts w:ascii="Times New Roman" w:hAnsi="Times New Roman" w:cs="Times New Roman"/>
                <w:sz w:val="14"/>
                <w:szCs w:val="14"/>
                <w:lang w:eastAsia="en-US"/>
              </w:rPr>
              <w:t>99844,62382</w:t>
            </w:r>
          </w:p>
        </w:tc>
        <w:tc>
          <w:tcPr>
            <w:tcW w:w="262" w:type="pct"/>
            <w:shd w:val="clear" w:color="auto" w:fill="auto"/>
          </w:tcPr>
          <w:p w:rsidR="00465E17" w:rsidRPr="00D9691C" w:rsidRDefault="00465E17" w:rsidP="00BE66CE">
            <w:pPr>
              <w:pStyle w:val="ConsPlusNormal0"/>
              <w:ind w:right="-1" w:hanging="108"/>
              <w:jc w:val="center"/>
              <w:rPr>
                <w:sz w:val="14"/>
                <w:szCs w:val="14"/>
              </w:rPr>
            </w:pPr>
            <w:r w:rsidRPr="00D9691C">
              <w:rPr>
                <w:sz w:val="14"/>
                <w:szCs w:val="14"/>
              </w:rPr>
              <w:t>6 907,62105</w:t>
            </w:r>
          </w:p>
        </w:tc>
        <w:tc>
          <w:tcPr>
            <w:tcW w:w="272" w:type="pct"/>
            <w:shd w:val="clear" w:color="auto" w:fill="auto"/>
          </w:tcPr>
          <w:p w:rsidR="00465E17" w:rsidRPr="00D9691C" w:rsidRDefault="00465E17" w:rsidP="00BE66CE">
            <w:pPr>
              <w:pStyle w:val="ConsPlusNormal0"/>
              <w:ind w:right="-1" w:hanging="108"/>
              <w:jc w:val="center"/>
              <w:rPr>
                <w:sz w:val="14"/>
                <w:szCs w:val="14"/>
              </w:rPr>
            </w:pPr>
            <w:r w:rsidRPr="00D9691C">
              <w:rPr>
                <w:sz w:val="14"/>
                <w:szCs w:val="14"/>
              </w:rPr>
              <w:t>7 329,10301</w:t>
            </w:r>
          </w:p>
        </w:tc>
        <w:tc>
          <w:tcPr>
            <w:tcW w:w="183" w:type="pct"/>
            <w:shd w:val="clear" w:color="auto" w:fill="auto"/>
          </w:tcPr>
          <w:p w:rsidR="00465E17" w:rsidRPr="00D9691C" w:rsidRDefault="00465E17" w:rsidP="00BE66CE">
            <w:pPr>
              <w:pStyle w:val="ConsPlusNormal0"/>
              <w:ind w:right="-1" w:hanging="108"/>
              <w:jc w:val="center"/>
              <w:rPr>
                <w:sz w:val="14"/>
                <w:szCs w:val="14"/>
              </w:rPr>
            </w:pPr>
            <w:r w:rsidRPr="00D9691C">
              <w:rPr>
                <w:sz w:val="14"/>
                <w:szCs w:val="14"/>
              </w:rPr>
              <w:t>0</w:t>
            </w:r>
          </w:p>
        </w:tc>
        <w:tc>
          <w:tcPr>
            <w:tcW w:w="273" w:type="pct"/>
            <w:shd w:val="clear" w:color="auto" w:fill="auto"/>
          </w:tcPr>
          <w:p w:rsidR="00465E17" w:rsidRPr="00D9691C" w:rsidRDefault="00465E17" w:rsidP="00BE66CE">
            <w:pPr>
              <w:pStyle w:val="ConsPlusNormal0"/>
              <w:ind w:right="-1" w:hanging="108"/>
              <w:jc w:val="center"/>
              <w:rPr>
                <w:sz w:val="14"/>
                <w:szCs w:val="14"/>
              </w:rPr>
            </w:pPr>
            <w:r w:rsidRPr="00D9691C">
              <w:rPr>
                <w:sz w:val="14"/>
                <w:szCs w:val="14"/>
              </w:rPr>
              <w:t>0</w:t>
            </w:r>
          </w:p>
        </w:tc>
        <w:tc>
          <w:tcPr>
            <w:tcW w:w="240" w:type="pct"/>
            <w:shd w:val="clear" w:color="auto" w:fill="auto"/>
          </w:tcPr>
          <w:p w:rsidR="00465E17" w:rsidRPr="00D9691C" w:rsidRDefault="00465E17" w:rsidP="00BE66CE">
            <w:pPr>
              <w:pStyle w:val="ConsPlusNormal0"/>
              <w:ind w:right="-1" w:hanging="108"/>
              <w:jc w:val="center"/>
              <w:rPr>
                <w:sz w:val="14"/>
                <w:szCs w:val="14"/>
              </w:rPr>
            </w:pPr>
            <w:r w:rsidRPr="00D9691C">
              <w:rPr>
                <w:sz w:val="14"/>
                <w:szCs w:val="14"/>
              </w:rPr>
              <w:t>171514,75118</w:t>
            </w:r>
          </w:p>
        </w:tc>
      </w:tr>
      <w:tr w:rsidR="00006B11" w:rsidRPr="00D9691C" w:rsidTr="00006B11">
        <w:trPr>
          <w:trHeight w:val="745"/>
          <w:jc w:val="center"/>
        </w:trPr>
        <w:tc>
          <w:tcPr>
            <w:tcW w:w="348" w:type="pct"/>
          </w:tcPr>
          <w:p w:rsidR="00465E17" w:rsidRPr="00D9691C" w:rsidRDefault="00465E17" w:rsidP="00006B11">
            <w:pPr>
              <w:pStyle w:val="ConsPlusNormal0"/>
              <w:ind w:left="90" w:right="-1" w:firstLine="630"/>
              <w:jc w:val="center"/>
              <w:rPr>
                <w:sz w:val="16"/>
                <w:szCs w:val="16"/>
              </w:rPr>
            </w:pPr>
            <w:r w:rsidRPr="00D9691C">
              <w:rPr>
                <w:sz w:val="16"/>
                <w:szCs w:val="16"/>
              </w:rPr>
              <w:t>33.</w:t>
            </w:r>
          </w:p>
        </w:tc>
        <w:tc>
          <w:tcPr>
            <w:tcW w:w="513" w:type="pct"/>
          </w:tcPr>
          <w:p w:rsidR="00465E17" w:rsidRPr="00D9691C" w:rsidRDefault="00465E17" w:rsidP="00BE66CE">
            <w:pPr>
              <w:pStyle w:val="ConsPlusNormal0"/>
              <w:ind w:left="-143" w:right="-1" w:firstLine="16"/>
              <w:jc w:val="center"/>
              <w:rPr>
                <w:sz w:val="16"/>
                <w:szCs w:val="16"/>
              </w:rPr>
            </w:pPr>
            <w:r w:rsidRPr="00D9691C">
              <w:rPr>
                <w:sz w:val="16"/>
                <w:szCs w:val="16"/>
              </w:rPr>
              <w:t xml:space="preserve">Федеральный бюджет </w:t>
            </w:r>
          </w:p>
        </w:tc>
        <w:tc>
          <w:tcPr>
            <w:tcW w:w="439" w:type="pct"/>
          </w:tcPr>
          <w:p w:rsidR="00465E17" w:rsidRPr="00D9691C" w:rsidRDefault="00465E17" w:rsidP="00BE66CE">
            <w:pPr>
              <w:pStyle w:val="ConsPlusNormal0"/>
              <w:ind w:right="-1"/>
              <w:jc w:val="center"/>
              <w:rPr>
                <w:sz w:val="14"/>
                <w:szCs w:val="14"/>
              </w:rPr>
            </w:pPr>
            <w:r w:rsidRPr="00D9691C">
              <w:rPr>
                <w:sz w:val="14"/>
                <w:szCs w:val="14"/>
              </w:rPr>
              <w:t>0</w:t>
            </w:r>
          </w:p>
        </w:tc>
        <w:tc>
          <w:tcPr>
            <w:tcW w:w="439" w:type="pct"/>
          </w:tcPr>
          <w:p w:rsidR="00465E17" w:rsidRPr="00D9691C" w:rsidRDefault="00465E17" w:rsidP="00BE66CE">
            <w:pPr>
              <w:pStyle w:val="ConsPlusNormal0"/>
              <w:ind w:left="-817" w:right="-1"/>
              <w:jc w:val="center"/>
              <w:rPr>
                <w:sz w:val="14"/>
                <w:szCs w:val="14"/>
              </w:rPr>
            </w:pPr>
            <w:r>
              <w:rPr>
                <w:sz w:val="14"/>
                <w:szCs w:val="14"/>
              </w:rPr>
              <w:t xml:space="preserve">                     </w:t>
            </w:r>
            <w:r w:rsidRPr="00D9691C">
              <w:rPr>
                <w:sz w:val="14"/>
                <w:szCs w:val="14"/>
              </w:rPr>
              <w:t>0</w:t>
            </w:r>
          </w:p>
        </w:tc>
        <w:tc>
          <w:tcPr>
            <w:tcW w:w="558" w:type="pct"/>
          </w:tcPr>
          <w:p w:rsidR="00465E17" w:rsidRPr="00101E0E" w:rsidRDefault="00465E17" w:rsidP="00BE66CE">
            <w:pPr>
              <w:pStyle w:val="ConsPlusNormal0"/>
              <w:ind w:left="-746" w:right="-1"/>
              <w:jc w:val="center"/>
              <w:rPr>
                <w:sz w:val="14"/>
                <w:szCs w:val="14"/>
              </w:rPr>
            </w:pPr>
            <w:r w:rsidRPr="00101E0E">
              <w:rPr>
                <w:sz w:val="14"/>
                <w:szCs w:val="14"/>
              </w:rPr>
              <w:t xml:space="preserve">                 9297,69</w:t>
            </w:r>
          </w:p>
        </w:tc>
        <w:tc>
          <w:tcPr>
            <w:tcW w:w="402" w:type="pct"/>
          </w:tcPr>
          <w:p w:rsidR="00465E17" w:rsidRPr="00101E0E" w:rsidRDefault="00465E17" w:rsidP="00BE66CE">
            <w:pPr>
              <w:rPr>
                <w:sz w:val="14"/>
                <w:szCs w:val="14"/>
              </w:rPr>
            </w:pPr>
            <w:r w:rsidRPr="00101E0E">
              <w:rPr>
                <w:sz w:val="14"/>
                <w:szCs w:val="14"/>
              </w:rPr>
              <w:t>6000,00</w:t>
            </w:r>
          </w:p>
        </w:tc>
        <w:tc>
          <w:tcPr>
            <w:tcW w:w="400" w:type="pct"/>
          </w:tcPr>
          <w:p w:rsidR="00465E17" w:rsidRPr="00D9691C" w:rsidRDefault="00465E17" w:rsidP="00BE66CE">
            <w:pPr>
              <w:pStyle w:val="ConsPlusNormal0"/>
              <w:ind w:right="-1"/>
              <w:jc w:val="center"/>
              <w:rPr>
                <w:sz w:val="14"/>
                <w:szCs w:val="14"/>
              </w:rPr>
            </w:pPr>
            <w:r w:rsidRPr="00D9691C">
              <w:rPr>
                <w:sz w:val="14"/>
                <w:szCs w:val="14"/>
              </w:rPr>
              <w:t>0</w:t>
            </w:r>
          </w:p>
        </w:tc>
        <w:tc>
          <w:tcPr>
            <w:tcW w:w="337" w:type="pct"/>
          </w:tcPr>
          <w:p w:rsidR="00465E17" w:rsidRPr="00D9691C" w:rsidRDefault="00465E17" w:rsidP="00BE66CE">
            <w:pPr>
              <w:pStyle w:val="ConsPlusNormal0"/>
              <w:ind w:right="-1"/>
              <w:jc w:val="center"/>
              <w:rPr>
                <w:sz w:val="14"/>
                <w:szCs w:val="14"/>
              </w:rPr>
            </w:pPr>
            <w:r w:rsidRPr="00D9691C">
              <w:rPr>
                <w:sz w:val="14"/>
                <w:szCs w:val="14"/>
              </w:rPr>
              <w:t>0</w:t>
            </w:r>
          </w:p>
        </w:tc>
        <w:tc>
          <w:tcPr>
            <w:tcW w:w="334" w:type="pct"/>
            <w:shd w:val="clear" w:color="auto" w:fill="auto"/>
          </w:tcPr>
          <w:p w:rsidR="00465E17" w:rsidRPr="00D9691C" w:rsidRDefault="00465E17" w:rsidP="00BE66CE">
            <w:pPr>
              <w:pStyle w:val="ConsPlusNormal0"/>
              <w:ind w:right="-1"/>
              <w:jc w:val="center"/>
              <w:rPr>
                <w:sz w:val="14"/>
                <w:szCs w:val="14"/>
              </w:rPr>
            </w:pPr>
            <w:r w:rsidRPr="00D9691C">
              <w:rPr>
                <w:sz w:val="14"/>
                <w:szCs w:val="14"/>
              </w:rPr>
              <w:t>0</w:t>
            </w:r>
          </w:p>
        </w:tc>
        <w:tc>
          <w:tcPr>
            <w:tcW w:w="262" w:type="pct"/>
            <w:shd w:val="clear" w:color="auto" w:fill="auto"/>
          </w:tcPr>
          <w:p w:rsidR="00465E17" w:rsidRPr="00D9691C" w:rsidRDefault="00465E17" w:rsidP="00BE66CE">
            <w:pPr>
              <w:pStyle w:val="ConsPlusNormal0"/>
              <w:ind w:right="-1" w:hanging="108"/>
              <w:jc w:val="center"/>
              <w:rPr>
                <w:sz w:val="14"/>
                <w:szCs w:val="14"/>
              </w:rPr>
            </w:pPr>
            <w:r w:rsidRPr="00D9691C">
              <w:rPr>
                <w:sz w:val="14"/>
                <w:szCs w:val="14"/>
              </w:rPr>
              <w:t>0</w:t>
            </w:r>
          </w:p>
        </w:tc>
        <w:tc>
          <w:tcPr>
            <w:tcW w:w="272" w:type="pct"/>
            <w:shd w:val="clear" w:color="auto" w:fill="auto"/>
          </w:tcPr>
          <w:p w:rsidR="00465E17" w:rsidRPr="00D9691C" w:rsidRDefault="00465E17" w:rsidP="00BE66CE">
            <w:pPr>
              <w:pStyle w:val="ConsPlusNormal0"/>
              <w:ind w:right="-1" w:hanging="108"/>
              <w:jc w:val="center"/>
              <w:rPr>
                <w:sz w:val="14"/>
                <w:szCs w:val="14"/>
              </w:rPr>
            </w:pPr>
            <w:r w:rsidRPr="00D9691C">
              <w:rPr>
                <w:sz w:val="14"/>
                <w:szCs w:val="14"/>
              </w:rPr>
              <w:t>0</w:t>
            </w:r>
          </w:p>
        </w:tc>
        <w:tc>
          <w:tcPr>
            <w:tcW w:w="183" w:type="pct"/>
            <w:shd w:val="clear" w:color="auto" w:fill="auto"/>
          </w:tcPr>
          <w:p w:rsidR="00465E17" w:rsidRPr="00D9691C" w:rsidRDefault="00465E17" w:rsidP="00BE66CE">
            <w:pPr>
              <w:pStyle w:val="ConsPlusNormal0"/>
              <w:ind w:right="-1" w:hanging="108"/>
              <w:jc w:val="center"/>
              <w:rPr>
                <w:sz w:val="14"/>
                <w:szCs w:val="14"/>
              </w:rPr>
            </w:pPr>
            <w:r w:rsidRPr="00D9691C">
              <w:rPr>
                <w:sz w:val="14"/>
                <w:szCs w:val="14"/>
              </w:rPr>
              <w:t>0</w:t>
            </w:r>
          </w:p>
        </w:tc>
        <w:tc>
          <w:tcPr>
            <w:tcW w:w="273" w:type="pct"/>
            <w:shd w:val="clear" w:color="auto" w:fill="auto"/>
          </w:tcPr>
          <w:p w:rsidR="00465E17" w:rsidRPr="00D9691C" w:rsidRDefault="00465E17" w:rsidP="00BE66CE">
            <w:pPr>
              <w:pStyle w:val="ConsPlusNormal0"/>
              <w:ind w:right="-1" w:hanging="108"/>
              <w:jc w:val="center"/>
              <w:rPr>
                <w:sz w:val="14"/>
                <w:szCs w:val="14"/>
              </w:rPr>
            </w:pPr>
            <w:r w:rsidRPr="00D9691C">
              <w:rPr>
                <w:sz w:val="14"/>
                <w:szCs w:val="14"/>
              </w:rPr>
              <w:t>0</w:t>
            </w:r>
          </w:p>
        </w:tc>
        <w:tc>
          <w:tcPr>
            <w:tcW w:w="240" w:type="pct"/>
            <w:shd w:val="clear" w:color="auto" w:fill="auto"/>
          </w:tcPr>
          <w:p w:rsidR="00465E17" w:rsidRPr="00D9691C" w:rsidRDefault="00465E17" w:rsidP="00BE66CE">
            <w:pPr>
              <w:pStyle w:val="ConsPlusNormal0"/>
              <w:ind w:right="-1" w:hanging="108"/>
              <w:jc w:val="center"/>
              <w:rPr>
                <w:sz w:val="14"/>
                <w:szCs w:val="14"/>
              </w:rPr>
            </w:pPr>
            <w:r w:rsidRPr="00D9691C">
              <w:rPr>
                <w:sz w:val="14"/>
                <w:szCs w:val="14"/>
              </w:rPr>
              <w:t>15 297,69</w:t>
            </w:r>
          </w:p>
        </w:tc>
      </w:tr>
      <w:tr w:rsidR="00006B11" w:rsidRPr="00D9691C" w:rsidTr="00006B11">
        <w:trPr>
          <w:trHeight w:val="920"/>
          <w:jc w:val="center"/>
        </w:trPr>
        <w:tc>
          <w:tcPr>
            <w:tcW w:w="348" w:type="pct"/>
          </w:tcPr>
          <w:p w:rsidR="00465E17" w:rsidRPr="00D9691C" w:rsidRDefault="00465E17" w:rsidP="00006B11">
            <w:pPr>
              <w:pStyle w:val="ConsPlusNormal0"/>
              <w:ind w:left="90" w:right="-1" w:firstLine="630"/>
              <w:jc w:val="center"/>
              <w:rPr>
                <w:sz w:val="16"/>
                <w:szCs w:val="16"/>
              </w:rPr>
            </w:pPr>
          </w:p>
        </w:tc>
        <w:tc>
          <w:tcPr>
            <w:tcW w:w="513" w:type="pct"/>
          </w:tcPr>
          <w:p w:rsidR="00465E17" w:rsidRPr="00D9691C" w:rsidRDefault="00465E17" w:rsidP="00BE66CE">
            <w:pPr>
              <w:pStyle w:val="ConsPlusNormal0"/>
              <w:ind w:right="-1"/>
              <w:rPr>
                <w:sz w:val="16"/>
                <w:szCs w:val="16"/>
              </w:rPr>
            </w:pPr>
            <w:r w:rsidRPr="00D9691C">
              <w:rPr>
                <w:sz w:val="16"/>
                <w:szCs w:val="16"/>
              </w:rPr>
              <w:t>Итого</w:t>
            </w:r>
          </w:p>
        </w:tc>
        <w:tc>
          <w:tcPr>
            <w:tcW w:w="439" w:type="pct"/>
          </w:tcPr>
          <w:p w:rsidR="00465E17" w:rsidRPr="00D9691C" w:rsidRDefault="00465E17" w:rsidP="00BE66CE">
            <w:pPr>
              <w:pStyle w:val="ConsPlusNormal0"/>
              <w:ind w:left="-817" w:right="-1"/>
              <w:jc w:val="center"/>
              <w:rPr>
                <w:sz w:val="14"/>
                <w:szCs w:val="14"/>
              </w:rPr>
            </w:pPr>
            <w:r>
              <w:rPr>
                <w:sz w:val="14"/>
                <w:szCs w:val="14"/>
              </w:rPr>
              <w:t xml:space="preserve">                     </w:t>
            </w:r>
            <w:r w:rsidRPr="00D9691C">
              <w:rPr>
                <w:sz w:val="14"/>
                <w:szCs w:val="14"/>
              </w:rPr>
              <w:t>28856,24045</w:t>
            </w:r>
          </w:p>
        </w:tc>
        <w:tc>
          <w:tcPr>
            <w:tcW w:w="439" w:type="pct"/>
          </w:tcPr>
          <w:p w:rsidR="00465E17" w:rsidRPr="00D9691C" w:rsidRDefault="00465E17" w:rsidP="00BE66CE">
            <w:pPr>
              <w:pStyle w:val="ConsPlusNormal0"/>
              <w:ind w:left="-712" w:right="-1"/>
              <w:jc w:val="center"/>
              <w:rPr>
                <w:sz w:val="14"/>
                <w:szCs w:val="14"/>
              </w:rPr>
            </w:pPr>
            <w:r>
              <w:rPr>
                <w:sz w:val="14"/>
                <w:szCs w:val="14"/>
              </w:rPr>
              <w:t xml:space="preserve">                  </w:t>
            </w:r>
            <w:r w:rsidRPr="00D9691C">
              <w:rPr>
                <w:sz w:val="14"/>
                <w:szCs w:val="14"/>
              </w:rPr>
              <w:t>26349,76908</w:t>
            </w:r>
          </w:p>
        </w:tc>
        <w:tc>
          <w:tcPr>
            <w:tcW w:w="558" w:type="pct"/>
          </w:tcPr>
          <w:p w:rsidR="00465E17" w:rsidRPr="00D9691C" w:rsidRDefault="00465E17" w:rsidP="00BE66CE">
            <w:pPr>
              <w:pStyle w:val="ConsPlusNormal0"/>
              <w:ind w:left="-731" w:right="-1"/>
              <w:jc w:val="center"/>
              <w:rPr>
                <w:sz w:val="14"/>
                <w:szCs w:val="14"/>
              </w:rPr>
            </w:pPr>
            <w:r>
              <w:rPr>
                <w:sz w:val="14"/>
                <w:szCs w:val="14"/>
              </w:rPr>
              <w:t xml:space="preserve">                  </w:t>
            </w:r>
            <w:r w:rsidRPr="00D9691C">
              <w:rPr>
                <w:sz w:val="14"/>
                <w:szCs w:val="14"/>
              </w:rPr>
              <w:t>45398,30328</w:t>
            </w:r>
          </w:p>
        </w:tc>
        <w:tc>
          <w:tcPr>
            <w:tcW w:w="402" w:type="pct"/>
          </w:tcPr>
          <w:p w:rsidR="00465E17" w:rsidRPr="00D9691C" w:rsidRDefault="00465E17" w:rsidP="00BE66CE">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23225,53</w:t>
            </w:r>
          </w:p>
        </w:tc>
        <w:tc>
          <w:tcPr>
            <w:tcW w:w="400" w:type="pct"/>
          </w:tcPr>
          <w:p w:rsidR="00465E17" w:rsidRPr="00D9691C" w:rsidRDefault="00465E17" w:rsidP="00BE66CE">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19509,79463</w:t>
            </w:r>
          </w:p>
        </w:tc>
        <w:tc>
          <w:tcPr>
            <w:tcW w:w="337" w:type="pct"/>
          </w:tcPr>
          <w:p w:rsidR="00465E17" w:rsidRPr="00D9691C" w:rsidRDefault="00465E17" w:rsidP="00BE66CE">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28 133,57719</w:t>
            </w:r>
          </w:p>
        </w:tc>
        <w:tc>
          <w:tcPr>
            <w:tcW w:w="334" w:type="pct"/>
            <w:shd w:val="clear" w:color="auto" w:fill="auto"/>
          </w:tcPr>
          <w:p w:rsidR="00465E17" w:rsidRPr="00D9691C" w:rsidRDefault="00465E17" w:rsidP="00BE66CE">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116397,29840</w:t>
            </w:r>
          </w:p>
        </w:tc>
        <w:tc>
          <w:tcPr>
            <w:tcW w:w="262" w:type="pct"/>
            <w:shd w:val="clear" w:color="auto" w:fill="auto"/>
          </w:tcPr>
          <w:p w:rsidR="00465E17" w:rsidRPr="00D9691C" w:rsidRDefault="00465E17" w:rsidP="00BE66CE">
            <w:pPr>
              <w:pStyle w:val="ConsPlusNormal0"/>
              <w:ind w:right="-1" w:hanging="108"/>
              <w:jc w:val="center"/>
              <w:rPr>
                <w:sz w:val="14"/>
                <w:szCs w:val="14"/>
              </w:rPr>
            </w:pPr>
            <w:r w:rsidRPr="00D9691C">
              <w:rPr>
                <w:sz w:val="14"/>
                <w:szCs w:val="14"/>
              </w:rPr>
              <w:t>12 271,93105</w:t>
            </w:r>
          </w:p>
        </w:tc>
        <w:tc>
          <w:tcPr>
            <w:tcW w:w="272" w:type="pct"/>
            <w:shd w:val="clear" w:color="auto" w:fill="auto"/>
          </w:tcPr>
          <w:p w:rsidR="00465E17" w:rsidRPr="00D9691C" w:rsidRDefault="00465E17" w:rsidP="00BE66CE">
            <w:pPr>
              <w:pStyle w:val="ConsPlusNormal0"/>
              <w:ind w:right="-1" w:hanging="108"/>
              <w:jc w:val="center"/>
              <w:rPr>
                <w:sz w:val="14"/>
                <w:szCs w:val="14"/>
              </w:rPr>
            </w:pPr>
            <w:r w:rsidRPr="00D9691C">
              <w:rPr>
                <w:sz w:val="14"/>
                <w:szCs w:val="14"/>
              </w:rPr>
              <w:t>12 693,41301</w:t>
            </w:r>
          </w:p>
        </w:tc>
        <w:tc>
          <w:tcPr>
            <w:tcW w:w="183" w:type="pct"/>
            <w:shd w:val="clear" w:color="auto" w:fill="auto"/>
          </w:tcPr>
          <w:p w:rsidR="00465E17" w:rsidRPr="00D9691C" w:rsidRDefault="00465E17" w:rsidP="00BE66CE">
            <w:pPr>
              <w:pStyle w:val="ConsPlusNormal0"/>
              <w:ind w:right="-1" w:hanging="108"/>
              <w:jc w:val="center"/>
              <w:rPr>
                <w:sz w:val="14"/>
                <w:szCs w:val="14"/>
              </w:rPr>
            </w:pPr>
            <w:r w:rsidRPr="00D9691C">
              <w:rPr>
                <w:sz w:val="14"/>
                <w:szCs w:val="14"/>
              </w:rPr>
              <w:t>9364,31</w:t>
            </w:r>
          </w:p>
        </w:tc>
        <w:tc>
          <w:tcPr>
            <w:tcW w:w="273" w:type="pct"/>
            <w:shd w:val="clear" w:color="auto" w:fill="auto"/>
          </w:tcPr>
          <w:p w:rsidR="00465E17" w:rsidRPr="00D9691C" w:rsidRDefault="00465E17" w:rsidP="00BE66CE">
            <w:pPr>
              <w:pStyle w:val="ConsPlusNormal0"/>
              <w:ind w:right="-1" w:hanging="108"/>
              <w:jc w:val="center"/>
              <w:rPr>
                <w:sz w:val="14"/>
                <w:szCs w:val="14"/>
              </w:rPr>
            </w:pPr>
            <w:r w:rsidRPr="00D9691C">
              <w:rPr>
                <w:sz w:val="14"/>
                <w:szCs w:val="14"/>
              </w:rPr>
              <w:t>9364,31</w:t>
            </w:r>
          </w:p>
        </w:tc>
        <w:tc>
          <w:tcPr>
            <w:tcW w:w="240" w:type="pct"/>
            <w:shd w:val="clear" w:color="auto" w:fill="auto"/>
          </w:tcPr>
          <w:p w:rsidR="00465E17" w:rsidRPr="00D9691C" w:rsidRDefault="00465E17" w:rsidP="00BE66CE">
            <w:pPr>
              <w:pStyle w:val="ConsPlusNormal0"/>
              <w:ind w:right="-1" w:hanging="108"/>
              <w:jc w:val="center"/>
              <w:rPr>
                <w:sz w:val="14"/>
                <w:szCs w:val="14"/>
              </w:rPr>
            </w:pPr>
            <w:r w:rsidRPr="00D9691C">
              <w:rPr>
                <w:sz w:val="14"/>
                <w:szCs w:val="14"/>
              </w:rPr>
              <w:t>331564,47709</w:t>
            </w:r>
          </w:p>
        </w:tc>
      </w:tr>
    </w:tbl>
    <w:p w:rsidR="00465E17" w:rsidRPr="00D9691C" w:rsidRDefault="00465E17" w:rsidP="00465E17">
      <w:pPr>
        <w:pStyle w:val="ConsPlusNormal0"/>
        <w:ind w:right="-1" w:firstLine="540"/>
        <w:jc w:val="both"/>
      </w:pPr>
    </w:p>
    <w:p w:rsidR="00465E17" w:rsidRPr="00052E46" w:rsidRDefault="00465E17" w:rsidP="00465E17">
      <w:pPr>
        <w:pStyle w:val="ConsPlusNormal0"/>
        <w:ind w:right="-1" w:firstLine="709"/>
        <w:jc w:val="both"/>
        <w:rPr>
          <w:rFonts w:ascii="Times New Roman" w:hAnsi="Times New Roman" w:cs="Times New Roman"/>
          <w:sz w:val="24"/>
          <w:szCs w:val="24"/>
        </w:rPr>
      </w:pPr>
      <w:r w:rsidRPr="00052E46">
        <w:rPr>
          <w:rFonts w:ascii="Times New Roman" w:hAnsi="Times New Roman" w:cs="Times New Roman"/>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465E17" w:rsidRPr="00D9691C" w:rsidRDefault="00465E17" w:rsidP="00465E17">
      <w:pPr>
        <w:pStyle w:val="ConsPlusNormal0"/>
        <w:ind w:right="-1" w:firstLine="709"/>
        <w:jc w:val="both"/>
      </w:pPr>
    </w:p>
    <w:p w:rsidR="00465E17" w:rsidRPr="00D9691C" w:rsidRDefault="00465E17" w:rsidP="00465E17">
      <w:pPr>
        <w:pStyle w:val="ConsPlusNormal0"/>
        <w:ind w:right="-1" w:firstLine="540"/>
        <w:jc w:val="right"/>
        <w:rPr>
          <w:sz w:val="24"/>
          <w:szCs w:val="24"/>
        </w:rPr>
      </w:pPr>
      <w:r w:rsidRPr="00D9691C">
        <w:rPr>
          <w:sz w:val="24"/>
          <w:szCs w:val="24"/>
        </w:rPr>
        <w:t xml:space="preserve"> Таблица 4.</w:t>
      </w:r>
    </w:p>
    <w:tbl>
      <w:tblPr>
        <w:tblW w:w="4949" w:type="pct"/>
        <w:tblInd w:w="2" w:type="dxa"/>
        <w:tblLayout w:type="fixed"/>
        <w:tblLook w:val="0000"/>
      </w:tblPr>
      <w:tblGrid>
        <w:gridCol w:w="2592"/>
        <w:gridCol w:w="1186"/>
        <w:gridCol w:w="1101"/>
        <w:gridCol w:w="50"/>
        <w:gridCol w:w="1046"/>
        <w:gridCol w:w="28"/>
        <w:gridCol w:w="996"/>
        <w:gridCol w:w="132"/>
        <w:gridCol w:w="999"/>
        <w:gridCol w:w="129"/>
        <w:gridCol w:w="864"/>
        <w:gridCol w:w="126"/>
        <w:gridCol w:w="1012"/>
        <w:gridCol w:w="47"/>
        <w:gridCol w:w="898"/>
        <w:gridCol w:w="195"/>
        <w:gridCol w:w="9"/>
        <w:gridCol w:w="838"/>
        <w:gridCol w:w="47"/>
        <w:gridCol w:w="816"/>
        <w:gridCol w:w="57"/>
        <w:gridCol w:w="788"/>
        <w:gridCol w:w="88"/>
        <w:gridCol w:w="936"/>
        <w:gridCol w:w="778"/>
      </w:tblGrid>
      <w:tr w:rsidR="00465E17" w:rsidRPr="00D9691C" w:rsidTr="00BE66CE">
        <w:trPr>
          <w:gridAfter w:val="1"/>
          <w:wAfter w:w="248" w:type="pct"/>
          <w:trHeight w:val="122"/>
        </w:trPr>
        <w:tc>
          <w:tcPr>
            <w:tcW w:w="822" w:type="pct"/>
            <w:vMerge w:val="restar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Перечень мероприятий</w:t>
            </w:r>
          </w:p>
        </w:tc>
        <w:tc>
          <w:tcPr>
            <w:tcW w:w="376" w:type="pct"/>
            <w:vMerge w:val="restart"/>
            <w:tcBorders>
              <w:top w:val="single" w:sz="4" w:space="0" w:color="auto"/>
              <w:left w:val="single" w:sz="4" w:space="0" w:color="auto"/>
              <w:bottom w:val="single" w:sz="4" w:space="0" w:color="000000"/>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Источники финансирования</w:t>
            </w:r>
          </w:p>
        </w:tc>
        <w:tc>
          <w:tcPr>
            <w:tcW w:w="3555" w:type="pct"/>
            <w:gridSpan w:val="22"/>
            <w:tcBorders>
              <w:top w:val="single" w:sz="4" w:space="0" w:color="auto"/>
              <w:left w:val="nil"/>
              <w:bottom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Объёмы финансирования (тыс. руб.)</w:t>
            </w:r>
          </w:p>
        </w:tc>
      </w:tr>
      <w:tr w:rsidR="00465E17" w:rsidRPr="00D9691C" w:rsidTr="00BE66CE">
        <w:trPr>
          <w:trHeight w:val="122"/>
        </w:trPr>
        <w:tc>
          <w:tcPr>
            <w:tcW w:w="822" w:type="pct"/>
            <w:vMerge/>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76" w:type="pct"/>
            <w:vMerge/>
            <w:tcBorders>
              <w:top w:val="single" w:sz="4" w:space="0" w:color="auto"/>
              <w:left w:val="single" w:sz="4" w:space="0" w:color="auto"/>
              <w:bottom w:val="single" w:sz="4" w:space="0" w:color="000000"/>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49" w:type="pct"/>
            <w:vMerge w:val="restar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Всего</w:t>
            </w:r>
          </w:p>
        </w:tc>
        <w:tc>
          <w:tcPr>
            <w:tcW w:w="3206" w:type="pct"/>
            <w:gridSpan w:val="21"/>
            <w:tcBorders>
              <w:top w:val="single" w:sz="4" w:space="0" w:color="auto"/>
              <w:left w:val="nil"/>
              <w:bottom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        В том числе по годам</w:t>
            </w:r>
          </w:p>
        </w:tc>
        <w:tc>
          <w:tcPr>
            <w:tcW w:w="248" w:type="pct"/>
            <w:tcBorders>
              <w:top w:val="single" w:sz="4" w:space="0" w:color="auto"/>
              <w:bottom w:val="single" w:sz="4" w:space="0" w:color="auto"/>
              <w:right w:val="single" w:sz="4" w:space="0" w:color="auto"/>
            </w:tcBorders>
          </w:tcPr>
          <w:p w:rsidR="00465E17" w:rsidRPr="00D9691C" w:rsidRDefault="00465E17" w:rsidP="00BE66CE">
            <w:pPr>
              <w:spacing w:after="0" w:line="240" w:lineRule="auto"/>
              <w:rPr>
                <w:rFonts w:ascii="Times New Roman" w:hAnsi="Times New Roman" w:cs="Times New Roman"/>
              </w:rPr>
            </w:pPr>
          </w:p>
        </w:tc>
      </w:tr>
      <w:tr w:rsidR="00465E17" w:rsidRPr="00D9691C" w:rsidTr="00BE66CE">
        <w:trPr>
          <w:trHeight w:val="402"/>
        </w:trPr>
        <w:tc>
          <w:tcPr>
            <w:tcW w:w="822" w:type="pct"/>
            <w:vMerge/>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76" w:type="pct"/>
            <w:vMerge/>
            <w:tcBorders>
              <w:top w:val="single" w:sz="4" w:space="0" w:color="auto"/>
              <w:left w:val="single" w:sz="4" w:space="0" w:color="auto"/>
              <w:bottom w:val="single" w:sz="4" w:space="0" w:color="000000"/>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49" w:type="pct"/>
            <w:vMerge/>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4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2014</w:t>
            </w:r>
          </w:p>
        </w:tc>
        <w:tc>
          <w:tcPr>
            <w:tcW w:w="32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2015</w:t>
            </w:r>
          </w:p>
        </w:tc>
        <w:tc>
          <w:tcPr>
            <w:tcW w:w="359"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2016</w:t>
            </w:r>
          </w:p>
        </w:tc>
        <w:tc>
          <w:tcPr>
            <w:tcW w:w="31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2017</w:t>
            </w:r>
          </w:p>
        </w:tc>
        <w:tc>
          <w:tcPr>
            <w:tcW w:w="36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2018</w:t>
            </w:r>
          </w:p>
        </w:tc>
        <w:tc>
          <w:tcPr>
            <w:tcW w:w="362"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2019</w:t>
            </w:r>
          </w:p>
        </w:tc>
        <w:tc>
          <w:tcPr>
            <w:tcW w:w="269"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2020</w:t>
            </w:r>
          </w:p>
        </w:tc>
        <w:tc>
          <w:tcPr>
            <w:tcW w:w="27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2021</w:t>
            </w:r>
          </w:p>
        </w:tc>
        <w:tc>
          <w:tcPr>
            <w:tcW w:w="26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2022</w:t>
            </w:r>
          </w:p>
        </w:tc>
        <w:tc>
          <w:tcPr>
            <w:tcW w:w="32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2023</w:t>
            </w:r>
          </w:p>
        </w:tc>
        <w:tc>
          <w:tcPr>
            <w:tcW w:w="248"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2024</w:t>
            </w:r>
          </w:p>
        </w:tc>
      </w:tr>
      <w:tr w:rsidR="00465E17" w:rsidRPr="00D9691C" w:rsidTr="00BE66CE">
        <w:trPr>
          <w:trHeight w:val="185"/>
        </w:trPr>
        <w:tc>
          <w:tcPr>
            <w:tcW w:w="822" w:type="pct"/>
            <w:tcBorders>
              <w:top w:val="single" w:sz="4" w:space="0" w:color="auto"/>
              <w:left w:val="single" w:sz="4" w:space="0" w:color="auto"/>
              <w:bottom w:val="single" w:sz="4" w:space="0" w:color="auto"/>
              <w:right w:val="single" w:sz="4" w:space="0" w:color="auto"/>
            </w:tcBorders>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Подпрограмма, всего:</w:t>
            </w:r>
          </w:p>
        </w:tc>
        <w:tc>
          <w:tcPr>
            <w:tcW w:w="376" w:type="pct"/>
            <w:tcBorders>
              <w:top w:val="single" w:sz="4" w:space="0" w:color="auto"/>
              <w:left w:val="single" w:sz="4" w:space="0" w:color="auto"/>
              <w:bottom w:val="single" w:sz="4" w:space="0" w:color="000000"/>
              <w:right w:val="single" w:sz="4" w:space="0" w:color="auto"/>
            </w:tcBorders>
          </w:tcPr>
          <w:p w:rsidR="00465E17" w:rsidRPr="00D9691C" w:rsidRDefault="00465E17" w:rsidP="00BE66CE">
            <w:pPr>
              <w:pStyle w:val="ac"/>
              <w:ind w:left="0" w:right="-1"/>
              <w:jc w:val="center"/>
              <w:rPr>
                <w:rFonts w:ascii="Times New Roman" w:hAnsi="Times New Roman"/>
                <w:sz w:val="16"/>
                <w:szCs w:val="16"/>
              </w:rPr>
            </w:pPr>
          </w:p>
        </w:tc>
        <w:tc>
          <w:tcPr>
            <w:tcW w:w="349" w:type="pct"/>
            <w:tcBorders>
              <w:top w:val="nil"/>
              <w:left w:val="single" w:sz="4" w:space="0" w:color="auto"/>
              <w:bottom w:val="single" w:sz="4" w:space="0" w:color="auto"/>
              <w:right w:val="single" w:sz="4" w:space="0" w:color="auto"/>
            </w:tcBorders>
            <w:shd w:val="clear" w:color="auto" w:fill="auto"/>
            <w:vAlign w:val="center"/>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331564,47709</w:t>
            </w:r>
          </w:p>
        </w:tc>
        <w:tc>
          <w:tcPr>
            <w:tcW w:w="348" w:type="pct"/>
            <w:gridSpan w:val="2"/>
            <w:tcBorders>
              <w:top w:val="nil"/>
              <w:left w:val="nil"/>
              <w:bottom w:val="single" w:sz="4" w:space="0" w:color="auto"/>
              <w:right w:val="single" w:sz="4" w:space="0" w:color="auto"/>
            </w:tcBorders>
            <w:vAlign w:val="center"/>
          </w:tcPr>
          <w:p w:rsidR="00465E17" w:rsidRPr="00D9691C" w:rsidRDefault="00465E17" w:rsidP="00BE66CE">
            <w:pPr>
              <w:pStyle w:val="ConsPlusNormal0"/>
              <w:ind w:right="-1"/>
              <w:jc w:val="center"/>
              <w:rPr>
                <w:sz w:val="16"/>
                <w:szCs w:val="16"/>
              </w:rPr>
            </w:pPr>
            <w:r w:rsidRPr="00D9691C">
              <w:rPr>
                <w:sz w:val="16"/>
                <w:szCs w:val="16"/>
              </w:rPr>
              <w:t>28 856,24045</w:t>
            </w:r>
          </w:p>
        </w:tc>
        <w:tc>
          <w:tcPr>
            <w:tcW w:w="325" w:type="pct"/>
            <w:gridSpan w:val="2"/>
            <w:tcBorders>
              <w:top w:val="nil"/>
              <w:left w:val="nil"/>
              <w:bottom w:val="single" w:sz="4" w:space="0" w:color="auto"/>
              <w:right w:val="single" w:sz="4" w:space="0" w:color="auto"/>
            </w:tcBorders>
            <w:vAlign w:val="center"/>
          </w:tcPr>
          <w:p w:rsidR="00465E17" w:rsidRPr="00D9691C" w:rsidRDefault="00465E17" w:rsidP="00BE66CE">
            <w:pPr>
              <w:pStyle w:val="ConsPlusNormal0"/>
              <w:ind w:right="-1"/>
              <w:jc w:val="center"/>
              <w:rPr>
                <w:sz w:val="16"/>
                <w:szCs w:val="16"/>
              </w:rPr>
            </w:pPr>
            <w:r w:rsidRPr="00D9691C">
              <w:rPr>
                <w:sz w:val="16"/>
                <w:szCs w:val="16"/>
              </w:rPr>
              <w:t>26 349,76908</w:t>
            </w:r>
          </w:p>
        </w:tc>
        <w:tc>
          <w:tcPr>
            <w:tcW w:w="359" w:type="pct"/>
            <w:gridSpan w:val="2"/>
            <w:tcBorders>
              <w:top w:val="nil"/>
              <w:left w:val="nil"/>
              <w:bottom w:val="single" w:sz="4" w:space="0" w:color="auto"/>
              <w:right w:val="single" w:sz="4" w:space="0" w:color="auto"/>
            </w:tcBorders>
            <w:vAlign w:val="center"/>
          </w:tcPr>
          <w:p w:rsidR="00465E17" w:rsidRPr="00D9691C" w:rsidRDefault="00465E17" w:rsidP="00BE66CE">
            <w:pPr>
              <w:pStyle w:val="ConsPlusNormal0"/>
              <w:ind w:right="-1"/>
              <w:jc w:val="center"/>
              <w:rPr>
                <w:sz w:val="16"/>
                <w:szCs w:val="16"/>
              </w:rPr>
            </w:pPr>
            <w:r w:rsidRPr="00D9691C">
              <w:rPr>
                <w:sz w:val="16"/>
                <w:szCs w:val="16"/>
              </w:rPr>
              <w:t>45 398,30328</w:t>
            </w:r>
          </w:p>
        </w:tc>
        <w:tc>
          <w:tcPr>
            <w:tcW w:w="31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23 225,530</w:t>
            </w:r>
          </w:p>
        </w:tc>
        <w:tc>
          <w:tcPr>
            <w:tcW w:w="36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19 509,79463</w:t>
            </w:r>
          </w:p>
        </w:tc>
        <w:tc>
          <w:tcPr>
            <w:tcW w:w="362"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28133,57719</w:t>
            </w:r>
          </w:p>
        </w:tc>
        <w:tc>
          <w:tcPr>
            <w:tcW w:w="269"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116397,29840</w:t>
            </w:r>
          </w:p>
        </w:tc>
        <w:tc>
          <w:tcPr>
            <w:tcW w:w="274" w:type="pct"/>
            <w:gridSpan w:val="2"/>
            <w:tcBorders>
              <w:top w:val="nil"/>
              <w:left w:val="nil"/>
              <w:bottom w:val="single" w:sz="4" w:space="0" w:color="auto"/>
              <w:right w:val="single" w:sz="4" w:space="0" w:color="auto"/>
            </w:tcBorders>
            <w:shd w:val="clear" w:color="auto" w:fill="FFFFFF" w:themeFill="background1"/>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12271,93105</w:t>
            </w:r>
          </w:p>
        </w:tc>
        <w:tc>
          <w:tcPr>
            <w:tcW w:w="268" w:type="pct"/>
            <w:gridSpan w:val="2"/>
            <w:tcBorders>
              <w:top w:val="nil"/>
              <w:left w:val="nil"/>
              <w:bottom w:val="single" w:sz="4" w:space="0" w:color="auto"/>
              <w:right w:val="single" w:sz="4" w:space="0" w:color="auto"/>
            </w:tcBorders>
            <w:shd w:val="clear" w:color="auto" w:fill="FFFFFF" w:themeFill="background1"/>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12693,41301</w:t>
            </w:r>
          </w:p>
        </w:tc>
        <w:tc>
          <w:tcPr>
            <w:tcW w:w="324"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9 364,31</w:t>
            </w:r>
          </w:p>
        </w:tc>
        <w:tc>
          <w:tcPr>
            <w:tcW w:w="248" w:type="pct"/>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9 364,31</w:t>
            </w:r>
          </w:p>
        </w:tc>
      </w:tr>
      <w:tr w:rsidR="00465E17" w:rsidRPr="00D9691C" w:rsidTr="00BE66CE">
        <w:trPr>
          <w:trHeight w:val="185"/>
        </w:trPr>
        <w:tc>
          <w:tcPr>
            <w:tcW w:w="822" w:type="pct"/>
            <w:tcBorders>
              <w:top w:val="single" w:sz="4" w:space="0" w:color="auto"/>
              <w:left w:val="single" w:sz="4" w:space="0" w:color="auto"/>
              <w:bottom w:val="single" w:sz="4" w:space="0" w:color="auto"/>
              <w:right w:val="single" w:sz="4" w:space="0" w:color="auto"/>
            </w:tcBorders>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lastRenderedPageBreak/>
              <w:t>в том числе:</w:t>
            </w:r>
          </w:p>
        </w:tc>
        <w:tc>
          <w:tcPr>
            <w:tcW w:w="376" w:type="pct"/>
            <w:tcBorders>
              <w:top w:val="single" w:sz="4" w:space="0" w:color="auto"/>
              <w:left w:val="single" w:sz="4" w:space="0" w:color="auto"/>
              <w:bottom w:val="single" w:sz="4" w:space="0" w:color="auto"/>
              <w:right w:val="single" w:sz="4" w:space="0" w:color="auto"/>
            </w:tcBorders>
          </w:tcPr>
          <w:p w:rsidR="00465E17" w:rsidRPr="00D9691C" w:rsidRDefault="00465E17" w:rsidP="00BE66CE">
            <w:pPr>
              <w:pStyle w:val="ac"/>
              <w:ind w:left="0" w:right="-1"/>
              <w:jc w:val="center"/>
              <w:rPr>
                <w:rFonts w:ascii="Times New Roman" w:hAnsi="Times New Roman"/>
                <w:sz w:val="16"/>
                <w:szCs w:val="16"/>
              </w:rPr>
            </w:pPr>
          </w:p>
        </w:tc>
        <w:tc>
          <w:tcPr>
            <w:tcW w:w="349" w:type="pct"/>
            <w:tcBorders>
              <w:top w:val="nil"/>
              <w:left w:val="single" w:sz="4" w:space="0" w:color="auto"/>
              <w:bottom w:val="single" w:sz="4" w:space="0" w:color="auto"/>
              <w:right w:val="single" w:sz="4" w:space="0" w:color="auto"/>
            </w:tcBorders>
          </w:tcPr>
          <w:p w:rsidR="00465E17" w:rsidRPr="00D9691C" w:rsidRDefault="00465E17" w:rsidP="00BE66CE">
            <w:pPr>
              <w:pStyle w:val="ac"/>
              <w:ind w:left="0" w:right="-1"/>
              <w:jc w:val="center"/>
              <w:rPr>
                <w:rFonts w:ascii="Times New Roman" w:hAnsi="Times New Roman"/>
                <w:sz w:val="16"/>
                <w:szCs w:val="16"/>
              </w:rPr>
            </w:pPr>
          </w:p>
        </w:tc>
        <w:tc>
          <w:tcPr>
            <w:tcW w:w="348" w:type="pct"/>
            <w:gridSpan w:val="2"/>
            <w:tcBorders>
              <w:top w:val="nil"/>
              <w:left w:val="nil"/>
              <w:bottom w:val="single" w:sz="4" w:space="0" w:color="auto"/>
              <w:right w:val="single" w:sz="4" w:space="0" w:color="auto"/>
            </w:tcBorders>
          </w:tcPr>
          <w:p w:rsidR="00465E17" w:rsidRPr="00D9691C" w:rsidRDefault="00465E17" w:rsidP="00BE66CE">
            <w:pPr>
              <w:pStyle w:val="ac"/>
              <w:ind w:left="0" w:right="-1"/>
              <w:jc w:val="center"/>
              <w:rPr>
                <w:rFonts w:ascii="Times New Roman" w:hAnsi="Times New Roman"/>
                <w:sz w:val="16"/>
                <w:szCs w:val="16"/>
              </w:rPr>
            </w:pPr>
          </w:p>
        </w:tc>
        <w:tc>
          <w:tcPr>
            <w:tcW w:w="325" w:type="pct"/>
            <w:gridSpan w:val="2"/>
            <w:tcBorders>
              <w:top w:val="nil"/>
              <w:left w:val="nil"/>
              <w:bottom w:val="single" w:sz="4" w:space="0" w:color="auto"/>
              <w:right w:val="single" w:sz="4" w:space="0" w:color="auto"/>
            </w:tcBorders>
          </w:tcPr>
          <w:p w:rsidR="00465E17" w:rsidRPr="00D9691C" w:rsidRDefault="00465E17" w:rsidP="00BE66CE">
            <w:pPr>
              <w:pStyle w:val="ac"/>
              <w:ind w:left="0" w:right="-1"/>
              <w:jc w:val="center"/>
              <w:rPr>
                <w:rFonts w:ascii="Times New Roman" w:hAnsi="Times New Roman"/>
                <w:sz w:val="16"/>
                <w:szCs w:val="16"/>
              </w:rPr>
            </w:pPr>
          </w:p>
        </w:tc>
        <w:tc>
          <w:tcPr>
            <w:tcW w:w="359" w:type="pct"/>
            <w:gridSpan w:val="2"/>
            <w:tcBorders>
              <w:top w:val="nil"/>
              <w:left w:val="nil"/>
              <w:bottom w:val="single" w:sz="4" w:space="0" w:color="auto"/>
              <w:right w:val="single" w:sz="4" w:space="0" w:color="auto"/>
            </w:tcBorders>
          </w:tcPr>
          <w:p w:rsidR="00465E17" w:rsidRPr="00D9691C" w:rsidRDefault="00465E17" w:rsidP="00BE66CE">
            <w:pPr>
              <w:pStyle w:val="ac"/>
              <w:ind w:left="0" w:right="-1"/>
              <w:jc w:val="center"/>
              <w:rPr>
                <w:rFonts w:ascii="Times New Roman" w:hAnsi="Times New Roman"/>
                <w:sz w:val="16"/>
                <w:szCs w:val="16"/>
              </w:rPr>
            </w:pPr>
          </w:p>
        </w:tc>
        <w:tc>
          <w:tcPr>
            <w:tcW w:w="315" w:type="pct"/>
            <w:gridSpan w:val="2"/>
            <w:tcBorders>
              <w:top w:val="nil"/>
              <w:left w:val="nil"/>
              <w:bottom w:val="single" w:sz="4" w:space="0" w:color="auto"/>
              <w:right w:val="single" w:sz="4" w:space="0" w:color="auto"/>
            </w:tcBorders>
          </w:tcPr>
          <w:p w:rsidR="00465E17" w:rsidRPr="00D9691C" w:rsidRDefault="00465E17" w:rsidP="00BE66CE">
            <w:pPr>
              <w:pStyle w:val="ac"/>
              <w:ind w:left="0" w:right="-1"/>
              <w:jc w:val="center"/>
              <w:rPr>
                <w:rFonts w:ascii="Times New Roman" w:hAnsi="Times New Roman"/>
                <w:sz w:val="16"/>
                <w:szCs w:val="16"/>
              </w:rPr>
            </w:pPr>
          </w:p>
        </w:tc>
        <w:tc>
          <w:tcPr>
            <w:tcW w:w="361" w:type="pct"/>
            <w:gridSpan w:val="2"/>
            <w:tcBorders>
              <w:top w:val="nil"/>
              <w:left w:val="nil"/>
              <w:bottom w:val="single" w:sz="4" w:space="0" w:color="auto"/>
              <w:right w:val="single" w:sz="4" w:space="0" w:color="auto"/>
            </w:tcBorders>
          </w:tcPr>
          <w:p w:rsidR="00465E17" w:rsidRPr="00D9691C" w:rsidRDefault="00465E17" w:rsidP="00BE66CE">
            <w:pPr>
              <w:pStyle w:val="ac"/>
              <w:ind w:left="0" w:right="-1"/>
              <w:jc w:val="center"/>
              <w:rPr>
                <w:rFonts w:ascii="Times New Roman" w:hAnsi="Times New Roman"/>
                <w:sz w:val="16"/>
                <w:szCs w:val="16"/>
              </w:rPr>
            </w:pPr>
          </w:p>
        </w:tc>
        <w:tc>
          <w:tcPr>
            <w:tcW w:w="362" w:type="pct"/>
            <w:gridSpan w:val="3"/>
            <w:tcBorders>
              <w:top w:val="nil"/>
              <w:left w:val="nil"/>
              <w:bottom w:val="single" w:sz="4" w:space="0" w:color="auto"/>
              <w:right w:val="single" w:sz="4" w:space="0" w:color="auto"/>
            </w:tcBorders>
          </w:tcPr>
          <w:p w:rsidR="00465E17" w:rsidRPr="00D9691C" w:rsidRDefault="00465E17" w:rsidP="00BE66CE">
            <w:pPr>
              <w:pStyle w:val="ac"/>
              <w:ind w:left="0" w:right="-1"/>
              <w:jc w:val="center"/>
              <w:rPr>
                <w:rFonts w:ascii="Times New Roman" w:hAnsi="Times New Roman"/>
                <w:sz w:val="16"/>
                <w:szCs w:val="16"/>
              </w:rPr>
            </w:pPr>
          </w:p>
        </w:tc>
        <w:tc>
          <w:tcPr>
            <w:tcW w:w="269" w:type="pct"/>
            <w:gridSpan w:val="2"/>
            <w:tcBorders>
              <w:top w:val="nil"/>
              <w:left w:val="nil"/>
              <w:bottom w:val="single" w:sz="4" w:space="0" w:color="auto"/>
              <w:right w:val="single" w:sz="4" w:space="0" w:color="auto"/>
            </w:tcBorders>
          </w:tcPr>
          <w:p w:rsidR="00465E17" w:rsidRPr="00D9691C" w:rsidRDefault="00465E17" w:rsidP="00BE66CE">
            <w:pPr>
              <w:pStyle w:val="ac"/>
              <w:ind w:left="0" w:right="-1"/>
              <w:jc w:val="center"/>
              <w:rPr>
                <w:rFonts w:ascii="Times New Roman" w:hAnsi="Times New Roman"/>
                <w:sz w:val="16"/>
                <w:szCs w:val="16"/>
              </w:rPr>
            </w:pPr>
          </w:p>
        </w:tc>
        <w:tc>
          <w:tcPr>
            <w:tcW w:w="274" w:type="pct"/>
            <w:gridSpan w:val="2"/>
            <w:tcBorders>
              <w:top w:val="nil"/>
              <w:left w:val="nil"/>
              <w:bottom w:val="single" w:sz="4" w:space="0" w:color="auto"/>
              <w:right w:val="single" w:sz="4" w:space="0" w:color="auto"/>
            </w:tcBorders>
          </w:tcPr>
          <w:p w:rsidR="00465E17" w:rsidRPr="00D9691C" w:rsidRDefault="00465E17" w:rsidP="00BE66CE">
            <w:pPr>
              <w:pStyle w:val="ac"/>
              <w:ind w:left="0" w:right="-1"/>
              <w:jc w:val="center"/>
              <w:rPr>
                <w:rFonts w:ascii="Times New Roman" w:hAnsi="Times New Roman"/>
                <w:sz w:val="16"/>
                <w:szCs w:val="16"/>
              </w:rPr>
            </w:pPr>
          </w:p>
        </w:tc>
        <w:tc>
          <w:tcPr>
            <w:tcW w:w="268" w:type="pct"/>
            <w:gridSpan w:val="2"/>
            <w:tcBorders>
              <w:top w:val="nil"/>
              <w:left w:val="nil"/>
              <w:bottom w:val="single" w:sz="4" w:space="0" w:color="auto"/>
              <w:right w:val="single" w:sz="4" w:space="0" w:color="auto"/>
            </w:tcBorders>
          </w:tcPr>
          <w:p w:rsidR="00465E17" w:rsidRPr="00D9691C" w:rsidRDefault="00465E17" w:rsidP="00BE66CE">
            <w:pPr>
              <w:pStyle w:val="ac"/>
              <w:ind w:left="0" w:right="-1"/>
              <w:jc w:val="center"/>
              <w:rPr>
                <w:rFonts w:ascii="Times New Roman" w:hAnsi="Times New Roman"/>
                <w:sz w:val="16"/>
                <w:szCs w:val="16"/>
              </w:rPr>
            </w:pPr>
          </w:p>
        </w:tc>
        <w:tc>
          <w:tcPr>
            <w:tcW w:w="324" w:type="pct"/>
            <w:gridSpan w:val="2"/>
            <w:tcBorders>
              <w:top w:val="nil"/>
              <w:left w:val="nil"/>
              <w:bottom w:val="single" w:sz="4" w:space="0" w:color="auto"/>
              <w:right w:val="single" w:sz="4" w:space="0" w:color="auto"/>
            </w:tcBorders>
          </w:tcPr>
          <w:p w:rsidR="00465E17" w:rsidRPr="00D9691C" w:rsidRDefault="00465E17" w:rsidP="00BE66CE">
            <w:pPr>
              <w:pStyle w:val="ac"/>
              <w:ind w:left="0" w:right="-1"/>
              <w:jc w:val="center"/>
              <w:rPr>
                <w:rFonts w:ascii="Times New Roman" w:hAnsi="Times New Roman"/>
                <w:sz w:val="16"/>
                <w:szCs w:val="16"/>
              </w:rPr>
            </w:pPr>
          </w:p>
        </w:tc>
        <w:tc>
          <w:tcPr>
            <w:tcW w:w="248" w:type="pct"/>
            <w:tcBorders>
              <w:top w:val="nil"/>
              <w:left w:val="nil"/>
              <w:bottom w:val="single" w:sz="4" w:space="0" w:color="auto"/>
              <w:right w:val="single" w:sz="4" w:space="0" w:color="auto"/>
            </w:tcBorders>
          </w:tcPr>
          <w:p w:rsidR="00465E17" w:rsidRPr="00D9691C" w:rsidRDefault="00465E17" w:rsidP="00BE66CE">
            <w:pPr>
              <w:pStyle w:val="ac"/>
              <w:ind w:left="0" w:right="-1"/>
              <w:jc w:val="center"/>
              <w:rPr>
                <w:rFonts w:ascii="Times New Roman" w:hAnsi="Times New Roman"/>
                <w:sz w:val="16"/>
                <w:szCs w:val="16"/>
              </w:rPr>
            </w:pPr>
          </w:p>
        </w:tc>
      </w:tr>
      <w:tr w:rsidR="00465E17" w:rsidRPr="00D9691C" w:rsidTr="00BE66CE">
        <w:trPr>
          <w:trHeight w:val="294"/>
        </w:trPr>
        <w:tc>
          <w:tcPr>
            <w:tcW w:w="4752" w:type="pct"/>
            <w:gridSpan w:val="24"/>
            <w:tcBorders>
              <w:top w:val="single" w:sz="4" w:space="0" w:color="auto"/>
              <w:left w:val="single" w:sz="4" w:space="0" w:color="auto"/>
              <w:bottom w:val="single" w:sz="4" w:space="0" w:color="auto"/>
            </w:tcBorders>
          </w:tcPr>
          <w:p w:rsidR="00465E17" w:rsidRPr="00D9691C" w:rsidRDefault="00465E17" w:rsidP="00BE66CE">
            <w:pPr>
              <w:pStyle w:val="ac"/>
              <w:ind w:left="0" w:right="-1"/>
              <w:jc w:val="center"/>
              <w:rPr>
                <w:rFonts w:ascii="Times New Roman" w:hAnsi="Times New Roman"/>
                <w:sz w:val="16"/>
                <w:szCs w:val="16"/>
              </w:rPr>
            </w:pPr>
            <w:r w:rsidRPr="00D9691C">
              <w:rPr>
                <w:rFonts w:ascii="Times New Roman" w:hAnsi="Times New Roman"/>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48" w:type="pct"/>
            <w:tcBorders>
              <w:right w:val="single" w:sz="4" w:space="0" w:color="auto"/>
            </w:tcBorders>
          </w:tcPr>
          <w:p w:rsidR="00465E17" w:rsidRPr="00D9691C" w:rsidRDefault="00465E17" w:rsidP="00BE66CE">
            <w:pPr>
              <w:spacing w:after="0" w:line="240" w:lineRule="auto"/>
              <w:rPr>
                <w:rFonts w:ascii="Times New Roman" w:hAnsi="Times New Roman" w:cs="Times New Roman"/>
              </w:rPr>
            </w:pPr>
          </w:p>
        </w:tc>
      </w:tr>
      <w:tr w:rsidR="00465E17" w:rsidRPr="00D9691C" w:rsidTr="00BE66CE">
        <w:trPr>
          <w:trHeight w:val="313"/>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Текущий ремонт дорог асфальтом</w:t>
            </w:r>
          </w:p>
        </w:tc>
        <w:tc>
          <w:tcPr>
            <w:tcW w:w="376" w:type="pct"/>
            <w:vMerge w:val="restar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2"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25"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9"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5"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61"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69"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4"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6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324"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250"/>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Выполнение работ и услуг по содержанию автодорог и объектов дорожной инфраструктуры</w:t>
            </w:r>
          </w:p>
        </w:tc>
        <w:tc>
          <w:tcPr>
            <w:tcW w:w="376" w:type="pct"/>
            <w:vMerge/>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1880,00</w:t>
            </w:r>
          </w:p>
        </w:tc>
        <w:tc>
          <w:tcPr>
            <w:tcW w:w="332"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1880,00</w:t>
            </w:r>
          </w:p>
        </w:tc>
        <w:tc>
          <w:tcPr>
            <w:tcW w:w="325"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9"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5"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61"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69"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4"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6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324"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222"/>
        </w:trPr>
        <w:tc>
          <w:tcPr>
            <w:tcW w:w="822" w:type="pct"/>
            <w:tcBorders>
              <w:top w:val="single" w:sz="4" w:space="0" w:color="auto"/>
              <w:left w:val="single" w:sz="4" w:space="0" w:color="auto"/>
              <w:bottom w:val="single" w:sz="4" w:space="0" w:color="auto"/>
              <w:right w:val="single" w:sz="4" w:space="0" w:color="000000"/>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Итого:</w:t>
            </w:r>
          </w:p>
        </w:tc>
        <w:tc>
          <w:tcPr>
            <w:tcW w:w="376" w:type="pct"/>
            <w:vMerge/>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1880,00</w:t>
            </w:r>
          </w:p>
        </w:tc>
        <w:tc>
          <w:tcPr>
            <w:tcW w:w="332"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1880,00</w:t>
            </w:r>
          </w:p>
        </w:tc>
        <w:tc>
          <w:tcPr>
            <w:tcW w:w="32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9"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6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62"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69"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6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32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258"/>
        </w:trPr>
        <w:tc>
          <w:tcPr>
            <w:tcW w:w="4752" w:type="pct"/>
            <w:gridSpan w:val="24"/>
            <w:tcBorders>
              <w:top w:val="single" w:sz="4" w:space="0" w:color="auto"/>
              <w:left w:val="single" w:sz="4" w:space="0" w:color="auto"/>
              <w:bottom w:val="single" w:sz="4" w:space="0" w:color="auto"/>
            </w:tcBorders>
          </w:tcPr>
          <w:p w:rsidR="00465E17" w:rsidRPr="00D9691C" w:rsidRDefault="00465E17" w:rsidP="00BE66CE">
            <w:pPr>
              <w:pStyle w:val="ConsPlusNormal0"/>
              <w:ind w:right="-1"/>
              <w:jc w:val="center"/>
              <w:rPr>
                <w:sz w:val="16"/>
                <w:szCs w:val="16"/>
              </w:rPr>
            </w:pPr>
            <w:r w:rsidRPr="00D9691C">
              <w:rPr>
                <w:sz w:val="16"/>
                <w:szCs w:val="16"/>
              </w:rPr>
              <w:t>Проведение ремонта, капитального ремонта  автомобильных дорог  местного значения  и сооружений на них.</w:t>
            </w:r>
          </w:p>
        </w:tc>
        <w:tc>
          <w:tcPr>
            <w:tcW w:w="248" w:type="pct"/>
            <w:tcBorders>
              <w:right w:val="single" w:sz="4" w:space="0" w:color="auto"/>
            </w:tcBorders>
          </w:tcPr>
          <w:p w:rsidR="00465E17" w:rsidRPr="00D9691C" w:rsidRDefault="00465E17" w:rsidP="00BE66CE">
            <w:pPr>
              <w:spacing w:after="0" w:line="240" w:lineRule="auto"/>
              <w:rPr>
                <w:rFonts w:ascii="Times New Roman" w:hAnsi="Times New Roman" w:cs="Times New Roman"/>
              </w:rPr>
            </w:pPr>
          </w:p>
        </w:tc>
      </w:tr>
      <w:tr w:rsidR="00465E17" w:rsidRPr="00D9691C" w:rsidTr="00BE66CE">
        <w:trPr>
          <w:trHeight w:val="1324"/>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Проектирование  и экспертиза ПСД на  ремонт участка автодороги ул. 1-я Комовская в г.о. Тейково Ивановской области</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638"/>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участка автодороги ул. 1-я Красная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21 019,53561</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4"/>
                <w:szCs w:val="14"/>
              </w:rPr>
            </w:pPr>
            <w:r w:rsidRPr="00D9691C">
              <w:rPr>
                <w:rFonts w:ascii="Times New Roman" w:hAnsi="Times New Roman" w:cs="Times New Roman"/>
                <w:sz w:val="14"/>
                <w:szCs w:val="14"/>
              </w:rPr>
              <w:t>11 019,53561</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10 000,00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638"/>
        </w:trPr>
        <w:tc>
          <w:tcPr>
            <w:tcW w:w="822" w:type="pct"/>
            <w:vMerge w:val="restart"/>
            <w:tcBorders>
              <w:top w:val="single" w:sz="4" w:space="0" w:color="auto"/>
              <w:left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1 019,53561</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1 019,53561</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638"/>
        </w:trPr>
        <w:tc>
          <w:tcPr>
            <w:tcW w:w="822" w:type="pct"/>
            <w:vMerge/>
            <w:tcBorders>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Областной бюджет</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20 000,00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10 000,00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10 000,00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Выполнение работ по дорожной разметке</w:t>
            </w: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681,00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361,00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320,00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картами участков автодорог по улицам Кооперативная, Лежневская, пос. Пчелина, Першинская, пр. Вокзальный, 8 Марта, 2-я Заречная, 1-я Комсомольская</w:t>
            </w: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4 521,38133</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4 521,38133</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2 876,43569</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2 876,43569</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Ремонт автодороги по улице 2-я Заречная</w:t>
            </w: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Благоустройство пл. 50-летия </w:t>
            </w:r>
            <w:r w:rsidRPr="00D9691C">
              <w:rPr>
                <w:rFonts w:ascii="Times New Roman" w:hAnsi="Times New Roman" w:cs="Times New Roman"/>
                <w:sz w:val="16"/>
                <w:szCs w:val="16"/>
              </w:rPr>
              <w:lastRenderedPageBreak/>
              <w:t>Октября в г.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 xml:space="preserve">Бюджет </w:t>
            </w:r>
            <w:r w:rsidRPr="00D9691C">
              <w:rPr>
                <w:rFonts w:ascii="Times New Roman" w:hAnsi="Times New Roman" w:cs="Times New Roman"/>
                <w:sz w:val="16"/>
                <w:szCs w:val="16"/>
              </w:rPr>
              <w:lastRenderedPageBreak/>
              <w:t>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Ремонт участков автодорог по ул. Новоженова и ул. Неделина в г. Тейково Ивановской области (2015-2016 г.г.)</w:t>
            </w: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11 999,5531</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11 999,5531</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Устройство пешеходных ограждений по ул. Сергеевской, ул. Индустриальной, м. Красные Сосенки</w:t>
            </w: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автодороги по ул. 1 Комовская от ул. Фрунзенская до ул. Октябрьский проезд в г.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7 354,08166</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7 354,08166</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vMerge w:val="restart"/>
            <w:tcBorders>
              <w:top w:val="single" w:sz="4" w:space="0" w:color="auto"/>
              <w:left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в том числе </w:t>
            </w: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854,08166</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854,08166</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vMerge/>
            <w:tcBorders>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Областной бюджет</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6 500,00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6 500,00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left w:val="single" w:sz="4" w:space="0" w:color="auto"/>
              <w:bottom w:val="single" w:sz="4" w:space="0" w:color="auto"/>
              <w:right w:val="single" w:sz="4" w:space="0" w:color="auto"/>
            </w:tcBorders>
          </w:tcPr>
          <w:p w:rsidR="00465E17" w:rsidRPr="00D9691C" w:rsidRDefault="00465E17" w:rsidP="00BE66CE">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 xml:space="preserve">Ремонт участка дороги по ул. Советской Армии в городском округе Тейково.          </w:t>
            </w: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3 773,81995</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3 773,81995</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left w:val="single" w:sz="4" w:space="0" w:color="auto"/>
              <w:bottom w:val="single" w:sz="4" w:space="0" w:color="auto"/>
              <w:right w:val="single" w:sz="4" w:space="0" w:color="auto"/>
            </w:tcBorders>
          </w:tcPr>
          <w:p w:rsidR="00465E17" w:rsidRPr="00D9691C" w:rsidRDefault="00465E17" w:rsidP="00BE66CE">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Ремонт дороги по ул. Молодежная в городском округе Тейково.</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3 226,18005</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3 226,18005</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left w:val="single" w:sz="4" w:space="0" w:color="auto"/>
              <w:bottom w:val="single" w:sz="4" w:space="0" w:color="auto"/>
              <w:right w:val="single" w:sz="4" w:space="0" w:color="auto"/>
            </w:tcBorders>
          </w:tcPr>
          <w:p w:rsidR="00465E17" w:rsidRPr="00D9691C" w:rsidRDefault="00465E17" w:rsidP="00BE66CE">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Ремонт автомобильных дорог в г.о. Тейково Ивановской области (ул. Октябрьская у магазина "Как в Греции", ул. Октябрьская у ТЦ "Апрель")</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2 297,69000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2 297,69000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Корректировка Проекта организации дорожного движения по улицам г.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32,40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32,40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Экспертиза сметной части ПСД на ремонт автодороги по ул. 1-я Комовская от ул. Фрунзенская до ул. Октябрьская</w:t>
            </w: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Экспертиза сметной части ПСД на ремонт участков автодорог по ул. Новоженова и ул. Неделина</w:t>
            </w: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15,00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15,00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Разработка Проекта организации дорожного движения по улицам г. Тейково (м. Красные Сосенки)</w:t>
            </w: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Бюджет муниципального </w:t>
            </w:r>
            <w:r w:rsidRPr="00D9691C">
              <w:rPr>
                <w:rFonts w:ascii="Times New Roman" w:hAnsi="Times New Roman" w:cs="Times New Roman"/>
                <w:sz w:val="16"/>
                <w:szCs w:val="16"/>
              </w:rPr>
              <w:lastRenderedPageBreak/>
              <w:t>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47,76</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47,76</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1 516,70484</w:t>
            </w:r>
          </w:p>
        </w:tc>
        <w:tc>
          <w:tcPr>
            <w:tcW w:w="341"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1 516,70484</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придомовых территорий и межквартальных дорог ул. Футбольная.д. 2/6</w:t>
            </w:r>
          </w:p>
        </w:tc>
        <w:tc>
          <w:tcPr>
            <w:tcW w:w="376" w:type="pct"/>
            <w:tcBorders>
              <w:top w:val="single" w:sz="4" w:space="0" w:color="auto"/>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485,27116</w:t>
            </w:r>
          </w:p>
        </w:tc>
        <w:tc>
          <w:tcPr>
            <w:tcW w:w="341"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485,27116</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автомобильных дорог и искусственных сооружений на них по наказам избирателей депутатам Ивановской областной Думы (Ремонт придомовой территории пос. Грозилово, д. 15)</w:t>
            </w:r>
          </w:p>
        </w:tc>
        <w:tc>
          <w:tcPr>
            <w:tcW w:w="376"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всего</w:t>
            </w:r>
          </w:p>
        </w:tc>
        <w:tc>
          <w:tcPr>
            <w:tcW w:w="365"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105,30</w:t>
            </w:r>
          </w:p>
        </w:tc>
        <w:tc>
          <w:tcPr>
            <w:tcW w:w="341"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105,30</w:t>
            </w:r>
          </w:p>
        </w:tc>
        <w:tc>
          <w:tcPr>
            <w:tcW w:w="314"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vMerge w:val="restart"/>
            <w:tcBorders>
              <w:top w:val="single" w:sz="4" w:space="0" w:color="auto"/>
              <w:left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5,30</w:t>
            </w:r>
          </w:p>
        </w:tc>
        <w:tc>
          <w:tcPr>
            <w:tcW w:w="341"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5,30</w:t>
            </w:r>
          </w:p>
        </w:tc>
        <w:tc>
          <w:tcPr>
            <w:tcW w:w="314"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vMerge/>
            <w:tcBorders>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100,00</w:t>
            </w:r>
          </w:p>
        </w:tc>
        <w:tc>
          <w:tcPr>
            <w:tcW w:w="341"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100,00</w:t>
            </w:r>
          </w:p>
        </w:tc>
        <w:tc>
          <w:tcPr>
            <w:tcW w:w="314"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участков дорог картами  по ул. Советской Армии и ул. 70 лет Октября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2 690,00</w:t>
            </w:r>
          </w:p>
        </w:tc>
        <w:tc>
          <w:tcPr>
            <w:tcW w:w="341"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2 690,00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Установка дорожных знаков в г.о. Тейково Ивановской области (м. Красные Сосенки), всего</w:t>
            </w:r>
          </w:p>
        </w:tc>
        <w:tc>
          <w:tcPr>
            <w:tcW w:w="376"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612,70495</w:t>
            </w:r>
          </w:p>
        </w:tc>
        <w:tc>
          <w:tcPr>
            <w:tcW w:w="341"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612,70495</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vMerge w:val="restart"/>
            <w:tcBorders>
              <w:top w:val="single" w:sz="4" w:space="0" w:color="auto"/>
              <w:left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62,70495</w:t>
            </w:r>
          </w:p>
        </w:tc>
        <w:tc>
          <w:tcPr>
            <w:tcW w:w="341"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62,70495</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vMerge/>
            <w:tcBorders>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550,00</w:t>
            </w:r>
          </w:p>
        </w:tc>
        <w:tc>
          <w:tcPr>
            <w:tcW w:w="341"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550,00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Нанесение дорожной разметки в г.о. Тейково Ивановской области (м. Красные Сосенки)</w:t>
            </w:r>
          </w:p>
        </w:tc>
        <w:tc>
          <w:tcPr>
            <w:tcW w:w="376" w:type="pct"/>
            <w:tcBorders>
              <w:top w:val="single" w:sz="4" w:space="0" w:color="auto"/>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180,00</w:t>
            </w:r>
          </w:p>
        </w:tc>
        <w:tc>
          <w:tcPr>
            <w:tcW w:w="341"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180,00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Изготовление 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Шестагинский (от ул. 8 Марта до ул. Мохова) с восстановлением пешеходной </w:t>
            </w:r>
            <w:r w:rsidRPr="00D9691C">
              <w:rPr>
                <w:rFonts w:ascii="Times New Roman" w:hAnsi="Times New Roman" w:cs="Times New Roman"/>
                <w:sz w:val="16"/>
                <w:szCs w:val="16"/>
              </w:rPr>
              <w:lastRenderedPageBreak/>
              <w:t xml:space="preserve">дорожки до ул. Набережная в г.о. Тейково Ивановской области </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720,014</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720,014</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82"/>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Изготовление проектно-сметной документации на ремонт автодорог по ул. 3-я Красноармейская, 2-я Комовская, 1-я Пролетарская, ул. Интернациональная, ул. Чапаева, ул. 2-я Комсомольская, ул. Колхозная,</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Изготовление проектно-сметной документации на ремонт автодорог по проезду Ивановский от кафе «Кока-Кола» до ул. Грозиловской, по проезду Ивановский от дома 77 по ул. Шестагинской до ул. Грозиловской</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картами участков автодорог по улицам Сергеевская, Першинская</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картами участков автодороги по улице Ивановское шоссе</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участка дороги по ул. Першинская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5 205,176</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5 205,176</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vMerge w:val="restart"/>
            <w:tcBorders>
              <w:top w:val="single" w:sz="4" w:space="0" w:color="auto"/>
              <w:left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 том числе:</w:t>
            </w:r>
          </w:p>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260,259</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260,259</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vMerge/>
            <w:tcBorders>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4 944,917</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4 944,917</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участка дороги по ул. 1-я Комсомольская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2 544,522</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2 544,522</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vMerge w:val="restart"/>
            <w:tcBorders>
              <w:top w:val="single" w:sz="4" w:space="0" w:color="auto"/>
              <w:left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 том числе:</w:t>
            </w:r>
          </w:p>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127,2261</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127,2261</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vMerge/>
            <w:tcBorders>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2 417,2959</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2 417,2959</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участка дороги по ул. Октябрьская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671,355</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671,355</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vMerge w:val="restart"/>
            <w:tcBorders>
              <w:top w:val="single" w:sz="4" w:space="0" w:color="auto"/>
              <w:left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 том числе:</w:t>
            </w:r>
          </w:p>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33,5679</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33,5679</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vMerge/>
            <w:tcBorders>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637,7871</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637,7871</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Ремонт ул. Октябрьская в г.Тейково;</w:t>
            </w:r>
          </w:p>
          <w:p w:rsidR="00465E17" w:rsidRPr="00D9691C" w:rsidRDefault="00465E17" w:rsidP="00BE66CE">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5 130,00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5 130,00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Ремонт участка дороги по улице Шестагинский проезд в г. Тейково.</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870,00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870,00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709"/>
        </w:trPr>
        <w:tc>
          <w:tcPr>
            <w:tcW w:w="822" w:type="pct"/>
            <w:vMerge w:val="restart"/>
            <w:tcBorders>
              <w:left w:val="single" w:sz="4" w:space="0" w:color="auto"/>
              <w:right w:val="single" w:sz="4" w:space="0" w:color="auto"/>
            </w:tcBorders>
            <w:vAlign w:val="center"/>
          </w:tcPr>
          <w:p w:rsidR="00465E17" w:rsidRPr="00D9691C" w:rsidRDefault="00465E17" w:rsidP="00BE66CE">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Ремонт участков дорог по ул. Красный Ткач и ул. 1-я Полевая</w:t>
            </w:r>
          </w:p>
          <w:p w:rsidR="00465E17" w:rsidRPr="00D9691C" w:rsidRDefault="00465E17" w:rsidP="00BE66CE">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(Наказы избирателей депутатам Ивановской области)</w:t>
            </w:r>
          </w:p>
          <w:p w:rsidR="00465E17" w:rsidRPr="00D9691C" w:rsidRDefault="00465E17" w:rsidP="00BE66CE">
            <w:pPr>
              <w:spacing w:after="0" w:line="240" w:lineRule="auto"/>
              <w:ind w:right="-1"/>
              <w:rPr>
                <w:rFonts w:ascii="Times New Roman" w:hAnsi="Times New Roman" w:cs="Times New Roman"/>
                <w:sz w:val="16"/>
                <w:szCs w:val="16"/>
              </w:rPr>
            </w:pPr>
          </w:p>
          <w:p w:rsidR="00465E17" w:rsidRPr="00D9691C" w:rsidRDefault="00465E17" w:rsidP="00BE66CE">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200,00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200,00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438"/>
        </w:trPr>
        <w:tc>
          <w:tcPr>
            <w:tcW w:w="822" w:type="pct"/>
            <w:vMerge/>
            <w:tcBorders>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10,530</w:t>
            </w:r>
          </w:p>
        </w:tc>
        <w:tc>
          <w:tcPr>
            <w:tcW w:w="341"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10,530</w:t>
            </w:r>
          </w:p>
        </w:tc>
        <w:tc>
          <w:tcPr>
            <w:tcW w:w="336"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478"/>
        </w:trPr>
        <w:tc>
          <w:tcPr>
            <w:tcW w:w="822" w:type="pct"/>
            <w:vMerge w:val="restart"/>
            <w:tcBorders>
              <w:top w:val="single" w:sz="4" w:space="0" w:color="auto"/>
              <w:left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Устройство дорог к земельным участкам выделенных многодетным семьям по ул. Сиреневая и ул. Вишневая в г.о. Тейково Ивановской области</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658"/>
        </w:trPr>
        <w:tc>
          <w:tcPr>
            <w:tcW w:w="822" w:type="pct"/>
            <w:vMerge/>
            <w:tcBorders>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471,31</w:t>
            </w:r>
          </w:p>
        </w:tc>
        <w:tc>
          <w:tcPr>
            <w:tcW w:w="248"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471,31</w:t>
            </w:r>
          </w:p>
        </w:tc>
      </w:tr>
      <w:tr w:rsidR="00465E17" w:rsidRPr="00D9691C" w:rsidTr="00BE66CE">
        <w:trPr>
          <w:trHeight w:val="480"/>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автодороги по проезду Ивановский от кафе «Кока-Кола» до ул. Грозиловской</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придомовых территорий и межквартальных дорог ул. Шестагинский проезд, 9, ул. Индустриальная, 3-9, 13-15</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автодороги по проезду Ивановский от дома 77 по ул. Шестагинской до ул. Грозиловской</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автодороги по ул. 1-я Пролетарская</w:t>
            </w:r>
          </w:p>
        </w:tc>
        <w:tc>
          <w:tcPr>
            <w:tcW w:w="376" w:type="pct"/>
            <w:tcBorders>
              <w:top w:val="single" w:sz="4" w:space="0" w:color="auto"/>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придомовых территорий и межквартальных дорог пос. Грозилово</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Ремонт картами участков автодорог по ул. Шестагинская, Кооперативная, Лежневская, 8 Марта </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тротуаров по ул. Индустриальная, Ивановское шоссе, Шестагинская</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автодороги по ул. 1-я Спартаковская</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Бюджет муниципального </w:t>
            </w:r>
            <w:r w:rsidRPr="00D9691C">
              <w:rPr>
                <w:rFonts w:ascii="Times New Roman" w:hAnsi="Times New Roman" w:cs="Times New Roman"/>
                <w:sz w:val="16"/>
                <w:szCs w:val="16"/>
              </w:rPr>
              <w:lastRenderedPageBreak/>
              <w:t>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Ремонт автодороги по ул. 1-я Первомайская</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 Ремонт придомовых территорий и межквартальных ул. Шестагинская 46-52, Нагорная, 18, Шестагинский проезд </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картами участков автодорог по ул. Октябрьская, Интернациональная, Социалистическая</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тротуара по ул. 1 Комсомольская</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автодороги по ул. 3-я Красноармейская</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автодороги по ул. 2-я Комовская</w:t>
            </w:r>
          </w:p>
        </w:tc>
        <w:tc>
          <w:tcPr>
            <w:tcW w:w="376" w:type="pct"/>
            <w:tcBorders>
              <w:top w:val="single" w:sz="4" w:space="0" w:color="auto"/>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автодороги по Школьному проезду</w:t>
            </w:r>
          </w:p>
        </w:tc>
        <w:tc>
          <w:tcPr>
            <w:tcW w:w="376" w:type="pct"/>
            <w:tcBorders>
              <w:top w:val="single" w:sz="4" w:space="0" w:color="auto"/>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Изготовление ПСД на ремонт автодороги по ул. 1-я Комсомольская, Юбилейная, Кооперативная </w:t>
            </w:r>
          </w:p>
        </w:tc>
        <w:tc>
          <w:tcPr>
            <w:tcW w:w="376" w:type="pct"/>
            <w:tcBorders>
              <w:top w:val="single" w:sz="4" w:space="0" w:color="auto"/>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картами автодорог по ул. Першинская, Индустриальная, Ульяновская, Мохова, пос. Грозилово</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автодороги по ул. Интернациональная</w:t>
            </w:r>
          </w:p>
        </w:tc>
        <w:tc>
          <w:tcPr>
            <w:tcW w:w="376" w:type="pct"/>
            <w:tcBorders>
              <w:top w:val="single" w:sz="4" w:space="0" w:color="auto"/>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автодороги по ул. Чапаева</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автодороги по ул. Колхозная</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Ремонт участков дорог по улицам Шестагинский пр., Першинская, Ивановское Шоссе, пос. Грозилово в г.о. Тейково Ивановской области</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7369,00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7369,00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vMerge w:val="restart"/>
            <w:tcBorders>
              <w:top w:val="single" w:sz="4" w:space="0" w:color="auto"/>
              <w:left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в том числе:</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369,00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369,00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vMerge/>
            <w:tcBorders>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7000,00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7000,00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left w:val="single" w:sz="4" w:space="0" w:color="auto"/>
              <w:bottom w:val="single" w:sz="4" w:space="0" w:color="auto"/>
              <w:right w:val="single" w:sz="4" w:space="0" w:color="auto"/>
            </w:tcBorders>
          </w:tcPr>
          <w:p w:rsidR="00465E17" w:rsidRPr="00D9691C" w:rsidRDefault="00465E17" w:rsidP="00BE66CE">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Ремонт участка  дороги по ул. Интернациональная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vMerge w:val="restart"/>
            <w:tcBorders>
              <w:left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vMerge/>
            <w:tcBorders>
              <w:left w:val="single" w:sz="4" w:space="0" w:color="auto"/>
              <w:bottom w:val="single" w:sz="4" w:space="0" w:color="auto"/>
              <w:right w:val="single" w:sz="4" w:space="0" w:color="auto"/>
            </w:tcBorders>
          </w:tcPr>
          <w:p w:rsidR="00465E17" w:rsidRPr="00D9691C" w:rsidRDefault="00465E17" w:rsidP="00BE66CE">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Изготовление ПСД на ремонт автодорог по ул. Тракторная, Матросова</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участков дорог по ул. Советской Армии и ул. Молодежной в городском округе Тейково</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участка автомобильной дороги по ул. 70 лет Октября в г.о. Тейково Ивановской области</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1549,40604</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1549,40604</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участка дороги по ул. Кооперативная в   г.о.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973,262</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973,262</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vMerge w:val="restar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48,6631</w:t>
            </w:r>
          </w:p>
        </w:tc>
        <w:tc>
          <w:tcPr>
            <w:tcW w:w="341"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48,6631</w:t>
            </w:r>
          </w:p>
        </w:tc>
        <w:tc>
          <w:tcPr>
            <w:tcW w:w="284" w:type="pct"/>
            <w:gridSpan w:val="3"/>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vMerge/>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924,5989</w:t>
            </w:r>
          </w:p>
        </w:tc>
        <w:tc>
          <w:tcPr>
            <w:tcW w:w="341"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924,5989</w:t>
            </w:r>
          </w:p>
        </w:tc>
        <w:tc>
          <w:tcPr>
            <w:tcW w:w="284" w:type="pct"/>
            <w:gridSpan w:val="3"/>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участка дороги по ул. Лежневская в г.о.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1 762,5703</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1 762,5703</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vMerge w:val="restart"/>
            <w:tcBorders>
              <w:top w:val="single" w:sz="4" w:space="0" w:color="auto"/>
              <w:left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84,81995</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84, 81995</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vMerge/>
            <w:tcBorders>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1 677,75035</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1 677,75035</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участка дороги по ул. 40 лет Октября в  г.о.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1 428,1450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1 428,1450</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vMerge w:val="restart"/>
            <w:tcBorders>
              <w:top w:val="single" w:sz="4" w:space="0" w:color="auto"/>
              <w:left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Бюджет </w:t>
            </w:r>
            <w:r w:rsidRPr="00D9691C">
              <w:rPr>
                <w:rFonts w:ascii="Times New Roman" w:hAnsi="Times New Roman" w:cs="Times New Roman"/>
                <w:sz w:val="16"/>
                <w:szCs w:val="16"/>
              </w:rPr>
              <w:lastRenderedPageBreak/>
              <w:t>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71,40725</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rPr>
            </w:pPr>
            <w:r w:rsidRPr="00D9691C">
              <w:rPr>
                <w:rFonts w:ascii="Times New Roman" w:hAnsi="Times New Roman" w:cs="Times New Roman"/>
                <w:sz w:val="16"/>
                <w:szCs w:val="16"/>
              </w:rPr>
              <w:t>71,40725</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vMerge/>
            <w:tcBorders>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1 356,73775</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1 356,73775</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участка дороги по ул. Григорьевская  в  г.о.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884,232</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884,232</w:t>
            </w:r>
          </w:p>
        </w:tc>
        <w:tc>
          <w:tcPr>
            <w:tcW w:w="284"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vMerge w:val="restart"/>
            <w:tcBorders>
              <w:top w:val="single" w:sz="4" w:space="0" w:color="auto"/>
              <w:left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110,3829</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0"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110,3829</w:t>
            </w:r>
          </w:p>
        </w:tc>
        <w:tc>
          <w:tcPr>
            <w:tcW w:w="28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vMerge/>
            <w:tcBorders>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773,8491</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0"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773,8491</w:t>
            </w:r>
          </w:p>
        </w:tc>
        <w:tc>
          <w:tcPr>
            <w:tcW w:w="28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участка дороги по ул. Гвардейская в  г.о.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1 249,1480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0"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1 249,1480</w:t>
            </w:r>
          </w:p>
        </w:tc>
        <w:tc>
          <w:tcPr>
            <w:tcW w:w="28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vMerge w:val="restart"/>
            <w:tcBorders>
              <w:top w:val="single" w:sz="4" w:space="0" w:color="auto"/>
              <w:left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62,4574</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0"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62,4574</w:t>
            </w:r>
          </w:p>
        </w:tc>
        <w:tc>
          <w:tcPr>
            <w:tcW w:w="28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vMerge/>
            <w:tcBorders>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1 186,6906</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0"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1 186,6906</w:t>
            </w:r>
          </w:p>
        </w:tc>
        <w:tc>
          <w:tcPr>
            <w:tcW w:w="28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участка дороги по ул. 2 Комовская в г.о.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1 794,683</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0" w:type="pct"/>
            <w:gridSpan w:val="3"/>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1 794,683</w:t>
            </w:r>
          </w:p>
        </w:tc>
        <w:tc>
          <w:tcPr>
            <w:tcW w:w="28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vMerge w:val="restart"/>
            <w:tcBorders>
              <w:top w:val="single" w:sz="4" w:space="0" w:color="auto"/>
              <w:left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89,73415</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89,73415</w:t>
            </w:r>
          </w:p>
        </w:tc>
        <w:tc>
          <w:tcPr>
            <w:tcW w:w="346" w:type="pct"/>
            <w:gridSpan w:val="4"/>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vMerge/>
            <w:tcBorders>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1 704,94885</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1 704,94885</w:t>
            </w:r>
          </w:p>
        </w:tc>
        <w:tc>
          <w:tcPr>
            <w:tcW w:w="346" w:type="pct"/>
            <w:gridSpan w:val="4"/>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участка дороги по ул. Советской Армии в г.о.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3 333,998</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3 333,998</w:t>
            </w:r>
          </w:p>
        </w:tc>
        <w:tc>
          <w:tcPr>
            <w:tcW w:w="346" w:type="pct"/>
            <w:gridSpan w:val="4"/>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vMerge w:val="restart"/>
            <w:tcBorders>
              <w:top w:val="single" w:sz="4" w:space="0" w:color="auto"/>
              <w:left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166,6999</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166,6999</w:t>
            </w:r>
          </w:p>
        </w:tc>
        <w:tc>
          <w:tcPr>
            <w:tcW w:w="346" w:type="pct"/>
            <w:gridSpan w:val="4"/>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vMerge/>
            <w:tcBorders>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3 167,2981</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3 167,2981</w:t>
            </w:r>
          </w:p>
        </w:tc>
        <w:tc>
          <w:tcPr>
            <w:tcW w:w="346" w:type="pct"/>
            <w:gridSpan w:val="4"/>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Ремонт участка дороги по ул. Шестагинская в  г.о. Тейково Ивановской области</w:t>
            </w: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b/>
                <w:sz w:val="16"/>
                <w:szCs w:val="16"/>
              </w:rPr>
            </w:pPr>
            <w:r w:rsidRPr="00D9691C">
              <w:rPr>
                <w:rFonts w:ascii="Times New Roman" w:hAnsi="Times New Roman" w:cs="Times New Roman"/>
                <w:b/>
                <w:sz w:val="16"/>
                <w:szCs w:val="16"/>
              </w:rPr>
              <w:t>Всего</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1 496,347</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1 496,347</w:t>
            </w:r>
          </w:p>
        </w:tc>
        <w:tc>
          <w:tcPr>
            <w:tcW w:w="346" w:type="pct"/>
            <w:gridSpan w:val="4"/>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74,81735</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74,81735</w:t>
            </w:r>
          </w:p>
        </w:tc>
        <w:tc>
          <w:tcPr>
            <w:tcW w:w="346" w:type="pct"/>
            <w:gridSpan w:val="4"/>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Бюджет </w:t>
            </w:r>
            <w:r w:rsidRPr="00D9691C">
              <w:rPr>
                <w:rFonts w:ascii="Times New Roman" w:hAnsi="Times New Roman" w:cs="Times New Roman"/>
                <w:sz w:val="16"/>
                <w:szCs w:val="16"/>
              </w:rPr>
              <w:lastRenderedPageBreak/>
              <w:t>Ивановской области</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1 421,52965</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1 </w:t>
            </w:r>
            <w:r w:rsidRPr="00D9691C">
              <w:rPr>
                <w:rFonts w:ascii="Times New Roman" w:hAnsi="Times New Roman" w:cs="Times New Roman"/>
                <w:sz w:val="16"/>
                <w:szCs w:val="16"/>
              </w:rPr>
              <w:lastRenderedPageBreak/>
              <w:t>421,52965</w:t>
            </w:r>
          </w:p>
        </w:tc>
        <w:tc>
          <w:tcPr>
            <w:tcW w:w="346" w:type="pct"/>
            <w:gridSpan w:val="4"/>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Периодическое обследование мостов в г.о. Тейково</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297,00</w:t>
            </w:r>
          </w:p>
        </w:tc>
        <w:tc>
          <w:tcPr>
            <w:tcW w:w="341"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297,00</w:t>
            </w:r>
          </w:p>
        </w:tc>
        <w:tc>
          <w:tcPr>
            <w:tcW w:w="285"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Проектные работы по установке светофорного объекта на перекрестке ул. Социалистическая – ул. 8 Марта в г.Тейково</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50,00</w:t>
            </w:r>
          </w:p>
        </w:tc>
        <w:tc>
          <w:tcPr>
            <w:tcW w:w="341"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50,00</w:t>
            </w:r>
          </w:p>
        </w:tc>
        <w:tc>
          <w:tcPr>
            <w:tcW w:w="285" w:type="pct"/>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Проектные работы по установке светофорного объекта на перекрестке ул. Октябрьская – ул. 1-я Комсомольская в г.Тейково</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50,00</w:t>
            </w:r>
          </w:p>
        </w:tc>
        <w:tc>
          <w:tcPr>
            <w:tcW w:w="341"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50,00</w:t>
            </w:r>
          </w:p>
        </w:tc>
        <w:tc>
          <w:tcPr>
            <w:tcW w:w="285" w:type="pct"/>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Шеф – монтажные работы по установке светофорного объекта на перекрестке ул. Социалистическая – ул. 8 Марта в г.Тейково</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99,50</w:t>
            </w:r>
          </w:p>
        </w:tc>
        <w:tc>
          <w:tcPr>
            <w:tcW w:w="341"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50,00</w:t>
            </w:r>
          </w:p>
        </w:tc>
        <w:tc>
          <w:tcPr>
            <w:tcW w:w="285" w:type="pct"/>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49,50</w:t>
            </w:r>
          </w:p>
        </w:tc>
        <w:tc>
          <w:tcPr>
            <w:tcW w:w="346" w:type="pct"/>
            <w:gridSpan w:val="4"/>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Шеф – монтажные работы по установке светофорного объекта на перекрестке ул. Октябрьская – ул. 1-я Комсомольская в г.Тейково</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99,50</w:t>
            </w:r>
          </w:p>
        </w:tc>
        <w:tc>
          <w:tcPr>
            <w:tcW w:w="341"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50,00</w:t>
            </w:r>
          </w:p>
        </w:tc>
        <w:tc>
          <w:tcPr>
            <w:tcW w:w="285" w:type="pct"/>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49,50</w:t>
            </w:r>
          </w:p>
        </w:tc>
        <w:tc>
          <w:tcPr>
            <w:tcW w:w="346" w:type="pct"/>
            <w:gridSpan w:val="4"/>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Закупка материалов для устройства автопавильонов</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58,3634</w:t>
            </w:r>
          </w:p>
        </w:tc>
        <w:tc>
          <w:tcPr>
            <w:tcW w:w="341"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tcPr>
          <w:p w:rsidR="00465E17" w:rsidRPr="00D9691C" w:rsidRDefault="00465E17" w:rsidP="00BE66CE">
            <w:pPr>
              <w:spacing w:after="0" w:line="240" w:lineRule="auto"/>
              <w:ind w:right="-1"/>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58,3634</w:t>
            </w:r>
          </w:p>
        </w:tc>
        <w:tc>
          <w:tcPr>
            <w:tcW w:w="346" w:type="pct"/>
            <w:gridSpan w:val="4"/>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Закупка материалов для устройства дорожного элемента «Искусственная неровность» в мкр. Красные Сосенки</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100,00</w:t>
            </w:r>
          </w:p>
        </w:tc>
        <w:tc>
          <w:tcPr>
            <w:tcW w:w="341"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tcPr>
          <w:p w:rsidR="00465E17" w:rsidRPr="00D9691C" w:rsidRDefault="00465E17" w:rsidP="00BE66CE">
            <w:pPr>
              <w:spacing w:after="0" w:line="240" w:lineRule="auto"/>
              <w:ind w:right="-1"/>
              <w:rPr>
                <w:rFonts w:ascii="Times New Roman" w:hAnsi="Times New Roman" w:cs="Times New Roman"/>
                <w:sz w:val="16"/>
                <w:szCs w:val="16"/>
              </w:rPr>
            </w:pPr>
          </w:p>
          <w:p w:rsidR="00465E17" w:rsidRPr="00D9691C" w:rsidRDefault="00465E17" w:rsidP="00BE66CE">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100.00</w:t>
            </w:r>
          </w:p>
        </w:tc>
        <w:tc>
          <w:tcPr>
            <w:tcW w:w="346" w:type="pct"/>
            <w:gridSpan w:val="4"/>
            <w:tcBorders>
              <w:top w:val="nil"/>
              <w:left w:val="nil"/>
              <w:bottom w:val="single" w:sz="4" w:space="0" w:color="auto"/>
              <w:right w:val="single" w:sz="4" w:space="0" w:color="auto"/>
            </w:tcBorders>
          </w:tcPr>
          <w:p w:rsidR="00465E17" w:rsidRPr="00D9691C" w:rsidRDefault="00465E17" w:rsidP="00BE66CE">
            <w:pPr>
              <w:spacing w:after="0" w:line="240" w:lineRule="auto"/>
              <w:ind w:right="-1"/>
              <w:rPr>
                <w:rFonts w:ascii="Times New Roman" w:hAnsi="Times New Roman" w:cs="Times New Roman"/>
                <w:sz w:val="16"/>
                <w:szCs w:val="16"/>
              </w:rPr>
            </w:pPr>
          </w:p>
          <w:p w:rsidR="00465E17" w:rsidRPr="00D9691C" w:rsidRDefault="00465E17" w:rsidP="00BE66CE">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г.о. Тейково Ивановской области.</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96,00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96,00</w:t>
            </w:r>
          </w:p>
        </w:tc>
        <w:tc>
          <w:tcPr>
            <w:tcW w:w="346" w:type="pct"/>
            <w:gridSpan w:val="4"/>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70,00</w:t>
            </w:r>
          </w:p>
        </w:tc>
        <w:tc>
          <w:tcPr>
            <w:tcW w:w="346" w:type="pct"/>
            <w:gridSpan w:val="4"/>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299,00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299,00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Устройство автобусного кармана</w:t>
            </w: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По ул. Новоженова</w:t>
            </w:r>
          </w:p>
        </w:tc>
        <w:tc>
          <w:tcPr>
            <w:tcW w:w="376" w:type="pct"/>
            <w:tcBorders>
              <w:top w:val="nil"/>
              <w:left w:val="single" w:sz="4" w:space="0" w:color="auto"/>
              <w:bottom w:val="single" w:sz="4" w:space="0" w:color="auto"/>
              <w:right w:val="single" w:sz="4" w:space="0" w:color="auto"/>
            </w:tcBorders>
            <w:shd w:val="clear" w:color="auto" w:fill="auto"/>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 xml:space="preserve">Бюджет </w:t>
            </w:r>
            <w:r w:rsidRPr="00D9691C">
              <w:rPr>
                <w:rFonts w:ascii="Times New Roman" w:hAnsi="Times New Roman" w:cs="Times New Roman"/>
                <w:sz w:val="16"/>
                <w:szCs w:val="16"/>
              </w:rPr>
              <w:lastRenderedPageBreak/>
              <w:t>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55,582</w:t>
            </w:r>
          </w:p>
        </w:tc>
        <w:tc>
          <w:tcPr>
            <w:tcW w:w="341"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55,582</w:t>
            </w:r>
          </w:p>
        </w:tc>
        <w:tc>
          <w:tcPr>
            <w:tcW w:w="277"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lastRenderedPageBreak/>
              <w:t>Разработка ПСД на выполнение работ по капитальному ремонту автомобильных дорог с проектом дорог и проектом межевания территории в г.о. Тейково, ул. 2-я Заречная</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800,00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300,00</w:t>
            </w:r>
          </w:p>
        </w:tc>
        <w:tc>
          <w:tcPr>
            <w:tcW w:w="346" w:type="pct"/>
            <w:gridSpan w:val="4"/>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500,00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483"/>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tabs>
                <w:tab w:val="left" w:pos="2569"/>
              </w:tabs>
              <w:spacing w:after="0" w:line="240" w:lineRule="auto"/>
              <w:rPr>
                <w:rFonts w:ascii="Times New Roman" w:hAnsi="Times New Roman" w:cs="Times New Roman"/>
                <w:color w:val="000000"/>
                <w:sz w:val="16"/>
                <w:szCs w:val="16"/>
              </w:rPr>
            </w:pPr>
            <w:r w:rsidRPr="00D9691C">
              <w:rPr>
                <w:rFonts w:ascii="Times New Roman" w:hAnsi="Times New Roman" w:cs="Times New Roman"/>
                <w:sz w:val="16"/>
                <w:szCs w:val="16"/>
              </w:rPr>
              <w:t xml:space="preserve">Разработка ПСД на ремонт дорог по улицам: </w:t>
            </w:r>
            <w:r w:rsidRPr="00D9691C">
              <w:rPr>
                <w:rFonts w:ascii="Times New Roman" w:hAnsi="Times New Roman" w:cs="Times New Roman"/>
                <w:color w:val="000000"/>
                <w:sz w:val="16"/>
                <w:szCs w:val="16"/>
              </w:rPr>
              <w:t xml:space="preserve">ул. Ивановское Шоссе; ул. Шестагинская </w:t>
            </w:r>
          </w:p>
          <w:p w:rsidR="00465E17" w:rsidRPr="00D9691C" w:rsidRDefault="00465E17" w:rsidP="00BE66CE">
            <w:pPr>
              <w:tabs>
                <w:tab w:val="left" w:pos="2569"/>
              </w:tabs>
              <w:spacing w:after="0" w:line="240" w:lineRule="auto"/>
              <w:rPr>
                <w:rFonts w:ascii="Times New Roman" w:hAnsi="Times New Roman" w:cs="Times New Roman"/>
                <w:color w:val="000000"/>
                <w:sz w:val="16"/>
                <w:szCs w:val="16"/>
              </w:rPr>
            </w:pPr>
            <w:r w:rsidRPr="00D9691C">
              <w:rPr>
                <w:rFonts w:ascii="Times New Roman" w:hAnsi="Times New Roman" w:cs="Times New Roman"/>
                <w:color w:val="000000"/>
                <w:sz w:val="16"/>
                <w:szCs w:val="16"/>
              </w:rPr>
              <w:t xml:space="preserve">ул. 1-я Комсомольская </w:t>
            </w:r>
          </w:p>
          <w:p w:rsidR="00465E17" w:rsidRPr="00D9691C" w:rsidRDefault="00465E17" w:rsidP="00BE66CE">
            <w:pPr>
              <w:tabs>
                <w:tab w:val="left" w:pos="2569"/>
              </w:tabs>
              <w:spacing w:after="0" w:line="240" w:lineRule="auto"/>
              <w:rPr>
                <w:rFonts w:ascii="Times New Roman" w:hAnsi="Times New Roman" w:cs="Times New Roman"/>
                <w:color w:val="000000"/>
                <w:sz w:val="16"/>
                <w:szCs w:val="16"/>
              </w:rPr>
            </w:pPr>
            <w:r w:rsidRPr="00D9691C">
              <w:rPr>
                <w:rFonts w:ascii="Times New Roman" w:hAnsi="Times New Roman" w:cs="Times New Roman"/>
                <w:color w:val="000000"/>
                <w:sz w:val="16"/>
                <w:szCs w:val="16"/>
              </w:rPr>
              <w:t xml:space="preserve">ул. 1-я Красная </w:t>
            </w:r>
          </w:p>
          <w:p w:rsidR="00465E17" w:rsidRPr="00D9691C" w:rsidRDefault="00465E17" w:rsidP="00BE66CE">
            <w:pPr>
              <w:tabs>
                <w:tab w:val="left" w:pos="2569"/>
              </w:tabs>
              <w:spacing w:after="0" w:line="240" w:lineRule="auto"/>
              <w:rPr>
                <w:rFonts w:ascii="Times New Roman" w:hAnsi="Times New Roman" w:cs="Times New Roman"/>
                <w:color w:val="000000"/>
                <w:sz w:val="16"/>
                <w:szCs w:val="16"/>
              </w:rPr>
            </w:pPr>
            <w:r w:rsidRPr="00D9691C">
              <w:rPr>
                <w:rFonts w:ascii="Times New Roman" w:hAnsi="Times New Roman" w:cs="Times New Roman"/>
                <w:color w:val="000000"/>
                <w:sz w:val="16"/>
                <w:szCs w:val="16"/>
              </w:rPr>
              <w:t xml:space="preserve">ул. Интернациональная </w:t>
            </w:r>
          </w:p>
          <w:p w:rsidR="00465E17" w:rsidRPr="00D9691C" w:rsidRDefault="00465E17" w:rsidP="00BE66CE">
            <w:pPr>
              <w:tabs>
                <w:tab w:val="left" w:pos="2569"/>
              </w:tabs>
              <w:spacing w:after="0" w:line="240" w:lineRule="auto"/>
              <w:rPr>
                <w:rFonts w:ascii="Times New Roman" w:hAnsi="Times New Roman" w:cs="Times New Roman"/>
                <w:color w:val="000000"/>
                <w:sz w:val="16"/>
                <w:szCs w:val="16"/>
              </w:rPr>
            </w:pPr>
            <w:r w:rsidRPr="00D9691C">
              <w:rPr>
                <w:rFonts w:ascii="Times New Roman" w:hAnsi="Times New Roman" w:cs="Times New Roman"/>
                <w:color w:val="000000"/>
                <w:sz w:val="16"/>
                <w:szCs w:val="16"/>
              </w:rPr>
              <w:t xml:space="preserve">ул. 8 Марта </w:t>
            </w:r>
          </w:p>
          <w:p w:rsidR="00465E17" w:rsidRPr="00D9691C" w:rsidRDefault="00465E17" w:rsidP="00BE66CE">
            <w:pPr>
              <w:tabs>
                <w:tab w:val="left" w:pos="2569"/>
              </w:tabs>
              <w:spacing w:after="0" w:line="240" w:lineRule="auto"/>
              <w:rPr>
                <w:rFonts w:ascii="Times New Roman" w:hAnsi="Times New Roman" w:cs="Times New Roman"/>
                <w:color w:val="000000"/>
                <w:sz w:val="16"/>
                <w:szCs w:val="16"/>
              </w:rPr>
            </w:pPr>
            <w:r w:rsidRPr="00D9691C">
              <w:rPr>
                <w:rFonts w:ascii="Times New Roman" w:hAnsi="Times New Roman" w:cs="Times New Roman"/>
                <w:color w:val="000000"/>
                <w:sz w:val="16"/>
                <w:szCs w:val="16"/>
              </w:rPr>
              <w:t xml:space="preserve">ул. Октябрьская </w:t>
            </w:r>
          </w:p>
        </w:tc>
        <w:tc>
          <w:tcPr>
            <w:tcW w:w="376" w:type="pct"/>
            <w:tcBorders>
              <w:top w:val="nil"/>
              <w:left w:val="single" w:sz="4" w:space="0" w:color="auto"/>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805,00</w:t>
            </w:r>
          </w:p>
        </w:tc>
        <w:tc>
          <w:tcPr>
            <w:tcW w:w="341"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w:t>
            </w:r>
          </w:p>
        </w:tc>
        <w:tc>
          <w:tcPr>
            <w:tcW w:w="35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805,00</w:t>
            </w:r>
          </w:p>
        </w:tc>
        <w:tc>
          <w:tcPr>
            <w:tcW w:w="277"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103"/>
        </w:trPr>
        <w:tc>
          <w:tcPr>
            <w:tcW w:w="822" w:type="pct"/>
            <w:vMerge w:val="restart"/>
            <w:tcBorders>
              <w:top w:val="single" w:sz="4" w:space="0" w:color="auto"/>
              <w:left w:val="single" w:sz="4" w:space="0" w:color="auto"/>
              <w:right w:val="single" w:sz="4" w:space="0" w:color="auto"/>
            </w:tcBorders>
            <w:vAlign w:val="center"/>
          </w:tcPr>
          <w:p w:rsidR="00465E17" w:rsidRPr="00D9691C" w:rsidRDefault="00465E17" w:rsidP="00BE66CE">
            <w:pPr>
              <w:tabs>
                <w:tab w:val="left" w:pos="2569"/>
              </w:tabs>
              <w:spacing w:after="0" w:line="240" w:lineRule="auto"/>
              <w:rPr>
                <w:rFonts w:ascii="Times New Roman" w:hAnsi="Times New Roman" w:cs="Times New Roman"/>
                <w:color w:val="000000"/>
                <w:sz w:val="16"/>
                <w:szCs w:val="16"/>
              </w:rPr>
            </w:pPr>
            <w:r w:rsidRPr="00D9691C">
              <w:rPr>
                <w:rFonts w:ascii="Times New Roman" w:hAnsi="Times New Roman" w:cs="Times New Roman"/>
                <w:sz w:val="16"/>
                <w:szCs w:val="16"/>
              </w:rPr>
              <w:t xml:space="preserve">Ремонта дорог по улицам: </w:t>
            </w:r>
            <w:r w:rsidRPr="00D9691C">
              <w:rPr>
                <w:rFonts w:ascii="Times New Roman" w:hAnsi="Times New Roman" w:cs="Times New Roman"/>
                <w:color w:val="000000"/>
                <w:sz w:val="16"/>
                <w:szCs w:val="16"/>
              </w:rPr>
              <w:t xml:space="preserve">ул. Ивановское Шоссе; ул. Шестагинская </w:t>
            </w:r>
          </w:p>
          <w:p w:rsidR="00465E17" w:rsidRPr="00D9691C" w:rsidRDefault="00465E17" w:rsidP="00BE66CE">
            <w:pPr>
              <w:tabs>
                <w:tab w:val="left" w:pos="2569"/>
              </w:tabs>
              <w:spacing w:after="0" w:line="240" w:lineRule="auto"/>
              <w:rPr>
                <w:rFonts w:ascii="Times New Roman" w:hAnsi="Times New Roman" w:cs="Times New Roman"/>
                <w:color w:val="000000"/>
                <w:sz w:val="16"/>
                <w:szCs w:val="16"/>
              </w:rPr>
            </w:pPr>
            <w:r w:rsidRPr="00D9691C">
              <w:rPr>
                <w:rFonts w:ascii="Times New Roman" w:hAnsi="Times New Roman" w:cs="Times New Roman"/>
                <w:color w:val="000000"/>
                <w:sz w:val="16"/>
                <w:szCs w:val="16"/>
              </w:rPr>
              <w:t xml:space="preserve">ул. 1-я Комсомольская </w:t>
            </w:r>
          </w:p>
          <w:p w:rsidR="00465E17" w:rsidRPr="00D9691C" w:rsidRDefault="00465E17" w:rsidP="00BE66CE">
            <w:pPr>
              <w:tabs>
                <w:tab w:val="left" w:pos="2569"/>
              </w:tabs>
              <w:spacing w:after="0" w:line="240" w:lineRule="auto"/>
              <w:rPr>
                <w:rFonts w:ascii="Times New Roman" w:hAnsi="Times New Roman" w:cs="Times New Roman"/>
                <w:color w:val="000000"/>
                <w:sz w:val="16"/>
                <w:szCs w:val="16"/>
              </w:rPr>
            </w:pPr>
            <w:r w:rsidRPr="00D9691C">
              <w:rPr>
                <w:rFonts w:ascii="Times New Roman" w:hAnsi="Times New Roman" w:cs="Times New Roman"/>
                <w:color w:val="000000"/>
                <w:sz w:val="16"/>
                <w:szCs w:val="16"/>
              </w:rPr>
              <w:t xml:space="preserve">ул. 1-я Красная </w:t>
            </w:r>
          </w:p>
          <w:p w:rsidR="00465E17" w:rsidRPr="00D9691C" w:rsidRDefault="00465E17" w:rsidP="00BE66CE">
            <w:pPr>
              <w:tabs>
                <w:tab w:val="left" w:pos="2569"/>
              </w:tabs>
              <w:spacing w:after="0" w:line="240" w:lineRule="auto"/>
              <w:rPr>
                <w:rFonts w:ascii="Times New Roman" w:hAnsi="Times New Roman" w:cs="Times New Roman"/>
                <w:color w:val="000000"/>
                <w:sz w:val="16"/>
                <w:szCs w:val="16"/>
              </w:rPr>
            </w:pPr>
            <w:r w:rsidRPr="00D9691C">
              <w:rPr>
                <w:rFonts w:ascii="Times New Roman" w:hAnsi="Times New Roman" w:cs="Times New Roman"/>
                <w:color w:val="000000"/>
                <w:sz w:val="16"/>
                <w:szCs w:val="16"/>
              </w:rPr>
              <w:t xml:space="preserve">ул. Интернациональная </w:t>
            </w:r>
          </w:p>
          <w:p w:rsidR="00465E17" w:rsidRPr="00D9691C" w:rsidRDefault="00465E17" w:rsidP="00BE66CE">
            <w:pPr>
              <w:tabs>
                <w:tab w:val="left" w:pos="2569"/>
              </w:tabs>
              <w:spacing w:after="0" w:line="240" w:lineRule="auto"/>
              <w:rPr>
                <w:rFonts w:ascii="Times New Roman" w:hAnsi="Times New Roman" w:cs="Times New Roman"/>
                <w:color w:val="000000"/>
                <w:sz w:val="16"/>
                <w:szCs w:val="16"/>
              </w:rPr>
            </w:pPr>
            <w:r w:rsidRPr="00D9691C">
              <w:rPr>
                <w:rFonts w:ascii="Times New Roman" w:hAnsi="Times New Roman" w:cs="Times New Roman"/>
                <w:color w:val="000000"/>
                <w:sz w:val="16"/>
                <w:szCs w:val="16"/>
              </w:rPr>
              <w:t xml:space="preserve">ул. 2-я Заречная </w:t>
            </w:r>
          </w:p>
          <w:p w:rsidR="00465E17" w:rsidRPr="00D9691C" w:rsidRDefault="00465E17" w:rsidP="00BE66CE">
            <w:pPr>
              <w:tabs>
                <w:tab w:val="left" w:pos="2569"/>
              </w:tabs>
              <w:spacing w:after="0" w:line="240" w:lineRule="auto"/>
              <w:rPr>
                <w:rFonts w:ascii="Times New Roman" w:hAnsi="Times New Roman" w:cs="Times New Roman"/>
                <w:color w:val="000000"/>
                <w:sz w:val="16"/>
                <w:szCs w:val="16"/>
              </w:rPr>
            </w:pPr>
            <w:r w:rsidRPr="00D9691C">
              <w:rPr>
                <w:rFonts w:ascii="Times New Roman" w:hAnsi="Times New Roman" w:cs="Times New Roman"/>
                <w:color w:val="000000"/>
                <w:sz w:val="16"/>
                <w:szCs w:val="16"/>
              </w:rPr>
              <w:t xml:space="preserve">ул. 8 Марта </w:t>
            </w:r>
          </w:p>
          <w:p w:rsidR="00465E17" w:rsidRPr="00D9691C" w:rsidRDefault="00465E17" w:rsidP="00BE66CE">
            <w:pPr>
              <w:tabs>
                <w:tab w:val="left" w:pos="2569"/>
              </w:tabs>
              <w:spacing w:after="0" w:line="240" w:lineRule="auto"/>
              <w:rPr>
                <w:rFonts w:ascii="Times New Roman" w:hAnsi="Times New Roman" w:cs="Times New Roman"/>
                <w:color w:val="000000"/>
                <w:sz w:val="16"/>
                <w:szCs w:val="16"/>
              </w:rPr>
            </w:pPr>
            <w:r w:rsidRPr="00D9691C">
              <w:rPr>
                <w:rFonts w:ascii="Times New Roman" w:hAnsi="Times New Roman" w:cs="Times New Roman"/>
                <w:color w:val="000000"/>
                <w:sz w:val="16"/>
                <w:szCs w:val="16"/>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6" w:type="pct"/>
            <w:gridSpan w:val="4"/>
            <w:tcBorders>
              <w:top w:val="single" w:sz="4" w:space="0" w:color="auto"/>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548"/>
        </w:trPr>
        <w:tc>
          <w:tcPr>
            <w:tcW w:w="822" w:type="pct"/>
            <w:vMerge/>
            <w:tcBorders>
              <w:left w:val="single" w:sz="4" w:space="0" w:color="auto"/>
              <w:right w:val="single" w:sz="4" w:space="0" w:color="auto"/>
            </w:tcBorders>
            <w:vAlign w:val="center"/>
          </w:tcPr>
          <w:p w:rsidR="00465E17" w:rsidRPr="00D9691C" w:rsidRDefault="00465E17" w:rsidP="00BE66CE">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36"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285"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46" w:type="pct"/>
            <w:gridSpan w:val="4"/>
            <w:tcBorders>
              <w:top w:val="single" w:sz="4" w:space="0" w:color="auto"/>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27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296"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248"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r>
      <w:tr w:rsidR="00465E17" w:rsidRPr="00D9691C" w:rsidTr="00BE66CE">
        <w:trPr>
          <w:trHeight w:val="547"/>
        </w:trPr>
        <w:tc>
          <w:tcPr>
            <w:tcW w:w="822" w:type="pct"/>
            <w:vMerge/>
            <w:tcBorders>
              <w:left w:val="single" w:sz="4" w:space="0" w:color="auto"/>
              <w:bottom w:val="single" w:sz="4" w:space="0" w:color="auto"/>
              <w:right w:val="single" w:sz="4" w:space="0" w:color="auto"/>
            </w:tcBorders>
            <w:vAlign w:val="center"/>
          </w:tcPr>
          <w:p w:rsidR="00465E17" w:rsidRPr="00D9691C" w:rsidRDefault="00465E17" w:rsidP="00BE66CE">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465E17" w:rsidRPr="00D9691C" w:rsidRDefault="00465E17" w:rsidP="00BE66CE">
            <w:pPr>
              <w:spacing w:after="0" w:line="240" w:lineRule="auto"/>
              <w:ind w:right="-1"/>
              <w:jc w:val="center"/>
              <w:rPr>
                <w:rFonts w:ascii="Times New Roman" w:hAnsi="Times New Roman" w:cs="Times New Roman"/>
                <w:b/>
                <w:sz w:val="16"/>
                <w:szCs w:val="16"/>
              </w:rPr>
            </w:pPr>
            <w:r w:rsidRPr="00D9691C">
              <w:rPr>
                <w:rFonts w:ascii="Times New Roman" w:hAnsi="Times New Roman" w:cs="Times New Roman"/>
                <w:b/>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36"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285"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46" w:type="pct"/>
            <w:gridSpan w:val="4"/>
            <w:tcBorders>
              <w:top w:val="single" w:sz="4" w:space="0" w:color="auto"/>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278" w:type="pct"/>
            <w:gridSpan w:val="2"/>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296"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248" w:type="pct"/>
            <w:tcBorders>
              <w:top w:val="single" w:sz="4" w:space="0" w:color="auto"/>
              <w:left w:val="nil"/>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p>
        </w:tc>
      </w:tr>
      <w:tr w:rsidR="00465E17" w:rsidRPr="00D9691C" w:rsidTr="00BE66CE">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465E17" w:rsidRPr="00D9691C" w:rsidRDefault="00465E17" w:rsidP="00BE66CE">
            <w:pPr>
              <w:tabs>
                <w:tab w:val="left" w:pos="2569"/>
              </w:tabs>
              <w:spacing w:after="0" w:line="240" w:lineRule="auto"/>
              <w:rPr>
                <w:rFonts w:ascii="Times New Roman" w:hAnsi="Times New Roman" w:cs="Times New Roman"/>
                <w:color w:val="000000"/>
                <w:sz w:val="16"/>
                <w:szCs w:val="28"/>
              </w:rPr>
            </w:pPr>
            <w:r w:rsidRPr="00D9691C">
              <w:rPr>
                <w:rFonts w:ascii="Times New Roman" w:hAnsi="Times New Roman" w:cs="Times New Roman"/>
                <w:sz w:val="16"/>
                <w:szCs w:val="16"/>
              </w:rPr>
              <w:t xml:space="preserve">Государственная экспертиза сметной документации на ремонт автомобильных дорог по ул. </w:t>
            </w:r>
            <w:r w:rsidRPr="00D9691C">
              <w:rPr>
                <w:color w:val="000000"/>
                <w:sz w:val="16"/>
                <w:szCs w:val="28"/>
              </w:rPr>
              <w:t xml:space="preserve">ул. </w:t>
            </w:r>
            <w:r w:rsidRPr="00D9691C">
              <w:rPr>
                <w:rFonts w:ascii="Times New Roman" w:hAnsi="Times New Roman" w:cs="Times New Roman"/>
                <w:color w:val="000000"/>
                <w:sz w:val="16"/>
                <w:szCs w:val="28"/>
              </w:rPr>
              <w:t xml:space="preserve">Ивановское Шоссе; ул. Шестагинская </w:t>
            </w:r>
          </w:p>
          <w:p w:rsidR="00465E17" w:rsidRPr="00D9691C" w:rsidRDefault="00465E17" w:rsidP="00BE66CE">
            <w:pPr>
              <w:tabs>
                <w:tab w:val="left" w:pos="2569"/>
              </w:tabs>
              <w:spacing w:after="0" w:line="240" w:lineRule="auto"/>
              <w:rPr>
                <w:rFonts w:ascii="Times New Roman" w:hAnsi="Times New Roman" w:cs="Times New Roman"/>
                <w:color w:val="000000"/>
                <w:sz w:val="16"/>
                <w:szCs w:val="28"/>
              </w:rPr>
            </w:pPr>
            <w:r w:rsidRPr="00D9691C">
              <w:rPr>
                <w:rFonts w:ascii="Times New Roman" w:hAnsi="Times New Roman" w:cs="Times New Roman"/>
                <w:color w:val="000000"/>
                <w:sz w:val="16"/>
                <w:szCs w:val="28"/>
              </w:rPr>
              <w:t xml:space="preserve">ул. 1-я Комсомольская </w:t>
            </w:r>
          </w:p>
          <w:p w:rsidR="00465E17" w:rsidRPr="00D9691C" w:rsidRDefault="00465E17" w:rsidP="00BE66CE">
            <w:pPr>
              <w:tabs>
                <w:tab w:val="left" w:pos="2569"/>
              </w:tabs>
              <w:spacing w:after="0" w:line="240" w:lineRule="auto"/>
              <w:rPr>
                <w:rFonts w:ascii="Times New Roman" w:hAnsi="Times New Roman" w:cs="Times New Roman"/>
                <w:color w:val="000000"/>
                <w:sz w:val="16"/>
                <w:szCs w:val="28"/>
              </w:rPr>
            </w:pPr>
            <w:r w:rsidRPr="00D9691C">
              <w:rPr>
                <w:rFonts w:ascii="Times New Roman" w:hAnsi="Times New Roman" w:cs="Times New Roman"/>
                <w:color w:val="000000"/>
                <w:sz w:val="16"/>
                <w:szCs w:val="28"/>
              </w:rPr>
              <w:t xml:space="preserve">ул. 1-я Красная </w:t>
            </w:r>
          </w:p>
          <w:p w:rsidR="00465E17" w:rsidRPr="00D9691C" w:rsidRDefault="00465E17" w:rsidP="00BE66CE">
            <w:pPr>
              <w:tabs>
                <w:tab w:val="left" w:pos="2569"/>
              </w:tabs>
              <w:spacing w:after="0" w:line="240" w:lineRule="auto"/>
              <w:rPr>
                <w:rFonts w:ascii="Times New Roman" w:hAnsi="Times New Roman" w:cs="Times New Roman"/>
                <w:color w:val="000000"/>
                <w:sz w:val="16"/>
                <w:szCs w:val="28"/>
              </w:rPr>
            </w:pPr>
            <w:r w:rsidRPr="00D9691C">
              <w:rPr>
                <w:rFonts w:ascii="Times New Roman" w:hAnsi="Times New Roman" w:cs="Times New Roman"/>
                <w:color w:val="000000"/>
                <w:sz w:val="16"/>
                <w:szCs w:val="28"/>
              </w:rPr>
              <w:t xml:space="preserve">ул. Интернациональная </w:t>
            </w:r>
          </w:p>
          <w:p w:rsidR="00465E17" w:rsidRPr="00D9691C" w:rsidRDefault="00465E17" w:rsidP="00BE66CE">
            <w:pPr>
              <w:tabs>
                <w:tab w:val="left" w:pos="2569"/>
              </w:tabs>
              <w:spacing w:after="0" w:line="240" w:lineRule="auto"/>
              <w:rPr>
                <w:rFonts w:ascii="Times New Roman" w:hAnsi="Times New Roman" w:cs="Times New Roman"/>
                <w:color w:val="000000"/>
                <w:sz w:val="16"/>
                <w:szCs w:val="28"/>
              </w:rPr>
            </w:pPr>
            <w:r w:rsidRPr="00D9691C">
              <w:rPr>
                <w:rFonts w:ascii="Times New Roman" w:hAnsi="Times New Roman" w:cs="Times New Roman"/>
                <w:color w:val="000000"/>
                <w:sz w:val="16"/>
                <w:szCs w:val="28"/>
              </w:rPr>
              <w:t xml:space="preserve">ул. 8 Марта </w:t>
            </w:r>
          </w:p>
          <w:p w:rsidR="00465E17" w:rsidRPr="00D9691C" w:rsidRDefault="00465E17" w:rsidP="00BE66CE">
            <w:pPr>
              <w:tabs>
                <w:tab w:val="left" w:pos="2569"/>
              </w:tabs>
              <w:spacing w:after="0" w:line="240" w:lineRule="auto"/>
              <w:rPr>
                <w:rFonts w:ascii="Times New Roman" w:hAnsi="Times New Roman" w:cs="Times New Roman"/>
                <w:b/>
                <w:sz w:val="16"/>
                <w:szCs w:val="16"/>
              </w:rPr>
            </w:pPr>
            <w:r w:rsidRPr="00D9691C">
              <w:rPr>
                <w:rFonts w:ascii="Times New Roman" w:hAnsi="Times New Roman" w:cs="Times New Roman"/>
                <w:color w:val="000000"/>
                <w:sz w:val="16"/>
                <w:szCs w:val="28"/>
              </w:rPr>
              <w:t>ул. Октябрьская, тротуар по ул. Индустриальная</w:t>
            </w:r>
          </w:p>
        </w:tc>
        <w:tc>
          <w:tcPr>
            <w:tcW w:w="376" w:type="pct"/>
            <w:tcBorders>
              <w:top w:val="nil"/>
              <w:left w:val="single" w:sz="4" w:space="0" w:color="auto"/>
              <w:bottom w:val="single" w:sz="4" w:space="0" w:color="auto"/>
              <w:right w:val="single" w:sz="4" w:space="0" w:color="auto"/>
            </w:tcBorders>
            <w:shd w:val="clear" w:color="auto" w:fill="auto"/>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160,00</w:t>
            </w:r>
          </w:p>
        </w:tc>
        <w:tc>
          <w:tcPr>
            <w:tcW w:w="341"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160,00</w:t>
            </w:r>
          </w:p>
        </w:tc>
        <w:tc>
          <w:tcPr>
            <w:tcW w:w="277"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0,00</w:t>
            </w:r>
          </w:p>
        </w:tc>
      </w:tr>
      <w:tr w:rsidR="00465E17" w:rsidRPr="00D9691C" w:rsidTr="00BE66CE">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465E17" w:rsidRPr="00D9691C" w:rsidRDefault="00465E17" w:rsidP="00BE66CE">
            <w:pPr>
              <w:tabs>
                <w:tab w:val="left" w:pos="2569"/>
              </w:tabs>
              <w:spacing w:after="0" w:line="240" w:lineRule="auto"/>
              <w:rPr>
                <w:rFonts w:ascii="Times New Roman" w:hAnsi="Times New Roman" w:cs="Times New Roman"/>
                <w:sz w:val="16"/>
                <w:szCs w:val="16"/>
              </w:rPr>
            </w:pPr>
            <w:r w:rsidRPr="00D9691C">
              <w:rPr>
                <w:rFonts w:ascii="Times New Roman" w:hAnsi="Times New Roman" w:cs="Times New Roman"/>
                <w:sz w:val="16"/>
                <w:szCs w:val="16"/>
              </w:rPr>
              <w:t>Ремонт участка автодороги по ул.Интернациональная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p w:rsidR="00465E17" w:rsidRPr="00D9691C" w:rsidRDefault="00465E17" w:rsidP="00BE66CE">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940,09258</w:t>
            </w:r>
          </w:p>
        </w:tc>
        <w:tc>
          <w:tcPr>
            <w:tcW w:w="341"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940,09258</w:t>
            </w:r>
          </w:p>
        </w:tc>
        <w:tc>
          <w:tcPr>
            <w:tcW w:w="277"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r>
      <w:tr w:rsidR="00465E17" w:rsidRPr="00D9691C" w:rsidTr="00BE66CE">
        <w:trPr>
          <w:trHeight w:val="171"/>
        </w:trPr>
        <w:tc>
          <w:tcPr>
            <w:tcW w:w="822" w:type="pct"/>
            <w:vMerge/>
            <w:tcBorders>
              <w:left w:val="single" w:sz="4" w:space="0" w:color="auto"/>
              <w:right w:val="single" w:sz="4" w:space="0" w:color="auto"/>
            </w:tcBorders>
            <w:shd w:val="clear" w:color="auto" w:fill="auto"/>
            <w:vAlign w:val="center"/>
          </w:tcPr>
          <w:p w:rsidR="00465E17" w:rsidRPr="00D9691C" w:rsidRDefault="00465E17" w:rsidP="00BE66CE">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7188,60902</w:t>
            </w:r>
          </w:p>
        </w:tc>
        <w:tc>
          <w:tcPr>
            <w:tcW w:w="341"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7 188,60902</w:t>
            </w:r>
          </w:p>
        </w:tc>
        <w:tc>
          <w:tcPr>
            <w:tcW w:w="277"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r>
      <w:tr w:rsidR="00465E17" w:rsidRPr="00D9691C" w:rsidTr="00BE66CE">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465E17" w:rsidRPr="00D9691C" w:rsidRDefault="00465E17" w:rsidP="00BE66CE">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465E17" w:rsidRPr="00D9691C" w:rsidRDefault="00465E17" w:rsidP="00BE66CE">
            <w:pPr>
              <w:spacing w:after="0" w:line="240" w:lineRule="auto"/>
              <w:ind w:right="-1"/>
              <w:jc w:val="center"/>
              <w:rPr>
                <w:rFonts w:ascii="Times New Roman" w:hAnsi="Times New Roman" w:cs="Times New Roman"/>
                <w:b/>
                <w:sz w:val="16"/>
                <w:szCs w:val="16"/>
              </w:rPr>
            </w:pPr>
            <w:r w:rsidRPr="00D9691C">
              <w:rPr>
                <w:rFonts w:ascii="Times New Roman" w:hAnsi="Times New Roman" w:cs="Times New Roman"/>
                <w:b/>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8 128,7016</w:t>
            </w:r>
          </w:p>
        </w:tc>
        <w:tc>
          <w:tcPr>
            <w:tcW w:w="341"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8 128,7016</w:t>
            </w:r>
          </w:p>
        </w:tc>
        <w:tc>
          <w:tcPr>
            <w:tcW w:w="277"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r>
      <w:tr w:rsidR="00465E17" w:rsidRPr="00D9691C" w:rsidTr="00BE66CE">
        <w:trPr>
          <w:trHeight w:val="171"/>
        </w:trPr>
        <w:tc>
          <w:tcPr>
            <w:tcW w:w="822" w:type="pct"/>
            <w:vMerge w:val="restart"/>
            <w:tcBorders>
              <w:left w:val="single" w:sz="4" w:space="0" w:color="auto"/>
              <w:right w:val="single" w:sz="4" w:space="0" w:color="auto"/>
            </w:tcBorders>
            <w:shd w:val="clear" w:color="auto" w:fill="auto"/>
            <w:vAlign w:val="center"/>
          </w:tcPr>
          <w:p w:rsidR="00465E17" w:rsidRPr="00D9691C" w:rsidRDefault="00465E17" w:rsidP="00BE66CE">
            <w:pPr>
              <w:tabs>
                <w:tab w:val="left" w:pos="2569"/>
              </w:tabs>
              <w:spacing w:after="0" w:line="240" w:lineRule="auto"/>
              <w:rPr>
                <w:rFonts w:ascii="Times New Roman" w:hAnsi="Times New Roman" w:cs="Times New Roman"/>
                <w:color w:val="000000"/>
                <w:sz w:val="16"/>
                <w:szCs w:val="16"/>
              </w:rPr>
            </w:pPr>
            <w:r w:rsidRPr="00D9691C">
              <w:rPr>
                <w:rFonts w:ascii="Times New Roman" w:hAnsi="Times New Roman" w:cs="Times New Roman"/>
                <w:color w:val="000000"/>
                <w:sz w:val="16"/>
                <w:szCs w:val="16"/>
              </w:rPr>
              <w:lastRenderedPageBreak/>
              <w:t xml:space="preserve">Содержание автомобильных дорог общего пользования местного значения г.о. Тейково Ивановской области </w:t>
            </w:r>
          </w:p>
          <w:p w:rsidR="00465E17" w:rsidRPr="00D9691C" w:rsidRDefault="00465E17" w:rsidP="00BE66CE">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p w:rsidR="00465E17" w:rsidRPr="00D9691C" w:rsidRDefault="00465E17" w:rsidP="00BE66CE">
            <w:pPr>
              <w:spacing w:after="0" w:line="240" w:lineRule="auto"/>
              <w:ind w:right="-1"/>
              <w:jc w:val="center"/>
              <w:rPr>
                <w:rFonts w:ascii="Times New Roman" w:hAnsi="Times New Roman" w:cs="Times New Roman"/>
                <w:b/>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942,62</w:t>
            </w:r>
          </w:p>
        </w:tc>
        <w:tc>
          <w:tcPr>
            <w:tcW w:w="341"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471,310</w:t>
            </w:r>
          </w:p>
        </w:tc>
        <w:tc>
          <w:tcPr>
            <w:tcW w:w="278"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471,310</w:t>
            </w:r>
          </w:p>
        </w:tc>
        <w:tc>
          <w:tcPr>
            <w:tcW w:w="296"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r>
      <w:tr w:rsidR="00465E17" w:rsidRPr="00D9691C" w:rsidTr="00BE66CE">
        <w:trPr>
          <w:trHeight w:val="171"/>
        </w:trPr>
        <w:tc>
          <w:tcPr>
            <w:tcW w:w="822" w:type="pct"/>
            <w:vMerge/>
            <w:tcBorders>
              <w:left w:val="single" w:sz="4" w:space="0" w:color="auto"/>
              <w:right w:val="single" w:sz="4" w:space="0" w:color="auto"/>
            </w:tcBorders>
            <w:shd w:val="clear" w:color="auto" w:fill="auto"/>
            <w:vAlign w:val="center"/>
          </w:tcPr>
          <w:p w:rsidR="00465E17" w:rsidRPr="00D9691C" w:rsidRDefault="00465E17" w:rsidP="00BE66CE">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465E17" w:rsidRPr="00D9691C" w:rsidRDefault="00465E17" w:rsidP="00BE66CE">
            <w:pPr>
              <w:spacing w:after="0" w:line="240" w:lineRule="auto"/>
              <w:ind w:right="-1"/>
              <w:jc w:val="center"/>
              <w:rPr>
                <w:rFonts w:ascii="Times New Roman" w:hAnsi="Times New Roman" w:cs="Times New Roman"/>
                <w:b/>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14236,72406</w:t>
            </w:r>
          </w:p>
        </w:tc>
        <w:tc>
          <w:tcPr>
            <w:tcW w:w="341"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6907,62105</w:t>
            </w:r>
          </w:p>
        </w:tc>
        <w:tc>
          <w:tcPr>
            <w:tcW w:w="278"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7329,10301</w:t>
            </w:r>
          </w:p>
        </w:tc>
        <w:tc>
          <w:tcPr>
            <w:tcW w:w="296"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r>
      <w:tr w:rsidR="00465E17" w:rsidRPr="00D9691C" w:rsidTr="00BE66CE">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465E17" w:rsidRPr="00D9691C" w:rsidRDefault="00465E17" w:rsidP="00BE66CE">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465E17" w:rsidRPr="00D9691C" w:rsidRDefault="00465E17" w:rsidP="00BE66CE">
            <w:pPr>
              <w:spacing w:after="0" w:line="240" w:lineRule="auto"/>
              <w:ind w:right="-1"/>
              <w:jc w:val="center"/>
              <w:rPr>
                <w:rFonts w:ascii="Times New Roman" w:hAnsi="Times New Roman" w:cs="Times New Roman"/>
                <w:b/>
                <w:sz w:val="16"/>
                <w:szCs w:val="16"/>
              </w:rPr>
            </w:pPr>
            <w:r w:rsidRPr="00D9691C">
              <w:rPr>
                <w:rFonts w:ascii="Times New Roman" w:hAnsi="Times New Roman" w:cs="Times New Roman"/>
                <w:b/>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15 179,34406</w:t>
            </w:r>
          </w:p>
        </w:tc>
        <w:tc>
          <w:tcPr>
            <w:tcW w:w="341"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shd w:val="clear" w:color="auto" w:fill="FFFFFF" w:themeFill="background1"/>
          </w:tcPr>
          <w:p w:rsidR="00465E17" w:rsidRPr="00D9691C" w:rsidRDefault="00465E17" w:rsidP="00BE66CE">
            <w:r w:rsidRPr="00D9691C">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7378,93105</w:t>
            </w:r>
          </w:p>
        </w:tc>
        <w:tc>
          <w:tcPr>
            <w:tcW w:w="278"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7800,41301</w:t>
            </w:r>
          </w:p>
        </w:tc>
        <w:tc>
          <w:tcPr>
            <w:tcW w:w="296"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r>
      <w:tr w:rsidR="00465E17" w:rsidRPr="00D9691C" w:rsidTr="00BE66CE">
        <w:trPr>
          <w:trHeight w:val="171"/>
        </w:trPr>
        <w:tc>
          <w:tcPr>
            <w:tcW w:w="822" w:type="pct"/>
            <w:tcBorders>
              <w:left w:val="single" w:sz="4" w:space="0" w:color="auto"/>
              <w:bottom w:val="single" w:sz="4" w:space="0" w:color="auto"/>
              <w:right w:val="single" w:sz="4" w:space="0" w:color="auto"/>
            </w:tcBorders>
            <w:shd w:val="clear" w:color="auto" w:fill="auto"/>
            <w:vAlign w:val="center"/>
          </w:tcPr>
          <w:p w:rsidR="00465E17" w:rsidRPr="00D9691C" w:rsidRDefault="00465E17" w:rsidP="00BE66CE">
            <w:pPr>
              <w:tabs>
                <w:tab w:val="left" w:pos="2569"/>
              </w:tabs>
              <w:spacing w:after="0" w:line="240" w:lineRule="auto"/>
              <w:rPr>
                <w:rFonts w:ascii="Times New Roman" w:hAnsi="Times New Roman" w:cs="Times New Roman"/>
                <w:sz w:val="16"/>
                <w:szCs w:val="16"/>
              </w:rPr>
            </w:pPr>
            <w:r w:rsidRPr="00D9691C">
              <w:rPr>
                <w:rFonts w:ascii="Times New Roman" w:hAnsi="Times New Roman" w:cs="Times New Roman"/>
                <w:sz w:val="16"/>
                <w:szCs w:val="16"/>
              </w:rPr>
              <w:t>Иные межбюджетные трасферты:</w:t>
            </w:r>
          </w:p>
          <w:p w:rsidR="00465E17" w:rsidRPr="00D9691C" w:rsidRDefault="00465E17" w:rsidP="00BE66CE">
            <w:pPr>
              <w:tabs>
                <w:tab w:val="left" w:pos="2569"/>
              </w:tabs>
              <w:spacing w:after="0" w:line="240" w:lineRule="auto"/>
              <w:rPr>
                <w:rFonts w:ascii="Times New Roman" w:hAnsi="Times New Roman" w:cs="Times New Roman"/>
                <w:sz w:val="16"/>
                <w:szCs w:val="16"/>
              </w:rPr>
            </w:pPr>
          </w:p>
          <w:p w:rsidR="00465E17" w:rsidRPr="00D9691C" w:rsidRDefault="00465E17" w:rsidP="00BE66CE">
            <w:pPr>
              <w:tabs>
                <w:tab w:val="left" w:pos="2569"/>
              </w:tabs>
              <w:rPr>
                <w:rFonts w:ascii="Times New Roman" w:hAnsi="Times New Roman" w:cs="Times New Roman"/>
                <w:sz w:val="16"/>
                <w:szCs w:val="16"/>
              </w:rPr>
            </w:pPr>
            <w:r w:rsidRPr="00D9691C">
              <w:rPr>
                <w:rFonts w:ascii="Times New Roman" w:hAnsi="Times New Roman" w:cs="Times New Roman"/>
                <w:sz w:val="16"/>
                <w:szCs w:val="16"/>
              </w:rPr>
              <w:t>Капитальный ремонт автодороги расположенной по адресу: г.Тейково, ул.2-я Заречная</w:t>
            </w:r>
          </w:p>
        </w:tc>
        <w:tc>
          <w:tcPr>
            <w:tcW w:w="376" w:type="pct"/>
            <w:tcBorders>
              <w:top w:val="nil"/>
              <w:left w:val="single" w:sz="4" w:space="0" w:color="auto"/>
              <w:bottom w:val="single" w:sz="4" w:space="0" w:color="auto"/>
              <w:right w:val="single" w:sz="4" w:space="0" w:color="auto"/>
            </w:tcBorders>
            <w:shd w:val="clear" w:color="auto" w:fill="auto"/>
          </w:tcPr>
          <w:p w:rsidR="00465E17" w:rsidRPr="00D9691C" w:rsidRDefault="00465E17" w:rsidP="00BE66CE">
            <w:pPr>
              <w:ind w:right="-1"/>
              <w:jc w:val="center"/>
              <w:rPr>
                <w:rFonts w:ascii="Times New Roman" w:hAnsi="Times New Roman" w:cs="Times New Roman"/>
                <w:b/>
                <w:bCs/>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24517,16000</w:t>
            </w:r>
          </w:p>
        </w:tc>
        <w:tc>
          <w:tcPr>
            <w:tcW w:w="341"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shd w:val="clear" w:color="auto" w:fill="auto"/>
          </w:tcPr>
          <w:p w:rsidR="00465E17" w:rsidRPr="00D9691C" w:rsidRDefault="00465E17" w:rsidP="00BE66CE">
            <w:pPr>
              <w:rPr>
                <w:rFonts w:ascii="Times New Roman" w:hAnsi="Times New Roman" w:cs="Times New Roman"/>
                <w:sz w:val="16"/>
                <w:szCs w:val="16"/>
              </w:rPr>
            </w:pPr>
            <w:r w:rsidRPr="00D9691C">
              <w:rPr>
                <w:rFonts w:ascii="Times New Roman" w:hAnsi="Times New Roman" w:cs="Times New Roman"/>
                <w:sz w:val="16"/>
                <w:szCs w:val="16"/>
              </w:rPr>
              <w:t>24517,16000</w:t>
            </w:r>
          </w:p>
        </w:tc>
        <w:tc>
          <w:tcPr>
            <w:tcW w:w="277"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r>
      <w:tr w:rsidR="00465E17" w:rsidRPr="00D9691C" w:rsidTr="00BE66CE">
        <w:trPr>
          <w:trHeight w:val="171"/>
        </w:trPr>
        <w:tc>
          <w:tcPr>
            <w:tcW w:w="822" w:type="pct"/>
            <w:tcBorders>
              <w:left w:val="single" w:sz="4" w:space="0" w:color="auto"/>
              <w:bottom w:val="single" w:sz="4" w:space="0" w:color="auto"/>
              <w:right w:val="single" w:sz="4" w:space="0" w:color="auto"/>
            </w:tcBorders>
            <w:shd w:val="clear" w:color="auto" w:fill="auto"/>
            <w:vAlign w:val="center"/>
          </w:tcPr>
          <w:p w:rsidR="00465E17" w:rsidRPr="00D9691C" w:rsidRDefault="00465E17" w:rsidP="00BE66CE">
            <w:pPr>
              <w:tabs>
                <w:tab w:val="left" w:pos="2569"/>
              </w:tabs>
              <w:spacing w:after="0" w:line="240" w:lineRule="auto"/>
              <w:rPr>
                <w:rFonts w:ascii="Times New Roman" w:hAnsi="Times New Roman" w:cs="Times New Roman"/>
                <w:sz w:val="16"/>
                <w:szCs w:val="16"/>
              </w:rPr>
            </w:pPr>
            <w:r w:rsidRPr="00D9691C">
              <w:rPr>
                <w:rFonts w:ascii="Times New Roman" w:hAnsi="Times New Roman" w:cs="Times New Roman"/>
                <w:sz w:val="16"/>
                <w:szCs w:val="16"/>
              </w:rPr>
              <w:t>Иные межбюджетные трасферты:</w:t>
            </w:r>
          </w:p>
          <w:p w:rsidR="00465E17" w:rsidRPr="00D9691C" w:rsidRDefault="00465E17" w:rsidP="00BE66CE">
            <w:pPr>
              <w:tabs>
                <w:tab w:val="left" w:pos="2569"/>
              </w:tabs>
              <w:spacing w:after="0" w:line="240" w:lineRule="auto"/>
              <w:rPr>
                <w:rFonts w:ascii="Times New Roman" w:hAnsi="Times New Roman" w:cs="Times New Roman"/>
                <w:sz w:val="16"/>
                <w:szCs w:val="16"/>
              </w:rPr>
            </w:pPr>
          </w:p>
          <w:p w:rsidR="00465E17" w:rsidRPr="00D9691C" w:rsidRDefault="00465E17" w:rsidP="00BE66CE">
            <w:pPr>
              <w:tabs>
                <w:tab w:val="left" w:pos="2569"/>
              </w:tabs>
              <w:spacing w:after="0" w:line="240" w:lineRule="auto"/>
              <w:rPr>
                <w:rFonts w:ascii="Times New Roman" w:hAnsi="Times New Roman" w:cs="Times New Roman"/>
                <w:sz w:val="16"/>
                <w:szCs w:val="16"/>
              </w:rPr>
            </w:pPr>
            <w:r w:rsidRPr="00D9691C">
              <w:rPr>
                <w:rFonts w:ascii="Times New Roman" w:hAnsi="Times New Roman" w:cs="Times New Roman"/>
                <w:sz w:val="16"/>
                <w:szCs w:val="16"/>
              </w:rPr>
              <w:t>Ремонт участка автодороги по ул. Октябрьская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465E17" w:rsidRPr="00D9691C" w:rsidRDefault="00465E17" w:rsidP="00BE66CE">
            <w:pPr>
              <w:ind w:right="-1"/>
              <w:jc w:val="center"/>
              <w:rPr>
                <w:rFonts w:ascii="Times New Roman" w:hAnsi="Times New Roman" w:cs="Times New Roman"/>
                <w:b/>
                <w:bCs/>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28344,20880</w:t>
            </w:r>
          </w:p>
        </w:tc>
        <w:tc>
          <w:tcPr>
            <w:tcW w:w="341"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28344,20880</w:t>
            </w:r>
          </w:p>
        </w:tc>
        <w:tc>
          <w:tcPr>
            <w:tcW w:w="277"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r>
      <w:tr w:rsidR="00465E17" w:rsidRPr="00D9691C" w:rsidTr="00BE66CE">
        <w:trPr>
          <w:trHeight w:val="171"/>
        </w:trPr>
        <w:tc>
          <w:tcPr>
            <w:tcW w:w="822" w:type="pct"/>
            <w:tcBorders>
              <w:left w:val="single" w:sz="4" w:space="0" w:color="auto"/>
              <w:bottom w:val="single" w:sz="4" w:space="0" w:color="auto"/>
              <w:right w:val="single" w:sz="4" w:space="0" w:color="auto"/>
            </w:tcBorders>
            <w:shd w:val="clear" w:color="auto" w:fill="auto"/>
            <w:vAlign w:val="center"/>
          </w:tcPr>
          <w:p w:rsidR="00465E17" w:rsidRPr="00D9691C" w:rsidRDefault="00465E17" w:rsidP="00BE66CE">
            <w:pPr>
              <w:tabs>
                <w:tab w:val="left" w:pos="2569"/>
              </w:tabs>
              <w:spacing w:after="0" w:line="240" w:lineRule="auto"/>
              <w:rPr>
                <w:rFonts w:ascii="Times New Roman" w:hAnsi="Times New Roman" w:cs="Times New Roman"/>
                <w:sz w:val="16"/>
                <w:szCs w:val="16"/>
              </w:rPr>
            </w:pPr>
            <w:r w:rsidRPr="00D9691C">
              <w:rPr>
                <w:rFonts w:ascii="Times New Roman" w:hAnsi="Times New Roman" w:cs="Times New Roman"/>
                <w:sz w:val="16"/>
                <w:szCs w:val="16"/>
              </w:rPr>
              <w:t>Иные межбюджетные трасферты:</w:t>
            </w:r>
          </w:p>
          <w:p w:rsidR="00465E17" w:rsidRPr="00D9691C" w:rsidRDefault="00465E17" w:rsidP="00BE66CE">
            <w:pPr>
              <w:tabs>
                <w:tab w:val="left" w:pos="2569"/>
              </w:tabs>
              <w:spacing w:after="0" w:line="240" w:lineRule="auto"/>
              <w:rPr>
                <w:rFonts w:ascii="Times New Roman" w:hAnsi="Times New Roman" w:cs="Times New Roman"/>
                <w:sz w:val="16"/>
                <w:szCs w:val="16"/>
              </w:rPr>
            </w:pPr>
          </w:p>
          <w:p w:rsidR="00465E17" w:rsidRPr="00D9691C" w:rsidRDefault="00465E17" w:rsidP="00BE66CE">
            <w:pPr>
              <w:tabs>
                <w:tab w:val="left" w:pos="2569"/>
              </w:tabs>
              <w:spacing w:after="0" w:line="240" w:lineRule="auto"/>
              <w:rPr>
                <w:rFonts w:ascii="Times New Roman" w:hAnsi="Times New Roman" w:cs="Times New Roman"/>
                <w:sz w:val="16"/>
                <w:szCs w:val="16"/>
              </w:rPr>
            </w:pPr>
            <w:r w:rsidRPr="00D9691C">
              <w:rPr>
                <w:rFonts w:ascii="Times New Roman" w:hAnsi="Times New Roman" w:cs="Times New Roman"/>
                <w:sz w:val="16"/>
                <w:szCs w:val="16"/>
              </w:rPr>
              <w:t>Ремонт участка автодороги по ул. Шестагинская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465E17" w:rsidRPr="00D9691C" w:rsidRDefault="00465E17" w:rsidP="00BE66CE">
            <w:pPr>
              <w:ind w:right="-1"/>
              <w:jc w:val="center"/>
              <w:rPr>
                <w:rFonts w:ascii="Times New Roman" w:hAnsi="Times New Roman" w:cs="Times New Roman"/>
                <w:b/>
                <w:bCs/>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35340,57600</w:t>
            </w:r>
          </w:p>
        </w:tc>
        <w:tc>
          <w:tcPr>
            <w:tcW w:w="341"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35340,57600</w:t>
            </w:r>
          </w:p>
        </w:tc>
        <w:tc>
          <w:tcPr>
            <w:tcW w:w="277"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r>
      <w:tr w:rsidR="00465E17" w:rsidRPr="00D9691C" w:rsidTr="00BE66CE">
        <w:trPr>
          <w:trHeight w:val="171"/>
        </w:trPr>
        <w:tc>
          <w:tcPr>
            <w:tcW w:w="822" w:type="pct"/>
            <w:tcBorders>
              <w:left w:val="single" w:sz="4" w:space="0" w:color="auto"/>
              <w:bottom w:val="single" w:sz="4" w:space="0" w:color="auto"/>
              <w:right w:val="single" w:sz="4" w:space="0" w:color="auto"/>
            </w:tcBorders>
            <w:shd w:val="clear" w:color="auto" w:fill="auto"/>
          </w:tcPr>
          <w:p w:rsidR="00465E17" w:rsidRPr="00D9691C" w:rsidRDefault="00465E17" w:rsidP="00BE66CE">
            <w:pPr>
              <w:tabs>
                <w:tab w:val="left" w:pos="2569"/>
              </w:tabs>
              <w:spacing w:after="0" w:line="240" w:lineRule="auto"/>
              <w:rPr>
                <w:rFonts w:ascii="Times New Roman" w:hAnsi="Times New Roman" w:cs="Times New Roman"/>
                <w:sz w:val="16"/>
                <w:szCs w:val="16"/>
              </w:rPr>
            </w:pPr>
            <w:r w:rsidRPr="00D9691C">
              <w:rPr>
                <w:rFonts w:ascii="Times New Roman" w:hAnsi="Times New Roman" w:cs="Times New Roman"/>
                <w:sz w:val="16"/>
                <w:szCs w:val="16"/>
              </w:rPr>
              <w:t>Иные межбюджетные трасферты:</w:t>
            </w:r>
          </w:p>
          <w:p w:rsidR="00465E17" w:rsidRPr="00D9691C" w:rsidRDefault="00465E17" w:rsidP="00BE66CE">
            <w:pPr>
              <w:tabs>
                <w:tab w:val="left" w:pos="2569"/>
              </w:tabs>
              <w:spacing w:after="0" w:line="240" w:lineRule="auto"/>
              <w:rPr>
                <w:rFonts w:ascii="Times New Roman" w:hAnsi="Times New Roman" w:cs="Times New Roman"/>
                <w:sz w:val="16"/>
                <w:szCs w:val="16"/>
              </w:rPr>
            </w:pPr>
          </w:p>
          <w:p w:rsidR="00465E17" w:rsidRPr="00D9691C" w:rsidRDefault="00465E17" w:rsidP="00BE66CE">
            <w:pPr>
              <w:tabs>
                <w:tab w:val="left" w:pos="2569"/>
              </w:tabs>
              <w:spacing w:after="0" w:line="240" w:lineRule="auto"/>
              <w:rPr>
                <w:rFonts w:ascii="Times New Roman" w:hAnsi="Times New Roman" w:cs="Times New Roman"/>
                <w:sz w:val="16"/>
                <w:szCs w:val="16"/>
              </w:rPr>
            </w:pPr>
            <w:r w:rsidRPr="00D9691C">
              <w:rPr>
                <w:rFonts w:ascii="Times New Roman" w:hAnsi="Times New Roman" w:cs="Times New Roman"/>
                <w:sz w:val="16"/>
                <w:szCs w:val="16"/>
              </w:rPr>
              <w:t>Ремонт  автомобильной дороги по ул. Молодежная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465E17" w:rsidRPr="00D9691C" w:rsidRDefault="00465E17" w:rsidP="00BE66CE">
            <w:pPr>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2776,3700</w:t>
            </w:r>
          </w:p>
        </w:tc>
        <w:tc>
          <w:tcPr>
            <w:tcW w:w="341"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2776,3700</w:t>
            </w:r>
          </w:p>
        </w:tc>
        <w:tc>
          <w:tcPr>
            <w:tcW w:w="277"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r>
      <w:tr w:rsidR="00465E17" w:rsidRPr="00D9691C" w:rsidTr="00BE66CE">
        <w:trPr>
          <w:trHeight w:val="171"/>
        </w:trPr>
        <w:tc>
          <w:tcPr>
            <w:tcW w:w="822" w:type="pct"/>
            <w:tcBorders>
              <w:left w:val="single" w:sz="4" w:space="0" w:color="auto"/>
              <w:bottom w:val="single" w:sz="4" w:space="0" w:color="auto"/>
              <w:right w:val="single" w:sz="4" w:space="0" w:color="auto"/>
            </w:tcBorders>
            <w:shd w:val="clear" w:color="auto" w:fill="auto"/>
          </w:tcPr>
          <w:p w:rsidR="00465E17" w:rsidRPr="00D9691C" w:rsidRDefault="00465E17" w:rsidP="00BE66CE">
            <w:pPr>
              <w:tabs>
                <w:tab w:val="left" w:pos="2569"/>
              </w:tabs>
              <w:spacing w:after="0" w:line="240" w:lineRule="auto"/>
              <w:rPr>
                <w:rFonts w:ascii="Times New Roman" w:hAnsi="Times New Roman" w:cs="Times New Roman"/>
                <w:sz w:val="16"/>
                <w:szCs w:val="16"/>
              </w:rPr>
            </w:pPr>
            <w:r w:rsidRPr="00D9691C">
              <w:rPr>
                <w:rFonts w:ascii="Times New Roman" w:hAnsi="Times New Roman" w:cs="Times New Roman"/>
                <w:sz w:val="16"/>
                <w:szCs w:val="16"/>
              </w:rPr>
              <w:t>Иные межбюджетные трасферты:</w:t>
            </w:r>
          </w:p>
          <w:p w:rsidR="00465E17" w:rsidRPr="00D9691C" w:rsidRDefault="00465E17" w:rsidP="00BE66CE">
            <w:pPr>
              <w:tabs>
                <w:tab w:val="left" w:pos="2569"/>
              </w:tabs>
              <w:spacing w:after="0" w:line="240" w:lineRule="auto"/>
              <w:rPr>
                <w:rFonts w:ascii="Times New Roman" w:hAnsi="Times New Roman" w:cs="Times New Roman"/>
                <w:sz w:val="16"/>
                <w:szCs w:val="16"/>
              </w:rPr>
            </w:pPr>
          </w:p>
          <w:p w:rsidR="00465E17" w:rsidRPr="00D9691C" w:rsidRDefault="00465E17" w:rsidP="00BE66CE">
            <w:pPr>
              <w:tabs>
                <w:tab w:val="left" w:pos="2569"/>
              </w:tabs>
              <w:spacing w:after="0" w:line="240" w:lineRule="auto"/>
              <w:rPr>
                <w:rFonts w:ascii="Times New Roman" w:hAnsi="Times New Roman" w:cs="Times New Roman"/>
                <w:sz w:val="16"/>
                <w:szCs w:val="16"/>
              </w:rPr>
            </w:pPr>
            <w:r w:rsidRPr="00D9691C">
              <w:rPr>
                <w:rFonts w:ascii="Times New Roman" w:hAnsi="Times New Roman" w:cs="Times New Roman"/>
                <w:sz w:val="16"/>
                <w:szCs w:val="16"/>
              </w:rPr>
              <w:t>Ремонт автомобильной дороги по Шестагинскому  проезду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465E17" w:rsidRPr="00D9691C" w:rsidRDefault="00465E17" w:rsidP="00BE66CE">
            <w:pPr>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1677,70000</w:t>
            </w:r>
          </w:p>
        </w:tc>
        <w:tc>
          <w:tcPr>
            <w:tcW w:w="341"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1677,70000</w:t>
            </w:r>
          </w:p>
        </w:tc>
        <w:tc>
          <w:tcPr>
            <w:tcW w:w="277"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r>
      <w:tr w:rsidR="00465E17" w:rsidRPr="00D9691C" w:rsidTr="00BE66CE">
        <w:trPr>
          <w:trHeight w:val="171"/>
        </w:trPr>
        <w:tc>
          <w:tcPr>
            <w:tcW w:w="822" w:type="pct"/>
            <w:tcBorders>
              <w:left w:val="single" w:sz="4" w:space="0" w:color="auto"/>
              <w:bottom w:val="single" w:sz="4" w:space="0" w:color="auto"/>
              <w:right w:val="single" w:sz="4" w:space="0" w:color="auto"/>
            </w:tcBorders>
            <w:shd w:val="clear" w:color="auto" w:fill="auto"/>
            <w:vAlign w:val="center"/>
          </w:tcPr>
          <w:p w:rsidR="00465E17" w:rsidRPr="00D9691C" w:rsidRDefault="00465E17" w:rsidP="00BE66CE">
            <w:pPr>
              <w:tabs>
                <w:tab w:val="left" w:pos="2569"/>
              </w:tabs>
              <w:spacing w:after="0" w:line="240" w:lineRule="auto"/>
              <w:rPr>
                <w:rFonts w:ascii="Times New Roman" w:hAnsi="Times New Roman" w:cs="Times New Roman"/>
                <w:sz w:val="16"/>
                <w:szCs w:val="16"/>
              </w:rPr>
            </w:pPr>
            <w:r w:rsidRPr="00D9691C">
              <w:rPr>
                <w:rFonts w:ascii="Times New Roman" w:hAnsi="Times New Roman" w:cs="Times New Roman"/>
                <w:sz w:val="16"/>
                <w:szCs w:val="16"/>
              </w:rPr>
              <w:t>Иные межбюджетные трасферты:</w:t>
            </w:r>
          </w:p>
          <w:p w:rsidR="00465E17" w:rsidRPr="00D9691C" w:rsidRDefault="00465E17" w:rsidP="00BE66CE">
            <w:pPr>
              <w:tabs>
                <w:tab w:val="left" w:pos="2569"/>
              </w:tabs>
              <w:spacing w:after="0" w:line="240" w:lineRule="atLeast"/>
              <w:rPr>
                <w:rFonts w:ascii="Times New Roman" w:hAnsi="Times New Roman" w:cs="Times New Roman"/>
                <w:b/>
                <w:bCs/>
                <w:sz w:val="20"/>
                <w:szCs w:val="20"/>
              </w:rPr>
            </w:pPr>
            <w:r w:rsidRPr="00D9691C">
              <w:rPr>
                <w:rFonts w:ascii="Times New Roman" w:hAnsi="Times New Roman" w:cs="Times New Roman"/>
                <w:b/>
                <w:bCs/>
                <w:sz w:val="20"/>
                <w:szCs w:val="20"/>
              </w:rPr>
              <w:t>ИТОГО:</w:t>
            </w:r>
          </w:p>
        </w:tc>
        <w:tc>
          <w:tcPr>
            <w:tcW w:w="376" w:type="pct"/>
            <w:tcBorders>
              <w:top w:val="nil"/>
              <w:left w:val="single" w:sz="4" w:space="0" w:color="auto"/>
              <w:bottom w:val="single" w:sz="4" w:space="0" w:color="auto"/>
              <w:right w:val="single" w:sz="4" w:space="0" w:color="auto"/>
            </w:tcBorders>
            <w:shd w:val="clear" w:color="auto" w:fill="auto"/>
          </w:tcPr>
          <w:p w:rsidR="00465E17" w:rsidRPr="00D9691C" w:rsidRDefault="00465E17" w:rsidP="00BE66CE">
            <w:pPr>
              <w:spacing w:after="0" w:line="240" w:lineRule="atLeast"/>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tcPr>
          <w:p w:rsidR="00465E17" w:rsidRPr="00D9691C" w:rsidRDefault="00465E17" w:rsidP="00BE66CE">
            <w:pPr>
              <w:rPr>
                <w:rFonts w:ascii="Times New Roman" w:hAnsi="Times New Roman" w:cs="Times New Roman"/>
                <w:sz w:val="16"/>
                <w:szCs w:val="16"/>
              </w:rPr>
            </w:pPr>
            <w:r w:rsidRPr="00D9691C">
              <w:rPr>
                <w:rFonts w:ascii="Times New Roman" w:hAnsi="Times New Roman" w:cs="Times New Roman"/>
                <w:sz w:val="16"/>
                <w:szCs w:val="16"/>
              </w:rPr>
              <w:t>92656,0148</w:t>
            </w:r>
          </w:p>
        </w:tc>
        <w:tc>
          <w:tcPr>
            <w:tcW w:w="341"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346" w:type="pct"/>
            <w:gridSpan w:val="4"/>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92656,0148</w:t>
            </w:r>
          </w:p>
        </w:tc>
        <w:tc>
          <w:tcPr>
            <w:tcW w:w="277"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96"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c>
          <w:tcPr>
            <w:tcW w:w="248" w:type="pct"/>
            <w:tcBorders>
              <w:top w:val="nil"/>
              <w:left w:val="nil"/>
              <w:bottom w:val="single" w:sz="4" w:space="0" w:color="auto"/>
              <w:right w:val="single" w:sz="4" w:space="0" w:color="auto"/>
            </w:tcBorders>
            <w:shd w:val="clear" w:color="auto" w:fill="auto"/>
          </w:tcPr>
          <w:p w:rsidR="00465E17" w:rsidRPr="00D9691C" w:rsidRDefault="00465E17" w:rsidP="00BE66CE">
            <w:r w:rsidRPr="00D9691C">
              <w:rPr>
                <w:rFonts w:ascii="Times New Roman" w:hAnsi="Times New Roman" w:cs="Times New Roman"/>
                <w:sz w:val="16"/>
                <w:szCs w:val="16"/>
              </w:rPr>
              <w:t>0,00</w:t>
            </w:r>
          </w:p>
        </w:tc>
      </w:tr>
      <w:tr w:rsidR="00465E17" w:rsidRPr="00D9691C" w:rsidTr="00BE66CE">
        <w:trPr>
          <w:trHeight w:val="1048"/>
        </w:trPr>
        <w:tc>
          <w:tcPr>
            <w:tcW w:w="822"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Субсидия МКП «Тейковское предприятие по благоустройству и развитию города», в том числе:</w:t>
            </w: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 xml:space="preserve"> текущий ремонт дорог асфальтом;</w:t>
            </w: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содержание дорог</w:t>
            </w:r>
          </w:p>
        </w:tc>
        <w:tc>
          <w:tcPr>
            <w:tcW w:w="376" w:type="pct"/>
            <w:tcBorders>
              <w:top w:val="nil"/>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109 025,64455</w:t>
            </w:r>
          </w:p>
          <w:p w:rsidR="00465E17" w:rsidRPr="00D9691C" w:rsidRDefault="00465E17" w:rsidP="00BE66CE">
            <w:pPr>
              <w:spacing w:after="0" w:line="240" w:lineRule="auto"/>
              <w:ind w:right="-1"/>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66 758,0071</w:t>
            </w:r>
          </w:p>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42267,63745</w:t>
            </w:r>
          </w:p>
        </w:tc>
        <w:tc>
          <w:tcPr>
            <w:tcW w:w="341"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8 127,88782</w:t>
            </w:r>
          </w:p>
          <w:p w:rsidR="00465E17" w:rsidRPr="00D9691C" w:rsidRDefault="00465E17" w:rsidP="00BE66CE">
            <w:pPr>
              <w:spacing w:after="0" w:line="240" w:lineRule="auto"/>
              <w:ind w:right="-1"/>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4 500,00</w:t>
            </w:r>
          </w:p>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3 627,88782</w:t>
            </w:r>
          </w:p>
        </w:tc>
        <w:tc>
          <w:tcPr>
            <w:tcW w:w="358" w:type="pct"/>
            <w:gridSpan w:val="2"/>
            <w:tcBorders>
              <w:top w:val="nil"/>
              <w:left w:val="nil"/>
              <w:bottom w:val="single" w:sz="4" w:space="0" w:color="auto"/>
              <w:right w:val="single" w:sz="4" w:space="0" w:color="auto"/>
            </w:tcBorders>
            <w:shd w:val="clear" w:color="auto" w:fill="auto"/>
            <w:vAlign w:val="center"/>
          </w:tcPr>
          <w:p w:rsidR="00465E17" w:rsidRPr="00D9691C" w:rsidRDefault="00465E17" w:rsidP="00BE66CE">
            <w:pPr>
              <w:spacing w:after="0" w:line="240" w:lineRule="auto"/>
              <w:ind w:right="-1"/>
              <w:rPr>
                <w:rFonts w:ascii="Times New Roman" w:hAnsi="Times New Roman" w:cs="Times New Roman"/>
                <w:sz w:val="16"/>
                <w:szCs w:val="16"/>
              </w:rPr>
            </w:pPr>
            <w:r w:rsidRPr="00D9691C">
              <w:rPr>
                <w:rFonts w:ascii="Times New Roman" w:hAnsi="Times New Roman" w:cs="Times New Roman"/>
                <w:sz w:val="16"/>
                <w:szCs w:val="16"/>
              </w:rPr>
              <w:t>12360,83247</w:t>
            </w:r>
          </w:p>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8545,83247</w:t>
            </w:r>
          </w:p>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3815,00</w:t>
            </w:r>
          </w:p>
        </w:tc>
        <w:tc>
          <w:tcPr>
            <w:tcW w:w="358" w:type="pct"/>
            <w:gridSpan w:val="2"/>
            <w:tcBorders>
              <w:top w:val="nil"/>
              <w:left w:val="nil"/>
              <w:bottom w:val="single" w:sz="4" w:space="0" w:color="auto"/>
              <w:right w:val="single" w:sz="4" w:space="0" w:color="auto"/>
            </w:tcBorders>
            <w:shd w:val="clear" w:color="auto" w:fill="auto"/>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13995,76018</w:t>
            </w:r>
          </w:p>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10 180,76018</w:t>
            </w:r>
          </w:p>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3815,00</w:t>
            </w:r>
          </w:p>
        </w:tc>
        <w:tc>
          <w:tcPr>
            <w:tcW w:w="314" w:type="pct"/>
            <w:gridSpan w:val="2"/>
            <w:tcBorders>
              <w:top w:val="nil"/>
              <w:left w:val="nil"/>
              <w:bottom w:val="single" w:sz="4" w:space="0" w:color="auto"/>
              <w:right w:val="single" w:sz="4" w:space="0" w:color="auto"/>
            </w:tcBorders>
            <w:shd w:val="clear" w:color="auto" w:fill="auto"/>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8 593,947</w:t>
            </w:r>
          </w:p>
          <w:p w:rsidR="00465E17" w:rsidRPr="00D9691C" w:rsidRDefault="00465E17" w:rsidP="00BE66CE">
            <w:pPr>
              <w:spacing w:after="0" w:line="240" w:lineRule="auto"/>
              <w:ind w:right="-1"/>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4500,00</w:t>
            </w:r>
          </w:p>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4093,947</w:t>
            </w:r>
          </w:p>
        </w:tc>
        <w:tc>
          <w:tcPr>
            <w:tcW w:w="336" w:type="pct"/>
            <w:gridSpan w:val="2"/>
            <w:tcBorders>
              <w:top w:val="nil"/>
              <w:left w:val="nil"/>
              <w:bottom w:val="single" w:sz="4" w:space="0" w:color="auto"/>
              <w:right w:val="single" w:sz="4" w:space="0" w:color="auto"/>
            </w:tcBorders>
            <w:shd w:val="clear" w:color="auto" w:fill="auto"/>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hd w:val="clear" w:color="auto" w:fill="FFFFFF"/>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11643,79463</w:t>
            </w:r>
          </w:p>
          <w:p w:rsidR="00465E17" w:rsidRPr="00D9691C" w:rsidRDefault="00465E17" w:rsidP="00BE66CE">
            <w:pPr>
              <w:spacing w:after="0" w:line="240" w:lineRule="auto"/>
              <w:ind w:right="-1"/>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5119,4380</w:t>
            </w:r>
          </w:p>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6524,35663</w:t>
            </w:r>
          </w:p>
        </w:tc>
        <w:tc>
          <w:tcPr>
            <w:tcW w:w="285" w:type="pct"/>
            <w:tcBorders>
              <w:top w:val="nil"/>
              <w:left w:val="nil"/>
              <w:bottom w:val="single" w:sz="4" w:space="0" w:color="auto"/>
              <w:right w:val="single" w:sz="4" w:space="0" w:color="auto"/>
            </w:tcBorders>
            <w:shd w:val="clear" w:color="auto" w:fill="auto"/>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hd w:val="clear" w:color="auto" w:fill="FFFFFF"/>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12938,42245</w:t>
            </w:r>
          </w:p>
          <w:p w:rsidR="00465E17" w:rsidRPr="00D9691C" w:rsidRDefault="00465E17" w:rsidP="00BE66CE">
            <w:pPr>
              <w:spacing w:after="0" w:line="240" w:lineRule="auto"/>
              <w:ind w:right="-1"/>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6511,97645</w:t>
            </w:r>
          </w:p>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6426,446</w:t>
            </w:r>
          </w:p>
        </w:tc>
        <w:tc>
          <w:tcPr>
            <w:tcW w:w="346" w:type="pct"/>
            <w:gridSpan w:val="4"/>
            <w:tcBorders>
              <w:top w:val="nil"/>
              <w:left w:val="nil"/>
              <w:bottom w:val="single" w:sz="4" w:space="0" w:color="auto"/>
              <w:right w:val="single" w:sz="4" w:space="0" w:color="auto"/>
            </w:tcBorders>
            <w:shd w:val="clear" w:color="auto" w:fill="auto"/>
          </w:tcPr>
          <w:p w:rsidR="00465E17" w:rsidRPr="00D9691C" w:rsidRDefault="00465E17" w:rsidP="00BE66CE">
            <w:pPr>
              <w:spacing w:after="0" w:line="240" w:lineRule="auto"/>
              <w:ind w:right="-1"/>
              <w:rPr>
                <w:rFonts w:ascii="Times New Roman" w:hAnsi="Times New Roman" w:cs="Times New Roman"/>
                <w:sz w:val="16"/>
                <w:szCs w:val="16"/>
              </w:rPr>
            </w:pPr>
          </w:p>
          <w:p w:rsidR="00465E17" w:rsidRPr="00D9691C" w:rsidRDefault="00465E17" w:rsidP="00BE66CE">
            <w:pPr>
              <w:shd w:val="clear" w:color="auto" w:fill="FFFFFF"/>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13793,00000</w:t>
            </w:r>
          </w:p>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9400,00</w:t>
            </w:r>
          </w:p>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4393,00</w:t>
            </w:r>
          </w:p>
        </w:tc>
        <w:tc>
          <w:tcPr>
            <w:tcW w:w="277"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4893,00</w:t>
            </w:r>
          </w:p>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4500,00</w:t>
            </w:r>
          </w:p>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393,00</w:t>
            </w:r>
          </w:p>
        </w:tc>
        <w:tc>
          <w:tcPr>
            <w:tcW w:w="278" w:type="pct"/>
            <w:gridSpan w:val="2"/>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4893,00</w:t>
            </w:r>
          </w:p>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4500,00</w:t>
            </w:r>
          </w:p>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393,00</w:t>
            </w:r>
          </w:p>
        </w:tc>
        <w:tc>
          <w:tcPr>
            <w:tcW w:w="296" w:type="pct"/>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8893,00</w:t>
            </w:r>
          </w:p>
          <w:p w:rsidR="00465E17" w:rsidRPr="00D9691C" w:rsidRDefault="00465E17" w:rsidP="00BE66CE">
            <w:pPr>
              <w:spacing w:after="0" w:line="240" w:lineRule="auto"/>
              <w:ind w:right="-1"/>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4500,00</w:t>
            </w:r>
          </w:p>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4393,00</w:t>
            </w:r>
          </w:p>
        </w:tc>
        <w:tc>
          <w:tcPr>
            <w:tcW w:w="248" w:type="pct"/>
            <w:tcBorders>
              <w:top w:val="nil"/>
              <w:left w:val="nil"/>
              <w:bottom w:val="single" w:sz="4" w:space="0" w:color="auto"/>
              <w:right w:val="single" w:sz="4" w:space="0" w:color="auto"/>
            </w:tcBorders>
          </w:tcPr>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8893,00</w:t>
            </w:r>
          </w:p>
          <w:p w:rsidR="00465E17" w:rsidRPr="00D9691C" w:rsidRDefault="00465E17" w:rsidP="00BE66CE">
            <w:pPr>
              <w:spacing w:after="0" w:line="240" w:lineRule="auto"/>
              <w:ind w:right="-1"/>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4500,00</w:t>
            </w:r>
          </w:p>
          <w:p w:rsidR="00465E17" w:rsidRPr="00D9691C" w:rsidRDefault="00465E17" w:rsidP="00BE66CE">
            <w:pPr>
              <w:spacing w:after="0" w:line="240" w:lineRule="auto"/>
              <w:ind w:right="-1"/>
              <w:jc w:val="center"/>
              <w:rPr>
                <w:rFonts w:ascii="Times New Roman" w:hAnsi="Times New Roman" w:cs="Times New Roman"/>
                <w:sz w:val="16"/>
                <w:szCs w:val="16"/>
              </w:rPr>
            </w:pPr>
          </w:p>
          <w:p w:rsidR="00465E17" w:rsidRPr="00D9691C" w:rsidRDefault="00465E17" w:rsidP="00BE66CE">
            <w:pPr>
              <w:spacing w:after="0" w:line="240" w:lineRule="auto"/>
              <w:ind w:right="-1"/>
              <w:jc w:val="center"/>
              <w:rPr>
                <w:rFonts w:ascii="Times New Roman" w:hAnsi="Times New Roman" w:cs="Times New Roman"/>
                <w:sz w:val="16"/>
                <w:szCs w:val="16"/>
              </w:rPr>
            </w:pPr>
            <w:r w:rsidRPr="00D9691C">
              <w:rPr>
                <w:rFonts w:ascii="Times New Roman" w:hAnsi="Times New Roman" w:cs="Times New Roman"/>
                <w:sz w:val="16"/>
                <w:szCs w:val="16"/>
              </w:rPr>
              <w:t>4393,00</w:t>
            </w:r>
          </w:p>
        </w:tc>
      </w:tr>
    </w:tbl>
    <w:p w:rsidR="00465E17" w:rsidRPr="00D9691C" w:rsidRDefault="00465E17" w:rsidP="00465E17">
      <w:pPr>
        <w:rPr>
          <w:rFonts w:ascii="Times New Roman" w:hAnsi="Times New Roman" w:cs="Times New Roman"/>
          <w:sz w:val="24"/>
          <w:szCs w:val="24"/>
        </w:rPr>
      </w:pPr>
    </w:p>
    <w:p w:rsidR="00052E46" w:rsidRDefault="00052E46" w:rsidP="00465E17">
      <w:pPr>
        <w:spacing w:after="0" w:line="240" w:lineRule="auto"/>
        <w:jc w:val="right"/>
        <w:rPr>
          <w:rFonts w:ascii="Times New Roman" w:hAnsi="Times New Roman" w:cs="Times New Roman"/>
          <w:sz w:val="24"/>
          <w:szCs w:val="24"/>
        </w:rPr>
        <w:sectPr w:rsidR="00052E46" w:rsidSect="00052E46">
          <w:pgSz w:w="16838" w:h="11906" w:orient="landscape"/>
          <w:pgMar w:top="567" w:right="567" w:bottom="567" w:left="567" w:header="709" w:footer="709" w:gutter="0"/>
          <w:cols w:space="708"/>
          <w:docGrid w:linePitch="360"/>
        </w:sectPr>
      </w:pPr>
    </w:p>
    <w:p w:rsidR="00465E17" w:rsidRPr="00D9691C" w:rsidRDefault="00465E17" w:rsidP="00465E17">
      <w:pPr>
        <w:spacing w:after="0" w:line="240" w:lineRule="auto"/>
        <w:jc w:val="right"/>
        <w:rPr>
          <w:rFonts w:ascii="Times New Roman" w:hAnsi="Times New Roman" w:cs="Times New Roman"/>
          <w:sz w:val="24"/>
          <w:szCs w:val="24"/>
        </w:rPr>
      </w:pPr>
      <w:r w:rsidRPr="00D9691C">
        <w:rPr>
          <w:rFonts w:ascii="Times New Roman" w:hAnsi="Times New Roman" w:cs="Times New Roman"/>
          <w:sz w:val="24"/>
          <w:szCs w:val="24"/>
        </w:rPr>
        <w:lastRenderedPageBreak/>
        <w:t>Приложение № 7</w:t>
      </w:r>
    </w:p>
    <w:p w:rsidR="00465E17" w:rsidRPr="00D9691C" w:rsidRDefault="00465E17" w:rsidP="00465E17">
      <w:pPr>
        <w:spacing w:after="0" w:line="240" w:lineRule="auto"/>
        <w:ind w:right="-1"/>
        <w:jc w:val="right"/>
        <w:rPr>
          <w:rFonts w:ascii="Times New Roman" w:hAnsi="Times New Roman" w:cs="Times New Roman"/>
          <w:sz w:val="24"/>
          <w:szCs w:val="24"/>
        </w:rPr>
      </w:pPr>
      <w:r w:rsidRPr="00D9691C">
        <w:rPr>
          <w:rFonts w:ascii="Times New Roman" w:hAnsi="Times New Roman" w:cs="Times New Roman"/>
          <w:sz w:val="24"/>
          <w:szCs w:val="24"/>
        </w:rPr>
        <w:t>к постановлению администрации г.о. Тейково</w:t>
      </w:r>
    </w:p>
    <w:p w:rsidR="00465E17" w:rsidRDefault="00465E17" w:rsidP="00465E17">
      <w:pPr>
        <w:spacing w:after="0" w:line="240" w:lineRule="auto"/>
        <w:ind w:right="-1"/>
        <w:jc w:val="center"/>
        <w:rPr>
          <w:rFonts w:ascii="Times New Roman" w:hAnsi="Times New Roman" w:cs="Times New Roman"/>
          <w:sz w:val="24"/>
          <w:szCs w:val="24"/>
        </w:rPr>
      </w:pPr>
      <w:r w:rsidRPr="00D9691C">
        <w:rPr>
          <w:rFonts w:ascii="Times New Roman" w:hAnsi="Times New Roman" w:cs="Times New Roman"/>
          <w:sz w:val="24"/>
          <w:szCs w:val="24"/>
        </w:rPr>
        <w:t xml:space="preserve">                                                                                                                  </w:t>
      </w:r>
      <w:r>
        <w:rPr>
          <w:rFonts w:ascii="Times New Roman" w:hAnsi="Times New Roman" w:cs="Times New Roman"/>
          <w:sz w:val="24"/>
          <w:szCs w:val="24"/>
        </w:rPr>
        <w:t xml:space="preserve">      от 17.08.2020</w:t>
      </w:r>
      <w:r w:rsidRPr="00D9691C">
        <w:rPr>
          <w:rFonts w:ascii="Times New Roman" w:hAnsi="Times New Roman" w:cs="Times New Roman"/>
          <w:sz w:val="24"/>
          <w:szCs w:val="24"/>
        </w:rPr>
        <w:t xml:space="preserve">  №</w:t>
      </w:r>
      <w:r>
        <w:rPr>
          <w:rFonts w:ascii="Times New Roman" w:hAnsi="Times New Roman" w:cs="Times New Roman"/>
          <w:sz w:val="24"/>
          <w:szCs w:val="24"/>
        </w:rPr>
        <w:t>334</w:t>
      </w:r>
    </w:p>
    <w:p w:rsidR="00465E17" w:rsidRPr="00D9691C" w:rsidRDefault="00465E17" w:rsidP="00465E17">
      <w:pPr>
        <w:spacing w:after="0" w:line="240" w:lineRule="auto"/>
        <w:ind w:right="-1"/>
        <w:jc w:val="center"/>
        <w:rPr>
          <w:rFonts w:ascii="Times New Roman" w:hAnsi="Times New Roman" w:cs="Times New Roman"/>
          <w:sz w:val="24"/>
          <w:szCs w:val="24"/>
        </w:rPr>
      </w:pPr>
    </w:p>
    <w:p w:rsidR="00465E17" w:rsidRPr="00D9691C" w:rsidRDefault="00465E17" w:rsidP="00465E17">
      <w:pPr>
        <w:pStyle w:val="ConsPlusNormal0"/>
        <w:ind w:firstLine="709"/>
        <w:rPr>
          <w:sz w:val="24"/>
          <w:szCs w:val="24"/>
        </w:rPr>
      </w:pPr>
      <w:r w:rsidRPr="00D9691C">
        <w:rPr>
          <w:sz w:val="24"/>
          <w:szCs w:val="24"/>
        </w:rPr>
        <w:t xml:space="preserve">1. Паспорт  подпрограммы </w:t>
      </w:r>
    </w:p>
    <w:tbl>
      <w:tblPr>
        <w:tblW w:w="9828"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465E17" w:rsidRPr="00D9691C" w:rsidTr="00F970B4">
        <w:trPr>
          <w:jc w:val="center"/>
        </w:trPr>
        <w:tc>
          <w:tcPr>
            <w:tcW w:w="2836" w:type="dxa"/>
          </w:tcPr>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Наименование</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подпрограммы</w:t>
            </w:r>
          </w:p>
        </w:tc>
        <w:tc>
          <w:tcPr>
            <w:tcW w:w="6992" w:type="dxa"/>
          </w:tcPr>
          <w:p w:rsidR="00465E17" w:rsidRPr="00D9691C" w:rsidRDefault="00465E17" w:rsidP="00BE66CE">
            <w:pPr>
              <w:spacing w:after="0" w:line="240" w:lineRule="auto"/>
              <w:jc w:val="both"/>
              <w:rPr>
                <w:rFonts w:ascii="Times New Roman" w:hAnsi="Times New Roman" w:cs="Times New Roman"/>
                <w:sz w:val="24"/>
                <w:szCs w:val="24"/>
              </w:rPr>
            </w:pPr>
            <w:r w:rsidRPr="00D9691C">
              <w:rPr>
                <w:rFonts w:ascii="Times New Roman" w:hAnsi="Times New Roman" w:cs="Times New Roman"/>
                <w:sz w:val="24"/>
                <w:szCs w:val="24"/>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(далее – подпрограмма)</w:t>
            </w:r>
          </w:p>
        </w:tc>
      </w:tr>
      <w:tr w:rsidR="00465E17" w:rsidRPr="00D9691C" w:rsidTr="00F970B4">
        <w:trPr>
          <w:jc w:val="center"/>
        </w:trPr>
        <w:tc>
          <w:tcPr>
            <w:tcW w:w="2836" w:type="dxa"/>
          </w:tcPr>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Срок реализации</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подпрограммы</w:t>
            </w:r>
          </w:p>
        </w:tc>
        <w:tc>
          <w:tcPr>
            <w:tcW w:w="6992" w:type="dxa"/>
          </w:tcPr>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2014-2024</w:t>
            </w:r>
          </w:p>
        </w:tc>
      </w:tr>
      <w:tr w:rsidR="00465E17" w:rsidRPr="00D9691C" w:rsidTr="00F970B4">
        <w:trPr>
          <w:jc w:val="center"/>
        </w:trPr>
        <w:tc>
          <w:tcPr>
            <w:tcW w:w="2836" w:type="dxa"/>
          </w:tcPr>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Исполнитель подпрограммы</w:t>
            </w:r>
          </w:p>
        </w:tc>
        <w:tc>
          <w:tcPr>
            <w:tcW w:w="6992" w:type="dxa"/>
          </w:tcPr>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Отдел городской инфраструктуры администрации городского округа Тейково</w:t>
            </w:r>
          </w:p>
        </w:tc>
      </w:tr>
      <w:tr w:rsidR="00465E17" w:rsidRPr="00D9691C" w:rsidTr="00F970B4">
        <w:trPr>
          <w:jc w:val="center"/>
        </w:trPr>
        <w:tc>
          <w:tcPr>
            <w:tcW w:w="2836" w:type="dxa"/>
          </w:tcPr>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 xml:space="preserve">Цель </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подпрограммы</w:t>
            </w:r>
          </w:p>
        </w:tc>
        <w:tc>
          <w:tcPr>
            <w:tcW w:w="6992" w:type="dxa"/>
          </w:tcPr>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Обеспечение жильем детей-сирот</w:t>
            </w:r>
          </w:p>
        </w:tc>
      </w:tr>
      <w:tr w:rsidR="00465E17" w:rsidRPr="00D9691C" w:rsidTr="00F970B4">
        <w:trPr>
          <w:jc w:val="center"/>
        </w:trPr>
        <w:tc>
          <w:tcPr>
            <w:tcW w:w="2836" w:type="dxa"/>
          </w:tcPr>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Объем ресурсного обеспечения мероприятий</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подпрограммы (в ред. постановления от 09.01.2020 № 1)</w:t>
            </w:r>
          </w:p>
        </w:tc>
        <w:tc>
          <w:tcPr>
            <w:tcW w:w="6992" w:type="dxa"/>
          </w:tcPr>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Общий объем бюджетных  ассигнований: 29077,10683 тыс. руб., в том числе:</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2014 – 4 747,90000 тыс.руб.;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2015 – 5 925,97500 тыс.руб.;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2016 – 5 801,60000 тыс.руб.;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2017 – 1 125,17300  тыс.руб.;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2018 – 799,05283 тыс.руб.;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2019 – 0,0000тыс.руб.;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2020 – 2089,75000 тыс.руб.;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2021 – 2 146, 91400 тыс.руб.;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2022 – 2 146, 91400 тыс.руб.;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2023 – 2 146, 91400 тыс.руб.;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2024 – 2 146, 91400 тыс.руб.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в том числе:</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 областной бюджет:</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2014 –  213,50000 тыс.руб.;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2015 –  2 370,39000 тыс.руб.;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2016 –  0,0000 тыс.руб.;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2017 –  1 125,17300 тыс.руб.;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2018 – 799,05283 тыс.руб.;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2019 – 0,0000тыс.руб.;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2020 – 2089,75000 тыс.руб.;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2021 – 2 146, 914 тыс.руб.;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2022 – 2 146, 914 тыс.руб.;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2023 – 2 146, 914 тыс.руб.;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2024 – 2 146, 914 тыс.руб.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 xml:space="preserve">   - федеральный бюджет:</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 xml:space="preserve"> 2014 –  4 534,40000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 xml:space="preserve"> 2015 –  3 555,58500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 xml:space="preserve"> 2016 –  5 801,60000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 xml:space="preserve"> 2017 –  0,0000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 xml:space="preserve"> 2018 –  0,0000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lastRenderedPageBreak/>
              <w:t xml:space="preserve"> 2019 –  0,0000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 xml:space="preserve"> 2020 - 2024 –  0,0000  тыс. руб.</w:t>
            </w:r>
          </w:p>
        </w:tc>
      </w:tr>
    </w:tbl>
    <w:p w:rsidR="00465E17" w:rsidRPr="00D9691C" w:rsidRDefault="00465E17" w:rsidP="00465E17">
      <w:pPr>
        <w:spacing w:after="0" w:line="240" w:lineRule="auto"/>
        <w:ind w:right="-1"/>
        <w:jc w:val="both"/>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F1D03" w:rsidRDefault="004F1D03">
      <w:pPr>
        <w:rPr>
          <w:rFonts w:ascii="Times New Roman" w:hAnsi="Times New Roman" w:cs="Times New Roman"/>
          <w:sz w:val="24"/>
          <w:szCs w:val="24"/>
        </w:rPr>
      </w:pPr>
      <w:r>
        <w:rPr>
          <w:rFonts w:ascii="Times New Roman" w:hAnsi="Times New Roman" w:cs="Times New Roman"/>
          <w:sz w:val="24"/>
          <w:szCs w:val="24"/>
        </w:rPr>
        <w:br w:type="page"/>
      </w:r>
    </w:p>
    <w:p w:rsidR="00465E17" w:rsidRDefault="00465E17" w:rsidP="00465E17">
      <w:pPr>
        <w:spacing w:after="0" w:line="240" w:lineRule="auto"/>
        <w:jc w:val="right"/>
        <w:rPr>
          <w:rFonts w:ascii="Times New Roman" w:hAnsi="Times New Roman" w:cs="Times New Roman"/>
          <w:sz w:val="24"/>
          <w:szCs w:val="24"/>
        </w:rPr>
      </w:pPr>
    </w:p>
    <w:p w:rsidR="00465E17" w:rsidRPr="00D9691C" w:rsidRDefault="00465E17" w:rsidP="00465E17">
      <w:pPr>
        <w:spacing w:after="0" w:line="240" w:lineRule="auto"/>
        <w:jc w:val="right"/>
        <w:rPr>
          <w:rFonts w:ascii="Times New Roman" w:hAnsi="Times New Roman" w:cs="Times New Roman"/>
          <w:sz w:val="24"/>
          <w:szCs w:val="24"/>
        </w:rPr>
      </w:pPr>
      <w:r w:rsidRPr="00D9691C">
        <w:rPr>
          <w:rFonts w:ascii="Times New Roman" w:hAnsi="Times New Roman" w:cs="Times New Roman"/>
          <w:sz w:val="24"/>
          <w:szCs w:val="24"/>
        </w:rPr>
        <w:t>Приложение № 8</w:t>
      </w:r>
    </w:p>
    <w:p w:rsidR="00465E17" w:rsidRPr="00D9691C" w:rsidRDefault="00465E17" w:rsidP="00465E17">
      <w:pPr>
        <w:spacing w:after="0" w:line="240" w:lineRule="auto"/>
        <w:ind w:right="-1"/>
        <w:jc w:val="right"/>
        <w:rPr>
          <w:rFonts w:ascii="Times New Roman" w:hAnsi="Times New Roman" w:cs="Times New Roman"/>
          <w:sz w:val="24"/>
          <w:szCs w:val="24"/>
        </w:rPr>
      </w:pPr>
      <w:r w:rsidRPr="00D9691C">
        <w:rPr>
          <w:rFonts w:ascii="Times New Roman" w:hAnsi="Times New Roman" w:cs="Times New Roman"/>
          <w:sz w:val="24"/>
          <w:szCs w:val="24"/>
        </w:rPr>
        <w:t>к постановлению администрации г.о. Тейково</w:t>
      </w:r>
    </w:p>
    <w:p w:rsidR="00465E17" w:rsidRDefault="00465E17" w:rsidP="00465E17">
      <w:pPr>
        <w:spacing w:after="0" w:line="240" w:lineRule="auto"/>
        <w:ind w:right="-1"/>
        <w:jc w:val="center"/>
        <w:rPr>
          <w:rFonts w:ascii="Times New Roman" w:hAnsi="Times New Roman" w:cs="Times New Roman"/>
          <w:sz w:val="24"/>
          <w:szCs w:val="24"/>
        </w:rPr>
      </w:pPr>
      <w:r w:rsidRPr="00D9691C">
        <w:rPr>
          <w:rFonts w:ascii="Times New Roman" w:hAnsi="Times New Roman" w:cs="Times New Roman"/>
          <w:sz w:val="24"/>
          <w:szCs w:val="24"/>
        </w:rPr>
        <w:t xml:space="preserve">                                                                                                                   </w:t>
      </w:r>
      <w:r>
        <w:rPr>
          <w:rFonts w:ascii="Times New Roman" w:hAnsi="Times New Roman" w:cs="Times New Roman"/>
          <w:sz w:val="24"/>
          <w:szCs w:val="24"/>
        </w:rPr>
        <w:t xml:space="preserve">     от  17.08.2020</w:t>
      </w:r>
      <w:r w:rsidRPr="00D9691C">
        <w:rPr>
          <w:rFonts w:ascii="Times New Roman" w:hAnsi="Times New Roman" w:cs="Times New Roman"/>
          <w:sz w:val="24"/>
          <w:szCs w:val="24"/>
        </w:rPr>
        <w:t xml:space="preserve"> №</w:t>
      </w:r>
      <w:r>
        <w:rPr>
          <w:rFonts w:ascii="Times New Roman" w:hAnsi="Times New Roman" w:cs="Times New Roman"/>
          <w:sz w:val="24"/>
          <w:szCs w:val="24"/>
        </w:rPr>
        <w:t>334</w:t>
      </w:r>
    </w:p>
    <w:p w:rsidR="00465E17" w:rsidRPr="00D9691C" w:rsidRDefault="00465E17" w:rsidP="00465E17">
      <w:pPr>
        <w:spacing w:after="0" w:line="240" w:lineRule="auto"/>
        <w:ind w:right="-1"/>
        <w:jc w:val="center"/>
        <w:rPr>
          <w:rFonts w:ascii="Times New Roman" w:hAnsi="Times New Roman" w:cs="Times New Roman"/>
          <w:sz w:val="24"/>
          <w:szCs w:val="24"/>
        </w:rPr>
      </w:pPr>
    </w:p>
    <w:p w:rsidR="00465E17" w:rsidRPr="00D9691C" w:rsidRDefault="00465E17" w:rsidP="00465E17">
      <w:pPr>
        <w:pStyle w:val="ConsPlusNormal0"/>
        <w:ind w:firstLine="709"/>
        <w:rPr>
          <w:sz w:val="24"/>
          <w:szCs w:val="24"/>
        </w:rPr>
      </w:pPr>
      <w:r w:rsidRPr="00D9691C">
        <w:rPr>
          <w:sz w:val="24"/>
          <w:szCs w:val="24"/>
        </w:rPr>
        <w:t xml:space="preserve">4. Мероприятия подпрограммы </w:t>
      </w:r>
    </w:p>
    <w:tbl>
      <w:tblPr>
        <w:tblW w:w="10073"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0"/>
        <w:gridCol w:w="2409"/>
        <w:gridCol w:w="3544"/>
        <w:gridCol w:w="1681"/>
        <w:gridCol w:w="1729"/>
      </w:tblGrid>
      <w:tr w:rsidR="00465E17" w:rsidRPr="00D9691C" w:rsidTr="00F970B4">
        <w:trPr>
          <w:cantSplit/>
          <w:trHeight w:val="360"/>
          <w:jc w:val="center"/>
        </w:trPr>
        <w:tc>
          <w:tcPr>
            <w:tcW w:w="710" w:type="dxa"/>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 xml:space="preserve">N </w:t>
            </w:r>
            <w:r w:rsidRPr="00D9691C">
              <w:rPr>
                <w:rFonts w:ascii="Times New Roman" w:hAnsi="Times New Roman" w:cs="Times New Roman"/>
                <w:sz w:val="24"/>
                <w:szCs w:val="24"/>
              </w:rPr>
              <w:br/>
              <w:t>п/п</w:t>
            </w:r>
          </w:p>
        </w:tc>
        <w:tc>
          <w:tcPr>
            <w:tcW w:w="2409" w:type="dxa"/>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 xml:space="preserve">Наименование мероприятий                </w:t>
            </w:r>
          </w:p>
        </w:tc>
        <w:tc>
          <w:tcPr>
            <w:tcW w:w="3544" w:type="dxa"/>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Содержание</w:t>
            </w:r>
          </w:p>
        </w:tc>
        <w:tc>
          <w:tcPr>
            <w:tcW w:w="1681" w:type="dxa"/>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 xml:space="preserve">Сроки    </w:t>
            </w:r>
            <w:r w:rsidRPr="00D9691C">
              <w:rPr>
                <w:rFonts w:ascii="Times New Roman" w:hAnsi="Times New Roman" w:cs="Times New Roman"/>
                <w:sz w:val="24"/>
                <w:szCs w:val="24"/>
              </w:rPr>
              <w:br/>
              <w:t xml:space="preserve">реализации </w:t>
            </w:r>
          </w:p>
        </w:tc>
        <w:tc>
          <w:tcPr>
            <w:tcW w:w="1729" w:type="dxa"/>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Субвенция бюджету г. Тейково</w:t>
            </w:r>
          </w:p>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(тыс. руб.)</w:t>
            </w:r>
          </w:p>
        </w:tc>
      </w:tr>
      <w:tr w:rsidR="00465E17" w:rsidRPr="00D9691C" w:rsidTr="00F970B4">
        <w:trPr>
          <w:cantSplit/>
          <w:trHeight w:val="1603"/>
          <w:jc w:val="center"/>
        </w:trPr>
        <w:tc>
          <w:tcPr>
            <w:tcW w:w="710" w:type="dxa"/>
            <w:vMerge w:val="restart"/>
          </w:tcPr>
          <w:p w:rsidR="00465E17" w:rsidRPr="00D9691C" w:rsidRDefault="00465E17" w:rsidP="00465E17">
            <w:pPr>
              <w:pStyle w:val="ConsPlusCell"/>
              <w:numPr>
                <w:ilvl w:val="0"/>
                <w:numId w:val="8"/>
              </w:numPr>
              <w:tabs>
                <w:tab w:val="left" w:pos="4354"/>
              </w:tabs>
              <w:ind w:left="0" w:right="-1"/>
              <w:rPr>
                <w:rFonts w:ascii="Times New Roman" w:hAnsi="Times New Roman" w:cs="Times New Roman"/>
                <w:sz w:val="24"/>
                <w:szCs w:val="24"/>
              </w:rPr>
            </w:pPr>
          </w:p>
        </w:tc>
        <w:tc>
          <w:tcPr>
            <w:tcW w:w="2409" w:type="dxa"/>
            <w:vMerge w:val="restart"/>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 xml:space="preserve">Приобретение жилых помещений  </w:t>
            </w:r>
          </w:p>
        </w:tc>
        <w:tc>
          <w:tcPr>
            <w:tcW w:w="3544" w:type="dxa"/>
            <w:vMerge w:val="restart"/>
          </w:tcPr>
          <w:p w:rsidR="00465E17" w:rsidRPr="00D9691C" w:rsidRDefault="00465E17" w:rsidP="00BE66CE">
            <w:pPr>
              <w:pStyle w:val="ConsPlusCell"/>
              <w:ind w:right="-1"/>
              <w:jc w:val="both"/>
              <w:rPr>
                <w:rFonts w:ascii="Times New Roman" w:hAnsi="Times New Roman" w:cs="Times New Roman"/>
                <w:sz w:val="24"/>
                <w:szCs w:val="24"/>
              </w:rPr>
            </w:pPr>
            <w:r w:rsidRPr="00D9691C">
              <w:rPr>
                <w:rFonts w:ascii="Times New Roman" w:hAnsi="Times New Roman" w:cs="Times New Roman"/>
                <w:sz w:val="24"/>
                <w:szCs w:val="24"/>
              </w:rPr>
              <w:t>Приобретение в муниципальную собственность жилых помещений для дальнейшего предоставления их детям-сиротам, детям, оставшимся без попечения родителей</w:t>
            </w:r>
          </w:p>
          <w:p w:rsidR="00465E17" w:rsidRPr="00D9691C" w:rsidRDefault="00465E17" w:rsidP="00BE66CE">
            <w:pPr>
              <w:pStyle w:val="ConsPlusCell"/>
              <w:tabs>
                <w:tab w:val="left" w:pos="4354"/>
              </w:tabs>
              <w:ind w:right="-1"/>
              <w:jc w:val="both"/>
              <w:rPr>
                <w:rFonts w:ascii="Times New Roman" w:hAnsi="Times New Roman" w:cs="Times New Roman"/>
                <w:sz w:val="24"/>
                <w:szCs w:val="24"/>
              </w:rPr>
            </w:pPr>
          </w:p>
        </w:tc>
        <w:tc>
          <w:tcPr>
            <w:tcW w:w="1681" w:type="dxa"/>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2014</w:t>
            </w:r>
          </w:p>
        </w:tc>
        <w:tc>
          <w:tcPr>
            <w:tcW w:w="1729" w:type="dxa"/>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 xml:space="preserve"> 4747,900</w:t>
            </w:r>
          </w:p>
          <w:p w:rsidR="00465E17" w:rsidRPr="00D9691C" w:rsidRDefault="00465E17" w:rsidP="00BE66CE">
            <w:pPr>
              <w:pStyle w:val="ConsPlusCell"/>
              <w:tabs>
                <w:tab w:val="left" w:pos="4354"/>
              </w:tabs>
              <w:ind w:right="-1"/>
              <w:rPr>
                <w:rFonts w:ascii="Times New Roman" w:hAnsi="Times New Roman" w:cs="Times New Roman"/>
                <w:sz w:val="24"/>
                <w:szCs w:val="24"/>
              </w:rPr>
            </w:pPr>
          </w:p>
          <w:p w:rsidR="00465E17" w:rsidRPr="00D9691C" w:rsidRDefault="00465E17" w:rsidP="00BE66CE">
            <w:pPr>
              <w:pStyle w:val="ConsPlusCell"/>
              <w:tabs>
                <w:tab w:val="left" w:pos="4354"/>
              </w:tabs>
              <w:ind w:right="-1"/>
              <w:rPr>
                <w:rFonts w:ascii="Times New Roman" w:hAnsi="Times New Roman" w:cs="Times New Roman"/>
                <w:sz w:val="24"/>
                <w:szCs w:val="24"/>
              </w:rPr>
            </w:pPr>
          </w:p>
        </w:tc>
      </w:tr>
      <w:tr w:rsidR="00465E17" w:rsidRPr="00D9691C" w:rsidTr="00F970B4">
        <w:trPr>
          <w:cantSplit/>
          <w:trHeight w:val="540"/>
          <w:jc w:val="center"/>
        </w:trPr>
        <w:tc>
          <w:tcPr>
            <w:tcW w:w="710" w:type="dxa"/>
            <w:vMerge/>
          </w:tcPr>
          <w:p w:rsidR="00465E17" w:rsidRPr="00D9691C" w:rsidRDefault="00465E17" w:rsidP="00465E17">
            <w:pPr>
              <w:pStyle w:val="ConsPlusCell"/>
              <w:numPr>
                <w:ilvl w:val="0"/>
                <w:numId w:val="8"/>
              </w:numPr>
              <w:tabs>
                <w:tab w:val="left" w:pos="4354"/>
              </w:tabs>
              <w:ind w:left="0" w:right="-1"/>
              <w:rPr>
                <w:rFonts w:ascii="Times New Roman" w:hAnsi="Times New Roman" w:cs="Times New Roman"/>
                <w:sz w:val="24"/>
                <w:szCs w:val="24"/>
              </w:rPr>
            </w:pPr>
          </w:p>
        </w:tc>
        <w:tc>
          <w:tcPr>
            <w:tcW w:w="2409" w:type="dxa"/>
            <w:vMerge/>
          </w:tcPr>
          <w:p w:rsidR="00465E17" w:rsidRPr="00D9691C" w:rsidRDefault="00465E17" w:rsidP="00BE66CE">
            <w:pPr>
              <w:pStyle w:val="ConsPlusCell"/>
              <w:tabs>
                <w:tab w:val="left" w:pos="4354"/>
              </w:tabs>
              <w:ind w:right="-1"/>
              <w:rPr>
                <w:rFonts w:ascii="Times New Roman" w:hAnsi="Times New Roman" w:cs="Times New Roman"/>
                <w:sz w:val="24"/>
                <w:szCs w:val="24"/>
              </w:rPr>
            </w:pPr>
          </w:p>
        </w:tc>
        <w:tc>
          <w:tcPr>
            <w:tcW w:w="3544" w:type="dxa"/>
            <w:vMerge/>
          </w:tcPr>
          <w:p w:rsidR="00465E17" w:rsidRPr="00D9691C" w:rsidRDefault="00465E17" w:rsidP="00BE66CE">
            <w:pPr>
              <w:pStyle w:val="ConsPlusCell"/>
              <w:tabs>
                <w:tab w:val="left" w:pos="4354"/>
              </w:tabs>
              <w:ind w:right="-1"/>
              <w:jc w:val="both"/>
              <w:rPr>
                <w:rFonts w:ascii="Times New Roman" w:hAnsi="Times New Roman" w:cs="Times New Roman"/>
                <w:sz w:val="24"/>
                <w:szCs w:val="24"/>
              </w:rPr>
            </w:pPr>
          </w:p>
        </w:tc>
        <w:tc>
          <w:tcPr>
            <w:tcW w:w="1681" w:type="dxa"/>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2015</w:t>
            </w:r>
          </w:p>
        </w:tc>
        <w:tc>
          <w:tcPr>
            <w:tcW w:w="1729" w:type="dxa"/>
          </w:tcPr>
          <w:p w:rsidR="00465E17" w:rsidRPr="00D9691C" w:rsidRDefault="00465E17" w:rsidP="00BE66CE">
            <w:pPr>
              <w:pStyle w:val="ConsPlusCell"/>
              <w:tabs>
                <w:tab w:val="left" w:pos="4354"/>
              </w:tabs>
              <w:ind w:right="-1"/>
              <w:jc w:val="center"/>
              <w:rPr>
                <w:rFonts w:ascii="Times New Roman" w:hAnsi="Times New Roman" w:cs="Times New Roman"/>
                <w:sz w:val="24"/>
                <w:szCs w:val="24"/>
              </w:rPr>
            </w:pPr>
            <w:r w:rsidRPr="00D9691C">
              <w:rPr>
                <w:rFonts w:ascii="Times New Roman" w:hAnsi="Times New Roman" w:cs="Times New Roman"/>
                <w:sz w:val="24"/>
                <w:szCs w:val="24"/>
              </w:rPr>
              <w:t>5925,975</w:t>
            </w:r>
          </w:p>
        </w:tc>
      </w:tr>
      <w:tr w:rsidR="00465E17" w:rsidRPr="00D9691C" w:rsidTr="00F970B4">
        <w:trPr>
          <w:cantSplit/>
          <w:trHeight w:val="342"/>
          <w:jc w:val="center"/>
        </w:trPr>
        <w:tc>
          <w:tcPr>
            <w:tcW w:w="710" w:type="dxa"/>
            <w:vMerge/>
          </w:tcPr>
          <w:p w:rsidR="00465E17" w:rsidRPr="00D9691C" w:rsidRDefault="00465E17" w:rsidP="00465E17">
            <w:pPr>
              <w:pStyle w:val="ConsPlusCell"/>
              <w:numPr>
                <w:ilvl w:val="0"/>
                <w:numId w:val="8"/>
              </w:numPr>
              <w:tabs>
                <w:tab w:val="left" w:pos="4354"/>
              </w:tabs>
              <w:ind w:left="0" w:right="-1"/>
              <w:rPr>
                <w:rFonts w:ascii="Times New Roman" w:hAnsi="Times New Roman" w:cs="Times New Roman"/>
                <w:sz w:val="24"/>
                <w:szCs w:val="24"/>
              </w:rPr>
            </w:pPr>
          </w:p>
        </w:tc>
        <w:tc>
          <w:tcPr>
            <w:tcW w:w="2409" w:type="dxa"/>
            <w:vMerge/>
          </w:tcPr>
          <w:p w:rsidR="00465E17" w:rsidRPr="00D9691C" w:rsidRDefault="00465E17" w:rsidP="00BE66CE">
            <w:pPr>
              <w:pStyle w:val="ConsPlusCell"/>
              <w:tabs>
                <w:tab w:val="left" w:pos="4354"/>
              </w:tabs>
              <w:ind w:right="-1"/>
              <w:rPr>
                <w:rFonts w:ascii="Times New Roman" w:hAnsi="Times New Roman" w:cs="Times New Roman"/>
                <w:sz w:val="24"/>
                <w:szCs w:val="24"/>
              </w:rPr>
            </w:pPr>
          </w:p>
        </w:tc>
        <w:tc>
          <w:tcPr>
            <w:tcW w:w="3544" w:type="dxa"/>
            <w:vMerge/>
          </w:tcPr>
          <w:p w:rsidR="00465E17" w:rsidRPr="00D9691C" w:rsidRDefault="00465E17" w:rsidP="00BE66CE">
            <w:pPr>
              <w:pStyle w:val="ConsPlusCell"/>
              <w:tabs>
                <w:tab w:val="left" w:pos="4354"/>
              </w:tabs>
              <w:ind w:right="-1"/>
              <w:jc w:val="both"/>
              <w:rPr>
                <w:rFonts w:ascii="Times New Roman" w:hAnsi="Times New Roman" w:cs="Times New Roman"/>
                <w:sz w:val="24"/>
                <w:szCs w:val="24"/>
              </w:rPr>
            </w:pPr>
          </w:p>
        </w:tc>
        <w:tc>
          <w:tcPr>
            <w:tcW w:w="1681" w:type="dxa"/>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2016</w:t>
            </w:r>
          </w:p>
        </w:tc>
        <w:tc>
          <w:tcPr>
            <w:tcW w:w="1729" w:type="dxa"/>
          </w:tcPr>
          <w:p w:rsidR="00465E17" w:rsidRPr="00D9691C" w:rsidRDefault="00465E17" w:rsidP="00BE66CE">
            <w:pPr>
              <w:pStyle w:val="ConsPlusCell"/>
              <w:tabs>
                <w:tab w:val="left" w:pos="4354"/>
              </w:tabs>
              <w:ind w:right="-1"/>
              <w:jc w:val="center"/>
              <w:rPr>
                <w:rFonts w:ascii="Times New Roman" w:hAnsi="Times New Roman" w:cs="Times New Roman"/>
                <w:sz w:val="24"/>
                <w:szCs w:val="24"/>
              </w:rPr>
            </w:pPr>
            <w:r w:rsidRPr="00D9691C">
              <w:rPr>
                <w:rFonts w:ascii="Times New Roman" w:hAnsi="Times New Roman" w:cs="Times New Roman"/>
                <w:sz w:val="24"/>
                <w:szCs w:val="24"/>
              </w:rPr>
              <w:t>5801,60000</w:t>
            </w:r>
          </w:p>
        </w:tc>
      </w:tr>
      <w:tr w:rsidR="00465E17" w:rsidRPr="00D9691C" w:rsidTr="00F970B4">
        <w:trPr>
          <w:cantSplit/>
          <w:trHeight w:val="342"/>
          <w:jc w:val="center"/>
        </w:trPr>
        <w:tc>
          <w:tcPr>
            <w:tcW w:w="710" w:type="dxa"/>
            <w:vMerge/>
          </w:tcPr>
          <w:p w:rsidR="00465E17" w:rsidRPr="00D9691C" w:rsidRDefault="00465E17" w:rsidP="00BE66CE">
            <w:pPr>
              <w:pStyle w:val="ConsPlusCell"/>
              <w:tabs>
                <w:tab w:val="left" w:pos="4354"/>
              </w:tabs>
              <w:ind w:right="-1"/>
              <w:rPr>
                <w:rFonts w:ascii="Times New Roman" w:hAnsi="Times New Roman" w:cs="Times New Roman"/>
                <w:sz w:val="24"/>
                <w:szCs w:val="24"/>
              </w:rPr>
            </w:pPr>
          </w:p>
        </w:tc>
        <w:tc>
          <w:tcPr>
            <w:tcW w:w="2409" w:type="dxa"/>
            <w:vMerge/>
          </w:tcPr>
          <w:p w:rsidR="00465E17" w:rsidRPr="00D9691C" w:rsidRDefault="00465E17" w:rsidP="00BE66CE">
            <w:pPr>
              <w:pStyle w:val="ConsPlusCell"/>
              <w:tabs>
                <w:tab w:val="left" w:pos="4354"/>
              </w:tabs>
              <w:ind w:right="-1"/>
              <w:rPr>
                <w:rFonts w:ascii="Times New Roman" w:hAnsi="Times New Roman" w:cs="Times New Roman"/>
                <w:sz w:val="24"/>
                <w:szCs w:val="24"/>
              </w:rPr>
            </w:pPr>
          </w:p>
        </w:tc>
        <w:tc>
          <w:tcPr>
            <w:tcW w:w="3544" w:type="dxa"/>
            <w:vMerge/>
          </w:tcPr>
          <w:p w:rsidR="00465E17" w:rsidRPr="00D9691C" w:rsidRDefault="00465E17" w:rsidP="00BE66CE">
            <w:pPr>
              <w:pStyle w:val="ConsPlusCell"/>
              <w:tabs>
                <w:tab w:val="left" w:pos="4354"/>
              </w:tabs>
              <w:ind w:right="-1"/>
              <w:jc w:val="both"/>
              <w:rPr>
                <w:rFonts w:ascii="Times New Roman" w:hAnsi="Times New Roman" w:cs="Times New Roman"/>
                <w:sz w:val="24"/>
                <w:szCs w:val="24"/>
              </w:rPr>
            </w:pPr>
          </w:p>
        </w:tc>
        <w:tc>
          <w:tcPr>
            <w:tcW w:w="1681" w:type="dxa"/>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2017</w:t>
            </w:r>
          </w:p>
        </w:tc>
        <w:tc>
          <w:tcPr>
            <w:tcW w:w="1729" w:type="dxa"/>
          </w:tcPr>
          <w:p w:rsidR="00465E17" w:rsidRPr="00D9691C" w:rsidRDefault="00465E17" w:rsidP="00BE66CE">
            <w:pPr>
              <w:pStyle w:val="ConsPlusCell"/>
              <w:tabs>
                <w:tab w:val="left" w:pos="4354"/>
              </w:tabs>
              <w:ind w:right="-1"/>
              <w:jc w:val="center"/>
              <w:rPr>
                <w:rFonts w:ascii="Times New Roman" w:hAnsi="Times New Roman" w:cs="Times New Roman"/>
                <w:sz w:val="24"/>
                <w:szCs w:val="24"/>
              </w:rPr>
            </w:pPr>
            <w:r w:rsidRPr="00D9691C">
              <w:rPr>
                <w:rFonts w:ascii="Times New Roman" w:hAnsi="Times New Roman" w:cs="Times New Roman"/>
                <w:sz w:val="24"/>
                <w:szCs w:val="24"/>
              </w:rPr>
              <w:t>1 125,17300</w:t>
            </w:r>
          </w:p>
        </w:tc>
      </w:tr>
      <w:tr w:rsidR="00465E17" w:rsidRPr="00D9691C" w:rsidTr="00F970B4">
        <w:trPr>
          <w:cantSplit/>
          <w:trHeight w:val="447"/>
          <w:jc w:val="center"/>
        </w:trPr>
        <w:tc>
          <w:tcPr>
            <w:tcW w:w="710" w:type="dxa"/>
            <w:vMerge/>
          </w:tcPr>
          <w:p w:rsidR="00465E17" w:rsidRPr="00D9691C" w:rsidRDefault="00465E17" w:rsidP="00BE66CE">
            <w:pPr>
              <w:pStyle w:val="ConsPlusCell"/>
              <w:tabs>
                <w:tab w:val="left" w:pos="4354"/>
              </w:tabs>
              <w:ind w:right="-1"/>
              <w:rPr>
                <w:rFonts w:ascii="Times New Roman" w:hAnsi="Times New Roman" w:cs="Times New Roman"/>
                <w:sz w:val="24"/>
                <w:szCs w:val="24"/>
              </w:rPr>
            </w:pPr>
          </w:p>
        </w:tc>
        <w:tc>
          <w:tcPr>
            <w:tcW w:w="2409" w:type="dxa"/>
            <w:vMerge/>
          </w:tcPr>
          <w:p w:rsidR="00465E17" w:rsidRPr="00D9691C" w:rsidRDefault="00465E17" w:rsidP="00BE66CE">
            <w:pPr>
              <w:pStyle w:val="ConsPlusCell"/>
              <w:tabs>
                <w:tab w:val="left" w:pos="4354"/>
              </w:tabs>
              <w:ind w:right="-1"/>
              <w:rPr>
                <w:rFonts w:ascii="Times New Roman" w:hAnsi="Times New Roman" w:cs="Times New Roman"/>
                <w:sz w:val="24"/>
                <w:szCs w:val="24"/>
              </w:rPr>
            </w:pPr>
          </w:p>
        </w:tc>
        <w:tc>
          <w:tcPr>
            <w:tcW w:w="3544" w:type="dxa"/>
            <w:vMerge/>
          </w:tcPr>
          <w:p w:rsidR="00465E17" w:rsidRPr="00D9691C" w:rsidRDefault="00465E17" w:rsidP="00BE66CE">
            <w:pPr>
              <w:pStyle w:val="ConsPlusCell"/>
              <w:tabs>
                <w:tab w:val="left" w:pos="4354"/>
              </w:tabs>
              <w:ind w:right="-1"/>
              <w:jc w:val="both"/>
              <w:rPr>
                <w:rFonts w:ascii="Times New Roman" w:hAnsi="Times New Roman" w:cs="Times New Roman"/>
                <w:sz w:val="24"/>
                <w:szCs w:val="24"/>
              </w:rPr>
            </w:pPr>
          </w:p>
        </w:tc>
        <w:tc>
          <w:tcPr>
            <w:tcW w:w="1681" w:type="dxa"/>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2018</w:t>
            </w:r>
          </w:p>
        </w:tc>
        <w:tc>
          <w:tcPr>
            <w:tcW w:w="1729" w:type="dxa"/>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799,05283</w:t>
            </w:r>
          </w:p>
        </w:tc>
      </w:tr>
      <w:tr w:rsidR="00465E17" w:rsidRPr="00D9691C" w:rsidTr="00F970B4">
        <w:trPr>
          <w:cantSplit/>
          <w:trHeight w:val="365"/>
          <w:jc w:val="center"/>
        </w:trPr>
        <w:tc>
          <w:tcPr>
            <w:tcW w:w="710" w:type="dxa"/>
            <w:vMerge/>
          </w:tcPr>
          <w:p w:rsidR="00465E17" w:rsidRPr="00D9691C" w:rsidRDefault="00465E17" w:rsidP="00BE66CE">
            <w:pPr>
              <w:pStyle w:val="ConsPlusCell"/>
              <w:tabs>
                <w:tab w:val="left" w:pos="4354"/>
              </w:tabs>
              <w:ind w:right="-1"/>
              <w:rPr>
                <w:rFonts w:ascii="Times New Roman" w:hAnsi="Times New Roman" w:cs="Times New Roman"/>
                <w:sz w:val="24"/>
                <w:szCs w:val="24"/>
              </w:rPr>
            </w:pPr>
          </w:p>
        </w:tc>
        <w:tc>
          <w:tcPr>
            <w:tcW w:w="2409" w:type="dxa"/>
            <w:vMerge/>
          </w:tcPr>
          <w:p w:rsidR="00465E17" w:rsidRPr="00D9691C" w:rsidRDefault="00465E17" w:rsidP="00BE66CE">
            <w:pPr>
              <w:pStyle w:val="ConsPlusCell"/>
              <w:tabs>
                <w:tab w:val="left" w:pos="4354"/>
              </w:tabs>
              <w:ind w:right="-1"/>
              <w:rPr>
                <w:rFonts w:ascii="Times New Roman" w:hAnsi="Times New Roman" w:cs="Times New Roman"/>
                <w:sz w:val="24"/>
                <w:szCs w:val="24"/>
              </w:rPr>
            </w:pPr>
          </w:p>
        </w:tc>
        <w:tc>
          <w:tcPr>
            <w:tcW w:w="3544" w:type="dxa"/>
            <w:vMerge/>
          </w:tcPr>
          <w:p w:rsidR="00465E17" w:rsidRPr="00D9691C" w:rsidRDefault="00465E17" w:rsidP="00BE66CE">
            <w:pPr>
              <w:pStyle w:val="ConsPlusCell"/>
              <w:tabs>
                <w:tab w:val="left" w:pos="4354"/>
              </w:tabs>
              <w:ind w:right="-1"/>
              <w:jc w:val="both"/>
              <w:rPr>
                <w:rFonts w:ascii="Times New Roman" w:hAnsi="Times New Roman" w:cs="Times New Roman"/>
                <w:sz w:val="24"/>
                <w:szCs w:val="24"/>
              </w:rPr>
            </w:pPr>
          </w:p>
        </w:tc>
        <w:tc>
          <w:tcPr>
            <w:tcW w:w="1681" w:type="dxa"/>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2019</w:t>
            </w:r>
          </w:p>
        </w:tc>
        <w:tc>
          <w:tcPr>
            <w:tcW w:w="1729" w:type="dxa"/>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0,0000</w:t>
            </w:r>
          </w:p>
        </w:tc>
      </w:tr>
      <w:tr w:rsidR="00465E17" w:rsidRPr="00D9691C" w:rsidTr="00F970B4">
        <w:trPr>
          <w:cantSplit/>
          <w:trHeight w:val="1094"/>
          <w:jc w:val="center"/>
        </w:trPr>
        <w:tc>
          <w:tcPr>
            <w:tcW w:w="710" w:type="dxa"/>
            <w:vMerge/>
          </w:tcPr>
          <w:p w:rsidR="00465E17" w:rsidRPr="00D9691C" w:rsidRDefault="00465E17" w:rsidP="00BE66CE">
            <w:pPr>
              <w:pStyle w:val="ConsPlusCell"/>
              <w:tabs>
                <w:tab w:val="left" w:pos="4354"/>
              </w:tabs>
              <w:ind w:right="-1"/>
              <w:rPr>
                <w:rFonts w:ascii="Times New Roman" w:hAnsi="Times New Roman" w:cs="Times New Roman"/>
                <w:sz w:val="24"/>
                <w:szCs w:val="24"/>
              </w:rPr>
            </w:pPr>
          </w:p>
        </w:tc>
        <w:tc>
          <w:tcPr>
            <w:tcW w:w="2409" w:type="dxa"/>
            <w:vMerge/>
          </w:tcPr>
          <w:p w:rsidR="00465E17" w:rsidRPr="00D9691C" w:rsidRDefault="00465E17" w:rsidP="00BE66CE">
            <w:pPr>
              <w:pStyle w:val="ConsPlusCell"/>
              <w:tabs>
                <w:tab w:val="left" w:pos="4354"/>
              </w:tabs>
              <w:ind w:right="-1"/>
              <w:rPr>
                <w:rFonts w:ascii="Times New Roman" w:hAnsi="Times New Roman" w:cs="Times New Roman"/>
                <w:sz w:val="24"/>
                <w:szCs w:val="24"/>
              </w:rPr>
            </w:pPr>
          </w:p>
        </w:tc>
        <w:tc>
          <w:tcPr>
            <w:tcW w:w="3544" w:type="dxa"/>
            <w:vMerge/>
          </w:tcPr>
          <w:p w:rsidR="00465E17" w:rsidRPr="00D9691C" w:rsidRDefault="00465E17" w:rsidP="00BE66CE">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2020</w:t>
            </w:r>
          </w:p>
        </w:tc>
        <w:tc>
          <w:tcPr>
            <w:tcW w:w="1729" w:type="dxa"/>
            <w:shd w:val="clear" w:color="auto" w:fill="auto"/>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2089,75000</w:t>
            </w:r>
          </w:p>
          <w:p w:rsidR="00465E17" w:rsidRPr="00D9691C" w:rsidRDefault="00465E17" w:rsidP="00BE66CE">
            <w:pPr>
              <w:spacing w:after="0" w:line="240" w:lineRule="auto"/>
              <w:jc w:val="center"/>
            </w:pPr>
          </w:p>
        </w:tc>
      </w:tr>
      <w:tr w:rsidR="00465E17" w:rsidRPr="00D9691C" w:rsidTr="00F970B4">
        <w:trPr>
          <w:cantSplit/>
          <w:trHeight w:val="293"/>
          <w:jc w:val="center"/>
        </w:trPr>
        <w:tc>
          <w:tcPr>
            <w:tcW w:w="710" w:type="dxa"/>
            <w:vMerge/>
          </w:tcPr>
          <w:p w:rsidR="00465E17" w:rsidRPr="00D9691C" w:rsidRDefault="00465E17" w:rsidP="00BE66CE">
            <w:pPr>
              <w:pStyle w:val="ConsPlusCell"/>
              <w:tabs>
                <w:tab w:val="left" w:pos="4354"/>
              </w:tabs>
              <w:ind w:right="-1"/>
              <w:rPr>
                <w:rFonts w:ascii="Times New Roman" w:hAnsi="Times New Roman" w:cs="Times New Roman"/>
                <w:sz w:val="24"/>
                <w:szCs w:val="24"/>
              </w:rPr>
            </w:pPr>
          </w:p>
        </w:tc>
        <w:tc>
          <w:tcPr>
            <w:tcW w:w="2409" w:type="dxa"/>
            <w:vMerge/>
          </w:tcPr>
          <w:p w:rsidR="00465E17" w:rsidRPr="00D9691C" w:rsidRDefault="00465E17" w:rsidP="00BE66CE">
            <w:pPr>
              <w:pStyle w:val="ConsPlusCell"/>
              <w:tabs>
                <w:tab w:val="left" w:pos="4354"/>
              </w:tabs>
              <w:ind w:right="-1"/>
              <w:rPr>
                <w:rFonts w:ascii="Times New Roman" w:hAnsi="Times New Roman" w:cs="Times New Roman"/>
                <w:sz w:val="24"/>
                <w:szCs w:val="24"/>
              </w:rPr>
            </w:pPr>
          </w:p>
        </w:tc>
        <w:tc>
          <w:tcPr>
            <w:tcW w:w="3544" w:type="dxa"/>
            <w:vMerge/>
          </w:tcPr>
          <w:p w:rsidR="00465E17" w:rsidRPr="00D9691C" w:rsidRDefault="00465E17" w:rsidP="00BE66CE">
            <w:pPr>
              <w:pStyle w:val="ConsPlusCell"/>
              <w:tabs>
                <w:tab w:val="left" w:pos="4354"/>
              </w:tabs>
              <w:ind w:right="-1"/>
              <w:jc w:val="both"/>
              <w:rPr>
                <w:rFonts w:ascii="Times New Roman" w:hAnsi="Times New Roman" w:cs="Times New Roman"/>
                <w:sz w:val="24"/>
                <w:szCs w:val="24"/>
              </w:rPr>
            </w:pPr>
          </w:p>
        </w:tc>
        <w:tc>
          <w:tcPr>
            <w:tcW w:w="1681" w:type="dxa"/>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2021</w:t>
            </w:r>
          </w:p>
        </w:tc>
        <w:tc>
          <w:tcPr>
            <w:tcW w:w="1729" w:type="dxa"/>
          </w:tcPr>
          <w:p w:rsidR="00465E17" w:rsidRPr="00D9691C" w:rsidRDefault="00465E17" w:rsidP="00BE66CE">
            <w:pPr>
              <w:spacing w:after="0"/>
            </w:pPr>
            <w:r>
              <w:rPr>
                <w:rFonts w:ascii="Times New Roman" w:hAnsi="Times New Roman" w:cs="Times New Roman"/>
                <w:sz w:val="24"/>
                <w:szCs w:val="24"/>
              </w:rPr>
              <w:t>2146,91400</w:t>
            </w:r>
          </w:p>
        </w:tc>
      </w:tr>
      <w:tr w:rsidR="00465E17" w:rsidRPr="00D9691C" w:rsidTr="00F970B4">
        <w:trPr>
          <w:cantSplit/>
          <w:trHeight w:val="309"/>
          <w:jc w:val="center"/>
        </w:trPr>
        <w:tc>
          <w:tcPr>
            <w:tcW w:w="710" w:type="dxa"/>
            <w:vMerge/>
          </w:tcPr>
          <w:p w:rsidR="00465E17" w:rsidRPr="00D9691C" w:rsidRDefault="00465E17" w:rsidP="00BE66CE">
            <w:pPr>
              <w:pStyle w:val="ConsPlusCell"/>
              <w:tabs>
                <w:tab w:val="left" w:pos="4354"/>
              </w:tabs>
              <w:ind w:right="-1"/>
              <w:rPr>
                <w:rFonts w:ascii="Times New Roman" w:hAnsi="Times New Roman" w:cs="Times New Roman"/>
                <w:sz w:val="24"/>
                <w:szCs w:val="24"/>
              </w:rPr>
            </w:pPr>
          </w:p>
        </w:tc>
        <w:tc>
          <w:tcPr>
            <w:tcW w:w="2409" w:type="dxa"/>
            <w:vMerge/>
          </w:tcPr>
          <w:p w:rsidR="00465E17" w:rsidRPr="00D9691C" w:rsidRDefault="00465E17" w:rsidP="00BE66CE">
            <w:pPr>
              <w:pStyle w:val="ConsPlusCell"/>
              <w:tabs>
                <w:tab w:val="left" w:pos="4354"/>
              </w:tabs>
              <w:ind w:right="-1"/>
              <w:rPr>
                <w:rFonts w:ascii="Times New Roman" w:hAnsi="Times New Roman" w:cs="Times New Roman"/>
                <w:sz w:val="24"/>
                <w:szCs w:val="24"/>
              </w:rPr>
            </w:pPr>
          </w:p>
        </w:tc>
        <w:tc>
          <w:tcPr>
            <w:tcW w:w="3544" w:type="dxa"/>
            <w:vMerge/>
          </w:tcPr>
          <w:p w:rsidR="00465E17" w:rsidRPr="00D9691C" w:rsidRDefault="00465E17" w:rsidP="00BE66CE">
            <w:pPr>
              <w:pStyle w:val="ConsPlusCell"/>
              <w:tabs>
                <w:tab w:val="left" w:pos="4354"/>
              </w:tabs>
              <w:ind w:right="-1"/>
              <w:jc w:val="both"/>
              <w:rPr>
                <w:rFonts w:ascii="Times New Roman" w:hAnsi="Times New Roman" w:cs="Times New Roman"/>
                <w:sz w:val="24"/>
                <w:szCs w:val="24"/>
              </w:rPr>
            </w:pPr>
          </w:p>
        </w:tc>
        <w:tc>
          <w:tcPr>
            <w:tcW w:w="1681" w:type="dxa"/>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2022</w:t>
            </w:r>
          </w:p>
        </w:tc>
        <w:tc>
          <w:tcPr>
            <w:tcW w:w="1729" w:type="dxa"/>
          </w:tcPr>
          <w:p w:rsidR="00465E17" w:rsidRPr="00D9691C" w:rsidRDefault="00465E17" w:rsidP="00BE66CE">
            <w:pPr>
              <w:spacing w:after="0"/>
            </w:pPr>
            <w:r>
              <w:rPr>
                <w:rFonts w:ascii="Times New Roman" w:hAnsi="Times New Roman" w:cs="Times New Roman"/>
                <w:sz w:val="24"/>
                <w:szCs w:val="24"/>
              </w:rPr>
              <w:t>2146,91400</w:t>
            </w:r>
          </w:p>
        </w:tc>
      </w:tr>
      <w:tr w:rsidR="00465E17" w:rsidRPr="00D9691C" w:rsidTr="00F970B4">
        <w:trPr>
          <w:cantSplit/>
          <w:trHeight w:val="353"/>
          <w:jc w:val="center"/>
        </w:trPr>
        <w:tc>
          <w:tcPr>
            <w:tcW w:w="710" w:type="dxa"/>
            <w:vMerge/>
          </w:tcPr>
          <w:p w:rsidR="00465E17" w:rsidRPr="00D9691C" w:rsidRDefault="00465E17" w:rsidP="00BE66CE">
            <w:pPr>
              <w:pStyle w:val="ConsPlusCell"/>
              <w:tabs>
                <w:tab w:val="left" w:pos="4354"/>
              </w:tabs>
              <w:ind w:right="-1"/>
              <w:rPr>
                <w:rFonts w:ascii="Times New Roman" w:hAnsi="Times New Roman" w:cs="Times New Roman"/>
                <w:sz w:val="24"/>
                <w:szCs w:val="24"/>
              </w:rPr>
            </w:pPr>
          </w:p>
        </w:tc>
        <w:tc>
          <w:tcPr>
            <w:tcW w:w="2409" w:type="dxa"/>
            <w:vMerge/>
          </w:tcPr>
          <w:p w:rsidR="00465E17" w:rsidRPr="00D9691C" w:rsidRDefault="00465E17" w:rsidP="00BE66CE">
            <w:pPr>
              <w:pStyle w:val="ConsPlusCell"/>
              <w:tabs>
                <w:tab w:val="left" w:pos="4354"/>
              </w:tabs>
              <w:ind w:right="-1"/>
              <w:rPr>
                <w:rFonts w:ascii="Times New Roman" w:hAnsi="Times New Roman" w:cs="Times New Roman"/>
                <w:sz w:val="24"/>
                <w:szCs w:val="24"/>
              </w:rPr>
            </w:pPr>
          </w:p>
        </w:tc>
        <w:tc>
          <w:tcPr>
            <w:tcW w:w="3544" w:type="dxa"/>
            <w:vMerge/>
          </w:tcPr>
          <w:p w:rsidR="00465E17" w:rsidRPr="00D9691C" w:rsidRDefault="00465E17" w:rsidP="00BE66CE">
            <w:pPr>
              <w:pStyle w:val="ConsPlusCell"/>
              <w:tabs>
                <w:tab w:val="left" w:pos="4354"/>
              </w:tabs>
              <w:ind w:right="-1"/>
              <w:jc w:val="both"/>
              <w:rPr>
                <w:rFonts w:ascii="Times New Roman" w:hAnsi="Times New Roman" w:cs="Times New Roman"/>
                <w:sz w:val="24"/>
                <w:szCs w:val="24"/>
              </w:rPr>
            </w:pPr>
          </w:p>
        </w:tc>
        <w:tc>
          <w:tcPr>
            <w:tcW w:w="1681" w:type="dxa"/>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2023</w:t>
            </w:r>
          </w:p>
        </w:tc>
        <w:tc>
          <w:tcPr>
            <w:tcW w:w="1729" w:type="dxa"/>
          </w:tcPr>
          <w:p w:rsidR="00465E17" w:rsidRPr="00D9691C" w:rsidRDefault="00465E17" w:rsidP="00BE66CE">
            <w:pPr>
              <w:spacing w:after="0"/>
            </w:pPr>
            <w:r>
              <w:rPr>
                <w:rFonts w:ascii="Times New Roman" w:hAnsi="Times New Roman" w:cs="Times New Roman"/>
                <w:sz w:val="24"/>
                <w:szCs w:val="24"/>
              </w:rPr>
              <w:t>2146,91400</w:t>
            </w:r>
          </w:p>
        </w:tc>
      </w:tr>
      <w:tr w:rsidR="00465E17" w:rsidRPr="00D9691C" w:rsidTr="00F970B4">
        <w:trPr>
          <w:cantSplit/>
          <w:trHeight w:val="384"/>
          <w:jc w:val="center"/>
        </w:trPr>
        <w:tc>
          <w:tcPr>
            <w:tcW w:w="710" w:type="dxa"/>
            <w:vMerge/>
          </w:tcPr>
          <w:p w:rsidR="00465E17" w:rsidRPr="00D9691C" w:rsidRDefault="00465E17" w:rsidP="00BE66CE">
            <w:pPr>
              <w:pStyle w:val="ConsPlusCell"/>
              <w:tabs>
                <w:tab w:val="left" w:pos="4354"/>
              </w:tabs>
              <w:ind w:right="-1"/>
              <w:rPr>
                <w:rFonts w:ascii="Times New Roman" w:hAnsi="Times New Roman" w:cs="Times New Roman"/>
                <w:sz w:val="24"/>
                <w:szCs w:val="24"/>
              </w:rPr>
            </w:pPr>
          </w:p>
        </w:tc>
        <w:tc>
          <w:tcPr>
            <w:tcW w:w="2409" w:type="dxa"/>
            <w:vMerge/>
          </w:tcPr>
          <w:p w:rsidR="00465E17" w:rsidRPr="00D9691C" w:rsidRDefault="00465E17" w:rsidP="00BE66CE">
            <w:pPr>
              <w:pStyle w:val="ConsPlusCell"/>
              <w:tabs>
                <w:tab w:val="left" w:pos="4354"/>
              </w:tabs>
              <w:ind w:right="-1"/>
              <w:rPr>
                <w:rFonts w:ascii="Times New Roman" w:hAnsi="Times New Roman" w:cs="Times New Roman"/>
                <w:sz w:val="24"/>
                <w:szCs w:val="24"/>
              </w:rPr>
            </w:pPr>
          </w:p>
        </w:tc>
        <w:tc>
          <w:tcPr>
            <w:tcW w:w="3544" w:type="dxa"/>
            <w:vMerge/>
          </w:tcPr>
          <w:p w:rsidR="00465E17" w:rsidRPr="00D9691C" w:rsidRDefault="00465E17" w:rsidP="00BE66CE">
            <w:pPr>
              <w:pStyle w:val="ConsPlusCell"/>
              <w:tabs>
                <w:tab w:val="left" w:pos="4354"/>
              </w:tabs>
              <w:ind w:right="-1"/>
              <w:jc w:val="both"/>
              <w:rPr>
                <w:rFonts w:ascii="Times New Roman" w:hAnsi="Times New Roman" w:cs="Times New Roman"/>
                <w:sz w:val="24"/>
                <w:szCs w:val="24"/>
              </w:rPr>
            </w:pPr>
          </w:p>
        </w:tc>
        <w:tc>
          <w:tcPr>
            <w:tcW w:w="1681" w:type="dxa"/>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2024</w:t>
            </w:r>
          </w:p>
        </w:tc>
        <w:tc>
          <w:tcPr>
            <w:tcW w:w="1729" w:type="dxa"/>
          </w:tcPr>
          <w:p w:rsidR="00465E17" w:rsidRPr="00D9691C" w:rsidRDefault="00465E17" w:rsidP="00BE66CE">
            <w:pPr>
              <w:spacing w:after="0"/>
            </w:pPr>
            <w:r>
              <w:rPr>
                <w:rFonts w:ascii="Times New Roman" w:hAnsi="Times New Roman" w:cs="Times New Roman"/>
                <w:sz w:val="24"/>
                <w:szCs w:val="24"/>
              </w:rPr>
              <w:t>2146,91400</w:t>
            </w:r>
          </w:p>
        </w:tc>
      </w:tr>
      <w:tr w:rsidR="00465E17" w:rsidRPr="00D9691C" w:rsidTr="00F970B4">
        <w:trPr>
          <w:cantSplit/>
          <w:trHeight w:val="540"/>
          <w:jc w:val="center"/>
        </w:trPr>
        <w:tc>
          <w:tcPr>
            <w:tcW w:w="710" w:type="dxa"/>
            <w:vMerge w:val="restart"/>
          </w:tcPr>
          <w:p w:rsidR="00465E17" w:rsidRPr="00D9691C" w:rsidRDefault="00465E17" w:rsidP="00465E17">
            <w:pPr>
              <w:pStyle w:val="ConsPlusCell"/>
              <w:numPr>
                <w:ilvl w:val="0"/>
                <w:numId w:val="8"/>
              </w:numPr>
              <w:tabs>
                <w:tab w:val="left" w:pos="4354"/>
              </w:tabs>
              <w:ind w:left="0" w:right="-1"/>
              <w:rPr>
                <w:rFonts w:ascii="Times New Roman" w:hAnsi="Times New Roman" w:cs="Times New Roman"/>
                <w:sz w:val="24"/>
                <w:szCs w:val="24"/>
              </w:rPr>
            </w:pPr>
            <w:r w:rsidRPr="00D9691C">
              <w:rPr>
                <w:rFonts w:ascii="Times New Roman" w:hAnsi="Times New Roman" w:cs="Times New Roman"/>
                <w:sz w:val="24"/>
                <w:szCs w:val="24"/>
              </w:rPr>
              <w:t>2</w:t>
            </w:r>
          </w:p>
        </w:tc>
        <w:tc>
          <w:tcPr>
            <w:tcW w:w="2409" w:type="dxa"/>
            <w:vMerge w:val="restart"/>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Предоставление жилых помещений</w:t>
            </w:r>
          </w:p>
        </w:tc>
        <w:tc>
          <w:tcPr>
            <w:tcW w:w="3544" w:type="dxa"/>
            <w:vMerge w:val="restart"/>
          </w:tcPr>
          <w:p w:rsidR="00465E17" w:rsidRPr="00D9691C" w:rsidRDefault="00465E17" w:rsidP="00BE66CE">
            <w:pPr>
              <w:pStyle w:val="ConsPlusCell"/>
              <w:ind w:right="-1"/>
              <w:jc w:val="both"/>
              <w:rPr>
                <w:rFonts w:ascii="Times New Roman" w:hAnsi="Times New Roman" w:cs="Times New Roman"/>
                <w:sz w:val="24"/>
                <w:szCs w:val="24"/>
              </w:rPr>
            </w:pPr>
            <w:r w:rsidRPr="00D9691C">
              <w:rPr>
                <w:rFonts w:ascii="Times New Roman" w:hAnsi="Times New Roman" w:cs="Times New Roman"/>
                <w:sz w:val="24"/>
                <w:szCs w:val="24"/>
              </w:rPr>
              <w:t xml:space="preserve">Предоставление жилых помещений детям-сиротам, детям, оставшимся без попечения родителей  по договору найма специализированных жилых помещений                                        </w:t>
            </w:r>
          </w:p>
        </w:tc>
        <w:tc>
          <w:tcPr>
            <w:tcW w:w="1681" w:type="dxa"/>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2014</w:t>
            </w:r>
          </w:p>
        </w:tc>
        <w:tc>
          <w:tcPr>
            <w:tcW w:w="1729" w:type="dxa"/>
            <w:vAlign w:val="center"/>
          </w:tcPr>
          <w:p w:rsidR="00465E17" w:rsidRPr="00D9691C" w:rsidRDefault="00465E17" w:rsidP="00BE66CE">
            <w:pPr>
              <w:pStyle w:val="ConsPlusCell"/>
              <w:tabs>
                <w:tab w:val="left" w:pos="4354"/>
              </w:tabs>
              <w:ind w:right="-1"/>
              <w:jc w:val="center"/>
              <w:rPr>
                <w:rFonts w:ascii="Times New Roman" w:hAnsi="Times New Roman" w:cs="Times New Roman"/>
                <w:sz w:val="24"/>
                <w:szCs w:val="24"/>
              </w:rPr>
            </w:pPr>
            <w:r w:rsidRPr="00D9691C">
              <w:rPr>
                <w:rFonts w:ascii="Times New Roman" w:hAnsi="Times New Roman" w:cs="Times New Roman"/>
                <w:sz w:val="24"/>
                <w:szCs w:val="24"/>
              </w:rPr>
              <w:t>3</w:t>
            </w:r>
          </w:p>
        </w:tc>
      </w:tr>
      <w:tr w:rsidR="00465E17" w:rsidRPr="00D9691C" w:rsidTr="00F970B4">
        <w:trPr>
          <w:cantSplit/>
          <w:trHeight w:val="680"/>
          <w:jc w:val="center"/>
        </w:trPr>
        <w:tc>
          <w:tcPr>
            <w:tcW w:w="710" w:type="dxa"/>
            <w:vMerge/>
          </w:tcPr>
          <w:p w:rsidR="00465E17" w:rsidRPr="00D9691C" w:rsidRDefault="00465E17" w:rsidP="00465E17">
            <w:pPr>
              <w:pStyle w:val="ConsPlusCell"/>
              <w:numPr>
                <w:ilvl w:val="0"/>
                <w:numId w:val="8"/>
              </w:numPr>
              <w:tabs>
                <w:tab w:val="left" w:pos="4354"/>
              </w:tabs>
              <w:ind w:left="0" w:right="-1"/>
              <w:rPr>
                <w:rFonts w:ascii="Times New Roman" w:hAnsi="Times New Roman" w:cs="Times New Roman"/>
                <w:sz w:val="24"/>
                <w:szCs w:val="24"/>
              </w:rPr>
            </w:pPr>
          </w:p>
        </w:tc>
        <w:tc>
          <w:tcPr>
            <w:tcW w:w="2409" w:type="dxa"/>
            <w:vMerge/>
          </w:tcPr>
          <w:p w:rsidR="00465E17" w:rsidRPr="00D9691C" w:rsidRDefault="00465E17" w:rsidP="00BE66CE">
            <w:pPr>
              <w:pStyle w:val="ConsPlusCell"/>
              <w:tabs>
                <w:tab w:val="left" w:pos="4354"/>
              </w:tabs>
              <w:ind w:right="-1"/>
              <w:rPr>
                <w:rFonts w:ascii="Times New Roman" w:hAnsi="Times New Roman" w:cs="Times New Roman"/>
                <w:sz w:val="24"/>
                <w:szCs w:val="24"/>
              </w:rPr>
            </w:pPr>
          </w:p>
        </w:tc>
        <w:tc>
          <w:tcPr>
            <w:tcW w:w="3544" w:type="dxa"/>
            <w:vMerge/>
          </w:tcPr>
          <w:p w:rsidR="00465E17" w:rsidRPr="00D9691C" w:rsidRDefault="00465E17" w:rsidP="00BE66CE">
            <w:pPr>
              <w:pStyle w:val="ConsPlusCell"/>
              <w:tabs>
                <w:tab w:val="left" w:pos="4354"/>
              </w:tabs>
              <w:ind w:right="-1"/>
              <w:jc w:val="both"/>
              <w:rPr>
                <w:rFonts w:ascii="Times New Roman" w:hAnsi="Times New Roman" w:cs="Times New Roman"/>
                <w:sz w:val="24"/>
                <w:szCs w:val="24"/>
              </w:rPr>
            </w:pPr>
          </w:p>
        </w:tc>
        <w:tc>
          <w:tcPr>
            <w:tcW w:w="1681" w:type="dxa"/>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2015</w:t>
            </w:r>
          </w:p>
        </w:tc>
        <w:tc>
          <w:tcPr>
            <w:tcW w:w="1729" w:type="dxa"/>
            <w:vAlign w:val="center"/>
          </w:tcPr>
          <w:p w:rsidR="00465E17" w:rsidRPr="00D9691C" w:rsidRDefault="00465E17" w:rsidP="00BE66CE">
            <w:pPr>
              <w:pStyle w:val="ConsPlusCell"/>
              <w:tabs>
                <w:tab w:val="left" w:pos="4354"/>
              </w:tabs>
              <w:ind w:right="-1"/>
              <w:jc w:val="center"/>
              <w:rPr>
                <w:rFonts w:ascii="Times New Roman" w:hAnsi="Times New Roman" w:cs="Times New Roman"/>
                <w:sz w:val="24"/>
                <w:szCs w:val="24"/>
              </w:rPr>
            </w:pPr>
            <w:r w:rsidRPr="00D9691C">
              <w:rPr>
                <w:rFonts w:ascii="Times New Roman" w:hAnsi="Times New Roman" w:cs="Times New Roman"/>
                <w:sz w:val="24"/>
                <w:szCs w:val="24"/>
              </w:rPr>
              <w:t>9</w:t>
            </w:r>
          </w:p>
        </w:tc>
      </w:tr>
      <w:tr w:rsidR="00465E17" w:rsidRPr="00D9691C" w:rsidTr="00F970B4">
        <w:trPr>
          <w:cantSplit/>
          <w:trHeight w:val="345"/>
          <w:jc w:val="center"/>
        </w:trPr>
        <w:tc>
          <w:tcPr>
            <w:tcW w:w="710" w:type="dxa"/>
            <w:vMerge/>
          </w:tcPr>
          <w:p w:rsidR="00465E17" w:rsidRPr="00D9691C" w:rsidRDefault="00465E17" w:rsidP="00465E17">
            <w:pPr>
              <w:pStyle w:val="ConsPlusCell"/>
              <w:numPr>
                <w:ilvl w:val="0"/>
                <w:numId w:val="8"/>
              </w:numPr>
              <w:tabs>
                <w:tab w:val="left" w:pos="4354"/>
              </w:tabs>
              <w:ind w:left="0" w:right="-1"/>
              <w:rPr>
                <w:rFonts w:ascii="Times New Roman" w:hAnsi="Times New Roman" w:cs="Times New Roman"/>
                <w:sz w:val="24"/>
                <w:szCs w:val="24"/>
              </w:rPr>
            </w:pPr>
          </w:p>
        </w:tc>
        <w:tc>
          <w:tcPr>
            <w:tcW w:w="2409" w:type="dxa"/>
            <w:vMerge/>
          </w:tcPr>
          <w:p w:rsidR="00465E17" w:rsidRPr="00D9691C" w:rsidRDefault="00465E17" w:rsidP="00BE66CE">
            <w:pPr>
              <w:pStyle w:val="ConsPlusCell"/>
              <w:tabs>
                <w:tab w:val="left" w:pos="4354"/>
              </w:tabs>
              <w:ind w:right="-1"/>
              <w:rPr>
                <w:rFonts w:ascii="Times New Roman" w:hAnsi="Times New Roman" w:cs="Times New Roman"/>
                <w:sz w:val="24"/>
                <w:szCs w:val="24"/>
              </w:rPr>
            </w:pPr>
          </w:p>
        </w:tc>
        <w:tc>
          <w:tcPr>
            <w:tcW w:w="3544" w:type="dxa"/>
            <w:vMerge/>
          </w:tcPr>
          <w:p w:rsidR="00465E17" w:rsidRPr="00D9691C" w:rsidRDefault="00465E17" w:rsidP="00BE66CE">
            <w:pPr>
              <w:pStyle w:val="ConsPlusCell"/>
              <w:tabs>
                <w:tab w:val="left" w:pos="4354"/>
              </w:tabs>
              <w:ind w:right="-1"/>
              <w:jc w:val="both"/>
              <w:rPr>
                <w:rFonts w:ascii="Times New Roman" w:hAnsi="Times New Roman" w:cs="Times New Roman"/>
                <w:sz w:val="24"/>
                <w:szCs w:val="24"/>
              </w:rPr>
            </w:pPr>
          </w:p>
        </w:tc>
        <w:tc>
          <w:tcPr>
            <w:tcW w:w="1681" w:type="dxa"/>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2016</w:t>
            </w:r>
          </w:p>
        </w:tc>
        <w:tc>
          <w:tcPr>
            <w:tcW w:w="1729" w:type="dxa"/>
            <w:vAlign w:val="center"/>
          </w:tcPr>
          <w:p w:rsidR="00465E17" w:rsidRPr="00D9691C" w:rsidRDefault="00465E17" w:rsidP="00BE66CE">
            <w:pPr>
              <w:pStyle w:val="ConsPlusCell"/>
              <w:tabs>
                <w:tab w:val="left" w:pos="4354"/>
              </w:tabs>
              <w:ind w:right="-1"/>
              <w:jc w:val="center"/>
              <w:rPr>
                <w:rFonts w:ascii="Times New Roman" w:hAnsi="Times New Roman" w:cs="Times New Roman"/>
                <w:sz w:val="24"/>
                <w:szCs w:val="24"/>
              </w:rPr>
            </w:pPr>
            <w:r w:rsidRPr="00D9691C">
              <w:rPr>
                <w:rFonts w:ascii="Times New Roman" w:hAnsi="Times New Roman" w:cs="Times New Roman"/>
                <w:sz w:val="24"/>
                <w:szCs w:val="24"/>
              </w:rPr>
              <w:t>5</w:t>
            </w:r>
          </w:p>
        </w:tc>
      </w:tr>
      <w:tr w:rsidR="00465E17" w:rsidRPr="00D9691C" w:rsidTr="00F970B4">
        <w:trPr>
          <w:cantSplit/>
          <w:trHeight w:val="165"/>
          <w:jc w:val="center"/>
        </w:trPr>
        <w:tc>
          <w:tcPr>
            <w:tcW w:w="710" w:type="dxa"/>
            <w:vMerge/>
          </w:tcPr>
          <w:p w:rsidR="00465E17" w:rsidRPr="00D9691C" w:rsidRDefault="00465E17" w:rsidP="00465E17">
            <w:pPr>
              <w:pStyle w:val="ConsPlusCell"/>
              <w:numPr>
                <w:ilvl w:val="0"/>
                <w:numId w:val="8"/>
              </w:numPr>
              <w:tabs>
                <w:tab w:val="left" w:pos="4354"/>
              </w:tabs>
              <w:ind w:left="0" w:right="-1"/>
              <w:rPr>
                <w:rFonts w:ascii="Times New Roman" w:hAnsi="Times New Roman" w:cs="Times New Roman"/>
                <w:sz w:val="24"/>
                <w:szCs w:val="24"/>
              </w:rPr>
            </w:pPr>
          </w:p>
        </w:tc>
        <w:tc>
          <w:tcPr>
            <w:tcW w:w="2409" w:type="dxa"/>
            <w:vMerge/>
          </w:tcPr>
          <w:p w:rsidR="00465E17" w:rsidRPr="00D9691C" w:rsidRDefault="00465E17" w:rsidP="00BE66CE">
            <w:pPr>
              <w:pStyle w:val="ConsPlusCell"/>
              <w:tabs>
                <w:tab w:val="left" w:pos="4354"/>
              </w:tabs>
              <w:ind w:right="-1"/>
              <w:rPr>
                <w:rFonts w:ascii="Times New Roman" w:hAnsi="Times New Roman" w:cs="Times New Roman"/>
                <w:sz w:val="24"/>
                <w:szCs w:val="24"/>
              </w:rPr>
            </w:pPr>
          </w:p>
        </w:tc>
        <w:tc>
          <w:tcPr>
            <w:tcW w:w="3544" w:type="dxa"/>
            <w:vMerge/>
          </w:tcPr>
          <w:p w:rsidR="00465E17" w:rsidRPr="00D9691C" w:rsidRDefault="00465E17" w:rsidP="00BE66CE">
            <w:pPr>
              <w:pStyle w:val="ConsPlusCell"/>
              <w:tabs>
                <w:tab w:val="left" w:pos="4354"/>
              </w:tabs>
              <w:ind w:right="-1"/>
              <w:jc w:val="both"/>
              <w:rPr>
                <w:rFonts w:ascii="Times New Roman" w:hAnsi="Times New Roman" w:cs="Times New Roman"/>
                <w:sz w:val="24"/>
                <w:szCs w:val="24"/>
              </w:rPr>
            </w:pPr>
          </w:p>
        </w:tc>
        <w:tc>
          <w:tcPr>
            <w:tcW w:w="1681" w:type="dxa"/>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2017</w:t>
            </w:r>
          </w:p>
        </w:tc>
        <w:tc>
          <w:tcPr>
            <w:tcW w:w="1729" w:type="dxa"/>
            <w:vAlign w:val="center"/>
          </w:tcPr>
          <w:p w:rsidR="00465E17" w:rsidRPr="00D9691C" w:rsidRDefault="00465E17" w:rsidP="00BE66CE">
            <w:pPr>
              <w:pStyle w:val="ConsPlusCell"/>
              <w:tabs>
                <w:tab w:val="left" w:pos="4354"/>
              </w:tabs>
              <w:ind w:right="-1"/>
              <w:jc w:val="center"/>
              <w:rPr>
                <w:rFonts w:ascii="Times New Roman" w:hAnsi="Times New Roman" w:cs="Times New Roman"/>
                <w:sz w:val="24"/>
                <w:szCs w:val="24"/>
              </w:rPr>
            </w:pPr>
            <w:r w:rsidRPr="00D9691C">
              <w:rPr>
                <w:rFonts w:ascii="Times New Roman" w:hAnsi="Times New Roman" w:cs="Times New Roman"/>
                <w:sz w:val="24"/>
                <w:szCs w:val="24"/>
              </w:rPr>
              <w:t>1</w:t>
            </w:r>
          </w:p>
        </w:tc>
      </w:tr>
      <w:tr w:rsidR="00465E17" w:rsidRPr="00D9691C" w:rsidTr="00F970B4">
        <w:trPr>
          <w:cantSplit/>
          <w:trHeight w:val="210"/>
          <w:jc w:val="center"/>
        </w:trPr>
        <w:tc>
          <w:tcPr>
            <w:tcW w:w="710" w:type="dxa"/>
            <w:vMerge/>
          </w:tcPr>
          <w:p w:rsidR="00465E17" w:rsidRPr="00D9691C" w:rsidRDefault="00465E17" w:rsidP="00465E17">
            <w:pPr>
              <w:pStyle w:val="ConsPlusCell"/>
              <w:numPr>
                <w:ilvl w:val="0"/>
                <w:numId w:val="8"/>
              </w:numPr>
              <w:tabs>
                <w:tab w:val="left" w:pos="4354"/>
              </w:tabs>
              <w:ind w:left="0" w:right="-1"/>
              <w:rPr>
                <w:rFonts w:ascii="Times New Roman" w:hAnsi="Times New Roman" w:cs="Times New Roman"/>
                <w:sz w:val="24"/>
                <w:szCs w:val="24"/>
              </w:rPr>
            </w:pPr>
          </w:p>
        </w:tc>
        <w:tc>
          <w:tcPr>
            <w:tcW w:w="2409" w:type="dxa"/>
            <w:vMerge/>
          </w:tcPr>
          <w:p w:rsidR="00465E17" w:rsidRPr="00D9691C" w:rsidRDefault="00465E17" w:rsidP="00BE66CE">
            <w:pPr>
              <w:pStyle w:val="ConsPlusCell"/>
              <w:tabs>
                <w:tab w:val="left" w:pos="4354"/>
              </w:tabs>
              <w:ind w:right="-1"/>
              <w:rPr>
                <w:rFonts w:ascii="Times New Roman" w:hAnsi="Times New Roman" w:cs="Times New Roman"/>
                <w:sz w:val="24"/>
                <w:szCs w:val="24"/>
              </w:rPr>
            </w:pPr>
          </w:p>
        </w:tc>
        <w:tc>
          <w:tcPr>
            <w:tcW w:w="3544" w:type="dxa"/>
            <w:vMerge/>
          </w:tcPr>
          <w:p w:rsidR="00465E17" w:rsidRPr="00D9691C" w:rsidRDefault="00465E17" w:rsidP="00BE66CE">
            <w:pPr>
              <w:pStyle w:val="ConsPlusCell"/>
              <w:tabs>
                <w:tab w:val="left" w:pos="4354"/>
              </w:tabs>
              <w:ind w:right="-1"/>
              <w:jc w:val="both"/>
              <w:rPr>
                <w:rFonts w:ascii="Times New Roman" w:hAnsi="Times New Roman" w:cs="Times New Roman"/>
                <w:sz w:val="24"/>
                <w:szCs w:val="24"/>
              </w:rPr>
            </w:pPr>
          </w:p>
        </w:tc>
        <w:tc>
          <w:tcPr>
            <w:tcW w:w="1681" w:type="dxa"/>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2018</w:t>
            </w:r>
          </w:p>
        </w:tc>
        <w:tc>
          <w:tcPr>
            <w:tcW w:w="1729" w:type="dxa"/>
            <w:vAlign w:val="center"/>
          </w:tcPr>
          <w:p w:rsidR="00465E17" w:rsidRPr="00D9691C" w:rsidRDefault="00465E17" w:rsidP="00BE66CE">
            <w:pPr>
              <w:pStyle w:val="ConsPlusCell"/>
              <w:tabs>
                <w:tab w:val="left" w:pos="4354"/>
              </w:tabs>
              <w:ind w:right="-1"/>
              <w:jc w:val="center"/>
              <w:rPr>
                <w:rFonts w:ascii="Times New Roman" w:hAnsi="Times New Roman" w:cs="Times New Roman"/>
                <w:sz w:val="24"/>
                <w:szCs w:val="24"/>
              </w:rPr>
            </w:pPr>
            <w:r w:rsidRPr="00D9691C">
              <w:rPr>
                <w:rFonts w:ascii="Times New Roman" w:hAnsi="Times New Roman" w:cs="Times New Roman"/>
                <w:sz w:val="24"/>
                <w:szCs w:val="24"/>
              </w:rPr>
              <w:t>1</w:t>
            </w:r>
          </w:p>
        </w:tc>
      </w:tr>
      <w:tr w:rsidR="00465E17" w:rsidRPr="00D9691C" w:rsidTr="00F970B4">
        <w:trPr>
          <w:cantSplit/>
          <w:trHeight w:val="225"/>
          <w:jc w:val="center"/>
        </w:trPr>
        <w:tc>
          <w:tcPr>
            <w:tcW w:w="710" w:type="dxa"/>
            <w:vMerge/>
          </w:tcPr>
          <w:p w:rsidR="00465E17" w:rsidRPr="00D9691C" w:rsidRDefault="00465E17" w:rsidP="00465E17">
            <w:pPr>
              <w:pStyle w:val="ConsPlusCell"/>
              <w:numPr>
                <w:ilvl w:val="0"/>
                <w:numId w:val="8"/>
              </w:numPr>
              <w:tabs>
                <w:tab w:val="left" w:pos="4354"/>
              </w:tabs>
              <w:ind w:left="0" w:right="-1"/>
              <w:rPr>
                <w:rFonts w:ascii="Times New Roman" w:hAnsi="Times New Roman" w:cs="Times New Roman"/>
                <w:sz w:val="24"/>
                <w:szCs w:val="24"/>
              </w:rPr>
            </w:pPr>
          </w:p>
        </w:tc>
        <w:tc>
          <w:tcPr>
            <w:tcW w:w="2409" w:type="dxa"/>
            <w:vMerge/>
          </w:tcPr>
          <w:p w:rsidR="00465E17" w:rsidRPr="00D9691C" w:rsidRDefault="00465E17" w:rsidP="00BE66CE">
            <w:pPr>
              <w:pStyle w:val="ConsPlusCell"/>
              <w:tabs>
                <w:tab w:val="left" w:pos="4354"/>
              </w:tabs>
              <w:ind w:right="-1"/>
              <w:rPr>
                <w:rFonts w:ascii="Times New Roman" w:hAnsi="Times New Roman" w:cs="Times New Roman"/>
                <w:sz w:val="24"/>
                <w:szCs w:val="24"/>
              </w:rPr>
            </w:pPr>
          </w:p>
        </w:tc>
        <w:tc>
          <w:tcPr>
            <w:tcW w:w="3544" w:type="dxa"/>
            <w:vMerge/>
          </w:tcPr>
          <w:p w:rsidR="00465E17" w:rsidRPr="00D9691C" w:rsidRDefault="00465E17" w:rsidP="00BE66CE">
            <w:pPr>
              <w:pStyle w:val="ConsPlusCell"/>
              <w:tabs>
                <w:tab w:val="left" w:pos="4354"/>
              </w:tabs>
              <w:ind w:right="-1"/>
              <w:jc w:val="both"/>
              <w:rPr>
                <w:rFonts w:ascii="Times New Roman" w:hAnsi="Times New Roman" w:cs="Times New Roman"/>
                <w:sz w:val="24"/>
                <w:szCs w:val="24"/>
              </w:rPr>
            </w:pPr>
          </w:p>
        </w:tc>
        <w:tc>
          <w:tcPr>
            <w:tcW w:w="1681" w:type="dxa"/>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2019</w:t>
            </w:r>
          </w:p>
        </w:tc>
        <w:tc>
          <w:tcPr>
            <w:tcW w:w="1729" w:type="dxa"/>
            <w:vAlign w:val="center"/>
          </w:tcPr>
          <w:p w:rsidR="00465E17" w:rsidRPr="00D9691C" w:rsidRDefault="00465E17" w:rsidP="00BE66CE">
            <w:pPr>
              <w:pStyle w:val="ConsPlusCell"/>
              <w:tabs>
                <w:tab w:val="left" w:pos="4354"/>
              </w:tabs>
              <w:ind w:right="-1"/>
              <w:jc w:val="center"/>
              <w:rPr>
                <w:rFonts w:ascii="Times New Roman" w:hAnsi="Times New Roman" w:cs="Times New Roman"/>
                <w:sz w:val="24"/>
                <w:szCs w:val="24"/>
              </w:rPr>
            </w:pPr>
            <w:r w:rsidRPr="00D9691C">
              <w:rPr>
                <w:rFonts w:ascii="Times New Roman" w:hAnsi="Times New Roman" w:cs="Times New Roman"/>
                <w:sz w:val="24"/>
                <w:szCs w:val="24"/>
              </w:rPr>
              <w:t>0</w:t>
            </w:r>
          </w:p>
        </w:tc>
      </w:tr>
      <w:tr w:rsidR="00465E17" w:rsidRPr="00D9691C" w:rsidTr="00F970B4">
        <w:trPr>
          <w:cantSplit/>
          <w:trHeight w:val="258"/>
          <w:jc w:val="center"/>
        </w:trPr>
        <w:tc>
          <w:tcPr>
            <w:tcW w:w="710" w:type="dxa"/>
            <w:vMerge/>
          </w:tcPr>
          <w:p w:rsidR="00465E17" w:rsidRPr="00D9691C" w:rsidRDefault="00465E17" w:rsidP="00465E17">
            <w:pPr>
              <w:pStyle w:val="ConsPlusCell"/>
              <w:numPr>
                <w:ilvl w:val="0"/>
                <w:numId w:val="8"/>
              </w:numPr>
              <w:tabs>
                <w:tab w:val="left" w:pos="4354"/>
              </w:tabs>
              <w:ind w:left="0" w:right="-1"/>
              <w:rPr>
                <w:rFonts w:ascii="Times New Roman" w:hAnsi="Times New Roman" w:cs="Times New Roman"/>
                <w:sz w:val="24"/>
                <w:szCs w:val="24"/>
              </w:rPr>
            </w:pPr>
          </w:p>
        </w:tc>
        <w:tc>
          <w:tcPr>
            <w:tcW w:w="2409" w:type="dxa"/>
            <w:vMerge/>
          </w:tcPr>
          <w:p w:rsidR="00465E17" w:rsidRPr="00D9691C" w:rsidRDefault="00465E17" w:rsidP="00BE66CE">
            <w:pPr>
              <w:pStyle w:val="ConsPlusCell"/>
              <w:tabs>
                <w:tab w:val="left" w:pos="4354"/>
              </w:tabs>
              <w:ind w:right="-1"/>
              <w:rPr>
                <w:rFonts w:ascii="Times New Roman" w:hAnsi="Times New Roman" w:cs="Times New Roman"/>
                <w:sz w:val="24"/>
                <w:szCs w:val="24"/>
              </w:rPr>
            </w:pPr>
          </w:p>
        </w:tc>
        <w:tc>
          <w:tcPr>
            <w:tcW w:w="3544" w:type="dxa"/>
            <w:vMerge/>
          </w:tcPr>
          <w:p w:rsidR="00465E17" w:rsidRPr="00D9691C" w:rsidRDefault="00465E17" w:rsidP="00BE66CE">
            <w:pPr>
              <w:pStyle w:val="ConsPlusCell"/>
              <w:tabs>
                <w:tab w:val="left" w:pos="4354"/>
              </w:tabs>
              <w:ind w:right="-1"/>
              <w:jc w:val="both"/>
              <w:rPr>
                <w:rFonts w:ascii="Times New Roman" w:hAnsi="Times New Roman" w:cs="Times New Roman"/>
                <w:sz w:val="24"/>
                <w:szCs w:val="24"/>
              </w:rPr>
            </w:pPr>
          </w:p>
        </w:tc>
        <w:tc>
          <w:tcPr>
            <w:tcW w:w="1681" w:type="dxa"/>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2020</w:t>
            </w:r>
          </w:p>
        </w:tc>
        <w:tc>
          <w:tcPr>
            <w:tcW w:w="1729" w:type="dxa"/>
            <w:shd w:val="clear" w:color="auto" w:fill="auto"/>
            <w:vAlign w:val="center"/>
          </w:tcPr>
          <w:p w:rsidR="00465E17" w:rsidRPr="00D9691C" w:rsidRDefault="00465E17" w:rsidP="00BE66CE">
            <w:pPr>
              <w:pStyle w:val="ConsPlusCell"/>
              <w:tabs>
                <w:tab w:val="left" w:pos="4354"/>
              </w:tabs>
              <w:ind w:right="-1"/>
              <w:jc w:val="center"/>
              <w:rPr>
                <w:rFonts w:ascii="Times New Roman" w:hAnsi="Times New Roman" w:cs="Times New Roman"/>
                <w:sz w:val="24"/>
                <w:szCs w:val="24"/>
              </w:rPr>
            </w:pPr>
            <w:r w:rsidRPr="00D9691C">
              <w:rPr>
                <w:rFonts w:ascii="Times New Roman" w:hAnsi="Times New Roman" w:cs="Times New Roman"/>
                <w:sz w:val="24"/>
                <w:szCs w:val="24"/>
              </w:rPr>
              <w:t>2</w:t>
            </w:r>
          </w:p>
        </w:tc>
      </w:tr>
      <w:tr w:rsidR="00465E17" w:rsidRPr="00D9691C" w:rsidTr="00F970B4">
        <w:trPr>
          <w:cantSplit/>
          <w:trHeight w:val="258"/>
          <w:jc w:val="center"/>
        </w:trPr>
        <w:tc>
          <w:tcPr>
            <w:tcW w:w="710" w:type="dxa"/>
            <w:vMerge/>
          </w:tcPr>
          <w:p w:rsidR="00465E17" w:rsidRPr="00D9691C" w:rsidRDefault="00465E17" w:rsidP="00BE66CE">
            <w:pPr>
              <w:pStyle w:val="ConsPlusCell"/>
              <w:tabs>
                <w:tab w:val="left" w:pos="4354"/>
              </w:tabs>
              <w:ind w:right="-1"/>
              <w:rPr>
                <w:rFonts w:ascii="Times New Roman" w:hAnsi="Times New Roman" w:cs="Times New Roman"/>
                <w:sz w:val="24"/>
                <w:szCs w:val="24"/>
              </w:rPr>
            </w:pPr>
          </w:p>
        </w:tc>
        <w:tc>
          <w:tcPr>
            <w:tcW w:w="2409" w:type="dxa"/>
            <w:vMerge/>
          </w:tcPr>
          <w:p w:rsidR="00465E17" w:rsidRPr="00D9691C" w:rsidRDefault="00465E17" w:rsidP="00BE66CE">
            <w:pPr>
              <w:pStyle w:val="ConsPlusCell"/>
              <w:tabs>
                <w:tab w:val="left" w:pos="4354"/>
              </w:tabs>
              <w:ind w:right="-1"/>
              <w:rPr>
                <w:rFonts w:ascii="Times New Roman" w:hAnsi="Times New Roman" w:cs="Times New Roman"/>
                <w:sz w:val="24"/>
                <w:szCs w:val="24"/>
              </w:rPr>
            </w:pPr>
          </w:p>
        </w:tc>
        <w:tc>
          <w:tcPr>
            <w:tcW w:w="3544" w:type="dxa"/>
            <w:vMerge/>
          </w:tcPr>
          <w:p w:rsidR="00465E17" w:rsidRPr="00D9691C" w:rsidRDefault="00465E17" w:rsidP="00BE66CE">
            <w:pPr>
              <w:pStyle w:val="ConsPlusCell"/>
              <w:tabs>
                <w:tab w:val="left" w:pos="4354"/>
              </w:tabs>
              <w:ind w:right="-1"/>
              <w:jc w:val="both"/>
              <w:rPr>
                <w:rFonts w:ascii="Times New Roman" w:hAnsi="Times New Roman" w:cs="Times New Roman"/>
                <w:sz w:val="24"/>
                <w:szCs w:val="24"/>
              </w:rPr>
            </w:pPr>
          </w:p>
        </w:tc>
        <w:tc>
          <w:tcPr>
            <w:tcW w:w="1681" w:type="dxa"/>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2021</w:t>
            </w:r>
          </w:p>
        </w:tc>
        <w:tc>
          <w:tcPr>
            <w:tcW w:w="1729" w:type="dxa"/>
            <w:vAlign w:val="center"/>
          </w:tcPr>
          <w:p w:rsidR="00465E17" w:rsidRPr="00D9691C" w:rsidRDefault="00465E17" w:rsidP="00BE66CE">
            <w:pPr>
              <w:pStyle w:val="ConsPlusCell"/>
              <w:tabs>
                <w:tab w:val="left" w:pos="4354"/>
              </w:tabs>
              <w:ind w:right="-1"/>
              <w:jc w:val="center"/>
              <w:rPr>
                <w:rFonts w:ascii="Times New Roman" w:hAnsi="Times New Roman" w:cs="Times New Roman"/>
                <w:sz w:val="24"/>
                <w:szCs w:val="24"/>
              </w:rPr>
            </w:pPr>
            <w:r w:rsidRPr="00D9691C">
              <w:rPr>
                <w:rFonts w:ascii="Times New Roman" w:hAnsi="Times New Roman" w:cs="Times New Roman"/>
                <w:sz w:val="24"/>
                <w:szCs w:val="24"/>
              </w:rPr>
              <w:t>1</w:t>
            </w:r>
          </w:p>
        </w:tc>
      </w:tr>
      <w:tr w:rsidR="00465E17" w:rsidRPr="00D9691C" w:rsidTr="00F970B4">
        <w:trPr>
          <w:cantSplit/>
          <w:trHeight w:val="258"/>
          <w:jc w:val="center"/>
        </w:trPr>
        <w:tc>
          <w:tcPr>
            <w:tcW w:w="710" w:type="dxa"/>
            <w:vMerge/>
          </w:tcPr>
          <w:p w:rsidR="00465E17" w:rsidRPr="00D9691C" w:rsidRDefault="00465E17" w:rsidP="00BE66CE">
            <w:pPr>
              <w:pStyle w:val="ConsPlusCell"/>
              <w:tabs>
                <w:tab w:val="left" w:pos="4354"/>
              </w:tabs>
              <w:ind w:right="-1"/>
              <w:rPr>
                <w:rFonts w:ascii="Times New Roman" w:hAnsi="Times New Roman" w:cs="Times New Roman"/>
                <w:sz w:val="24"/>
                <w:szCs w:val="24"/>
              </w:rPr>
            </w:pPr>
          </w:p>
        </w:tc>
        <w:tc>
          <w:tcPr>
            <w:tcW w:w="2409" w:type="dxa"/>
            <w:vMerge/>
          </w:tcPr>
          <w:p w:rsidR="00465E17" w:rsidRPr="00D9691C" w:rsidRDefault="00465E17" w:rsidP="00BE66CE">
            <w:pPr>
              <w:pStyle w:val="ConsPlusCell"/>
              <w:tabs>
                <w:tab w:val="left" w:pos="4354"/>
              </w:tabs>
              <w:ind w:right="-1"/>
              <w:rPr>
                <w:rFonts w:ascii="Times New Roman" w:hAnsi="Times New Roman" w:cs="Times New Roman"/>
                <w:sz w:val="24"/>
                <w:szCs w:val="24"/>
              </w:rPr>
            </w:pPr>
          </w:p>
        </w:tc>
        <w:tc>
          <w:tcPr>
            <w:tcW w:w="3544" w:type="dxa"/>
            <w:vMerge/>
          </w:tcPr>
          <w:p w:rsidR="00465E17" w:rsidRPr="00D9691C" w:rsidRDefault="00465E17" w:rsidP="00BE66CE">
            <w:pPr>
              <w:pStyle w:val="ConsPlusCell"/>
              <w:tabs>
                <w:tab w:val="left" w:pos="4354"/>
              </w:tabs>
              <w:ind w:right="-1"/>
              <w:jc w:val="both"/>
              <w:rPr>
                <w:rFonts w:ascii="Times New Roman" w:hAnsi="Times New Roman" w:cs="Times New Roman"/>
                <w:sz w:val="24"/>
                <w:szCs w:val="24"/>
              </w:rPr>
            </w:pPr>
          </w:p>
        </w:tc>
        <w:tc>
          <w:tcPr>
            <w:tcW w:w="1681" w:type="dxa"/>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2022</w:t>
            </w:r>
          </w:p>
        </w:tc>
        <w:tc>
          <w:tcPr>
            <w:tcW w:w="1729" w:type="dxa"/>
            <w:vAlign w:val="center"/>
          </w:tcPr>
          <w:p w:rsidR="00465E17" w:rsidRPr="00D9691C" w:rsidRDefault="00465E17" w:rsidP="00BE66CE">
            <w:pPr>
              <w:pStyle w:val="ConsPlusCell"/>
              <w:tabs>
                <w:tab w:val="left" w:pos="4354"/>
              </w:tabs>
              <w:ind w:right="-1"/>
              <w:jc w:val="center"/>
              <w:rPr>
                <w:rFonts w:ascii="Times New Roman" w:hAnsi="Times New Roman" w:cs="Times New Roman"/>
                <w:sz w:val="24"/>
                <w:szCs w:val="24"/>
              </w:rPr>
            </w:pPr>
            <w:r w:rsidRPr="00D9691C">
              <w:rPr>
                <w:rFonts w:ascii="Times New Roman" w:hAnsi="Times New Roman" w:cs="Times New Roman"/>
                <w:sz w:val="24"/>
                <w:szCs w:val="24"/>
              </w:rPr>
              <w:t>1</w:t>
            </w:r>
          </w:p>
        </w:tc>
      </w:tr>
      <w:tr w:rsidR="00465E17" w:rsidRPr="00D9691C" w:rsidTr="00F970B4">
        <w:trPr>
          <w:cantSplit/>
          <w:trHeight w:val="258"/>
          <w:jc w:val="center"/>
        </w:trPr>
        <w:tc>
          <w:tcPr>
            <w:tcW w:w="710" w:type="dxa"/>
            <w:vMerge/>
          </w:tcPr>
          <w:p w:rsidR="00465E17" w:rsidRPr="00D9691C" w:rsidRDefault="00465E17" w:rsidP="00BE66CE">
            <w:pPr>
              <w:pStyle w:val="ConsPlusCell"/>
              <w:tabs>
                <w:tab w:val="left" w:pos="4354"/>
              </w:tabs>
              <w:ind w:right="-1"/>
              <w:rPr>
                <w:rFonts w:ascii="Times New Roman" w:hAnsi="Times New Roman" w:cs="Times New Roman"/>
                <w:sz w:val="24"/>
                <w:szCs w:val="24"/>
              </w:rPr>
            </w:pPr>
          </w:p>
        </w:tc>
        <w:tc>
          <w:tcPr>
            <w:tcW w:w="2409" w:type="dxa"/>
            <w:vMerge/>
          </w:tcPr>
          <w:p w:rsidR="00465E17" w:rsidRPr="00D9691C" w:rsidRDefault="00465E17" w:rsidP="00BE66CE">
            <w:pPr>
              <w:pStyle w:val="ConsPlusCell"/>
              <w:tabs>
                <w:tab w:val="left" w:pos="4354"/>
              </w:tabs>
              <w:ind w:right="-1"/>
              <w:rPr>
                <w:rFonts w:ascii="Times New Roman" w:hAnsi="Times New Roman" w:cs="Times New Roman"/>
                <w:sz w:val="24"/>
                <w:szCs w:val="24"/>
              </w:rPr>
            </w:pPr>
          </w:p>
        </w:tc>
        <w:tc>
          <w:tcPr>
            <w:tcW w:w="3544" w:type="dxa"/>
            <w:vMerge/>
          </w:tcPr>
          <w:p w:rsidR="00465E17" w:rsidRPr="00D9691C" w:rsidRDefault="00465E17" w:rsidP="00BE66CE">
            <w:pPr>
              <w:pStyle w:val="ConsPlusCell"/>
              <w:tabs>
                <w:tab w:val="left" w:pos="4354"/>
              </w:tabs>
              <w:ind w:right="-1"/>
              <w:jc w:val="both"/>
              <w:rPr>
                <w:rFonts w:ascii="Times New Roman" w:hAnsi="Times New Roman" w:cs="Times New Roman"/>
                <w:sz w:val="24"/>
                <w:szCs w:val="24"/>
              </w:rPr>
            </w:pPr>
          </w:p>
        </w:tc>
        <w:tc>
          <w:tcPr>
            <w:tcW w:w="1681" w:type="dxa"/>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2023</w:t>
            </w:r>
          </w:p>
        </w:tc>
        <w:tc>
          <w:tcPr>
            <w:tcW w:w="1729" w:type="dxa"/>
            <w:vAlign w:val="center"/>
          </w:tcPr>
          <w:p w:rsidR="00465E17" w:rsidRPr="00D9691C" w:rsidRDefault="00465E17" w:rsidP="00BE66CE">
            <w:pPr>
              <w:pStyle w:val="ConsPlusCell"/>
              <w:tabs>
                <w:tab w:val="left" w:pos="4354"/>
              </w:tabs>
              <w:ind w:right="-1"/>
              <w:jc w:val="center"/>
              <w:rPr>
                <w:rFonts w:ascii="Times New Roman" w:hAnsi="Times New Roman" w:cs="Times New Roman"/>
                <w:sz w:val="24"/>
                <w:szCs w:val="24"/>
              </w:rPr>
            </w:pPr>
            <w:r w:rsidRPr="00D9691C">
              <w:rPr>
                <w:rFonts w:ascii="Times New Roman" w:hAnsi="Times New Roman" w:cs="Times New Roman"/>
                <w:sz w:val="24"/>
                <w:szCs w:val="24"/>
              </w:rPr>
              <w:t>1</w:t>
            </w:r>
          </w:p>
        </w:tc>
      </w:tr>
      <w:tr w:rsidR="00465E17" w:rsidRPr="00D9691C" w:rsidTr="00F970B4">
        <w:trPr>
          <w:cantSplit/>
          <w:trHeight w:val="258"/>
          <w:jc w:val="center"/>
        </w:trPr>
        <w:tc>
          <w:tcPr>
            <w:tcW w:w="710" w:type="dxa"/>
            <w:vMerge/>
          </w:tcPr>
          <w:p w:rsidR="00465E17" w:rsidRPr="00D9691C" w:rsidRDefault="00465E17" w:rsidP="00BE66CE">
            <w:pPr>
              <w:pStyle w:val="ConsPlusCell"/>
              <w:tabs>
                <w:tab w:val="left" w:pos="4354"/>
              </w:tabs>
              <w:ind w:right="-1"/>
              <w:rPr>
                <w:rFonts w:ascii="Times New Roman" w:hAnsi="Times New Roman" w:cs="Times New Roman"/>
                <w:sz w:val="24"/>
                <w:szCs w:val="24"/>
              </w:rPr>
            </w:pPr>
          </w:p>
        </w:tc>
        <w:tc>
          <w:tcPr>
            <w:tcW w:w="2409" w:type="dxa"/>
            <w:vMerge/>
          </w:tcPr>
          <w:p w:rsidR="00465E17" w:rsidRPr="00D9691C" w:rsidRDefault="00465E17" w:rsidP="00BE66CE">
            <w:pPr>
              <w:pStyle w:val="ConsPlusCell"/>
              <w:tabs>
                <w:tab w:val="left" w:pos="4354"/>
              </w:tabs>
              <w:ind w:right="-1"/>
              <w:rPr>
                <w:rFonts w:ascii="Times New Roman" w:hAnsi="Times New Roman" w:cs="Times New Roman"/>
                <w:sz w:val="24"/>
                <w:szCs w:val="24"/>
              </w:rPr>
            </w:pPr>
          </w:p>
        </w:tc>
        <w:tc>
          <w:tcPr>
            <w:tcW w:w="3544" w:type="dxa"/>
            <w:vMerge/>
          </w:tcPr>
          <w:p w:rsidR="00465E17" w:rsidRPr="00D9691C" w:rsidRDefault="00465E17" w:rsidP="00BE66CE">
            <w:pPr>
              <w:pStyle w:val="ConsPlusCell"/>
              <w:tabs>
                <w:tab w:val="left" w:pos="4354"/>
              </w:tabs>
              <w:ind w:right="-1"/>
              <w:jc w:val="both"/>
              <w:rPr>
                <w:rFonts w:ascii="Times New Roman" w:hAnsi="Times New Roman" w:cs="Times New Roman"/>
                <w:sz w:val="24"/>
                <w:szCs w:val="24"/>
              </w:rPr>
            </w:pPr>
          </w:p>
        </w:tc>
        <w:tc>
          <w:tcPr>
            <w:tcW w:w="1681" w:type="dxa"/>
          </w:tcPr>
          <w:p w:rsidR="00465E17" w:rsidRPr="00D9691C" w:rsidRDefault="00465E17" w:rsidP="00BE66CE">
            <w:pPr>
              <w:pStyle w:val="ConsPlusCell"/>
              <w:tabs>
                <w:tab w:val="left" w:pos="4354"/>
              </w:tabs>
              <w:ind w:right="-1"/>
              <w:rPr>
                <w:rFonts w:ascii="Times New Roman" w:hAnsi="Times New Roman" w:cs="Times New Roman"/>
                <w:sz w:val="24"/>
                <w:szCs w:val="24"/>
              </w:rPr>
            </w:pPr>
            <w:r w:rsidRPr="00D9691C">
              <w:rPr>
                <w:rFonts w:ascii="Times New Roman" w:hAnsi="Times New Roman" w:cs="Times New Roman"/>
                <w:sz w:val="24"/>
                <w:szCs w:val="24"/>
              </w:rPr>
              <w:t>2024</w:t>
            </w:r>
          </w:p>
        </w:tc>
        <w:tc>
          <w:tcPr>
            <w:tcW w:w="1729" w:type="dxa"/>
            <w:vAlign w:val="center"/>
          </w:tcPr>
          <w:p w:rsidR="00465E17" w:rsidRPr="00D9691C" w:rsidRDefault="00465E17" w:rsidP="00BE66CE">
            <w:pPr>
              <w:pStyle w:val="ConsPlusCell"/>
              <w:tabs>
                <w:tab w:val="left" w:pos="4354"/>
              </w:tabs>
              <w:ind w:right="-1"/>
              <w:jc w:val="center"/>
              <w:rPr>
                <w:rFonts w:ascii="Times New Roman" w:hAnsi="Times New Roman" w:cs="Times New Roman"/>
                <w:sz w:val="24"/>
                <w:szCs w:val="24"/>
              </w:rPr>
            </w:pPr>
            <w:r w:rsidRPr="00D9691C">
              <w:rPr>
                <w:rFonts w:ascii="Times New Roman" w:hAnsi="Times New Roman" w:cs="Times New Roman"/>
                <w:sz w:val="24"/>
                <w:szCs w:val="24"/>
              </w:rPr>
              <w:t>1</w:t>
            </w:r>
          </w:p>
        </w:tc>
      </w:tr>
    </w:tbl>
    <w:p w:rsidR="00465E17" w:rsidRPr="00D9691C" w:rsidRDefault="00465E17" w:rsidP="00465E17">
      <w:pPr>
        <w:spacing w:after="0" w:line="240" w:lineRule="auto"/>
        <w:ind w:right="-1"/>
        <w:jc w:val="both"/>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F1D03" w:rsidRDefault="004F1D03">
      <w:pPr>
        <w:rPr>
          <w:rFonts w:ascii="Times New Roman" w:hAnsi="Times New Roman" w:cs="Times New Roman"/>
          <w:sz w:val="24"/>
          <w:szCs w:val="24"/>
        </w:rPr>
      </w:pPr>
      <w:r>
        <w:rPr>
          <w:rFonts w:ascii="Times New Roman" w:hAnsi="Times New Roman" w:cs="Times New Roman"/>
          <w:sz w:val="24"/>
          <w:szCs w:val="24"/>
        </w:rPr>
        <w:br w:type="page"/>
      </w:r>
    </w:p>
    <w:p w:rsidR="00465E17" w:rsidRDefault="00465E17" w:rsidP="00465E17">
      <w:pPr>
        <w:spacing w:after="0" w:line="240" w:lineRule="auto"/>
        <w:jc w:val="right"/>
        <w:rPr>
          <w:rFonts w:ascii="Times New Roman" w:hAnsi="Times New Roman" w:cs="Times New Roman"/>
          <w:sz w:val="24"/>
          <w:szCs w:val="24"/>
        </w:rPr>
      </w:pPr>
    </w:p>
    <w:p w:rsidR="00465E17" w:rsidRPr="00D9691C" w:rsidRDefault="00465E17" w:rsidP="00465E17">
      <w:pPr>
        <w:spacing w:after="0" w:line="240" w:lineRule="auto"/>
        <w:jc w:val="right"/>
        <w:rPr>
          <w:rFonts w:ascii="Times New Roman" w:hAnsi="Times New Roman" w:cs="Times New Roman"/>
          <w:sz w:val="24"/>
          <w:szCs w:val="24"/>
        </w:rPr>
      </w:pPr>
      <w:r w:rsidRPr="00D9691C">
        <w:rPr>
          <w:rFonts w:ascii="Times New Roman" w:hAnsi="Times New Roman" w:cs="Times New Roman"/>
          <w:sz w:val="24"/>
          <w:szCs w:val="24"/>
        </w:rPr>
        <w:t>Приложение № 9</w:t>
      </w:r>
    </w:p>
    <w:p w:rsidR="00465E17" w:rsidRPr="00D9691C" w:rsidRDefault="00465E17" w:rsidP="00465E17">
      <w:pPr>
        <w:spacing w:after="0" w:line="240" w:lineRule="auto"/>
        <w:ind w:right="-1"/>
        <w:jc w:val="right"/>
        <w:rPr>
          <w:rFonts w:ascii="Times New Roman" w:hAnsi="Times New Roman" w:cs="Times New Roman"/>
          <w:sz w:val="24"/>
          <w:szCs w:val="24"/>
        </w:rPr>
      </w:pPr>
      <w:r w:rsidRPr="00D9691C">
        <w:rPr>
          <w:rFonts w:ascii="Times New Roman" w:hAnsi="Times New Roman" w:cs="Times New Roman"/>
          <w:sz w:val="24"/>
          <w:szCs w:val="24"/>
        </w:rPr>
        <w:t>к постановлению администрации г.о. Тейково</w:t>
      </w:r>
    </w:p>
    <w:p w:rsidR="00465E17" w:rsidRDefault="00465E17" w:rsidP="00465E17">
      <w:pPr>
        <w:spacing w:after="0" w:line="240" w:lineRule="auto"/>
        <w:ind w:right="-1"/>
        <w:jc w:val="center"/>
        <w:rPr>
          <w:rFonts w:ascii="Times New Roman" w:hAnsi="Times New Roman" w:cs="Times New Roman"/>
          <w:sz w:val="24"/>
          <w:szCs w:val="24"/>
        </w:rPr>
      </w:pPr>
      <w:r w:rsidRPr="00D9691C">
        <w:rPr>
          <w:rFonts w:ascii="Times New Roman" w:hAnsi="Times New Roman" w:cs="Times New Roman"/>
          <w:sz w:val="24"/>
          <w:szCs w:val="24"/>
        </w:rPr>
        <w:t xml:space="preserve">                                                                                                                </w:t>
      </w:r>
      <w:r>
        <w:rPr>
          <w:rFonts w:ascii="Times New Roman" w:hAnsi="Times New Roman" w:cs="Times New Roman"/>
          <w:sz w:val="24"/>
          <w:szCs w:val="24"/>
        </w:rPr>
        <w:t xml:space="preserve">        от  17.08.2020</w:t>
      </w:r>
      <w:r w:rsidRPr="00D9691C">
        <w:rPr>
          <w:rFonts w:ascii="Times New Roman" w:hAnsi="Times New Roman" w:cs="Times New Roman"/>
          <w:sz w:val="24"/>
          <w:szCs w:val="24"/>
        </w:rPr>
        <w:t xml:space="preserve">    №</w:t>
      </w:r>
      <w:r>
        <w:rPr>
          <w:rFonts w:ascii="Times New Roman" w:hAnsi="Times New Roman" w:cs="Times New Roman"/>
          <w:sz w:val="24"/>
          <w:szCs w:val="24"/>
        </w:rPr>
        <w:t>334</w:t>
      </w:r>
    </w:p>
    <w:p w:rsidR="00465E17" w:rsidRPr="00D9691C" w:rsidRDefault="00465E17" w:rsidP="00465E17">
      <w:pPr>
        <w:spacing w:after="0" w:line="240" w:lineRule="auto"/>
        <w:ind w:right="-1"/>
        <w:jc w:val="center"/>
        <w:rPr>
          <w:rFonts w:ascii="Times New Roman" w:hAnsi="Times New Roman" w:cs="Times New Roman"/>
          <w:sz w:val="24"/>
          <w:szCs w:val="24"/>
        </w:rPr>
      </w:pPr>
    </w:p>
    <w:p w:rsidR="00465E17" w:rsidRPr="00D9691C" w:rsidRDefault="00465E17" w:rsidP="00465E17">
      <w:pPr>
        <w:pStyle w:val="ConsPlusNormal0"/>
        <w:ind w:firstLine="709"/>
        <w:rPr>
          <w:sz w:val="24"/>
          <w:szCs w:val="24"/>
        </w:rPr>
      </w:pPr>
      <w:r w:rsidRPr="00D9691C">
        <w:rPr>
          <w:sz w:val="24"/>
          <w:szCs w:val="24"/>
        </w:rPr>
        <w:t xml:space="preserve">5. Объемы  ресурсного обеспечения мероприятий подпрограммы </w:t>
      </w:r>
    </w:p>
    <w:p w:rsidR="00465E17" w:rsidRPr="00D9691C" w:rsidRDefault="00465E17" w:rsidP="00465E17">
      <w:pPr>
        <w:pStyle w:val="ac"/>
        <w:ind w:left="0"/>
        <w:jc w:val="center"/>
        <w:rPr>
          <w:rFonts w:ascii="Times New Roman" w:hAnsi="Times New Roman"/>
          <w:sz w:val="24"/>
          <w:szCs w:val="24"/>
        </w:rPr>
      </w:pPr>
      <w:r w:rsidRPr="00D9691C">
        <w:rPr>
          <w:rFonts w:ascii="Times New Roman" w:hAnsi="Times New Roman"/>
          <w:sz w:val="24"/>
          <w:szCs w:val="24"/>
        </w:rPr>
        <w:t xml:space="preserve">                                                                                                                 (тыс. руб.)</w:t>
      </w:r>
    </w:p>
    <w:tbl>
      <w:tblPr>
        <w:tblW w:w="10065"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810"/>
        <w:gridCol w:w="722"/>
        <w:gridCol w:w="695"/>
        <w:gridCol w:w="662"/>
        <w:gridCol w:w="611"/>
        <w:gridCol w:w="673"/>
        <w:gridCol w:w="602"/>
        <w:gridCol w:w="650"/>
        <w:gridCol w:w="618"/>
        <w:gridCol w:w="674"/>
        <w:gridCol w:w="674"/>
        <w:gridCol w:w="674"/>
        <w:gridCol w:w="575"/>
      </w:tblGrid>
      <w:tr w:rsidR="00465E17" w:rsidRPr="00D9691C" w:rsidTr="00F970B4">
        <w:trPr>
          <w:trHeight w:val="953"/>
          <w:jc w:val="center"/>
        </w:trPr>
        <w:tc>
          <w:tcPr>
            <w:tcW w:w="425" w:type="dxa"/>
          </w:tcPr>
          <w:p w:rsidR="00465E17" w:rsidRPr="00D9691C" w:rsidRDefault="00465E17" w:rsidP="00BE66CE">
            <w:pPr>
              <w:pStyle w:val="ac"/>
              <w:ind w:left="0" w:right="-1"/>
              <w:rPr>
                <w:rFonts w:ascii="Times New Roman" w:hAnsi="Times New Roman"/>
              </w:rPr>
            </w:pPr>
            <w:r w:rsidRPr="00D9691C">
              <w:rPr>
                <w:rFonts w:ascii="Times New Roman" w:hAnsi="Times New Roman"/>
              </w:rPr>
              <w:t>№</w:t>
            </w:r>
          </w:p>
          <w:p w:rsidR="00465E17" w:rsidRPr="00D9691C" w:rsidRDefault="00465E17" w:rsidP="00BE66CE">
            <w:pPr>
              <w:pStyle w:val="ac"/>
              <w:ind w:left="0" w:right="-1"/>
              <w:rPr>
                <w:rFonts w:ascii="Times New Roman" w:hAnsi="Times New Roman"/>
              </w:rPr>
            </w:pPr>
            <w:r w:rsidRPr="00D9691C">
              <w:rPr>
                <w:rFonts w:ascii="Times New Roman" w:hAnsi="Times New Roman"/>
              </w:rPr>
              <w:t>п/п</w:t>
            </w:r>
          </w:p>
        </w:tc>
        <w:tc>
          <w:tcPr>
            <w:tcW w:w="1810" w:type="dxa"/>
          </w:tcPr>
          <w:p w:rsidR="00465E17" w:rsidRPr="00D9691C" w:rsidRDefault="00465E17" w:rsidP="00BE66CE">
            <w:pPr>
              <w:pStyle w:val="ac"/>
              <w:ind w:left="0" w:right="-1"/>
              <w:rPr>
                <w:rFonts w:ascii="Times New Roman" w:hAnsi="Times New Roman"/>
              </w:rPr>
            </w:pPr>
            <w:r w:rsidRPr="00D9691C">
              <w:rPr>
                <w:rFonts w:ascii="Times New Roman" w:hAnsi="Times New Roman"/>
              </w:rPr>
              <w:t>Наименование мероприятия/</w:t>
            </w:r>
          </w:p>
          <w:p w:rsidR="00465E17" w:rsidRPr="00D9691C" w:rsidRDefault="00465E17" w:rsidP="00BE66CE">
            <w:pPr>
              <w:pStyle w:val="ac"/>
              <w:ind w:left="0" w:right="-1"/>
              <w:rPr>
                <w:rFonts w:ascii="Times New Roman" w:hAnsi="Times New Roman"/>
              </w:rPr>
            </w:pPr>
            <w:r w:rsidRPr="00D9691C">
              <w:rPr>
                <w:rFonts w:ascii="Times New Roman" w:hAnsi="Times New Roman"/>
              </w:rPr>
              <w:t>Источник ресурсного обеспечения</w:t>
            </w:r>
          </w:p>
        </w:tc>
        <w:tc>
          <w:tcPr>
            <w:tcW w:w="722" w:type="dxa"/>
          </w:tcPr>
          <w:p w:rsidR="00465E17" w:rsidRPr="00D9691C" w:rsidRDefault="00465E17" w:rsidP="00BE66CE">
            <w:pPr>
              <w:pStyle w:val="ac"/>
              <w:ind w:left="0" w:right="-1"/>
              <w:jc w:val="center"/>
              <w:rPr>
                <w:rFonts w:ascii="Times New Roman" w:hAnsi="Times New Roman"/>
              </w:rPr>
            </w:pPr>
            <w:r w:rsidRPr="00D9691C">
              <w:rPr>
                <w:rFonts w:ascii="Times New Roman" w:hAnsi="Times New Roman"/>
              </w:rPr>
              <w:t>Исполни-тель</w:t>
            </w:r>
          </w:p>
        </w:tc>
        <w:tc>
          <w:tcPr>
            <w:tcW w:w="695" w:type="dxa"/>
            <w:vAlign w:val="center"/>
          </w:tcPr>
          <w:p w:rsidR="00465E17" w:rsidRPr="00D9691C" w:rsidRDefault="00465E17" w:rsidP="00BE66CE">
            <w:pPr>
              <w:pStyle w:val="ac"/>
              <w:ind w:left="0" w:right="-1"/>
              <w:jc w:val="center"/>
              <w:rPr>
                <w:rFonts w:ascii="Times New Roman" w:hAnsi="Times New Roman"/>
              </w:rPr>
            </w:pPr>
            <w:r w:rsidRPr="00D9691C">
              <w:rPr>
                <w:rFonts w:ascii="Times New Roman" w:hAnsi="Times New Roman"/>
              </w:rPr>
              <w:t>2014</w:t>
            </w:r>
          </w:p>
        </w:tc>
        <w:tc>
          <w:tcPr>
            <w:tcW w:w="662" w:type="dxa"/>
            <w:vAlign w:val="center"/>
          </w:tcPr>
          <w:p w:rsidR="00465E17" w:rsidRPr="00D9691C" w:rsidRDefault="00465E17" w:rsidP="00BE66CE">
            <w:pPr>
              <w:pStyle w:val="ac"/>
              <w:ind w:left="0" w:right="-1"/>
              <w:jc w:val="center"/>
              <w:rPr>
                <w:rFonts w:ascii="Times New Roman" w:hAnsi="Times New Roman"/>
              </w:rPr>
            </w:pPr>
            <w:r w:rsidRPr="00D9691C">
              <w:rPr>
                <w:rFonts w:ascii="Times New Roman" w:hAnsi="Times New Roman"/>
              </w:rPr>
              <w:t>2015</w:t>
            </w:r>
          </w:p>
        </w:tc>
        <w:tc>
          <w:tcPr>
            <w:tcW w:w="611" w:type="dxa"/>
            <w:vAlign w:val="center"/>
          </w:tcPr>
          <w:p w:rsidR="00465E17" w:rsidRPr="00D9691C" w:rsidRDefault="00465E17" w:rsidP="00BE66CE">
            <w:pPr>
              <w:pStyle w:val="ac"/>
              <w:ind w:left="0" w:right="-1"/>
              <w:jc w:val="center"/>
              <w:rPr>
                <w:rFonts w:ascii="Times New Roman" w:hAnsi="Times New Roman"/>
              </w:rPr>
            </w:pPr>
            <w:r w:rsidRPr="00D9691C">
              <w:rPr>
                <w:rFonts w:ascii="Times New Roman" w:hAnsi="Times New Roman"/>
              </w:rPr>
              <w:t>2016</w:t>
            </w:r>
          </w:p>
        </w:tc>
        <w:tc>
          <w:tcPr>
            <w:tcW w:w="673" w:type="dxa"/>
            <w:vAlign w:val="center"/>
          </w:tcPr>
          <w:p w:rsidR="00465E17" w:rsidRPr="00D9691C" w:rsidRDefault="00465E17" w:rsidP="00BE66CE">
            <w:pPr>
              <w:pStyle w:val="ac"/>
              <w:ind w:left="0" w:right="-1"/>
              <w:jc w:val="center"/>
              <w:rPr>
                <w:rFonts w:ascii="Times New Roman" w:hAnsi="Times New Roman"/>
              </w:rPr>
            </w:pPr>
            <w:r w:rsidRPr="00D9691C">
              <w:rPr>
                <w:rFonts w:ascii="Times New Roman" w:hAnsi="Times New Roman"/>
              </w:rPr>
              <w:t>2017</w:t>
            </w:r>
          </w:p>
        </w:tc>
        <w:tc>
          <w:tcPr>
            <w:tcW w:w="602" w:type="dxa"/>
            <w:vAlign w:val="center"/>
          </w:tcPr>
          <w:p w:rsidR="00465E17" w:rsidRPr="00D9691C" w:rsidRDefault="00465E17" w:rsidP="00BE66CE">
            <w:pPr>
              <w:pStyle w:val="ac"/>
              <w:ind w:left="0" w:right="-1"/>
              <w:jc w:val="center"/>
              <w:rPr>
                <w:rFonts w:ascii="Times New Roman" w:hAnsi="Times New Roman"/>
              </w:rPr>
            </w:pPr>
            <w:r w:rsidRPr="00D9691C">
              <w:rPr>
                <w:rFonts w:ascii="Times New Roman" w:hAnsi="Times New Roman"/>
              </w:rPr>
              <w:t>2018</w:t>
            </w:r>
          </w:p>
        </w:tc>
        <w:tc>
          <w:tcPr>
            <w:tcW w:w="650" w:type="dxa"/>
            <w:vAlign w:val="center"/>
          </w:tcPr>
          <w:p w:rsidR="00465E17" w:rsidRPr="00D9691C" w:rsidRDefault="00465E17" w:rsidP="00BE66CE">
            <w:pPr>
              <w:pStyle w:val="ac"/>
              <w:ind w:left="0" w:right="-1"/>
              <w:jc w:val="center"/>
              <w:rPr>
                <w:rFonts w:ascii="Times New Roman" w:hAnsi="Times New Roman"/>
              </w:rPr>
            </w:pPr>
            <w:r w:rsidRPr="00D9691C">
              <w:rPr>
                <w:rFonts w:ascii="Times New Roman" w:hAnsi="Times New Roman"/>
              </w:rPr>
              <w:t>2019</w:t>
            </w:r>
          </w:p>
        </w:tc>
        <w:tc>
          <w:tcPr>
            <w:tcW w:w="618" w:type="dxa"/>
            <w:vAlign w:val="center"/>
          </w:tcPr>
          <w:p w:rsidR="00465E17" w:rsidRPr="00D9691C" w:rsidRDefault="00465E17" w:rsidP="00BE66CE">
            <w:pPr>
              <w:pStyle w:val="ac"/>
              <w:ind w:left="0" w:right="-1"/>
              <w:jc w:val="center"/>
              <w:rPr>
                <w:rFonts w:ascii="Times New Roman" w:hAnsi="Times New Roman"/>
              </w:rPr>
            </w:pPr>
            <w:r w:rsidRPr="00D9691C">
              <w:rPr>
                <w:rFonts w:ascii="Times New Roman" w:hAnsi="Times New Roman"/>
              </w:rPr>
              <w:t>2020</w:t>
            </w:r>
          </w:p>
        </w:tc>
        <w:tc>
          <w:tcPr>
            <w:tcW w:w="674" w:type="dxa"/>
            <w:vAlign w:val="center"/>
          </w:tcPr>
          <w:p w:rsidR="00465E17" w:rsidRPr="00D9691C" w:rsidRDefault="00465E17" w:rsidP="00BE66CE">
            <w:pPr>
              <w:pStyle w:val="ac"/>
              <w:ind w:left="0" w:right="-1"/>
              <w:jc w:val="center"/>
              <w:rPr>
                <w:rFonts w:ascii="Times New Roman" w:hAnsi="Times New Roman"/>
              </w:rPr>
            </w:pPr>
            <w:r w:rsidRPr="00D9691C">
              <w:rPr>
                <w:rFonts w:ascii="Times New Roman" w:hAnsi="Times New Roman"/>
              </w:rPr>
              <w:t>2021</w:t>
            </w:r>
          </w:p>
        </w:tc>
        <w:tc>
          <w:tcPr>
            <w:tcW w:w="674" w:type="dxa"/>
            <w:vAlign w:val="center"/>
          </w:tcPr>
          <w:p w:rsidR="00465E17" w:rsidRPr="00D9691C" w:rsidRDefault="00465E17" w:rsidP="00BE66CE">
            <w:pPr>
              <w:pStyle w:val="ac"/>
              <w:ind w:left="0" w:right="-1"/>
              <w:jc w:val="center"/>
              <w:rPr>
                <w:rFonts w:ascii="Times New Roman" w:hAnsi="Times New Roman"/>
              </w:rPr>
            </w:pPr>
            <w:r w:rsidRPr="00D9691C">
              <w:rPr>
                <w:rFonts w:ascii="Times New Roman" w:hAnsi="Times New Roman"/>
              </w:rPr>
              <w:t>2022</w:t>
            </w:r>
          </w:p>
        </w:tc>
        <w:tc>
          <w:tcPr>
            <w:tcW w:w="674" w:type="dxa"/>
            <w:vAlign w:val="center"/>
          </w:tcPr>
          <w:p w:rsidR="00465E17" w:rsidRPr="00D9691C" w:rsidRDefault="00465E17" w:rsidP="00BE66CE">
            <w:pPr>
              <w:pStyle w:val="ac"/>
              <w:ind w:left="0" w:right="-1"/>
              <w:jc w:val="center"/>
              <w:rPr>
                <w:rFonts w:ascii="Times New Roman" w:hAnsi="Times New Roman"/>
              </w:rPr>
            </w:pPr>
            <w:r w:rsidRPr="00D9691C">
              <w:rPr>
                <w:rFonts w:ascii="Times New Roman" w:hAnsi="Times New Roman"/>
              </w:rPr>
              <w:t>2023</w:t>
            </w:r>
          </w:p>
        </w:tc>
        <w:tc>
          <w:tcPr>
            <w:tcW w:w="575" w:type="dxa"/>
            <w:vAlign w:val="center"/>
          </w:tcPr>
          <w:p w:rsidR="00465E17" w:rsidRPr="00D9691C" w:rsidRDefault="00465E17" w:rsidP="00BE66CE">
            <w:pPr>
              <w:pStyle w:val="ac"/>
              <w:ind w:left="0" w:right="-1"/>
              <w:jc w:val="center"/>
              <w:rPr>
                <w:rFonts w:ascii="Times New Roman" w:hAnsi="Times New Roman"/>
              </w:rPr>
            </w:pPr>
            <w:r w:rsidRPr="00D9691C">
              <w:rPr>
                <w:rFonts w:ascii="Times New Roman" w:hAnsi="Times New Roman"/>
              </w:rPr>
              <w:t>2024</w:t>
            </w:r>
          </w:p>
        </w:tc>
      </w:tr>
      <w:tr w:rsidR="00465E17" w:rsidRPr="00D9691C" w:rsidTr="00F970B4">
        <w:trPr>
          <w:cantSplit/>
          <w:trHeight w:val="1134"/>
          <w:jc w:val="center"/>
        </w:trPr>
        <w:tc>
          <w:tcPr>
            <w:tcW w:w="425" w:type="dxa"/>
          </w:tcPr>
          <w:p w:rsidR="00465E17" w:rsidRPr="00D9691C" w:rsidRDefault="00465E17" w:rsidP="00BE66CE">
            <w:pPr>
              <w:pStyle w:val="ac"/>
              <w:ind w:left="0" w:right="-1"/>
              <w:rPr>
                <w:rFonts w:ascii="Times New Roman" w:hAnsi="Times New Roman"/>
              </w:rPr>
            </w:pPr>
          </w:p>
        </w:tc>
        <w:tc>
          <w:tcPr>
            <w:tcW w:w="1810" w:type="dxa"/>
          </w:tcPr>
          <w:p w:rsidR="00465E17" w:rsidRPr="00D9691C" w:rsidRDefault="00465E17" w:rsidP="00BE66CE">
            <w:pPr>
              <w:pStyle w:val="ac"/>
              <w:ind w:left="0" w:right="-1"/>
              <w:rPr>
                <w:rFonts w:ascii="Times New Roman" w:hAnsi="Times New Roman"/>
              </w:rPr>
            </w:pPr>
            <w:r w:rsidRPr="00D9691C">
              <w:rPr>
                <w:rFonts w:ascii="Times New Roman" w:hAnsi="Times New Roman"/>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722" w:type="dxa"/>
            <w:textDirection w:val="btLr"/>
          </w:tcPr>
          <w:p w:rsidR="00465E17" w:rsidRPr="00D9691C" w:rsidRDefault="00465E17" w:rsidP="00BE66CE">
            <w:pPr>
              <w:pStyle w:val="ac"/>
              <w:ind w:left="113" w:right="-1"/>
              <w:jc w:val="center"/>
              <w:rPr>
                <w:rFonts w:ascii="Times New Roman" w:hAnsi="Times New Roman"/>
              </w:rPr>
            </w:pPr>
            <w:r w:rsidRPr="00D9691C">
              <w:rPr>
                <w:rFonts w:ascii="Times New Roman" w:hAnsi="Times New Roman"/>
              </w:rPr>
              <w:t>Отдел городской инфраструктуры администрации г.о. Тейково</w:t>
            </w:r>
          </w:p>
        </w:tc>
        <w:tc>
          <w:tcPr>
            <w:tcW w:w="695" w:type="dxa"/>
            <w:vAlign w:val="center"/>
          </w:tcPr>
          <w:p w:rsidR="00465E17" w:rsidRPr="00D9691C" w:rsidRDefault="00465E17" w:rsidP="00BE66CE">
            <w:pPr>
              <w:pStyle w:val="ac"/>
              <w:ind w:left="0" w:right="-1"/>
              <w:jc w:val="center"/>
              <w:rPr>
                <w:rFonts w:ascii="Times New Roman" w:hAnsi="Times New Roman"/>
              </w:rPr>
            </w:pPr>
          </w:p>
        </w:tc>
        <w:tc>
          <w:tcPr>
            <w:tcW w:w="662" w:type="dxa"/>
            <w:vAlign w:val="center"/>
          </w:tcPr>
          <w:p w:rsidR="00465E17" w:rsidRPr="00D9691C" w:rsidRDefault="00465E17" w:rsidP="00BE66CE">
            <w:pPr>
              <w:pStyle w:val="ac"/>
              <w:ind w:left="0" w:right="-1"/>
              <w:jc w:val="center"/>
              <w:rPr>
                <w:rFonts w:ascii="Times New Roman" w:hAnsi="Times New Roman"/>
              </w:rPr>
            </w:pPr>
          </w:p>
        </w:tc>
        <w:tc>
          <w:tcPr>
            <w:tcW w:w="611" w:type="dxa"/>
            <w:vAlign w:val="center"/>
          </w:tcPr>
          <w:p w:rsidR="00465E17" w:rsidRPr="00D9691C" w:rsidRDefault="00465E17" w:rsidP="00BE66CE">
            <w:pPr>
              <w:pStyle w:val="ac"/>
              <w:ind w:left="0" w:right="-1"/>
              <w:jc w:val="center"/>
              <w:rPr>
                <w:rFonts w:ascii="Times New Roman" w:hAnsi="Times New Roman"/>
              </w:rPr>
            </w:pPr>
          </w:p>
        </w:tc>
        <w:tc>
          <w:tcPr>
            <w:tcW w:w="673" w:type="dxa"/>
            <w:vAlign w:val="center"/>
          </w:tcPr>
          <w:p w:rsidR="00465E17" w:rsidRPr="00D9691C" w:rsidRDefault="00465E17" w:rsidP="00BE66CE">
            <w:pPr>
              <w:pStyle w:val="ac"/>
              <w:ind w:left="0" w:right="-1"/>
              <w:jc w:val="center"/>
              <w:rPr>
                <w:rFonts w:ascii="Times New Roman" w:hAnsi="Times New Roman"/>
              </w:rPr>
            </w:pPr>
          </w:p>
        </w:tc>
        <w:tc>
          <w:tcPr>
            <w:tcW w:w="602" w:type="dxa"/>
            <w:vAlign w:val="center"/>
          </w:tcPr>
          <w:p w:rsidR="00465E17" w:rsidRPr="00D9691C" w:rsidRDefault="00465E17" w:rsidP="00BE66CE">
            <w:pPr>
              <w:pStyle w:val="ac"/>
              <w:ind w:left="0" w:right="-1"/>
              <w:jc w:val="center"/>
              <w:rPr>
                <w:rFonts w:ascii="Times New Roman" w:hAnsi="Times New Roman"/>
              </w:rPr>
            </w:pPr>
          </w:p>
        </w:tc>
        <w:tc>
          <w:tcPr>
            <w:tcW w:w="650" w:type="dxa"/>
            <w:vAlign w:val="center"/>
          </w:tcPr>
          <w:p w:rsidR="00465E17" w:rsidRPr="00D9691C" w:rsidRDefault="00465E17" w:rsidP="00BE66CE">
            <w:pPr>
              <w:pStyle w:val="ac"/>
              <w:ind w:left="0" w:right="-1"/>
              <w:jc w:val="center"/>
              <w:rPr>
                <w:rFonts w:ascii="Times New Roman" w:hAnsi="Times New Roman"/>
              </w:rPr>
            </w:pPr>
          </w:p>
        </w:tc>
        <w:tc>
          <w:tcPr>
            <w:tcW w:w="618" w:type="dxa"/>
            <w:vAlign w:val="center"/>
          </w:tcPr>
          <w:p w:rsidR="00465E17" w:rsidRPr="00D9691C" w:rsidRDefault="00465E17" w:rsidP="00BE66CE">
            <w:pPr>
              <w:pStyle w:val="ac"/>
              <w:ind w:left="0" w:right="-1"/>
              <w:jc w:val="center"/>
              <w:rPr>
                <w:rFonts w:ascii="Times New Roman" w:hAnsi="Times New Roman"/>
              </w:rPr>
            </w:pPr>
          </w:p>
        </w:tc>
        <w:tc>
          <w:tcPr>
            <w:tcW w:w="674" w:type="dxa"/>
            <w:vAlign w:val="center"/>
          </w:tcPr>
          <w:p w:rsidR="00465E17" w:rsidRPr="00D9691C" w:rsidRDefault="00465E17" w:rsidP="00BE66CE">
            <w:pPr>
              <w:pStyle w:val="ac"/>
              <w:ind w:left="0" w:right="-1"/>
              <w:jc w:val="center"/>
              <w:rPr>
                <w:rFonts w:ascii="Times New Roman" w:hAnsi="Times New Roman"/>
              </w:rPr>
            </w:pPr>
          </w:p>
        </w:tc>
        <w:tc>
          <w:tcPr>
            <w:tcW w:w="674" w:type="dxa"/>
            <w:vAlign w:val="center"/>
          </w:tcPr>
          <w:p w:rsidR="00465E17" w:rsidRPr="00D9691C" w:rsidRDefault="00465E17" w:rsidP="00BE66CE">
            <w:pPr>
              <w:pStyle w:val="ac"/>
              <w:ind w:left="0" w:right="-1"/>
              <w:jc w:val="center"/>
              <w:rPr>
                <w:rFonts w:ascii="Times New Roman" w:hAnsi="Times New Roman"/>
              </w:rPr>
            </w:pPr>
          </w:p>
        </w:tc>
        <w:tc>
          <w:tcPr>
            <w:tcW w:w="674" w:type="dxa"/>
            <w:vAlign w:val="center"/>
          </w:tcPr>
          <w:p w:rsidR="00465E17" w:rsidRPr="00D9691C" w:rsidRDefault="00465E17" w:rsidP="00BE66CE">
            <w:pPr>
              <w:pStyle w:val="ac"/>
              <w:ind w:left="0" w:right="-1"/>
              <w:jc w:val="center"/>
              <w:rPr>
                <w:rFonts w:ascii="Times New Roman" w:hAnsi="Times New Roman"/>
              </w:rPr>
            </w:pPr>
          </w:p>
        </w:tc>
        <w:tc>
          <w:tcPr>
            <w:tcW w:w="575" w:type="dxa"/>
            <w:vAlign w:val="center"/>
          </w:tcPr>
          <w:p w:rsidR="00465E17" w:rsidRPr="00D9691C" w:rsidRDefault="00465E17" w:rsidP="00BE66CE">
            <w:pPr>
              <w:pStyle w:val="ac"/>
              <w:ind w:left="0" w:right="-1"/>
              <w:jc w:val="center"/>
              <w:rPr>
                <w:rFonts w:ascii="Times New Roman" w:hAnsi="Times New Roman"/>
              </w:rPr>
            </w:pPr>
          </w:p>
        </w:tc>
      </w:tr>
      <w:tr w:rsidR="00465E17" w:rsidRPr="00D9691C" w:rsidTr="00F970B4">
        <w:trPr>
          <w:trHeight w:val="257"/>
          <w:jc w:val="center"/>
        </w:trPr>
        <w:tc>
          <w:tcPr>
            <w:tcW w:w="425" w:type="dxa"/>
          </w:tcPr>
          <w:p w:rsidR="00465E17" w:rsidRPr="00D9691C" w:rsidRDefault="00465E17" w:rsidP="00BE66CE">
            <w:pPr>
              <w:pStyle w:val="ac"/>
              <w:ind w:left="0" w:right="-1"/>
              <w:rPr>
                <w:rFonts w:ascii="Times New Roman" w:hAnsi="Times New Roman"/>
              </w:rPr>
            </w:pPr>
          </w:p>
        </w:tc>
        <w:tc>
          <w:tcPr>
            <w:tcW w:w="1810" w:type="dxa"/>
          </w:tcPr>
          <w:p w:rsidR="00465E17" w:rsidRPr="00D9691C" w:rsidRDefault="00465E17" w:rsidP="00BE66CE">
            <w:pPr>
              <w:pStyle w:val="ac"/>
              <w:ind w:left="0" w:right="-1"/>
              <w:rPr>
                <w:rFonts w:ascii="Times New Roman" w:hAnsi="Times New Roman"/>
              </w:rPr>
            </w:pPr>
            <w:r w:rsidRPr="00D9691C">
              <w:rPr>
                <w:rFonts w:ascii="Times New Roman" w:hAnsi="Times New Roman"/>
              </w:rPr>
              <w:t>Бюджетные ассигнования</w:t>
            </w:r>
          </w:p>
        </w:tc>
        <w:tc>
          <w:tcPr>
            <w:tcW w:w="722" w:type="dxa"/>
          </w:tcPr>
          <w:p w:rsidR="00465E17" w:rsidRPr="00D9691C" w:rsidRDefault="00465E17" w:rsidP="00BE66CE">
            <w:pPr>
              <w:pStyle w:val="ac"/>
              <w:ind w:left="0" w:right="-1"/>
              <w:rPr>
                <w:rFonts w:ascii="Times New Roman" w:hAnsi="Times New Roman"/>
              </w:rPr>
            </w:pPr>
          </w:p>
        </w:tc>
        <w:tc>
          <w:tcPr>
            <w:tcW w:w="695"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4 747,900</w:t>
            </w:r>
          </w:p>
        </w:tc>
        <w:tc>
          <w:tcPr>
            <w:tcW w:w="662"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5 925,975</w:t>
            </w:r>
          </w:p>
        </w:tc>
        <w:tc>
          <w:tcPr>
            <w:tcW w:w="611"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5 801,6000</w:t>
            </w:r>
          </w:p>
        </w:tc>
        <w:tc>
          <w:tcPr>
            <w:tcW w:w="673"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1125,173</w:t>
            </w:r>
          </w:p>
        </w:tc>
        <w:tc>
          <w:tcPr>
            <w:tcW w:w="602"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799,05283</w:t>
            </w:r>
          </w:p>
        </w:tc>
        <w:tc>
          <w:tcPr>
            <w:tcW w:w="650"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18" w:type="dxa"/>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2089,75000</w:t>
            </w:r>
          </w:p>
        </w:tc>
        <w:tc>
          <w:tcPr>
            <w:tcW w:w="674"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2146,914</w:t>
            </w:r>
          </w:p>
        </w:tc>
        <w:tc>
          <w:tcPr>
            <w:tcW w:w="674"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2146,914</w:t>
            </w:r>
          </w:p>
        </w:tc>
        <w:tc>
          <w:tcPr>
            <w:tcW w:w="674"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2146,914</w:t>
            </w:r>
          </w:p>
        </w:tc>
        <w:tc>
          <w:tcPr>
            <w:tcW w:w="575"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2146,914</w:t>
            </w:r>
          </w:p>
        </w:tc>
      </w:tr>
      <w:tr w:rsidR="00465E17" w:rsidRPr="00D9691C" w:rsidTr="00F970B4">
        <w:trPr>
          <w:trHeight w:val="242"/>
          <w:jc w:val="center"/>
        </w:trPr>
        <w:tc>
          <w:tcPr>
            <w:tcW w:w="425" w:type="dxa"/>
          </w:tcPr>
          <w:p w:rsidR="00465E17" w:rsidRPr="00D9691C" w:rsidRDefault="00465E17" w:rsidP="00BE66CE">
            <w:pPr>
              <w:pStyle w:val="ac"/>
              <w:ind w:left="0" w:right="-1"/>
              <w:rPr>
                <w:rFonts w:ascii="Times New Roman" w:hAnsi="Times New Roman"/>
              </w:rPr>
            </w:pPr>
          </w:p>
        </w:tc>
        <w:tc>
          <w:tcPr>
            <w:tcW w:w="1810" w:type="dxa"/>
          </w:tcPr>
          <w:p w:rsidR="00465E17" w:rsidRPr="00D9691C" w:rsidRDefault="00465E17" w:rsidP="00BE66CE">
            <w:pPr>
              <w:pStyle w:val="ac"/>
              <w:ind w:left="0" w:right="-1"/>
              <w:rPr>
                <w:rFonts w:ascii="Times New Roman" w:hAnsi="Times New Roman"/>
              </w:rPr>
            </w:pPr>
            <w:r w:rsidRPr="00D9691C">
              <w:rPr>
                <w:rFonts w:ascii="Times New Roman" w:hAnsi="Times New Roman"/>
              </w:rPr>
              <w:t>- местный бюджет</w:t>
            </w:r>
          </w:p>
        </w:tc>
        <w:tc>
          <w:tcPr>
            <w:tcW w:w="722" w:type="dxa"/>
          </w:tcPr>
          <w:p w:rsidR="00465E17" w:rsidRPr="00D9691C" w:rsidRDefault="00465E17" w:rsidP="00BE66CE">
            <w:pPr>
              <w:pStyle w:val="ac"/>
              <w:ind w:left="0" w:right="-1"/>
              <w:rPr>
                <w:rFonts w:ascii="Times New Roman" w:hAnsi="Times New Roman"/>
              </w:rPr>
            </w:pPr>
          </w:p>
        </w:tc>
        <w:tc>
          <w:tcPr>
            <w:tcW w:w="695"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62"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11"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73"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02"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50"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18" w:type="dxa"/>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74"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74"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74"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575"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r>
      <w:tr w:rsidR="00465E17" w:rsidRPr="00D9691C" w:rsidTr="00F970B4">
        <w:trPr>
          <w:trHeight w:val="242"/>
          <w:jc w:val="center"/>
        </w:trPr>
        <w:tc>
          <w:tcPr>
            <w:tcW w:w="425" w:type="dxa"/>
          </w:tcPr>
          <w:p w:rsidR="00465E17" w:rsidRPr="00D9691C" w:rsidRDefault="00465E17" w:rsidP="00BE66CE">
            <w:pPr>
              <w:pStyle w:val="ac"/>
              <w:ind w:left="0" w:right="-1"/>
              <w:rPr>
                <w:rFonts w:ascii="Times New Roman" w:hAnsi="Times New Roman"/>
              </w:rPr>
            </w:pPr>
          </w:p>
        </w:tc>
        <w:tc>
          <w:tcPr>
            <w:tcW w:w="1810" w:type="dxa"/>
          </w:tcPr>
          <w:p w:rsidR="00465E17" w:rsidRPr="00D9691C" w:rsidRDefault="00465E17" w:rsidP="00BE66CE">
            <w:pPr>
              <w:pStyle w:val="ac"/>
              <w:ind w:left="0" w:right="-1"/>
              <w:rPr>
                <w:rFonts w:ascii="Times New Roman" w:hAnsi="Times New Roman"/>
              </w:rPr>
            </w:pPr>
            <w:r w:rsidRPr="00D9691C">
              <w:rPr>
                <w:rFonts w:ascii="Times New Roman" w:hAnsi="Times New Roman"/>
              </w:rPr>
              <w:t>- областной бюджет</w:t>
            </w:r>
          </w:p>
        </w:tc>
        <w:tc>
          <w:tcPr>
            <w:tcW w:w="722" w:type="dxa"/>
          </w:tcPr>
          <w:p w:rsidR="00465E17" w:rsidRPr="00D9691C" w:rsidRDefault="00465E17" w:rsidP="00BE66CE">
            <w:pPr>
              <w:pStyle w:val="ac"/>
              <w:ind w:left="0" w:right="-1"/>
              <w:rPr>
                <w:rFonts w:ascii="Times New Roman" w:hAnsi="Times New Roman"/>
              </w:rPr>
            </w:pPr>
          </w:p>
        </w:tc>
        <w:tc>
          <w:tcPr>
            <w:tcW w:w="695"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213,50</w:t>
            </w:r>
          </w:p>
        </w:tc>
        <w:tc>
          <w:tcPr>
            <w:tcW w:w="662"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2 370,390</w:t>
            </w:r>
          </w:p>
        </w:tc>
        <w:tc>
          <w:tcPr>
            <w:tcW w:w="611"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73"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1125,173</w:t>
            </w:r>
          </w:p>
        </w:tc>
        <w:tc>
          <w:tcPr>
            <w:tcW w:w="602"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799,05283</w:t>
            </w:r>
          </w:p>
        </w:tc>
        <w:tc>
          <w:tcPr>
            <w:tcW w:w="650"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18" w:type="dxa"/>
            <w:shd w:val="clear" w:color="auto" w:fill="auto"/>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2089,75000</w:t>
            </w:r>
          </w:p>
        </w:tc>
        <w:tc>
          <w:tcPr>
            <w:tcW w:w="674"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2146,914</w:t>
            </w:r>
          </w:p>
        </w:tc>
        <w:tc>
          <w:tcPr>
            <w:tcW w:w="674"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2146,914</w:t>
            </w:r>
          </w:p>
        </w:tc>
        <w:tc>
          <w:tcPr>
            <w:tcW w:w="674"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2146,914</w:t>
            </w:r>
          </w:p>
        </w:tc>
        <w:tc>
          <w:tcPr>
            <w:tcW w:w="575"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2146,914</w:t>
            </w:r>
          </w:p>
        </w:tc>
      </w:tr>
      <w:tr w:rsidR="00465E17" w:rsidRPr="00D9691C" w:rsidTr="00F970B4">
        <w:trPr>
          <w:trHeight w:val="257"/>
          <w:jc w:val="center"/>
        </w:trPr>
        <w:tc>
          <w:tcPr>
            <w:tcW w:w="425" w:type="dxa"/>
          </w:tcPr>
          <w:p w:rsidR="00465E17" w:rsidRPr="00D9691C" w:rsidRDefault="00465E17" w:rsidP="00BE66CE">
            <w:pPr>
              <w:pStyle w:val="ac"/>
              <w:ind w:left="0" w:right="-1"/>
              <w:rPr>
                <w:rFonts w:ascii="Times New Roman" w:hAnsi="Times New Roman"/>
              </w:rPr>
            </w:pPr>
          </w:p>
        </w:tc>
        <w:tc>
          <w:tcPr>
            <w:tcW w:w="1810" w:type="dxa"/>
          </w:tcPr>
          <w:p w:rsidR="00465E17" w:rsidRPr="00D9691C" w:rsidRDefault="00465E17" w:rsidP="00BE66CE">
            <w:pPr>
              <w:pStyle w:val="ac"/>
              <w:ind w:left="0" w:right="-1"/>
              <w:rPr>
                <w:rFonts w:ascii="Times New Roman" w:hAnsi="Times New Roman"/>
              </w:rPr>
            </w:pPr>
            <w:r w:rsidRPr="00D9691C">
              <w:rPr>
                <w:rFonts w:ascii="Times New Roman" w:hAnsi="Times New Roman"/>
              </w:rPr>
              <w:t>- федеральный бюджет</w:t>
            </w:r>
          </w:p>
        </w:tc>
        <w:tc>
          <w:tcPr>
            <w:tcW w:w="722" w:type="dxa"/>
          </w:tcPr>
          <w:p w:rsidR="00465E17" w:rsidRPr="00D9691C" w:rsidRDefault="00465E17" w:rsidP="00BE66CE">
            <w:pPr>
              <w:pStyle w:val="ac"/>
              <w:ind w:left="0" w:right="-1"/>
              <w:rPr>
                <w:rFonts w:ascii="Times New Roman" w:hAnsi="Times New Roman"/>
              </w:rPr>
            </w:pPr>
          </w:p>
        </w:tc>
        <w:tc>
          <w:tcPr>
            <w:tcW w:w="695"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4534,40</w:t>
            </w:r>
          </w:p>
        </w:tc>
        <w:tc>
          <w:tcPr>
            <w:tcW w:w="662"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3 555,585</w:t>
            </w:r>
          </w:p>
        </w:tc>
        <w:tc>
          <w:tcPr>
            <w:tcW w:w="611"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5 801,6000</w:t>
            </w:r>
          </w:p>
        </w:tc>
        <w:tc>
          <w:tcPr>
            <w:tcW w:w="673"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02"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50"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18"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74"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74"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674"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c>
          <w:tcPr>
            <w:tcW w:w="575" w:type="dxa"/>
            <w:vAlign w:val="center"/>
          </w:tcPr>
          <w:p w:rsidR="00465E17" w:rsidRPr="00D9691C" w:rsidRDefault="00465E17" w:rsidP="00BE66CE">
            <w:pPr>
              <w:spacing w:after="0" w:line="240" w:lineRule="auto"/>
              <w:ind w:right="-1"/>
              <w:jc w:val="center"/>
              <w:rPr>
                <w:rFonts w:ascii="Times New Roman" w:hAnsi="Times New Roman" w:cs="Times New Roman"/>
                <w:sz w:val="18"/>
                <w:szCs w:val="18"/>
              </w:rPr>
            </w:pPr>
            <w:r w:rsidRPr="00D9691C">
              <w:rPr>
                <w:rFonts w:ascii="Times New Roman" w:hAnsi="Times New Roman" w:cs="Times New Roman"/>
                <w:sz w:val="18"/>
                <w:szCs w:val="18"/>
              </w:rPr>
              <w:t>0,00</w:t>
            </w:r>
          </w:p>
        </w:tc>
      </w:tr>
    </w:tbl>
    <w:p w:rsidR="00465E17" w:rsidRPr="00D9691C"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Pr="00D9691C" w:rsidRDefault="00465E17" w:rsidP="00465E17">
      <w:pPr>
        <w:spacing w:after="0" w:line="240" w:lineRule="auto"/>
        <w:jc w:val="right"/>
        <w:rPr>
          <w:rFonts w:ascii="Times New Roman" w:hAnsi="Times New Roman" w:cs="Times New Roman"/>
          <w:sz w:val="24"/>
          <w:szCs w:val="24"/>
        </w:rPr>
      </w:pPr>
      <w:r w:rsidRPr="00D9691C">
        <w:rPr>
          <w:rFonts w:ascii="Times New Roman" w:hAnsi="Times New Roman" w:cs="Times New Roman"/>
          <w:sz w:val="24"/>
          <w:szCs w:val="24"/>
        </w:rPr>
        <w:t>Приложение № 10</w:t>
      </w:r>
    </w:p>
    <w:p w:rsidR="00465E17" w:rsidRPr="00D9691C" w:rsidRDefault="00465E17" w:rsidP="00465E17">
      <w:pPr>
        <w:spacing w:after="0" w:line="240" w:lineRule="auto"/>
        <w:ind w:right="-1"/>
        <w:jc w:val="right"/>
        <w:rPr>
          <w:rFonts w:ascii="Times New Roman" w:hAnsi="Times New Roman" w:cs="Times New Roman"/>
          <w:sz w:val="24"/>
          <w:szCs w:val="24"/>
        </w:rPr>
      </w:pPr>
      <w:r w:rsidRPr="00D9691C">
        <w:rPr>
          <w:rFonts w:ascii="Times New Roman" w:hAnsi="Times New Roman" w:cs="Times New Roman"/>
          <w:sz w:val="24"/>
          <w:szCs w:val="24"/>
        </w:rPr>
        <w:t>к постановлению администрации г.о. Тейково</w:t>
      </w:r>
    </w:p>
    <w:p w:rsidR="00465E17" w:rsidRDefault="00465E17" w:rsidP="00465E17">
      <w:pPr>
        <w:spacing w:after="0" w:line="240" w:lineRule="auto"/>
        <w:ind w:right="-1"/>
        <w:jc w:val="center"/>
        <w:rPr>
          <w:rFonts w:ascii="Times New Roman" w:hAnsi="Times New Roman" w:cs="Times New Roman"/>
          <w:sz w:val="24"/>
          <w:szCs w:val="24"/>
        </w:rPr>
      </w:pPr>
      <w:r w:rsidRPr="00D9691C">
        <w:rPr>
          <w:rFonts w:ascii="Times New Roman" w:hAnsi="Times New Roman" w:cs="Times New Roman"/>
          <w:sz w:val="24"/>
          <w:szCs w:val="24"/>
        </w:rPr>
        <w:t xml:space="preserve">                                                                                                               </w:t>
      </w:r>
      <w:r>
        <w:rPr>
          <w:rFonts w:ascii="Times New Roman" w:hAnsi="Times New Roman" w:cs="Times New Roman"/>
          <w:sz w:val="24"/>
          <w:szCs w:val="24"/>
        </w:rPr>
        <w:t xml:space="preserve">         от 17.08.2020</w:t>
      </w:r>
      <w:r w:rsidRPr="00D9691C">
        <w:rPr>
          <w:rFonts w:ascii="Times New Roman" w:hAnsi="Times New Roman" w:cs="Times New Roman"/>
          <w:sz w:val="24"/>
          <w:szCs w:val="24"/>
        </w:rPr>
        <w:t xml:space="preserve">     №</w:t>
      </w:r>
      <w:r>
        <w:rPr>
          <w:rFonts w:ascii="Times New Roman" w:hAnsi="Times New Roman" w:cs="Times New Roman"/>
          <w:sz w:val="24"/>
          <w:szCs w:val="24"/>
        </w:rPr>
        <w:t>334</w:t>
      </w:r>
    </w:p>
    <w:p w:rsidR="00465E17" w:rsidRPr="00D9691C" w:rsidRDefault="00465E17" w:rsidP="00465E17">
      <w:pPr>
        <w:spacing w:after="0" w:line="240" w:lineRule="auto"/>
        <w:ind w:right="-1"/>
        <w:jc w:val="center"/>
        <w:rPr>
          <w:rFonts w:ascii="Times New Roman" w:hAnsi="Times New Roman" w:cs="Times New Roman"/>
          <w:sz w:val="24"/>
          <w:szCs w:val="24"/>
        </w:rPr>
      </w:pPr>
    </w:p>
    <w:p w:rsidR="00465E17" w:rsidRPr="00D9691C" w:rsidRDefault="00465E17" w:rsidP="00465E17">
      <w:pPr>
        <w:spacing w:after="0" w:line="240" w:lineRule="auto"/>
        <w:ind w:right="-1" w:firstLine="709"/>
        <w:rPr>
          <w:rFonts w:ascii="Times New Roman" w:hAnsi="Times New Roman" w:cs="Times New Roman"/>
          <w:bCs/>
          <w:sz w:val="24"/>
          <w:szCs w:val="24"/>
        </w:rPr>
      </w:pPr>
      <w:r w:rsidRPr="00D9691C">
        <w:rPr>
          <w:rFonts w:ascii="Times New Roman" w:hAnsi="Times New Roman" w:cs="Times New Roman"/>
          <w:bCs/>
          <w:sz w:val="24"/>
          <w:szCs w:val="24"/>
        </w:rPr>
        <w:t>1. Паспорт подпрограммы «Формирование современной городской среды»</w:t>
      </w:r>
    </w:p>
    <w:tbl>
      <w:tblPr>
        <w:tblW w:w="5000"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7817"/>
      </w:tblGrid>
      <w:tr w:rsidR="00465E17" w:rsidRPr="00D9691C" w:rsidTr="00F970B4">
        <w:trPr>
          <w:jc w:val="center"/>
        </w:trPr>
        <w:tc>
          <w:tcPr>
            <w:tcW w:w="1443"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Наименование</w:t>
            </w:r>
          </w:p>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vAlign w:val="center"/>
          </w:tcPr>
          <w:p w:rsidR="00465E17" w:rsidRPr="00D9691C" w:rsidRDefault="00465E17" w:rsidP="00BE66CE">
            <w:pPr>
              <w:spacing w:after="0" w:line="240" w:lineRule="auto"/>
              <w:jc w:val="both"/>
              <w:rPr>
                <w:rFonts w:ascii="Times New Roman" w:hAnsi="Times New Roman" w:cs="Times New Roman"/>
                <w:bCs/>
                <w:sz w:val="24"/>
                <w:szCs w:val="24"/>
              </w:rPr>
            </w:pPr>
            <w:r w:rsidRPr="00D9691C">
              <w:rPr>
                <w:rFonts w:ascii="Times New Roman" w:hAnsi="Times New Roman" w:cs="Times New Roman"/>
                <w:bCs/>
                <w:sz w:val="24"/>
                <w:szCs w:val="24"/>
              </w:rPr>
              <w:t>Формирование современной городской среды (далее – подпрограмма)</w:t>
            </w:r>
          </w:p>
        </w:tc>
      </w:tr>
      <w:tr w:rsidR="00465E17" w:rsidRPr="00D9691C" w:rsidTr="00F970B4">
        <w:trPr>
          <w:jc w:val="center"/>
        </w:trPr>
        <w:tc>
          <w:tcPr>
            <w:tcW w:w="1443" w:type="pct"/>
            <w:tcBorders>
              <w:top w:val="single" w:sz="4" w:space="0" w:color="auto"/>
              <w:left w:val="single" w:sz="4" w:space="0" w:color="auto"/>
              <w:bottom w:val="single" w:sz="4" w:space="0" w:color="auto"/>
              <w:right w:val="single" w:sz="4" w:space="0" w:color="auto"/>
            </w:tcBorders>
          </w:tcPr>
          <w:p w:rsidR="00465E17" w:rsidRPr="00D9691C" w:rsidRDefault="00465E17" w:rsidP="00BE66CE">
            <w:pPr>
              <w:spacing w:after="0" w:line="240" w:lineRule="auto"/>
              <w:rPr>
                <w:rFonts w:ascii="Times New Roman" w:eastAsia="Calibri" w:hAnsi="Times New Roman" w:cs="Times New Roman"/>
                <w:sz w:val="24"/>
                <w:szCs w:val="24"/>
                <w:lang w:val="en-US"/>
              </w:rPr>
            </w:pPr>
            <w:r w:rsidRPr="00D9691C">
              <w:rPr>
                <w:rFonts w:ascii="Times New Roman" w:hAnsi="Times New Roman" w:cs="Times New Roman"/>
                <w:sz w:val="24"/>
                <w:szCs w:val="24"/>
              </w:rPr>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tcPr>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2018-2024</w:t>
            </w:r>
          </w:p>
        </w:tc>
      </w:tr>
      <w:tr w:rsidR="00465E17" w:rsidRPr="00D9691C" w:rsidTr="00F970B4">
        <w:trPr>
          <w:jc w:val="center"/>
        </w:trPr>
        <w:tc>
          <w:tcPr>
            <w:tcW w:w="1443" w:type="pct"/>
            <w:tcBorders>
              <w:top w:val="single" w:sz="4" w:space="0" w:color="auto"/>
              <w:left w:val="single" w:sz="4" w:space="0" w:color="auto"/>
              <w:bottom w:val="single" w:sz="4" w:space="0" w:color="auto"/>
              <w:right w:val="single" w:sz="4" w:space="0" w:color="auto"/>
            </w:tcBorders>
          </w:tcPr>
          <w:p w:rsidR="00465E17" w:rsidRPr="00D9691C" w:rsidRDefault="00465E17" w:rsidP="00BE66CE">
            <w:pPr>
              <w:spacing w:after="0" w:line="240" w:lineRule="auto"/>
              <w:rPr>
                <w:rFonts w:ascii="Times New Roman" w:eastAsia="Calibri" w:hAnsi="Times New Roman" w:cs="Times New Roman"/>
                <w:sz w:val="24"/>
                <w:szCs w:val="24"/>
                <w:lang w:val="en-US"/>
              </w:rPr>
            </w:pPr>
            <w:r w:rsidRPr="00D9691C">
              <w:rPr>
                <w:rFonts w:ascii="Times New Roman" w:hAnsi="Times New Roman" w:cs="Times New Roman"/>
                <w:sz w:val="24"/>
                <w:szCs w:val="24"/>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tcPr>
          <w:p w:rsidR="00465E17" w:rsidRPr="00D9691C" w:rsidRDefault="00465E17" w:rsidP="00BE66CE">
            <w:pPr>
              <w:spacing w:after="0" w:line="240" w:lineRule="auto"/>
              <w:jc w:val="both"/>
              <w:rPr>
                <w:rFonts w:ascii="Times New Roman" w:eastAsia="Calibri" w:hAnsi="Times New Roman" w:cs="Times New Roman"/>
                <w:sz w:val="24"/>
                <w:szCs w:val="24"/>
              </w:rPr>
            </w:pPr>
            <w:r w:rsidRPr="00D9691C">
              <w:rPr>
                <w:rFonts w:ascii="Times New Roman" w:eastAsia="Calibri" w:hAnsi="Times New Roman" w:cs="Times New Roman"/>
                <w:sz w:val="24"/>
                <w:szCs w:val="24"/>
              </w:rPr>
              <w:t>Отдел городской инфраструктуры администрации городского округа Тейково Ивановской области;</w:t>
            </w:r>
          </w:p>
          <w:p w:rsidR="00465E17" w:rsidRPr="00D9691C" w:rsidRDefault="00465E17" w:rsidP="00BE66CE">
            <w:pPr>
              <w:spacing w:after="0" w:line="240" w:lineRule="auto"/>
              <w:jc w:val="both"/>
              <w:rPr>
                <w:rFonts w:ascii="Times New Roman" w:eastAsia="Calibri" w:hAnsi="Times New Roman" w:cs="Times New Roman"/>
                <w:sz w:val="24"/>
                <w:szCs w:val="24"/>
              </w:rPr>
            </w:pPr>
            <w:r w:rsidRPr="00D9691C">
              <w:rPr>
                <w:rFonts w:ascii="Times New Roman" w:eastAsia="Calibri" w:hAnsi="Times New Roman" w:cs="Times New Roman"/>
                <w:sz w:val="24"/>
                <w:szCs w:val="24"/>
              </w:rPr>
              <w:t>отдел градостроительства и архитектуры администрации   городского округа Тейково Ивановской области;</w:t>
            </w:r>
          </w:p>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МКУ городского округа Тейково «Служба Заказчика»</w:t>
            </w:r>
          </w:p>
        </w:tc>
      </w:tr>
      <w:tr w:rsidR="00465E17" w:rsidRPr="00D9691C" w:rsidTr="00F970B4">
        <w:trPr>
          <w:jc w:val="center"/>
        </w:trPr>
        <w:tc>
          <w:tcPr>
            <w:tcW w:w="1443" w:type="pct"/>
            <w:tcBorders>
              <w:top w:val="single" w:sz="4" w:space="0" w:color="auto"/>
              <w:left w:val="single" w:sz="4" w:space="0" w:color="auto"/>
              <w:bottom w:val="single" w:sz="4" w:space="0" w:color="auto"/>
              <w:right w:val="single" w:sz="4" w:space="0" w:color="auto"/>
            </w:tcBorders>
          </w:tcPr>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hAnsi="Times New Roman" w:cs="Times New Roman"/>
                <w:sz w:val="24"/>
                <w:szCs w:val="24"/>
              </w:rPr>
              <w:t>Цель подпрограммы</w:t>
            </w:r>
          </w:p>
        </w:tc>
        <w:tc>
          <w:tcPr>
            <w:tcW w:w="3557" w:type="pct"/>
            <w:tcBorders>
              <w:top w:val="single" w:sz="4" w:space="0" w:color="auto"/>
              <w:left w:val="single" w:sz="4" w:space="0" w:color="auto"/>
              <w:bottom w:val="single" w:sz="4" w:space="0" w:color="auto"/>
              <w:right w:val="single" w:sz="4" w:space="0" w:color="auto"/>
            </w:tcBorders>
          </w:tcPr>
          <w:p w:rsidR="00465E17" w:rsidRPr="00D9691C" w:rsidRDefault="00465E17" w:rsidP="00BE66CE">
            <w:pPr>
              <w:spacing w:after="0" w:line="240" w:lineRule="auto"/>
              <w:jc w:val="both"/>
              <w:rPr>
                <w:rFonts w:ascii="Times New Roman" w:eastAsia="Calibri" w:hAnsi="Times New Roman" w:cs="Times New Roman"/>
                <w:sz w:val="24"/>
                <w:szCs w:val="24"/>
              </w:rPr>
            </w:pPr>
            <w:r w:rsidRPr="00D9691C">
              <w:rPr>
                <w:rFonts w:ascii="Times New Roman" w:eastAsia="Calibri" w:hAnsi="Times New Roman" w:cs="Times New Roman"/>
                <w:sz w:val="24"/>
                <w:szCs w:val="24"/>
              </w:rPr>
              <w:t xml:space="preserve">Повышение уровня благоустройства территорий городского округа Тейково </w:t>
            </w:r>
          </w:p>
        </w:tc>
      </w:tr>
      <w:tr w:rsidR="00465E17" w:rsidRPr="00D9691C" w:rsidTr="00F970B4">
        <w:trPr>
          <w:jc w:val="center"/>
        </w:trPr>
        <w:tc>
          <w:tcPr>
            <w:tcW w:w="1443" w:type="pct"/>
            <w:tcBorders>
              <w:top w:val="single" w:sz="4" w:space="0" w:color="auto"/>
              <w:left w:val="single" w:sz="4" w:space="0" w:color="auto"/>
              <w:bottom w:val="single" w:sz="4" w:space="0" w:color="auto"/>
              <w:right w:val="single" w:sz="4" w:space="0" w:color="auto"/>
            </w:tcBorders>
          </w:tcPr>
          <w:p w:rsidR="00465E17" w:rsidRPr="00D9691C" w:rsidRDefault="00465E17" w:rsidP="00BE66CE">
            <w:pPr>
              <w:spacing w:after="0" w:line="240" w:lineRule="auto"/>
              <w:rPr>
                <w:rFonts w:ascii="Times New Roman" w:eastAsia="Calibri" w:hAnsi="Times New Roman" w:cs="Times New Roman"/>
                <w:sz w:val="24"/>
                <w:szCs w:val="24"/>
                <w:lang w:val="en-US"/>
              </w:rPr>
            </w:pPr>
            <w:r w:rsidRPr="00D9691C">
              <w:rPr>
                <w:rFonts w:ascii="Times New Roman" w:eastAsia="Calibri" w:hAnsi="Times New Roman" w:cs="Times New Roman"/>
                <w:sz w:val="24"/>
                <w:szCs w:val="24"/>
              </w:rPr>
              <w:t>Задачи подпрограммы</w:t>
            </w:r>
          </w:p>
        </w:tc>
        <w:tc>
          <w:tcPr>
            <w:tcW w:w="3557" w:type="pct"/>
            <w:tcBorders>
              <w:top w:val="single" w:sz="4" w:space="0" w:color="auto"/>
              <w:left w:val="single" w:sz="4" w:space="0" w:color="auto"/>
              <w:bottom w:val="single" w:sz="4" w:space="0" w:color="auto"/>
              <w:right w:val="single" w:sz="4" w:space="0" w:color="auto"/>
            </w:tcBorders>
          </w:tcPr>
          <w:p w:rsidR="00465E17" w:rsidRPr="00D9691C" w:rsidRDefault="00465E17" w:rsidP="00BE66CE">
            <w:pPr>
              <w:autoSpaceDE w:val="0"/>
              <w:autoSpaceDN w:val="0"/>
              <w:adjustRightInd w:val="0"/>
              <w:spacing w:after="0" w:line="240" w:lineRule="auto"/>
              <w:jc w:val="both"/>
              <w:rPr>
                <w:rFonts w:ascii="Times New Roman" w:hAnsi="Times New Roman" w:cs="Times New Roman"/>
                <w:sz w:val="24"/>
                <w:szCs w:val="24"/>
              </w:rPr>
            </w:pPr>
            <w:r w:rsidRPr="00D9691C">
              <w:rPr>
                <w:rFonts w:ascii="Times New Roman" w:hAnsi="Times New Roman" w:cs="Times New Roman"/>
                <w:sz w:val="24"/>
                <w:szCs w:val="24"/>
              </w:rPr>
              <w:t>Повышение уровня благоустройства дворовых территорий городского округа Тейково.</w:t>
            </w:r>
          </w:p>
          <w:p w:rsidR="00465E17" w:rsidRPr="00D9691C" w:rsidRDefault="00465E17" w:rsidP="00BE66CE">
            <w:pPr>
              <w:autoSpaceDE w:val="0"/>
              <w:autoSpaceDN w:val="0"/>
              <w:adjustRightInd w:val="0"/>
              <w:spacing w:after="0" w:line="240" w:lineRule="auto"/>
              <w:jc w:val="both"/>
              <w:rPr>
                <w:rFonts w:ascii="Times New Roman" w:hAnsi="Times New Roman" w:cs="Times New Roman"/>
                <w:sz w:val="24"/>
                <w:szCs w:val="24"/>
              </w:rPr>
            </w:pPr>
            <w:r w:rsidRPr="00D9691C">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465E17" w:rsidRPr="00D9691C" w:rsidRDefault="00465E17" w:rsidP="00BE66CE">
            <w:pPr>
              <w:spacing w:after="0" w:line="240" w:lineRule="auto"/>
              <w:jc w:val="both"/>
              <w:rPr>
                <w:rFonts w:ascii="Times New Roman" w:hAnsi="Times New Roman" w:cs="Times New Roman"/>
                <w:sz w:val="24"/>
                <w:szCs w:val="24"/>
              </w:rPr>
            </w:pPr>
            <w:r w:rsidRPr="00D9691C">
              <w:rPr>
                <w:rFonts w:ascii="Times New Roman" w:hAnsi="Times New Roman" w:cs="Times New Roman"/>
                <w:sz w:val="24"/>
                <w:szCs w:val="24"/>
              </w:rPr>
              <w:t xml:space="preserve">Повышение уровня благоустройства территорий городского округа Тейково в рамках проектов развития территории городского округа Тейково, основанных на местных инициативах. </w:t>
            </w:r>
          </w:p>
          <w:p w:rsidR="00465E17" w:rsidRPr="00D9691C" w:rsidRDefault="00465E17" w:rsidP="00BE66CE">
            <w:pPr>
              <w:spacing w:after="0" w:line="240" w:lineRule="auto"/>
              <w:jc w:val="both"/>
              <w:rPr>
                <w:rFonts w:ascii="Times New Roman" w:eastAsia="Calibri" w:hAnsi="Times New Roman" w:cs="Times New Roman"/>
                <w:sz w:val="24"/>
                <w:szCs w:val="24"/>
              </w:rPr>
            </w:pPr>
            <w:r w:rsidRPr="00D9691C">
              <w:rPr>
                <w:rFonts w:ascii="Times New Roman" w:eastAsia="Calibri"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465E17" w:rsidRPr="00D9691C" w:rsidTr="00F970B4">
        <w:trPr>
          <w:jc w:val="center"/>
        </w:trPr>
        <w:tc>
          <w:tcPr>
            <w:tcW w:w="1443" w:type="pct"/>
            <w:tcBorders>
              <w:top w:val="single" w:sz="4" w:space="0" w:color="auto"/>
              <w:left w:val="single" w:sz="4" w:space="0" w:color="auto"/>
              <w:bottom w:val="single" w:sz="4" w:space="0" w:color="auto"/>
              <w:right w:val="single" w:sz="4" w:space="0" w:color="auto"/>
            </w:tcBorders>
          </w:tcPr>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Объём ресурсного обеспечения мероприятий</w:t>
            </w:r>
          </w:p>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 xml:space="preserve">Общий объём бюджетных  ассигнований*: </w:t>
            </w:r>
          </w:p>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199630,60627 тыс. руб.</w:t>
            </w:r>
          </w:p>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2018 год – 12 132,49655 тыс. руб.;</w:t>
            </w:r>
          </w:p>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2019 год – 76 895,07007 тыс. руб.;</w:t>
            </w:r>
          </w:p>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2020 год – 107212,91365 тыс. руб.;</w:t>
            </w:r>
          </w:p>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2021 год – 836,38300 тыс. руб.;</w:t>
            </w:r>
          </w:p>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2022 год – 836,38300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2023 год – 858,680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2024 год – 858,680 тыс. руб.</w:t>
            </w:r>
          </w:p>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 xml:space="preserve">   - местный бюджет:</w:t>
            </w:r>
          </w:p>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2018 год – 807,835 тыс. руб.;</w:t>
            </w:r>
          </w:p>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2019 год – 395,07007 тыс. руб.;</w:t>
            </w:r>
          </w:p>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2020 год – 2503,21365 тыс. руб.;</w:t>
            </w:r>
          </w:p>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2021 год – 836,38300 тыс. руб.;</w:t>
            </w:r>
          </w:p>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2022 год – 836,38300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2023 год – 858,680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2024 год – 858,680 тыс. руб.</w:t>
            </w:r>
          </w:p>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 xml:space="preserve">   - областной бюджет:</w:t>
            </w:r>
          </w:p>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2018 год – 11 324,66155 тыс. руб.;</w:t>
            </w:r>
          </w:p>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2019 год – 1 500,000 тыс. руб.;</w:t>
            </w:r>
          </w:p>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2020 год – 33 172,50000 тыс. руб.;</w:t>
            </w:r>
          </w:p>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2021 год – 0,000 тыс. руб.;</w:t>
            </w:r>
          </w:p>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2022 год – 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2023 год – 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lastRenderedPageBreak/>
              <w:t>2024 год – 0,000 тыс. руб.</w:t>
            </w:r>
          </w:p>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 xml:space="preserve">   - федеральный бюджет:</w:t>
            </w:r>
          </w:p>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2017 год – 0,000 тыс. руб.;</w:t>
            </w:r>
          </w:p>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2018 год – 0,000 тыс. руб.;</w:t>
            </w:r>
          </w:p>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2019 год – 75 000,000 тыс. руб.;</w:t>
            </w:r>
          </w:p>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2020 год – 71 537,20000 тыс. руб.;</w:t>
            </w:r>
          </w:p>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2021 год – 0,00 тыс. руб.;</w:t>
            </w:r>
          </w:p>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eastAsia="Calibri" w:hAnsi="Times New Roman" w:cs="Times New Roman"/>
                <w:sz w:val="24"/>
                <w:szCs w:val="24"/>
              </w:rPr>
              <w:t>2022 год – 0,000 тыс. руб.;</w:t>
            </w:r>
          </w:p>
          <w:p w:rsidR="00465E17" w:rsidRPr="00D9691C" w:rsidRDefault="00465E17" w:rsidP="00BE66CE">
            <w:pPr>
              <w:pStyle w:val="ac"/>
              <w:ind w:left="0"/>
              <w:rPr>
                <w:rFonts w:ascii="Times New Roman" w:hAnsi="Times New Roman"/>
                <w:sz w:val="24"/>
                <w:szCs w:val="24"/>
              </w:rPr>
            </w:pPr>
            <w:r w:rsidRPr="00D9691C">
              <w:rPr>
                <w:rFonts w:ascii="Times New Roman" w:hAnsi="Times New Roman"/>
                <w:sz w:val="24"/>
                <w:szCs w:val="24"/>
              </w:rPr>
              <w:t>2023 год – 0,000 тыс. руб.;</w:t>
            </w:r>
          </w:p>
          <w:p w:rsidR="00465E17" w:rsidRPr="00D9691C" w:rsidRDefault="00465E17" w:rsidP="00BE66CE">
            <w:pPr>
              <w:spacing w:after="0" w:line="240" w:lineRule="auto"/>
              <w:rPr>
                <w:rFonts w:ascii="Times New Roman" w:eastAsia="Calibri" w:hAnsi="Times New Roman" w:cs="Times New Roman"/>
                <w:sz w:val="24"/>
                <w:szCs w:val="24"/>
              </w:rPr>
            </w:pPr>
            <w:r w:rsidRPr="00D9691C">
              <w:rPr>
                <w:rFonts w:ascii="Times New Roman" w:hAnsi="Times New Roman" w:cs="Times New Roman"/>
                <w:sz w:val="24"/>
                <w:szCs w:val="24"/>
              </w:rPr>
              <w:t>2024 год – 0,000 тыс. руб.</w:t>
            </w:r>
          </w:p>
        </w:tc>
      </w:tr>
    </w:tbl>
    <w:p w:rsidR="00465E17" w:rsidRPr="00D9691C" w:rsidRDefault="00465E17" w:rsidP="00465E17">
      <w:pPr>
        <w:spacing w:after="0" w:line="240" w:lineRule="auto"/>
        <w:ind w:right="-1"/>
        <w:jc w:val="both"/>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465E17" w:rsidRDefault="00465E17" w:rsidP="00465E17">
      <w:pPr>
        <w:spacing w:after="0" w:line="240" w:lineRule="auto"/>
        <w:jc w:val="right"/>
        <w:rPr>
          <w:rFonts w:ascii="Times New Roman" w:hAnsi="Times New Roman" w:cs="Times New Roman"/>
          <w:sz w:val="24"/>
          <w:szCs w:val="24"/>
        </w:rPr>
      </w:pPr>
    </w:p>
    <w:p w:rsidR="00F970B4" w:rsidRDefault="00F970B4" w:rsidP="00465E17">
      <w:pPr>
        <w:spacing w:after="0" w:line="240" w:lineRule="auto"/>
        <w:jc w:val="right"/>
        <w:rPr>
          <w:rFonts w:ascii="Times New Roman" w:hAnsi="Times New Roman" w:cs="Times New Roman"/>
          <w:sz w:val="24"/>
          <w:szCs w:val="24"/>
        </w:rPr>
        <w:sectPr w:rsidR="00F970B4" w:rsidSect="0029300F">
          <w:pgSz w:w="11906" w:h="16838"/>
          <w:pgMar w:top="567" w:right="567" w:bottom="567" w:left="567" w:header="709" w:footer="709" w:gutter="0"/>
          <w:cols w:space="708"/>
          <w:docGrid w:linePitch="360"/>
        </w:sectPr>
      </w:pPr>
    </w:p>
    <w:p w:rsidR="00FD3A81" w:rsidRDefault="00910B4A" w:rsidP="00FD3A81">
      <w:pPr>
        <w:spacing w:after="0" w:line="240" w:lineRule="auto"/>
        <w:rPr>
          <w:rFonts w:ascii="Times New Roman" w:hAnsi="Times New Roman" w:cs="Times New Roman"/>
        </w:rPr>
      </w:pPr>
      <w:r>
        <w:rPr>
          <w:rFonts w:ascii="Times New Roman" w:hAnsi="Times New Roman" w:cs="Times New Roman"/>
          <w:sz w:val="24"/>
          <w:szCs w:val="24"/>
        </w:rPr>
        <w:lastRenderedPageBreak/>
        <w:t xml:space="preserve"> </w:t>
      </w:r>
    </w:p>
    <w:p w:rsidR="00F02CE6" w:rsidRDefault="00F02CE6" w:rsidP="004F1D03"/>
    <w:sectPr w:rsidR="00F02CE6" w:rsidSect="0029300F">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EF6" w:rsidRDefault="00D93EF6" w:rsidP="00BE66CE">
      <w:pPr>
        <w:spacing w:after="0" w:line="240" w:lineRule="auto"/>
      </w:pPr>
      <w:r>
        <w:separator/>
      </w:r>
    </w:p>
  </w:endnote>
  <w:endnote w:type="continuationSeparator" w:id="1">
    <w:p w:rsidR="00D93EF6" w:rsidRDefault="00D93EF6" w:rsidP="00BE66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38901"/>
      <w:docPartObj>
        <w:docPartGallery w:val="Page Numbers (Bottom of Page)"/>
        <w:docPartUnique/>
      </w:docPartObj>
    </w:sdtPr>
    <w:sdtContent>
      <w:p w:rsidR="00BE66CE" w:rsidRDefault="00BE66CE">
        <w:pPr>
          <w:pStyle w:val="afb"/>
          <w:jc w:val="right"/>
        </w:pPr>
        <w:fldSimple w:instr=" PAGE   \* MERGEFORMAT ">
          <w:r w:rsidR="00197A52">
            <w:rPr>
              <w:noProof/>
            </w:rPr>
            <w:t>2</w:t>
          </w:r>
        </w:fldSimple>
      </w:p>
    </w:sdtContent>
  </w:sdt>
  <w:p w:rsidR="00BE66CE" w:rsidRDefault="00BE66CE">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EF6" w:rsidRDefault="00D93EF6" w:rsidP="00BE66CE">
      <w:pPr>
        <w:spacing w:after="0" w:line="240" w:lineRule="auto"/>
      </w:pPr>
      <w:r>
        <w:separator/>
      </w:r>
    </w:p>
  </w:footnote>
  <w:footnote w:type="continuationSeparator" w:id="1">
    <w:p w:rsidR="00D93EF6" w:rsidRDefault="00D93EF6" w:rsidP="00BE66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60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4E5C6D"/>
    <w:multiLevelType w:val="hybridMultilevel"/>
    <w:tmpl w:val="7910D682"/>
    <w:lvl w:ilvl="0" w:tplc="75D85748">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E4A4FCAA" w:tentative="1">
      <w:start w:val="1"/>
      <w:numFmt w:val="lowerRoman"/>
      <w:lvlText w:val="%3."/>
      <w:lvlJc w:val="right"/>
      <w:pPr>
        <w:tabs>
          <w:tab w:val="num" w:pos="2160"/>
        </w:tabs>
        <w:ind w:left="2160" w:hanging="180"/>
      </w:pPr>
    </w:lvl>
    <w:lvl w:ilvl="3" w:tplc="5E36BBDC"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
    <w:nsid w:val="049150F9"/>
    <w:multiLevelType w:val="hybridMultilevel"/>
    <w:tmpl w:val="2BC44406"/>
    <w:lvl w:ilvl="0" w:tplc="661A6964">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81CA899C"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3">
    <w:nsid w:val="07295ED1"/>
    <w:multiLevelType w:val="hybridMultilevel"/>
    <w:tmpl w:val="21B0A6DE"/>
    <w:lvl w:ilvl="0" w:tplc="75D85748">
      <w:start w:val="1"/>
      <w:numFmt w:val="decimal"/>
      <w:lvlText w:val="%1)"/>
      <w:lvlJc w:val="left"/>
      <w:pPr>
        <w:ind w:left="1495"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A7609A8"/>
    <w:multiLevelType w:val="hybridMultilevel"/>
    <w:tmpl w:val="25FA4B8C"/>
    <w:lvl w:ilvl="0" w:tplc="661A6964">
      <w:start w:val="1"/>
      <w:numFmt w:val="decimal"/>
      <w:lvlText w:val="%1."/>
      <w:lvlJc w:val="left"/>
      <w:pPr>
        <w:tabs>
          <w:tab w:val="num" w:pos="720"/>
        </w:tabs>
        <w:ind w:left="720" w:hanging="360"/>
      </w:pPr>
      <w:rPr>
        <w:rFonts w:cs="Times New Roman"/>
      </w:rPr>
    </w:lvl>
    <w:lvl w:ilvl="1" w:tplc="04190003">
      <w:start w:val="1"/>
      <w:numFmt w:val="lowerLetter"/>
      <w:lvlText w:val="%2."/>
      <w:lvlJc w:val="left"/>
      <w:pPr>
        <w:tabs>
          <w:tab w:val="num" w:pos="1440"/>
        </w:tabs>
        <w:ind w:left="1440" w:hanging="360"/>
      </w:pPr>
      <w:rPr>
        <w:rFonts w:cs="Times New Roman"/>
      </w:rPr>
    </w:lvl>
    <w:lvl w:ilvl="2" w:tplc="81CA899C">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
    <w:nsid w:val="0AC55773"/>
    <w:multiLevelType w:val="hybridMultilevel"/>
    <w:tmpl w:val="23DC3AAA"/>
    <w:lvl w:ilvl="0" w:tplc="75D85748">
      <w:start w:val="2016"/>
      <w:numFmt w:val="decimal"/>
      <w:lvlText w:val="%1"/>
      <w:lvlJc w:val="left"/>
      <w:pPr>
        <w:ind w:left="960" w:hanging="600"/>
      </w:pPr>
      <w:rPr>
        <w:rFonts w:cs="Times New Roman" w:hint="default"/>
        <w:color w:val="auto"/>
      </w:rPr>
    </w:lvl>
    <w:lvl w:ilvl="1" w:tplc="04190003">
      <w:start w:val="1"/>
      <w:numFmt w:val="lowerLetter"/>
      <w:lvlText w:val="%2."/>
      <w:lvlJc w:val="left"/>
      <w:pPr>
        <w:ind w:left="1440" w:hanging="360"/>
      </w:pPr>
      <w:rPr>
        <w:rFonts w:cs="Times New Roman"/>
      </w:rPr>
    </w:lvl>
    <w:lvl w:ilvl="2" w:tplc="E4A4FCAA">
      <w:start w:val="1"/>
      <w:numFmt w:val="lowerRoman"/>
      <w:lvlText w:val="%3."/>
      <w:lvlJc w:val="right"/>
      <w:pPr>
        <w:ind w:left="2160" w:hanging="180"/>
      </w:pPr>
      <w:rPr>
        <w:rFonts w:cs="Times New Roman"/>
      </w:rPr>
    </w:lvl>
    <w:lvl w:ilvl="3" w:tplc="5E36BBDC">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6">
    <w:nsid w:val="12C3651D"/>
    <w:multiLevelType w:val="hybridMultilevel"/>
    <w:tmpl w:val="5BF0864E"/>
    <w:lvl w:ilvl="0" w:tplc="661A6964">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81CA899C"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
    <w:nsid w:val="1312548B"/>
    <w:multiLevelType w:val="hybridMultilevel"/>
    <w:tmpl w:val="757A62F2"/>
    <w:lvl w:ilvl="0" w:tplc="75D8574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6086DA2"/>
    <w:multiLevelType w:val="hybridMultilevel"/>
    <w:tmpl w:val="484291EC"/>
    <w:lvl w:ilvl="0" w:tplc="661A6964">
      <w:start w:val="1"/>
      <w:numFmt w:val="decimal"/>
      <w:lvlText w:val="%1."/>
      <w:lvlJc w:val="left"/>
      <w:pPr>
        <w:ind w:left="720" w:hanging="360"/>
      </w:pPr>
    </w:lvl>
    <w:lvl w:ilvl="1" w:tplc="04190003">
      <w:start w:val="1"/>
      <w:numFmt w:val="lowerLetter"/>
      <w:lvlText w:val="%2."/>
      <w:lvlJc w:val="left"/>
      <w:pPr>
        <w:ind w:left="1440" w:hanging="360"/>
      </w:pPr>
    </w:lvl>
    <w:lvl w:ilvl="2" w:tplc="81CA899C">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9">
    <w:nsid w:val="19964716"/>
    <w:multiLevelType w:val="hybridMultilevel"/>
    <w:tmpl w:val="25FA4B8C"/>
    <w:lvl w:ilvl="0" w:tplc="75D85748">
      <w:start w:val="1"/>
      <w:numFmt w:val="decimal"/>
      <w:lvlText w:val="%1."/>
      <w:lvlJc w:val="left"/>
      <w:pPr>
        <w:tabs>
          <w:tab w:val="num" w:pos="644"/>
        </w:tabs>
        <w:ind w:left="644" w:hanging="360"/>
      </w:pPr>
    </w:lvl>
    <w:lvl w:ilvl="1" w:tplc="04190003">
      <w:start w:val="1"/>
      <w:numFmt w:val="lowerLetter"/>
      <w:lvlText w:val="%2."/>
      <w:lvlJc w:val="left"/>
      <w:pPr>
        <w:tabs>
          <w:tab w:val="num" w:pos="1364"/>
        </w:tabs>
        <w:ind w:left="1364" w:hanging="360"/>
      </w:pPr>
    </w:lvl>
    <w:lvl w:ilvl="2" w:tplc="E4A4FCAA">
      <w:start w:val="1"/>
      <w:numFmt w:val="lowerRoman"/>
      <w:lvlText w:val="%3."/>
      <w:lvlJc w:val="right"/>
      <w:pPr>
        <w:tabs>
          <w:tab w:val="num" w:pos="2084"/>
        </w:tabs>
        <w:ind w:left="2084" w:hanging="180"/>
      </w:pPr>
    </w:lvl>
    <w:lvl w:ilvl="3" w:tplc="5E36BBDC">
      <w:start w:val="1"/>
      <w:numFmt w:val="decimal"/>
      <w:lvlText w:val="%4."/>
      <w:lvlJc w:val="left"/>
      <w:pPr>
        <w:tabs>
          <w:tab w:val="num" w:pos="2804"/>
        </w:tabs>
        <w:ind w:left="2804" w:hanging="360"/>
      </w:pPr>
    </w:lvl>
    <w:lvl w:ilvl="4" w:tplc="04190003">
      <w:start w:val="1"/>
      <w:numFmt w:val="lowerLetter"/>
      <w:lvlText w:val="%5."/>
      <w:lvlJc w:val="left"/>
      <w:pPr>
        <w:tabs>
          <w:tab w:val="num" w:pos="3524"/>
        </w:tabs>
        <w:ind w:left="3524" w:hanging="360"/>
      </w:pPr>
    </w:lvl>
    <w:lvl w:ilvl="5" w:tplc="04190005">
      <w:start w:val="1"/>
      <w:numFmt w:val="lowerRoman"/>
      <w:lvlText w:val="%6."/>
      <w:lvlJc w:val="right"/>
      <w:pPr>
        <w:tabs>
          <w:tab w:val="num" w:pos="4244"/>
        </w:tabs>
        <w:ind w:left="4244" w:hanging="180"/>
      </w:pPr>
    </w:lvl>
    <w:lvl w:ilvl="6" w:tplc="04190001">
      <w:start w:val="1"/>
      <w:numFmt w:val="decimal"/>
      <w:lvlText w:val="%7."/>
      <w:lvlJc w:val="left"/>
      <w:pPr>
        <w:tabs>
          <w:tab w:val="num" w:pos="4964"/>
        </w:tabs>
        <w:ind w:left="4964" w:hanging="360"/>
      </w:pPr>
    </w:lvl>
    <w:lvl w:ilvl="7" w:tplc="04190003">
      <w:start w:val="1"/>
      <w:numFmt w:val="lowerLetter"/>
      <w:lvlText w:val="%8."/>
      <w:lvlJc w:val="left"/>
      <w:pPr>
        <w:tabs>
          <w:tab w:val="num" w:pos="5684"/>
        </w:tabs>
        <w:ind w:left="5684" w:hanging="360"/>
      </w:pPr>
    </w:lvl>
    <w:lvl w:ilvl="8" w:tplc="04190005">
      <w:start w:val="1"/>
      <w:numFmt w:val="lowerRoman"/>
      <w:lvlText w:val="%9."/>
      <w:lvlJc w:val="right"/>
      <w:pPr>
        <w:tabs>
          <w:tab w:val="num" w:pos="6404"/>
        </w:tabs>
        <w:ind w:left="6404" w:hanging="180"/>
      </w:pPr>
    </w:lvl>
  </w:abstractNum>
  <w:abstractNum w:abstractNumId="10">
    <w:nsid w:val="1DCD031E"/>
    <w:multiLevelType w:val="hybridMultilevel"/>
    <w:tmpl w:val="17F6A710"/>
    <w:lvl w:ilvl="0" w:tplc="661A6964">
      <w:start w:val="1"/>
      <w:numFmt w:val="decimal"/>
      <w:lvlText w:val="%1)"/>
      <w:lvlJc w:val="left"/>
      <w:pPr>
        <w:ind w:left="900" w:hanging="360"/>
      </w:pPr>
      <w:rPr>
        <w:rFonts w:cs="Times New Roman" w:hint="default"/>
      </w:rPr>
    </w:lvl>
    <w:lvl w:ilvl="1" w:tplc="04190003" w:tentative="1">
      <w:start w:val="1"/>
      <w:numFmt w:val="lowerLetter"/>
      <w:lvlText w:val="%2."/>
      <w:lvlJc w:val="left"/>
      <w:pPr>
        <w:ind w:left="1620" w:hanging="360"/>
      </w:pPr>
      <w:rPr>
        <w:rFonts w:cs="Times New Roman"/>
      </w:rPr>
    </w:lvl>
    <w:lvl w:ilvl="2" w:tplc="81CA899C" w:tentative="1">
      <w:start w:val="1"/>
      <w:numFmt w:val="lowerRoman"/>
      <w:lvlText w:val="%3."/>
      <w:lvlJc w:val="right"/>
      <w:pPr>
        <w:ind w:left="2340" w:hanging="180"/>
      </w:pPr>
      <w:rPr>
        <w:rFonts w:cs="Times New Roman"/>
      </w:rPr>
    </w:lvl>
    <w:lvl w:ilvl="3" w:tplc="04190001" w:tentative="1">
      <w:start w:val="1"/>
      <w:numFmt w:val="decimal"/>
      <w:lvlText w:val="%4."/>
      <w:lvlJc w:val="left"/>
      <w:pPr>
        <w:ind w:left="3060" w:hanging="360"/>
      </w:pPr>
      <w:rPr>
        <w:rFonts w:cs="Times New Roman"/>
      </w:rPr>
    </w:lvl>
    <w:lvl w:ilvl="4" w:tplc="04190003" w:tentative="1">
      <w:start w:val="1"/>
      <w:numFmt w:val="lowerLetter"/>
      <w:lvlText w:val="%5."/>
      <w:lvlJc w:val="left"/>
      <w:pPr>
        <w:ind w:left="3780" w:hanging="360"/>
      </w:pPr>
      <w:rPr>
        <w:rFonts w:cs="Times New Roman"/>
      </w:rPr>
    </w:lvl>
    <w:lvl w:ilvl="5" w:tplc="04190005" w:tentative="1">
      <w:start w:val="1"/>
      <w:numFmt w:val="lowerRoman"/>
      <w:lvlText w:val="%6."/>
      <w:lvlJc w:val="right"/>
      <w:pPr>
        <w:ind w:left="4500" w:hanging="180"/>
      </w:pPr>
      <w:rPr>
        <w:rFonts w:cs="Times New Roman"/>
      </w:rPr>
    </w:lvl>
    <w:lvl w:ilvl="6" w:tplc="04190001" w:tentative="1">
      <w:start w:val="1"/>
      <w:numFmt w:val="decimal"/>
      <w:lvlText w:val="%7."/>
      <w:lvlJc w:val="left"/>
      <w:pPr>
        <w:ind w:left="5220" w:hanging="360"/>
      </w:pPr>
      <w:rPr>
        <w:rFonts w:cs="Times New Roman"/>
      </w:rPr>
    </w:lvl>
    <w:lvl w:ilvl="7" w:tplc="04190003" w:tentative="1">
      <w:start w:val="1"/>
      <w:numFmt w:val="lowerLetter"/>
      <w:lvlText w:val="%8."/>
      <w:lvlJc w:val="left"/>
      <w:pPr>
        <w:ind w:left="5940" w:hanging="360"/>
      </w:pPr>
      <w:rPr>
        <w:rFonts w:cs="Times New Roman"/>
      </w:rPr>
    </w:lvl>
    <w:lvl w:ilvl="8" w:tplc="04190005" w:tentative="1">
      <w:start w:val="1"/>
      <w:numFmt w:val="lowerRoman"/>
      <w:lvlText w:val="%9."/>
      <w:lvlJc w:val="right"/>
      <w:pPr>
        <w:ind w:left="6660" w:hanging="180"/>
      </w:pPr>
      <w:rPr>
        <w:rFonts w:cs="Times New Roman"/>
      </w:rPr>
    </w:lvl>
  </w:abstractNum>
  <w:abstractNum w:abstractNumId="11">
    <w:nsid w:val="21520649"/>
    <w:multiLevelType w:val="hybridMultilevel"/>
    <w:tmpl w:val="6A18B980"/>
    <w:lvl w:ilvl="0" w:tplc="75D85748">
      <w:start w:val="1"/>
      <w:numFmt w:val="decimal"/>
      <w:lvlText w:val="%1."/>
      <w:lvlJc w:val="left"/>
      <w:pPr>
        <w:ind w:left="540" w:hanging="360"/>
      </w:pPr>
    </w:lvl>
    <w:lvl w:ilvl="1" w:tplc="04190003">
      <w:start w:val="1"/>
      <w:numFmt w:val="lowerLetter"/>
      <w:lvlText w:val="%2."/>
      <w:lvlJc w:val="left"/>
      <w:pPr>
        <w:ind w:left="1080" w:hanging="360"/>
      </w:pPr>
    </w:lvl>
    <w:lvl w:ilvl="2" w:tplc="E4A4FCAA">
      <w:start w:val="1"/>
      <w:numFmt w:val="lowerRoman"/>
      <w:lvlText w:val="%3."/>
      <w:lvlJc w:val="right"/>
      <w:pPr>
        <w:ind w:left="1800" w:hanging="180"/>
      </w:pPr>
    </w:lvl>
    <w:lvl w:ilvl="3" w:tplc="5E36BBDC">
      <w:start w:val="1"/>
      <w:numFmt w:val="decimal"/>
      <w:lvlText w:val="%4."/>
      <w:lvlJc w:val="left"/>
      <w:pPr>
        <w:ind w:left="2520" w:hanging="360"/>
      </w:pPr>
    </w:lvl>
    <w:lvl w:ilvl="4" w:tplc="04190003">
      <w:start w:val="1"/>
      <w:numFmt w:val="lowerLetter"/>
      <w:lvlText w:val="%5."/>
      <w:lvlJc w:val="left"/>
      <w:pPr>
        <w:ind w:left="3240" w:hanging="360"/>
      </w:pPr>
    </w:lvl>
    <w:lvl w:ilvl="5" w:tplc="04190005">
      <w:start w:val="1"/>
      <w:numFmt w:val="lowerRoman"/>
      <w:lvlText w:val="%6."/>
      <w:lvlJc w:val="right"/>
      <w:pPr>
        <w:ind w:left="3960" w:hanging="180"/>
      </w:pPr>
    </w:lvl>
    <w:lvl w:ilvl="6" w:tplc="04190001">
      <w:start w:val="1"/>
      <w:numFmt w:val="decimal"/>
      <w:lvlText w:val="%7."/>
      <w:lvlJc w:val="left"/>
      <w:pPr>
        <w:ind w:left="4680" w:hanging="360"/>
      </w:pPr>
    </w:lvl>
    <w:lvl w:ilvl="7" w:tplc="04190003">
      <w:start w:val="1"/>
      <w:numFmt w:val="lowerLetter"/>
      <w:lvlText w:val="%8."/>
      <w:lvlJc w:val="left"/>
      <w:pPr>
        <w:ind w:left="5400" w:hanging="360"/>
      </w:pPr>
    </w:lvl>
    <w:lvl w:ilvl="8" w:tplc="04190005">
      <w:start w:val="1"/>
      <w:numFmt w:val="lowerRoman"/>
      <w:lvlText w:val="%9."/>
      <w:lvlJc w:val="right"/>
      <w:pPr>
        <w:ind w:left="6120" w:hanging="180"/>
      </w:pPr>
    </w:lvl>
  </w:abstractNum>
  <w:abstractNum w:abstractNumId="12">
    <w:nsid w:val="21E45382"/>
    <w:multiLevelType w:val="hybridMultilevel"/>
    <w:tmpl w:val="FCDC0928"/>
    <w:lvl w:ilvl="0" w:tplc="661A6964">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81CA899C">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
    <w:nsid w:val="226A6319"/>
    <w:multiLevelType w:val="hybridMultilevel"/>
    <w:tmpl w:val="757A62F2"/>
    <w:lvl w:ilvl="0" w:tplc="75D8574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7FF1048"/>
    <w:multiLevelType w:val="hybridMultilevel"/>
    <w:tmpl w:val="757A62F2"/>
    <w:lvl w:ilvl="0" w:tplc="661A6964">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81CA899C">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9751BDB"/>
    <w:multiLevelType w:val="hybridMultilevel"/>
    <w:tmpl w:val="A034849E"/>
    <w:lvl w:ilvl="0" w:tplc="75D8574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2160"/>
        </w:tabs>
        <w:ind w:left="2160" w:hanging="360"/>
      </w:pPr>
      <w:rPr>
        <w:rFonts w:ascii="Wingdings" w:hAnsi="Wingdings" w:cs="Wingdings" w:hint="default"/>
      </w:rPr>
    </w:lvl>
    <w:lvl w:ilvl="3" w:tplc="5E36BBDC">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E0A7C91"/>
    <w:multiLevelType w:val="hybridMultilevel"/>
    <w:tmpl w:val="FE26A81A"/>
    <w:lvl w:ilvl="0" w:tplc="661A6964">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81CA899C"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nsid w:val="352B675C"/>
    <w:multiLevelType w:val="hybridMultilevel"/>
    <w:tmpl w:val="F4C01326"/>
    <w:lvl w:ilvl="0" w:tplc="75D85748">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E4A4FCAA" w:tentative="1">
      <w:start w:val="1"/>
      <w:numFmt w:val="lowerRoman"/>
      <w:lvlText w:val="%3."/>
      <w:lvlJc w:val="right"/>
      <w:pPr>
        <w:tabs>
          <w:tab w:val="num" w:pos="2160"/>
        </w:tabs>
        <w:ind w:left="2160" w:hanging="180"/>
      </w:pPr>
    </w:lvl>
    <w:lvl w:ilvl="3" w:tplc="5E36BBDC"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nsid w:val="37172948"/>
    <w:multiLevelType w:val="hybridMultilevel"/>
    <w:tmpl w:val="A2E01666"/>
    <w:lvl w:ilvl="0" w:tplc="661A6964">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81CA899C">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7C408C2"/>
    <w:multiLevelType w:val="hybridMultilevel"/>
    <w:tmpl w:val="484291EC"/>
    <w:lvl w:ilvl="0" w:tplc="75D85748">
      <w:start w:val="1"/>
      <w:numFmt w:val="decimal"/>
      <w:lvlText w:val="%1."/>
      <w:lvlJc w:val="left"/>
      <w:pPr>
        <w:ind w:left="720" w:hanging="360"/>
      </w:pPr>
    </w:lvl>
    <w:lvl w:ilvl="1" w:tplc="04190003">
      <w:start w:val="1"/>
      <w:numFmt w:val="lowerLetter"/>
      <w:lvlText w:val="%2."/>
      <w:lvlJc w:val="left"/>
      <w:pPr>
        <w:ind w:left="1440" w:hanging="360"/>
      </w:pPr>
    </w:lvl>
    <w:lvl w:ilvl="2" w:tplc="E4A4FCAA">
      <w:start w:val="1"/>
      <w:numFmt w:val="lowerRoman"/>
      <w:lvlText w:val="%3."/>
      <w:lvlJc w:val="right"/>
      <w:pPr>
        <w:ind w:left="2160" w:hanging="180"/>
      </w:pPr>
    </w:lvl>
    <w:lvl w:ilvl="3" w:tplc="5E36BBDC">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0">
    <w:nsid w:val="3AFF0FD0"/>
    <w:multiLevelType w:val="hybridMultilevel"/>
    <w:tmpl w:val="FF26FDB2"/>
    <w:lvl w:ilvl="0" w:tplc="661A6964">
      <w:start w:val="1"/>
      <w:numFmt w:val="decimal"/>
      <w:lvlText w:val="%1."/>
      <w:lvlJc w:val="left"/>
      <w:pPr>
        <w:ind w:left="1068" w:hanging="360"/>
      </w:pPr>
      <w:rPr>
        <w:rFonts w:hint="default"/>
      </w:rPr>
    </w:lvl>
    <w:lvl w:ilvl="1" w:tplc="04190003">
      <w:start w:val="1"/>
      <w:numFmt w:val="lowerLetter"/>
      <w:lvlText w:val="%2."/>
      <w:lvlJc w:val="left"/>
      <w:pPr>
        <w:ind w:left="1788" w:hanging="360"/>
      </w:pPr>
    </w:lvl>
    <w:lvl w:ilvl="2" w:tplc="81CA899C">
      <w:start w:val="1"/>
      <w:numFmt w:val="lowerRoman"/>
      <w:lvlText w:val="%3."/>
      <w:lvlJc w:val="right"/>
      <w:pPr>
        <w:ind w:left="2508" w:hanging="180"/>
      </w:pPr>
    </w:lvl>
    <w:lvl w:ilvl="3" w:tplc="04190001">
      <w:start w:val="1"/>
      <w:numFmt w:val="decimal"/>
      <w:lvlText w:val="%4."/>
      <w:lvlJc w:val="left"/>
      <w:pPr>
        <w:ind w:left="3228" w:hanging="360"/>
      </w:pPr>
    </w:lvl>
    <w:lvl w:ilvl="4" w:tplc="04190003">
      <w:start w:val="1"/>
      <w:numFmt w:val="lowerLetter"/>
      <w:lvlText w:val="%5."/>
      <w:lvlJc w:val="left"/>
      <w:pPr>
        <w:ind w:left="3948" w:hanging="360"/>
      </w:pPr>
    </w:lvl>
    <w:lvl w:ilvl="5" w:tplc="04190005">
      <w:start w:val="1"/>
      <w:numFmt w:val="lowerRoman"/>
      <w:lvlText w:val="%6."/>
      <w:lvlJc w:val="right"/>
      <w:pPr>
        <w:ind w:left="4668" w:hanging="180"/>
      </w:pPr>
    </w:lvl>
    <w:lvl w:ilvl="6" w:tplc="04190001">
      <w:start w:val="1"/>
      <w:numFmt w:val="decimal"/>
      <w:lvlText w:val="%7."/>
      <w:lvlJc w:val="left"/>
      <w:pPr>
        <w:ind w:left="5388" w:hanging="360"/>
      </w:pPr>
    </w:lvl>
    <w:lvl w:ilvl="7" w:tplc="04190003">
      <w:start w:val="1"/>
      <w:numFmt w:val="lowerLetter"/>
      <w:lvlText w:val="%8."/>
      <w:lvlJc w:val="left"/>
      <w:pPr>
        <w:ind w:left="6108" w:hanging="360"/>
      </w:pPr>
    </w:lvl>
    <w:lvl w:ilvl="8" w:tplc="04190005">
      <w:start w:val="1"/>
      <w:numFmt w:val="lowerRoman"/>
      <w:lvlText w:val="%9."/>
      <w:lvlJc w:val="right"/>
      <w:pPr>
        <w:ind w:left="6828" w:hanging="180"/>
      </w:pPr>
    </w:lvl>
  </w:abstractNum>
  <w:abstractNum w:abstractNumId="21">
    <w:nsid w:val="3BF020C0"/>
    <w:multiLevelType w:val="hybridMultilevel"/>
    <w:tmpl w:val="A2E01666"/>
    <w:lvl w:ilvl="0" w:tplc="75D85748">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0704C1A"/>
    <w:multiLevelType w:val="hybridMultilevel"/>
    <w:tmpl w:val="6A48E58E"/>
    <w:lvl w:ilvl="0" w:tplc="661A696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81CA899C"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07F0B19"/>
    <w:multiLevelType w:val="hybridMultilevel"/>
    <w:tmpl w:val="89060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0D43FDC"/>
    <w:multiLevelType w:val="hybridMultilevel"/>
    <w:tmpl w:val="484291EC"/>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22971EA"/>
    <w:multiLevelType w:val="hybridMultilevel"/>
    <w:tmpl w:val="079A09AC"/>
    <w:lvl w:ilvl="0" w:tplc="58C4B396">
      <w:start w:val="1"/>
      <w:numFmt w:val="decimal"/>
      <w:lvlText w:val="%1."/>
      <w:lvlJc w:val="left"/>
      <w:pPr>
        <w:ind w:left="1380" w:hanging="840"/>
      </w:pPr>
      <w:rPr>
        <w:rFonts w:ascii="Times New Roman" w:hAnsi="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4C27E8D"/>
    <w:multiLevelType w:val="hybridMultilevel"/>
    <w:tmpl w:val="2676D3F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8E70F6F"/>
    <w:multiLevelType w:val="hybridMultilevel"/>
    <w:tmpl w:val="C694D30C"/>
    <w:lvl w:ilvl="0" w:tplc="8966A170">
      <w:start w:val="1"/>
      <w:numFmt w:val="decimal"/>
      <w:lvlText w:val="%1."/>
      <w:lvlJc w:val="left"/>
      <w:pPr>
        <w:ind w:left="360" w:hanging="360"/>
      </w:pPr>
    </w:lvl>
    <w:lvl w:ilvl="1" w:tplc="B5B67AA6">
      <w:start w:val="1"/>
      <w:numFmt w:val="lowerLetter"/>
      <w:lvlText w:val="%2."/>
      <w:lvlJc w:val="left"/>
      <w:pPr>
        <w:ind w:left="1080" w:hanging="360"/>
      </w:pPr>
    </w:lvl>
    <w:lvl w:ilvl="2" w:tplc="9E3AC23A">
      <w:start w:val="1"/>
      <w:numFmt w:val="lowerRoman"/>
      <w:lvlText w:val="%3."/>
      <w:lvlJc w:val="right"/>
      <w:pPr>
        <w:ind w:left="1800" w:hanging="180"/>
      </w:pPr>
    </w:lvl>
    <w:lvl w:ilvl="3" w:tplc="C8921188">
      <w:start w:val="1"/>
      <w:numFmt w:val="decimal"/>
      <w:lvlText w:val="%4."/>
      <w:lvlJc w:val="left"/>
      <w:pPr>
        <w:ind w:left="2520" w:hanging="360"/>
      </w:pPr>
    </w:lvl>
    <w:lvl w:ilvl="4" w:tplc="FB14BDA2">
      <w:start w:val="1"/>
      <w:numFmt w:val="lowerLetter"/>
      <w:lvlText w:val="%5."/>
      <w:lvlJc w:val="left"/>
      <w:pPr>
        <w:ind w:left="3240" w:hanging="360"/>
      </w:pPr>
    </w:lvl>
    <w:lvl w:ilvl="5" w:tplc="6198812E">
      <w:start w:val="1"/>
      <w:numFmt w:val="lowerRoman"/>
      <w:lvlText w:val="%6."/>
      <w:lvlJc w:val="right"/>
      <w:pPr>
        <w:ind w:left="3960" w:hanging="180"/>
      </w:pPr>
    </w:lvl>
    <w:lvl w:ilvl="6" w:tplc="32EC1492">
      <w:start w:val="1"/>
      <w:numFmt w:val="decimal"/>
      <w:lvlText w:val="%7."/>
      <w:lvlJc w:val="left"/>
      <w:pPr>
        <w:ind w:left="4680" w:hanging="360"/>
      </w:pPr>
    </w:lvl>
    <w:lvl w:ilvl="7" w:tplc="83E2FD62">
      <w:start w:val="1"/>
      <w:numFmt w:val="lowerLetter"/>
      <w:lvlText w:val="%8."/>
      <w:lvlJc w:val="left"/>
      <w:pPr>
        <w:ind w:left="5400" w:hanging="360"/>
      </w:pPr>
    </w:lvl>
    <w:lvl w:ilvl="8" w:tplc="2AA69F58">
      <w:start w:val="1"/>
      <w:numFmt w:val="lowerRoman"/>
      <w:lvlText w:val="%9."/>
      <w:lvlJc w:val="right"/>
      <w:pPr>
        <w:ind w:left="6120" w:hanging="180"/>
      </w:pPr>
    </w:lvl>
  </w:abstractNum>
  <w:abstractNum w:abstractNumId="28">
    <w:nsid w:val="49A87AEB"/>
    <w:multiLevelType w:val="hybridMultilevel"/>
    <w:tmpl w:val="D58295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9F750EA"/>
    <w:multiLevelType w:val="hybridMultilevel"/>
    <w:tmpl w:val="C20C01E6"/>
    <w:lvl w:ilvl="0" w:tplc="0419000F">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4D336335"/>
    <w:multiLevelType w:val="hybridMultilevel"/>
    <w:tmpl w:val="08446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E531157"/>
    <w:multiLevelType w:val="hybridMultilevel"/>
    <w:tmpl w:val="ECD0AEF6"/>
    <w:lvl w:ilvl="0" w:tplc="0419000F">
      <w:start w:val="1"/>
      <w:numFmt w:val="bullet"/>
      <w:lvlText w:val=""/>
      <w:lvlJc w:val="left"/>
      <w:pPr>
        <w:ind w:left="578" w:hanging="360"/>
      </w:pPr>
      <w:rPr>
        <w:rFonts w:ascii="Symbol" w:hAnsi="Symbol" w:hint="default"/>
      </w:rPr>
    </w:lvl>
    <w:lvl w:ilvl="1" w:tplc="04190019" w:tentative="1">
      <w:start w:val="1"/>
      <w:numFmt w:val="bullet"/>
      <w:lvlText w:val="o"/>
      <w:lvlJc w:val="left"/>
      <w:pPr>
        <w:ind w:left="1298" w:hanging="360"/>
      </w:pPr>
      <w:rPr>
        <w:rFonts w:ascii="Courier New" w:hAnsi="Courier New" w:cs="Courier New" w:hint="default"/>
      </w:rPr>
    </w:lvl>
    <w:lvl w:ilvl="2" w:tplc="0419001B" w:tentative="1">
      <w:start w:val="1"/>
      <w:numFmt w:val="bullet"/>
      <w:lvlText w:val=""/>
      <w:lvlJc w:val="left"/>
      <w:pPr>
        <w:ind w:left="2018" w:hanging="360"/>
      </w:pPr>
      <w:rPr>
        <w:rFonts w:ascii="Wingdings" w:hAnsi="Wingdings" w:hint="default"/>
      </w:rPr>
    </w:lvl>
    <w:lvl w:ilvl="3" w:tplc="0419000F" w:tentative="1">
      <w:start w:val="1"/>
      <w:numFmt w:val="bullet"/>
      <w:lvlText w:val=""/>
      <w:lvlJc w:val="left"/>
      <w:pPr>
        <w:ind w:left="2738" w:hanging="360"/>
      </w:pPr>
      <w:rPr>
        <w:rFonts w:ascii="Symbol" w:hAnsi="Symbol" w:hint="default"/>
      </w:rPr>
    </w:lvl>
    <w:lvl w:ilvl="4" w:tplc="04190019" w:tentative="1">
      <w:start w:val="1"/>
      <w:numFmt w:val="bullet"/>
      <w:lvlText w:val="o"/>
      <w:lvlJc w:val="left"/>
      <w:pPr>
        <w:ind w:left="3458" w:hanging="360"/>
      </w:pPr>
      <w:rPr>
        <w:rFonts w:ascii="Courier New" w:hAnsi="Courier New" w:cs="Courier New" w:hint="default"/>
      </w:rPr>
    </w:lvl>
    <w:lvl w:ilvl="5" w:tplc="0419001B" w:tentative="1">
      <w:start w:val="1"/>
      <w:numFmt w:val="bullet"/>
      <w:lvlText w:val=""/>
      <w:lvlJc w:val="left"/>
      <w:pPr>
        <w:ind w:left="4178" w:hanging="360"/>
      </w:pPr>
      <w:rPr>
        <w:rFonts w:ascii="Wingdings" w:hAnsi="Wingdings" w:hint="default"/>
      </w:rPr>
    </w:lvl>
    <w:lvl w:ilvl="6" w:tplc="0419000F" w:tentative="1">
      <w:start w:val="1"/>
      <w:numFmt w:val="bullet"/>
      <w:lvlText w:val=""/>
      <w:lvlJc w:val="left"/>
      <w:pPr>
        <w:ind w:left="4898" w:hanging="360"/>
      </w:pPr>
      <w:rPr>
        <w:rFonts w:ascii="Symbol" w:hAnsi="Symbol" w:hint="default"/>
      </w:rPr>
    </w:lvl>
    <w:lvl w:ilvl="7" w:tplc="04190019" w:tentative="1">
      <w:start w:val="1"/>
      <w:numFmt w:val="bullet"/>
      <w:lvlText w:val="o"/>
      <w:lvlJc w:val="left"/>
      <w:pPr>
        <w:ind w:left="5618" w:hanging="360"/>
      </w:pPr>
      <w:rPr>
        <w:rFonts w:ascii="Courier New" w:hAnsi="Courier New" w:cs="Courier New" w:hint="default"/>
      </w:rPr>
    </w:lvl>
    <w:lvl w:ilvl="8" w:tplc="0419001B" w:tentative="1">
      <w:start w:val="1"/>
      <w:numFmt w:val="bullet"/>
      <w:lvlText w:val=""/>
      <w:lvlJc w:val="left"/>
      <w:pPr>
        <w:ind w:left="6338" w:hanging="360"/>
      </w:pPr>
      <w:rPr>
        <w:rFonts w:ascii="Wingdings" w:hAnsi="Wingdings" w:hint="default"/>
      </w:rPr>
    </w:lvl>
  </w:abstractNum>
  <w:abstractNum w:abstractNumId="32">
    <w:nsid w:val="4F052834"/>
    <w:multiLevelType w:val="hybridMultilevel"/>
    <w:tmpl w:val="D870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06B6496"/>
    <w:multiLevelType w:val="hybridMultilevel"/>
    <w:tmpl w:val="0B2E5AB8"/>
    <w:lvl w:ilvl="0" w:tplc="18B662E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2265159"/>
    <w:multiLevelType w:val="hybridMultilevel"/>
    <w:tmpl w:val="8458BA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54A74E3B"/>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4CE3677"/>
    <w:multiLevelType w:val="hybridMultilevel"/>
    <w:tmpl w:val="F6B2CEEA"/>
    <w:lvl w:ilvl="0" w:tplc="75BAE18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9D20508"/>
    <w:multiLevelType w:val="hybridMultilevel"/>
    <w:tmpl w:val="C694D30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8">
    <w:nsid w:val="60D923EC"/>
    <w:multiLevelType w:val="hybridMultilevel"/>
    <w:tmpl w:val="1660CD18"/>
    <w:lvl w:ilvl="0" w:tplc="6AC4454C">
      <w:start w:val="1"/>
      <w:numFmt w:val="decimal"/>
      <w:lvlText w:val="%1."/>
      <w:lvlJc w:val="left"/>
      <w:pPr>
        <w:tabs>
          <w:tab w:val="num" w:pos="720"/>
        </w:tabs>
        <w:ind w:left="720" w:hanging="360"/>
      </w:pPr>
    </w:lvl>
    <w:lvl w:ilvl="1" w:tplc="E8FC9A10" w:tentative="1">
      <w:start w:val="1"/>
      <w:numFmt w:val="lowerLetter"/>
      <w:lvlText w:val="%2."/>
      <w:lvlJc w:val="left"/>
      <w:pPr>
        <w:tabs>
          <w:tab w:val="num" w:pos="1440"/>
        </w:tabs>
        <w:ind w:left="1440" w:hanging="360"/>
      </w:pPr>
    </w:lvl>
    <w:lvl w:ilvl="2" w:tplc="C4C8A8F6" w:tentative="1">
      <w:start w:val="1"/>
      <w:numFmt w:val="lowerRoman"/>
      <w:lvlText w:val="%3."/>
      <w:lvlJc w:val="right"/>
      <w:pPr>
        <w:tabs>
          <w:tab w:val="num" w:pos="2160"/>
        </w:tabs>
        <w:ind w:left="2160" w:hanging="180"/>
      </w:pPr>
    </w:lvl>
    <w:lvl w:ilvl="3" w:tplc="5E1816F8" w:tentative="1">
      <w:start w:val="1"/>
      <w:numFmt w:val="decimal"/>
      <w:lvlText w:val="%4."/>
      <w:lvlJc w:val="left"/>
      <w:pPr>
        <w:tabs>
          <w:tab w:val="num" w:pos="2880"/>
        </w:tabs>
        <w:ind w:left="2880" w:hanging="360"/>
      </w:pPr>
    </w:lvl>
    <w:lvl w:ilvl="4" w:tplc="9C12CFBC" w:tentative="1">
      <w:start w:val="1"/>
      <w:numFmt w:val="lowerLetter"/>
      <w:lvlText w:val="%5."/>
      <w:lvlJc w:val="left"/>
      <w:pPr>
        <w:tabs>
          <w:tab w:val="num" w:pos="3600"/>
        </w:tabs>
        <w:ind w:left="3600" w:hanging="360"/>
      </w:pPr>
    </w:lvl>
    <w:lvl w:ilvl="5" w:tplc="00D8B2A8" w:tentative="1">
      <w:start w:val="1"/>
      <w:numFmt w:val="lowerRoman"/>
      <w:lvlText w:val="%6."/>
      <w:lvlJc w:val="right"/>
      <w:pPr>
        <w:tabs>
          <w:tab w:val="num" w:pos="4320"/>
        </w:tabs>
        <w:ind w:left="4320" w:hanging="180"/>
      </w:pPr>
    </w:lvl>
    <w:lvl w:ilvl="6" w:tplc="5F666820" w:tentative="1">
      <w:start w:val="1"/>
      <w:numFmt w:val="decimal"/>
      <w:lvlText w:val="%7."/>
      <w:lvlJc w:val="left"/>
      <w:pPr>
        <w:tabs>
          <w:tab w:val="num" w:pos="5040"/>
        </w:tabs>
        <w:ind w:left="5040" w:hanging="360"/>
      </w:pPr>
    </w:lvl>
    <w:lvl w:ilvl="7" w:tplc="20A60090" w:tentative="1">
      <w:start w:val="1"/>
      <w:numFmt w:val="lowerLetter"/>
      <w:lvlText w:val="%8."/>
      <w:lvlJc w:val="left"/>
      <w:pPr>
        <w:tabs>
          <w:tab w:val="num" w:pos="5760"/>
        </w:tabs>
        <w:ind w:left="5760" w:hanging="360"/>
      </w:pPr>
    </w:lvl>
    <w:lvl w:ilvl="8" w:tplc="D598A840" w:tentative="1">
      <w:start w:val="1"/>
      <w:numFmt w:val="lowerRoman"/>
      <w:lvlText w:val="%9."/>
      <w:lvlJc w:val="right"/>
      <w:pPr>
        <w:tabs>
          <w:tab w:val="num" w:pos="6480"/>
        </w:tabs>
        <w:ind w:left="6480" w:hanging="180"/>
      </w:pPr>
    </w:lvl>
  </w:abstractNum>
  <w:abstractNum w:abstractNumId="39">
    <w:nsid w:val="61F966D0"/>
    <w:multiLevelType w:val="hybridMultilevel"/>
    <w:tmpl w:val="F65A8E10"/>
    <w:lvl w:ilvl="0" w:tplc="050873B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0">
    <w:nsid w:val="64722AF4"/>
    <w:multiLevelType w:val="hybridMultilevel"/>
    <w:tmpl w:val="1C72AAB6"/>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1">
    <w:nsid w:val="66186140"/>
    <w:multiLevelType w:val="hybridMultilevel"/>
    <w:tmpl w:val="9AA66268"/>
    <w:lvl w:ilvl="0" w:tplc="05AA885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7BA214C"/>
    <w:multiLevelType w:val="hybridMultilevel"/>
    <w:tmpl w:val="92AA1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A616C27"/>
    <w:multiLevelType w:val="hybridMultilevel"/>
    <w:tmpl w:val="EB54BC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32234BE"/>
    <w:multiLevelType w:val="hybridMultilevel"/>
    <w:tmpl w:val="C16CFA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61858C2"/>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68F1698"/>
    <w:multiLevelType w:val="hybridMultilevel"/>
    <w:tmpl w:val="F6B2CEEA"/>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num w:numId="1">
    <w:abstractNumId w:val="42"/>
  </w:num>
  <w:num w:numId="2">
    <w:abstractNumId w:val="25"/>
  </w:num>
  <w:num w:numId="3">
    <w:abstractNumId w:val="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5"/>
  </w:num>
  <w:num w:numId="7">
    <w:abstractNumId w:val="9"/>
  </w:num>
  <w:num w:numId="8">
    <w:abstractNumId w:val="4"/>
  </w:num>
  <w:num w:numId="9">
    <w:abstractNumId w:val="34"/>
  </w:num>
  <w:num w:numId="10">
    <w:abstractNumId w:val="2"/>
  </w:num>
  <w:num w:numId="11">
    <w:abstractNumId w:val="10"/>
  </w:num>
  <w:num w:numId="12">
    <w:abstractNumId w:val="30"/>
  </w:num>
  <w:num w:numId="13">
    <w:abstractNumId w:val="17"/>
  </w:num>
  <w:num w:numId="14">
    <w:abstractNumId w:val="1"/>
  </w:num>
  <w:num w:numId="15">
    <w:abstractNumId w:val="44"/>
  </w:num>
  <w:num w:numId="16">
    <w:abstractNumId w:val="38"/>
  </w:num>
  <w:num w:numId="17">
    <w:abstractNumId w:val="28"/>
  </w:num>
  <w:num w:numId="18">
    <w:abstractNumId w:val="23"/>
  </w:num>
  <w:num w:numId="19">
    <w:abstractNumId w:val="16"/>
  </w:num>
  <w:num w:numId="20">
    <w:abstractNumId w:val="40"/>
  </w:num>
  <w:num w:numId="21">
    <w:abstractNumId w:val="43"/>
  </w:num>
  <w:num w:numId="22">
    <w:abstractNumId w:val="31"/>
  </w:num>
  <w:num w:numId="23">
    <w:abstractNumId w:val="22"/>
  </w:num>
  <w:num w:numId="24">
    <w:abstractNumId w:val="6"/>
  </w:num>
  <w:num w:numId="25">
    <w:abstractNumId w:val="11"/>
  </w:num>
  <w:num w:numId="26">
    <w:abstractNumId w:val="19"/>
  </w:num>
  <w:num w:numId="27">
    <w:abstractNumId w:val="24"/>
  </w:num>
  <w:num w:numId="28">
    <w:abstractNumId w:val="0"/>
  </w:num>
  <w:num w:numId="29">
    <w:abstractNumId w:val="37"/>
  </w:num>
  <w:num w:numId="30">
    <w:abstractNumId w:val="27"/>
  </w:num>
  <w:num w:numId="31">
    <w:abstractNumId w:val="32"/>
  </w:num>
  <w:num w:numId="32">
    <w:abstractNumId w:val="3"/>
  </w:num>
  <w:num w:numId="33">
    <w:abstractNumId w:val="18"/>
  </w:num>
  <w:num w:numId="34">
    <w:abstractNumId w:val="46"/>
  </w:num>
  <w:num w:numId="35">
    <w:abstractNumId w:val="29"/>
  </w:num>
  <w:num w:numId="36">
    <w:abstractNumId w:val="41"/>
  </w:num>
  <w:num w:numId="37">
    <w:abstractNumId w:val="36"/>
  </w:num>
  <w:num w:numId="38">
    <w:abstractNumId w:val="20"/>
  </w:num>
  <w:num w:numId="39">
    <w:abstractNumId w:val="39"/>
  </w:num>
  <w:num w:numId="40">
    <w:abstractNumId w:val="8"/>
  </w:num>
  <w:num w:numId="41">
    <w:abstractNumId w:val="21"/>
  </w:num>
  <w:num w:numId="42">
    <w:abstractNumId w:val="35"/>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13"/>
  </w:num>
  <w:num w:numId="46">
    <w:abstractNumId w:val="45"/>
  </w:num>
  <w:num w:numId="47">
    <w:abstractNumId w:val="14"/>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9300F"/>
    <w:rsid w:val="00006B11"/>
    <w:rsid w:val="0004595A"/>
    <w:rsid w:val="00052E46"/>
    <w:rsid w:val="000A3606"/>
    <w:rsid w:val="00197A52"/>
    <w:rsid w:val="0029300F"/>
    <w:rsid w:val="0036018E"/>
    <w:rsid w:val="0036699A"/>
    <w:rsid w:val="00465E17"/>
    <w:rsid w:val="00490757"/>
    <w:rsid w:val="00496940"/>
    <w:rsid w:val="004F1D03"/>
    <w:rsid w:val="006B43A5"/>
    <w:rsid w:val="00910B4A"/>
    <w:rsid w:val="009E4D19"/>
    <w:rsid w:val="00BE66CE"/>
    <w:rsid w:val="00D17AA0"/>
    <w:rsid w:val="00D818C3"/>
    <w:rsid w:val="00D93EF6"/>
    <w:rsid w:val="00F02CE6"/>
    <w:rsid w:val="00F71BB9"/>
    <w:rsid w:val="00F970B4"/>
    <w:rsid w:val="00FD3A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D3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465E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465E17"/>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465E1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465E17"/>
    <w:pPr>
      <w:spacing w:before="240" w:after="60"/>
      <w:outlineLvl w:val="4"/>
    </w:pPr>
    <w:rPr>
      <w:rFonts w:ascii="Calibri" w:eastAsia="Calibri" w:hAnsi="Calibri" w:cs="Times New Roman"/>
      <w:b/>
      <w:bCs/>
      <w:i/>
      <w:iCs/>
      <w:sz w:val="26"/>
      <w:szCs w:val="26"/>
    </w:rPr>
  </w:style>
  <w:style w:type="paragraph" w:styleId="6">
    <w:name w:val="heading 6"/>
    <w:basedOn w:val="a"/>
    <w:next w:val="a"/>
    <w:link w:val="60"/>
    <w:qFormat/>
    <w:rsid w:val="0036699A"/>
    <w:pPr>
      <w:keepNext/>
      <w:spacing w:after="0" w:line="240" w:lineRule="auto"/>
      <w:jc w:val="center"/>
      <w:outlineLvl w:val="5"/>
    </w:pPr>
    <w:rPr>
      <w:rFonts w:ascii="Times New Roman" w:eastAsia="Times New Roman" w:hAnsi="Times New Roman" w:cs="Times New Roman"/>
      <w:b/>
      <w:sz w:val="28"/>
      <w:szCs w:val="20"/>
      <w:lang/>
    </w:rPr>
  </w:style>
  <w:style w:type="paragraph" w:styleId="7">
    <w:name w:val="heading 7"/>
    <w:basedOn w:val="a"/>
    <w:next w:val="a"/>
    <w:link w:val="70"/>
    <w:unhideWhenUsed/>
    <w:qFormat/>
    <w:rsid w:val="00465E1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29300F"/>
    <w:rPr>
      <w:rFonts w:ascii="Calibri" w:eastAsia="Calibri" w:hAnsi="Calibri"/>
      <w:lang w:eastAsia="zh-CN"/>
    </w:rPr>
  </w:style>
  <w:style w:type="paragraph" w:styleId="a4">
    <w:name w:val="No Spacing"/>
    <w:link w:val="a3"/>
    <w:uiPriority w:val="99"/>
    <w:qFormat/>
    <w:rsid w:val="0029300F"/>
    <w:pPr>
      <w:suppressAutoHyphens/>
      <w:spacing w:after="0" w:line="240" w:lineRule="auto"/>
    </w:pPr>
    <w:rPr>
      <w:rFonts w:ascii="Calibri" w:eastAsia="Calibri" w:hAnsi="Calibri"/>
      <w:lang w:eastAsia="zh-CN"/>
    </w:rPr>
  </w:style>
  <w:style w:type="character" w:customStyle="1" w:styleId="ConsPlusNormal">
    <w:name w:val="ConsPlusNormal Знак"/>
    <w:link w:val="ConsPlusNormal0"/>
    <w:uiPriority w:val="99"/>
    <w:locked/>
    <w:rsid w:val="0029300F"/>
    <w:rPr>
      <w:rFonts w:ascii="Arial" w:hAnsi="Arial" w:cs="Arial"/>
      <w:lang w:eastAsia="zh-CN"/>
    </w:rPr>
  </w:style>
  <w:style w:type="paragraph" w:customStyle="1" w:styleId="ConsPlusNormal0">
    <w:name w:val="ConsPlusNormal"/>
    <w:link w:val="ConsPlusNormal"/>
    <w:uiPriority w:val="99"/>
    <w:rsid w:val="0029300F"/>
    <w:pPr>
      <w:widowControl w:val="0"/>
      <w:suppressAutoHyphens/>
      <w:autoSpaceDE w:val="0"/>
      <w:spacing w:after="0" w:line="240" w:lineRule="auto"/>
      <w:ind w:firstLine="720"/>
    </w:pPr>
    <w:rPr>
      <w:rFonts w:ascii="Arial" w:hAnsi="Arial" w:cs="Arial"/>
      <w:lang w:eastAsia="zh-CN"/>
    </w:rPr>
  </w:style>
  <w:style w:type="paragraph" w:styleId="a5">
    <w:name w:val="Balloon Text"/>
    <w:basedOn w:val="a"/>
    <w:link w:val="a6"/>
    <w:uiPriority w:val="99"/>
    <w:unhideWhenUsed/>
    <w:rsid w:val="0029300F"/>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29300F"/>
    <w:rPr>
      <w:rFonts w:ascii="Tahoma" w:hAnsi="Tahoma" w:cs="Tahoma"/>
      <w:sz w:val="16"/>
      <w:szCs w:val="16"/>
    </w:rPr>
  </w:style>
  <w:style w:type="paragraph" w:customStyle="1" w:styleId="ConsPlusTitle">
    <w:name w:val="ConsPlusTitle"/>
    <w:link w:val="ConsPlusTitle0"/>
    <w:uiPriority w:val="99"/>
    <w:rsid w:val="00F02CE6"/>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60">
    <w:name w:val="Заголовок 6 Знак"/>
    <w:basedOn w:val="a0"/>
    <w:link w:val="6"/>
    <w:rsid w:val="0036699A"/>
    <w:rPr>
      <w:rFonts w:ascii="Times New Roman" w:eastAsia="Times New Roman" w:hAnsi="Times New Roman" w:cs="Times New Roman"/>
      <w:b/>
      <w:sz w:val="28"/>
      <w:szCs w:val="20"/>
      <w:lang/>
    </w:rPr>
  </w:style>
  <w:style w:type="paragraph" w:styleId="a7">
    <w:name w:val="Body Text"/>
    <w:aliases w:val="Знак"/>
    <w:basedOn w:val="a"/>
    <w:link w:val="a8"/>
    <w:uiPriority w:val="99"/>
    <w:rsid w:val="0036699A"/>
    <w:pPr>
      <w:spacing w:after="0" w:line="240" w:lineRule="auto"/>
    </w:pPr>
    <w:rPr>
      <w:rFonts w:ascii="Times New Roman" w:eastAsia="Times New Roman" w:hAnsi="Times New Roman" w:cs="Times New Roman"/>
      <w:sz w:val="28"/>
      <w:szCs w:val="20"/>
      <w:lang/>
    </w:rPr>
  </w:style>
  <w:style w:type="character" w:customStyle="1" w:styleId="a8">
    <w:name w:val="Основной текст Знак"/>
    <w:aliases w:val="Знак Знак"/>
    <w:basedOn w:val="a0"/>
    <w:link w:val="a7"/>
    <w:uiPriority w:val="99"/>
    <w:rsid w:val="0036699A"/>
    <w:rPr>
      <w:rFonts w:ascii="Times New Roman" w:eastAsia="Times New Roman" w:hAnsi="Times New Roman" w:cs="Times New Roman"/>
      <w:sz w:val="28"/>
      <w:szCs w:val="20"/>
      <w:lang/>
    </w:rPr>
  </w:style>
  <w:style w:type="paragraph" w:customStyle="1" w:styleId="Default">
    <w:name w:val="Default"/>
    <w:uiPriority w:val="99"/>
    <w:rsid w:val="003669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9"/>
    <w:rsid w:val="00FD3A81"/>
    <w:rPr>
      <w:rFonts w:asciiTheme="majorHAnsi" w:eastAsiaTheme="majorEastAsia" w:hAnsiTheme="majorHAnsi" w:cstheme="majorBidi"/>
      <w:b/>
      <w:bCs/>
      <w:color w:val="365F91" w:themeColor="accent1" w:themeShade="BF"/>
      <w:sz w:val="28"/>
      <w:szCs w:val="28"/>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a"/>
    <w:uiPriority w:val="99"/>
    <w:unhideWhenUsed/>
    <w:rsid w:val="00FD3A81"/>
    <w:pPr>
      <w:spacing w:before="100" w:beforeAutospacing="1" w:after="142"/>
    </w:pPr>
    <w:rPr>
      <w:rFonts w:ascii="Times New Roman" w:eastAsia="Times New Roman" w:hAnsi="Times New Roman" w:cs="Times New Roman"/>
      <w:sz w:val="20"/>
      <w:szCs w:val="20"/>
    </w:rPr>
  </w:style>
  <w:style w:type="paragraph" w:customStyle="1" w:styleId="Style4">
    <w:name w:val="Style4"/>
    <w:basedOn w:val="a"/>
    <w:rsid w:val="00FD3A81"/>
    <w:pPr>
      <w:widowControl w:val="0"/>
      <w:autoSpaceDE w:val="0"/>
      <w:autoSpaceDN w:val="0"/>
      <w:adjustRightInd w:val="0"/>
      <w:spacing w:after="0" w:line="475" w:lineRule="exact"/>
      <w:jc w:val="both"/>
    </w:pPr>
    <w:rPr>
      <w:rFonts w:ascii="Times New Roman" w:eastAsia="Times New Roman" w:hAnsi="Times New Roman" w:cs="Times New Roman"/>
      <w:sz w:val="24"/>
      <w:szCs w:val="24"/>
    </w:rPr>
  </w:style>
  <w:style w:type="character" w:customStyle="1" w:styleId="FontStyle17">
    <w:name w:val="Font Style17"/>
    <w:rsid w:val="00FD3A81"/>
    <w:rPr>
      <w:rFonts w:ascii="Times New Roman" w:hAnsi="Times New Roman" w:cs="Times New Roman"/>
      <w:b/>
      <w:bCs/>
      <w:sz w:val="38"/>
      <w:szCs w:val="38"/>
    </w:rPr>
  </w:style>
  <w:style w:type="table" w:styleId="ab">
    <w:name w:val="Table Grid"/>
    <w:basedOn w:val="a1"/>
    <w:uiPriority w:val="99"/>
    <w:rsid w:val="00FD3A8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d"/>
    <w:uiPriority w:val="34"/>
    <w:qFormat/>
    <w:rsid w:val="00FD3A81"/>
    <w:pPr>
      <w:ind w:left="720"/>
      <w:contextualSpacing/>
    </w:pPr>
  </w:style>
  <w:style w:type="character" w:customStyle="1" w:styleId="ConsPlusTitle0">
    <w:name w:val="ConsPlusTitle Знак"/>
    <w:basedOn w:val="a0"/>
    <w:link w:val="ConsPlusTitle"/>
    <w:uiPriority w:val="99"/>
    <w:locked/>
    <w:rsid w:val="0036018E"/>
    <w:rPr>
      <w:rFonts w:ascii="Arial" w:eastAsia="Times New Roman" w:hAnsi="Arial" w:cs="Arial"/>
      <w:b/>
      <w:bCs/>
      <w:sz w:val="20"/>
      <w:szCs w:val="20"/>
    </w:rPr>
  </w:style>
  <w:style w:type="character" w:customStyle="1" w:styleId="20">
    <w:name w:val="Заголовок 2 Знак"/>
    <w:basedOn w:val="a0"/>
    <w:link w:val="2"/>
    <w:uiPriority w:val="99"/>
    <w:rsid w:val="00465E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465E17"/>
    <w:rPr>
      <w:rFonts w:ascii="Cambria" w:eastAsia="Times New Roman" w:hAnsi="Cambria" w:cs="Times New Roman"/>
      <w:b/>
      <w:bCs/>
      <w:sz w:val="26"/>
      <w:szCs w:val="26"/>
    </w:rPr>
  </w:style>
  <w:style w:type="character" w:customStyle="1" w:styleId="40">
    <w:name w:val="Заголовок 4 Знак"/>
    <w:basedOn w:val="a0"/>
    <w:link w:val="4"/>
    <w:uiPriority w:val="99"/>
    <w:rsid w:val="00465E17"/>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465E17"/>
    <w:rPr>
      <w:rFonts w:ascii="Calibri" w:eastAsia="Calibri" w:hAnsi="Calibri" w:cs="Times New Roman"/>
      <w:b/>
      <w:bCs/>
      <w:i/>
      <w:iCs/>
      <w:sz w:val="26"/>
      <w:szCs w:val="26"/>
    </w:rPr>
  </w:style>
  <w:style w:type="character" w:customStyle="1" w:styleId="70">
    <w:name w:val="Заголовок 7 Знак"/>
    <w:basedOn w:val="a0"/>
    <w:link w:val="7"/>
    <w:rsid w:val="00465E17"/>
    <w:rPr>
      <w:rFonts w:asciiTheme="majorHAnsi" w:eastAsiaTheme="majorEastAsia" w:hAnsiTheme="majorHAnsi" w:cstheme="majorBidi"/>
      <w:i/>
      <w:iCs/>
      <w:color w:val="404040" w:themeColor="text1" w:themeTint="BF"/>
    </w:rPr>
  </w:style>
  <w:style w:type="paragraph" w:customStyle="1" w:styleId="ListParagraph1">
    <w:name w:val="List Paragraph1"/>
    <w:basedOn w:val="a"/>
    <w:uiPriority w:val="99"/>
    <w:rsid w:val="00465E17"/>
    <w:pPr>
      <w:ind w:left="720"/>
    </w:pPr>
    <w:rPr>
      <w:rFonts w:ascii="Calibri" w:eastAsia="Times New Roman" w:hAnsi="Calibri" w:cs="Calibri"/>
      <w:lang w:eastAsia="en-US"/>
    </w:rPr>
  </w:style>
  <w:style w:type="character" w:customStyle="1" w:styleId="ad">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c"/>
    <w:uiPriority w:val="34"/>
    <w:locked/>
    <w:rsid w:val="00465E17"/>
  </w:style>
  <w:style w:type="paragraph" w:customStyle="1" w:styleId="ae">
    <w:name w:val="Знак Знак Знак Знак"/>
    <w:uiPriority w:val="99"/>
    <w:rsid w:val="00465E17"/>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
    <w:name w:val="Hyperlink"/>
    <w:uiPriority w:val="99"/>
    <w:unhideWhenUsed/>
    <w:rsid w:val="00465E17"/>
    <w:rPr>
      <w:color w:val="0000FF"/>
      <w:u w:val="single"/>
    </w:rPr>
  </w:style>
  <w:style w:type="paragraph" w:customStyle="1" w:styleId="11">
    <w:name w:val="Знак1"/>
    <w:basedOn w:val="a"/>
    <w:uiPriority w:val="99"/>
    <w:rsid w:val="00465E1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link w:val="NoSpacingChar"/>
    <w:uiPriority w:val="99"/>
    <w:qFormat/>
    <w:rsid w:val="00465E17"/>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a0"/>
    <w:link w:val="12"/>
    <w:uiPriority w:val="99"/>
    <w:locked/>
    <w:rsid w:val="00465E17"/>
    <w:rPr>
      <w:rFonts w:ascii="Times New Roman" w:eastAsia="Times New Roman" w:hAnsi="Times New Roman" w:cs="Times New Roman"/>
      <w:sz w:val="24"/>
      <w:szCs w:val="24"/>
    </w:rPr>
  </w:style>
  <w:style w:type="paragraph" w:customStyle="1" w:styleId="13">
    <w:name w:val="Абзац списка1"/>
    <w:basedOn w:val="a"/>
    <w:uiPriority w:val="99"/>
    <w:rsid w:val="00465E17"/>
    <w:pPr>
      <w:ind w:left="720"/>
    </w:pPr>
    <w:rPr>
      <w:rFonts w:ascii="Calibri" w:eastAsia="Calibri" w:hAnsi="Calibri" w:cs="Times New Roman"/>
    </w:rPr>
  </w:style>
  <w:style w:type="character" w:customStyle="1" w:styleId="af0">
    <w:name w:val="Название Знак"/>
    <w:basedOn w:val="a0"/>
    <w:link w:val="af1"/>
    <w:uiPriority w:val="99"/>
    <w:locked/>
    <w:rsid w:val="00465E17"/>
    <w:rPr>
      <w:sz w:val="28"/>
      <w:szCs w:val="24"/>
      <w:lang w:val="en-US"/>
    </w:rPr>
  </w:style>
  <w:style w:type="paragraph" w:styleId="af1">
    <w:name w:val="Title"/>
    <w:basedOn w:val="a"/>
    <w:link w:val="af0"/>
    <w:uiPriority w:val="99"/>
    <w:qFormat/>
    <w:rsid w:val="00465E17"/>
    <w:pPr>
      <w:spacing w:after="0" w:line="240" w:lineRule="auto"/>
      <w:jc w:val="center"/>
    </w:pPr>
    <w:rPr>
      <w:sz w:val="28"/>
      <w:szCs w:val="24"/>
      <w:lang w:val="en-US"/>
    </w:rPr>
  </w:style>
  <w:style w:type="character" w:customStyle="1" w:styleId="14">
    <w:name w:val="Название Знак1"/>
    <w:basedOn w:val="a0"/>
    <w:link w:val="af1"/>
    <w:uiPriority w:val="99"/>
    <w:rsid w:val="00465E17"/>
    <w:rPr>
      <w:rFonts w:asciiTheme="majorHAnsi" w:eastAsiaTheme="majorEastAsia" w:hAnsiTheme="majorHAnsi" w:cstheme="majorBidi"/>
      <w:color w:val="17365D" w:themeColor="text2" w:themeShade="BF"/>
      <w:spacing w:val="5"/>
      <w:kern w:val="28"/>
      <w:sz w:val="52"/>
      <w:szCs w:val="52"/>
    </w:rPr>
  </w:style>
  <w:style w:type="paragraph" w:customStyle="1" w:styleId="ConsPlusCell">
    <w:name w:val="ConsPlusCell"/>
    <w:uiPriority w:val="99"/>
    <w:rsid w:val="00465E17"/>
    <w:pPr>
      <w:autoSpaceDE w:val="0"/>
      <w:autoSpaceDN w:val="0"/>
      <w:adjustRightInd w:val="0"/>
      <w:spacing w:after="0" w:line="240" w:lineRule="auto"/>
    </w:pPr>
    <w:rPr>
      <w:rFonts w:ascii="Arial" w:eastAsia="Times New Roman" w:hAnsi="Arial" w:cs="Arial"/>
      <w:sz w:val="20"/>
      <w:szCs w:val="20"/>
    </w:rPr>
  </w:style>
  <w:style w:type="paragraph" w:customStyle="1" w:styleId="Pro-Gramma">
    <w:name w:val="Pro-Gramma"/>
    <w:basedOn w:val="a"/>
    <w:link w:val="Pro-Gramma0"/>
    <w:uiPriority w:val="99"/>
    <w:qFormat/>
    <w:rsid w:val="00465E17"/>
    <w:pPr>
      <w:spacing w:before="120" w:after="0" w:line="288" w:lineRule="auto"/>
      <w:ind w:left="1134"/>
      <w:jc w:val="both"/>
    </w:pPr>
    <w:rPr>
      <w:rFonts w:ascii="Georgia" w:eastAsia="Times New Roman" w:hAnsi="Georgia" w:cs="Times New Roman"/>
      <w:sz w:val="20"/>
      <w:szCs w:val="20"/>
    </w:rPr>
  </w:style>
  <w:style w:type="character" w:customStyle="1" w:styleId="Pro-Gramma0">
    <w:name w:val="Pro-Gramma Знак"/>
    <w:link w:val="Pro-Gramma"/>
    <w:uiPriority w:val="99"/>
    <w:locked/>
    <w:rsid w:val="00465E17"/>
    <w:rPr>
      <w:rFonts w:ascii="Georgia" w:eastAsia="Times New Roman" w:hAnsi="Georgia" w:cs="Times New Roman"/>
      <w:sz w:val="20"/>
      <w:szCs w:val="20"/>
    </w:rPr>
  </w:style>
  <w:style w:type="paragraph" w:styleId="af2">
    <w:name w:val="annotation text"/>
    <w:basedOn w:val="a"/>
    <w:link w:val="af3"/>
    <w:uiPriority w:val="99"/>
    <w:unhideWhenUsed/>
    <w:rsid w:val="00465E17"/>
    <w:rPr>
      <w:rFonts w:ascii="Calibri" w:eastAsia="Calibri" w:hAnsi="Calibri" w:cs="Times New Roman"/>
      <w:sz w:val="20"/>
      <w:szCs w:val="20"/>
      <w:lang w:eastAsia="en-US"/>
    </w:rPr>
  </w:style>
  <w:style w:type="character" w:customStyle="1" w:styleId="af3">
    <w:name w:val="Текст примечания Знак"/>
    <w:basedOn w:val="a0"/>
    <w:link w:val="af2"/>
    <w:uiPriority w:val="99"/>
    <w:rsid w:val="00465E17"/>
    <w:rPr>
      <w:rFonts w:ascii="Calibri" w:eastAsia="Calibri" w:hAnsi="Calibri" w:cs="Times New Roman"/>
      <w:sz w:val="20"/>
      <w:szCs w:val="20"/>
      <w:lang w:eastAsia="en-US"/>
    </w:rPr>
  </w:style>
  <w:style w:type="character" w:customStyle="1" w:styleId="31">
    <w:name w:val="Основной текст (3)_"/>
    <w:basedOn w:val="a0"/>
    <w:link w:val="32"/>
    <w:uiPriority w:val="99"/>
    <w:locked/>
    <w:rsid w:val="00465E17"/>
    <w:rPr>
      <w:b/>
      <w:bCs/>
      <w:i/>
      <w:iCs/>
      <w:sz w:val="26"/>
      <w:szCs w:val="26"/>
      <w:shd w:val="clear" w:color="auto" w:fill="FFFFFF"/>
    </w:rPr>
  </w:style>
  <w:style w:type="paragraph" w:customStyle="1" w:styleId="32">
    <w:name w:val="Основной текст (3)"/>
    <w:basedOn w:val="a"/>
    <w:link w:val="31"/>
    <w:uiPriority w:val="99"/>
    <w:rsid w:val="00465E17"/>
    <w:pPr>
      <w:widowControl w:val="0"/>
      <w:shd w:val="clear" w:color="auto" w:fill="FFFFFF"/>
      <w:spacing w:before="660" w:after="0" w:line="240" w:lineRule="atLeast"/>
    </w:pPr>
    <w:rPr>
      <w:b/>
      <w:bCs/>
      <w:i/>
      <w:iCs/>
      <w:sz w:val="26"/>
      <w:szCs w:val="26"/>
    </w:rPr>
  </w:style>
  <w:style w:type="character" w:customStyle="1" w:styleId="15">
    <w:name w:val="Заголовок №1_"/>
    <w:basedOn w:val="a0"/>
    <w:link w:val="16"/>
    <w:uiPriority w:val="99"/>
    <w:locked/>
    <w:rsid w:val="00465E17"/>
    <w:rPr>
      <w:b/>
      <w:bCs/>
      <w:sz w:val="32"/>
      <w:szCs w:val="32"/>
      <w:shd w:val="clear" w:color="auto" w:fill="FFFFFF"/>
    </w:rPr>
  </w:style>
  <w:style w:type="paragraph" w:customStyle="1" w:styleId="16">
    <w:name w:val="Заголовок №1"/>
    <w:basedOn w:val="a"/>
    <w:link w:val="15"/>
    <w:uiPriority w:val="99"/>
    <w:rsid w:val="00465E17"/>
    <w:pPr>
      <w:widowControl w:val="0"/>
      <w:shd w:val="clear" w:color="auto" w:fill="FFFFFF"/>
      <w:spacing w:after="0" w:line="365" w:lineRule="exact"/>
      <w:jc w:val="center"/>
      <w:outlineLvl w:val="0"/>
    </w:pPr>
    <w:rPr>
      <w:b/>
      <w:bCs/>
      <w:sz w:val="32"/>
      <w:szCs w:val="32"/>
    </w:rPr>
  </w:style>
  <w:style w:type="character" w:customStyle="1" w:styleId="21">
    <w:name w:val="Заголовок №2_"/>
    <w:basedOn w:val="a0"/>
    <w:link w:val="22"/>
    <w:uiPriority w:val="99"/>
    <w:locked/>
    <w:rsid w:val="00465E17"/>
    <w:rPr>
      <w:b/>
      <w:bCs/>
      <w:sz w:val="26"/>
      <w:szCs w:val="26"/>
      <w:shd w:val="clear" w:color="auto" w:fill="FFFFFF"/>
    </w:rPr>
  </w:style>
  <w:style w:type="paragraph" w:customStyle="1" w:styleId="22">
    <w:name w:val="Заголовок №2"/>
    <w:basedOn w:val="a"/>
    <w:link w:val="21"/>
    <w:uiPriority w:val="99"/>
    <w:rsid w:val="00465E17"/>
    <w:pPr>
      <w:widowControl w:val="0"/>
      <w:shd w:val="clear" w:color="auto" w:fill="FFFFFF"/>
      <w:spacing w:before="660" w:after="420" w:line="240" w:lineRule="atLeast"/>
      <w:jc w:val="center"/>
      <w:outlineLvl w:val="1"/>
    </w:pPr>
    <w:rPr>
      <w:b/>
      <w:bCs/>
      <w:sz w:val="26"/>
      <w:szCs w:val="26"/>
    </w:rPr>
  </w:style>
  <w:style w:type="character" w:customStyle="1" w:styleId="23">
    <w:name w:val="Основной текст (2)_"/>
    <w:basedOn w:val="a0"/>
    <w:link w:val="24"/>
    <w:uiPriority w:val="99"/>
    <w:locked/>
    <w:rsid w:val="00465E17"/>
    <w:rPr>
      <w:sz w:val="28"/>
      <w:szCs w:val="28"/>
      <w:shd w:val="clear" w:color="auto" w:fill="FFFFFF"/>
    </w:rPr>
  </w:style>
  <w:style w:type="paragraph" w:customStyle="1" w:styleId="24">
    <w:name w:val="Основной текст (2)"/>
    <w:basedOn w:val="a"/>
    <w:link w:val="23"/>
    <w:uiPriority w:val="99"/>
    <w:rsid w:val="00465E1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0"/>
    <w:link w:val="42"/>
    <w:uiPriority w:val="99"/>
    <w:locked/>
    <w:rsid w:val="00465E17"/>
    <w:rPr>
      <w:b/>
      <w:bCs/>
      <w:sz w:val="18"/>
      <w:szCs w:val="18"/>
      <w:shd w:val="clear" w:color="auto" w:fill="FFFFFF"/>
    </w:rPr>
  </w:style>
  <w:style w:type="paragraph" w:customStyle="1" w:styleId="42">
    <w:name w:val="Основной текст (4)"/>
    <w:basedOn w:val="a"/>
    <w:link w:val="41"/>
    <w:uiPriority w:val="99"/>
    <w:rsid w:val="00465E17"/>
    <w:pPr>
      <w:widowControl w:val="0"/>
      <w:shd w:val="clear" w:color="auto" w:fill="FFFFFF"/>
      <w:spacing w:after="0" w:line="226" w:lineRule="exact"/>
      <w:jc w:val="right"/>
    </w:pPr>
    <w:rPr>
      <w:b/>
      <w:bCs/>
      <w:sz w:val="18"/>
      <w:szCs w:val="18"/>
      <w:shd w:val="clear" w:color="auto" w:fill="FFFFFF"/>
    </w:rPr>
  </w:style>
  <w:style w:type="character" w:customStyle="1" w:styleId="51">
    <w:name w:val="Основной текст (5)_"/>
    <w:basedOn w:val="a0"/>
    <w:link w:val="52"/>
    <w:uiPriority w:val="99"/>
    <w:locked/>
    <w:rsid w:val="00465E17"/>
    <w:rPr>
      <w:b/>
      <w:bCs/>
      <w:shd w:val="clear" w:color="auto" w:fill="FFFFFF"/>
    </w:rPr>
  </w:style>
  <w:style w:type="paragraph" w:customStyle="1" w:styleId="52">
    <w:name w:val="Основной текст (5)"/>
    <w:basedOn w:val="a"/>
    <w:link w:val="51"/>
    <w:uiPriority w:val="99"/>
    <w:rsid w:val="00465E17"/>
    <w:pPr>
      <w:widowControl w:val="0"/>
      <w:shd w:val="clear" w:color="auto" w:fill="FFFFFF"/>
      <w:spacing w:before="360" w:after="1020" w:line="278" w:lineRule="exact"/>
      <w:jc w:val="center"/>
    </w:pPr>
    <w:rPr>
      <w:b/>
      <w:bCs/>
      <w:shd w:val="clear" w:color="auto" w:fill="FFFFFF"/>
    </w:rPr>
  </w:style>
  <w:style w:type="character" w:customStyle="1" w:styleId="af4">
    <w:name w:val="Подпись к таблице_"/>
    <w:basedOn w:val="a0"/>
    <w:link w:val="af5"/>
    <w:uiPriority w:val="99"/>
    <w:locked/>
    <w:rsid w:val="00465E17"/>
    <w:rPr>
      <w:b/>
      <w:bCs/>
      <w:shd w:val="clear" w:color="auto" w:fill="FFFFFF"/>
    </w:rPr>
  </w:style>
  <w:style w:type="paragraph" w:customStyle="1" w:styleId="af5">
    <w:name w:val="Подпись к таблице"/>
    <w:basedOn w:val="a"/>
    <w:link w:val="af4"/>
    <w:uiPriority w:val="99"/>
    <w:rsid w:val="00465E17"/>
    <w:pPr>
      <w:widowControl w:val="0"/>
      <w:shd w:val="clear" w:color="auto" w:fill="FFFFFF"/>
      <w:spacing w:after="0" w:line="278" w:lineRule="exact"/>
      <w:jc w:val="center"/>
    </w:pPr>
    <w:rPr>
      <w:b/>
      <w:bCs/>
      <w:shd w:val="clear" w:color="auto" w:fill="FFFFFF"/>
    </w:rPr>
  </w:style>
  <w:style w:type="paragraph" w:customStyle="1" w:styleId="ConsPlusNonformat">
    <w:name w:val="ConsPlusNonformat"/>
    <w:uiPriority w:val="99"/>
    <w:rsid w:val="00465E17"/>
    <w:pPr>
      <w:widowControl w:val="0"/>
      <w:autoSpaceDE w:val="0"/>
      <w:autoSpaceDN w:val="0"/>
      <w:spacing w:after="0" w:line="240" w:lineRule="auto"/>
    </w:pPr>
    <w:rPr>
      <w:rFonts w:ascii="Courier New" w:eastAsia="Calibri" w:hAnsi="Courier New" w:cs="Courier New"/>
      <w:sz w:val="20"/>
      <w:szCs w:val="20"/>
    </w:rPr>
  </w:style>
  <w:style w:type="paragraph" w:styleId="af6">
    <w:name w:val="Body Text Indent"/>
    <w:basedOn w:val="a"/>
    <w:link w:val="af7"/>
    <w:uiPriority w:val="99"/>
    <w:rsid w:val="00465E17"/>
    <w:pPr>
      <w:spacing w:after="120"/>
      <w:ind w:left="283"/>
    </w:pPr>
    <w:rPr>
      <w:rFonts w:ascii="Calibri" w:eastAsia="Calibri" w:hAnsi="Calibri" w:cs="Calibri"/>
    </w:rPr>
  </w:style>
  <w:style w:type="character" w:customStyle="1" w:styleId="af7">
    <w:name w:val="Основной текст с отступом Знак"/>
    <w:basedOn w:val="a0"/>
    <w:link w:val="af6"/>
    <w:uiPriority w:val="99"/>
    <w:rsid w:val="00465E17"/>
    <w:rPr>
      <w:rFonts w:ascii="Calibri" w:eastAsia="Calibri" w:hAnsi="Calibri" w:cs="Calibri"/>
    </w:rPr>
  </w:style>
  <w:style w:type="paragraph" w:styleId="25">
    <w:name w:val="Body Text Indent 2"/>
    <w:basedOn w:val="a"/>
    <w:link w:val="26"/>
    <w:uiPriority w:val="99"/>
    <w:rsid w:val="00465E17"/>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uiPriority w:val="99"/>
    <w:rsid w:val="00465E17"/>
    <w:rPr>
      <w:rFonts w:ascii="Calibri" w:eastAsia="Calibri" w:hAnsi="Calibri" w:cs="Calibri"/>
    </w:rPr>
  </w:style>
  <w:style w:type="paragraph" w:customStyle="1" w:styleId="font5">
    <w:name w:val="font5"/>
    <w:basedOn w:val="a"/>
    <w:uiPriority w:val="99"/>
    <w:rsid w:val="00465E1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uiPriority w:val="99"/>
    <w:rsid w:val="00465E1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uiPriority w:val="99"/>
    <w:rsid w:val="00465E1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uiPriority w:val="99"/>
    <w:rsid w:val="00465E1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uiPriority w:val="99"/>
    <w:rsid w:val="00465E1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uiPriority w:val="99"/>
    <w:rsid w:val="00465E1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uiPriority w:val="99"/>
    <w:rsid w:val="00465E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uiPriority w:val="99"/>
    <w:rsid w:val="00465E1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uiPriority w:val="99"/>
    <w:rsid w:val="00465E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uiPriority w:val="99"/>
    <w:rsid w:val="00465E1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uiPriority w:val="99"/>
    <w:rsid w:val="00465E1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uiPriority w:val="99"/>
    <w:rsid w:val="00465E1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uiPriority w:val="99"/>
    <w:rsid w:val="00465E1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uiPriority w:val="99"/>
    <w:rsid w:val="00465E1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uiPriority w:val="99"/>
    <w:rsid w:val="00465E1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uiPriority w:val="99"/>
    <w:rsid w:val="00465E1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uiPriority w:val="99"/>
    <w:rsid w:val="00465E1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uiPriority w:val="99"/>
    <w:rsid w:val="00465E1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uiPriority w:val="99"/>
    <w:rsid w:val="00465E1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uiPriority w:val="99"/>
    <w:rsid w:val="00465E1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uiPriority w:val="99"/>
    <w:rsid w:val="00465E1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uiPriority w:val="99"/>
    <w:rsid w:val="00465E1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uiPriority w:val="99"/>
    <w:rsid w:val="00465E1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uiPriority w:val="99"/>
    <w:rsid w:val="00465E1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uiPriority w:val="99"/>
    <w:rsid w:val="00465E1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uiPriority w:val="99"/>
    <w:rsid w:val="00465E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uiPriority w:val="99"/>
    <w:rsid w:val="00465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uiPriority w:val="99"/>
    <w:rsid w:val="00465E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af8">
    <w:name w:val="Знак Знак Знак Знак Знак Знак Знак"/>
    <w:basedOn w:val="a"/>
    <w:uiPriority w:val="99"/>
    <w:rsid w:val="00465E17"/>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uiPriority w:val="99"/>
    <w:rsid w:val="00465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65E17"/>
    <w:rPr>
      <w:rFonts w:ascii="Courier New" w:eastAsia="Times New Roman" w:hAnsi="Courier New" w:cs="Courier New"/>
      <w:sz w:val="20"/>
      <w:szCs w:val="20"/>
    </w:rPr>
  </w:style>
  <w:style w:type="paragraph" w:customStyle="1" w:styleId="headertexttopleveltextcentertext">
    <w:name w:val="headertext topleveltext centertext"/>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uiPriority w:val="99"/>
    <w:rsid w:val="00465E1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Знак1 Знак Знак Знак"/>
    <w:basedOn w:val="a"/>
    <w:uiPriority w:val="99"/>
    <w:rsid w:val="00465E17"/>
    <w:pPr>
      <w:spacing w:after="160" w:line="240" w:lineRule="exact"/>
    </w:pPr>
    <w:rPr>
      <w:rFonts w:ascii="Verdana" w:eastAsia="Times New Roman" w:hAnsi="Verdana" w:cs="Times New Roman"/>
      <w:sz w:val="24"/>
      <w:szCs w:val="24"/>
      <w:lang w:val="en-US" w:eastAsia="en-US"/>
    </w:rPr>
  </w:style>
  <w:style w:type="paragraph" w:customStyle="1" w:styleId="af9">
    <w:name w:val="Таблицы (моноширинный)"/>
    <w:basedOn w:val="a"/>
    <w:next w:val="a"/>
    <w:uiPriority w:val="99"/>
    <w:rsid w:val="00465E1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8">
    <w:name w:val="Знак1 Знак Знак Знак Знак Знак Знак"/>
    <w:basedOn w:val="a"/>
    <w:uiPriority w:val="99"/>
    <w:rsid w:val="00465E17"/>
    <w:pPr>
      <w:spacing w:after="160" w:line="240" w:lineRule="exact"/>
    </w:pPr>
    <w:rPr>
      <w:rFonts w:ascii="Verdana" w:eastAsia="Times New Roman" w:hAnsi="Verdana" w:cs="Verdana"/>
      <w:sz w:val="24"/>
      <w:szCs w:val="24"/>
      <w:lang w:val="en-US" w:eastAsia="en-US"/>
    </w:rPr>
  </w:style>
  <w:style w:type="paragraph" w:customStyle="1" w:styleId="fn2r">
    <w:name w:val="fn2r"/>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465E17"/>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Pro-Tab">
    <w:name w:val="Pro-Tab"/>
    <w:basedOn w:val="a"/>
    <w:link w:val="Pro-Tab0"/>
    <w:uiPriority w:val="99"/>
    <w:qFormat/>
    <w:rsid w:val="00465E17"/>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465E17"/>
    <w:pPr>
      <w:spacing w:before="360" w:after="120" w:line="240" w:lineRule="auto"/>
      <w:jc w:val="center"/>
    </w:pPr>
    <w:rPr>
      <w:rFonts w:ascii="Times New Roman" w:eastAsia="Times New Roman" w:hAnsi="Times New Roman" w:cs="Times New Roman"/>
      <w:i/>
      <w:sz w:val="28"/>
      <w:szCs w:val="28"/>
    </w:rPr>
  </w:style>
  <w:style w:type="character" w:customStyle="1" w:styleId="150">
    <w:name w:val="Знак Знак15"/>
    <w:uiPriority w:val="99"/>
    <w:rsid w:val="00465E17"/>
    <w:rPr>
      <w:rFonts w:ascii="Verdana" w:hAnsi="Verdana"/>
      <w:b/>
      <w:bCs/>
      <w:color w:val="C41C16"/>
      <w:kern w:val="32"/>
      <w:sz w:val="40"/>
      <w:szCs w:val="32"/>
    </w:rPr>
  </w:style>
  <w:style w:type="character" w:customStyle="1" w:styleId="120">
    <w:name w:val="Знак Знак12"/>
    <w:uiPriority w:val="99"/>
    <w:rsid w:val="00465E17"/>
    <w:rPr>
      <w:rFonts w:ascii="Verdana" w:hAnsi="Verdana"/>
      <w:b/>
      <w:bCs/>
      <w:szCs w:val="28"/>
    </w:rPr>
  </w:style>
  <w:style w:type="paragraph" w:customStyle="1" w:styleId="Pro-List1">
    <w:name w:val="Pro-List #1"/>
    <w:basedOn w:val="Pro-Gramma"/>
    <w:link w:val="Pro-List10"/>
    <w:uiPriority w:val="99"/>
    <w:rsid w:val="00465E17"/>
    <w:pPr>
      <w:tabs>
        <w:tab w:val="left" w:pos="1134"/>
      </w:tabs>
      <w:spacing w:before="180"/>
      <w:ind w:hanging="567"/>
    </w:pPr>
    <w:rPr>
      <w:szCs w:val="24"/>
    </w:rPr>
  </w:style>
  <w:style w:type="character" w:customStyle="1" w:styleId="Pro-List10">
    <w:name w:val="Pro-List #1 Знак Знак"/>
    <w:basedOn w:val="Pro-Gramma0"/>
    <w:link w:val="Pro-List1"/>
    <w:uiPriority w:val="99"/>
    <w:locked/>
    <w:rsid w:val="00465E17"/>
    <w:rPr>
      <w:szCs w:val="24"/>
    </w:rPr>
  </w:style>
  <w:style w:type="character" w:styleId="afa">
    <w:name w:val="Emphasis"/>
    <w:uiPriority w:val="99"/>
    <w:qFormat/>
    <w:rsid w:val="00465E17"/>
    <w:rPr>
      <w:i/>
      <w:iCs/>
    </w:rPr>
  </w:style>
  <w:style w:type="paragraph" w:styleId="afb">
    <w:name w:val="footer"/>
    <w:basedOn w:val="a"/>
    <w:link w:val="afc"/>
    <w:uiPriority w:val="99"/>
    <w:rsid w:val="00465E17"/>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uiPriority w:val="99"/>
    <w:rsid w:val="00465E17"/>
    <w:rPr>
      <w:rFonts w:ascii="Times New Roman" w:eastAsia="Times New Roman" w:hAnsi="Times New Roman" w:cs="Times New Roman"/>
      <w:sz w:val="20"/>
      <w:szCs w:val="20"/>
    </w:rPr>
  </w:style>
  <w:style w:type="paragraph" w:styleId="afd">
    <w:name w:val="header"/>
    <w:basedOn w:val="a"/>
    <w:link w:val="afe"/>
    <w:uiPriority w:val="99"/>
    <w:rsid w:val="00465E1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uiPriority w:val="99"/>
    <w:rsid w:val="00465E17"/>
    <w:rPr>
      <w:rFonts w:ascii="Times New Roman" w:eastAsia="Times New Roman" w:hAnsi="Times New Roman" w:cs="Times New Roman"/>
      <w:sz w:val="24"/>
      <w:szCs w:val="24"/>
    </w:rPr>
  </w:style>
  <w:style w:type="paragraph" w:customStyle="1" w:styleId="Bottom">
    <w:name w:val="Bottom"/>
    <w:basedOn w:val="afb"/>
    <w:uiPriority w:val="99"/>
    <w:unhideWhenUsed/>
    <w:rsid w:val="00465E17"/>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uiPriority w:val="99"/>
    <w:rsid w:val="00465E17"/>
  </w:style>
  <w:style w:type="paragraph" w:customStyle="1" w:styleId="NPA-Comment">
    <w:name w:val="NPA-Comment"/>
    <w:basedOn w:val="Pro-Gramma"/>
    <w:uiPriority w:val="99"/>
    <w:rsid w:val="00465E17"/>
    <w:pPr>
      <w:pBdr>
        <w:top w:val="single" w:sz="4" w:space="1" w:color="808080"/>
        <w:bottom w:val="single" w:sz="4" w:space="1" w:color="808080"/>
      </w:pBdr>
      <w:spacing w:before="60" w:after="60"/>
      <w:ind w:left="482"/>
    </w:pPr>
    <w:rPr>
      <w:szCs w:val="24"/>
    </w:rPr>
  </w:style>
  <w:style w:type="paragraph" w:customStyle="1" w:styleId="Pro-List2">
    <w:name w:val="Pro-List #2"/>
    <w:basedOn w:val="Pro-List1"/>
    <w:uiPriority w:val="99"/>
    <w:rsid w:val="00465E17"/>
    <w:pPr>
      <w:tabs>
        <w:tab w:val="clear" w:pos="1134"/>
        <w:tab w:val="left" w:pos="2040"/>
      </w:tabs>
      <w:ind w:left="2040" w:hanging="480"/>
    </w:pPr>
  </w:style>
  <w:style w:type="paragraph" w:customStyle="1" w:styleId="Pro-List3">
    <w:name w:val="Pro-List #3"/>
    <w:basedOn w:val="Pro-List2"/>
    <w:uiPriority w:val="99"/>
    <w:rsid w:val="00465E17"/>
    <w:pPr>
      <w:tabs>
        <w:tab w:val="left" w:pos="2640"/>
      </w:tabs>
      <w:ind w:left="2640" w:hanging="600"/>
    </w:pPr>
    <w:rPr>
      <w:lang w:val="en-US"/>
    </w:rPr>
  </w:style>
  <w:style w:type="paragraph" w:customStyle="1" w:styleId="Pro-List-1">
    <w:name w:val="Pro-List -1"/>
    <w:basedOn w:val="Pro-List1"/>
    <w:uiPriority w:val="99"/>
    <w:rsid w:val="00465E17"/>
    <w:pPr>
      <w:tabs>
        <w:tab w:val="clear" w:pos="1134"/>
        <w:tab w:val="num" w:pos="2505"/>
      </w:tabs>
      <w:ind w:left="2505" w:hanging="180"/>
    </w:pPr>
  </w:style>
  <w:style w:type="paragraph" w:customStyle="1" w:styleId="Pro-List-2">
    <w:name w:val="Pro-List -2"/>
    <w:basedOn w:val="Pro-List-1"/>
    <w:uiPriority w:val="99"/>
    <w:qFormat/>
    <w:rsid w:val="00465E17"/>
    <w:pPr>
      <w:tabs>
        <w:tab w:val="clear" w:pos="2505"/>
        <w:tab w:val="num" w:pos="3225"/>
      </w:tabs>
      <w:spacing w:before="60"/>
      <w:ind w:left="3225" w:hanging="360"/>
    </w:pPr>
  </w:style>
  <w:style w:type="character" w:customStyle="1" w:styleId="Pro-Marka">
    <w:name w:val="Pro-Marka"/>
    <w:uiPriority w:val="99"/>
    <w:rsid w:val="00465E17"/>
    <w:rPr>
      <w:b/>
      <w:color w:val="C41C16"/>
    </w:rPr>
  </w:style>
  <w:style w:type="paragraph" w:customStyle="1" w:styleId="Pro-TabHead">
    <w:name w:val="Pro-Tab Head"/>
    <w:basedOn w:val="Pro-Tab"/>
    <w:uiPriority w:val="99"/>
    <w:rsid w:val="00465E17"/>
    <w:rPr>
      <w:rFonts w:eastAsia="Times New Roman"/>
      <w:b/>
      <w:bCs/>
    </w:rPr>
  </w:style>
  <w:style w:type="character" w:customStyle="1" w:styleId="Pro-">
    <w:name w:val="Pro-Ссылка"/>
    <w:uiPriority w:val="99"/>
    <w:rsid w:val="00465E17"/>
    <w:rPr>
      <w:i/>
      <w:color w:val="808080"/>
      <w:u w:val="none"/>
    </w:rPr>
  </w:style>
  <w:style w:type="character" w:customStyle="1" w:styleId="TextNPA">
    <w:name w:val="Text NPA"/>
    <w:uiPriority w:val="99"/>
    <w:rsid w:val="00465E17"/>
    <w:rPr>
      <w:rFonts w:ascii="Courier New" w:hAnsi="Courier New"/>
    </w:rPr>
  </w:style>
  <w:style w:type="character" w:styleId="aff">
    <w:name w:val="annotation reference"/>
    <w:uiPriority w:val="99"/>
    <w:rsid w:val="00465E17"/>
    <w:rPr>
      <w:sz w:val="16"/>
      <w:szCs w:val="16"/>
    </w:rPr>
  </w:style>
  <w:style w:type="character" w:styleId="aff0">
    <w:name w:val="footnote reference"/>
    <w:uiPriority w:val="99"/>
    <w:unhideWhenUsed/>
    <w:rsid w:val="00465E17"/>
    <w:rPr>
      <w:vertAlign w:val="superscript"/>
    </w:rPr>
  </w:style>
  <w:style w:type="character" w:styleId="aff1">
    <w:name w:val="page number"/>
    <w:uiPriority w:val="99"/>
    <w:rsid w:val="00465E17"/>
    <w:rPr>
      <w:rFonts w:ascii="Verdana" w:hAnsi="Verdana"/>
      <w:b/>
      <w:color w:val="C41C16"/>
      <w:sz w:val="16"/>
    </w:rPr>
  </w:style>
  <w:style w:type="paragraph" w:styleId="19">
    <w:name w:val="toc 1"/>
    <w:basedOn w:val="a"/>
    <w:next w:val="a"/>
    <w:autoRedefine/>
    <w:uiPriority w:val="99"/>
    <w:rsid w:val="00465E17"/>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uiPriority w:val="99"/>
    <w:rsid w:val="00465E17"/>
    <w:pPr>
      <w:tabs>
        <w:tab w:val="right" w:pos="9911"/>
      </w:tabs>
      <w:spacing w:before="240" w:after="120" w:line="240" w:lineRule="auto"/>
      <w:ind w:left="1202"/>
    </w:pPr>
    <w:rPr>
      <w:rFonts w:ascii="Georgia" w:eastAsia="Times New Roman" w:hAnsi="Georgia" w:cs="Times New Roman"/>
      <w:sz w:val="20"/>
      <w:szCs w:val="20"/>
    </w:rPr>
  </w:style>
  <w:style w:type="paragraph" w:styleId="aff2">
    <w:name w:val="Subtitle"/>
    <w:basedOn w:val="a"/>
    <w:next w:val="a"/>
    <w:link w:val="aff3"/>
    <w:uiPriority w:val="99"/>
    <w:qFormat/>
    <w:rsid w:val="00465E17"/>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uiPriority w:val="99"/>
    <w:rsid w:val="00465E17"/>
    <w:rPr>
      <w:rFonts w:ascii="Cambria" w:eastAsia="Times New Roman" w:hAnsi="Cambria" w:cs="Times New Roman"/>
      <w:sz w:val="24"/>
      <w:szCs w:val="24"/>
    </w:rPr>
  </w:style>
  <w:style w:type="paragraph" w:styleId="aff4">
    <w:name w:val="Document Map"/>
    <w:basedOn w:val="a"/>
    <w:link w:val="aff5"/>
    <w:uiPriority w:val="99"/>
    <w:unhideWhenUsed/>
    <w:rsid w:val="00465E17"/>
    <w:pPr>
      <w:spacing w:after="0" w:line="240" w:lineRule="auto"/>
    </w:pPr>
    <w:rPr>
      <w:rFonts w:ascii="Tahoma" w:eastAsia="Times New Roman" w:hAnsi="Tahoma" w:cs="Times New Roman"/>
      <w:sz w:val="16"/>
      <w:szCs w:val="16"/>
    </w:rPr>
  </w:style>
  <w:style w:type="character" w:customStyle="1" w:styleId="aff5">
    <w:name w:val="Схема документа Знак"/>
    <w:basedOn w:val="a0"/>
    <w:link w:val="aff4"/>
    <w:uiPriority w:val="99"/>
    <w:rsid w:val="00465E17"/>
    <w:rPr>
      <w:rFonts w:ascii="Tahoma" w:eastAsia="Times New Roman" w:hAnsi="Tahoma" w:cs="Times New Roman"/>
      <w:sz w:val="16"/>
      <w:szCs w:val="16"/>
    </w:rPr>
  </w:style>
  <w:style w:type="paragraph" w:styleId="aff6">
    <w:name w:val="footnote text"/>
    <w:basedOn w:val="a"/>
    <w:link w:val="aff7"/>
    <w:uiPriority w:val="99"/>
    <w:unhideWhenUsed/>
    <w:rsid w:val="00465E17"/>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0"/>
    <w:link w:val="aff6"/>
    <w:uiPriority w:val="99"/>
    <w:rsid w:val="00465E17"/>
    <w:rPr>
      <w:rFonts w:ascii="Times New Roman" w:eastAsia="Times New Roman" w:hAnsi="Times New Roman" w:cs="Times New Roman"/>
      <w:sz w:val="20"/>
      <w:szCs w:val="20"/>
    </w:rPr>
  </w:style>
  <w:style w:type="paragraph" w:styleId="aff8">
    <w:name w:val="annotation subject"/>
    <w:basedOn w:val="af2"/>
    <w:next w:val="af2"/>
    <w:link w:val="aff9"/>
    <w:uiPriority w:val="99"/>
    <w:unhideWhenUsed/>
    <w:rsid w:val="00465E17"/>
    <w:pPr>
      <w:spacing w:after="0" w:line="240" w:lineRule="auto"/>
    </w:pPr>
    <w:rPr>
      <w:rFonts w:ascii="Times New Roman" w:eastAsia="Times New Roman" w:hAnsi="Times New Roman"/>
      <w:sz w:val="24"/>
      <w:lang w:eastAsia="ru-RU"/>
    </w:rPr>
  </w:style>
  <w:style w:type="character" w:customStyle="1" w:styleId="aff9">
    <w:name w:val="Тема примечания Знак"/>
    <w:basedOn w:val="af3"/>
    <w:link w:val="aff8"/>
    <w:uiPriority w:val="99"/>
    <w:rsid w:val="00465E17"/>
    <w:rPr>
      <w:rFonts w:ascii="Times New Roman" w:eastAsia="Times New Roman" w:hAnsi="Times New Roman"/>
      <w:sz w:val="24"/>
    </w:rPr>
  </w:style>
  <w:style w:type="paragraph" w:customStyle="1" w:styleId="affa">
    <w:name w:val="Знак Знак Знак"/>
    <w:basedOn w:val="a"/>
    <w:uiPriority w:val="99"/>
    <w:rsid w:val="00465E17"/>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uiPriority w:val="99"/>
    <w:rsid w:val="00465E17"/>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
    <w:uiPriority w:val="99"/>
    <w:rsid w:val="00465E1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465E1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
    <w:next w:val="a"/>
    <w:uiPriority w:val="99"/>
    <w:rsid w:val="00465E1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
    <w:name w:val="Без интервала2"/>
    <w:uiPriority w:val="99"/>
    <w:qFormat/>
    <w:rsid w:val="00465E17"/>
    <w:pPr>
      <w:spacing w:after="0" w:line="240" w:lineRule="auto"/>
    </w:pPr>
    <w:rPr>
      <w:rFonts w:ascii="Times New Roman" w:eastAsia="Times New Roman" w:hAnsi="Times New Roman" w:cs="Times New Roman"/>
      <w:sz w:val="26"/>
      <w:szCs w:val="26"/>
      <w:lang w:eastAsia="en-US"/>
    </w:rPr>
  </w:style>
  <w:style w:type="paragraph" w:styleId="34">
    <w:name w:val="Body Text 3"/>
    <w:basedOn w:val="a"/>
    <w:link w:val="35"/>
    <w:uiPriority w:val="99"/>
    <w:rsid w:val="00465E17"/>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uiPriority w:val="99"/>
    <w:rsid w:val="00465E17"/>
    <w:rPr>
      <w:rFonts w:ascii="Times New Roman" w:eastAsia="Times New Roman" w:hAnsi="Times New Roman" w:cs="Times New Roman"/>
      <w:sz w:val="16"/>
      <w:szCs w:val="16"/>
    </w:rPr>
  </w:style>
  <w:style w:type="character" w:customStyle="1" w:styleId="affe">
    <w:name w:val="Гипертекстовая ссылка"/>
    <w:uiPriority w:val="99"/>
    <w:rsid w:val="00465E17"/>
    <w:rPr>
      <w:color w:val="008000"/>
    </w:rPr>
  </w:style>
  <w:style w:type="character" w:styleId="afff">
    <w:name w:val="FollowedHyperlink"/>
    <w:uiPriority w:val="99"/>
    <w:rsid w:val="00465E17"/>
    <w:rPr>
      <w:color w:val="800080"/>
      <w:u w:val="single"/>
    </w:rPr>
  </w:style>
  <w:style w:type="character" w:customStyle="1" w:styleId="140">
    <w:name w:val="Знак Знак14"/>
    <w:uiPriority w:val="99"/>
    <w:locked/>
    <w:rsid w:val="00465E17"/>
    <w:rPr>
      <w:rFonts w:ascii="Verdana" w:hAnsi="Verdana"/>
      <w:b/>
      <w:bCs/>
      <w:iCs/>
      <w:color w:val="C41C16"/>
      <w:sz w:val="28"/>
      <w:szCs w:val="28"/>
      <w:lang w:val="ru-RU" w:eastAsia="ru-RU" w:bidi="ar-SA"/>
    </w:rPr>
  </w:style>
  <w:style w:type="character" w:customStyle="1" w:styleId="130">
    <w:name w:val="Знак Знак13"/>
    <w:uiPriority w:val="99"/>
    <w:locked/>
    <w:rsid w:val="00465E17"/>
    <w:rPr>
      <w:rFonts w:ascii="Cambria" w:hAnsi="Cambria"/>
      <w:b/>
      <w:bCs/>
      <w:sz w:val="26"/>
      <w:szCs w:val="26"/>
      <w:lang w:val="ru-RU" w:eastAsia="ru-RU" w:bidi="ar-SA"/>
    </w:rPr>
  </w:style>
  <w:style w:type="character" w:customStyle="1" w:styleId="110">
    <w:name w:val="Знак Знак11"/>
    <w:uiPriority w:val="99"/>
    <w:locked/>
    <w:rsid w:val="00465E17"/>
    <w:rPr>
      <w:rFonts w:ascii="Cambria" w:hAnsi="Cambria"/>
      <w:color w:val="243F60"/>
      <w:sz w:val="24"/>
      <w:szCs w:val="24"/>
      <w:lang w:val="ru-RU" w:eastAsia="ru-RU" w:bidi="ar-SA"/>
    </w:rPr>
  </w:style>
  <w:style w:type="character" w:customStyle="1" w:styleId="1a">
    <w:name w:val="Знак Знак1"/>
    <w:uiPriority w:val="99"/>
    <w:locked/>
    <w:rsid w:val="00465E17"/>
    <w:rPr>
      <w:lang w:val="ru-RU" w:eastAsia="ru-RU" w:bidi="ar-SA"/>
    </w:rPr>
  </w:style>
  <w:style w:type="character" w:customStyle="1" w:styleId="29">
    <w:name w:val="Знак Знак2"/>
    <w:uiPriority w:val="99"/>
    <w:locked/>
    <w:rsid w:val="00465E17"/>
    <w:rPr>
      <w:rFonts w:ascii="Calibri" w:eastAsia="Calibri" w:hAnsi="Calibri"/>
      <w:lang w:val="ru-RU" w:eastAsia="en-US" w:bidi="ar-SA"/>
    </w:rPr>
  </w:style>
  <w:style w:type="character" w:customStyle="1" w:styleId="61">
    <w:name w:val="Знак Знак6"/>
    <w:uiPriority w:val="99"/>
    <w:locked/>
    <w:rsid w:val="00465E17"/>
    <w:rPr>
      <w:sz w:val="24"/>
      <w:szCs w:val="24"/>
      <w:lang w:val="ru-RU" w:eastAsia="ru-RU" w:bidi="ar-SA"/>
    </w:rPr>
  </w:style>
  <w:style w:type="character" w:customStyle="1" w:styleId="71">
    <w:name w:val="Знак Знак7"/>
    <w:uiPriority w:val="99"/>
    <w:locked/>
    <w:rsid w:val="00465E17"/>
    <w:rPr>
      <w:lang w:val="ru-RU" w:eastAsia="ru-RU" w:bidi="ar-SA"/>
    </w:rPr>
  </w:style>
  <w:style w:type="character" w:customStyle="1" w:styleId="8">
    <w:name w:val="Знак Знак8"/>
    <w:uiPriority w:val="99"/>
    <w:locked/>
    <w:rsid w:val="00465E17"/>
    <w:rPr>
      <w:sz w:val="44"/>
      <w:lang w:val="ru-RU" w:eastAsia="ru-RU" w:bidi="ar-SA"/>
    </w:rPr>
  </w:style>
  <w:style w:type="character" w:customStyle="1" w:styleId="9">
    <w:name w:val="Знак Знак9"/>
    <w:uiPriority w:val="99"/>
    <w:locked/>
    <w:rsid w:val="00465E17"/>
    <w:rPr>
      <w:sz w:val="28"/>
      <w:lang w:val="ru-RU" w:eastAsia="ru-RU" w:bidi="ar-SA"/>
    </w:rPr>
  </w:style>
  <w:style w:type="character" w:customStyle="1" w:styleId="43">
    <w:name w:val="Знак Знак4"/>
    <w:uiPriority w:val="99"/>
    <w:locked/>
    <w:rsid w:val="00465E17"/>
    <w:rPr>
      <w:rFonts w:ascii="Cambria" w:hAnsi="Cambria"/>
      <w:sz w:val="24"/>
      <w:szCs w:val="24"/>
      <w:lang w:val="ru-RU" w:eastAsia="ru-RU" w:bidi="ar-SA"/>
    </w:rPr>
  </w:style>
  <w:style w:type="character" w:customStyle="1" w:styleId="36">
    <w:name w:val="Знак Знак3"/>
    <w:uiPriority w:val="99"/>
    <w:locked/>
    <w:rsid w:val="00465E17"/>
    <w:rPr>
      <w:rFonts w:ascii="Tahoma" w:hAnsi="Tahoma" w:cs="Tahoma"/>
      <w:sz w:val="16"/>
      <w:szCs w:val="16"/>
      <w:lang w:val="ru-RU" w:eastAsia="ru-RU" w:bidi="ar-SA"/>
    </w:rPr>
  </w:style>
  <w:style w:type="character" w:customStyle="1" w:styleId="100">
    <w:name w:val="Знак Знак10"/>
    <w:uiPriority w:val="99"/>
    <w:locked/>
    <w:rsid w:val="00465E17"/>
    <w:rPr>
      <w:rFonts w:ascii="Tahoma" w:hAnsi="Tahoma" w:cs="Tahoma"/>
      <w:sz w:val="16"/>
      <w:szCs w:val="16"/>
      <w:lang w:val="ru-RU" w:eastAsia="ru-RU" w:bidi="ar-SA"/>
    </w:rPr>
  </w:style>
  <w:style w:type="character" w:styleId="afff0">
    <w:name w:val="Strong"/>
    <w:uiPriority w:val="99"/>
    <w:qFormat/>
    <w:rsid w:val="00465E17"/>
    <w:rPr>
      <w:b/>
      <w:bCs/>
    </w:rPr>
  </w:style>
  <w:style w:type="paragraph" w:styleId="37">
    <w:name w:val="Body Text Indent 3"/>
    <w:basedOn w:val="a"/>
    <w:link w:val="38"/>
    <w:uiPriority w:val="99"/>
    <w:rsid w:val="00465E17"/>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uiPriority w:val="99"/>
    <w:rsid w:val="00465E17"/>
    <w:rPr>
      <w:rFonts w:ascii="Times New Roman" w:eastAsia="Times New Roman" w:hAnsi="Times New Roman" w:cs="Times New Roman"/>
      <w:sz w:val="16"/>
      <w:szCs w:val="16"/>
    </w:rPr>
  </w:style>
  <w:style w:type="character" w:customStyle="1" w:styleId="TitleChar">
    <w:name w:val="Title Char"/>
    <w:uiPriority w:val="99"/>
    <w:locked/>
    <w:rsid w:val="00465E17"/>
    <w:rPr>
      <w:rFonts w:ascii="Calibri" w:eastAsia="Calibri" w:hAnsi="Calibri"/>
      <w:sz w:val="28"/>
      <w:szCs w:val="28"/>
      <w:lang w:val="ru-RU" w:eastAsia="ru-RU" w:bidi="ar-SA"/>
    </w:rPr>
  </w:style>
  <w:style w:type="character" w:customStyle="1" w:styleId="apple-converted-space">
    <w:name w:val="apple-converted-space"/>
    <w:uiPriority w:val="99"/>
    <w:rsid w:val="00465E17"/>
    <w:rPr>
      <w:rFonts w:ascii="Times New Roman" w:hAnsi="Times New Roman" w:cs="Times New Roman" w:hint="default"/>
    </w:rPr>
  </w:style>
  <w:style w:type="paragraph" w:customStyle="1" w:styleId="pro-grammacxsplast">
    <w:name w:val="pro-grammacxsplast"/>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Нормальный (таблица)"/>
    <w:basedOn w:val="a"/>
    <w:next w:val="a"/>
    <w:uiPriority w:val="99"/>
    <w:rsid w:val="00465E1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465E17"/>
    <w:pPr>
      <w:widowControl w:val="0"/>
      <w:autoSpaceDE w:val="0"/>
      <w:autoSpaceDN w:val="0"/>
      <w:spacing w:after="0" w:line="240" w:lineRule="auto"/>
    </w:pPr>
    <w:rPr>
      <w:rFonts w:ascii="Tahoma" w:eastAsia="Times New Roman" w:hAnsi="Tahoma" w:cs="Tahoma"/>
      <w:sz w:val="20"/>
      <w:szCs w:val="20"/>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465E17"/>
    <w:rPr>
      <w:rFonts w:eastAsiaTheme="minorEastAsia"/>
      <w:lang w:eastAsia="ru-RU"/>
    </w:rPr>
  </w:style>
  <w:style w:type="paragraph" w:customStyle="1" w:styleId="ListParagraph11">
    <w:name w:val="List Paragraph11"/>
    <w:basedOn w:val="a"/>
    <w:uiPriority w:val="99"/>
    <w:rsid w:val="00465E17"/>
    <w:pPr>
      <w:ind w:left="720"/>
    </w:pPr>
    <w:rPr>
      <w:rFonts w:ascii="Calibri" w:eastAsia="Times New Roman" w:hAnsi="Calibri" w:cs="Calibri"/>
      <w:lang w:eastAsia="en-US"/>
    </w:rPr>
  </w:style>
  <w:style w:type="character" w:customStyle="1" w:styleId="Heading4Char">
    <w:name w:val="Heading 4 Char"/>
    <w:basedOn w:val="a0"/>
    <w:uiPriority w:val="99"/>
    <w:locked/>
    <w:rsid w:val="00465E17"/>
    <w:rPr>
      <w:b/>
      <w:i/>
      <w:sz w:val="28"/>
      <w:szCs w:val="28"/>
      <w:lang w:val="ru-RU" w:eastAsia="ru-RU" w:bidi="ar-SA"/>
    </w:rPr>
  </w:style>
  <w:style w:type="paragraph" w:customStyle="1" w:styleId="ConsNonformat">
    <w:name w:val="ConsNonformat"/>
    <w:uiPriority w:val="99"/>
    <w:rsid w:val="00465E1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465E17"/>
    <w:rPr>
      <w:rFonts w:ascii="Times New Roman" w:hAnsi="Times New Roman" w:cs="Times New Roman"/>
      <w:sz w:val="26"/>
      <w:szCs w:val="26"/>
    </w:rPr>
  </w:style>
  <w:style w:type="character" w:customStyle="1" w:styleId="FontStyle19">
    <w:name w:val="Font Style19"/>
    <w:uiPriority w:val="99"/>
    <w:rsid w:val="00465E17"/>
    <w:rPr>
      <w:rFonts w:ascii="Times New Roman" w:hAnsi="Times New Roman" w:cs="Times New Roman"/>
      <w:b/>
      <w:bCs/>
      <w:sz w:val="26"/>
      <w:szCs w:val="26"/>
    </w:rPr>
  </w:style>
  <w:style w:type="character" w:customStyle="1" w:styleId="FontStyle20">
    <w:name w:val="Font Style20"/>
    <w:uiPriority w:val="99"/>
    <w:rsid w:val="00465E17"/>
    <w:rPr>
      <w:rFonts w:ascii="Times New Roman" w:hAnsi="Times New Roman" w:cs="Times New Roman"/>
      <w:sz w:val="26"/>
      <w:szCs w:val="26"/>
    </w:rPr>
  </w:style>
  <w:style w:type="paragraph" w:styleId="2a">
    <w:name w:val="Body Text 2"/>
    <w:basedOn w:val="a"/>
    <w:link w:val="2b"/>
    <w:uiPriority w:val="99"/>
    <w:rsid w:val="00465E17"/>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uiPriority w:val="99"/>
    <w:rsid w:val="00465E17"/>
    <w:rPr>
      <w:rFonts w:ascii="Calibri" w:eastAsia="Calibri" w:hAnsi="Calibri" w:cs="Calibri"/>
      <w:lang w:eastAsia="zh-CN"/>
    </w:rPr>
  </w:style>
  <w:style w:type="character" w:customStyle="1" w:styleId="okpdspan1">
    <w:name w:val="okpd_span1"/>
    <w:uiPriority w:val="99"/>
    <w:rsid w:val="00465E17"/>
    <w:rPr>
      <w:b/>
      <w:bCs/>
    </w:rPr>
  </w:style>
  <w:style w:type="character" w:customStyle="1" w:styleId="textitem-characteristicsattrs-el-value">
    <w:name w:val="text item-characteristics__attrs-el-value"/>
    <w:basedOn w:val="a0"/>
    <w:uiPriority w:val="99"/>
    <w:rsid w:val="00465E17"/>
  </w:style>
  <w:style w:type="character" w:customStyle="1" w:styleId="1c">
    <w:name w:val="Основной шрифт абзаца1"/>
    <w:uiPriority w:val="99"/>
    <w:rsid w:val="00465E17"/>
  </w:style>
  <w:style w:type="character" w:customStyle="1" w:styleId="1d">
    <w:name w:val="Строгий1"/>
    <w:uiPriority w:val="99"/>
    <w:rsid w:val="00465E17"/>
    <w:rPr>
      <w:b/>
      <w:bCs/>
    </w:rPr>
  </w:style>
  <w:style w:type="paragraph" w:customStyle="1" w:styleId="afff2">
    <w:name w:val="Заголовок статьи"/>
    <w:basedOn w:val="a"/>
    <w:next w:val="a"/>
    <w:uiPriority w:val="99"/>
    <w:rsid w:val="00465E1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3">
    <w:name w:val="Сноска_"/>
    <w:link w:val="afff4"/>
    <w:uiPriority w:val="99"/>
    <w:rsid w:val="00465E17"/>
    <w:rPr>
      <w:sz w:val="23"/>
      <w:szCs w:val="23"/>
      <w:shd w:val="clear" w:color="auto" w:fill="FFFFFF"/>
    </w:rPr>
  </w:style>
  <w:style w:type="paragraph" w:customStyle="1" w:styleId="afff4">
    <w:name w:val="Сноска"/>
    <w:basedOn w:val="a"/>
    <w:link w:val="afff3"/>
    <w:uiPriority w:val="99"/>
    <w:rsid w:val="00465E17"/>
    <w:pPr>
      <w:shd w:val="clear" w:color="auto" w:fill="FFFFFF"/>
      <w:spacing w:after="0" w:line="274" w:lineRule="exact"/>
    </w:pPr>
    <w:rPr>
      <w:sz w:val="23"/>
      <w:szCs w:val="23"/>
    </w:rPr>
  </w:style>
  <w:style w:type="character" w:customStyle="1" w:styleId="2c">
    <w:name w:val="Сноска (2)_"/>
    <w:link w:val="2d"/>
    <w:uiPriority w:val="99"/>
    <w:rsid w:val="00465E17"/>
    <w:rPr>
      <w:shd w:val="clear" w:color="auto" w:fill="FFFFFF"/>
    </w:rPr>
  </w:style>
  <w:style w:type="paragraph" w:customStyle="1" w:styleId="2d">
    <w:name w:val="Сноска (2)"/>
    <w:basedOn w:val="a"/>
    <w:link w:val="2c"/>
    <w:uiPriority w:val="99"/>
    <w:rsid w:val="00465E17"/>
    <w:pPr>
      <w:shd w:val="clear" w:color="auto" w:fill="FFFFFF"/>
      <w:spacing w:after="0" w:line="0" w:lineRule="atLeast"/>
    </w:pPr>
  </w:style>
  <w:style w:type="paragraph" w:customStyle="1" w:styleId="210">
    <w:name w:val="Основной текст (2)1"/>
    <w:basedOn w:val="a"/>
    <w:uiPriority w:val="99"/>
    <w:rsid w:val="00465E17"/>
    <w:pPr>
      <w:shd w:val="clear" w:color="auto" w:fill="FFFFFF"/>
      <w:spacing w:after="360" w:line="0" w:lineRule="atLeast"/>
    </w:pPr>
    <w:rPr>
      <w:rFonts w:eastAsiaTheme="minorHAnsi"/>
      <w:sz w:val="28"/>
      <w:szCs w:val="28"/>
      <w:lang w:eastAsia="en-US"/>
    </w:rPr>
  </w:style>
  <w:style w:type="character" w:customStyle="1" w:styleId="afff5">
    <w:name w:val="Колонтитул_"/>
    <w:link w:val="afff6"/>
    <w:uiPriority w:val="99"/>
    <w:rsid w:val="00465E17"/>
    <w:rPr>
      <w:shd w:val="clear" w:color="auto" w:fill="FFFFFF"/>
    </w:rPr>
  </w:style>
  <w:style w:type="paragraph" w:customStyle="1" w:styleId="afff6">
    <w:name w:val="Колонтитул"/>
    <w:basedOn w:val="a"/>
    <w:link w:val="afff5"/>
    <w:uiPriority w:val="99"/>
    <w:rsid w:val="00465E17"/>
    <w:pPr>
      <w:shd w:val="clear" w:color="auto" w:fill="FFFFFF"/>
      <w:spacing w:after="0" w:line="240" w:lineRule="auto"/>
    </w:pPr>
  </w:style>
  <w:style w:type="character" w:customStyle="1" w:styleId="afff7">
    <w:name w:val="Основной текст_"/>
    <w:link w:val="1e"/>
    <w:uiPriority w:val="99"/>
    <w:rsid w:val="00465E17"/>
    <w:rPr>
      <w:shd w:val="clear" w:color="auto" w:fill="FFFFFF"/>
    </w:rPr>
  </w:style>
  <w:style w:type="paragraph" w:customStyle="1" w:styleId="1e">
    <w:name w:val="Основной текст1"/>
    <w:basedOn w:val="a"/>
    <w:link w:val="afff7"/>
    <w:uiPriority w:val="99"/>
    <w:rsid w:val="00465E17"/>
    <w:pPr>
      <w:shd w:val="clear" w:color="auto" w:fill="FFFFFF"/>
      <w:spacing w:after="0" w:line="0" w:lineRule="atLeast"/>
      <w:ind w:hanging="200"/>
    </w:pPr>
  </w:style>
  <w:style w:type="character" w:customStyle="1" w:styleId="220">
    <w:name w:val="Заголовок №2 (2)_"/>
    <w:link w:val="221"/>
    <w:uiPriority w:val="99"/>
    <w:rsid w:val="00465E17"/>
    <w:rPr>
      <w:sz w:val="28"/>
      <w:szCs w:val="28"/>
      <w:shd w:val="clear" w:color="auto" w:fill="FFFFFF"/>
    </w:rPr>
  </w:style>
  <w:style w:type="paragraph" w:customStyle="1" w:styleId="221">
    <w:name w:val="Заголовок №2 (2)"/>
    <w:basedOn w:val="a"/>
    <w:link w:val="220"/>
    <w:uiPriority w:val="99"/>
    <w:rsid w:val="00465E17"/>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rsid w:val="00465E17"/>
    <w:rPr>
      <w:rFonts w:ascii="SimHei" w:eastAsia="SimHei" w:hAnsi="SimHei"/>
      <w:spacing w:val="-10"/>
      <w:sz w:val="15"/>
      <w:szCs w:val="15"/>
      <w:shd w:val="clear" w:color="auto" w:fill="FFFFFF"/>
    </w:rPr>
  </w:style>
  <w:style w:type="paragraph" w:customStyle="1" w:styleId="63">
    <w:name w:val="Основной текст (6)"/>
    <w:basedOn w:val="a"/>
    <w:link w:val="62"/>
    <w:uiPriority w:val="99"/>
    <w:rsid w:val="00465E17"/>
    <w:pPr>
      <w:shd w:val="clear" w:color="auto" w:fill="FFFFFF"/>
      <w:spacing w:after="0" w:line="0" w:lineRule="atLeast"/>
    </w:pPr>
    <w:rPr>
      <w:rFonts w:ascii="SimHei" w:eastAsia="SimHei" w:hAnsi="SimHei"/>
      <w:spacing w:val="-10"/>
      <w:sz w:val="15"/>
      <w:szCs w:val="15"/>
    </w:rPr>
  </w:style>
  <w:style w:type="character" w:customStyle="1" w:styleId="72">
    <w:name w:val="Основной текст (7)_"/>
    <w:link w:val="73"/>
    <w:uiPriority w:val="99"/>
    <w:rsid w:val="00465E17"/>
    <w:rPr>
      <w:rFonts w:ascii="CordiaUPC" w:eastAsia="CordiaUPC" w:hAnsi="CordiaUPC"/>
      <w:sz w:val="26"/>
      <w:szCs w:val="26"/>
      <w:shd w:val="clear" w:color="auto" w:fill="FFFFFF"/>
    </w:rPr>
  </w:style>
  <w:style w:type="paragraph" w:customStyle="1" w:styleId="73">
    <w:name w:val="Основной текст (7)"/>
    <w:basedOn w:val="a"/>
    <w:link w:val="72"/>
    <w:uiPriority w:val="99"/>
    <w:rsid w:val="00465E17"/>
    <w:pPr>
      <w:shd w:val="clear" w:color="auto" w:fill="FFFFFF"/>
      <w:spacing w:after="0" w:line="0" w:lineRule="atLeast"/>
      <w:jc w:val="right"/>
    </w:pPr>
    <w:rPr>
      <w:rFonts w:ascii="CordiaUPC" w:eastAsia="CordiaUPC" w:hAnsi="CordiaUPC"/>
      <w:sz w:val="26"/>
      <w:szCs w:val="26"/>
    </w:rPr>
  </w:style>
  <w:style w:type="paragraph" w:customStyle="1" w:styleId="afff8">
    <w:name w:val="Нормальный"/>
    <w:uiPriority w:val="99"/>
    <w:rsid w:val="00465E1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
    <w:name w:val="Стиль1"/>
    <w:basedOn w:val="4"/>
    <w:link w:val="1f0"/>
    <w:uiPriority w:val="99"/>
    <w:qFormat/>
    <w:rsid w:val="00465E17"/>
    <w:pPr>
      <w:jc w:val="center"/>
    </w:pPr>
    <w:rPr>
      <w:sz w:val="24"/>
      <w:szCs w:val="24"/>
      <w:lang w:val="en-US"/>
    </w:rPr>
  </w:style>
  <w:style w:type="character" w:customStyle="1" w:styleId="1f0">
    <w:name w:val="Стиль1 Знак"/>
    <w:basedOn w:val="40"/>
    <w:link w:val="1f"/>
    <w:uiPriority w:val="99"/>
    <w:rsid w:val="00465E17"/>
    <w:rPr>
      <w:sz w:val="24"/>
      <w:szCs w:val="24"/>
      <w:lang w:val="en-US"/>
    </w:rPr>
  </w:style>
  <w:style w:type="paragraph" w:customStyle="1" w:styleId="211">
    <w:name w:val="Основной текст с отступом 21"/>
    <w:basedOn w:val="a"/>
    <w:uiPriority w:val="99"/>
    <w:rsid w:val="00465E17"/>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9"/>
    <w:uiPriority w:val="99"/>
    <w:locked/>
    <w:rsid w:val="00465E17"/>
    <w:rPr>
      <w:rFonts w:ascii="Times New Roman" w:eastAsia="Times New Roman" w:hAnsi="Times New Roman" w:cs="Times New Roman"/>
      <w:sz w:val="20"/>
      <w:szCs w:val="20"/>
    </w:rPr>
  </w:style>
  <w:style w:type="paragraph" w:customStyle="1" w:styleId="justppt">
    <w:name w:val="justppt"/>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465E1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465E1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465E1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9">
    <w:name w:val="Основной текст + Полужирный"/>
    <w:basedOn w:val="a8"/>
    <w:uiPriority w:val="99"/>
    <w:rsid w:val="00465E17"/>
    <w:rPr>
      <w:b/>
      <w:bCs/>
      <w:sz w:val="26"/>
      <w:szCs w:val="26"/>
      <w:u w:val="none"/>
      <w:lang w:eastAsia="ru-RU"/>
    </w:rPr>
  </w:style>
  <w:style w:type="character" w:customStyle="1" w:styleId="HTML1">
    <w:name w:val="Стандартный HTML Знак1"/>
    <w:basedOn w:val="a0"/>
    <w:uiPriority w:val="99"/>
    <w:semiHidden/>
    <w:rsid w:val="00465E17"/>
    <w:rPr>
      <w:rFonts w:ascii="Consolas" w:eastAsiaTheme="minorEastAsia" w:hAnsi="Consolas" w:cs="Consolas"/>
      <w:sz w:val="20"/>
      <w:szCs w:val="20"/>
      <w:lang w:eastAsia="ru-RU"/>
    </w:rPr>
  </w:style>
  <w:style w:type="paragraph" w:customStyle="1" w:styleId="1f1">
    <w:name w:val="1"/>
    <w:basedOn w:val="a"/>
    <w:uiPriority w:val="99"/>
    <w:rsid w:val="00465E1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uiPriority w:val="99"/>
    <w:rsid w:val="00465E17"/>
  </w:style>
  <w:style w:type="character" w:customStyle="1" w:styleId="afffa">
    <w:name w:val="Символ сноски"/>
    <w:uiPriority w:val="99"/>
    <w:rsid w:val="00465E17"/>
    <w:rPr>
      <w:vertAlign w:val="superscript"/>
    </w:rPr>
  </w:style>
  <w:style w:type="paragraph" w:customStyle="1" w:styleId="pc">
    <w:name w:val="pc"/>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465E17"/>
    <w:rPr>
      <w:rFonts w:ascii="Arial" w:hAnsi="Arial" w:cs="Arial"/>
      <w:lang w:val="en-US"/>
    </w:rPr>
  </w:style>
  <w:style w:type="character" w:customStyle="1" w:styleId="s2">
    <w:name w:val="s2"/>
    <w:basedOn w:val="a0"/>
    <w:uiPriority w:val="99"/>
    <w:rsid w:val="00465E17"/>
  </w:style>
  <w:style w:type="paragraph" w:customStyle="1" w:styleId="p30">
    <w:name w:val="p30"/>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465E17"/>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465E17"/>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465E17"/>
    <w:rPr>
      <w:rFonts w:ascii="Verdana" w:hAnsi="Verdana" w:cs="Verdana"/>
      <w:sz w:val="15"/>
      <w:szCs w:val="15"/>
      <w:shd w:val="clear" w:color="auto" w:fill="FFFFFF"/>
    </w:rPr>
  </w:style>
  <w:style w:type="paragraph" w:customStyle="1" w:styleId="112">
    <w:name w:val="Основной текст (11)"/>
    <w:basedOn w:val="a"/>
    <w:link w:val="111"/>
    <w:uiPriority w:val="99"/>
    <w:rsid w:val="00465E17"/>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uiPriority w:val="99"/>
    <w:locked/>
    <w:rsid w:val="00465E17"/>
    <w:rPr>
      <w:rFonts w:ascii="Tahoma" w:eastAsia="Calibri" w:hAnsi="Tahoma" w:cs="Times New Roman"/>
      <w:sz w:val="16"/>
      <w:szCs w:val="20"/>
    </w:rPr>
  </w:style>
  <w:style w:type="paragraph" w:customStyle="1" w:styleId="consplustitle1">
    <w:name w:val="consplustitle"/>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1 Знак Знак Знак Знак"/>
    <w:basedOn w:val="a"/>
    <w:uiPriority w:val="99"/>
    <w:rsid w:val="00465E1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
    <w:uiPriority w:val="99"/>
    <w:qFormat/>
    <w:rsid w:val="00465E17"/>
    <w:pPr>
      <w:spacing w:after="0" w:line="240" w:lineRule="auto"/>
      <w:ind w:firstLine="709"/>
      <w:jc w:val="both"/>
    </w:pPr>
    <w:rPr>
      <w:rFonts w:ascii="Times New Roman" w:eastAsia="Calibri" w:hAnsi="Times New Roman" w:cs="Times New Roman"/>
      <w:sz w:val="24"/>
    </w:rPr>
  </w:style>
  <w:style w:type="numbering" w:customStyle="1" w:styleId="1f3">
    <w:name w:val="Нет списка1"/>
    <w:next w:val="a2"/>
    <w:uiPriority w:val="99"/>
    <w:semiHidden/>
    <w:unhideWhenUsed/>
    <w:rsid w:val="00465E17"/>
  </w:style>
  <w:style w:type="paragraph" w:customStyle="1" w:styleId="113">
    <w:name w:val="Знак1 Знак Знак Знак1"/>
    <w:basedOn w:val="a"/>
    <w:uiPriority w:val="99"/>
    <w:rsid w:val="00465E17"/>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465E17"/>
    <w:pPr>
      <w:spacing w:after="0" w:line="240" w:lineRule="auto"/>
    </w:pPr>
    <w:rPr>
      <w:rFonts w:ascii="Arial" w:eastAsia="Times New Roman" w:hAnsi="Arial" w:cs="Arial"/>
      <w:lang w:val="en-US" w:eastAsia="en-US"/>
    </w:rPr>
  </w:style>
  <w:style w:type="character" w:customStyle="1" w:styleId="afffb">
    <w:name w:val="Цветовое выделение"/>
    <w:uiPriority w:val="99"/>
    <w:rsid w:val="00465E17"/>
    <w:rPr>
      <w:b/>
      <w:bCs/>
      <w:color w:val="000080"/>
    </w:rPr>
  </w:style>
  <w:style w:type="paragraph" w:customStyle="1" w:styleId="afffc">
    <w:name w:val="Содержимое таблицы"/>
    <w:basedOn w:val="a"/>
    <w:uiPriority w:val="99"/>
    <w:rsid w:val="00465E17"/>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FootnoteTextChar">
    <w:name w:val="Footnote Text Char"/>
    <w:uiPriority w:val="99"/>
    <w:locked/>
    <w:rsid w:val="00465E17"/>
    <w:rPr>
      <w:rFonts w:eastAsia="Times New Roman"/>
      <w:lang w:eastAsia="ru-RU"/>
    </w:rPr>
  </w:style>
  <w:style w:type="character" w:customStyle="1" w:styleId="FootnoteTextChar1">
    <w:name w:val="Footnote Text Char1"/>
    <w:basedOn w:val="a0"/>
    <w:uiPriority w:val="99"/>
    <w:semiHidden/>
    <w:rsid w:val="00465E17"/>
    <w:rPr>
      <w:rFonts w:eastAsia="Times New Roman" w:cs="Calibri"/>
      <w:sz w:val="20"/>
      <w:szCs w:val="20"/>
    </w:rPr>
  </w:style>
  <w:style w:type="character" w:customStyle="1" w:styleId="CommentTextChar">
    <w:name w:val="Comment Text Char"/>
    <w:uiPriority w:val="99"/>
    <w:locked/>
    <w:rsid w:val="00465E17"/>
    <w:rPr>
      <w:rFonts w:ascii="Calibri" w:eastAsia="Times New Roman" w:hAnsi="Calibri" w:cs="Calibri"/>
    </w:rPr>
  </w:style>
  <w:style w:type="character" w:customStyle="1" w:styleId="CommentTextChar1">
    <w:name w:val="Comment Text Char1"/>
    <w:basedOn w:val="a0"/>
    <w:uiPriority w:val="99"/>
    <w:semiHidden/>
    <w:rsid w:val="00465E17"/>
    <w:rPr>
      <w:rFonts w:eastAsia="Times New Roman" w:cs="Calibri"/>
      <w:sz w:val="20"/>
      <w:szCs w:val="20"/>
    </w:rPr>
  </w:style>
  <w:style w:type="character" w:customStyle="1" w:styleId="53">
    <w:name w:val="Знак Знак5"/>
    <w:uiPriority w:val="99"/>
    <w:locked/>
    <w:rsid w:val="00465E17"/>
    <w:rPr>
      <w:rFonts w:ascii="Verdana" w:hAnsi="Verdana" w:cs="Verdana"/>
      <w:b/>
      <w:bCs/>
      <w:kern w:val="28"/>
      <w:sz w:val="32"/>
      <w:szCs w:val="32"/>
    </w:rPr>
  </w:style>
  <w:style w:type="character" w:customStyle="1" w:styleId="SubtitleChar">
    <w:name w:val="Subtitle Char"/>
    <w:uiPriority w:val="99"/>
    <w:locked/>
    <w:rsid w:val="00465E17"/>
    <w:rPr>
      <w:rFonts w:ascii="Cambria" w:hAnsi="Cambria" w:cs="Cambria"/>
      <w:sz w:val="24"/>
      <w:szCs w:val="24"/>
    </w:rPr>
  </w:style>
  <w:style w:type="character" w:customStyle="1" w:styleId="SubtitleChar1">
    <w:name w:val="Subtitle Char1"/>
    <w:basedOn w:val="a0"/>
    <w:uiPriority w:val="11"/>
    <w:rsid w:val="00465E17"/>
    <w:rPr>
      <w:rFonts w:ascii="Cambria" w:eastAsia="Times New Roman" w:hAnsi="Cambria" w:cs="Times New Roman"/>
      <w:sz w:val="24"/>
      <w:szCs w:val="24"/>
    </w:rPr>
  </w:style>
  <w:style w:type="character" w:customStyle="1" w:styleId="DocumentMapChar">
    <w:name w:val="Document Map Char"/>
    <w:uiPriority w:val="99"/>
    <w:locked/>
    <w:rsid w:val="00465E17"/>
    <w:rPr>
      <w:rFonts w:ascii="Tahoma" w:hAnsi="Tahoma" w:cs="Tahoma"/>
      <w:sz w:val="16"/>
      <w:szCs w:val="16"/>
    </w:rPr>
  </w:style>
  <w:style w:type="character" w:customStyle="1" w:styleId="DocumentMapChar1">
    <w:name w:val="Document Map Char1"/>
    <w:basedOn w:val="a0"/>
    <w:uiPriority w:val="99"/>
    <w:semiHidden/>
    <w:rsid w:val="00465E17"/>
    <w:rPr>
      <w:rFonts w:ascii="Times New Roman" w:eastAsia="Times New Roman" w:hAnsi="Times New Roman"/>
      <w:sz w:val="0"/>
      <w:szCs w:val="0"/>
    </w:rPr>
  </w:style>
  <w:style w:type="character" w:customStyle="1" w:styleId="CommentSubjectChar">
    <w:name w:val="Comment Subject Char"/>
    <w:uiPriority w:val="99"/>
    <w:locked/>
    <w:rsid w:val="00465E17"/>
    <w:rPr>
      <w:rFonts w:ascii="Calibri" w:eastAsia="Times New Roman" w:hAnsi="Calibri" w:cs="Calibri"/>
      <w:b/>
      <w:bCs/>
    </w:rPr>
  </w:style>
  <w:style w:type="character" w:customStyle="1" w:styleId="CommentSubjectChar1">
    <w:name w:val="Comment Subject Char1"/>
    <w:basedOn w:val="af3"/>
    <w:uiPriority w:val="99"/>
    <w:semiHidden/>
    <w:rsid w:val="00465E17"/>
    <w:rPr>
      <w:rFonts w:ascii="Calibri" w:eastAsia="Times New Roman" w:hAnsi="Calibri" w:cs="Calibri"/>
      <w:b/>
      <w:bCs/>
      <w:lang w:eastAsia="ru-RU"/>
    </w:rPr>
  </w:style>
  <w:style w:type="character" w:customStyle="1" w:styleId="pt-a0">
    <w:name w:val="pt-a0"/>
    <w:basedOn w:val="a0"/>
    <w:uiPriority w:val="99"/>
    <w:rsid w:val="00465E17"/>
  </w:style>
  <w:style w:type="paragraph" w:customStyle="1" w:styleId="pt-consplusnonformat-000042">
    <w:name w:val="pt-consplusnonformat-000042"/>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465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0"/>
    <w:uiPriority w:val="99"/>
    <w:rsid w:val="00465E17"/>
  </w:style>
</w:styles>
</file>

<file path=word/webSettings.xml><?xml version="1.0" encoding="utf-8"?>
<w:webSettings xmlns:r="http://schemas.openxmlformats.org/officeDocument/2006/relationships" xmlns:w="http://schemas.openxmlformats.org/wordprocessingml/2006/main">
  <w:divs>
    <w:div w:id="127933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43D6594CFF23D6997EADE43364D78E57D2F3CBBEB1D06D0DFE29EC4D8D66D0A5CAAA06C0FF639446EB7F5B2D2TBt7M"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consultantplus://offline/ref=47179FC6BD2C970BF62B83F6116126282FCA524EC098B56BE954553C2E65611A6852D54D6AE2AF271C34F5CCB56F2392D10CCFF32BQ4nAG" TargetMode="External"/><Relationship Id="rId7" Type="http://schemas.openxmlformats.org/officeDocument/2006/relationships/endnotes" Target="endnotes.xml"/><Relationship Id="rId12" Type="http://schemas.openxmlformats.org/officeDocument/2006/relationships/hyperlink" Target="consultantplus://offline/ref=C43D6594CFF23D6997EAC04E202124EA7A2161B4EF1F098E80BF989387866B5F0EEAFE355CBB724969A0E9B2D5A9E5A877T7tDM"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43D6594CFF23D6997EAC04E202124EA7A2161B4EF1F098E80BF989387866B5F0EEAFE355CBB724969A0E9B2D5A9E5A877T7tDM" TargetMode="External"/><Relationship Id="rId20" Type="http://schemas.openxmlformats.org/officeDocument/2006/relationships/hyperlink" Target="consultantplus://offline/ref=47179FC6BD2C970BF62B83F6116126282FCA5B4DC29FB56BE954553C2E65611A7A528D4269E3BA73486EA2C1B5Q6n8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3D6594CFF23D6997EAC04E202124EA7A2161B4EF1D0F858BBF989387866B5F0EEAFE354EBB2A456BA9F7B7D6BCB3F93128B73212661EAE50EB58ACTAt4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43D6594CFF23D6997EAC04E202124EA7A2161B4EF1F098E80BF989387866B5F0EEAFE355CBB724969A0E9B2D5A9E5A877T7tDM" TargetMode="External"/><Relationship Id="rId23" Type="http://schemas.openxmlformats.org/officeDocument/2006/relationships/footer" Target="footer1.xml"/><Relationship Id="rId10" Type="http://schemas.openxmlformats.org/officeDocument/2006/relationships/hyperlink" Target="consultantplus://offline/ref=C43D6594CFF23D6997EADE43364D78E57D2F3CBBEB1D06D0DFE29EC4D8D66D0A4EAAF8600DFE24446AA2A3E394E2EAAA7C63BA35057A1EA9T4tEM" TargetMode="External"/><Relationship Id="rId19" Type="http://schemas.openxmlformats.org/officeDocument/2006/relationships/hyperlink" Target="consultantplus://offline/ref=47179FC6BD2C970BF62B83F6116126282FCC5A4EC79BB56BE954553C2E65611A6852D54D69E2AF271C34F5CCB56F2392D10CCFF32BQ4nAG" TargetMode="External"/><Relationship Id="rId4" Type="http://schemas.openxmlformats.org/officeDocument/2006/relationships/settings" Target="settings.xml"/><Relationship Id="rId9" Type="http://schemas.openxmlformats.org/officeDocument/2006/relationships/hyperlink" Target="consultantplus://offline/ref=C43D6594CFF23D6997EADE43364D78E57D2F3CBBEB1D06D0DFE29EC4D8D66D0A4EAAF8600DFE254D63A2A3E394E2EAAA7C63BA35057A1EA9T4tEM" TargetMode="External"/><Relationship Id="rId14" Type="http://schemas.openxmlformats.org/officeDocument/2006/relationships/hyperlink" Target="consultantplus://offline/ref=C43D6594CFF23D6997EAC04E202124EA7A2161B4EF1D0F858BBF989387866B5F0EEAFE354EBB2A456BA9F7B7D7BCB3F93128B73212661EAE50EB58ACTAt4M" TargetMode="External"/><Relationship Id="rId22" Type="http://schemas.openxmlformats.org/officeDocument/2006/relationships/hyperlink" Target="consultantplus://offline/ref=47179FC6BD2C970BF62B9DFB070D7A2728C20541C09BB93DB606536B7135674F2812D31B28A0A9724D71A4C1BF6369C39047C0F12E54DCAD936C661DQDn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5A9E1-92B6-4880-9742-D7136D8A7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56</Pages>
  <Words>16785</Words>
  <Characters>95675</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dc:description/>
  <cp:lastModifiedBy>sofienkomv</cp:lastModifiedBy>
  <cp:revision>19</cp:revision>
  <cp:lastPrinted>2020-08-21T12:26:00Z</cp:lastPrinted>
  <dcterms:created xsi:type="dcterms:W3CDTF">2020-08-21T10:59:00Z</dcterms:created>
  <dcterms:modified xsi:type="dcterms:W3CDTF">2020-08-21T12:27:00Z</dcterms:modified>
</cp:coreProperties>
</file>