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E3" w:rsidRDefault="00730EE3" w:rsidP="00730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r w:rsidR="00A3406F">
        <w:rPr>
          <w:rFonts w:ascii="Times New Roman" w:hAnsi="Times New Roman" w:cs="Times New Roman"/>
          <w:b/>
          <w:sz w:val="28"/>
          <w:szCs w:val="28"/>
        </w:rPr>
        <w:t xml:space="preserve">  </w:t>
      </w:r>
    </w:p>
    <w:p w:rsidR="00730EE3" w:rsidRDefault="00730EE3" w:rsidP="00730EE3">
      <w:pPr>
        <w:spacing w:after="0" w:line="240" w:lineRule="auto"/>
        <w:jc w:val="center"/>
        <w:rPr>
          <w:rFonts w:ascii="Times New Roman" w:hAnsi="Times New Roman" w:cs="Times New Roman"/>
          <w:b/>
          <w:sz w:val="28"/>
          <w:szCs w:val="28"/>
        </w:rPr>
      </w:pPr>
    </w:p>
    <w:p w:rsidR="00730EE3" w:rsidRDefault="00EB759D" w:rsidP="00730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Постановления администрации</w:t>
      </w:r>
      <w:r w:rsidR="00730EE3">
        <w:rPr>
          <w:rFonts w:ascii="Times New Roman" w:hAnsi="Times New Roman" w:cs="Times New Roman"/>
          <w:b/>
          <w:sz w:val="28"/>
          <w:szCs w:val="28"/>
        </w:rPr>
        <w:t xml:space="preserve"> городского округа Тейково</w:t>
      </w:r>
    </w:p>
    <w:p w:rsidR="00EB759D" w:rsidRDefault="00EB759D" w:rsidP="00730EE3">
      <w:pPr>
        <w:spacing w:after="0" w:line="240" w:lineRule="auto"/>
        <w:jc w:val="center"/>
        <w:rPr>
          <w:rFonts w:ascii="Times New Roman" w:hAnsi="Times New Roman" w:cs="Times New Roman"/>
          <w:b/>
          <w:sz w:val="28"/>
          <w:szCs w:val="28"/>
        </w:rPr>
      </w:pPr>
    </w:p>
    <w:tbl>
      <w:tblPr>
        <w:tblW w:w="0" w:type="auto"/>
        <w:tblLook w:val="04A0"/>
      </w:tblPr>
      <w:tblGrid>
        <w:gridCol w:w="3658"/>
        <w:gridCol w:w="4944"/>
        <w:gridCol w:w="1819"/>
      </w:tblGrid>
      <w:tr w:rsidR="00730EE3" w:rsidTr="00304356">
        <w:trPr>
          <w:trHeight w:val="691"/>
        </w:trPr>
        <w:tc>
          <w:tcPr>
            <w:tcW w:w="3658"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Номер, дата муниципального нормативного правового акта</w:t>
            </w:r>
          </w:p>
        </w:tc>
        <w:tc>
          <w:tcPr>
            <w:tcW w:w="4944"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Наименование муниципального нормативного правового акта</w:t>
            </w:r>
          </w:p>
        </w:tc>
        <w:tc>
          <w:tcPr>
            <w:tcW w:w="1819" w:type="dxa"/>
          </w:tcPr>
          <w:p w:rsidR="00730EE3" w:rsidRDefault="00730EE3">
            <w:pPr>
              <w:suppressAutoHyphens/>
              <w:spacing w:after="0" w:line="240" w:lineRule="auto"/>
              <w:jc w:val="center"/>
              <w:rPr>
                <w:rFonts w:ascii="Times New Roman" w:hAnsi="Times New Roman" w:cs="Times New Roman"/>
                <w:b/>
              </w:rPr>
            </w:pPr>
          </w:p>
          <w:p w:rsidR="00730EE3" w:rsidRDefault="00730EE3">
            <w:pPr>
              <w:suppressAutoHyphens/>
              <w:spacing w:after="0" w:line="240" w:lineRule="auto"/>
              <w:jc w:val="center"/>
              <w:rPr>
                <w:rFonts w:ascii="Times New Roman" w:hAnsi="Times New Roman" w:cs="Times New Roman"/>
                <w:b/>
                <w:sz w:val="24"/>
                <w:szCs w:val="24"/>
                <w:lang w:eastAsia="zh-CN"/>
              </w:rPr>
            </w:pPr>
            <w:r>
              <w:rPr>
                <w:rFonts w:ascii="Times New Roman" w:hAnsi="Times New Roman" w:cs="Times New Roman"/>
                <w:b/>
              </w:rPr>
              <w:t xml:space="preserve">Страница </w:t>
            </w:r>
          </w:p>
        </w:tc>
      </w:tr>
      <w:tr w:rsidR="00730EE3" w:rsidTr="00304356">
        <w:trPr>
          <w:trHeight w:val="54"/>
        </w:trPr>
        <w:tc>
          <w:tcPr>
            <w:tcW w:w="3658" w:type="dxa"/>
            <w:hideMark/>
          </w:tcPr>
          <w:p w:rsidR="00730EE3" w:rsidRDefault="00730EE3">
            <w:pPr>
              <w:spacing w:after="0"/>
              <w:rPr>
                <w:rFonts w:cs="Times New Roman"/>
              </w:rPr>
            </w:pPr>
          </w:p>
        </w:tc>
        <w:tc>
          <w:tcPr>
            <w:tcW w:w="4944" w:type="dxa"/>
            <w:hideMark/>
          </w:tcPr>
          <w:p w:rsidR="00730EE3" w:rsidRDefault="00730EE3">
            <w:pPr>
              <w:spacing w:after="0"/>
              <w:rPr>
                <w:rFonts w:cs="Times New Roman"/>
              </w:rPr>
            </w:pPr>
          </w:p>
        </w:tc>
        <w:tc>
          <w:tcPr>
            <w:tcW w:w="1819" w:type="dxa"/>
          </w:tcPr>
          <w:p w:rsidR="00730EE3" w:rsidRDefault="00730EE3">
            <w:pPr>
              <w:suppressAutoHyphens/>
              <w:spacing w:after="0" w:line="240" w:lineRule="auto"/>
              <w:jc w:val="center"/>
              <w:rPr>
                <w:sz w:val="10"/>
                <w:szCs w:val="10"/>
                <w:lang w:eastAsia="zh-CN"/>
              </w:rPr>
            </w:pPr>
          </w:p>
        </w:tc>
      </w:tr>
      <w:tr w:rsidR="00730EE3" w:rsidTr="00EB759D">
        <w:trPr>
          <w:trHeight w:val="2643"/>
        </w:trPr>
        <w:tc>
          <w:tcPr>
            <w:tcW w:w="3658" w:type="dxa"/>
          </w:tcPr>
          <w:p w:rsidR="00997423" w:rsidRDefault="00997423" w:rsidP="00997423">
            <w:pPr>
              <w:suppressAutoHyphens/>
              <w:spacing w:after="0" w:line="240" w:lineRule="auto"/>
              <w:rPr>
                <w:rFonts w:ascii="Times New Roman" w:eastAsia="Times New Roman" w:hAnsi="Times New Roman" w:cs="Times New Roman"/>
                <w:sz w:val="24"/>
                <w:szCs w:val="24"/>
                <w:lang w:eastAsia="zh-CN"/>
              </w:rPr>
            </w:pPr>
          </w:p>
          <w:p w:rsidR="00997423" w:rsidRPr="002C2D20" w:rsidRDefault="00997423" w:rsidP="00997423">
            <w:pPr>
              <w:suppressAutoHyphens/>
              <w:spacing w:after="0" w:line="240" w:lineRule="auto"/>
              <w:rPr>
                <w:rFonts w:ascii="Times New Roman" w:eastAsia="Times New Roman" w:hAnsi="Times New Roman" w:cs="Times New Roman"/>
                <w:sz w:val="28"/>
                <w:szCs w:val="28"/>
                <w:lang w:eastAsia="zh-CN"/>
              </w:rPr>
            </w:pPr>
            <w:r w:rsidRPr="002C2D20">
              <w:rPr>
                <w:rFonts w:ascii="Times New Roman" w:eastAsia="Times New Roman" w:hAnsi="Times New Roman" w:cs="Times New Roman"/>
                <w:sz w:val="28"/>
                <w:szCs w:val="28"/>
                <w:lang w:eastAsia="zh-CN"/>
              </w:rPr>
              <w:t>Постановление № 404</w:t>
            </w:r>
          </w:p>
          <w:p w:rsidR="00730EE3" w:rsidRPr="006E6A88" w:rsidRDefault="00997423" w:rsidP="00997423">
            <w:pPr>
              <w:suppressAutoHyphens/>
              <w:spacing w:after="0" w:line="240" w:lineRule="auto"/>
              <w:rPr>
                <w:rFonts w:ascii="Times New Roman" w:hAnsi="Times New Roman" w:cs="Times New Roman"/>
                <w:sz w:val="24"/>
                <w:szCs w:val="24"/>
                <w:lang w:eastAsia="zh-CN"/>
              </w:rPr>
            </w:pPr>
            <w:r w:rsidRPr="002C2D20">
              <w:rPr>
                <w:rFonts w:ascii="Times New Roman" w:eastAsia="Times New Roman" w:hAnsi="Times New Roman" w:cs="Times New Roman"/>
                <w:sz w:val="28"/>
                <w:szCs w:val="28"/>
                <w:lang w:eastAsia="zh-CN"/>
              </w:rPr>
              <w:t xml:space="preserve"> от 19.10.2020</w:t>
            </w:r>
          </w:p>
        </w:tc>
        <w:tc>
          <w:tcPr>
            <w:tcW w:w="4944" w:type="dxa"/>
            <w:hideMark/>
          </w:tcPr>
          <w:p w:rsidR="00730EE3" w:rsidRDefault="00730EE3" w:rsidP="00EB759D">
            <w:pPr>
              <w:spacing w:after="0" w:line="240" w:lineRule="auto"/>
              <w:rPr>
                <w:rFonts w:ascii="Times New Roman" w:hAnsi="Times New Roman" w:cs="Times New Roman"/>
                <w:bCs/>
                <w:sz w:val="24"/>
                <w:szCs w:val="24"/>
              </w:rPr>
            </w:pPr>
          </w:p>
          <w:p w:rsidR="00997423" w:rsidRPr="00997423" w:rsidRDefault="00997423" w:rsidP="00414155">
            <w:pPr>
              <w:spacing w:after="0" w:line="240" w:lineRule="auto"/>
              <w:jc w:val="both"/>
              <w:rPr>
                <w:rFonts w:ascii="Times New Roman" w:hAnsi="Times New Roman" w:cs="Times New Roman"/>
                <w:sz w:val="28"/>
                <w:szCs w:val="28"/>
              </w:rPr>
            </w:pPr>
            <w:r w:rsidRPr="00997423">
              <w:rPr>
                <w:rFonts w:ascii="Times New Roman" w:hAnsi="Times New Roman" w:cs="Times New Roman"/>
                <w:sz w:val="28"/>
                <w:szCs w:val="28"/>
              </w:rPr>
              <w:t xml:space="preserve">О внесении изменений в постановление администрации </w:t>
            </w:r>
          </w:p>
          <w:p w:rsidR="00997423" w:rsidRPr="00997423" w:rsidRDefault="00997423" w:rsidP="00414155">
            <w:pPr>
              <w:spacing w:after="0" w:line="240" w:lineRule="auto"/>
              <w:jc w:val="both"/>
              <w:rPr>
                <w:rFonts w:ascii="Times New Roman" w:hAnsi="Times New Roman" w:cs="Times New Roman"/>
                <w:sz w:val="28"/>
                <w:szCs w:val="28"/>
              </w:rPr>
            </w:pPr>
            <w:r w:rsidRPr="00997423">
              <w:rPr>
                <w:rFonts w:ascii="Times New Roman" w:hAnsi="Times New Roman" w:cs="Times New Roman"/>
                <w:sz w:val="28"/>
                <w:szCs w:val="28"/>
              </w:rPr>
              <w:t xml:space="preserve">городского округа Тейково Ивановской области от 14.05.2018 № 300«Об утверждении Положения об отделе  по делам гражданской обороны, чрезвычайных ситуаций и мобилизационной подготовки </w:t>
            </w:r>
          </w:p>
          <w:p w:rsidR="00997423" w:rsidRPr="006E6A88" w:rsidRDefault="00997423" w:rsidP="00414155">
            <w:pPr>
              <w:spacing w:after="0" w:line="240" w:lineRule="auto"/>
              <w:jc w:val="both"/>
              <w:rPr>
                <w:rFonts w:ascii="Times New Roman" w:hAnsi="Times New Roman" w:cs="Times New Roman"/>
                <w:bCs/>
                <w:sz w:val="24"/>
                <w:szCs w:val="24"/>
              </w:rPr>
            </w:pPr>
            <w:r w:rsidRPr="00997423">
              <w:rPr>
                <w:rFonts w:ascii="Times New Roman" w:hAnsi="Times New Roman" w:cs="Times New Roman"/>
                <w:sz w:val="28"/>
                <w:szCs w:val="28"/>
              </w:rPr>
              <w:t>администрации городского округа Тейково Ивановской области»</w:t>
            </w:r>
          </w:p>
        </w:tc>
        <w:tc>
          <w:tcPr>
            <w:tcW w:w="1819" w:type="dxa"/>
          </w:tcPr>
          <w:p w:rsidR="00730EE3" w:rsidRPr="002C2D20" w:rsidRDefault="00730EE3">
            <w:pPr>
              <w:suppressAutoHyphens/>
              <w:spacing w:after="0" w:line="240" w:lineRule="auto"/>
              <w:jc w:val="center"/>
              <w:rPr>
                <w:sz w:val="28"/>
                <w:szCs w:val="28"/>
                <w:lang w:eastAsia="zh-CN"/>
              </w:rPr>
            </w:pPr>
          </w:p>
          <w:p w:rsidR="00730EE3" w:rsidRPr="002C2D20" w:rsidRDefault="00997423">
            <w:pPr>
              <w:suppressAutoHyphens/>
              <w:spacing w:after="0" w:line="240" w:lineRule="auto"/>
              <w:jc w:val="center"/>
              <w:rPr>
                <w:sz w:val="24"/>
                <w:szCs w:val="24"/>
                <w:lang w:eastAsia="zh-CN"/>
              </w:rPr>
            </w:pPr>
            <w:r w:rsidRPr="002C2D20">
              <w:rPr>
                <w:sz w:val="24"/>
                <w:szCs w:val="24"/>
                <w:lang w:eastAsia="zh-CN"/>
              </w:rPr>
              <w:t>3</w:t>
            </w:r>
          </w:p>
        </w:tc>
      </w:tr>
      <w:tr w:rsidR="00997423" w:rsidTr="00EB759D">
        <w:trPr>
          <w:trHeight w:val="2643"/>
        </w:trPr>
        <w:tc>
          <w:tcPr>
            <w:tcW w:w="3658" w:type="dxa"/>
          </w:tcPr>
          <w:p w:rsidR="00997423" w:rsidRDefault="00997423" w:rsidP="0076252A">
            <w:pPr>
              <w:suppressAutoHyphens/>
              <w:spacing w:after="0" w:line="240" w:lineRule="auto"/>
              <w:rPr>
                <w:rFonts w:ascii="Times New Roman" w:eastAsia="Times New Roman" w:hAnsi="Times New Roman" w:cs="Times New Roman"/>
                <w:sz w:val="24"/>
                <w:szCs w:val="24"/>
                <w:lang w:eastAsia="zh-CN"/>
              </w:rPr>
            </w:pPr>
          </w:p>
          <w:p w:rsidR="00997423" w:rsidRPr="002C2D20" w:rsidRDefault="00997423" w:rsidP="0076252A">
            <w:pPr>
              <w:suppressAutoHyphens/>
              <w:spacing w:after="0" w:line="240" w:lineRule="auto"/>
              <w:rPr>
                <w:rFonts w:ascii="Times New Roman" w:eastAsia="Times New Roman" w:hAnsi="Times New Roman" w:cs="Times New Roman"/>
                <w:sz w:val="28"/>
                <w:szCs w:val="28"/>
                <w:lang w:eastAsia="zh-CN"/>
              </w:rPr>
            </w:pPr>
            <w:r w:rsidRPr="002C2D20">
              <w:rPr>
                <w:rFonts w:ascii="Times New Roman" w:eastAsia="Times New Roman" w:hAnsi="Times New Roman" w:cs="Times New Roman"/>
                <w:sz w:val="28"/>
                <w:szCs w:val="28"/>
                <w:lang w:eastAsia="zh-CN"/>
              </w:rPr>
              <w:t>Постановление № 407</w:t>
            </w:r>
          </w:p>
          <w:p w:rsidR="00997423" w:rsidRPr="006E6A88" w:rsidRDefault="00997423" w:rsidP="0076252A">
            <w:pPr>
              <w:suppressAutoHyphens/>
              <w:spacing w:after="0" w:line="240" w:lineRule="auto"/>
              <w:rPr>
                <w:rFonts w:ascii="Times New Roman" w:hAnsi="Times New Roman" w:cs="Times New Roman"/>
                <w:sz w:val="24"/>
                <w:szCs w:val="24"/>
                <w:lang w:eastAsia="zh-CN"/>
              </w:rPr>
            </w:pPr>
            <w:r w:rsidRPr="002C2D20">
              <w:rPr>
                <w:rFonts w:ascii="Times New Roman" w:eastAsia="Times New Roman" w:hAnsi="Times New Roman" w:cs="Times New Roman"/>
                <w:sz w:val="28"/>
                <w:szCs w:val="28"/>
                <w:lang w:eastAsia="zh-CN"/>
              </w:rPr>
              <w:t xml:space="preserve"> от 19.10.2020</w:t>
            </w:r>
          </w:p>
        </w:tc>
        <w:tc>
          <w:tcPr>
            <w:tcW w:w="4944" w:type="dxa"/>
            <w:hideMark/>
          </w:tcPr>
          <w:p w:rsidR="00997423" w:rsidRPr="006E6A88" w:rsidRDefault="00997423" w:rsidP="0076252A">
            <w:pPr>
              <w:spacing w:after="0" w:line="240" w:lineRule="auto"/>
              <w:jc w:val="both"/>
              <w:rPr>
                <w:rFonts w:ascii="Times New Roman" w:hAnsi="Times New Roman" w:cs="Times New Roman"/>
                <w:sz w:val="24"/>
                <w:szCs w:val="24"/>
              </w:rPr>
            </w:pPr>
          </w:p>
          <w:p w:rsidR="00997423" w:rsidRPr="006E6A88" w:rsidRDefault="00997423" w:rsidP="00414155">
            <w:pPr>
              <w:spacing w:after="0" w:line="240" w:lineRule="auto"/>
              <w:jc w:val="both"/>
              <w:rPr>
                <w:rFonts w:ascii="Times New Roman" w:hAnsi="Times New Roman" w:cs="Times New Roman"/>
                <w:bCs/>
                <w:sz w:val="24"/>
                <w:szCs w:val="24"/>
              </w:rPr>
            </w:pPr>
            <w:r w:rsidRPr="00EB759D">
              <w:rPr>
                <w:rFonts w:ascii="Times New Roman" w:hAnsi="Times New Roman" w:cs="Times New Roman"/>
                <w:sz w:val="28"/>
                <w:szCs w:val="2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tc>
        <w:tc>
          <w:tcPr>
            <w:tcW w:w="1819" w:type="dxa"/>
          </w:tcPr>
          <w:p w:rsidR="00997423" w:rsidRDefault="00997423">
            <w:pPr>
              <w:suppressAutoHyphens/>
              <w:spacing w:after="0" w:line="240" w:lineRule="auto"/>
              <w:jc w:val="center"/>
              <w:rPr>
                <w:sz w:val="28"/>
                <w:szCs w:val="28"/>
                <w:lang w:eastAsia="zh-CN"/>
              </w:rPr>
            </w:pPr>
          </w:p>
          <w:p w:rsidR="00414155" w:rsidRPr="002C2D20" w:rsidRDefault="00414155">
            <w:pPr>
              <w:suppressAutoHyphens/>
              <w:spacing w:after="0" w:line="240" w:lineRule="auto"/>
              <w:jc w:val="center"/>
              <w:rPr>
                <w:sz w:val="24"/>
                <w:szCs w:val="24"/>
                <w:lang w:eastAsia="zh-CN"/>
              </w:rPr>
            </w:pPr>
            <w:r w:rsidRPr="002C2D20">
              <w:rPr>
                <w:sz w:val="24"/>
                <w:szCs w:val="24"/>
                <w:lang w:eastAsia="zh-CN"/>
              </w:rPr>
              <w:t>14</w:t>
            </w:r>
          </w:p>
        </w:tc>
      </w:tr>
      <w:tr w:rsidR="00997423" w:rsidTr="00304356">
        <w:trPr>
          <w:trHeight w:val="73"/>
        </w:trPr>
        <w:tc>
          <w:tcPr>
            <w:tcW w:w="3658" w:type="dxa"/>
            <w:hideMark/>
          </w:tcPr>
          <w:p w:rsidR="00997423" w:rsidRDefault="00997423">
            <w:pPr>
              <w:spacing w:after="0"/>
              <w:rPr>
                <w:rFonts w:cs="Times New Roman"/>
              </w:rPr>
            </w:pPr>
          </w:p>
        </w:tc>
        <w:tc>
          <w:tcPr>
            <w:tcW w:w="4944" w:type="dxa"/>
            <w:hideMark/>
          </w:tcPr>
          <w:p w:rsidR="00997423" w:rsidRDefault="00997423" w:rsidP="006E6A88">
            <w:pPr>
              <w:spacing w:after="0"/>
              <w:jc w:val="both"/>
              <w:rPr>
                <w:rFonts w:cs="Times New Roman"/>
              </w:rPr>
            </w:pPr>
          </w:p>
        </w:tc>
        <w:tc>
          <w:tcPr>
            <w:tcW w:w="1819" w:type="dxa"/>
          </w:tcPr>
          <w:p w:rsidR="00997423" w:rsidRDefault="00997423">
            <w:pPr>
              <w:suppressAutoHyphens/>
              <w:spacing w:after="0" w:line="240" w:lineRule="auto"/>
              <w:jc w:val="center"/>
              <w:rPr>
                <w:sz w:val="10"/>
                <w:szCs w:val="10"/>
                <w:lang w:eastAsia="zh-CN"/>
              </w:rPr>
            </w:pPr>
          </w:p>
        </w:tc>
      </w:tr>
      <w:tr w:rsidR="00997423" w:rsidTr="00304356">
        <w:trPr>
          <w:trHeight w:val="73"/>
        </w:trPr>
        <w:tc>
          <w:tcPr>
            <w:tcW w:w="3658" w:type="dxa"/>
          </w:tcPr>
          <w:p w:rsidR="00997423" w:rsidRDefault="00997423" w:rsidP="0076252A">
            <w:pPr>
              <w:suppressAutoHyphens/>
              <w:spacing w:after="0" w:line="240" w:lineRule="auto"/>
              <w:rPr>
                <w:rFonts w:ascii="Times New Roman" w:eastAsia="Times New Roman" w:hAnsi="Times New Roman" w:cs="Times New Roman"/>
                <w:sz w:val="24"/>
                <w:szCs w:val="24"/>
                <w:lang w:eastAsia="zh-CN"/>
              </w:rPr>
            </w:pPr>
          </w:p>
          <w:p w:rsidR="00997423" w:rsidRPr="002C2D20" w:rsidRDefault="00997423" w:rsidP="00D901A5">
            <w:pPr>
              <w:suppressAutoHyphens/>
              <w:spacing w:after="0" w:line="240" w:lineRule="auto"/>
              <w:rPr>
                <w:rFonts w:ascii="Times New Roman" w:eastAsia="Times New Roman" w:hAnsi="Times New Roman" w:cs="Times New Roman"/>
                <w:sz w:val="28"/>
                <w:szCs w:val="28"/>
                <w:lang w:eastAsia="zh-CN"/>
              </w:rPr>
            </w:pPr>
            <w:r w:rsidRPr="002C2D20">
              <w:rPr>
                <w:rFonts w:ascii="Times New Roman" w:eastAsia="Times New Roman" w:hAnsi="Times New Roman" w:cs="Times New Roman"/>
                <w:sz w:val="28"/>
                <w:szCs w:val="28"/>
                <w:lang w:eastAsia="zh-CN"/>
              </w:rPr>
              <w:t>Постановление № 408</w:t>
            </w:r>
          </w:p>
          <w:p w:rsidR="00997423" w:rsidRPr="006E6A88" w:rsidRDefault="00997423" w:rsidP="00D901A5">
            <w:pPr>
              <w:suppressAutoHyphens/>
              <w:spacing w:after="0" w:line="240" w:lineRule="auto"/>
              <w:rPr>
                <w:rFonts w:ascii="Times New Roman" w:hAnsi="Times New Roman" w:cs="Times New Roman"/>
                <w:sz w:val="24"/>
                <w:szCs w:val="24"/>
                <w:lang w:eastAsia="zh-CN"/>
              </w:rPr>
            </w:pPr>
            <w:r w:rsidRPr="002C2D20">
              <w:rPr>
                <w:rFonts w:ascii="Times New Roman" w:eastAsia="Times New Roman" w:hAnsi="Times New Roman" w:cs="Times New Roman"/>
                <w:sz w:val="28"/>
                <w:szCs w:val="28"/>
                <w:lang w:eastAsia="zh-CN"/>
              </w:rPr>
              <w:t xml:space="preserve"> от 19.10.2020</w:t>
            </w:r>
          </w:p>
        </w:tc>
        <w:tc>
          <w:tcPr>
            <w:tcW w:w="4944" w:type="dxa"/>
          </w:tcPr>
          <w:p w:rsidR="00997423" w:rsidRDefault="00997423" w:rsidP="00D901A5">
            <w:pPr>
              <w:spacing w:after="0" w:line="240" w:lineRule="auto"/>
              <w:rPr>
                <w:rFonts w:ascii="Times New Roman" w:hAnsi="Times New Roman" w:cs="Times New Roman"/>
                <w:sz w:val="28"/>
                <w:szCs w:val="28"/>
              </w:rPr>
            </w:pPr>
          </w:p>
          <w:p w:rsidR="00997423" w:rsidRPr="00460AB7" w:rsidRDefault="00997423" w:rsidP="00414155">
            <w:pPr>
              <w:spacing w:after="0" w:line="240" w:lineRule="auto"/>
              <w:jc w:val="both"/>
              <w:rPr>
                <w:rFonts w:cs="Times New Roman"/>
                <w:sz w:val="24"/>
                <w:szCs w:val="24"/>
              </w:rPr>
            </w:pPr>
            <w:r w:rsidRPr="00D901A5">
              <w:rPr>
                <w:rFonts w:ascii="Times New Roman" w:hAnsi="Times New Roman" w:cs="Times New Roman"/>
                <w:sz w:val="28"/>
                <w:szCs w:val="28"/>
              </w:rPr>
              <w:t>Об отмене постановления администрации городского</w:t>
            </w:r>
            <w:r w:rsidR="00414155">
              <w:rPr>
                <w:rFonts w:ascii="Times New Roman" w:hAnsi="Times New Roman" w:cs="Times New Roman"/>
                <w:sz w:val="28"/>
                <w:szCs w:val="28"/>
              </w:rPr>
              <w:t xml:space="preserve"> </w:t>
            </w:r>
            <w:r w:rsidRPr="00D901A5">
              <w:rPr>
                <w:rFonts w:ascii="Times New Roman" w:hAnsi="Times New Roman" w:cs="Times New Roman"/>
                <w:sz w:val="28"/>
                <w:szCs w:val="28"/>
              </w:rPr>
              <w:t>округа Тейково Ивановской области от 08.09.2014 № 550 «Об  организации сбора отработанных ртутьсодержащих ламп на территории городского округа Тейково»</w:t>
            </w:r>
          </w:p>
        </w:tc>
        <w:tc>
          <w:tcPr>
            <w:tcW w:w="1819" w:type="dxa"/>
          </w:tcPr>
          <w:p w:rsidR="00997423" w:rsidRDefault="00997423">
            <w:pPr>
              <w:suppressAutoHyphens/>
              <w:spacing w:after="0" w:line="240" w:lineRule="auto"/>
              <w:jc w:val="center"/>
              <w:rPr>
                <w:sz w:val="10"/>
                <w:szCs w:val="10"/>
                <w:lang w:eastAsia="zh-CN"/>
              </w:rPr>
            </w:pPr>
          </w:p>
          <w:p w:rsidR="00997423" w:rsidRDefault="00997423">
            <w:pPr>
              <w:suppressAutoHyphens/>
              <w:spacing w:after="0" w:line="240" w:lineRule="auto"/>
              <w:jc w:val="center"/>
              <w:rPr>
                <w:sz w:val="10"/>
                <w:szCs w:val="10"/>
                <w:lang w:eastAsia="zh-CN"/>
              </w:rPr>
            </w:pPr>
          </w:p>
          <w:p w:rsidR="00997423" w:rsidRDefault="00997423">
            <w:pPr>
              <w:suppressAutoHyphens/>
              <w:spacing w:after="0" w:line="240" w:lineRule="auto"/>
              <w:jc w:val="center"/>
              <w:rPr>
                <w:sz w:val="10"/>
                <w:szCs w:val="10"/>
                <w:lang w:eastAsia="zh-CN"/>
              </w:rPr>
            </w:pPr>
          </w:p>
          <w:p w:rsidR="00997423" w:rsidRPr="00413A27" w:rsidRDefault="00414155">
            <w:pPr>
              <w:suppressAutoHyphens/>
              <w:spacing w:after="0" w:line="240" w:lineRule="auto"/>
              <w:jc w:val="center"/>
              <w:rPr>
                <w:sz w:val="24"/>
                <w:szCs w:val="24"/>
                <w:lang w:eastAsia="zh-CN"/>
              </w:rPr>
            </w:pPr>
            <w:r>
              <w:rPr>
                <w:sz w:val="24"/>
                <w:szCs w:val="24"/>
                <w:lang w:eastAsia="zh-CN"/>
              </w:rPr>
              <w:t>16</w:t>
            </w:r>
          </w:p>
        </w:tc>
      </w:tr>
      <w:tr w:rsidR="00997423" w:rsidTr="00304356">
        <w:trPr>
          <w:trHeight w:val="73"/>
        </w:trPr>
        <w:tc>
          <w:tcPr>
            <w:tcW w:w="3658" w:type="dxa"/>
          </w:tcPr>
          <w:p w:rsidR="00997423" w:rsidRPr="00304356" w:rsidRDefault="00997423">
            <w:pPr>
              <w:spacing w:after="0"/>
              <w:rPr>
                <w:rFonts w:cs="Times New Roman"/>
                <w:sz w:val="10"/>
                <w:szCs w:val="10"/>
              </w:rPr>
            </w:pPr>
          </w:p>
        </w:tc>
        <w:tc>
          <w:tcPr>
            <w:tcW w:w="4944" w:type="dxa"/>
          </w:tcPr>
          <w:p w:rsidR="00997423" w:rsidRPr="00304356" w:rsidRDefault="00997423" w:rsidP="006E6A88">
            <w:pPr>
              <w:spacing w:after="0"/>
              <w:jc w:val="both"/>
              <w:rPr>
                <w:rFonts w:cs="Times New Roman"/>
                <w:sz w:val="10"/>
                <w:szCs w:val="10"/>
              </w:rPr>
            </w:pPr>
          </w:p>
        </w:tc>
        <w:tc>
          <w:tcPr>
            <w:tcW w:w="1819" w:type="dxa"/>
          </w:tcPr>
          <w:p w:rsidR="00997423" w:rsidRPr="00304356" w:rsidRDefault="00997423">
            <w:pPr>
              <w:suppressAutoHyphens/>
              <w:spacing w:after="0" w:line="240" w:lineRule="auto"/>
              <w:jc w:val="center"/>
              <w:rPr>
                <w:sz w:val="10"/>
                <w:szCs w:val="10"/>
                <w:lang w:eastAsia="zh-CN"/>
              </w:rPr>
            </w:pPr>
          </w:p>
        </w:tc>
      </w:tr>
      <w:tr w:rsidR="00997423" w:rsidTr="00020AE7">
        <w:trPr>
          <w:trHeight w:val="1182"/>
        </w:trPr>
        <w:tc>
          <w:tcPr>
            <w:tcW w:w="3658" w:type="dxa"/>
          </w:tcPr>
          <w:p w:rsidR="002C2D20" w:rsidRDefault="002C2D20" w:rsidP="00134FDC">
            <w:pPr>
              <w:suppressAutoHyphens/>
              <w:spacing w:after="0" w:line="240" w:lineRule="auto"/>
              <w:rPr>
                <w:rFonts w:ascii="Times New Roman" w:eastAsia="Times New Roman" w:hAnsi="Times New Roman" w:cs="Times New Roman"/>
                <w:sz w:val="24"/>
                <w:szCs w:val="24"/>
                <w:lang w:eastAsia="zh-CN"/>
              </w:rPr>
            </w:pPr>
          </w:p>
          <w:p w:rsidR="00997423" w:rsidRPr="002C2D20" w:rsidRDefault="00997423" w:rsidP="00134FDC">
            <w:pPr>
              <w:suppressAutoHyphens/>
              <w:spacing w:after="0" w:line="240" w:lineRule="auto"/>
              <w:rPr>
                <w:rFonts w:ascii="Times New Roman" w:eastAsia="Times New Roman" w:hAnsi="Times New Roman" w:cs="Times New Roman"/>
                <w:sz w:val="28"/>
                <w:szCs w:val="28"/>
                <w:lang w:eastAsia="zh-CN"/>
              </w:rPr>
            </w:pPr>
            <w:r w:rsidRPr="002C2D20">
              <w:rPr>
                <w:rFonts w:ascii="Times New Roman" w:eastAsia="Times New Roman" w:hAnsi="Times New Roman" w:cs="Times New Roman"/>
                <w:sz w:val="28"/>
                <w:szCs w:val="28"/>
                <w:lang w:eastAsia="zh-CN"/>
              </w:rPr>
              <w:t>Постановление № 409</w:t>
            </w:r>
          </w:p>
          <w:p w:rsidR="00997423" w:rsidRPr="006E6A88" w:rsidRDefault="00997423" w:rsidP="00134FDC">
            <w:pPr>
              <w:spacing w:after="0"/>
              <w:rPr>
                <w:rFonts w:cs="Times New Roman"/>
                <w:sz w:val="24"/>
                <w:szCs w:val="24"/>
              </w:rPr>
            </w:pPr>
            <w:r w:rsidRPr="002C2D20">
              <w:rPr>
                <w:rFonts w:ascii="Times New Roman" w:eastAsia="Times New Roman" w:hAnsi="Times New Roman" w:cs="Times New Roman"/>
                <w:sz w:val="28"/>
                <w:szCs w:val="28"/>
                <w:lang w:eastAsia="zh-CN"/>
              </w:rPr>
              <w:t xml:space="preserve"> от 19.10.2020</w:t>
            </w:r>
          </w:p>
        </w:tc>
        <w:tc>
          <w:tcPr>
            <w:tcW w:w="4944" w:type="dxa"/>
          </w:tcPr>
          <w:p w:rsidR="00997423" w:rsidRPr="00134FDC" w:rsidRDefault="00997423" w:rsidP="00414155">
            <w:pPr>
              <w:widowControl w:val="0"/>
              <w:autoSpaceDE w:val="0"/>
              <w:autoSpaceDN w:val="0"/>
              <w:adjustRightInd w:val="0"/>
              <w:spacing w:after="0" w:line="240" w:lineRule="auto"/>
              <w:ind w:right="-1"/>
              <w:jc w:val="both"/>
              <w:rPr>
                <w:rFonts w:ascii="Times New Roman" w:hAnsi="Times New Roman" w:cs="Times New Roman"/>
                <w:bCs/>
                <w:color w:val="000000"/>
                <w:sz w:val="28"/>
                <w:szCs w:val="28"/>
              </w:rPr>
            </w:pPr>
            <w:r w:rsidRPr="00134FDC">
              <w:rPr>
                <w:rFonts w:ascii="Times New Roman" w:hAnsi="Times New Roman" w:cs="Times New Roman"/>
                <w:bCs/>
                <w:color w:val="000000"/>
                <w:sz w:val="28"/>
                <w:szCs w:val="28"/>
              </w:rPr>
              <w:t>О внесении изменений и дополнений в постановление администрации</w:t>
            </w:r>
          </w:p>
          <w:p w:rsidR="00997423" w:rsidRPr="00020AE7" w:rsidRDefault="00997423" w:rsidP="00414155">
            <w:pPr>
              <w:widowControl w:val="0"/>
              <w:autoSpaceDE w:val="0"/>
              <w:autoSpaceDN w:val="0"/>
              <w:adjustRightInd w:val="0"/>
              <w:spacing w:after="0" w:line="240" w:lineRule="auto"/>
              <w:ind w:right="-1"/>
              <w:jc w:val="both"/>
              <w:rPr>
                <w:rFonts w:ascii="Times New Roman" w:eastAsia="Times New Roman" w:hAnsi="Times New Roman" w:cs="Times New Roman"/>
                <w:bCs/>
                <w:sz w:val="24"/>
                <w:szCs w:val="24"/>
              </w:rPr>
            </w:pPr>
            <w:r w:rsidRPr="00134FDC">
              <w:rPr>
                <w:rFonts w:ascii="Times New Roman" w:hAnsi="Times New Roman" w:cs="Times New Roman"/>
                <w:bCs/>
                <w:color w:val="000000"/>
                <w:sz w:val="28"/>
                <w:szCs w:val="28"/>
              </w:rPr>
              <w:t xml:space="preserve">городского округа Тейково от 11.11.2013 № 688 </w:t>
            </w:r>
            <w:r w:rsidRPr="00134FDC">
              <w:rPr>
                <w:rFonts w:ascii="Times New Roman" w:hAnsi="Times New Roman" w:cs="Times New Roman"/>
                <w:color w:val="000000"/>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819" w:type="dxa"/>
          </w:tcPr>
          <w:p w:rsidR="00997423" w:rsidRDefault="00997423">
            <w:pPr>
              <w:suppressAutoHyphens/>
              <w:spacing w:after="0" w:line="240" w:lineRule="auto"/>
              <w:jc w:val="center"/>
              <w:rPr>
                <w:sz w:val="24"/>
                <w:szCs w:val="24"/>
                <w:lang w:eastAsia="zh-CN"/>
              </w:rPr>
            </w:pPr>
          </w:p>
          <w:p w:rsidR="00997423" w:rsidRPr="006E6A88" w:rsidRDefault="00414155">
            <w:pPr>
              <w:suppressAutoHyphens/>
              <w:spacing w:after="0" w:line="240" w:lineRule="auto"/>
              <w:jc w:val="center"/>
              <w:rPr>
                <w:sz w:val="24"/>
                <w:szCs w:val="24"/>
                <w:lang w:eastAsia="zh-CN"/>
              </w:rPr>
            </w:pPr>
            <w:r>
              <w:rPr>
                <w:sz w:val="24"/>
                <w:szCs w:val="24"/>
                <w:lang w:eastAsia="zh-CN"/>
              </w:rPr>
              <w:t>17</w:t>
            </w:r>
          </w:p>
        </w:tc>
      </w:tr>
      <w:tr w:rsidR="00997423" w:rsidTr="006E6A88">
        <w:trPr>
          <w:trHeight w:val="95"/>
        </w:trPr>
        <w:tc>
          <w:tcPr>
            <w:tcW w:w="3658" w:type="dxa"/>
          </w:tcPr>
          <w:p w:rsidR="00997423" w:rsidRPr="00304356" w:rsidRDefault="00997423" w:rsidP="00304356">
            <w:pPr>
              <w:spacing w:after="0"/>
              <w:rPr>
                <w:rFonts w:cs="Times New Roman"/>
                <w:sz w:val="10"/>
                <w:szCs w:val="10"/>
              </w:rPr>
            </w:pPr>
          </w:p>
        </w:tc>
        <w:tc>
          <w:tcPr>
            <w:tcW w:w="4944" w:type="dxa"/>
          </w:tcPr>
          <w:p w:rsidR="00997423" w:rsidRPr="00602748" w:rsidRDefault="00997423" w:rsidP="00602748">
            <w:pPr>
              <w:spacing w:after="0" w:line="240" w:lineRule="auto"/>
              <w:jc w:val="center"/>
              <w:rPr>
                <w:rFonts w:ascii="Times New Roman" w:eastAsia="Times New Roman" w:hAnsi="Times New Roman" w:cs="Times New Roman"/>
                <w:b/>
                <w:bCs/>
                <w:sz w:val="10"/>
                <w:szCs w:val="10"/>
              </w:rPr>
            </w:pPr>
          </w:p>
        </w:tc>
        <w:tc>
          <w:tcPr>
            <w:tcW w:w="1819" w:type="dxa"/>
          </w:tcPr>
          <w:p w:rsidR="00997423" w:rsidRPr="00304356" w:rsidRDefault="00997423">
            <w:pPr>
              <w:suppressAutoHyphens/>
              <w:spacing w:after="0" w:line="240" w:lineRule="auto"/>
              <w:jc w:val="center"/>
              <w:rPr>
                <w:sz w:val="10"/>
                <w:szCs w:val="10"/>
                <w:lang w:eastAsia="zh-CN"/>
              </w:rPr>
            </w:pPr>
          </w:p>
        </w:tc>
      </w:tr>
      <w:tr w:rsidR="00997423" w:rsidTr="00304356">
        <w:trPr>
          <w:trHeight w:val="73"/>
        </w:trPr>
        <w:tc>
          <w:tcPr>
            <w:tcW w:w="3658" w:type="dxa"/>
          </w:tcPr>
          <w:p w:rsidR="00997423" w:rsidRDefault="00997423" w:rsidP="003B529D">
            <w:pPr>
              <w:suppressAutoHyphens/>
              <w:spacing w:after="0" w:line="240" w:lineRule="auto"/>
              <w:rPr>
                <w:rFonts w:ascii="Times New Roman" w:eastAsia="Times New Roman" w:hAnsi="Times New Roman" w:cs="Times New Roman"/>
                <w:sz w:val="24"/>
                <w:szCs w:val="24"/>
                <w:lang w:eastAsia="zh-CN"/>
              </w:rPr>
            </w:pPr>
          </w:p>
          <w:p w:rsidR="00997423" w:rsidRPr="002C2D20" w:rsidRDefault="00997423" w:rsidP="003B529D">
            <w:pPr>
              <w:suppressAutoHyphens/>
              <w:spacing w:after="0" w:line="240" w:lineRule="auto"/>
              <w:rPr>
                <w:rFonts w:ascii="Times New Roman" w:eastAsia="Times New Roman" w:hAnsi="Times New Roman" w:cs="Times New Roman"/>
                <w:sz w:val="28"/>
                <w:szCs w:val="28"/>
                <w:lang w:eastAsia="zh-CN"/>
              </w:rPr>
            </w:pPr>
            <w:r w:rsidRPr="002C2D20">
              <w:rPr>
                <w:rFonts w:ascii="Times New Roman" w:eastAsia="Times New Roman" w:hAnsi="Times New Roman" w:cs="Times New Roman"/>
                <w:sz w:val="28"/>
                <w:szCs w:val="28"/>
                <w:lang w:eastAsia="zh-CN"/>
              </w:rPr>
              <w:t>Постановление № 412</w:t>
            </w:r>
          </w:p>
          <w:p w:rsidR="00997423" w:rsidRDefault="00997423" w:rsidP="003B529D">
            <w:pPr>
              <w:spacing w:after="0"/>
              <w:rPr>
                <w:rFonts w:cs="Times New Roman"/>
              </w:rPr>
            </w:pPr>
            <w:r w:rsidRPr="002C2D20">
              <w:rPr>
                <w:rFonts w:ascii="Times New Roman" w:eastAsia="Times New Roman" w:hAnsi="Times New Roman" w:cs="Times New Roman"/>
                <w:sz w:val="28"/>
                <w:szCs w:val="28"/>
                <w:lang w:eastAsia="zh-CN"/>
              </w:rPr>
              <w:t xml:space="preserve"> от 23.10.2020</w:t>
            </w:r>
          </w:p>
        </w:tc>
        <w:tc>
          <w:tcPr>
            <w:tcW w:w="4944" w:type="dxa"/>
          </w:tcPr>
          <w:p w:rsidR="00997423" w:rsidRPr="00602748" w:rsidRDefault="00997423" w:rsidP="00414155">
            <w:pPr>
              <w:spacing w:line="240" w:lineRule="auto"/>
              <w:jc w:val="both"/>
              <w:rPr>
                <w:rFonts w:ascii="Times New Roman" w:eastAsia="Times New Roman" w:hAnsi="Times New Roman" w:cs="Times New Roman"/>
                <w:bCs/>
                <w:sz w:val="24"/>
                <w:szCs w:val="24"/>
              </w:rPr>
            </w:pPr>
            <w:r w:rsidRPr="003B529D">
              <w:rPr>
                <w:rFonts w:ascii="Times New Roman" w:hAnsi="Times New Roman" w:cs="Times New Roman"/>
                <w:sz w:val="28"/>
                <w:szCs w:val="2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w:t>
            </w:r>
            <w:r w:rsidRPr="003B529D">
              <w:rPr>
                <w:rFonts w:ascii="Times New Roman" w:hAnsi="Times New Roman" w:cs="Times New Roman"/>
                <w:b/>
                <w:sz w:val="28"/>
                <w:szCs w:val="28"/>
              </w:rPr>
              <w:t xml:space="preserve"> </w:t>
            </w:r>
            <w:r w:rsidRPr="003B529D">
              <w:rPr>
                <w:rFonts w:ascii="Times New Roman" w:hAnsi="Times New Roman" w:cs="Times New Roman"/>
                <w:sz w:val="28"/>
                <w:szCs w:val="28"/>
              </w:rPr>
              <w:t>отдельных</w:t>
            </w:r>
            <w:r w:rsidRPr="003B529D">
              <w:rPr>
                <w:rFonts w:ascii="Times New Roman" w:hAnsi="Times New Roman" w:cs="Times New Roman"/>
                <w:b/>
                <w:sz w:val="28"/>
                <w:szCs w:val="28"/>
              </w:rPr>
              <w:t xml:space="preserve"> </w:t>
            </w:r>
            <w:r w:rsidRPr="003B529D">
              <w:rPr>
                <w:rFonts w:ascii="Times New Roman" w:hAnsi="Times New Roman" w:cs="Times New Roman"/>
                <w:sz w:val="28"/>
                <w:szCs w:val="28"/>
              </w:rPr>
              <w:t>его положений</w:t>
            </w:r>
          </w:p>
        </w:tc>
        <w:tc>
          <w:tcPr>
            <w:tcW w:w="1819" w:type="dxa"/>
          </w:tcPr>
          <w:p w:rsidR="00997423" w:rsidRDefault="00997423">
            <w:pPr>
              <w:suppressAutoHyphens/>
              <w:spacing w:after="0" w:line="240" w:lineRule="auto"/>
              <w:jc w:val="center"/>
              <w:rPr>
                <w:sz w:val="24"/>
                <w:szCs w:val="24"/>
                <w:lang w:eastAsia="zh-CN"/>
              </w:rPr>
            </w:pPr>
          </w:p>
          <w:p w:rsidR="00997423" w:rsidRPr="006E6A88" w:rsidRDefault="002C2D20">
            <w:pPr>
              <w:suppressAutoHyphens/>
              <w:spacing w:after="0" w:line="240" w:lineRule="auto"/>
              <w:jc w:val="center"/>
              <w:rPr>
                <w:sz w:val="24"/>
                <w:szCs w:val="24"/>
                <w:lang w:eastAsia="zh-CN"/>
              </w:rPr>
            </w:pPr>
            <w:r>
              <w:rPr>
                <w:sz w:val="24"/>
                <w:szCs w:val="24"/>
                <w:lang w:eastAsia="zh-CN"/>
              </w:rPr>
              <w:t>79</w:t>
            </w:r>
          </w:p>
        </w:tc>
      </w:tr>
      <w:tr w:rsidR="00997423" w:rsidTr="00304356">
        <w:trPr>
          <w:trHeight w:val="73"/>
        </w:trPr>
        <w:tc>
          <w:tcPr>
            <w:tcW w:w="3658" w:type="dxa"/>
          </w:tcPr>
          <w:p w:rsidR="00997423" w:rsidRPr="006E6A88" w:rsidRDefault="00997423">
            <w:pPr>
              <w:spacing w:after="0"/>
              <w:rPr>
                <w:rFonts w:cs="Times New Roman"/>
                <w:sz w:val="10"/>
                <w:szCs w:val="10"/>
              </w:rPr>
            </w:pPr>
          </w:p>
        </w:tc>
        <w:tc>
          <w:tcPr>
            <w:tcW w:w="4944" w:type="dxa"/>
          </w:tcPr>
          <w:p w:rsidR="00997423" w:rsidRPr="00602748" w:rsidRDefault="00997423" w:rsidP="00602748">
            <w:pPr>
              <w:spacing w:after="0" w:line="240" w:lineRule="auto"/>
              <w:jc w:val="center"/>
              <w:rPr>
                <w:rFonts w:ascii="Times New Roman" w:eastAsia="Times New Roman" w:hAnsi="Times New Roman" w:cs="Times New Roman"/>
                <w:b/>
                <w:bCs/>
                <w:sz w:val="10"/>
                <w:szCs w:val="10"/>
              </w:rPr>
            </w:pPr>
          </w:p>
        </w:tc>
        <w:tc>
          <w:tcPr>
            <w:tcW w:w="1819" w:type="dxa"/>
          </w:tcPr>
          <w:p w:rsidR="00997423" w:rsidRPr="006E6A88" w:rsidRDefault="00997423">
            <w:pPr>
              <w:suppressAutoHyphens/>
              <w:spacing w:after="0" w:line="240" w:lineRule="auto"/>
              <w:jc w:val="center"/>
              <w:rPr>
                <w:sz w:val="10"/>
                <w:szCs w:val="10"/>
                <w:lang w:eastAsia="zh-CN"/>
              </w:rPr>
            </w:pPr>
          </w:p>
        </w:tc>
      </w:tr>
      <w:tr w:rsidR="00997423" w:rsidTr="00304356">
        <w:trPr>
          <w:trHeight w:val="73"/>
        </w:trPr>
        <w:tc>
          <w:tcPr>
            <w:tcW w:w="3658" w:type="dxa"/>
          </w:tcPr>
          <w:p w:rsidR="00414155" w:rsidRDefault="00414155" w:rsidP="003B529D">
            <w:pPr>
              <w:suppressAutoHyphens/>
              <w:spacing w:after="0" w:line="240" w:lineRule="auto"/>
              <w:rPr>
                <w:rFonts w:ascii="Times New Roman" w:eastAsia="Times New Roman" w:hAnsi="Times New Roman" w:cs="Times New Roman"/>
                <w:sz w:val="24"/>
                <w:szCs w:val="24"/>
                <w:lang w:eastAsia="zh-CN"/>
              </w:rPr>
            </w:pPr>
          </w:p>
          <w:p w:rsidR="00997423" w:rsidRPr="002C2D20" w:rsidRDefault="00997423" w:rsidP="003B529D">
            <w:pPr>
              <w:suppressAutoHyphens/>
              <w:spacing w:after="0" w:line="240" w:lineRule="auto"/>
              <w:rPr>
                <w:rFonts w:ascii="Times New Roman" w:eastAsia="Times New Roman" w:hAnsi="Times New Roman" w:cs="Times New Roman"/>
                <w:sz w:val="28"/>
                <w:szCs w:val="28"/>
                <w:lang w:eastAsia="zh-CN"/>
              </w:rPr>
            </w:pPr>
            <w:r w:rsidRPr="002C2D20">
              <w:rPr>
                <w:rFonts w:ascii="Times New Roman" w:eastAsia="Times New Roman" w:hAnsi="Times New Roman" w:cs="Times New Roman"/>
                <w:sz w:val="28"/>
                <w:szCs w:val="28"/>
                <w:lang w:eastAsia="zh-CN"/>
              </w:rPr>
              <w:t>Постановление № 417</w:t>
            </w:r>
          </w:p>
          <w:p w:rsidR="00997423" w:rsidRPr="006E6A88" w:rsidRDefault="00997423" w:rsidP="003B529D">
            <w:pPr>
              <w:spacing w:after="0"/>
              <w:rPr>
                <w:rFonts w:cs="Times New Roman"/>
                <w:sz w:val="24"/>
                <w:szCs w:val="24"/>
              </w:rPr>
            </w:pPr>
            <w:r w:rsidRPr="002C2D20">
              <w:rPr>
                <w:rFonts w:ascii="Times New Roman" w:eastAsia="Times New Roman" w:hAnsi="Times New Roman" w:cs="Times New Roman"/>
                <w:sz w:val="28"/>
                <w:szCs w:val="28"/>
                <w:lang w:eastAsia="zh-CN"/>
              </w:rPr>
              <w:t xml:space="preserve"> от 23.10.2020</w:t>
            </w:r>
          </w:p>
        </w:tc>
        <w:tc>
          <w:tcPr>
            <w:tcW w:w="4944" w:type="dxa"/>
          </w:tcPr>
          <w:p w:rsidR="00997423" w:rsidRDefault="00997423" w:rsidP="00414155">
            <w:pPr>
              <w:autoSpaceDE w:val="0"/>
              <w:autoSpaceDN w:val="0"/>
              <w:adjustRightInd w:val="0"/>
              <w:spacing w:after="0" w:line="240" w:lineRule="auto"/>
              <w:jc w:val="both"/>
              <w:rPr>
                <w:rFonts w:ascii="Times New Roman" w:hAnsi="Times New Roman"/>
                <w:sz w:val="24"/>
                <w:szCs w:val="24"/>
              </w:rPr>
            </w:pPr>
            <w:r w:rsidRPr="00414155">
              <w:rPr>
                <w:rFonts w:ascii="Times New Roman" w:hAnsi="Times New Roman" w:cs="Times New Roman"/>
                <w:sz w:val="28"/>
                <w:szCs w:val="28"/>
              </w:rPr>
              <w:t>О внесении изменений в постановление администрации городского округа Тейково Ивановской области от 14.05.2018 № 301 «</w:t>
            </w:r>
            <w:r w:rsidRPr="00414155">
              <w:rPr>
                <w:rFonts w:ascii="Times New Roman" w:hAnsi="Times New Roman" w:cs="Times New Roman"/>
                <w:bCs/>
                <w:sz w:val="28"/>
                <w:szCs w:val="28"/>
              </w:rPr>
              <w:t>О порядке и условиях предоставления в аренду муниципального имущества из перечня муниципального имущества муниципального образования, предоставляемого субъектам малого и среднего предпринимательства</w:t>
            </w:r>
            <w:r w:rsidRPr="003B529D">
              <w:rPr>
                <w:rFonts w:ascii="Times New Roman" w:hAnsi="Times New Roman"/>
                <w:sz w:val="24"/>
                <w:szCs w:val="24"/>
              </w:rPr>
              <w:t>»</w:t>
            </w:r>
            <w:r w:rsidR="00414155">
              <w:rPr>
                <w:rFonts w:ascii="Times New Roman" w:hAnsi="Times New Roman"/>
                <w:sz w:val="24"/>
                <w:szCs w:val="24"/>
              </w:rPr>
              <w:t xml:space="preserve"> </w:t>
            </w:r>
          </w:p>
          <w:p w:rsidR="00414155" w:rsidRPr="00602748" w:rsidRDefault="00414155" w:rsidP="00414155">
            <w:pPr>
              <w:autoSpaceDE w:val="0"/>
              <w:autoSpaceDN w:val="0"/>
              <w:adjustRightInd w:val="0"/>
              <w:spacing w:after="0" w:line="240" w:lineRule="auto"/>
              <w:jc w:val="both"/>
              <w:rPr>
                <w:rFonts w:cs="Times New Roman"/>
                <w:sz w:val="24"/>
                <w:szCs w:val="24"/>
              </w:rPr>
            </w:pPr>
          </w:p>
        </w:tc>
        <w:tc>
          <w:tcPr>
            <w:tcW w:w="1819" w:type="dxa"/>
          </w:tcPr>
          <w:p w:rsidR="00997423" w:rsidRDefault="00997423">
            <w:pPr>
              <w:suppressAutoHyphens/>
              <w:spacing w:after="0" w:line="240" w:lineRule="auto"/>
              <w:jc w:val="center"/>
              <w:rPr>
                <w:sz w:val="24"/>
                <w:szCs w:val="24"/>
                <w:lang w:eastAsia="zh-CN"/>
              </w:rPr>
            </w:pPr>
          </w:p>
          <w:p w:rsidR="00997423" w:rsidRPr="00BF109D" w:rsidRDefault="002C2D20">
            <w:pPr>
              <w:suppressAutoHyphens/>
              <w:spacing w:after="0" w:line="240" w:lineRule="auto"/>
              <w:jc w:val="center"/>
              <w:rPr>
                <w:sz w:val="24"/>
                <w:szCs w:val="24"/>
                <w:lang w:eastAsia="zh-CN"/>
              </w:rPr>
            </w:pPr>
            <w:r>
              <w:rPr>
                <w:sz w:val="24"/>
                <w:szCs w:val="24"/>
                <w:lang w:eastAsia="zh-CN"/>
              </w:rPr>
              <w:t>81</w:t>
            </w:r>
          </w:p>
        </w:tc>
      </w:tr>
      <w:tr w:rsidR="00997423" w:rsidTr="00304356">
        <w:trPr>
          <w:trHeight w:val="73"/>
        </w:trPr>
        <w:tc>
          <w:tcPr>
            <w:tcW w:w="3658" w:type="dxa"/>
          </w:tcPr>
          <w:p w:rsidR="00997423" w:rsidRPr="006E6A88" w:rsidRDefault="00997423">
            <w:pPr>
              <w:spacing w:after="0"/>
              <w:rPr>
                <w:rFonts w:cs="Times New Roman"/>
                <w:sz w:val="10"/>
                <w:szCs w:val="10"/>
              </w:rPr>
            </w:pPr>
          </w:p>
        </w:tc>
        <w:tc>
          <w:tcPr>
            <w:tcW w:w="4944" w:type="dxa"/>
          </w:tcPr>
          <w:p w:rsidR="00997423" w:rsidRPr="006E6A88" w:rsidRDefault="00997423">
            <w:pPr>
              <w:spacing w:after="0"/>
              <w:rPr>
                <w:rFonts w:cs="Times New Roman"/>
                <w:sz w:val="10"/>
                <w:szCs w:val="10"/>
              </w:rPr>
            </w:pPr>
          </w:p>
        </w:tc>
        <w:tc>
          <w:tcPr>
            <w:tcW w:w="1819" w:type="dxa"/>
          </w:tcPr>
          <w:p w:rsidR="00997423" w:rsidRPr="006E6A88" w:rsidRDefault="00997423">
            <w:pPr>
              <w:suppressAutoHyphens/>
              <w:spacing w:after="0" w:line="240" w:lineRule="auto"/>
              <w:jc w:val="center"/>
              <w:rPr>
                <w:sz w:val="10"/>
                <w:szCs w:val="10"/>
                <w:lang w:eastAsia="zh-CN"/>
              </w:rPr>
            </w:pPr>
          </w:p>
        </w:tc>
      </w:tr>
      <w:tr w:rsidR="00997423" w:rsidTr="00304356">
        <w:trPr>
          <w:trHeight w:val="73"/>
        </w:trPr>
        <w:tc>
          <w:tcPr>
            <w:tcW w:w="3658" w:type="dxa"/>
          </w:tcPr>
          <w:p w:rsidR="00997423" w:rsidRDefault="00997423" w:rsidP="003B529D">
            <w:pPr>
              <w:suppressAutoHyphens/>
              <w:spacing w:after="0" w:line="240" w:lineRule="auto"/>
              <w:rPr>
                <w:rFonts w:ascii="Times New Roman" w:hAnsi="Times New Roman" w:cs="Times New Roman"/>
                <w:sz w:val="24"/>
                <w:szCs w:val="24"/>
              </w:rPr>
            </w:pPr>
          </w:p>
          <w:p w:rsidR="00997423" w:rsidRPr="002C2D20" w:rsidRDefault="00997423" w:rsidP="003B529D">
            <w:pPr>
              <w:suppressAutoHyphens/>
              <w:spacing w:after="0" w:line="240" w:lineRule="auto"/>
              <w:rPr>
                <w:rFonts w:ascii="Times New Roman" w:eastAsia="Times New Roman" w:hAnsi="Times New Roman" w:cs="Times New Roman"/>
                <w:sz w:val="28"/>
                <w:szCs w:val="28"/>
                <w:lang w:eastAsia="zh-CN"/>
              </w:rPr>
            </w:pPr>
            <w:r w:rsidRPr="00782900">
              <w:rPr>
                <w:rFonts w:ascii="Times New Roman" w:hAnsi="Times New Roman" w:cs="Times New Roman"/>
                <w:sz w:val="24"/>
                <w:szCs w:val="24"/>
              </w:rPr>
              <w:t xml:space="preserve"> </w:t>
            </w:r>
            <w:r w:rsidRPr="002C2D20">
              <w:rPr>
                <w:rFonts w:ascii="Times New Roman" w:eastAsia="Times New Roman" w:hAnsi="Times New Roman" w:cs="Times New Roman"/>
                <w:sz w:val="28"/>
                <w:szCs w:val="28"/>
                <w:lang w:eastAsia="zh-CN"/>
              </w:rPr>
              <w:t>Постановление № 418</w:t>
            </w:r>
          </w:p>
          <w:p w:rsidR="00997423" w:rsidRPr="006E6A88" w:rsidRDefault="00997423" w:rsidP="00997423">
            <w:pPr>
              <w:spacing w:after="0"/>
              <w:rPr>
                <w:rFonts w:cs="Times New Roman"/>
                <w:sz w:val="24"/>
                <w:szCs w:val="24"/>
              </w:rPr>
            </w:pPr>
            <w:r w:rsidRPr="002C2D20">
              <w:rPr>
                <w:rFonts w:ascii="Times New Roman" w:eastAsia="Times New Roman" w:hAnsi="Times New Roman" w:cs="Times New Roman"/>
                <w:sz w:val="28"/>
                <w:szCs w:val="28"/>
                <w:lang w:eastAsia="zh-CN"/>
              </w:rPr>
              <w:t xml:space="preserve"> от 23.10.2020</w:t>
            </w:r>
          </w:p>
        </w:tc>
        <w:tc>
          <w:tcPr>
            <w:tcW w:w="4944" w:type="dxa"/>
          </w:tcPr>
          <w:p w:rsidR="00414155" w:rsidRDefault="00414155" w:rsidP="008A7440">
            <w:pPr>
              <w:spacing w:after="0" w:line="240" w:lineRule="auto"/>
              <w:jc w:val="both"/>
              <w:rPr>
                <w:rFonts w:ascii="Times New Roman" w:hAnsi="Times New Roman" w:cs="Times New Roman"/>
                <w:bCs/>
                <w:sz w:val="28"/>
                <w:szCs w:val="28"/>
              </w:rPr>
            </w:pPr>
          </w:p>
          <w:p w:rsidR="00997423" w:rsidRPr="003B529D" w:rsidRDefault="00997423" w:rsidP="008A7440">
            <w:pPr>
              <w:spacing w:after="0" w:line="240" w:lineRule="auto"/>
              <w:jc w:val="both"/>
              <w:rPr>
                <w:rFonts w:cs="Times New Roman"/>
                <w:sz w:val="24"/>
                <w:szCs w:val="24"/>
              </w:rPr>
            </w:pPr>
            <w:r w:rsidRPr="003B529D">
              <w:rPr>
                <w:rFonts w:ascii="Times New Roman" w:hAnsi="Times New Roman" w:cs="Times New Roman"/>
                <w:bCs/>
                <w:sz w:val="28"/>
                <w:szCs w:val="28"/>
              </w:rPr>
              <w:t>О внесении изменений в постановление администрации городского округа Тейково от 18.12.2019 №546 «</w:t>
            </w:r>
            <w:r w:rsidRPr="003B529D">
              <w:rPr>
                <w:rFonts w:ascii="Times New Roman" w:hAnsi="Times New Roman" w:cs="Times New Roman"/>
                <w:sz w:val="28"/>
                <w:szCs w:val="28"/>
              </w:rPr>
              <w:t>Об утверждении а</w:t>
            </w:r>
            <w:r w:rsidRPr="003B529D">
              <w:rPr>
                <w:rFonts w:ascii="Times New Roman" w:eastAsiaTheme="minorHAnsi" w:hAnsi="Times New Roman" w:cs="Times New Roman"/>
                <w:sz w:val="28"/>
                <w:szCs w:val="28"/>
                <w:lang w:eastAsia="en-US"/>
              </w:rPr>
              <w:t xml:space="preserve">дминистративного </w:t>
            </w:r>
            <w:hyperlink r:id="rId7" w:history="1">
              <w:r w:rsidRPr="003B529D">
                <w:rPr>
                  <w:rFonts w:ascii="Times New Roman" w:eastAsiaTheme="minorHAnsi" w:hAnsi="Times New Roman" w:cs="Times New Roman"/>
                  <w:sz w:val="28"/>
                  <w:szCs w:val="28"/>
                  <w:lang w:eastAsia="en-US"/>
                </w:rPr>
                <w:t>регламент</w:t>
              </w:r>
            </w:hyperlink>
            <w:r w:rsidRPr="003B529D">
              <w:rPr>
                <w:rFonts w:ascii="Times New Roman" w:eastAsiaTheme="minorHAnsi" w:hAnsi="Times New Roman" w:cs="Times New Roman"/>
                <w:sz w:val="28"/>
                <w:szCs w:val="28"/>
                <w:lang w:eastAsia="en-US"/>
              </w:rPr>
              <w:t>а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w:t>
            </w:r>
            <w:r w:rsidRPr="003B529D">
              <w:rPr>
                <w:rFonts w:ascii="Times New Roman" w:hAnsi="Times New Roman" w:cs="Times New Roman"/>
                <w:sz w:val="28"/>
                <w:szCs w:val="28"/>
              </w:rPr>
              <w:t xml:space="preserve"> городском округе Тейково</w:t>
            </w:r>
            <w:r w:rsidRPr="003B529D">
              <w:rPr>
                <w:rFonts w:ascii="Times New Roman" w:hAnsi="Times New Roman" w:cs="Times New Roman"/>
                <w:bCs/>
                <w:sz w:val="28"/>
                <w:szCs w:val="28"/>
              </w:rPr>
              <w:t>».</w:t>
            </w:r>
          </w:p>
        </w:tc>
        <w:tc>
          <w:tcPr>
            <w:tcW w:w="1819" w:type="dxa"/>
          </w:tcPr>
          <w:p w:rsidR="00414155" w:rsidRDefault="00414155">
            <w:pPr>
              <w:suppressAutoHyphens/>
              <w:spacing w:after="0" w:line="240" w:lineRule="auto"/>
              <w:jc w:val="center"/>
              <w:rPr>
                <w:sz w:val="24"/>
                <w:szCs w:val="24"/>
                <w:lang w:eastAsia="zh-CN"/>
              </w:rPr>
            </w:pPr>
          </w:p>
          <w:p w:rsidR="00997423" w:rsidRPr="00BF109D" w:rsidRDefault="002C2D20">
            <w:pPr>
              <w:suppressAutoHyphens/>
              <w:spacing w:after="0" w:line="240" w:lineRule="auto"/>
              <w:jc w:val="center"/>
              <w:rPr>
                <w:sz w:val="24"/>
                <w:szCs w:val="24"/>
                <w:lang w:eastAsia="zh-CN"/>
              </w:rPr>
            </w:pPr>
            <w:r>
              <w:rPr>
                <w:sz w:val="24"/>
                <w:szCs w:val="24"/>
                <w:lang w:eastAsia="zh-CN"/>
              </w:rPr>
              <w:t>82</w:t>
            </w:r>
          </w:p>
        </w:tc>
      </w:tr>
      <w:tr w:rsidR="00997423" w:rsidTr="00304356">
        <w:trPr>
          <w:trHeight w:val="73"/>
        </w:trPr>
        <w:tc>
          <w:tcPr>
            <w:tcW w:w="3658" w:type="dxa"/>
          </w:tcPr>
          <w:p w:rsidR="00997423" w:rsidRPr="008A7440" w:rsidRDefault="00997423">
            <w:pPr>
              <w:spacing w:after="0"/>
              <w:rPr>
                <w:rFonts w:cs="Times New Roman"/>
                <w:sz w:val="10"/>
                <w:szCs w:val="10"/>
              </w:rPr>
            </w:pPr>
          </w:p>
        </w:tc>
        <w:tc>
          <w:tcPr>
            <w:tcW w:w="4944" w:type="dxa"/>
          </w:tcPr>
          <w:p w:rsidR="00997423" w:rsidRPr="008A7440" w:rsidRDefault="00997423">
            <w:pPr>
              <w:spacing w:after="0"/>
              <w:rPr>
                <w:rFonts w:cs="Times New Roman"/>
                <w:sz w:val="10"/>
                <w:szCs w:val="10"/>
              </w:rPr>
            </w:pPr>
          </w:p>
        </w:tc>
        <w:tc>
          <w:tcPr>
            <w:tcW w:w="1819" w:type="dxa"/>
          </w:tcPr>
          <w:p w:rsidR="00997423" w:rsidRPr="008A7440" w:rsidRDefault="00997423">
            <w:pPr>
              <w:suppressAutoHyphens/>
              <w:spacing w:after="0" w:line="240" w:lineRule="auto"/>
              <w:jc w:val="center"/>
              <w:rPr>
                <w:sz w:val="10"/>
                <w:szCs w:val="10"/>
                <w:lang w:eastAsia="zh-CN"/>
              </w:rPr>
            </w:pPr>
          </w:p>
        </w:tc>
      </w:tr>
      <w:tr w:rsidR="00997423" w:rsidTr="00304356">
        <w:trPr>
          <w:trHeight w:val="73"/>
        </w:trPr>
        <w:tc>
          <w:tcPr>
            <w:tcW w:w="3658" w:type="dxa"/>
          </w:tcPr>
          <w:p w:rsidR="00997423" w:rsidRDefault="00997423" w:rsidP="008A7440">
            <w:pPr>
              <w:spacing w:after="0"/>
              <w:rPr>
                <w:rFonts w:cs="Times New Roman"/>
              </w:rPr>
            </w:pPr>
          </w:p>
        </w:tc>
        <w:tc>
          <w:tcPr>
            <w:tcW w:w="4944" w:type="dxa"/>
          </w:tcPr>
          <w:p w:rsidR="00997423" w:rsidRPr="008A7440" w:rsidRDefault="00997423" w:rsidP="008A7440">
            <w:pPr>
              <w:spacing w:after="0"/>
              <w:rPr>
                <w:rFonts w:cs="Times New Roman"/>
                <w:sz w:val="24"/>
                <w:szCs w:val="24"/>
              </w:rPr>
            </w:pPr>
          </w:p>
        </w:tc>
        <w:tc>
          <w:tcPr>
            <w:tcW w:w="1819" w:type="dxa"/>
          </w:tcPr>
          <w:p w:rsidR="00997423" w:rsidRPr="008A7440" w:rsidRDefault="00997423">
            <w:pPr>
              <w:suppressAutoHyphens/>
              <w:spacing w:after="0" w:line="240" w:lineRule="auto"/>
              <w:jc w:val="center"/>
              <w:rPr>
                <w:sz w:val="24"/>
                <w:szCs w:val="24"/>
                <w:lang w:eastAsia="zh-CN"/>
              </w:rPr>
            </w:pPr>
          </w:p>
        </w:tc>
      </w:tr>
    </w:tbl>
    <w:p w:rsidR="0043667D" w:rsidRDefault="0043667D" w:rsidP="00730EE3">
      <w:pPr>
        <w:ind w:right="1"/>
        <w:jc w:val="center"/>
        <w:rPr>
          <w:b/>
        </w:rPr>
      </w:pPr>
    </w:p>
    <w:p w:rsidR="00EB759D" w:rsidRDefault="0043667D" w:rsidP="00EB759D">
      <w:pPr>
        <w:jc w:val="center"/>
        <w:rPr>
          <w:b/>
        </w:rPr>
      </w:pPr>
      <w:r>
        <w:rPr>
          <w:b/>
        </w:rPr>
        <w:br w:type="page"/>
      </w:r>
    </w:p>
    <w:p w:rsidR="00997423" w:rsidRDefault="00997423" w:rsidP="00997423">
      <w:pPr>
        <w:spacing w:after="0" w:line="240" w:lineRule="auto"/>
        <w:jc w:val="center"/>
        <w:rPr>
          <w:rFonts w:ascii="Times New Roman" w:eastAsia="Times New Roman" w:hAnsi="Times New Roman" w:cs="Times New Roman"/>
          <w:b/>
          <w:noProof/>
          <w:sz w:val="32"/>
          <w:szCs w:val="32"/>
        </w:rPr>
      </w:pPr>
      <w:r w:rsidRPr="00EB759D">
        <w:rPr>
          <w:rFonts w:ascii="Times New Roman" w:eastAsia="Times New Roman" w:hAnsi="Times New Roman" w:cs="Times New Roman"/>
          <w:b/>
          <w:noProof/>
          <w:sz w:val="32"/>
          <w:szCs w:val="32"/>
        </w:rPr>
        <w:lastRenderedPageBreak/>
        <w:drawing>
          <wp:inline distT="0" distB="0" distL="0" distR="0">
            <wp:extent cx="609600" cy="800100"/>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997423" w:rsidRDefault="00997423" w:rsidP="00997423">
      <w:pPr>
        <w:spacing w:after="0" w:line="240" w:lineRule="auto"/>
        <w:jc w:val="center"/>
        <w:rPr>
          <w:rFonts w:ascii="Times New Roman" w:eastAsia="Times New Roman" w:hAnsi="Times New Roman" w:cs="Times New Roman"/>
          <w:b/>
          <w:noProof/>
          <w:sz w:val="32"/>
          <w:szCs w:val="32"/>
        </w:rPr>
      </w:pPr>
    </w:p>
    <w:p w:rsidR="00997423" w:rsidRPr="00997423" w:rsidRDefault="00997423" w:rsidP="00997423">
      <w:pPr>
        <w:spacing w:after="0" w:line="240" w:lineRule="auto"/>
        <w:jc w:val="center"/>
        <w:rPr>
          <w:rFonts w:ascii="Times New Roman" w:eastAsia="Times New Roman" w:hAnsi="Times New Roman" w:cs="Times New Roman"/>
          <w:b/>
          <w:sz w:val="28"/>
          <w:szCs w:val="28"/>
        </w:rPr>
      </w:pPr>
      <w:r w:rsidRPr="00997423">
        <w:rPr>
          <w:rFonts w:ascii="Times New Roman" w:eastAsia="Times New Roman" w:hAnsi="Times New Roman" w:cs="Times New Roman"/>
          <w:b/>
          <w:sz w:val="28"/>
          <w:szCs w:val="28"/>
        </w:rPr>
        <w:t>АДМИНИСТРАЦИЯ ГОРОДСКОГО ОКРУГА ТЕЙКОВО</w:t>
      </w:r>
    </w:p>
    <w:p w:rsidR="00997423" w:rsidRPr="00997423" w:rsidRDefault="00997423" w:rsidP="00997423">
      <w:pPr>
        <w:spacing w:after="0" w:line="240" w:lineRule="auto"/>
        <w:jc w:val="center"/>
        <w:rPr>
          <w:rFonts w:ascii="Times New Roman" w:eastAsia="Times New Roman" w:hAnsi="Times New Roman" w:cs="Times New Roman"/>
          <w:b/>
          <w:sz w:val="28"/>
          <w:szCs w:val="28"/>
        </w:rPr>
      </w:pPr>
      <w:r w:rsidRPr="00997423">
        <w:rPr>
          <w:rFonts w:ascii="Times New Roman" w:eastAsia="Times New Roman" w:hAnsi="Times New Roman" w:cs="Times New Roman"/>
          <w:b/>
          <w:sz w:val="28"/>
          <w:szCs w:val="28"/>
        </w:rPr>
        <w:t>ИВАНОВСКОЙ ОБЛАСТИ</w:t>
      </w:r>
    </w:p>
    <w:p w:rsidR="00997423" w:rsidRPr="00997423" w:rsidRDefault="00997423" w:rsidP="00997423">
      <w:pPr>
        <w:spacing w:after="0" w:line="240" w:lineRule="auto"/>
        <w:jc w:val="center"/>
        <w:rPr>
          <w:rFonts w:ascii="Times New Roman" w:eastAsia="Times New Roman" w:hAnsi="Times New Roman" w:cs="Times New Roman"/>
          <w:b/>
          <w:sz w:val="28"/>
          <w:szCs w:val="28"/>
        </w:rPr>
      </w:pPr>
      <w:r w:rsidRPr="00997423">
        <w:rPr>
          <w:rFonts w:ascii="Times New Roman" w:eastAsia="Times New Roman" w:hAnsi="Times New Roman" w:cs="Times New Roman"/>
          <w:b/>
          <w:sz w:val="28"/>
          <w:szCs w:val="28"/>
        </w:rPr>
        <w:t>_______________________________________________________</w:t>
      </w:r>
    </w:p>
    <w:p w:rsidR="00997423" w:rsidRPr="00997423" w:rsidRDefault="00997423" w:rsidP="00997423">
      <w:pPr>
        <w:spacing w:after="0" w:line="240" w:lineRule="auto"/>
        <w:jc w:val="center"/>
        <w:rPr>
          <w:rFonts w:ascii="Times New Roman" w:eastAsia="Times New Roman" w:hAnsi="Times New Roman" w:cs="Times New Roman"/>
          <w:b/>
          <w:sz w:val="28"/>
          <w:szCs w:val="28"/>
        </w:rPr>
      </w:pPr>
    </w:p>
    <w:p w:rsidR="00997423" w:rsidRPr="00997423" w:rsidRDefault="00997423" w:rsidP="00997423">
      <w:pPr>
        <w:spacing w:after="0" w:line="240" w:lineRule="auto"/>
        <w:jc w:val="center"/>
        <w:rPr>
          <w:rFonts w:ascii="Times New Roman" w:eastAsia="Times New Roman" w:hAnsi="Times New Roman" w:cs="Times New Roman"/>
          <w:b/>
          <w:sz w:val="28"/>
          <w:szCs w:val="28"/>
        </w:rPr>
      </w:pPr>
    </w:p>
    <w:p w:rsidR="00997423" w:rsidRPr="00997423" w:rsidRDefault="00997423" w:rsidP="00997423">
      <w:pPr>
        <w:spacing w:after="0" w:line="240" w:lineRule="auto"/>
        <w:jc w:val="center"/>
        <w:rPr>
          <w:rFonts w:ascii="Times New Roman" w:eastAsia="Times New Roman" w:hAnsi="Times New Roman" w:cs="Times New Roman"/>
          <w:b/>
          <w:sz w:val="28"/>
          <w:szCs w:val="28"/>
        </w:rPr>
      </w:pPr>
      <w:r w:rsidRPr="00997423">
        <w:rPr>
          <w:rFonts w:ascii="Times New Roman" w:eastAsia="Times New Roman" w:hAnsi="Times New Roman" w:cs="Times New Roman"/>
          <w:b/>
          <w:sz w:val="28"/>
          <w:szCs w:val="28"/>
        </w:rPr>
        <w:t>П О С Т А Н О В Л Е Н И Е</w:t>
      </w:r>
    </w:p>
    <w:p w:rsidR="00997423" w:rsidRPr="00997423" w:rsidRDefault="00997423" w:rsidP="00997423">
      <w:pPr>
        <w:spacing w:line="240" w:lineRule="auto"/>
        <w:jc w:val="center"/>
        <w:rPr>
          <w:rFonts w:ascii="Times New Roman" w:hAnsi="Times New Roman" w:cs="Times New Roman"/>
          <w:b/>
          <w:sz w:val="28"/>
          <w:szCs w:val="28"/>
        </w:rPr>
      </w:pPr>
    </w:p>
    <w:p w:rsidR="00997423" w:rsidRPr="00997423" w:rsidRDefault="00997423" w:rsidP="00997423">
      <w:pPr>
        <w:spacing w:line="240" w:lineRule="auto"/>
        <w:jc w:val="center"/>
        <w:rPr>
          <w:rFonts w:ascii="Times New Roman" w:hAnsi="Times New Roman" w:cs="Times New Roman"/>
          <w:b/>
          <w:sz w:val="28"/>
          <w:szCs w:val="28"/>
        </w:rPr>
      </w:pPr>
      <w:r w:rsidRPr="00997423">
        <w:rPr>
          <w:rFonts w:ascii="Times New Roman" w:hAnsi="Times New Roman" w:cs="Times New Roman"/>
          <w:b/>
          <w:sz w:val="28"/>
          <w:szCs w:val="28"/>
        </w:rPr>
        <w:t>от     19.10.2020     №</w:t>
      </w:r>
      <w:r w:rsidR="00414155">
        <w:rPr>
          <w:rFonts w:ascii="Times New Roman" w:hAnsi="Times New Roman" w:cs="Times New Roman"/>
          <w:b/>
          <w:sz w:val="28"/>
          <w:szCs w:val="28"/>
        </w:rPr>
        <w:t xml:space="preserve"> </w:t>
      </w:r>
      <w:r w:rsidRPr="00997423">
        <w:rPr>
          <w:rFonts w:ascii="Times New Roman" w:hAnsi="Times New Roman" w:cs="Times New Roman"/>
          <w:b/>
          <w:sz w:val="28"/>
          <w:szCs w:val="28"/>
        </w:rPr>
        <w:t xml:space="preserve">404  </w:t>
      </w:r>
    </w:p>
    <w:p w:rsidR="00997423" w:rsidRPr="00997423" w:rsidRDefault="00997423" w:rsidP="00997423">
      <w:pPr>
        <w:spacing w:line="240" w:lineRule="auto"/>
        <w:jc w:val="center"/>
        <w:rPr>
          <w:rFonts w:ascii="Times New Roman" w:hAnsi="Times New Roman" w:cs="Times New Roman"/>
          <w:sz w:val="28"/>
          <w:szCs w:val="28"/>
        </w:rPr>
      </w:pPr>
      <w:r w:rsidRPr="00997423">
        <w:rPr>
          <w:rFonts w:ascii="Times New Roman" w:hAnsi="Times New Roman" w:cs="Times New Roman"/>
          <w:sz w:val="28"/>
          <w:szCs w:val="28"/>
        </w:rPr>
        <w:t>г. Тейково</w:t>
      </w:r>
    </w:p>
    <w:p w:rsidR="00997423" w:rsidRPr="00997423" w:rsidRDefault="00997423" w:rsidP="00997423">
      <w:pPr>
        <w:spacing w:line="240" w:lineRule="auto"/>
        <w:jc w:val="center"/>
        <w:rPr>
          <w:rFonts w:ascii="Times New Roman" w:hAnsi="Times New Roman" w:cs="Times New Roman"/>
          <w:b/>
          <w:sz w:val="28"/>
          <w:szCs w:val="28"/>
        </w:rPr>
      </w:pPr>
    </w:p>
    <w:p w:rsidR="00997423" w:rsidRPr="00997423" w:rsidRDefault="00997423" w:rsidP="00997423">
      <w:pPr>
        <w:spacing w:after="0" w:line="240" w:lineRule="auto"/>
        <w:jc w:val="center"/>
        <w:rPr>
          <w:rFonts w:ascii="Times New Roman" w:hAnsi="Times New Roman" w:cs="Times New Roman"/>
          <w:b/>
          <w:sz w:val="28"/>
          <w:szCs w:val="28"/>
        </w:rPr>
      </w:pPr>
      <w:r w:rsidRPr="00997423">
        <w:rPr>
          <w:rFonts w:ascii="Times New Roman" w:hAnsi="Times New Roman" w:cs="Times New Roman"/>
          <w:b/>
          <w:sz w:val="28"/>
          <w:szCs w:val="28"/>
        </w:rPr>
        <w:t xml:space="preserve">О внесении изменений в постановление администрации </w:t>
      </w:r>
    </w:p>
    <w:p w:rsidR="00997423" w:rsidRPr="00997423" w:rsidRDefault="00997423" w:rsidP="00997423">
      <w:pPr>
        <w:spacing w:after="0" w:line="240" w:lineRule="auto"/>
        <w:jc w:val="center"/>
        <w:rPr>
          <w:rFonts w:ascii="Times New Roman" w:hAnsi="Times New Roman" w:cs="Times New Roman"/>
          <w:b/>
          <w:sz w:val="28"/>
          <w:szCs w:val="28"/>
        </w:rPr>
      </w:pPr>
      <w:r w:rsidRPr="00997423">
        <w:rPr>
          <w:rFonts w:ascii="Times New Roman" w:hAnsi="Times New Roman" w:cs="Times New Roman"/>
          <w:b/>
          <w:sz w:val="28"/>
          <w:szCs w:val="28"/>
        </w:rPr>
        <w:t>городского округа Тейково Ивановской области от 14.05.2018 № 300</w:t>
      </w:r>
    </w:p>
    <w:p w:rsidR="00997423" w:rsidRPr="00997423" w:rsidRDefault="00997423" w:rsidP="00997423">
      <w:pPr>
        <w:spacing w:after="0" w:line="240" w:lineRule="auto"/>
        <w:jc w:val="center"/>
        <w:rPr>
          <w:rFonts w:ascii="Times New Roman" w:hAnsi="Times New Roman" w:cs="Times New Roman"/>
          <w:b/>
          <w:sz w:val="28"/>
          <w:szCs w:val="28"/>
        </w:rPr>
      </w:pPr>
      <w:r w:rsidRPr="00997423">
        <w:rPr>
          <w:rFonts w:ascii="Times New Roman" w:hAnsi="Times New Roman" w:cs="Times New Roman"/>
          <w:b/>
          <w:sz w:val="28"/>
          <w:szCs w:val="28"/>
        </w:rPr>
        <w:t xml:space="preserve">«Об утверждении Положения об отделе  по делам гражданской обороны, чрезвычайных ситуаций и мобилизационной подготовки </w:t>
      </w:r>
    </w:p>
    <w:p w:rsidR="00997423" w:rsidRPr="00997423" w:rsidRDefault="00997423" w:rsidP="00997423">
      <w:pPr>
        <w:spacing w:after="0" w:line="240" w:lineRule="auto"/>
        <w:jc w:val="center"/>
        <w:rPr>
          <w:rFonts w:ascii="Times New Roman" w:hAnsi="Times New Roman" w:cs="Times New Roman"/>
          <w:b/>
          <w:sz w:val="28"/>
          <w:szCs w:val="28"/>
        </w:rPr>
      </w:pPr>
      <w:r w:rsidRPr="00997423">
        <w:rPr>
          <w:rFonts w:ascii="Times New Roman" w:hAnsi="Times New Roman" w:cs="Times New Roman"/>
          <w:b/>
          <w:sz w:val="28"/>
          <w:szCs w:val="28"/>
        </w:rPr>
        <w:t>администрации городского округа Тейково Ивановской области»</w:t>
      </w:r>
    </w:p>
    <w:p w:rsidR="00997423" w:rsidRPr="00997423" w:rsidRDefault="00997423" w:rsidP="00997423">
      <w:pPr>
        <w:pStyle w:val="af0"/>
        <w:spacing w:after="0" w:line="240" w:lineRule="auto"/>
        <w:ind w:left="0"/>
        <w:jc w:val="both"/>
        <w:rPr>
          <w:rFonts w:ascii="Times New Roman" w:hAnsi="Times New Roman" w:cs="Times New Roman"/>
          <w:sz w:val="28"/>
          <w:szCs w:val="28"/>
        </w:rPr>
      </w:pPr>
    </w:p>
    <w:p w:rsidR="00997423" w:rsidRPr="00997423" w:rsidRDefault="00997423" w:rsidP="00997423">
      <w:pPr>
        <w:pStyle w:val="af0"/>
        <w:spacing w:after="0" w:line="240" w:lineRule="auto"/>
        <w:ind w:left="0"/>
        <w:jc w:val="both"/>
        <w:rPr>
          <w:rFonts w:ascii="Times New Roman" w:hAnsi="Times New Roman" w:cs="Times New Roman"/>
          <w:sz w:val="28"/>
          <w:szCs w:val="28"/>
        </w:rPr>
      </w:pPr>
    </w:p>
    <w:p w:rsidR="00997423" w:rsidRPr="00997423" w:rsidRDefault="00997423" w:rsidP="00997423">
      <w:pPr>
        <w:pStyle w:val="ConsPlusNormal0"/>
        <w:widowControl/>
        <w:ind w:firstLine="540"/>
        <w:jc w:val="both"/>
        <w:rPr>
          <w:rFonts w:ascii="Times New Roman" w:hAnsi="Times New Roman" w:cs="Times New Roman"/>
          <w:sz w:val="28"/>
          <w:szCs w:val="28"/>
        </w:rPr>
      </w:pPr>
      <w:r w:rsidRPr="00997423">
        <w:rPr>
          <w:rFonts w:ascii="Times New Roman" w:hAnsi="Times New Roman" w:cs="Times New Roman"/>
          <w:sz w:val="28"/>
          <w:szCs w:val="28"/>
        </w:rPr>
        <w:tab/>
        <w:t>В соответствии с Уставом городского округа Тейково Ивановской области и в целях обеспечения эффективного функционирования отдела по делам гражданской обороны, чрезвычайных ситуаций и мобилизационной подготовки администрации городского округа Тейково Ивановской  области, администрация городского округа Тейково</w:t>
      </w:r>
    </w:p>
    <w:p w:rsidR="00997423" w:rsidRPr="00997423" w:rsidRDefault="00997423" w:rsidP="00997423">
      <w:pPr>
        <w:pStyle w:val="af0"/>
        <w:spacing w:after="0" w:line="240" w:lineRule="auto"/>
        <w:ind w:left="0" w:firstLine="708"/>
        <w:jc w:val="both"/>
        <w:rPr>
          <w:rFonts w:ascii="Times New Roman" w:hAnsi="Times New Roman" w:cs="Times New Roman"/>
          <w:sz w:val="28"/>
          <w:szCs w:val="28"/>
        </w:rPr>
      </w:pPr>
    </w:p>
    <w:p w:rsidR="00997423" w:rsidRPr="00997423" w:rsidRDefault="00997423" w:rsidP="00997423">
      <w:pPr>
        <w:pStyle w:val="af0"/>
        <w:tabs>
          <w:tab w:val="left" w:pos="4249"/>
        </w:tabs>
        <w:spacing w:after="0" w:line="240" w:lineRule="auto"/>
        <w:jc w:val="center"/>
        <w:rPr>
          <w:rFonts w:ascii="Times New Roman" w:hAnsi="Times New Roman" w:cs="Times New Roman"/>
          <w:b/>
          <w:sz w:val="28"/>
          <w:szCs w:val="28"/>
        </w:rPr>
      </w:pPr>
      <w:r w:rsidRPr="00997423">
        <w:rPr>
          <w:rFonts w:ascii="Times New Roman" w:hAnsi="Times New Roman" w:cs="Times New Roman"/>
          <w:b/>
          <w:sz w:val="28"/>
          <w:szCs w:val="28"/>
        </w:rPr>
        <w:t>П О С Т А Н О В Л Я Е Т:</w:t>
      </w:r>
    </w:p>
    <w:p w:rsidR="00997423" w:rsidRPr="00997423" w:rsidRDefault="00997423" w:rsidP="00997423">
      <w:pPr>
        <w:pStyle w:val="af0"/>
        <w:tabs>
          <w:tab w:val="left" w:pos="4249"/>
        </w:tabs>
        <w:spacing w:after="0" w:line="240" w:lineRule="auto"/>
        <w:jc w:val="center"/>
        <w:rPr>
          <w:rFonts w:ascii="Times New Roman" w:hAnsi="Times New Roman" w:cs="Times New Roman"/>
          <w:b/>
          <w:sz w:val="28"/>
          <w:szCs w:val="28"/>
        </w:rPr>
      </w:pPr>
    </w:p>
    <w:p w:rsidR="00997423" w:rsidRPr="00997423" w:rsidRDefault="00997423" w:rsidP="00997423">
      <w:pPr>
        <w:spacing w:line="240" w:lineRule="auto"/>
        <w:ind w:firstLine="720"/>
        <w:jc w:val="both"/>
        <w:rPr>
          <w:rStyle w:val="af6"/>
          <w:rFonts w:ascii="Times New Roman" w:hAnsi="Times New Roman"/>
          <w:b w:val="0"/>
          <w:sz w:val="28"/>
          <w:szCs w:val="28"/>
        </w:rPr>
      </w:pPr>
      <w:r w:rsidRPr="00997423">
        <w:rPr>
          <w:rFonts w:ascii="Times New Roman" w:hAnsi="Times New Roman" w:cs="Times New Roman"/>
          <w:sz w:val="28"/>
          <w:szCs w:val="28"/>
        </w:rPr>
        <w:t xml:space="preserve">1. Внести в постановление администрации городского округа Тейково Ивановской области от 14.05.2018 № 300 «Об утверждении Положения об отделе по делам гражданской обороны, чрезвычайных ситуаций и мобилизационной подготовки администрации городского округа Тейково Ивановской области» изменение, изложив </w:t>
      </w:r>
      <w:r w:rsidRPr="00997423">
        <w:rPr>
          <w:rStyle w:val="af6"/>
          <w:rFonts w:ascii="Times New Roman" w:hAnsi="Times New Roman"/>
          <w:b w:val="0"/>
          <w:sz w:val="28"/>
          <w:szCs w:val="28"/>
        </w:rPr>
        <w:t>приложение к постановлению в новой редакции (прилагается).</w:t>
      </w:r>
    </w:p>
    <w:p w:rsidR="00997423" w:rsidRPr="00997423" w:rsidRDefault="00997423" w:rsidP="00997423">
      <w:pPr>
        <w:pStyle w:val="af0"/>
        <w:spacing w:after="0" w:line="240" w:lineRule="auto"/>
        <w:ind w:left="0" w:firstLine="720"/>
        <w:jc w:val="both"/>
        <w:rPr>
          <w:rFonts w:ascii="Times New Roman" w:hAnsi="Times New Roman" w:cs="Times New Roman"/>
          <w:sz w:val="28"/>
          <w:szCs w:val="28"/>
        </w:rPr>
      </w:pPr>
      <w:r w:rsidRPr="00997423">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997423" w:rsidRPr="00997423" w:rsidRDefault="00997423" w:rsidP="00997423">
      <w:pPr>
        <w:pStyle w:val="af0"/>
        <w:spacing w:after="0" w:line="240" w:lineRule="auto"/>
        <w:ind w:left="1080" w:hanging="372"/>
        <w:jc w:val="both"/>
        <w:rPr>
          <w:rFonts w:ascii="Times New Roman" w:hAnsi="Times New Roman" w:cs="Times New Roman"/>
          <w:sz w:val="28"/>
          <w:szCs w:val="28"/>
        </w:rPr>
      </w:pPr>
    </w:p>
    <w:p w:rsidR="00997423" w:rsidRPr="00997423" w:rsidRDefault="00997423" w:rsidP="00997423">
      <w:pPr>
        <w:pStyle w:val="af0"/>
        <w:spacing w:after="0" w:line="240" w:lineRule="auto"/>
        <w:ind w:left="1080" w:hanging="372"/>
        <w:jc w:val="both"/>
        <w:rPr>
          <w:rFonts w:ascii="Times New Roman" w:hAnsi="Times New Roman" w:cs="Times New Roman"/>
          <w:sz w:val="28"/>
          <w:szCs w:val="28"/>
        </w:rPr>
      </w:pPr>
    </w:p>
    <w:p w:rsidR="00997423" w:rsidRPr="00997423" w:rsidRDefault="00997423" w:rsidP="00997423">
      <w:pPr>
        <w:spacing w:line="240" w:lineRule="auto"/>
        <w:ind w:right="141"/>
        <w:jc w:val="both"/>
        <w:rPr>
          <w:rFonts w:ascii="Times New Roman" w:hAnsi="Times New Roman" w:cs="Times New Roman"/>
          <w:b/>
          <w:sz w:val="28"/>
          <w:szCs w:val="28"/>
        </w:rPr>
      </w:pPr>
      <w:r w:rsidRPr="00997423">
        <w:rPr>
          <w:rFonts w:ascii="Times New Roman" w:hAnsi="Times New Roman" w:cs="Times New Roman"/>
          <w:b/>
          <w:sz w:val="28"/>
          <w:szCs w:val="28"/>
        </w:rPr>
        <w:t>Глава городского округа Тейково                                                С.А. Семенова</w:t>
      </w:r>
    </w:p>
    <w:p w:rsidR="00997423" w:rsidRPr="00997423" w:rsidRDefault="00997423" w:rsidP="00997423">
      <w:pPr>
        <w:spacing w:line="240" w:lineRule="auto"/>
        <w:ind w:right="141"/>
        <w:jc w:val="both"/>
        <w:rPr>
          <w:rFonts w:ascii="Times New Roman" w:hAnsi="Times New Roman" w:cs="Times New Roman"/>
          <w:b/>
          <w:sz w:val="28"/>
          <w:szCs w:val="28"/>
        </w:rPr>
      </w:pPr>
    </w:p>
    <w:p w:rsidR="00997423" w:rsidRPr="00997423" w:rsidRDefault="00997423" w:rsidP="00997423">
      <w:pPr>
        <w:spacing w:after="0" w:line="240" w:lineRule="auto"/>
        <w:ind w:left="5940"/>
        <w:jc w:val="right"/>
        <w:rPr>
          <w:rFonts w:ascii="Times New Roman" w:hAnsi="Times New Roman" w:cs="Times New Roman"/>
          <w:sz w:val="28"/>
          <w:szCs w:val="28"/>
        </w:rPr>
      </w:pPr>
      <w:r w:rsidRPr="00997423">
        <w:rPr>
          <w:rFonts w:ascii="Times New Roman" w:hAnsi="Times New Roman" w:cs="Times New Roman"/>
          <w:sz w:val="28"/>
          <w:szCs w:val="28"/>
        </w:rPr>
        <w:lastRenderedPageBreak/>
        <w:t xml:space="preserve">Приложение </w:t>
      </w:r>
    </w:p>
    <w:p w:rsidR="00997423" w:rsidRPr="00997423" w:rsidRDefault="00997423" w:rsidP="00997423">
      <w:pPr>
        <w:spacing w:after="0" w:line="240" w:lineRule="auto"/>
        <w:ind w:left="5940"/>
        <w:jc w:val="right"/>
        <w:rPr>
          <w:rFonts w:ascii="Times New Roman" w:hAnsi="Times New Roman" w:cs="Times New Roman"/>
          <w:sz w:val="28"/>
          <w:szCs w:val="28"/>
        </w:rPr>
      </w:pPr>
      <w:r w:rsidRPr="00997423">
        <w:rPr>
          <w:rFonts w:ascii="Times New Roman" w:hAnsi="Times New Roman" w:cs="Times New Roman"/>
          <w:sz w:val="28"/>
          <w:szCs w:val="28"/>
        </w:rPr>
        <w:t>к постановлению администрации</w:t>
      </w:r>
    </w:p>
    <w:p w:rsidR="00997423" w:rsidRPr="00997423" w:rsidRDefault="00997423" w:rsidP="00997423">
      <w:pPr>
        <w:spacing w:after="0" w:line="240" w:lineRule="auto"/>
        <w:ind w:left="5940"/>
        <w:jc w:val="right"/>
        <w:rPr>
          <w:rFonts w:ascii="Times New Roman" w:hAnsi="Times New Roman" w:cs="Times New Roman"/>
          <w:sz w:val="28"/>
          <w:szCs w:val="28"/>
        </w:rPr>
      </w:pPr>
      <w:r w:rsidRPr="00997423">
        <w:rPr>
          <w:rFonts w:ascii="Times New Roman" w:hAnsi="Times New Roman" w:cs="Times New Roman"/>
          <w:sz w:val="28"/>
          <w:szCs w:val="28"/>
        </w:rPr>
        <w:t>г.о. Тейково Ивановской области</w:t>
      </w:r>
    </w:p>
    <w:p w:rsidR="00997423" w:rsidRPr="00997423" w:rsidRDefault="00997423" w:rsidP="00997423">
      <w:pPr>
        <w:spacing w:after="0" w:line="240" w:lineRule="auto"/>
        <w:ind w:left="5940"/>
        <w:jc w:val="right"/>
        <w:rPr>
          <w:rFonts w:ascii="Times New Roman" w:hAnsi="Times New Roman" w:cs="Times New Roman"/>
          <w:sz w:val="28"/>
          <w:szCs w:val="28"/>
        </w:rPr>
      </w:pPr>
      <w:r w:rsidRPr="00997423">
        <w:rPr>
          <w:rFonts w:ascii="Times New Roman" w:hAnsi="Times New Roman" w:cs="Times New Roman"/>
          <w:sz w:val="28"/>
          <w:szCs w:val="28"/>
        </w:rPr>
        <w:t>от 19.10.2020  № 404</w:t>
      </w:r>
    </w:p>
    <w:p w:rsidR="00997423" w:rsidRPr="00997423" w:rsidRDefault="00997423" w:rsidP="00997423">
      <w:pPr>
        <w:spacing w:after="0" w:line="240" w:lineRule="auto"/>
        <w:jc w:val="right"/>
        <w:rPr>
          <w:rFonts w:ascii="Times New Roman" w:hAnsi="Times New Roman" w:cs="Times New Roman"/>
          <w:sz w:val="28"/>
          <w:szCs w:val="28"/>
        </w:rPr>
      </w:pPr>
    </w:p>
    <w:p w:rsidR="00997423" w:rsidRPr="00997423" w:rsidRDefault="00997423" w:rsidP="00997423">
      <w:pPr>
        <w:spacing w:after="0" w:line="240" w:lineRule="auto"/>
        <w:jc w:val="right"/>
        <w:rPr>
          <w:rFonts w:ascii="Times New Roman" w:hAnsi="Times New Roman" w:cs="Times New Roman"/>
          <w:sz w:val="28"/>
          <w:szCs w:val="28"/>
        </w:rPr>
      </w:pPr>
      <w:r w:rsidRPr="00997423">
        <w:rPr>
          <w:rFonts w:ascii="Times New Roman" w:hAnsi="Times New Roman" w:cs="Times New Roman"/>
          <w:sz w:val="28"/>
          <w:szCs w:val="28"/>
        </w:rPr>
        <w:t>Приложение</w:t>
      </w:r>
    </w:p>
    <w:p w:rsidR="00997423" w:rsidRPr="00997423" w:rsidRDefault="00997423" w:rsidP="00997423">
      <w:pPr>
        <w:spacing w:after="0" w:line="240" w:lineRule="auto"/>
        <w:jc w:val="right"/>
        <w:rPr>
          <w:rFonts w:ascii="Times New Roman" w:hAnsi="Times New Roman" w:cs="Times New Roman"/>
          <w:sz w:val="28"/>
          <w:szCs w:val="28"/>
        </w:rPr>
      </w:pPr>
      <w:r w:rsidRPr="00997423">
        <w:rPr>
          <w:rFonts w:ascii="Times New Roman" w:hAnsi="Times New Roman" w:cs="Times New Roman"/>
          <w:sz w:val="28"/>
          <w:szCs w:val="28"/>
        </w:rPr>
        <w:t xml:space="preserve">                                                                                   к постановлению администрации г.о. Тейково </w:t>
      </w:r>
    </w:p>
    <w:p w:rsidR="00997423" w:rsidRDefault="00997423" w:rsidP="00997423">
      <w:pPr>
        <w:spacing w:after="0" w:line="240" w:lineRule="auto"/>
        <w:jc w:val="right"/>
        <w:rPr>
          <w:rFonts w:ascii="Times New Roman" w:hAnsi="Times New Roman" w:cs="Times New Roman"/>
          <w:sz w:val="28"/>
          <w:szCs w:val="28"/>
        </w:rPr>
      </w:pPr>
      <w:r w:rsidRPr="00997423">
        <w:rPr>
          <w:rFonts w:ascii="Times New Roman" w:hAnsi="Times New Roman" w:cs="Times New Roman"/>
          <w:sz w:val="28"/>
          <w:szCs w:val="28"/>
        </w:rPr>
        <w:t>от 14.05.2018 № 300</w:t>
      </w:r>
    </w:p>
    <w:p w:rsidR="00997423" w:rsidRDefault="00997423" w:rsidP="00997423">
      <w:pPr>
        <w:spacing w:line="240" w:lineRule="auto"/>
        <w:jc w:val="center"/>
        <w:rPr>
          <w:rFonts w:ascii="Times New Roman" w:hAnsi="Times New Roman" w:cs="Times New Roman"/>
          <w:b/>
          <w:sz w:val="28"/>
          <w:szCs w:val="28"/>
        </w:rPr>
      </w:pPr>
    </w:p>
    <w:p w:rsidR="00997423" w:rsidRDefault="00997423" w:rsidP="009974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997423" w:rsidRPr="00997423" w:rsidRDefault="00997423" w:rsidP="00997423">
      <w:pPr>
        <w:spacing w:after="0" w:line="240" w:lineRule="auto"/>
        <w:jc w:val="center"/>
        <w:rPr>
          <w:rFonts w:ascii="Times New Roman" w:hAnsi="Times New Roman" w:cs="Times New Roman"/>
          <w:b/>
          <w:sz w:val="28"/>
          <w:szCs w:val="28"/>
        </w:rPr>
      </w:pPr>
      <w:r w:rsidRPr="00997423">
        <w:rPr>
          <w:rFonts w:ascii="Times New Roman" w:hAnsi="Times New Roman" w:cs="Times New Roman"/>
          <w:b/>
          <w:sz w:val="28"/>
          <w:szCs w:val="28"/>
        </w:rPr>
        <w:t xml:space="preserve">об отделе  по делам гражданской обороны, чрезвычайных ситуаций и </w:t>
      </w:r>
    </w:p>
    <w:p w:rsidR="00997423" w:rsidRPr="00997423" w:rsidRDefault="00997423" w:rsidP="00997423">
      <w:pPr>
        <w:spacing w:after="0" w:line="240" w:lineRule="auto"/>
        <w:jc w:val="center"/>
        <w:rPr>
          <w:rFonts w:ascii="Times New Roman" w:hAnsi="Times New Roman" w:cs="Times New Roman"/>
          <w:b/>
          <w:sz w:val="28"/>
          <w:szCs w:val="28"/>
        </w:rPr>
      </w:pPr>
      <w:r w:rsidRPr="00997423">
        <w:rPr>
          <w:rFonts w:ascii="Times New Roman" w:hAnsi="Times New Roman" w:cs="Times New Roman"/>
          <w:b/>
          <w:sz w:val="28"/>
          <w:szCs w:val="28"/>
        </w:rPr>
        <w:t xml:space="preserve">мобилизационной подготовки администрации </w:t>
      </w:r>
    </w:p>
    <w:p w:rsidR="00997423" w:rsidRPr="00997423" w:rsidRDefault="00997423" w:rsidP="00997423">
      <w:pPr>
        <w:spacing w:after="0" w:line="240" w:lineRule="auto"/>
        <w:jc w:val="center"/>
        <w:rPr>
          <w:rFonts w:ascii="Times New Roman" w:hAnsi="Times New Roman" w:cs="Times New Roman"/>
          <w:b/>
          <w:sz w:val="28"/>
          <w:szCs w:val="28"/>
        </w:rPr>
      </w:pPr>
      <w:r w:rsidRPr="00997423">
        <w:rPr>
          <w:rFonts w:ascii="Times New Roman" w:hAnsi="Times New Roman" w:cs="Times New Roman"/>
          <w:b/>
          <w:sz w:val="28"/>
          <w:szCs w:val="28"/>
        </w:rPr>
        <w:t>городского округа Тейково Ивановской области</w:t>
      </w:r>
    </w:p>
    <w:p w:rsidR="00997423" w:rsidRPr="00997423" w:rsidRDefault="00997423" w:rsidP="00997423">
      <w:pPr>
        <w:spacing w:after="0" w:line="240" w:lineRule="auto"/>
        <w:ind w:firstLine="709"/>
        <w:rPr>
          <w:rFonts w:ascii="Times New Roman" w:hAnsi="Times New Roman" w:cs="Times New Roman"/>
          <w:b/>
          <w:sz w:val="28"/>
          <w:szCs w:val="28"/>
        </w:rPr>
      </w:pPr>
    </w:p>
    <w:p w:rsidR="00997423" w:rsidRPr="00997423" w:rsidRDefault="00997423" w:rsidP="00997423">
      <w:pPr>
        <w:spacing w:line="240" w:lineRule="auto"/>
        <w:ind w:firstLine="709"/>
        <w:jc w:val="center"/>
        <w:rPr>
          <w:rFonts w:ascii="Times New Roman" w:hAnsi="Times New Roman" w:cs="Times New Roman"/>
          <w:b/>
          <w:sz w:val="28"/>
          <w:szCs w:val="28"/>
        </w:rPr>
      </w:pPr>
      <w:r w:rsidRPr="00997423">
        <w:rPr>
          <w:rFonts w:ascii="Times New Roman" w:hAnsi="Times New Roman" w:cs="Times New Roman"/>
          <w:b/>
          <w:sz w:val="28"/>
          <w:szCs w:val="28"/>
          <w:lang w:val="en-US"/>
        </w:rPr>
        <w:t>I</w:t>
      </w:r>
      <w:r w:rsidRPr="00997423">
        <w:rPr>
          <w:rFonts w:ascii="Times New Roman" w:hAnsi="Times New Roman" w:cs="Times New Roman"/>
          <w:b/>
          <w:sz w:val="28"/>
          <w:szCs w:val="28"/>
        </w:rPr>
        <w:t>. Общие положения</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 xml:space="preserve">1. Отдел по делам гражданской обороны, чрезвычайных ситуаций и мобилизационной подготовки администрации городского округа Тейково Ивановской области (далее – отдел) является структурным подразделением администрации городского округа Тейково Ивановской области, уполномоченным решать задачи гражданской обороны и защиты населения, предупреждения и ликвидации последствий чрезвычайных ситуаций, задачи мобилизационной подготовки и мобилизации, профилактики терроризма и экстремизма в рамках своей компетенции, а также минимизации и (или) ликвидации последствий терроризма и экстремизма на территории городского округа Тейково Ивановской области. </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Отдел возглавляет начальник, назначаемый на должность и освобождаемый от должности распоряжением администрации городского округа Тейково Ивановской области в соответствии с трудовым законодательством и законодательством о муниципальной службе.</w:t>
      </w:r>
    </w:p>
    <w:p w:rsidR="00997423" w:rsidRPr="00997423" w:rsidRDefault="00997423" w:rsidP="00997423">
      <w:pPr>
        <w:pStyle w:val="ConsPlusNormal0"/>
        <w:widowControl/>
        <w:ind w:firstLine="709"/>
        <w:jc w:val="both"/>
        <w:rPr>
          <w:rFonts w:ascii="Times New Roman" w:hAnsi="Times New Roman" w:cs="Times New Roman"/>
          <w:sz w:val="28"/>
          <w:szCs w:val="28"/>
        </w:rPr>
      </w:pPr>
      <w:r w:rsidRPr="00997423">
        <w:rPr>
          <w:rFonts w:ascii="Times New Roman" w:hAnsi="Times New Roman" w:cs="Times New Roman"/>
          <w:sz w:val="28"/>
          <w:szCs w:val="28"/>
        </w:rPr>
        <w:t>Отдел осуществляет управление, координацию и контроль в сфере гражданской обороны и защиты населения, предупреждения и ликвидации последствий чрезвычайных ситуаций, мобилизационной подготовки и мобилизации непосредственно на территории городского округа Тейково Ивановской области в мирное и в военное время, а также координацию и контроль в области профилактики терроризма и экстремизма в администрации городского округа Тейково Ивановской области.</w:t>
      </w:r>
    </w:p>
    <w:p w:rsidR="00997423" w:rsidRPr="00997423" w:rsidRDefault="00997423" w:rsidP="00997423">
      <w:pPr>
        <w:pStyle w:val="ConsPlusNormal0"/>
        <w:widowControl/>
        <w:ind w:firstLine="709"/>
        <w:jc w:val="both"/>
        <w:rPr>
          <w:rFonts w:ascii="Times New Roman" w:hAnsi="Times New Roman" w:cs="Times New Roman"/>
          <w:sz w:val="28"/>
          <w:szCs w:val="28"/>
        </w:rPr>
      </w:pPr>
      <w:r w:rsidRPr="00997423">
        <w:rPr>
          <w:rFonts w:ascii="Times New Roman" w:hAnsi="Times New Roman" w:cs="Times New Roman"/>
          <w:sz w:val="28"/>
          <w:szCs w:val="28"/>
        </w:rPr>
        <w:t>Начальник и работники отдела назначаются на должность после оформления установленным порядком допуска к работе со сведениями, составляющими государственную тайну.</w:t>
      </w:r>
    </w:p>
    <w:p w:rsidR="00997423" w:rsidRPr="00997423" w:rsidRDefault="00997423" w:rsidP="00997423">
      <w:pPr>
        <w:pStyle w:val="ConsPlusNormal0"/>
        <w:widowControl/>
        <w:ind w:firstLine="709"/>
        <w:jc w:val="both"/>
        <w:rPr>
          <w:rFonts w:ascii="Times New Roman" w:hAnsi="Times New Roman" w:cs="Times New Roman"/>
          <w:sz w:val="28"/>
          <w:szCs w:val="28"/>
        </w:rPr>
      </w:pPr>
      <w:r w:rsidRPr="00997423">
        <w:rPr>
          <w:rFonts w:ascii="Times New Roman" w:hAnsi="Times New Roman" w:cs="Times New Roman"/>
          <w:sz w:val="28"/>
          <w:szCs w:val="28"/>
        </w:rPr>
        <w:t xml:space="preserve">2. Отдел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Ивановской области, указами и распоряжениями Губернатора Ивановской области, </w:t>
      </w:r>
      <w:r w:rsidRPr="00997423">
        <w:rPr>
          <w:rFonts w:ascii="Times New Roman" w:hAnsi="Times New Roman" w:cs="Times New Roman"/>
          <w:sz w:val="28"/>
          <w:szCs w:val="28"/>
        </w:rPr>
        <w:lastRenderedPageBreak/>
        <w:t xml:space="preserve">нормативными актами Министерства Российской Федерации по делам гражданской обороны, чрезвычайным ситуациям и ликвидации последствий стихийных бедствий, решениями </w:t>
      </w:r>
      <w:r w:rsidRPr="00997423">
        <w:rPr>
          <w:rFonts w:ascii="Times New Roman" w:hAnsi="Times New Roman" w:cs="Times New Roman"/>
          <w:color w:val="000000"/>
          <w:sz w:val="28"/>
          <w:szCs w:val="28"/>
        </w:rPr>
        <w:t>городской Думы городского округа Тейково, постановлениями</w:t>
      </w:r>
      <w:r w:rsidRPr="00997423">
        <w:rPr>
          <w:rFonts w:ascii="Times New Roman" w:hAnsi="Times New Roman" w:cs="Times New Roman"/>
          <w:sz w:val="28"/>
          <w:szCs w:val="28"/>
        </w:rPr>
        <w:t xml:space="preserve"> и распоряжениями администрации городского округа Тейково Ивановской области, а также настоящим Положением.</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3. Отдел осуществляет свою деятельность как непосредственно, так и во взаимодействии с территориальными органами федеральных органов исполнительной власти, военно-мобилизационным отделом Правительства Ивановской области, аппаратом антитеррористической комиссии Ивановской области, военным комиссариатом города Тейково и Тейковского района Ивановской области, Главным управлением МЧС России по Ивановской области, воинскими частями и организациями (учреждениями), расположенными на территории городского округа Тейково Ивановской области, а также комиссией по предупреждению и ликвидации чрезвычайных ситуаций и обеспечению пожарной безопасности городского округа Тейково Ивановской области, антитеррористической комиссией городского округа Тейково Ивановской области, структурными подразделениями администрации городского округа Тейково Ивановской области в пределах своей компетенции по вопросам:</w:t>
      </w:r>
    </w:p>
    <w:p w:rsidR="00997423" w:rsidRPr="00997423" w:rsidRDefault="00997423" w:rsidP="00997423">
      <w:pPr>
        <w:spacing w:line="240" w:lineRule="auto"/>
        <w:ind w:firstLine="709"/>
        <w:jc w:val="both"/>
        <w:rPr>
          <w:rFonts w:ascii="Times New Roman" w:hAnsi="Times New Roman" w:cs="Times New Roman"/>
          <w:color w:val="000000"/>
          <w:sz w:val="28"/>
          <w:szCs w:val="28"/>
        </w:rPr>
      </w:pPr>
      <w:r w:rsidRPr="00997423">
        <w:rPr>
          <w:rFonts w:ascii="Times New Roman" w:hAnsi="Times New Roman" w:cs="Times New Roman"/>
          <w:color w:val="000000"/>
          <w:sz w:val="28"/>
          <w:szCs w:val="28"/>
        </w:rPr>
        <w:t>- подготовки постановлений и распоряжений в области защиты населения и территорий от чрезвычайных ситуаций и реализации мероприятий гражданской обороны,  мобилизационной подготовки и противодействия терроризму;</w:t>
      </w:r>
    </w:p>
    <w:p w:rsidR="00997423" w:rsidRPr="00997423" w:rsidRDefault="00997423" w:rsidP="00997423">
      <w:pPr>
        <w:spacing w:line="240" w:lineRule="auto"/>
        <w:ind w:firstLine="709"/>
        <w:jc w:val="both"/>
        <w:rPr>
          <w:rFonts w:ascii="Times New Roman" w:hAnsi="Times New Roman" w:cs="Times New Roman"/>
          <w:color w:val="000000"/>
          <w:sz w:val="28"/>
          <w:szCs w:val="28"/>
        </w:rPr>
      </w:pPr>
      <w:r w:rsidRPr="00997423">
        <w:rPr>
          <w:rFonts w:ascii="Times New Roman" w:hAnsi="Times New Roman" w:cs="Times New Roman"/>
          <w:color w:val="000000"/>
          <w:sz w:val="28"/>
          <w:szCs w:val="28"/>
        </w:rPr>
        <w:t>- организации подготовки и поддержания в готовности необходимых сил и средств гражданской обороны, защиты населения и территорий от чрезвычайных ситуаций;</w:t>
      </w:r>
    </w:p>
    <w:p w:rsidR="00997423" w:rsidRPr="00997423" w:rsidRDefault="00997423" w:rsidP="00997423">
      <w:pPr>
        <w:spacing w:line="240" w:lineRule="auto"/>
        <w:ind w:firstLine="709"/>
        <w:jc w:val="both"/>
        <w:rPr>
          <w:rFonts w:ascii="Times New Roman" w:hAnsi="Times New Roman" w:cs="Times New Roman"/>
          <w:color w:val="000000"/>
          <w:sz w:val="28"/>
          <w:szCs w:val="28"/>
        </w:rPr>
      </w:pPr>
      <w:r w:rsidRPr="00997423">
        <w:rPr>
          <w:rFonts w:ascii="Times New Roman" w:hAnsi="Times New Roman" w:cs="Times New Roman"/>
          <w:color w:val="000000"/>
          <w:sz w:val="28"/>
          <w:szCs w:val="28"/>
        </w:rPr>
        <w:t>- обучения населения в вопросах гражданской обороны, действий и способах защиты в чрезвычайных ситуациях, обеспечения пожарной безопасности и безопасности на водных объектах;</w:t>
      </w:r>
    </w:p>
    <w:p w:rsidR="00997423" w:rsidRPr="00997423" w:rsidRDefault="00997423" w:rsidP="00997423">
      <w:pPr>
        <w:spacing w:line="240" w:lineRule="auto"/>
        <w:ind w:firstLine="709"/>
        <w:jc w:val="both"/>
        <w:rPr>
          <w:rFonts w:ascii="Times New Roman" w:hAnsi="Times New Roman" w:cs="Times New Roman"/>
          <w:color w:val="000000"/>
          <w:sz w:val="28"/>
          <w:szCs w:val="28"/>
        </w:rPr>
      </w:pPr>
      <w:r w:rsidRPr="00997423">
        <w:rPr>
          <w:rFonts w:ascii="Times New Roman" w:hAnsi="Times New Roman" w:cs="Times New Roman"/>
          <w:color w:val="000000"/>
          <w:sz w:val="28"/>
          <w:szCs w:val="28"/>
        </w:rPr>
        <w:t>- подготовки предложений для принятия решений о проведении эвакуационных мероприятий в чрезвычайных ситуациях и участия в обеспечении их проведения;</w:t>
      </w:r>
    </w:p>
    <w:p w:rsidR="00997423" w:rsidRPr="00997423" w:rsidRDefault="00997423" w:rsidP="00997423">
      <w:pPr>
        <w:spacing w:line="240" w:lineRule="auto"/>
        <w:ind w:firstLine="709"/>
        <w:jc w:val="both"/>
        <w:rPr>
          <w:rFonts w:ascii="Times New Roman" w:hAnsi="Times New Roman" w:cs="Times New Roman"/>
          <w:color w:val="000000"/>
          <w:sz w:val="28"/>
          <w:szCs w:val="28"/>
        </w:rPr>
      </w:pPr>
      <w:r w:rsidRPr="00997423">
        <w:rPr>
          <w:rFonts w:ascii="Times New Roman" w:hAnsi="Times New Roman" w:cs="Times New Roman"/>
          <w:color w:val="000000"/>
          <w:sz w:val="28"/>
          <w:szCs w:val="28"/>
        </w:rPr>
        <w:t>- организации в установленном порядке сбора и обмена информацией в области гражданской обороны, защиты населения и территорий от чрезвычайных ситуаций, выполнении мобилизационных мероприятий;</w:t>
      </w:r>
    </w:p>
    <w:p w:rsidR="00997423" w:rsidRPr="00997423" w:rsidRDefault="00997423" w:rsidP="00997423">
      <w:pPr>
        <w:spacing w:line="240" w:lineRule="auto"/>
        <w:ind w:firstLine="709"/>
        <w:jc w:val="both"/>
        <w:rPr>
          <w:rFonts w:ascii="Times New Roman" w:hAnsi="Times New Roman" w:cs="Times New Roman"/>
          <w:color w:val="000000"/>
          <w:sz w:val="28"/>
          <w:szCs w:val="28"/>
        </w:rPr>
      </w:pPr>
      <w:r w:rsidRPr="00997423">
        <w:rPr>
          <w:rFonts w:ascii="Times New Roman" w:hAnsi="Times New Roman" w:cs="Times New Roman"/>
          <w:color w:val="000000"/>
          <w:sz w:val="28"/>
          <w:szCs w:val="28"/>
        </w:rPr>
        <w:t>- обеспечения своевременного оповещения и информирования населения о мероприятиях гражданской обороны, об угрозе возникновения или возникновении чрезвычайной ситуации, об объявлении мобилизации и введении военного положения;</w:t>
      </w:r>
    </w:p>
    <w:p w:rsidR="00997423" w:rsidRPr="00997423" w:rsidRDefault="00997423" w:rsidP="00997423">
      <w:pPr>
        <w:spacing w:line="240" w:lineRule="auto"/>
        <w:ind w:firstLine="709"/>
        <w:jc w:val="both"/>
        <w:rPr>
          <w:rFonts w:ascii="Times New Roman" w:hAnsi="Times New Roman" w:cs="Times New Roman"/>
          <w:color w:val="000000"/>
          <w:sz w:val="28"/>
          <w:szCs w:val="28"/>
        </w:rPr>
      </w:pPr>
      <w:r w:rsidRPr="00997423">
        <w:rPr>
          <w:rFonts w:ascii="Times New Roman" w:hAnsi="Times New Roman" w:cs="Times New Roman"/>
          <w:color w:val="000000"/>
          <w:sz w:val="28"/>
          <w:szCs w:val="28"/>
        </w:rPr>
        <w:t xml:space="preserve">- определения порядка создания резервов материальных и финансовых ресурсов для предупреждения и ликвидации </w:t>
      </w:r>
      <w:r w:rsidRPr="00997423">
        <w:rPr>
          <w:rFonts w:ascii="Times New Roman" w:hAnsi="Times New Roman" w:cs="Times New Roman"/>
          <w:sz w:val="28"/>
          <w:szCs w:val="28"/>
        </w:rPr>
        <w:t xml:space="preserve">последствий </w:t>
      </w:r>
      <w:r w:rsidRPr="00997423">
        <w:rPr>
          <w:rFonts w:ascii="Times New Roman" w:hAnsi="Times New Roman" w:cs="Times New Roman"/>
          <w:color w:val="000000"/>
          <w:sz w:val="28"/>
          <w:szCs w:val="28"/>
        </w:rPr>
        <w:t>чрезвычайных ситуаций;</w:t>
      </w:r>
    </w:p>
    <w:p w:rsidR="00997423" w:rsidRPr="00997423" w:rsidRDefault="00997423" w:rsidP="00997423">
      <w:pPr>
        <w:spacing w:line="240" w:lineRule="auto"/>
        <w:ind w:firstLine="709"/>
        <w:jc w:val="both"/>
        <w:rPr>
          <w:rFonts w:ascii="Times New Roman" w:hAnsi="Times New Roman" w:cs="Times New Roman"/>
          <w:color w:val="000000"/>
          <w:sz w:val="28"/>
          <w:szCs w:val="28"/>
        </w:rPr>
      </w:pPr>
      <w:r w:rsidRPr="00997423">
        <w:rPr>
          <w:rFonts w:ascii="Times New Roman" w:hAnsi="Times New Roman" w:cs="Times New Roman"/>
          <w:color w:val="000000"/>
          <w:sz w:val="28"/>
          <w:szCs w:val="28"/>
        </w:rPr>
        <w:lastRenderedPageBreak/>
        <w:t>- разработки предложений по реализации государственной политики в области гражданской обороны и мобилизационной подготовки;</w:t>
      </w:r>
    </w:p>
    <w:p w:rsidR="00997423" w:rsidRPr="00997423" w:rsidRDefault="00997423" w:rsidP="00997423">
      <w:pPr>
        <w:spacing w:line="240" w:lineRule="auto"/>
        <w:ind w:firstLine="709"/>
        <w:jc w:val="both"/>
        <w:rPr>
          <w:rFonts w:ascii="Times New Roman" w:hAnsi="Times New Roman" w:cs="Times New Roman"/>
          <w:color w:val="000000"/>
          <w:sz w:val="28"/>
          <w:szCs w:val="28"/>
        </w:rPr>
      </w:pPr>
      <w:r w:rsidRPr="00997423">
        <w:rPr>
          <w:rFonts w:ascii="Times New Roman" w:hAnsi="Times New Roman" w:cs="Times New Roman"/>
          <w:color w:val="000000"/>
          <w:sz w:val="28"/>
          <w:szCs w:val="28"/>
        </w:rPr>
        <w:t>- проведения предупредительных мероприятий по снижению последствий катастроф, стихийных бедствий, эпидемий и ликвидации их последствий;</w:t>
      </w:r>
    </w:p>
    <w:p w:rsidR="00997423" w:rsidRPr="00997423" w:rsidRDefault="00997423" w:rsidP="00997423">
      <w:pPr>
        <w:spacing w:line="240" w:lineRule="auto"/>
        <w:ind w:firstLine="709"/>
        <w:jc w:val="both"/>
        <w:rPr>
          <w:rFonts w:ascii="Times New Roman" w:hAnsi="Times New Roman" w:cs="Times New Roman"/>
          <w:color w:val="000000"/>
          <w:sz w:val="28"/>
          <w:szCs w:val="28"/>
        </w:rPr>
      </w:pPr>
      <w:r w:rsidRPr="00997423">
        <w:rPr>
          <w:rFonts w:ascii="Times New Roman" w:hAnsi="Times New Roman" w:cs="Times New Roman"/>
          <w:color w:val="000000"/>
          <w:sz w:val="28"/>
          <w:szCs w:val="28"/>
        </w:rPr>
        <w:t>- организации мобилизационной подготовки и обеспечения выполнения мобилизационных мероприятий в городском округе Тейково Ивановской области в мирное и военное время;</w:t>
      </w:r>
    </w:p>
    <w:p w:rsidR="00997423" w:rsidRPr="00997423" w:rsidRDefault="00997423" w:rsidP="00997423">
      <w:pPr>
        <w:spacing w:line="240" w:lineRule="auto"/>
        <w:ind w:firstLine="709"/>
        <w:jc w:val="both"/>
        <w:rPr>
          <w:rFonts w:ascii="Times New Roman" w:hAnsi="Times New Roman" w:cs="Times New Roman"/>
          <w:color w:val="000000"/>
          <w:sz w:val="28"/>
          <w:szCs w:val="28"/>
        </w:rPr>
      </w:pPr>
      <w:r w:rsidRPr="00997423">
        <w:rPr>
          <w:rFonts w:ascii="Times New Roman" w:hAnsi="Times New Roman" w:cs="Times New Roman"/>
          <w:color w:val="000000"/>
          <w:sz w:val="28"/>
          <w:szCs w:val="28"/>
        </w:rPr>
        <w:t xml:space="preserve">- организации и участия в </w:t>
      </w:r>
      <w:r w:rsidRPr="00997423">
        <w:rPr>
          <w:rFonts w:ascii="Times New Roman" w:hAnsi="Times New Roman" w:cs="Times New Roman"/>
          <w:sz w:val="28"/>
          <w:szCs w:val="28"/>
        </w:rPr>
        <w:t xml:space="preserve">профилактике терроризма и экстремизма, а также </w:t>
      </w:r>
      <w:r w:rsidRPr="00997423">
        <w:rPr>
          <w:rFonts w:ascii="Times New Roman" w:hAnsi="Times New Roman" w:cs="Times New Roman"/>
          <w:color w:val="000000"/>
          <w:sz w:val="28"/>
          <w:szCs w:val="28"/>
        </w:rPr>
        <w:t>минимизации и (или) ликвидации последствий терроризма и экстремизма на территории городского округа Тейково в пределах своей компетенции.</w:t>
      </w:r>
    </w:p>
    <w:p w:rsidR="00997423" w:rsidRPr="00997423" w:rsidRDefault="00997423" w:rsidP="00997423">
      <w:pPr>
        <w:autoSpaceDE w:val="0"/>
        <w:autoSpaceDN w:val="0"/>
        <w:adjustRightInd w:val="0"/>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4. Наименование должностей сотрудников отдела устанавливается в соответствии со штатным расписанием администрации городского округа Тейково Ивановской области.</w:t>
      </w:r>
    </w:p>
    <w:p w:rsidR="00997423" w:rsidRPr="00997423" w:rsidRDefault="00997423" w:rsidP="00997423">
      <w:pPr>
        <w:autoSpaceDE w:val="0"/>
        <w:autoSpaceDN w:val="0"/>
        <w:adjustRightInd w:val="0"/>
        <w:spacing w:line="240" w:lineRule="auto"/>
        <w:ind w:firstLine="709"/>
        <w:jc w:val="center"/>
        <w:rPr>
          <w:rFonts w:ascii="Times New Roman" w:hAnsi="Times New Roman" w:cs="Times New Roman"/>
          <w:b/>
          <w:sz w:val="28"/>
          <w:szCs w:val="28"/>
        </w:rPr>
      </w:pPr>
    </w:p>
    <w:p w:rsidR="00997423" w:rsidRPr="00997423" w:rsidRDefault="00997423" w:rsidP="00997423">
      <w:pPr>
        <w:autoSpaceDE w:val="0"/>
        <w:autoSpaceDN w:val="0"/>
        <w:adjustRightInd w:val="0"/>
        <w:spacing w:line="240" w:lineRule="auto"/>
        <w:ind w:firstLine="709"/>
        <w:jc w:val="center"/>
        <w:rPr>
          <w:rFonts w:ascii="Times New Roman" w:hAnsi="Times New Roman" w:cs="Times New Roman"/>
          <w:b/>
          <w:sz w:val="28"/>
          <w:szCs w:val="28"/>
        </w:rPr>
      </w:pPr>
      <w:r w:rsidRPr="00997423">
        <w:rPr>
          <w:rFonts w:ascii="Times New Roman" w:hAnsi="Times New Roman" w:cs="Times New Roman"/>
          <w:b/>
          <w:sz w:val="28"/>
          <w:szCs w:val="28"/>
          <w:lang w:val="en-US"/>
        </w:rPr>
        <w:t>II</w:t>
      </w:r>
      <w:r w:rsidRPr="00997423">
        <w:rPr>
          <w:rFonts w:ascii="Times New Roman" w:hAnsi="Times New Roman" w:cs="Times New Roman"/>
          <w:b/>
          <w:sz w:val="28"/>
          <w:szCs w:val="28"/>
        </w:rPr>
        <w:t>. Задачи отдела</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5. Основной задачей отдела является обеспечение реализации полномочий администрации городского округа Тейково Ивановской области в вопросах:</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5.1. организации и обеспечения мобилизационной подготовки и мобилизации в городском округе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5.2. организации и контроля выполнения мероприятий по мобилизационной подготовке предприятиями, организациями и учреждениями, деятельность которых связана с деятельностью администрации городского округа Тейково или находящимися в сфере ведения администрации городского округа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5.3. организации предупреждения и ликвидации последствий чрезвычайных ситуаций, реализации первичных мер пожарной безопасности на территории городского округа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5.4. организации осуществления мероприятий по гражданской обороне, защите населения и территории городского округа Тейково Ивановской области от чрезвычайных ситуаций природного и техногенного характера;</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5.5. организации осуществления мероприятий по обеспечению безопасности людей на водных объектах в пределах городского округа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 xml:space="preserve">5.6. осуществления общего руководства, во взаимодействии с председателем комиссии по предупреждению и ликвидации чрезвычайных ситуаций и обеспечению пожарной безопасности городского округа Тейково Ивановской области, органами повседневного управления территориальной подсистемы </w:t>
      </w:r>
      <w:r w:rsidRPr="00997423">
        <w:rPr>
          <w:rFonts w:ascii="Times New Roman" w:hAnsi="Times New Roman" w:cs="Times New Roman"/>
          <w:sz w:val="28"/>
          <w:szCs w:val="28"/>
        </w:rPr>
        <w:lastRenderedPageBreak/>
        <w:t xml:space="preserve">городского звена единой государственной системы предупреждения и ликвидации чрезвычайных ситуаций (далее – РСЧС) и единой дежурной диспетчерской службой (далее – ЕДДС) городского округа Тейково Ивановской области; </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5.7. организации работы по бронированию граждан, пребывающих в запасе, работающих в администрации и организациях (учреждениях) городского округа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5.8. обеспечения установленного в администрации городского округа Тейково Ивановской области режима секретности, ведения секретного делопроизводства;</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5.9. обеспечения защиты информации, в том числе и составляющей государственную тайну, в соответствии с возложенными задачами и в пределах своей компетенции;</w:t>
      </w:r>
    </w:p>
    <w:p w:rsidR="00997423" w:rsidRPr="00997423" w:rsidRDefault="00997423" w:rsidP="00997423">
      <w:pPr>
        <w:spacing w:line="240" w:lineRule="auto"/>
        <w:ind w:firstLine="709"/>
        <w:jc w:val="both"/>
        <w:rPr>
          <w:rFonts w:ascii="Times New Roman" w:hAnsi="Times New Roman" w:cs="Times New Roman"/>
          <w:color w:val="000000"/>
          <w:sz w:val="28"/>
          <w:szCs w:val="28"/>
        </w:rPr>
      </w:pPr>
      <w:r w:rsidRPr="00997423">
        <w:rPr>
          <w:rFonts w:ascii="Times New Roman" w:hAnsi="Times New Roman" w:cs="Times New Roman"/>
          <w:sz w:val="28"/>
          <w:szCs w:val="28"/>
        </w:rPr>
        <w:t xml:space="preserve">5.10. </w:t>
      </w:r>
      <w:r w:rsidRPr="00997423">
        <w:rPr>
          <w:rFonts w:ascii="Times New Roman" w:hAnsi="Times New Roman" w:cs="Times New Roman"/>
          <w:color w:val="000000"/>
          <w:sz w:val="28"/>
          <w:szCs w:val="28"/>
        </w:rPr>
        <w:t>организации и участия в минимизации и (или) ликвидации последствий терроризма и экстремизма на территории городского округа Тейково в пределах своей компетенции.</w:t>
      </w:r>
    </w:p>
    <w:p w:rsidR="00997423" w:rsidRPr="00997423" w:rsidRDefault="00997423" w:rsidP="00997423">
      <w:pPr>
        <w:spacing w:line="240" w:lineRule="auto"/>
        <w:ind w:firstLine="709"/>
        <w:jc w:val="center"/>
        <w:rPr>
          <w:rFonts w:ascii="Times New Roman" w:hAnsi="Times New Roman" w:cs="Times New Roman"/>
          <w:b/>
          <w:sz w:val="28"/>
          <w:szCs w:val="28"/>
        </w:rPr>
      </w:pPr>
      <w:r w:rsidRPr="00997423">
        <w:rPr>
          <w:rFonts w:ascii="Times New Roman" w:hAnsi="Times New Roman" w:cs="Times New Roman"/>
          <w:b/>
          <w:sz w:val="28"/>
          <w:szCs w:val="28"/>
          <w:lang w:val="en-US"/>
        </w:rPr>
        <w:t>III</w:t>
      </w:r>
      <w:r w:rsidRPr="00997423">
        <w:rPr>
          <w:rFonts w:ascii="Times New Roman" w:hAnsi="Times New Roman" w:cs="Times New Roman"/>
          <w:b/>
          <w:sz w:val="28"/>
          <w:szCs w:val="28"/>
        </w:rPr>
        <w:t>. Функции отдела</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 Отдел осуществляет следующие функции: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6.1. разрабатывает предложения по проведению на территории городского округа Тейково Ивановской области мероприятий, составляющих содержание мобилизационной подготовки и направленных на обеспечение установленных мобилизационных заданий (заказов) и задач по мобилизационной работе, а также по реализации мер, осуществляемых при введении режима военного положения;</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6.2. проводит анализ выполнения мероприятий по мобилизационной подготовке и состояния мобилизационной готовности к выполнению мобилизационных заданий (заказов) и задач на военное время в администрации и организациях городского округа Тейково Ивановской области и готовит ежегодные доклады по данному вопросу и предложения главе городского округа Тейково по совершенствованию мобилизационной подготовки;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6.3. разрабатывает планы мероприятий по мобилизационной подготовке, планы непосредственной подготовки к переводу и перевода городского округа Тейково Ивановской области на работу в условиях военного времени, участвует в разработке мобилизационного плана экономики и плана нормированного снабжения населения товарами первой необходимости;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6.4. готовит проекты нормативных правовых актов, указаний, инструкций по вопросам мобилизационной подготовки и мобилизации в мирное время, в период мобилизации и в военное время;</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 xml:space="preserve">6.5. контролирует в рамках своей компетенции выполнение мероприятий мобилизационной подготовки администрацией городского округа Тейково Ивановской области, предприятиями, организациями и учреждениями, деятельность которых связана с деятельностью администрации городского округа Тейково </w:t>
      </w:r>
      <w:r w:rsidRPr="00997423">
        <w:rPr>
          <w:rFonts w:ascii="Times New Roman" w:hAnsi="Times New Roman" w:cs="Times New Roman"/>
          <w:sz w:val="28"/>
          <w:szCs w:val="28"/>
        </w:rPr>
        <w:lastRenderedPageBreak/>
        <w:t>Ивановской области или находящимися в сфере ведения администрации городского округа Тейково Ивановской области, координирует работу руководителей структурных подразделений администрации городского округа Тейково Ивановской области по вопросам мобилизационной подготовки и мобилизации;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6.6. во взаимодействии с военным комиссариатом города Тейково и Тейковского района Ивановской области участвует в организации и проведении мероприятий по бронированию на период мобилизации и на военное время граждан, пребывающих в запасе Вооруженных Сил Российской Федерации, работающих в администрации, предприятиях, организациях и учреждениях городского округа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6.7. планирует и организует подготовку к проведению учений, тренировок и деловых игр по переводу городского округа Тейково Ивановской области на работу в условиях военного времени и другим вопросам мобилизационной подготовки;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6.8. участвует в подготовке к работе суженного заседания администрации муниципального образования «Городской округ Тейково»;</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6.9. разрабатывает предложения по организации и обеспечению устойчивого управления в городском округе Тейково Ивановской области в период мобилизации и в военное время;</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6.10. разрабатывает и осуществляет мероприятия, связанные с обеспечением взаимодействия с органами военного управления, дислоцирующимися на территории городского округа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6.11. осуществляет в установленном порядке сбор, обработку информации и предоставление отчетности по мобилизационной подготовке и бронированию граждан, пребывающих в запасе, в городском округе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6.12. организует контроль выполнения принятых решений и утвержденных планов по выполнению мероприятий мобилизационной подготовки городского округа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6.13. оказывает содействие военному комиссариату города Тейково и Тейковского района Ивановской области в мобилизационной работе в мирное время и при объявлении мобилизации;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6.14. организует выполнение мероприятий в сфере гражданской обороны и защиты населения на территории городского округа Тейково Ивановской области;</w:t>
      </w:r>
    </w:p>
    <w:p w:rsidR="00997423" w:rsidRPr="00997423" w:rsidRDefault="00997423" w:rsidP="00997423">
      <w:pPr>
        <w:pStyle w:val="ae"/>
        <w:ind w:firstLine="709"/>
        <w:rPr>
          <w:szCs w:val="28"/>
        </w:rPr>
      </w:pPr>
      <w:r w:rsidRPr="00997423">
        <w:rPr>
          <w:szCs w:val="28"/>
        </w:rPr>
        <w:t>6.15. участвует в разработке и реализации муниципальных целевых программ в области гражданской обороны, защиты населения и территорий от чрезвычайных ситуаций, пожарной безопасности и безопасности людей на водных объектах городского округа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6.16. разрабатывает и вносит на рассмотрение главы городского округа Тейково Ивановской области проекты Плана гражданской обороны и Плана действий по предупреждению и ликвидации чрезвычайных ситуаций;</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lastRenderedPageBreak/>
        <w:t>6.17. разрабатывает и вносит в установленном порядке на рассмотрение главы городского округа Тейково Ивановской области проекты муниципальных правовых актов по вопросам гражданской обороны, защиты населения и территорий от чрезвычайных ситуаций, обеспечения первичных мер пожарной безопасности и безопасности людей на водных объектах в пределах городского округа Тейково</w:t>
      </w:r>
      <w:r w:rsidRPr="00997423">
        <w:rPr>
          <w:rFonts w:ascii="Times New Roman" w:hAnsi="Times New Roman" w:cs="Times New Roman"/>
          <w:color w:val="000000"/>
          <w:spacing w:val="1"/>
          <w:sz w:val="28"/>
          <w:szCs w:val="28"/>
        </w:rPr>
        <w:t xml:space="preserve"> Ивановской области</w:t>
      </w:r>
      <w:r w:rsidRPr="00997423">
        <w:rPr>
          <w:rFonts w:ascii="Times New Roman" w:hAnsi="Times New Roman" w:cs="Times New Roman"/>
          <w:sz w:val="28"/>
          <w:szCs w:val="28"/>
        </w:rPr>
        <w:t xml:space="preserve">, </w:t>
      </w:r>
      <w:r w:rsidRPr="00997423">
        <w:rPr>
          <w:rFonts w:ascii="Times New Roman" w:hAnsi="Times New Roman" w:cs="Times New Roman"/>
          <w:color w:val="000000"/>
          <w:spacing w:val="2"/>
          <w:sz w:val="28"/>
          <w:szCs w:val="28"/>
        </w:rPr>
        <w:t>профилактики терроризма и экстремизма, а также минимизации и (или) ликвидации последствий проявлений терроризма и экстремизма в границах городского округа Тейково</w:t>
      </w:r>
      <w:r w:rsidRPr="00997423">
        <w:rPr>
          <w:rFonts w:ascii="Times New Roman" w:hAnsi="Times New Roman" w:cs="Times New Roman"/>
          <w:color w:val="000000"/>
          <w:spacing w:val="1"/>
          <w:sz w:val="28"/>
          <w:szCs w:val="28"/>
        </w:rPr>
        <w:t xml:space="preserve"> Ивановской области</w:t>
      </w:r>
      <w:r w:rsidRPr="00997423">
        <w:rPr>
          <w:rFonts w:ascii="Times New Roman" w:hAnsi="Times New Roman" w:cs="Times New Roman"/>
          <w:sz w:val="28"/>
          <w:szCs w:val="28"/>
        </w:rPr>
        <w:t>;</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6.18. организует работу по созданию, подготовке и оснащению сил гражданской обороны городского звена подсистемы РСЧС городского округа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6.19. участвует в подготовке и поддержании в готовности необходимых сил и средств для защиты населения и территорий от чрезвычайных ситуаций, а также в предупреждении и ликвидации последствий чрезвычайных ситуаций на территории городского округа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6.20. организует, во взаимодействии с комиссией по предупреждению и ликвидации чрезвычайных ситуаций и обеспечению пожарной безопасности городского округа Тейково Ивановской области, осуществление мероприятий по предупреждению чрезвычайных ситуаций, поддержанию в готовности органов управления гражданской обороны, формирований гражданской обороны, сил и средств городского звена территориальной подсистемы РСЧС городского округа Тейково, к выполнению задач по предназначению как в мирное, так и в военное время, а также по обеспечению надежности работы объектов повышенного риска в условиях чрезвычайных ситуаций;</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 xml:space="preserve">6.21. организует </w:t>
      </w:r>
      <w:r w:rsidRPr="00997423">
        <w:rPr>
          <w:rFonts w:ascii="Times New Roman" w:hAnsi="Times New Roman" w:cs="Times New Roman"/>
          <w:color w:val="000000"/>
          <w:spacing w:val="1"/>
          <w:sz w:val="28"/>
          <w:szCs w:val="28"/>
        </w:rPr>
        <w:t xml:space="preserve">взаимодействие с правоохранительными органами, расположенными на территории городского округа Тейково Ивановской области, при решении задач в области гражданской обороны, предупреждения и ликвидации </w:t>
      </w:r>
      <w:r w:rsidRPr="00997423">
        <w:rPr>
          <w:rFonts w:ascii="Times New Roman" w:hAnsi="Times New Roman" w:cs="Times New Roman"/>
          <w:sz w:val="28"/>
          <w:szCs w:val="28"/>
        </w:rPr>
        <w:t xml:space="preserve">последствий </w:t>
      </w:r>
      <w:r w:rsidRPr="00997423">
        <w:rPr>
          <w:rFonts w:ascii="Times New Roman" w:hAnsi="Times New Roman" w:cs="Times New Roman"/>
          <w:color w:val="000000"/>
          <w:spacing w:val="1"/>
          <w:sz w:val="28"/>
          <w:szCs w:val="28"/>
        </w:rPr>
        <w:t xml:space="preserve">чрезвычайных ситуаций, обеспечения пожарной безопасности, </w:t>
      </w:r>
      <w:r w:rsidRPr="00997423">
        <w:rPr>
          <w:rFonts w:ascii="Times New Roman" w:hAnsi="Times New Roman" w:cs="Times New Roman"/>
          <w:color w:val="000000"/>
          <w:spacing w:val="2"/>
          <w:sz w:val="28"/>
          <w:szCs w:val="28"/>
        </w:rPr>
        <w:t>профилактики терроризма и экстремизма, а также минимизации и (или) ликвидации последствий проявлений терроризма и экстремизма в границах городского округа Тейково</w:t>
      </w:r>
      <w:r w:rsidRPr="00997423">
        <w:rPr>
          <w:rFonts w:ascii="Times New Roman" w:hAnsi="Times New Roman" w:cs="Times New Roman"/>
          <w:color w:val="000000"/>
          <w:spacing w:val="1"/>
          <w:sz w:val="28"/>
          <w:szCs w:val="28"/>
        </w:rPr>
        <w:t xml:space="preserve">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 xml:space="preserve">6.22. организует проведение подготовки и обучения населения городского округа Тейково </w:t>
      </w:r>
      <w:r w:rsidRPr="00997423">
        <w:rPr>
          <w:rFonts w:ascii="Times New Roman" w:hAnsi="Times New Roman" w:cs="Times New Roman"/>
          <w:color w:val="000000"/>
          <w:spacing w:val="1"/>
          <w:sz w:val="28"/>
          <w:szCs w:val="28"/>
        </w:rPr>
        <w:t>Ивановской области</w:t>
      </w:r>
      <w:r w:rsidRPr="00997423">
        <w:rPr>
          <w:rFonts w:ascii="Times New Roman" w:hAnsi="Times New Roman" w:cs="Times New Roman"/>
          <w:sz w:val="28"/>
          <w:szCs w:val="28"/>
        </w:rPr>
        <w:t xml:space="preserve"> в области гражданской обороны, а также способам защиты и действиям в чрезвычайных ситуациях;</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6.23. участвует в создании и поддержании в постоянной готовности к использованию технической системы управления гражданской обороной, системы оповещения населения об опасностях, возникающих при военных конфликтах или вследствие этих конфликтов, при возникновении чрезвычайных ситуаций природного и техногенного характера в пределах городского округа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lastRenderedPageBreak/>
        <w:t xml:space="preserve">6.24. контролирует поддержание в постоянной готовности к использованию защитных сооружений и других объектов гражданской обороны </w:t>
      </w:r>
      <w:r w:rsidRPr="00997423">
        <w:rPr>
          <w:rFonts w:ascii="Times New Roman" w:hAnsi="Times New Roman" w:cs="Times New Roman"/>
          <w:color w:val="000000"/>
          <w:spacing w:val="1"/>
          <w:sz w:val="28"/>
          <w:szCs w:val="28"/>
        </w:rPr>
        <w:t>на территории городского округа Тейково Ивановской области</w:t>
      </w:r>
      <w:r w:rsidRPr="00997423">
        <w:rPr>
          <w:rFonts w:ascii="Times New Roman" w:hAnsi="Times New Roman" w:cs="Times New Roman"/>
          <w:sz w:val="28"/>
          <w:szCs w:val="28"/>
        </w:rPr>
        <w:t>;</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6.25. осуществляет сбор и обмен информацией в области защиты населения и территорий от чрезвычайных ситуаций, организует своевременное оповещение и информирование населения городского округа Тейково Ивановской области, в том числе с использованием специализированных технических средств оповещения, об угрозе возникновения или о возникновении чрезвычайных ситуаций;</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6.26. участвует в создании резервов материальных ресурсов для ликвидации чрезвычайных ситуаций на территории городского округа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6.27. осуществляет связь с общественностью и средствами массовой информации в рамках своей компетенции;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6.28. осуществляет в рамках своих полномочий взаимодействие с Межмуниципальным отделом МВД России «Тейковский», отделением ФСБ России по городу Тейково, Тейковской межрайонной прокуратурой, отделением надзорной деятельности и профилактической работы городского округа Тейково, Тейковского и Ильинского муниципальных районов УНД и ПР МЧС России по Ивановской области, территориальным отделом Управления Федеральной службы по надзору в сфере защиты прав потребителей и благополучия человека в городе Тейково, Тейковском, Гаврилово-Посадском, Ильинском и Комсомольском районах;</w:t>
      </w:r>
    </w:p>
    <w:p w:rsidR="00997423" w:rsidRPr="00997423" w:rsidRDefault="00997423" w:rsidP="00997423">
      <w:pPr>
        <w:spacing w:line="240" w:lineRule="auto"/>
        <w:ind w:firstLine="709"/>
        <w:jc w:val="both"/>
        <w:rPr>
          <w:rFonts w:ascii="Times New Roman" w:hAnsi="Times New Roman" w:cs="Times New Roman"/>
          <w:color w:val="000000"/>
          <w:spacing w:val="2"/>
          <w:sz w:val="28"/>
          <w:szCs w:val="28"/>
        </w:rPr>
      </w:pPr>
      <w:r w:rsidRPr="00997423">
        <w:rPr>
          <w:rFonts w:ascii="Times New Roman" w:hAnsi="Times New Roman" w:cs="Times New Roman"/>
          <w:sz w:val="28"/>
          <w:szCs w:val="28"/>
        </w:rPr>
        <w:t>6.29.</w:t>
      </w:r>
      <w:r w:rsidRPr="00997423">
        <w:rPr>
          <w:rFonts w:ascii="Times New Roman" w:hAnsi="Times New Roman" w:cs="Times New Roman"/>
          <w:color w:val="000000"/>
          <w:spacing w:val="2"/>
          <w:sz w:val="28"/>
          <w:szCs w:val="28"/>
        </w:rPr>
        <w:t xml:space="preserve"> оказывает в установленном порядке организационно-методическую помощь:</w:t>
      </w:r>
    </w:p>
    <w:p w:rsidR="00997423" w:rsidRPr="00997423" w:rsidRDefault="00997423" w:rsidP="00997423">
      <w:pPr>
        <w:shd w:val="clear" w:color="auto" w:fill="FFFFFF"/>
        <w:tabs>
          <w:tab w:val="left" w:pos="950"/>
        </w:tabs>
        <w:spacing w:line="240" w:lineRule="auto"/>
        <w:ind w:firstLine="709"/>
        <w:jc w:val="both"/>
        <w:rPr>
          <w:rFonts w:ascii="Times New Roman" w:hAnsi="Times New Roman" w:cs="Times New Roman"/>
          <w:sz w:val="28"/>
          <w:szCs w:val="28"/>
        </w:rPr>
      </w:pPr>
      <w:r w:rsidRPr="00997423">
        <w:rPr>
          <w:rFonts w:ascii="Times New Roman" w:hAnsi="Times New Roman" w:cs="Times New Roman"/>
          <w:color w:val="000000"/>
          <w:sz w:val="28"/>
          <w:szCs w:val="28"/>
        </w:rPr>
        <w:t xml:space="preserve">- предприятиям (организациям, учреждениям), осуществляющим свою деятельность на территории </w:t>
      </w:r>
      <w:r w:rsidRPr="00997423">
        <w:rPr>
          <w:rFonts w:ascii="Times New Roman" w:hAnsi="Times New Roman" w:cs="Times New Roman"/>
          <w:sz w:val="28"/>
          <w:szCs w:val="28"/>
        </w:rPr>
        <w:t>городского округа Тейково Ивановской области,</w:t>
      </w:r>
      <w:r w:rsidRPr="00997423">
        <w:rPr>
          <w:rFonts w:ascii="Times New Roman" w:hAnsi="Times New Roman" w:cs="Times New Roman"/>
          <w:color w:val="000000"/>
          <w:sz w:val="28"/>
          <w:szCs w:val="28"/>
        </w:rPr>
        <w:t xml:space="preserve"> по вопросам мобилизационной подготовки, создания, хра</w:t>
      </w:r>
      <w:r w:rsidRPr="00997423">
        <w:rPr>
          <w:rFonts w:ascii="Times New Roman" w:hAnsi="Times New Roman" w:cs="Times New Roman"/>
          <w:color w:val="000000"/>
          <w:spacing w:val="2"/>
          <w:sz w:val="28"/>
          <w:szCs w:val="28"/>
        </w:rPr>
        <w:t>нения, использования и восполнения резервов материальных ресурсов для ликвида</w:t>
      </w:r>
      <w:r w:rsidRPr="00997423">
        <w:rPr>
          <w:rFonts w:ascii="Times New Roman" w:hAnsi="Times New Roman" w:cs="Times New Roman"/>
          <w:color w:val="000000"/>
          <w:sz w:val="28"/>
          <w:szCs w:val="28"/>
        </w:rPr>
        <w:t xml:space="preserve">ции последствий чрезвычайных ситуаций природного и техногенного характера, </w:t>
      </w:r>
      <w:r w:rsidRPr="00997423">
        <w:rPr>
          <w:rFonts w:ascii="Times New Roman" w:hAnsi="Times New Roman" w:cs="Times New Roman"/>
          <w:color w:val="000000"/>
          <w:spacing w:val="2"/>
          <w:sz w:val="28"/>
          <w:szCs w:val="28"/>
        </w:rPr>
        <w:t xml:space="preserve">профилактики терроризма и экстремизма, антитеррористической защищенности объектов, а также минимизации и (или) ликвидации последствий проявлений терроризма и экстремизма в границах городского округа Тейково </w:t>
      </w:r>
      <w:r w:rsidRPr="00997423">
        <w:rPr>
          <w:rFonts w:ascii="Times New Roman" w:hAnsi="Times New Roman" w:cs="Times New Roman"/>
          <w:sz w:val="28"/>
          <w:szCs w:val="28"/>
        </w:rPr>
        <w:t>Ивановской области</w:t>
      </w:r>
      <w:r w:rsidRPr="00997423">
        <w:rPr>
          <w:rFonts w:ascii="Times New Roman" w:hAnsi="Times New Roman" w:cs="Times New Roman"/>
          <w:color w:val="000000"/>
          <w:spacing w:val="2"/>
          <w:sz w:val="28"/>
          <w:szCs w:val="28"/>
        </w:rPr>
        <w:t>;</w:t>
      </w:r>
    </w:p>
    <w:p w:rsidR="00997423" w:rsidRPr="00997423" w:rsidRDefault="00997423" w:rsidP="00997423">
      <w:pPr>
        <w:shd w:val="clear" w:color="auto" w:fill="FFFFFF"/>
        <w:tabs>
          <w:tab w:val="left" w:pos="7402"/>
        </w:tabs>
        <w:spacing w:line="240" w:lineRule="auto"/>
        <w:ind w:firstLine="709"/>
        <w:jc w:val="both"/>
        <w:rPr>
          <w:rFonts w:ascii="Times New Roman" w:hAnsi="Times New Roman" w:cs="Times New Roman"/>
          <w:color w:val="000000"/>
          <w:spacing w:val="-2"/>
          <w:sz w:val="28"/>
          <w:szCs w:val="28"/>
        </w:rPr>
      </w:pPr>
      <w:r w:rsidRPr="00997423">
        <w:rPr>
          <w:rFonts w:ascii="Times New Roman" w:hAnsi="Times New Roman" w:cs="Times New Roman"/>
          <w:color w:val="000000"/>
          <w:spacing w:val="2"/>
          <w:sz w:val="28"/>
          <w:szCs w:val="28"/>
        </w:rPr>
        <w:t xml:space="preserve">- по вопросам обучения населения городского округа Тейково </w:t>
      </w:r>
      <w:r w:rsidRPr="00997423">
        <w:rPr>
          <w:rFonts w:ascii="Times New Roman" w:hAnsi="Times New Roman" w:cs="Times New Roman"/>
          <w:sz w:val="28"/>
          <w:szCs w:val="28"/>
        </w:rPr>
        <w:t>Ивановской области</w:t>
      </w:r>
      <w:r w:rsidRPr="00997423">
        <w:rPr>
          <w:rFonts w:ascii="Times New Roman" w:hAnsi="Times New Roman" w:cs="Times New Roman"/>
          <w:color w:val="000000"/>
          <w:spacing w:val="2"/>
          <w:sz w:val="28"/>
          <w:szCs w:val="28"/>
        </w:rPr>
        <w:t xml:space="preserve"> способам защиты от опасностей, возникающих при </w:t>
      </w:r>
      <w:r w:rsidRPr="00997423">
        <w:rPr>
          <w:rFonts w:ascii="Times New Roman" w:hAnsi="Times New Roman" w:cs="Times New Roman"/>
          <w:color w:val="000000"/>
          <w:spacing w:val="1"/>
          <w:sz w:val="28"/>
          <w:szCs w:val="28"/>
        </w:rPr>
        <w:t xml:space="preserve">военных конфликтах или вследствие этих конфликтов, а также способам защиты и </w:t>
      </w:r>
      <w:r w:rsidRPr="00997423">
        <w:rPr>
          <w:rFonts w:ascii="Times New Roman" w:hAnsi="Times New Roman" w:cs="Times New Roman"/>
          <w:color w:val="000000"/>
          <w:spacing w:val="-2"/>
          <w:sz w:val="28"/>
          <w:szCs w:val="28"/>
        </w:rPr>
        <w:t>действиям в условиях чрезвычайных ситуаций и пожаров;</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6.30. исполняет функции режимно-секретного подразделения администрации городского округа Тейково Ивановской области и обеспечивает соблюдение требований по защите государственной тайны в мирное и военное время;</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6.31. осуществляет иные функции, возложенные на отдел в установленном порядке, в рамках своей компетенции.</w:t>
      </w:r>
    </w:p>
    <w:p w:rsidR="00997423" w:rsidRPr="00997423" w:rsidRDefault="00997423" w:rsidP="00997423">
      <w:pPr>
        <w:pStyle w:val="ConsPlusNormal0"/>
        <w:widowControl/>
        <w:ind w:firstLine="709"/>
        <w:jc w:val="center"/>
        <w:outlineLvl w:val="1"/>
        <w:rPr>
          <w:rFonts w:ascii="Times New Roman" w:hAnsi="Times New Roman" w:cs="Times New Roman"/>
          <w:b/>
          <w:sz w:val="28"/>
          <w:szCs w:val="28"/>
        </w:rPr>
      </w:pPr>
      <w:r w:rsidRPr="00997423">
        <w:rPr>
          <w:rFonts w:ascii="Times New Roman" w:hAnsi="Times New Roman" w:cs="Times New Roman"/>
          <w:b/>
          <w:sz w:val="28"/>
          <w:szCs w:val="28"/>
          <w:lang w:val="en-US"/>
        </w:rPr>
        <w:lastRenderedPageBreak/>
        <w:t>IV</w:t>
      </w:r>
      <w:r w:rsidRPr="00997423">
        <w:rPr>
          <w:rFonts w:ascii="Times New Roman" w:hAnsi="Times New Roman" w:cs="Times New Roman"/>
          <w:b/>
          <w:sz w:val="28"/>
          <w:szCs w:val="28"/>
        </w:rPr>
        <w:t>. Полномочия отдела</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7. В целях выполнения возложенных задач и функций отдел:</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7.1. разрабатывает и (или) участвует в разработке планов осуществления деятельности отдела;</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7.2. вносит в установленном порядке на рассмотрение главы городского округа Тейково Ивановской области проекты правовых актов, а также предложения по вопросам, входящим в компетенцию отдела;</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7.3. готовит аналитические справки, информацию по вопросам деятельности отдела;</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 xml:space="preserve">7.4. запрашивает и получает в установленном порядке необходимые материалы от предприятий, организаций и учреждений, осуществляющих свою деятельность на территории городского округа Тейково Ивановской области, по вопросам, относящимся к компетенции отдела; </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7.5.  вносит на рассмотрение главы городского округа Тейково Ивановской области предложения по совершенствованию деятельности отдела, повышению эффективности контроля исполнения поручений, привлечению к дисциплинарной ответственности должностных лиц, допускающих нарушения в работе по вопросам, относящимся к компетенции отдела;</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7.6. в установленном порядке привлекает для разработки отдельных документов и участия в работе соответствующих комиссий специалистов администрации, предприятий, организаций и учреждений городского округа Тейково Ивановской области по согласованию с их руководителями;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7.7. поддерживает в установленном порядке рабочие контакты с территориальными органами федеральных органов исполнительной власти, предприятиями, организациями и учреждениями городского округа Тейково Ивановской области по вопросам, отнесенным к компетенции отдела;</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7.8. проводит, в пределах своей компетенции, проверки по отдельным вопросам подведомственных предприятий, организаций и учреждений городского округа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7.9. требует от сотрудников администрации городского округа Тейково Ивановской области соблюдения требований Инструкции по обеспечению режима секретности в Российской Федерации и других правовых и методических документов по защите государственной тайны. Вносит главе городского округа Тейково Ивановской области представления о прекращении допуска работников администрации городского округа Тейково Ивановской области к государственной тайне;</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7.10. проводит совещания, семинары, конференции, круглые столы по вопросам, отнесенным к компетенции отдела;</w:t>
      </w:r>
    </w:p>
    <w:p w:rsidR="00997423" w:rsidRPr="00997423" w:rsidRDefault="00997423" w:rsidP="00997423">
      <w:pPr>
        <w:autoSpaceDE w:val="0"/>
        <w:autoSpaceDN w:val="0"/>
        <w:adjustRightInd w:val="0"/>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lastRenderedPageBreak/>
        <w:t>7.11. осуществляет иные полномочия, предусмотренные действующим законодательством и муниципальными правовыми актами городского округа Тейково Ивановской области.</w:t>
      </w:r>
    </w:p>
    <w:p w:rsidR="00997423" w:rsidRPr="00997423" w:rsidRDefault="00997423" w:rsidP="00997423">
      <w:pPr>
        <w:pStyle w:val="ConsPlusNormal0"/>
        <w:widowControl/>
        <w:ind w:firstLine="709"/>
        <w:jc w:val="center"/>
        <w:outlineLvl w:val="1"/>
        <w:rPr>
          <w:rFonts w:ascii="Times New Roman" w:hAnsi="Times New Roman" w:cs="Times New Roman"/>
          <w:b/>
          <w:sz w:val="28"/>
          <w:szCs w:val="28"/>
        </w:rPr>
      </w:pPr>
      <w:r w:rsidRPr="00997423">
        <w:rPr>
          <w:rFonts w:ascii="Times New Roman" w:hAnsi="Times New Roman" w:cs="Times New Roman"/>
          <w:b/>
          <w:sz w:val="28"/>
          <w:szCs w:val="28"/>
          <w:lang w:val="en-US"/>
        </w:rPr>
        <w:t>V</w:t>
      </w:r>
      <w:r w:rsidRPr="00997423">
        <w:rPr>
          <w:rFonts w:ascii="Times New Roman" w:hAnsi="Times New Roman" w:cs="Times New Roman"/>
          <w:b/>
          <w:sz w:val="28"/>
          <w:szCs w:val="28"/>
        </w:rPr>
        <w:t xml:space="preserve">. Руководство отделом </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 xml:space="preserve">8. Руководство отделом осуществляет начальник отдела, действующий на принципе единоначалия. </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9. Начальник отдела организует и обеспечивает работу отдела и несет персональную ответственность за выполнение возложенных на отдел задач и функций.</w:t>
      </w:r>
    </w:p>
    <w:p w:rsidR="00997423" w:rsidRDefault="00997423" w:rsidP="00997423">
      <w:pPr>
        <w:spacing w:after="0"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10. Начальник отдела:</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10.1. отвечает за своевременность и качество выполнения возложенных на отдел настоящим Положением функций в пределах, установленных законодательством; обеспечивает выполнение программ, планов, исполнение поручений главы городского округа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10.2. участвует в заседаниях координационных и консультативных органов, совещаниях у главы городского округа Тейково Ивановской области, проводимых по вопросам, входящим в компетенцию отдела;</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10.3. подписывает и визирует материалы по вопросам, входящим в сферу ведения отдела;</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10.4. обеспечивает контроль исполнения поручений главы городского округа Тейково Ивановской области (по вопросам, входящим в сферу ведения отдела), содержащихся в правовых актах, служебной корреспонденции и в протоколах заседаний (совещаний);</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10.5. докладывает главе городского округа Тейково Ивановской области материалы, входящие в сферу ведения отдела;</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10.6. вносит на рассмотрение главе городского округа Тейково Ивановской области проекты муниципальных правовых актов, иные документы по вопросам, отнесенным к компетенции отдела;</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10.7. организует систематизированный учет и хранение входящей и исходящей корреспонденции, иных документов отдела в соответствии с установленными нормативно – правовыми актами. Осуществляет контроль за прохождением документов в отделе, своевременным исполнением резолюций;</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10.8. распределяет обязанности между работниками отдела, даёт указания по вопросам деятельности отдела, обязательные для исполнения работниками отдела, осуществляет координацию деятельности работников отдела в выполнении возложенных на них задач и функций и заслушивает отчеты о работе работников отдела; разрабатывает и (или) согласовывает должностные инструкции работников и представляет их на утверждение главе городского округа Тейково Ивановской области;</w:t>
      </w:r>
    </w:p>
    <w:p w:rsidR="00997423" w:rsidRPr="00997423" w:rsidRDefault="00997423" w:rsidP="00997423">
      <w:pPr>
        <w:spacing w:after="0"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lastRenderedPageBreak/>
        <w:t>10.9. обеспечивает выполнение муниципальными служащими отдела служебного распорядка администрации городского округа Тейково Ивановской области, трудовых договоров и должностных инструкций, правил работы со служебными документами;</w:t>
      </w:r>
    </w:p>
    <w:p w:rsidR="00997423" w:rsidRPr="00997423" w:rsidRDefault="00997423" w:rsidP="00997423">
      <w:pPr>
        <w:pStyle w:val="2a"/>
        <w:spacing w:after="0" w:line="240" w:lineRule="auto"/>
        <w:ind w:firstLine="709"/>
        <w:jc w:val="both"/>
        <w:rPr>
          <w:rFonts w:ascii="Times New Roman" w:hAnsi="Times New Roman"/>
          <w:sz w:val="28"/>
          <w:szCs w:val="28"/>
        </w:rPr>
      </w:pPr>
      <w:r w:rsidRPr="00997423">
        <w:rPr>
          <w:rFonts w:ascii="Times New Roman" w:hAnsi="Times New Roman"/>
          <w:sz w:val="28"/>
          <w:szCs w:val="28"/>
        </w:rPr>
        <w:t>10.10. вносит предложения по изменению структуры и штатов, кадровому обеспечению, перемещению работников отдела, их поощрению и наложению взысканий;</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10.11. проводит совещания с участием руководителей и иных специалистов структурных подразделений администрации городского округа Тейково Ивановской области по вопросам, отнесенным к компетенции отдела;</w:t>
      </w:r>
    </w:p>
    <w:p w:rsidR="00997423" w:rsidRPr="00997423" w:rsidRDefault="00997423" w:rsidP="00997423">
      <w:pPr>
        <w:spacing w:after="0"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10.12. организует мероприятия по обеспечению защиты государственной и соблюдению служебной тайны сотрудниками отдела;</w:t>
      </w:r>
    </w:p>
    <w:p w:rsidR="00997423" w:rsidRPr="00997423" w:rsidRDefault="00997423" w:rsidP="00997423">
      <w:pPr>
        <w:spacing w:after="0"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10.13. осуществляет иные полномочия, необходимые для выполнения задач и функций отдела, в соответствии с правовыми актами Российской Федерации, Ивановской области и администрации городского округа Тейково Ивановской области.</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11. В период временного отсутствия начальника отдела его обязанности по руководству отделом исполняет работник отдела или иного структурного подразделения администрации городского округа Тейково по распоряжению администрации городского округа Тейково Ивановской области.</w:t>
      </w:r>
    </w:p>
    <w:p w:rsidR="00997423" w:rsidRPr="00997423" w:rsidRDefault="00997423" w:rsidP="00997423">
      <w:pPr>
        <w:spacing w:line="240" w:lineRule="auto"/>
        <w:ind w:firstLine="709"/>
        <w:jc w:val="center"/>
        <w:rPr>
          <w:rFonts w:ascii="Times New Roman" w:hAnsi="Times New Roman" w:cs="Times New Roman"/>
          <w:b/>
          <w:sz w:val="28"/>
          <w:szCs w:val="28"/>
        </w:rPr>
      </w:pPr>
      <w:r w:rsidRPr="00997423">
        <w:rPr>
          <w:rFonts w:ascii="Times New Roman" w:hAnsi="Times New Roman" w:cs="Times New Roman"/>
          <w:b/>
          <w:sz w:val="28"/>
          <w:szCs w:val="28"/>
          <w:lang w:val="en-US"/>
        </w:rPr>
        <w:t>VI</w:t>
      </w:r>
      <w:r w:rsidRPr="00997423">
        <w:rPr>
          <w:rFonts w:ascii="Times New Roman" w:hAnsi="Times New Roman" w:cs="Times New Roman"/>
          <w:b/>
          <w:sz w:val="28"/>
          <w:szCs w:val="28"/>
        </w:rPr>
        <w:t>. Работники отдела</w:t>
      </w:r>
    </w:p>
    <w:p w:rsidR="00997423" w:rsidRPr="00997423" w:rsidRDefault="00997423" w:rsidP="00997423">
      <w:pPr>
        <w:pStyle w:val="a6"/>
        <w:spacing w:before="0" w:beforeAutospacing="0" w:after="0" w:afterAutospacing="0"/>
        <w:ind w:firstLine="709"/>
        <w:jc w:val="both"/>
        <w:rPr>
          <w:sz w:val="28"/>
          <w:szCs w:val="28"/>
        </w:rPr>
      </w:pPr>
      <w:r w:rsidRPr="00997423">
        <w:rPr>
          <w:sz w:val="28"/>
          <w:szCs w:val="28"/>
        </w:rPr>
        <w:t>12. Коллектив отдела составляют граждане, работающие в отделе на постоянной (штатной) основе, с которыми заключены трудовые договоры.</w:t>
      </w:r>
    </w:p>
    <w:p w:rsidR="00997423" w:rsidRPr="00997423" w:rsidRDefault="00997423" w:rsidP="00997423">
      <w:pPr>
        <w:pStyle w:val="a6"/>
        <w:spacing w:before="0" w:beforeAutospacing="0" w:after="0" w:afterAutospacing="0"/>
        <w:ind w:firstLine="709"/>
        <w:jc w:val="both"/>
        <w:rPr>
          <w:sz w:val="28"/>
          <w:szCs w:val="28"/>
        </w:rPr>
      </w:pPr>
      <w:r w:rsidRPr="00997423">
        <w:rPr>
          <w:sz w:val="28"/>
          <w:szCs w:val="28"/>
        </w:rPr>
        <w:t>Работники отдела принимаются на работу и увольняются с работы распоряжением администрации городского округа Тейково Ивановской области в соответствии с трудовым законодательством и законодательством о муниципальной службе.</w:t>
      </w:r>
    </w:p>
    <w:p w:rsidR="00997423" w:rsidRPr="00997423" w:rsidRDefault="00997423" w:rsidP="00997423">
      <w:pPr>
        <w:pStyle w:val="a6"/>
        <w:spacing w:before="0" w:beforeAutospacing="0" w:after="0" w:afterAutospacing="0"/>
        <w:ind w:firstLine="709"/>
        <w:jc w:val="both"/>
        <w:rPr>
          <w:sz w:val="28"/>
          <w:szCs w:val="28"/>
        </w:rPr>
      </w:pPr>
      <w:r w:rsidRPr="00997423">
        <w:rPr>
          <w:sz w:val="28"/>
          <w:szCs w:val="28"/>
        </w:rPr>
        <w:t>13. В штатное расписание администрации городского округа Тейково Ивановской области включаются должности муниципальной службы и должности, не отнесённые к должностям муниципальной службы для технического и другого обеспечения деятельности отдела.</w:t>
      </w:r>
    </w:p>
    <w:p w:rsidR="00997423" w:rsidRPr="00997423" w:rsidRDefault="00997423" w:rsidP="00997423">
      <w:pPr>
        <w:pStyle w:val="a6"/>
        <w:spacing w:before="0" w:beforeAutospacing="0" w:after="0" w:afterAutospacing="0"/>
        <w:ind w:firstLine="709"/>
        <w:jc w:val="both"/>
        <w:rPr>
          <w:sz w:val="28"/>
          <w:szCs w:val="28"/>
        </w:rPr>
      </w:pPr>
      <w:r w:rsidRPr="00997423">
        <w:rPr>
          <w:sz w:val="28"/>
          <w:szCs w:val="28"/>
        </w:rPr>
        <w:t>14. Трудовые отношения работников отдела регулируются трудовым законодательством и заключенными с ними договорами с учётом особенностей, установленных законодательством Российской Федерации и Ивановской области, а также муниципальными правовыми актами городского округа Тейково Ивановской области о муниципальной службе.</w:t>
      </w:r>
    </w:p>
    <w:p w:rsidR="00997423" w:rsidRPr="00997423" w:rsidRDefault="00997423" w:rsidP="00997423">
      <w:pPr>
        <w:pStyle w:val="a6"/>
        <w:spacing w:before="0" w:beforeAutospacing="0" w:after="0" w:afterAutospacing="0"/>
        <w:ind w:firstLine="709"/>
        <w:jc w:val="both"/>
        <w:rPr>
          <w:sz w:val="28"/>
          <w:szCs w:val="28"/>
        </w:rPr>
      </w:pPr>
      <w:r w:rsidRPr="00997423">
        <w:rPr>
          <w:sz w:val="28"/>
          <w:szCs w:val="28"/>
        </w:rPr>
        <w:t> </w:t>
      </w:r>
    </w:p>
    <w:p w:rsidR="00997423" w:rsidRPr="00997423" w:rsidRDefault="00997423" w:rsidP="00997423">
      <w:pPr>
        <w:spacing w:line="240" w:lineRule="auto"/>
        <w:ind w:firstLine="709"/>
        <w:jc w:val="center"/>
        <w:rPr>
          <w:rFonts w:ascii="Times New Roman" w:hAnsi="Times New Roman" w:cs="Times New Roman"/>
          <w:b/>
          <w:sz w:val="28"/>
          <w:szCs w:val="28"/>
        </w:rPr>
      </w:pPr>
      <w:r w:rsidRPr="00997423">
        <w:rPr>
          <w:rFonts w:ascii="Times New Roman" w:hAnsi="Times New Roman" w:cs="Times New Roman"/>
          <w:b/>
          <w:sz w:val="28"/>
          <w:szCs w:val="28"/>
          <w:lang w:val="en-US"/>
        </w:rPr>
        <w:t>VII</w:t>
      </w:r>
      <w:r w:rsidRPr="00997423">
        <w:rPr>
          <w:rFonts w:ascii="Times New Roman" w:hAnsi="Times New Roman" w:cs="Times New Roman"/>
          <w:b/>
          <w:sz w:val="28"/>
          <w:szCs w:val="28"/>
        </w:rPr>
        <w:t>. Ответственность</w:t>
      </w:r>
    </w:p>
    <w:p w:rsidR="00997423" w:rsidRDefault="00997423" w:rsidP="00997423">
      <w:pPr>
        <w:spacing w:after="0"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15. Всю полноту ответственности за качество и своевременность выполнения возложенных настоящим Положением на отдел задач и функций несет начальник отдела.</w:t>
      </w:r>
    </w:p>
    <w:p w:rsidR="00997423" w:rsidRPr="00997423" w:rsidRDefault="00997423" w:rsidP="00997423">
      <w:pPr>
        <w:spacing w:line="240" w:lineRule="auto"/>
        <w:ind w:firstLine="709"/>
        <w:jc w:val="both"/>
        <w:rPr>
          <w:rFonts w:ascii="Times New Roman" w:hAnsi="Times New Roman" w:cs="Times New Roman"/>
          <w:sz w:val="28"/>
          <w:szCs w:val="28"/>
        </w:rPr>
      </w:pPr>
      <w:r w:rsidRPr="00997423">
        <w:rPr>
          <w:rFonts w:ascii="Times New Roman" w:hAnsi="Times New Roman" w:cs="Times New Roman"/>
          <w:sz w:val="28"/>
          <w:szCs w:val="28"/>
        </w:rPr>
        <w:t>16. Степень ответственности других работников устанавливается должностными инструкциями.</w:t>
      </w:r>
    </w:p>
    <w:p w:rsidR="00EB759D" w:rsidRDefault="00EB759D" w:rsidP="00EB759D">
      <w:pPr>
        <w:spacing w:after="0" w:line="240" w:lineRule="auto"/>
        <w:jc w:val="center"/>
        <w:rPr>
          <w:rFonts w:ascii="Times New Roman" w:eastAsia="Times New Roman" w:hAnsi="Times New Roman" w:cs="Times New Roman"/>
          <w:b/>
          <w:noProof/>
          <w:sz w:val="32"/>
          <w:szCs w:val="32"/>
        </w:rPr>
      </w:pPr>
      <w:r w:rsidRPr="00EB759D">
        <w:rPr>
          <w:rFonts w:ascii="Times New Roman" w:eastAsia="Times New Roman" w:hAnsi="Times New Roman" w:cs="Times New Roman"/>
          <w:b/>
          <w:noProof/>
          <w:sz w:val="32"/>
          <w:szCs w:val="32"/>
        </w:rPr>
        <w:lastRenderedPageBreak/>
        <w:drawing>
          <wp:inline distT="0" distB="0" distL="0" distR="0">
            <wp:extent cx="609600" cy="800100"/>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EB759D" w:rsidRDefault="00EB759D" w:rsidP="00EB759D">
      <w:pPr>
        <w:spacing w:after="0" w:line="240" w:lineRule="auto"/>
        <w:jc w:val="center"/>
        <w:rPr>
          <w:rFonts w:ascii="Times New Roman" w:eastAsia="Times New Roman" w:hAnsi="Times New Roman" w:cs="Times New Roman"/>
          <w:b/>
          <w:noProof/>
          <w:sz w:val="32"/>
          <w:szCs w:val="32"/>
        </w:rPr>
      </w:pPr>
    </w:p>
    <w:p w:rsidR="00EB759D" w:rsidRPr="00EB759D" w:rsidRDefault="00EB759D" w:rsidP="00EB759D">
      <w:pPr>
        <w:spacing w:after="0" w:line="240" w:lineRule="auto"/>
        <w:jc w:val="center"/>
        <w:rPr>
          <w:rFonts w:ascii="Times New Roman" w:eastAsia="Times New Roman" w:hAnsi="Times New Roman" w:cs="Times New Roman"/>
          <w:b/>
          <w:sz w:val="28"/>
          <w:szCs w:val="28"/>
        </w:rPr>
      </w:pPr>
      <w:r w:rsidRPr="00EB759D">
        <w:rPr>
          <w:rFonts w:ascii="Times New Roman" w:eastAsia="Times New Roman" w:hAnsi="Times New Roman" w:cs="Times New Roman"/>
          <w:b/>
          <w:sz w:val="28"/>
          <w:szCs w:val="28"/>
        </w:rPr>
        <w:t>АДМИНИСТРАЦИЯ ГОРОДСКОГО ОКРУГА ТЕЙКОВО</w:t>
      </w:r>
    </w:p>
    <w:p w:rsidR="00EB759D" w:rsidRPr="00EB759D" w:rsidRDefault="00EB759D" w:rsidP="00EB759D">
      <w:pPr>
        <w:spacing w:after="0" w:line="240" w:lineRule="auto"/>
        <w:jc w:val="center"/>
        <w:rPr>
          <w:rFonts w:ascii="Times New Roman" w:eastAsia="Times New Roman" w:hAnsi="Times New Roman" w:cs="Times New Roman"/>
          <w:b/>
          <w:sz w:val="28"/>
          <w:szCs w:val="28"/>
        </w:rPr>
      </w:pPr>
      <w:r w:rsidRPr="00EB759D">
        <w:rPr>
          <w:rFonts w:ascii="Times New Roman" w:eastAsia="Times New Roman" w:hAnsi="Times New Roman" w:cs="Times New Roman"/>
          <w:b/>
          <w:sz w:val="28"/>
          <w:szCs w:val="28"/>
        </w:rPr>
        <w:t>ИВАНОВСКОЙ ОБЛАСТИ</w:t>
      </w:r>
    </w:p>
    <w:p w:rsidR="00EB759D" w:rsidRPr="00EB759D" w:rsidRDefault="00EB759D" w:rsidP="00EB759D">
      <w:pPr>
        <w:spacing w:after="0" w:line="240" w:lineRule="auto"/>
        <w:jc w:val="center"/>
        <w:rPr>
          <w:rFonts w:ascii="Times New Roman" w:eastAsia="Times New Roman" w:hAnsi="Times New Roman" w:cs="Times New Roman"/>
          <w:b/>
          <w:sz w:val="28"/>
          <w:szCs w:val="28"/>
        </w:rPr>
      </w:pPr>
      <w:r w:rsidRPr="00EB759D">
        <w:rPr>
          <w:rFonts w:ascii="Times New Roman" w:eastAsia="Times New Roman" w:hAnsi="Times New Roman" w:cs="Times New Roman"/>
          <w:b/>
          <w:sz w:val="28"/>
          <w:szCs w:val="28"/>
        </w:rPr>
        <w:t>_______________________________________________________</w:t>
      </w:r>
    </w:p>
    <w:p w:rsidR="00EB759D" w:rsidRPr="00EB759D" w:rsidRDefault="00EB759D" w:rsidP="00EB759D">
      <w:pPr>
        <w:spacing w:after="0" w:line="240" w:lineRule="auto"/>
        <w:jc w:val="center"/>
        <w:rPr>
          <w:rFonts w:ascii="Times New Roman" w:eastAsia="Times New Roman" w:hAnsi="Times New Roman" w:cs="Times New Roman"/>
          <w:b/>
          <w:sz w:val="28"/>
          <w:szCs w:val="28"/>
        </w:rPr>
      </w:pPr>
    </w:p>
    <w:p w:rsidR="00EB759D" w:rsidRPr="00EB759D" w:rsidRDefault="00EB759D" w:rsidP="00EB759D">
      <w:pPr>
        <w:spacing w:after="0" w:line="240" w:lineRule="auto"/>
        <w:jc w:val="center"/>
        <w:rPr>
          <w:rFonts w:ascii="Times New Roman" w:eastAsia="Times New Roman" w:hAnsi="Times New Roman" w:cs="Times New Roman"/>
          <w:b/>
          <w:sz w:val="28"/>
          <w:szCs w:val="28"/>
        </w:rPr>
      </w:pPr>
    </w:p>
    <w:p w:rsidR="00EB759D" w:rsidRPr="00EB759D" w:rsidRDefault="00EB759D" w:rsidP="00EB759D">
      <w:pPr>
        <w:spacing w:after="0" w:line="240" w:lineRule="auto"/>
        <w:jc w:val="center"/>
        <w:rPr>
          <w:rFonts w:ascii="Times New Roman" w:eastAsia="Times New Roman" w:hAnsi="Times New Roman" w:cs="Times New Roman"/>
          <w:b/>
          <w:sz w:val="28"/>
          <w:szCs w:val="28"/>
        </w:rPr>
      </w:pPr>
      <w:r w:rsidRPr="00EB759D">
        <w:rPr>
          <w:rFonts w:ascii="Times New Roman" w:eastAsia="Times New Roman" w:hAnsi="Times New Roman" w:cs="Times New Roman"/>
          <w:b/>
          <w:sz w:val="28"/>
          <w:szCs w:val="28"/>
        </w:rPr>
        <w:t>П О С Т А Н О В Л Е Н И Е</w:t>
      </w:r>
    </w:p>
    <w:p w:rsidR="00EB759D" w:rsidRPr="00EB759D" w:rsidRDefault="00EB759D" w:rsidP="00EB759D">
      <w:pPr>
        <w:jc w:val="center"/>
        <w:rPr>
          <w:b/>
          <w:sz w:val="28"/>
          <w:szCs w:val="28"/>
        </w:rPr>
      </w:pPr>
    </w:p>
    <w:p w:rsidR="00EB759D" w:rsidRPr="00EB759D" w:rsidRDefault="00EB759D" w:rsidP="00EB759D">
      <w:pPr>
        <w:spacing w:after="0" w:line="240" w:lineRule="auto"/>
        <w:jc w:val="center"/>
        <w:rPr>
          <w:rFonts w:ascii="Times New Roman" w:hAnsi="Times New Roman" w:cs="Times New Roman"/>
          <w:b/>
          <w:sz w:val="28"/>
          <w:szCs w:val="28"/>
        </w:rPr>
      </w:pPr>
      <w:r w:rsidRPr="00EB759D">
        <w:rPr>
          <w:rFonts w:ascii="Times New Roman" w:hAnsi="Times New Roman" w:cs="Times New Roman"/>
          <w:b/>
          <w:sz w:val="28"/>
          <w:szCs w:val="28"/>
        </w:rPr>
        <w:t>от    19.10.2020          №</w:t>
      </w:r>
      <w:r>
        <w:rPr>
          <w:rFonts w:ascii="Times New Roman" w:hAnsi="Times New Roman" w:cs="Times New Roman"/>
          <w:b/>
          <w:sz w:val="28"/>
          <w:szCs w:val="28"/>
        </w:rPr>
        <w:t xml:space="preserve">  </w:t>
      </w:r>
      <w:r w:rsidRPr="00EB759D">
        <w:rPr>
          <w:rFonts w:ascii="Times New Roman" w:hAnsi="Times New Roman" w:cs="Times New Roman"/>
          <w:b/>
          <w:sz w:val="28"/>
          <w:szCs w:val="28"/>
        </w:rPr>
        <w:t xml:space="preserve">407    </w:t>
      </w:r>
    </w:p>
    <w:p w:rsidR="00EB759D" w:rsidRPr="00EB759D" w:rsidRDefault="00EB759D" w:rsidP="00EB759D">
      <w:pPr>
        <w:spacing w:after="0" w:line="240" w:lineRule="auto"/>
        <w:jc w:val="center"/>
        <w:rPr>
          <w:rFonts w:ascii="Times New Roman" w:hAnsi="Times New Roman" w:cs="Times New Roman"/>
          <w:b/>
          <w:sz w:val="28"/>
          <w:szCs w:val="28"/>
        </w:rPr>
      </w:pPr>
    </w:p>
    <w:p w:rsidR="00EB759D" w:rsidRPr="00EB759D" w:rsidRDefault="00EB759D" w:rsidP="00EB759D">
      <w:pPr>
        <w:spacing w:after="0" w:line="240" w:lineRule="auto"/>
        <w:jc w:val="center"/>
        <w:rPr>
          <w:rFonts w:ascii="Times New Roman" w:hAnsi="Times New Roman" w:cs="Times New Roman"/>
          <w:sz w:val="28"/>
          <w:szCs w:val="28"/>
        </w:rPr>
      </w:pPr>
      <w:r w:rsidRPr="00EB759D">
        <w:rPr>
          <w:rFonts w:ascii="Times New Roman" w:hAnsi="Times New Roman" w:cs="Times New Roman"/>
          <w:sz w:val="28"/>
          <w:szCs w:val="28"/>
        </w:rPr>
        <w:t>г. Тейково</w:t>
      </w:r>
    </w:p>
    <w:p w:rsidR="00EB759D" w:rsidRPr="00EB759D" w:rsidRDefault="00EB759D" w:rsidP="00EB759D">
      <w:pPr>
        <w:spacing w:after="0" w:line="240" w:lineRule="auto"/>
        <w:jc w:val="center"/>
        <w:rPr>
          <w:rFonts w:ascii="Times New Roman" w:hAnsi="Times New Roman" w:cs="Times New Roman"/>
          <w:sz w:val="28"/>
          <w:szCs w:val="28"/>
        </w:rPr>
      </w:pPr>
    </w:p>
    <w:p w:rsidR="00EB759D" w:rsidRPr="00EB759D" w:rsidRDefault="00EB759D" w:rsidP="00EB759D">
      <w:pPr>
        <w:spacing w:after="0" w:line="240" w:lineRule="auto"/>
        <w:jc w:val="center"/>
        <w:rPr>
          <w:rFonts w:ascii="Times New Roman" w:hAnsi="Times New Roman" w:cs="Times New Roman"/>
          <w:b/>
          <w:sz w:val="28"/>
          <w:szCs w:val="28"/>
        </w:rPr>
      </w:pPr>
      <w:r w:rsidRPr="00EB759D">
        <w:rPr>
          <w:rFonts w:ascii="Times New Roman" w:hAnsi="Times New Roman" w:cs="Times New Roman"/>
          <w:b/>
          <w:sz w:val="28"/>
          <w:szCs w:val="2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w:t>
      </w:r>
    </w:p>
    <w:p w:rsidR="00EB759D" w:rsidRPr="00EB759D" w:rsidRDefault="00EB759D" w:rsidP="00EB759D">
      <w:pPr>
        <w:spacing w:after="0" w:line="240" w:lineRule="auto"/>
        <w:jc w:val="center"/>
        <w:rPr>
          <w:rFonts w:ascii="Times New Roman" w:hAnsi="Times New Roman" w:cs="Times New Roman"/>
          <w:sz w:val="28"/>
          <w:szCs w:val="28"/>
        </w:rPr>
      </w:pPr>
    </w:p>
    <w:p w:rsidR="00EB759D" w:rsidRPr="00EB759D" w:rsidRDefault="00EB759D" w:rsidP="00EB759D">
      <w:pPr>
        <w:spacing w:after="0" w:line="240" w:lineRule="auto"/>
        <w:jc w:val="center"/>
        <w:rPr>
          <w:rFonts w:ascii="Times New Roman" w:hAnsi="Times New Roman" w:cs="Times New Roman"/>
          <w:b/>
          <w:sz w:val="28"/>
          <w:szCs w:val="28"/>
        </w:rPr>
      </w:pPr>
    </w:p>
    <w:p w:rsidR="00EB759D" w:rsidRPr="00EB759D" w:rsidRDefault="00EB759D" w:rsidP="00EB759D">
      <w:pPr>
        <w:pStyle w:val="ae"/>
        <w:ind w:firstLine="720"/>
        <w:jc w:val="both"/>
        <w:rPr>
          <w:szCs w:val="28"/>
        </w:rPr>
      </w:pPr>
      <w:r w:rsidRPr="00EB759D">
        <w:rPr>
          <w:szCs w:val="28"/>
        </w:rPr>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указом Губернатора Ивановской области от 17.03.2020 № 23-уг «О введении на территории Ивановской области режима повышенной готовности» (в действующей редакции), с учетом санитарно-эпидемиологической обстановки на территории городского округа Тейково Ивановской области, администрация городского округа Тейково </w:t>
      </w:r>
    </w:p>
    <w:p w:rsidR="00EB759D" w:rsidRPr="00EB759D" w:rsidRDefault="00EB759D" w:rsidP="00EB759D">
      <w:pPr>
        <w:pStyle w:val="ae"/>
        <w:jc w:val="both"/>
        <w:rPr>
          <w:szCs w:val="28"/>
        </w:rPr>
      </w:pPr>
    </w:p>
    <w:p w:rsidR="00EB759D" w:rsidRPr="00D901A5" w:rsidRDefault="00EB759D" w:rsidP="00D901A5">
      <w:pPr>
        <w:pStyle w:val="6"/>
        <w:spacing w:line="240" w:lineRule="auto"/>
        <w:jc w:val="center"/>
        <w:rPr>
          <w:rFonts w:ascii="Times New Roman" w:hAnsi="Times New Roman" w:cs="Times New Roman"/>
          <w:b/>
          <w:i w:val="0"/>
          <w:sz w:val="28"/>
          <w:szCs w:val="28"/>
        </w:rPr>
      </w:pPr>
      <w:r w:rsidRPr="00D901A5">
        <w:rPr>
          <w:rFonts w:ascii="Times New Roman" w:hAnsi="Times New Roman" w:cs="Times New Roman"/>
          <w:b/>
          <w:i w:val="0"/>
          <w:sz w:val="28"/>
          <w:szCs w:val="28"/>
        </w:rPr>
        <w:t>П О С Т А Н О В Л Я Е Т:</w:t>
      </w:r>
    </w:p>
    <w:p w:rsidR="00EB759D" w:rsidRPr="00EB759D" w:rsidRDefault="00EB759D" w:rsidP="00EB759D">
      <w:pPr>
        <w:pStyle w:val="Default"/>
        <w:ind w:firstLine="709"/>
        <w:jc w:val="both"/>
        <w:rPr>
          <w:sz w:val="28"/>
          <w:szCs w:val="28"/>
        </w:rPr>
      </w:pPr>
    </w:p>
    <w:p w:rsidR="00EB759D" w:rsidRPr="00EB759D" w:rsidRDefault="00EB759D" w:rsidP="00EB759D">
      <w:pPr>
        <w:spacing w:after="0" w:line="240" w:lineRule="auto"/>
        <w:ind w:firstLine="709"/>
        <w:jc w:val="both"/>
        <w:rPr>
          <w:rFonts w:ascii="Times New Roman" w:hAnsi="Times New Roman" w:cs="Times New Roman"/>
          <w:sz w:val="28"/>
          <w:szCs w:val="28"/>
        </w:rPr>
      </w:pPr>
      <w:r w:rsidRPr="00EB759D">
        <w:rPr>
          <w:rFonts w:ascii="Times New Roman" w:hAnsi="Times New Roman" w:cs="Times New Roman"/>
          <w:sz w:val="28"/>
          <w:szCs w:val="28"/>
        </w:rPr>
        <w:t>1. Внести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следующее изменение:</w:t>
      </w:r>
    </w:p>
    <w:p w:rsidR="00EB759D" w:rsidRPr="00EB759D" w:rsidRDefault="00EB759D" w:rsidP="00EB759D">
      <w:pPr>
        <w:spacing w:after="0" w:line="240" w:lineRule="auto"/>
        <w:ind w:firstLine="709"/>
        <w:jc w:val="both"/>
        <w:rPr>
          <w:rFonts w:ascii="Times New Roman" w:hAnsi="Times New Roman" w:cs="Times New Roman"/>
          <w:sz w:val="28"/>
          <w:szCs w:val="28"/>
        </w:rPr>
      </w:pPr>
      <w:r w:rsidRPr="00EB759D">
        <w:rPr>
          <w:rFonts w:ascii="Times New Roman" w:hAnsi="Times New Roman" w:cs="Times New Roman"/>
          <w:sz w:val="28"/>
          <w:szCs w:val="28"/>
        </w:rPr>
        <w:t>1.1. Абзац пятый пункта 8 изложить в следующей редакции:</w:t>
      </w:r>
    </w:p>
    <w:p w:rsidR="00EB759D" w:rsidRPr="00EB759D" w:rsidRDefault="00EB759D" w:rsidP="00EB759D">
      <w:pPr>
        <w:spacing w:after="0" w:line="240" w:lineRule="auto"/>
        <w:ind w:firstLine="709"/>
        <w:jc w:val="both"/>
        <w:rPr>
          <w:rFonts w:ascii="Times New Roman" w:hAnsi="Times New Roman" w:cs="Times New Roman"/>
          <w:sz w:val="28"/>
          <w:szCs w:val="28"/>
        </w:rPr>
      </w:pPr>
      <w:r w:rsidRPr="00EB759D">
        <w:rPr>
          <w:rFonts w:ascii="Times New Roman" w:hAnsi="Times New Roman" w:cs="Times New Roman"/>
          <w:sz w:val="28"/>
          <w:szCs w:val="28"/>
        </w:rPr>
        <w:t xml:space="preserve">«Обязать граждан при нахождении в общественном транспорте, включая легковое такси, нежилых зданиях, строениях, сооружениях (помещениях в них), подъездах жилых домов, на улице при контакте с другими людьми (за исключением лиц, совместно проживающих в одном помещении) обеспечить использование </w:t>
      </w:r>
      <w:r w:rsidRPr="00EB759D">
        <w:rPr>
          <w:rFonts w:ascii="Times New Roman" w:hAnsi="Times New Roman" w:cs="Times New Roman"/>
          <w:sz w:val="28"/>
          <w:szCs w:val="28"/>
        </w:rPr>
        <w:lastRenderedPageBreak/>
        <w:t>средств индивидуальной защиты органов дыхания (повязок, масок, респираторов или иных изделий, их заменяющих, закрывающих рот и нос) и рук (перчаток или средств для обработки рук (кожных антисептиков)), за исключением случаев, предусмотренных нормативными правовыми актами Ивановской области, в которых использование средств индивидуальной защиты не обязательно.».</w:t>
      </w:r>
    </w:p>
    <w:p w:rsidR="00EB759D" w:rsidRPr="00EB759D" w:rsidRDefault="00EB759D" w:rsidP="00EB759D">
      <w:pPr>
        <w:spacing w:after="0" w:line="240" w:lineRule="auto"/>
        <w:ind w:firstLine="709"/>
        <w:jc w:val="both"/>
        <w:rPr>
          <w:rFonts w:ascii="Times New Roman" w:hAnsi="Times New Roman" w:cs="Times New Roman"/>
          <w:sz w:val="28"/>
          <w:szCs w:val="28"/>
        </w:rPr>
      </w:pPr>
      <w:r w:rsidRPr="00EB759D">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EB759D" w:rsidRPr="00EB759D" w:rsidRDefault="00EB759D" w:rsidP="00EB759D">
      <w:pPr>
        <w:pStyle w:val="ae"/>
        <w:ind w:firstLine="720"/>
        <w:jc w:val="both"/>
        <w:rPr>
          <w:szCs w:val="28"/>
        </w:rPr>
      </w:pPr>
      <w:r w:rsidRPr="00EB759D">
        <w:rPr>
          <w:szCs w:val="28"/>
        </w:rPr>
        <w:t>3. Контроль за исполнением настоящего постановления оставляю за собой.</w:t>
      </w:r>
    </w:p>
    <w:p w:rsidR="00EB759D" w:rsidRPr="00EB759D" w:rsidRDefault="00EB759D" w:rsidP="00EB759D">
      <w:pPr>
        <w:pStyle w:val="ae"/>
        <w:ind w:firstLine="720"/>
        <w:jc w:val="both"/>
        <w:rPr>
          <w:szCs w:val="28"/>
        </w:rPr>
      </w:pPr>
    </w:p>
    <w:p w:rsidR="00EB759D" w:rsidRPr="00EB759D" w:rsidRDefault="00EB759D" w:rsidP="00EB759D">
      <w:pPr>
        <w:pStyle w:val="ae"/>
        <w:ind w:firstLine="720"/>
        <w:jc w:val="both"/>
        <w:rPr>
          <w:szCs w:val="28"/>
        </w:rPr>
      </w:pPr>
    </w:p>
    <w:p w:rsidR="00EB759D" w:rsidRPr="00EB759D" w:rsidRDefault="00EB759D" w:rsidP="00EB759D">
      <w:pPr>
        <w:spacing w:after="0" w:line="240" w:lineRule="auto"/>
        <w:rPr>
          <w:rFonts w:ascii="Times New Roman" w:hAnsi="Times New Roman" w:cs="Times New Roman"/>
          <w:b/>
          <w:sz w:val="28"/>
          <w:szCs w:val="28"/>
        </w:rPr>
      </w:pPr>
      <w:r w:rsidRPr="00EB759D">
        <w:rPr>
          <w:rFonts w:ascii="Times New Roman" w:hAnsi="Times New Roman" w:cs="Times New Roman"/>
          <w:b/>
          <w:sz w:val="28"/>
          <w:szCs w:val="28"/>
        </w:rPr>
        <w:t>Глава городского округа Тейково</w:t>
      </w:r>
      <w:r w:rsidRPr="00EB759D">
        <w:rPr>
          <w:rFonts w:ascii="Times New Roman" w:hAnsi="Times New Roman" w:cs="Times New Roman"/>
          <w:b/>
          <w:sz w:val="28"/>
          <w:szCs w:val="28"/>
        </w:rPr>
        <w:tab/>
      </w:r>
      <w:r w:rsidRPr="00EB759D">
        <w:rPr>
          <w:rFonts w:ascii="Times New Roman" w:hAnsi="Times New Roman" w:cs="Times New Roman"/>
          <w:b/>
          <w:sz w:val="28"/>
          <w:szCs w:val="28"/>
        </w:rPr>
        <w:tab/>
        <w:t xml:space="preserve"> </w:t>
      </w:r>
      <w:r w:rsidRPr="00EB759D">
        <w:rPr>
          <w:rFonts w:ascii="Times New Roman" w:hAnsi="Times New Roman" w:cs="Times New Roman"/>
          <w:b/>
          <w:sz w:val="28"/>
          <w:szCs w:val="28"/>
        </w:rPr>
        <w:tab/>
        <w:t xml:space="preserve">                С.А. Семенова</w:t>
      </w:r>
    </w:p>
    <w:p w:rsidR="00EB759D" w:rsidRPr="00EB759D" w:rsidRDefault="00EB759D" w:rsidP="00EB759D">
      <w:pPr>
        <w:pStyle w:val="44"/>
        <w:jc w:val="both"/>
        <w:rPr>
          <w:rFonts w:ascii="Times New Roman" w:hAnsi="Times New Roman"/>
          <w:sz w:val="24"/>
          <w:szCs w:val="24"/>
        </w:rPr>
      </w:pPr>
    </w:p>
    <w:p w:rsidR="00EB759D" w:rsidRDefault="00EB759D">
      <w:pPr>
        <w:rPr>
          <w:rFonts w:ascii="Times New Roman" w:hAnsi="Times New Roman" w:cs="Times New Roman"/>
          <w:b/>
        </w:rPr>
      </w:pPr>
      <w:r>
        <w:rPr>
          <w:rFonts w:ascii="Times New Roman" w:hAnsi="Times New Roman" w:cs="Times New Roman"/>
          <w:b/>
        </w:rPr>
        <w:br w:type="page"/>
      </w:r>
    </w:p>
    <w:p w:rsidR="00D901A5" w:rsidRDefault="00D901A5" w:rsidP="00D901A5">
      <w:pPr>
        <w:spacing w:after="0" w:line="240" w:lineRule="auto"/>
        <w:jc w:val="center"/>
        <w:rPr>
          <w:rFonts w:ascii="Times New Roman" w:eastAsia="Times New Roman" w:hAnsi="Times New Roman" w:cs="Times New Roman"/>
          <w:b/>
          <w:noProof/>
          <w:sz w:val="32"/>
          <w:szCs w:val="32"/>
        </w:rPr>
      </w:pPr>
      <w:r w:rsidRPr="00EB759D">
        <w:rPr>
          <w:rFonts w:ascii="Times New Roman" w:eastAsia="Times New Roman" w:hAnsi="Times New Roman" w:cs="Times New Roman"/>
          <w:b/>
          <w:noProof/>
          <w:sz w:val="32"/>
          <w:szCs w:val="32"/>
        </w:rPr>
        <w:lastRenderedPageBreak/>
        <w:drawing>
          <wp:inline distT="0" distB="0" distL="0" distR="0">
            <wp:extent cx="609600" cy="8001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D901A5" w:rsidRDefault="00D901A5" w:rsidP="00D901A5">
      <w:pPr>
        <w:spacing w:after="0" w:line="240" w:lineRule="auto"/>
        <w:jc w:val="center"/>
        <w:rPr>
          <w:rFonts w:ascii="Times New Roman" w:eastAsia="Times New Roman" w:hAnsi="Times New Roman" w:cs="Times New Roman"/>
          <w:b/>
          <w:noProof/>
          <w:sz w:val="32"/>
          <w:szCs w:val="32"/>
        </w:rPr>
      </w:pPr>
    </w:p>
    <w:p w:rsidR="00D901A5" w:rsidRPr="00D901A5" w:rsidRDefault="00D901A5" w:rsidP="00D901A5">
      <w:pPr>
        <w:spacing w:after="0" w:line="240" w:lineRule="auto"/>
        <w:jc w:val="center"/>
        <w:rPr>
          <w:rFonts w:ascii="Times New Roman" w:eastAsia="Times New Roman" w:hAnsi="Times New Roman" w:cs="Times New Roman"/>
          <w:b/>
          <w:sz w:val="28"/>
          <w:szCs w:val="28"/>
        </w:rPr>
      </w:pPr>
      <w:r w:rsidRPr="00D901A5">
        <w:rPr>
          <w:rFonts w:ascii="Times New Roman" w:eastAsia="Times New Roman" w:hAnsi="Times New Roman" w:cs="Times New Roman"/>
          <w:b/>
          <w:sz w:val="28"/>
          <w:szCs w:val="28"/>
        </w:rPr>
        <w:t>АДМИНИСТРАЦИЯ ГОРОДСКОГО ОКРУГА ТЕЙКОВО</w:t>
      </w:r>
    </w:p>
    <w:p w:rsidR="00D901A5" w:rsidRPr="00D901A5" w:rsidRDefault="00D901A5" w:rsidP="00D901A5">
      <w:pPr>
        <w:spacing w:after="0" w:line="240" w:lineRule="auto"/>
        <w:jc w:val="center"/>
        <w:rPr>
          <w:rFonts w:ascii="Times New Roman" w:eastAsia="Times New Roman" w:hAnsi="Times New Roman" w:cs="Times New Roman"/>
          <w:b/>
          <w:sz w:val="28"/>
          <w:szCs w:val="28"/>
        </w:rPr>
      </w:pPr>
      <w:r w:rsidRPr="00D901A5">
        <w:rPr>
          <w:rFonts w:ascii="Times New Roman" w:eastAsia="Times New Roman" w:hAnsi="Times New Roman" w:cs="Times New Roman"/>
          <w:b/>
          <w:sz w:val="28"/>
          <w:szCs w:val="28"/>
        </w:rPr>
        <w:t>ИВАНОВСКОЙ ОБЛАСТИ</w:t>
      </w:r>
    </w:p>
    <w:p w:rsidR="00D901A5" w:rsidRPr="00D901A5" w:rsidRDefault="00D901A5" w:rsidP="00D901A5">
      <w:pPr>
        <w:spacing w:after="0" w:line="240" w:lineRule="auto"/>
        <w:jc w:val="center"/>
        <w:rPr>
          <w:rFonts w:ascii="Times New Roman" w:eastAsia="Times New Roman" w:hAnsi="Times New Roman" w:cs="Times New Roman"/>
          <w:b/>
          <w:sz w:val="28"/>
          <w:szCs w:val="28"/>
        </w:rPr>
      </w:pPr>
      <w:r w:rsidRPr="00D901A5">
        <w:rPr>
          <w:rFonts w:ascii="Times New Roman" w:eastAsia="Times New Roman" w:hAnsi="Times New Roman" w:cs="Times New Roman"/>
          <w:b/>
          <w:sz w:val="28"/>
          <w:szCs w:val="28"/>
        </w:rPr>
        <w:t>_______________________________________________________</w:t>
      </w:r>
    </w:p>
    <w:p w:rsidR="00D901A5" w:rsidRPr="00D901A5" w:rsidRDefault="00D901A5" w:rsidP="00D901A5">
      <w:pPr>
        <w:spacing w:after="0" w:line="240" w:lineRule="auto"/>
        <w:jc w:val="center"/>
        <w:rPr>
          <w:rFonts w:ascii="Times New Roman" w:eastAsia="Times New Roman" w:hAnsi="Times New Roman" w:cs="Times New Roman"/>
          <w:b/>
          <w:sz w:val="28"/>
          <w:szCs w:val="28"/>
        </w:rPr>
      </w:pPr>
    </w:p>
    <w:p w:rsidR="00D901A5" w:rsidRPr="00D901A5" w:rsidRDefault="00D901A5" w:rsidP="00D901A5">
      <w:pPr>
        <w:spacing w:after="0" w:line="240" w:lineRule="auto"/>
        <w:ind w:firstLine="709"/>
        <w:jc w:val="center"/>
        <w:rPr>
          <w:rFonts w:ascii="Times New Roman" w:hAnsi="Times New Roman" w:cs="Times New Roman"/>
          <w:b/>
          <w:sz w:val="28"/>
          <w:szCs w:val="28"/>
        </w:rPr>
      </w:pPr>
    </w:p>
    <w:p w:rsidR="00D901A5" w:rsidRPr="00D901A5" w:rsidRDefault="00D901A5" w:rsidP="00D901A5">
      <w:pPr>
        <w:spacing w:after="0" w:line="240" w:lineRule="auto"/>
        <w:ind w:firstLine="709"/>
        <w:jc w:val="center"/>
        <w:rPr>
          <w:rFonts w:ascii="Times New Roman" w:hAnsi="Times New Roman" w:cs="Times New Roman"/>
          <w:b/>
          <w:sz w:val="28"/>
          <w:szCs w:val="28"/>
        </w:rPr>
      </w:pPr>
    </w:p>
    <w:p w:rsidR="00D901A5" w:rsidRPr="00D901A5" w:rsidRDefault="00D901A5" w:rsidP="00D901A5">
      <w:pPr>
        <w:spacing w:after="0" w:line="240" w:lineRule="auto"/>
        <w:jc w:val="center"/>
        <w:rPr>
          <w:rFonts w:ascii="Times New Roman" w:hAnsi="Times New Roman" w:cs="Times New Roman"/>
          <w:b/>
          <w:sz w:val="28"/>
          <w:szCs w:val="28"/>
        </w:rPr>
      </w:pPr>
      <w:r w:rsidRPr="00D901A5">
        <w:rPr>
          <w:rFonts w:ascii="Times New Roman" w:hAnsi="Times New Roman" w:cs="Times New Roman"/>
          <w:b/>
          <w:sz w:val="28"/>
          <w:szCs w:val="28"/>
        </w:rPr>
        <w:t>П О С Т А Н О В Л Е Н И Е</w:t>
      </w:r>
    </w:p>
    <w:p w:rsidR="00D901A5" w:rsidRPr="00D901A5" w:rsidRDefault="00D901A5" w:rsidP="00D901A5">
      <w:pPr>
        <w:pStyle w:val="ConsPlusTitle0"/>
        <w:widowControl/>
        <w:ind w:firstLine="709"/>
        <w:jc w:val="center"/>
        <w:rPr>
          <w:rFonts w:ascii="Times New Roman" w:hAnsi="Times New Roman" w:cs="Times New Roman"/>
          <w:sz w:val="28"/>
          <w:szCs w:val="28"/>
        </w:rPr>
      </w:pPr>
    </w:p>
    <w:p w:rsidR="00D901A5" w:rsidRPr="00D901A5" w:rsidRDefault="00D901A5" w:rsidP="00D901A5">
      <w:pPr>
        <w:pStyle w:val="ConsPlusTitle0"/>
        <w:widowControl/>
        <w:ind w:firstLine="709"/>
        <w:jc w:val="center"/>
        <w:rPr>
          <w:rFonts w:ascii="Times New Roman" w:hAnsi="Times New Roman" w:cs="Times New Roman"/>
          <w:sz w:val="28"/>
          <w:szCs w:val="28"/>
        </w:rPr>
      </w:pPr>
    </w:p>
    <w:p w:rsidR="00D901A5" w:rsidRPr="00D901A5" w:rsidRDefault="00D901A5" w:rsidP="00D901A5">
      <w:pPr>
        <w:spacing w:after="0" w:line="240" w:lineRule="auto"/>
        <w:jc w:val="center"/>
        <w:rPr>
          <w:rFonts w:ascii="Times New Roman" w:hAnsi="Times New Roman" w:cs="Times New Roman"/>
          <w:b/>
          <w:sz w:val="28"/>
          <w:szCs w:val="28"/>
        </w:rPr>
      </w:pPr>
      <w:r w:rsidRPr="00D901A5">
        <w:rPr>
          <w:rFonts w:ascii="Times New Roman" w:hAnsi="Times New Roman" w:cs="Times New Roman"/>
          <w:b/>
          <w:sz w:val="28"/>
          <w:szCs w:val="28"/>
        </w:rPr>
        <w:t>от  19.10.2020     №</w:t>
      </w:r>
      <w:r>
        <w:rPr>
          <w:rFonts w:ascii="Times New Roman" w:hAnsi="Times New Roman" w:cs="Times New Roman"/>
          <w:b/>
          <w:sz w:val="28"/>
          <w:szCs w:val="28"/>
        </w:rPr>
        <w:t xml:space="preserve">  </w:t>
      </w:r>
      <w:r w:rsidRPr="00D901A5">
        <w:rPr>
          <w:rFonts w:ascii="Times New Roman" w:hAnsi="Times New Roman" w:cs="Times New Roman"/>
          <w:b/>
          <w:sz w:val="28"/>
          <w:szCs w:val="28"/>
        </w:rPr>
        <w:t xml:space="preserve">408      </w:t>
      </w:r>
    </w:p>
    <w:p w:rsidR="00D901A5" w:rsidRPr="00D901A5" w:rsidRDefault="00D901A5" w:rsidP="00D901A5">
      <w:pPr>
        <w:spacing w:after="0" w:line="240" w:lineRule="auto"/>
        <w:jc w:val="center"/>
        <w:rPr>
          <w:rFonts w:ascii="Times New Roman" w:hAnsi="Times New Roman" w:cs="Times New Roman"/>
          <w:sz w:val="28"/>
          <w:szCs w:val="28"/>
        </w:rPr>
      </w:pPr>
      <w:r w:rsidRPr="00D901A5">
        <w:rPr>
          <w:rFonts w:ascii="Times New Roman" w:hAnsi="Times New Roman" w:cs="Times New Roman"/>
          <w:b/>
          <w:sz w:val="28"/>
          <w:szCs w:val="28"/>
        </w:rPr>
        <w:t xml:space="preserve">     </w:t>
      </w:r>
      <w:r w:rsidRPr="00D901A5">
        <w:rPr>
          <w:rFonts w:ascii="Times New Roman" w:hAnsi="Times New Roman" w:cs="Times New Roman"/>
          <w:sz w:val="28"/>
          <w:szCs w:val="28"/>
        </w:rPr>
        <w:t>г. Тейково</w:t>
      </w:r>
    </w:p>
    <w:p w:rsidR="00D901A5" w:rsidRPr="00D901A5" w:rsidRDefault="00D901A5" w:rsidP="00D901A5">
      <w:pPr>
        <w:spacing w:after="0" w:line="240" w:lineRule="auto"/>
        <w:ind w:firstLine="709"/>
        <w:jc w:val="center"/>
        <w:rPr>
          <w:rFonts w:ascii="Times New Roman" w:hAnsi="Times New Roman" w:cs="Times New Roman"/>
          <w:b/>
          <w:sz w:val="28"/>
          <w:szCs w:val="28"/>
        </w:rPr>
      </w:pPr>
    </w:p>
    <w:p w:rsidR="00D901A5" w:rsidRPr="00D901A5" w:rsidRDefault="00D901A5" w:rsidP="00D901A5">
      <w:pPr>
        <w:spacing w:after="0" w:line="240" w:lineRule="auto"/>
        <w:jc w:val="center"/>
        <w:rPr>
          <w:rFonts w:ascii="Times New Roman" w:hAnsi="Times New Roman" w:cs="Times New Roman"/>
          <w:b/>
          <w:sz w:val="28"/>
          <w:szCs w:val="28"/>
        </w:rPr>
      </w:pPr>
      <w:r w:rsidRPr="00D901A5">
        <w:rPr>
          <w:rFonts w:ascii="Times New Roman" w:hAnsi="Times New Roman" w:cs="Times New Roman"/>
          <w:b/>
          <w:sz w:val="28"/>
          <w:szCs w:val="28"/>
        </w:rPr>
        <w:t>Об отмене постановления администрации городского</w:t>
      </w:r>
    </w:p>
    <w:p w:rsidR="00D901A5" w:rsidRPr="00D901A5" w:rsidRDefault="00D901A5" w:rsidP="00D901A5">
      <w:pPr>
        <w:spacing w:after="0" w:line="240" w:lineRule="auto"/>
        <w:ind w:firstLine="709"/>
        <w:jc w:val="center"/>
        <w:rPr>
          <w:rFonts w:ascii="Times New Roman" w:hAnsi="Times New Roman" w:cs="Times New Roman"/>
          <w:b/>
          <w:sz w:val="28"/>
          <w:szCs w:val="28"/>
        </w:rPr>
      </w:pPr>
      <w:r w:rsidRPr="00D901A5">
        <w:rPr>
          <w:rFonts w:ascii="Times New Roman" w:hAnsi="Times New Roman" w:cs="Times New Roman"/>
          <w:b/>
          <w:sz w:val="28"/>
          <w:szCs w:val="28"/>
        </w:rPr>
        <w:t>округа Тейково Ивановской области от 08.09.2014 № 550 «Об  организации сбора отработанных ртутьсодержащих ламп на территории городского округа Тейково»</w:t>
      </w:r>
    </w:p>
    <w:p w:rsidR="00D901A5" w:rsidRPr="00D901A5" w:rsidRDefault="00D901A5" w:rsidP="00D901A5">
      <w:pPr>
        <w:spacing w:after="0" w:line="240" w:lineRule="auto"/>
        <w:ind w:firstLine="709"/>
        <w:jc w:val="center"/>
        <w:rPr>
          <w:rFonts w:ascii="Times New Roman" w:hAnsi="Times New Roman" w:cs="Times New Roman"/>
          <w:b/>
          <w:sz w:val="28"/>
          <w:szCs w:val="28"/>
        </w:rPr>
      </w:pPr>
    </w:p>
    <w:p w:rsidR="00D901A5" w:rsidRPr="00D901A5" w:rsidRDefault="00D901A5" w:rsidP="00D901A5">
      <w:pPr>
        <w:autoSpaceDE w:val="0"/>
        <w:autoSpaceDN w:val="0"/>
        <w:adjustRightInd w:val="0"/>
        <w:spacing w:after="0" w:line="240" w:lineRule="auto"/>
        <w:ind w:firstLine="708"/>
        <w:jc w:val="both"/>
        <w:rPr>
          <w:rFonts w:ascii="Times New Roman" w:hAnsi="Times New Roman" w:cs="Times New Roman"/>
          <w:sz w:val="28"/>
          <w:szCs w:val="28"/>
        </w:rPr>
      </w:pPr>
      <w:r w:rsidRPr="00D901A5">
        <w:rPr>
          <w:rFonts w:ascii="Times New Roman" w:hAnsi="Times New Roman" w:cs="Times New Roman"/>
          <w:sz w:val="28"/>
          <w:szCs w:val="28"/>
        </w:rPr>
        <w:t>В соответствии с Постановлением Правительства РФ от 11.07.2020 N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протестом Тейковской межрайонной прокуратуры от 26.08.2020 № 02-34-2020, администрация городского округа Тейково</w:t>
      </w:r>
    </w:p>
    <w:p w:rsidR="00D901A5" w:rsidRPr="00D901A5" w:rsidRDefault="00D901A5" w:rsidP="00D901A5">
      <w:pPr>
        <w:tabs>
          <w:tab w:val="left" w:pos="709"/>
        </w:tabs>
        <w:spacing w:after="0" w:line="240" w:lineRule="auto"/>
        <w:ind w:left="-284"/>
        <w:rPr>
          <w:rFonts w:ascii="Times New Roman" w:hAnsi="Times New Roman" w:cs="Times New Roman"/>
          <w:sz w:val="28"/>
          <w:szCs w:val="28"/>
          <w:highlight w:val="yellow"/>
        </w:rPr>
      </w:pPr>
    </w:p>
    <w:p w:rsidR="00D901A5" w:rsidRPr="00D901A5" w:rsidRDefault="00D901A5" w:rsidP="00D901A5">
      <w:pPr>
        <w:autoSpaceDE w:val="0"/>
        <w:autoSpaceDN w:val="0"/>
        <w:spacing w:after="0" w:line="240" w:lineRule="auto"/>
        <w:ind w:left="-284"/>
        <w:jc w:val="center"/>
        <w:rPr>
          <w:rFonts w:ascii="Times New Roman" w:hAnsi="Times New Roman" w:cs="Times New Roman"/>
          <w:b/>
          <w:bCs/>
          <w:sz w:val="28"/>
          <w:szCs w:val="28"/>
        </w:rPr>
      </w:pPr>
      <w:r w:rsidRPr="00D901A5">
        <w:rPr>
          <w:rFonts w:ascii="Times New Roman" w:hAnsi="Times New Roman" w:cs="Times New Roman"/>
          <w:b/>
          <w:bCs/>
          <w:sz w:val="28"/>
          <w:szCs w:val="28"/>
        </w:rPr>
        <w:t>П О С Т А Н О В Л Я Е Т:</w:t>
      </w:r>
    </w:p>
    <w:p w:rsidR="00D901A5" w:rsidRPr="00D901A5" w:rsidRDefault="00D901A5" w:rsidP="00D901A5">
      <w:pPr>
        <w:autoSpaceDE w:val="0"/>
        <w:autoSpaceDN w:val="0"/>
        <w:spacing w:after="0" w:line="240" w:lineRule="auto"/>
        <w:ind w:left="-284"/>
        <w:jc w:val="center"/>
        <w:rPr>
          <w:rFonts w:ascii="Times New Roman" w:hAnsi="Times New Roman" w:cs="Times New Roman"/>
          <w:sz w:val="28"/>
          <w:szCs w:val="28"/>
        </w:rPr>
      </w:pPr>
    </w:p>
    <w:p w:rsidR="00D901A5" w:rsidRPr="00D901A5" w:rsidRDefault="00D901A5" w:rsidP="00D901A5">
      <w:pPr>
        <w:spacing w:after="0" w:line="240" w:lineRule="auto"/>
        <w:ind w:firstLine="709"/>
        <w:jc w:val="both"/>
        <w:rPr>
          <w:rFonts w:ascii="Times New Roman" w:hAnsi="Times New Roman" w:cs="Times New Roman"/>
          <w:sz w:val="28"/>
          <w:szCs w:val="28"/>
        </w:rPr>
      </w:pPr>
      <w:r w:rsidRPr="00D901A5">
        <w:rPr>
          <w:rFonts w:ascii="Times New Roman" w:hAnsi="Times New Roman" w:cs="Times New Roman"/>
          <w:sz w:val="28"/>
          <w:szCs w:val="28"/>
        </w:rPr>
        <w:t>Действие постановления администрации городского округа Тейково Ивановской области от 08.09.2014 № 550  «Об  организации сбора отработанных ртутьсодержащих ламп на территории городского округа Тейково» отменить с 01.01.2021.</w:t>
      </w:r>
    </w:p>
    <w:p w:rsidR="00D901A5" w:rsidRPr="00D901A5" w:rsidRDefault="00D901A5" w:rsidP="00D901A5">
      <w:pPr>
        <w:spacing w:after="0" w:line="240" w:lineRule="auto"/>
        <w:ind w:firstLine="709"/>
        <w:jc w:val="both"/>
        <w:rPr>
          <w:rFonts w:ascii="Times New Roman" w:hAnsi="Times New Roman" w:cs="Times New Roman"/>
          <w:sz w:val="28"/>
          <w:szCs w:val="28"/>
        </w:rPr>
      </w:pPr>
    </w:p>
    <w:p w:rsidR="00D901A5" w:rsidRPr="00D901A5" w:rsidRDefault="00D901A5" w:rsidP="00D901A5">
      <w:pPr>
        <w:autoSpaceDE w:val="0"/>
        <w:autoSpaceDN w:val="0"/>
        <w:adjustRightInd w:val="0"/>
        <w:spacing w:after="0" w:line="240" w:lineRule="auto"/>
        <w:ind w:firstLine="708"/>
        <w:jc w:val="both"/>
        <w:rPr>
          <w:rFonts w:ascii="Times New Roman" w:hAnsi="Times New Roman" w:cs="Times New Roman"/>
          <w:sz w:val="28"/>
          <w:szCs w:val="28"/>
        </w:rPr>
      </w:pPr>
    </w:p>
    <w:p w:rsidR="00D901A5" w:rsidRPr="00D901A5" w:rsidRDefault="00D901A5" w:rsidP="00D901A5">
      <w:pPr>
        <w:autoSpaceDE w:val="0"/>
        <w:autoSpaceDN w:val="0"/>
        <w:adjustRightInd w:val="0"/>
        <w:spacing w:after="0" w:line="240" w:lineRule="auto"/>
        <w:jc w:val="both"/>
        <w:rPr>
          <w:rFonts w:ascii="Times New Roman" w:hAnsi="Times New Roman" w:cs="Times New Roman"/>
          <w:sz w:val="28"/>
          <w:szCs w:val="28"/>
        </w:rPr>
      </w:pPr>
    </w:p>
    <w:p w:rsidR="00D901A5" w:rsidRPr="00D901A5" w:rsidRDefault="00D901A5" w:rsidP="00D901A5">
      <w:pPr>
        <w:autoSpaceDE w:val="0"/>
        <w:autoSpaceDN w:val="0"/>
        <w:adjustRightInd w:val="0"/>
        <w:spacing w:after="0" w:line="240" w:lineRule="auto"/>
        <w:jc w:val="both"/>
        <w:rPr>
          <w:rFonts w:ascii="Times New Roman" w:hAnsi="Times New Roman" w:cs="Times New Roman"/>
          <w:sz w:val="28"/>
          <w:szCs w:val="28"/>
        </w:rPr>
      </w:pPr>
      <w:r w:rsidRPr="00D901A5">
        <w:rPr>
          <w:rFonts w:ascii="Times New Roman" w:hAnsi="Times New Roman" w:cs="Times New Roman"/>
          <w:b/>
          <w:sz w:val="28"/>
          <w:szCs w:val="28"/>
        </w:rPr>
        <w:t>Глава городского округа Тейково                                                         С.А. Семенова</w:t>
      </w:r>
    </w:p>
    <w:p w:rsidR="00D901A5" w:rsidRPr="00D901A5" w:rsidRDefault="00D901A5" w:rsidP="00D901A5">
      <w:pPr>
        <w:rPr>
          <w:sz w:val="28"/>
          <w:szCs w:val="28"/>
        </w:rPr>
      </w:pPr>
    </w:p>
    <w:p w:rsidR="00D901A5" w:rsidRDefault="00D901A5">
      <w:pPr>
        <w:rPr>
          <w:rFonts w:ascii="Times New Roman" w:hAnsi="Times New Roman" w:cs="Times New Roman"/>
          <w:b/>
          <w:sz w:val="28"/>
          <w:szCs w:val="28"/>
        </w:rPr>
      </w:pPr>
      <w:r>
        <w:rPr>
          <w:rFonts w:ascii="Times New Roman" w:hAnsi="Times New Roman" w:cs="Times New Roman"/>
          <w:b/>
          <w:sz w:val="28"/>
          <w:szCs w:val="28"/>
        </w:rPr>
        <w:br w:type="page"/>
      </w:r>
    </w:p>
    <w:p w:rsidR="0043667D" w:rsidRDefault="00D901A5" w:rsidP="00D901A5">
      <w:pPr>
        <w:spacing w:after="0" w:line="240" w:lineRule="auto"/>
        <w:jc w:val="center"/>
        <w:rPr>
          <w:rFonts w:ascii="Times New Roman" w:hAnsi="Times New Roman" w:cs="Times New Roman"/>
          <w:b/>
          <w:sz w:val="28"/>
          <w:szCs w:val="28"/>
        </w:rPr>
      </w:pPr>
      <w:r w:rsidRPr="00EB759D">
        <w:rPr>
          <w:rFonts w:ascii="Times New Roman" w:eastAsia="Times New Roman" w:hAnsi="Times New Roman" w:cs="Times New Roman"/>
          <w:b/>
          <w:noProof/>
          <w:sz w:val="32"/>
          <w:szCs w:val="32"/>
        </w:rPr>
        <w:lastRenderedPageBreak/>
        <w:drawing>
          <wp:inline distT="0" distB="0" distL="0" distR="0">
            <wp:extent cx="609600" cy="80010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D901A5" w:rsidRDefault="00D901A5" w:rsidP="00D901A5">
      <w:pPr>
        <w:spacing w:after="0" w:line="240" w:lineRule="auto"/>
        <w:jc w:val="center"/>
        <w:rPr>
          <w:rFonts w:ascii="Times New Roman" w:eastAsia="Times New Roman" w:hAnsi="Times New Roman" w:cs="Times New Roman"/>
          <w:b/>
          <w:sz w:val="28"/>
          <w:szCs w:val="28"/>
        </w:rPr>
      </w:pPr>
    </w:p>
    <w:p w:rsidR="00D901A5" w:rsidRPr="009F57D3" w:rsidRDefault="00D901A5" w:rsidP="00D901A5">
      <w:pPr>
        <w:spacing w:after="0" w:line="240" w:lineRule="auto"/>
        <w:jc w:val="center"/>
        <w:rPr>
          <w:rFonts w:ascii="Times New Roman" w:eastAsia="Times New Roman" w:hAnsi="Times New Roman" w:cs="Times New Roman"/>
          <w:b/>
          <w:sz w:val="28"/>
          <w:szCs w:val="28"/>
        </w:rPr>
      </w:pPr>
      <w:r w:rsidRPr="009F57D3">
        <w:rPr>
          <w:rFonts w:ascii="Times New Roman" w:eastAsia="Times New Roman" w:hAnsi="Times New Roman" w:cs="Times New Roman"/>
          <w:b/>
          <w:sz w:val="28"/>
          <w:szCs w:val="28"/>
        </w:rPr>
        <w:t>АДМИНИСТРАЦИЯ ГОРОДСКОГО ОКРУГА ТЕЙКОВО</w:t>
      </w:r>
    </w:p>
    <w:p w:rsidR="00D901A5" w:rsidRPr="009F57D3" w:rsidRDefault="00D901A5" w:rsidP="00D901A5">
      <w:pPr>
        <w:spacing w:after="0" w:line="240" w:lineRule="auto"/>
        <w:jc w:val="center"/>
        <w:rPr>
          <w:rFonts w:ascii="Times New Roman" w:eastAsia="Times New Roman" w:hAnsi="Times New Roman" w:cs="Times New Roman"/>
          <w:b/>
          <w:sz w:val="28"/>
          <w:szCs w:val="28"/>
        </w:rPr>
      </w:pPr>
      <w:r w:rsidRPr="009F57D3">
        <w:rPr>
          <w:rFonts w:ascii="Times New Roman" w:eastAsia="Times New Roman" w:hAnsi="Times New Roman" w:cs="Times New Roman"/>
          <w:b/>
          <w:sz w:val="28"/>
          <w:szCs w:val="28"/>
        </w:rPr>
        <w:t>ИВАНОВСКОЙ ОБЛАСТИ</w:t>
      </w:r>
    </w:p>
    <w:p w:rsidR="00D901A5" w:rsidRPr="009F57D3" w:rsidRDefault="00D901A5" w:rsidP="00D901A5">
      <w:pPr>
        <w:spacing w:after="0" w:line="240" w:lineRule="auto"/>
        <w:jc w:val="center"/>
        <w:rPr>
          <w:rFonts w:ascii="Times New Roman" w:eastAsia="Times New Roman" w:hAnsi="Times New Roman" w:cs="Times New Roman"/>
          <w:b/>
          <w:sz w:val="28"/>
          <w:szCs w:val="28"/>
        </w:rPr>
      </w:pPr>
      <w:r w:rsidRPr="009F57D3">
        <w:rPr>
          <w:rFonts w:ascii="Times New Roman" w:eastAsia="Times New Roman" w:hAnsi="Times New Roman" w:cs="Times New Roman"/>
          <w:b/>
          <w:sz w:val="28"/>
          <w:szCs w:val="28"/>
        </w:rPr>
        <w:t>_______________________________________________________</w:t>
      </w:r>
    </w:p>
    <w:p w:rsidR="00D901A5" w:rsidRPr="009F57D3" w:rsidRDefault="00D901A5" w:rsidP="00D901A5">
      <w:pPr>
        <w:spacing w:after="0" w:line="240" w:lineRule="auto"/>
        <w:jc w:val="center"/>
        <w:rPr>
          <w:rFonts w:ascii="Times New Roman" w:eastAsia="Times New Roman" w:hAnsi="Times New Roman" w:cs="Times New Roman"/>
          <w:b/>
          <w:sz w:val="28"/>
          <w:szCs w:val="28"/>
        </w:rPr>
      </w:pPr>
    </w:p>
    <w:p w:rsidR="00D901A5" w:rsidRPr="009F57D3" w:rsidRDefault="00D901A5" w:rsidP="00D901A5">
      <w:pPr>
        <w:spacing w:after="0" w:line="240" w:lineRule="auto"/>
        <w:ind w:firstLine="709"/>
        <w:jc w:val="center"/>
        <w:rPr>
          <w:rFonts w:ascii="Times New Roman" w:hAnsi="Times New Roman" w:cs="Times New Roman"/>
          <w:b/>
          <w:sz w:val="28"/>
          <w:szCs w:val="28"/>
        </w:rPr>
      </w:pPr>
    </w:p>
    <w:p w:rsidR="009F57D3" w:rsidRPr="009F57D3" w:rsidRDefault="009F57D3" w:rsidP="009F57D3">
      <w:pPr>
        <w:spacing w:after="0" w:line="240" w:lineRule="auto"/>
        <w:ind w:right="-1"/>
        <w:jc w:val="center"/>
        <w:rPr>
          <w:rFonts w:ascii="Times New Roman" w:hAnsi="Times New Roman" w:cs="Times New Roman"/>
          <w:b/>
          <w:bCs/>
          <w:color w:val="000000"/>
          <w:sz w:val="28"/>
          <w:szCs w:val="28"/>
        </w:rPr>
      </w:pPr>
      <w:r w:rsidRPr="009F57D3">
        <w:rPr>
          <w:rFonts w:ascii="Times New Roman" w:hAnsi="Times New Roman" w:cs="Times New Roman"/>
          <w:b/>
          <w:bCs/>
          <w:color w:val="000000"/>
          <w:sz w:val="28"/>
          <w:szCs w:val="28"/>
        </w:rPr>
        <w:t>П О С Т А Н О В Л Е Н И Е</w:t>
      </w:r>
    </w:p>
    <w:p w:rsidR="009F57D3" w:rsidRPr="009F57D3" w:rsidRDefault="009F57D3" w:rsidP="009F57D3">
      <w:pPr>
        <w:spacing w:after="0" w:line="240" w:lineRule="auto"/>
        <w:ind w:right="-1"/>
        <w:jc w:val="center"/>
        <w:rPr>
          <w:rFonts w:ascii="Times New Roman" w:hAnsi="Times New Roman" w:cs="Times New Roman"/>
          <w:b/>
          <w:bCs/>
          <w:color w:val="000000"/>
          <w:sz w:val="28"/>
          <w:szCs w:val="28"/>
        </w:rPr>
      </w:pPr>
    </w:p>
    <w:p w:rsidR="009F57D3" w:rsidRPr="009F57D3" w:rsidRDefault="009F57D3" w:rsidP="009F57D3">
      <w:pPr>
        <w:spacing w:after="0" w:line="240" w:lineRule="auto"/>
        <w:ind w:right="-1"/>
        <w:jc w:val="center"/>
        <w:rPr>
          <w:rFonts w:ascii="Times New Roman" w:hAnsi="Times New Roman" w:cs="Times New Roman"/>
          <w:b/>
          <w:bCs/>
          <w:color w:val="000000"/>
          <w:sz w:val="28"/>
          <w:szCs w:val="28"/>
        </w:rPr>
      </w:pPr>
    </w:p>
    <w:p w:rsidR="009F57D3" w:rsidRPr="009F57D3" w:rsidRDefault="009F57D3" w:rsidP="009F57D3">
      <w:pPr>
        <w:spacing w:after="0" w:line="240" w:lineRule="auto"/>
        <w:ind w:right="-1"/>
        <w:jc w:val="center"/>
        <w:rPr>
          <w:rFonts w:ascii="Times New Roman" w:hAnsi="Times New Roman" w:cs="Times New Roman"/>
          <w:b/>
          <w:bCs/>
          <w:color w:val="000000"/>
          <w:sz w:val="28"/>
          <w:szCs w:val="28"/>
        </w:rPr>
      </w:pPr>
      <w:r w:rsidRPr="009F57D3">
        <w:rPr>
          <w:rFonts w:ascii="Times New Roman" w:hAnsi="Times New Roman" w:cs="Times New Roman"/>
          <w:b/>
          <w:bCs/>
          <w:color w:val="000000"/>
          <w:sz w:val="28"/>
          <w:szCs w:val="28"/>
        </w:rPr>
        <w:t>от  19.10.2020    №</w:t>
      </w:r>
      <w:r w:rsidR="003B529D">
        <w:rPr>
          <w:rFonts w:ascii="Times New Roman" w:hAnsi="Times New Roman" w:cs="Times New Roman"/>
          <w:b/>
          <w:bCs/>
          <w:color w:val="000000"/>
          <w:sz w:val="28"/>
          <w:szCs w:val="28"/>
        </w:rPr>
        <w:t xml:space="preserve"> </w:t>
      </w:r>
      <w:r w:rsidRPr="009F57D3">
        <w:rPr>
          <w:rFonts w:ascii="Times New Roman" w:hAnsi="Times New Roman" w:cs="Times New Roman"/>
          <w:b/>
          <w:bCs/>
          <w:color w:val="000000"/>
          <w:sz w:val="28"/>
          <w:szCs w:val="28"/>
        </w:rPr>
        <w:t xml:space="preserve">409     </w:t>
      </w:r>
    </w:p>
    <w:p w:rsidR="009F57D3" w:rsidRPr="009F57D3" w:rsidRDefault="009F57D3" w:rsidP="009F57D3">
      <w:pPr>
        <w:spacing w:after="0" w:line="240" w:lineRule="auto"/>
        <w:ind w:right="-1"/>
        <w:jc w:val="center"/>
        <w:rPr>
          <w:rFonts w:ascii="Times New Roman" w:hAnsi="Times New Roman" w:cs="Times New Roman"/>
          <w:b/>
          <w:bCs/>
          <w:color w:val="000000"/>
          <w:sz w:val="28"/>
          <w:szCs w:val="28"/>
        </w:rPr>
      </w:pPr>
    </w:p>
    <w:p w:rsidR="009F57D3" w:rsidRPr="009F57D3" w:rsidRDefault="009F57D3" w:rsidP="009F57D3">
      <w:pPr>
        <w:spacing w:after="0" w:line="240" w:lineRule="auto"/>
        <w:ind w:right="-1"/>
        <w:jc w:val="center"/>
        <w:rPr>
          <w:rFonts w:ascii="Times New Roman" w:hAnsi="Times New Roman" w:cs="Times New Roman"/>
          <w:bCs/>
          <w:color w:val="000000"/>
          <w:sz w:val="28"/>
          <w:szCs w:val="28"/>
        </w:rPr>
      </w:pPr>
      <w:r w:rsidRPr="009F57D3">
        <w:rPr>
          <w:rFonts w:ascii="Times New Roman" w:hAnsi="Times New Roman" w:cs="Times New Roman"/>
          <w:bCs/>
          <w:color w:val="000000"/>
          <w:sz w:val="28"/>
          <w:szCs w:val="28"/>
        </w:rPr>
        <w:t>г. Тейково</w:t>
      </w:r>
    </w:p>
    <w:p w:rsidR="009F57D3" w:rsidRPr="009F57D3" w:rsidRDefault="009F57D3" w:rsidP="009F57D3">
      <w:pPr>
        <w:spacing w:after="0" w:line="240" w:lineRule="auto"/>
        <w:ind w:right="-1"/>
        <w:jc w:val="center"/>
        <w:rPr>
          <w:rFonts w:ascii="Times New Roman" w:hAnsi="Times New Roman" w:cs="Times New Roman"/>
          <w:bCs/>
          <w:color w:val="000000"/>
          <w:sz w:val="28"/>
          <w:szCs w:val="28"/>
        </w:rPr>
      </w:pPr>
    </w:p>
    <w:p w:rsidR="009F57D3" w:rsidRPr="009F57D3" w:rsidRDefault="009F57D3" w:rsidP="009F57D3">
      <w:pPr>
        <w:widowControl w:val="0"/>
        <w:autoSpaceDE w:val="0"/>
        <w:autoSpaceDN w:val="0"/>
        <w:adjustRightInd w:val="0"/>
        <w:spacing w:after="0" w:line="240" w:lineRule="auto"/>
        <w:ind w:right="-1"/>
        <w:jc w:val="center"/>
        <w:rPr>
          <w:rFonts w:ascii="Times New Roman" w:hAnsi="Times New Roman" w:cs="Times New Roman"/>
          <w:b/>
          <w:bCs/>
          <w:color w:val="000000"/>
          <w:sz w:val="28"/>
          <w:szCs w:val="28"/>
        </w:rPr>
      </w:pPr>
      <w:r w:rsidRPr="009F57D3">
        <w:rPr>
          <w:rFonts w:ascii="Times New Roman" w:hAnsi="Times New Roman" w:cs="Times New Roman"/>
          <w:b/>
          <w:bCs/>
          <w:color w:val="000000"/>
          <w:sz w:val="28"/>
          <w:szCs w:val="28"/>
        </w:rPr>
        <w:t>О внесении изменений и дополнений в постановление администрации</w:t>
      </w:r>
    </w:p>
    <w:p w:rsidR="009F57D3" w:rsidRPr="009F57D3" w:rsidRDefault="009F57D3" w:rsidP="009F57D3">
      <w:pPr>
        <w:widowControl w:val="0"/>
        <w:autoSpaceDE w:val="0"/>
        <w:autoSpaceDN w:val="0"/>
        <w:adjustRightInd w:val="0"/>
        <w:spacing w:after="0" w:line="240" w:lineRule="auto"/>
        <w:ind w:right="-1"/>
        <w:jc w:val="center"/>
        <w:rPr>
          <w:rFonts w:ascii="Times New Roman" w:hAnsi="Times New Roman" w:cs="Times New Roman"/>
          <w:b/>
          <w:bCs/>
          <w:color w:val="000000"/>
          <w:sz w:val="28"/>
          <w:szCs w:val="28"/>
        </w:rPr>
      </w:pPr>
      <w:r w:rsidRPr="009F57D3">
        <w:rPr>
          <w:rFonts w:ascii="Times New Roman" w:hAnsi="Times New Roman" w:cs="Times New Roman"/>
          <w:b/>
          <w:bCs/>
          <w:color w:val="000000"/>
          <w:sz w:val="28"/>
          <w:szCs w:val="28"/>
        </w:rPr>
        <w:t xml:space="preserve">городского округа Тейково от 11.11.2013 № 688 </w:t>
      </w:r>
      <w:r w:rsidRPr="009F57D3">
        <w:rPr>
          <w:rFonts w:ascii="Times New Roman" w:hAnsi="Times New Roman" w:cs="Times New Roman"/>
          <w:b/>
          <w:color w:val="000000"/>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9F57D3" w:rsidRPr="009F57D3" w:rsidRDefault="009F57D3" w:rsidP="009F57D3">
      <w:pPr>
        <w:pStyle w:val="Default"/>
        <w:ind w:right="-1"/>
        <w:jc w:val="both"/>
        <w:rPr>
          <w:sz w:val="28"/>
          <w:szCs w:val="28"/>
        </w:rPr>
      </w:pPr>
    </w:p>
    <w:p w:rsidR="009F57D3" w:rsidRPr="009F57D3" w:rsidRDefault="009F57D3" w:rsidP="009F57D3">
      <w:pPr>
        <w:pStyle w:val="a6"/>
        <w:ind w:right="-1" w:firstLine="708"/>
        <w:jc w:val="both"/>
        <w:rPr>
          <w:sz w:val="28"/>
          <w:szCs w:val="28"/>
        </w:rPr>
      </w:pPr>
      <w:r w:rsidRPr="009F57D3">
        <w:rPr>
          <w:sz w:val="28"/>
          <w:szCs w:val="28"/>
        </w:rPr>
        <w:t xml:space="preserve">В соответствии с решением городской Думы городского округа Тейково Ивановской области от 30.09.2020 № 8 </w:t>
      </w:r>
      <w:r w:rsidRPr="009F57D3">
        <w:rPr>
          <w:bCs/>
          <w:sz w:val="28"/>
          <w:szCs w:val="28"/>
        </w:rPr>
        <w:t>«О внесении изменений в бюджет городского округа Тейково Ивановской области на 2020 год и плановый период 2021 и 2022 годов»,</w:t>
      </w:r>
      <w:r w:rsidRPr="009F57D3">
        <w:rPr>
          <w:sz w:val="28"/>
          <w:szCs w:val="28"/>
        </w:rPr>
        <w:t xml:space="preserve"> администрация городского округа Тейково</w:t>
      </w:r>
    </w:p>
    <w:p w:rsidR="009F57D3" w:rsidRPr="009F57D3" w:rsidRDefault="009F57D3" w:rsidP="009F57D3">
      <w:pPr>
        <w:pStyle w:val="Default"/>
        <w:ind w:right="-1"/>
        <w:jc w:val="center"/>
        <w:rPr>
          <w:b/>
          <w:sz w:val="28"/>
          <w:szCs w:val="28"/>
        </w:rPr>
      </w:pPr>
    </w:p>
    <w:p w:rsidR="009F57D3" w:rsidRPr="009F57D3" w:rsidRDefault="009F57D3" w:rsidP="009F57D3">
      <w:pPr>
        <w:pStyle w:val="Default"/>
        <w:ind w:right="-1"/>
        <w:jc w:val="center"/>
        <w:rPr>
          <w:b/>
          <w:sz w:val="28"/>
          <w:szCs w:val="28"/>
        </w:rPr>
      </w:pPr>
      <w:r w:rsidRPr="009F57D3">
        <w:rPr>
          <w:b/>
          <w:sz w:val="28"/>
          <w:szCs w:val="28"/>
        </w:rPr>
        <w:t>П О С Т А Н О В Л Я Е Т:</w:t>
      </w:r>
    </w:p>
    <w:p w:rsidR="009F57D3" w:rsidRPr="009F57D3" w:rsidRDefault="009F57D3" w:rsidP="009F57D3">
      <w:pPr>
        <w:pStyle w:val="Default"/>
        <w:ind w:right="-1"/>
        <w:jc w:val="both"/>
        <w:rPr>
          <w:b/>
          <w:sz w:val="28"/>
          <w:szCs w:val="28"/>
        </w:rPr>
      </w:pPr>
    </w:p>
    <w:p w:rsidR="009F57D3" w:rsidRPr="009F57D3" w:rsidRDefault="009F57D3" w:rsidP="009F57D3">
      <w:pPr>
        <w:spacing w:after="0" w:line="240" w:lineRule="auto"/>
        <w:ind w:right="-1" w:firstLine="708"/>
        <w:jc w:val="both"/>
        <w:rPr>
          <w:rFonts w:ascii="Times New Roman" w:hAnsi="Times New Roman" w:cs="Times New Roman"/>
          <w:color w:val="000000"/>
          <w:sz w:val="28"/>
          <w:szCs w:val="28"/>
        </w:rPr>
      </w:pPr>
      <w:r w:rsidRPr="009F57D3">
        <w:rPr>
          <w:rFonts w:ascii="Times New Roman" w:hAnsi="Times New Roman" w:cs="Times New Roman"/>
          <w:color w:val="000000"/>
          <w:sz w:val="28"/>
          <w:szCs w:val="28"/>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 и дополнения:</w:t>
      </w:r>
    </w:p>
    <w:p w:rsidR="009F57D3" w:rsidRPr="009F57D3" w:rsidRDefault="009F57D3" w:rsidP="009F57D3">
      <w:pPr>
        <w:spacing w:after="0" w:line="240" w:lineRule="auto"/>
        <w:ind w:right="-1" w:firstLine="708"/>
        <w:jc w:val="both"/>
        <w:rPr>
          <w:rFonts w:ascii="Times New Roman" w:hAnsi="Times New Roman" w:cs="Times New Roman"/>
          <w:color w:val="000000"/>
          <w:sz w:val="28"/>
          <w:szCs w:val="28"/>
        </w:rPr>
      </w:pPr>
      <w:r w:rsidRPr="009F57D3">
        <w:rPr>
          <w:rFonts w:ascii="Times New Roman" w:hAnsi="Times New Roman" w:cs="Times New Roman"/>
          <w:color w:val="000000"/>
          <w:sz w:val="28"/>
          <w:szCs w:val="28"/>
        </w:rPr>
        <w:t>в приложении к постановлению:</w:t>
      </w:r>
    </w:p>
    <w:p w:rsidR="009F57D3" w:rsidRPr="009F57D3" w:rsidRDefault="009F57D3" w:rsidP="009F57D3">
      <w:pPr>
        <w:spacing w:after="0" w:line="240" w:lineRule="auto"/>
        <w:ind w:right="-1" w:firstLine="708"/>
        <w:jc w:val="both"/>
        <w:rPr>
          <w:rFonts w:ascii="Times New Roman" w:hAnsi="Times New Roman" w:cs="Times New Roman"/>
          <w:color w:val="000000"/>
          <w:sz w:val="28"/>
          <w:szCs w:val="28"/>
        </w:rPr>
      </w:pPr>
      <w:r w:rsidRPr="009F57D3">
        <w:rPr>
          <w:rFonts w:ascii="Times New Roman" w:hAnsi="Times New Roman" w:cs="Times New Roman"/>
          <w:color w:val="000000"/>
          <w:sz w:val="28"/>
          <w:szCs w:val="28"/>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9F57D3" w:rsidRPr="009F57D3" w:rsidRDefault="009F57D3" w:rsidP="009F57D3">
      <w:pPr>
        <w:spacing w:after="0" w:line="240" w:lineRule="auto"/>
        <w:ind w:firstLine="709"/>
        <w:jc w:val="both"/>
        <w:rPr>
          <w:rFonts w:ascii="Times New Roman" w:hAnsi="Times New Roman" w:cs="Times New Roman"/>
          <w:sz w:val="28"/>
          <w:szCs w:val="28"/>
        </w:rPr>
      </w:pPr>
      <w:r w:rsidRPr="009F57D3">
        <w:rPr>
          <w:rFonts w:ascii="Times New Roman" w:hAnsi="Times New Roman" w:cs="Times New Roman"/>
          <w:color w:val="000000"/>
          <w:sz w:val="28"/>
          <w:szCs w:val="28"/>
        </w:rPr>
        <w:t xml:space="preserve">1.2. Пункт  </w:t>
      </w:r>
      <w:r w:rsidRPr="009F57D3">
        <w:rPr>
          <w:rFonts w:ascii="Times New Roman" w:hAnsi="Times New Roman" w:cs="Times New Roman"/>
          <w:sz w:val="28"/>
          <w:szCs w:val="28"/>
        </w:rPr>
        <w:t xml:space="preserve">3.1. «Реализация  мероприятий по обеспечению населения городского округа Тейково водоснабжением, водоотведением и услугами бань» подраздела 3. «Улучшение условий проживания и коммунального обслуживания населения в городском округе Тейково. Сведения о целевых индикаторах </w:t>
      </w:r>
      <w:r w:rsidRPr="009F57D3">
        <w:rPr>
          <w:rFonts w:ascii="Times New Roman" w:hAnsi="Times New Roman" w:cs="Times New Roman"/>
          <w:sz w:val="28"/>
          <w:szCs w:val="28"/>
        </w:rPr>
        <w:lastRenderedPageBreak/>
        <w:t xml:space="preserve">(показателях) реализации муниципальной программы представлены в приведенных ниже таблицах в разрезе подпрограмм» </w:t>
      </w:r>
      <w:r w:rsidRPr="009F57D3">
        <w:rPr>
          <w:rFonts w:ascii="Times New Roman" w:hAnsi="Times New Roman" w:cs="Times New Roman"/>
          <w:color w:val="000000"/>
          <w:sz w:val="28"/>
          <w:szCs w:val="28"/>
        </w:rPr>
        <w:t>раздела 3</w:t>
      </w:r>
      <w:r w:rsidRPr="009F57D3">
        <w:rPr>
          <w:rFonts w:ascii="Times New Roman" w:hAnsi="Times New Roman" w:cs="Times New Roman"/>
          <w:sz w:val="28"/>
          <w:szCs w:val="28"/>
        </w:rPr>
        <w:t xml:space="preserve"> «Цель (цели) и ожидаемые результаты реализации муниципальной программы»</w:t>
      </w:r>
      <w:r w:rsidRPr="009F57D3">
        <w:rPr>
          <w:rFonts w:ascii="Times New Roman" w:hAnsi="Times New Roman" w:cs="Times New Roman"/>
          <w:color w:val="000000"/>
          <w:sz w:val="28"/>
          <w:szCs w:val="28"/>
        </w:rPr>
        <w:t xml:space="preserve"> изложить в новой редакции согласно приложению № 2 к постановлению;</w:t>
      </w:r>
    </w:p>
    <w:p w:rsidR="009F57D3" w:rsidRPr="009F57D3" w:rsidRDefault="009F57D3" w:rsidP="009F57D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F57D3">
        <w:rPr>
          <w:rFonts w:ascii="Times New Roman" w:hAnsi="Times New Roman" w:cs="Times New Roman"/>
          <w:color w:val="000000"/>
          <w:sz w:val="28"/>
          <w:szCs w:val="28"/>
        </w:rPr>
        <w:t>1.3. Пункт 3.4</w:t>
      </w:r>
      <w:r w:rsidRPr="009F57D3">
        <w:rPr>
          <w:rFonts w:ascii="Times New Roman" w:hAnsi="Times New Roman" w:cs="Times New Roman"/>
          <w:sz w:val="28"/>
          <w:szCs w:val="28"/>
        </w:rPr>
        <w:t xml:space="preserve"> «Обеспечение жильем молодых семей»</w:t>
      </w:r>
      <w:r w:rsidRPr="009F57D3">
        <w:rPr>
          <w:rFonts w:ascii="Times New Roman" w:hAnsi="Times New Roman" w:cs="Times New Roman"/>
          <w:color w:val="000000"/>
          <w:sz w:val="28"/>
          <w:szCs w:val="28"/>
        </w:rPr>
        <w:t xml:space="preserve"> </w:t>
      </w:r>
      <w:r w:rsidRPr="009F57D3">
        <w:rPr>
          <w:rFonts w:ascii="Times New Roman" w:hAnsi="Times New Roman" w:cs="Times New Roman"/>
          <w:sz w:val="28"/>
          <w:szCs w:val="28"/>
        </w:rPr>
        <w:t xml:space="preserve">подраздела 3. «Улучшение условий проживания и коммунального обслуживания населения в городском округе Тейково. 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Pr="009F57D3">
        <w:rPr>
          <w:rFonts w:ascii="Times New Roman" w:hAnsi="Times New Roman" w:cs="Times New Roman"/>
          <w:color w:val="000000"/>
          <w:sz w:val="28"/>
          <w:szCs w:val="28"/>
        </w:rPr>
        <w:t>раздела 3</w:t>
      </w:r>
      <w:r w:rsidRPr="009F57D3">
        <w:rPr>
          <w:rFonts w:ascii="Times New Roman" w:hAnsi="Times New Roman" w:cs="Times New Roman"/>
          <w:sz w:val="28"/>
          <w:szCs w:val="28"/>
        </w:rPr>
        <w:t xml:space="preserve"> «Цель (цели) и ожидаемые результаты реализации муниципальной программы» </w:t>
      </w:r>
      <w:r w:rsidRPr="009F57D3">
        <w:rPr>
          <w:rFonts w:ascii="Times New Roman" w:hAnsi="Times New Roman" w:cs="Times New Roman"/>
          <w:color w:val="000000"/>
          <w:sz w:val="28"/>
          <w:szCs w:val="28"/>
        </w:rPr>
        <w:t>изложить в новой редакции согласно приложению № 3 к постановлению;</w:t>
      </w:r>
    </w:p>
    <w:p w:rsidR="009F57D3" w:rsidRPr="009F57D3" w:rsidRDefault="009F57D3" w:rsidP="009F57D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F57D3">
        <w:rPr>
          <w:rFonts w:ascii="Times New Roman" w:hAnsi="Times New Roman" w:cs="Times New Roman"/>
          <w:color w:val="000000"/>
          <w:sz w:val="28"/>
          <w:szCs w:val="28"/>
        </w:rPr>
        <w:t>1.4. Пункт 3.13  «</w:t>
      </w:r>
      <w:r w:rsidRPr="009F57D3">
        <w:rPr>
          <w:rFonts w:ascii="Times New Roman" w:hAnsi="Times New Roman" w:cs="Times New Roman"/>
          <w:sz w:val="28"/>
          <w:szCs w:val="28"/>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r w:rsidRPr="009F57D3">
        <w:rPr>
          <w:rFonts w:ascii="Times New Roman" w:hAnsi="Times New Roman" w:cs="Times New Roman"/>
          <w:color w:val="000000"/>
          <w:sz w:val="28"/>
          <w:szCs w:val="28"/>
        </w:rPr>
        <w:t xml:space="preserve"> </w:t>
      </w:r>
      <w:r w:rsidRPr="009F57D3">
        <w:rPr>
          <w:rFonts w:ascii="Times New Roman" w:hAnsi="Times New Roman" w:cs="Times New Roman"/>
          <w:sz w:val="28"/>
          <w:szCs w:val="28"/>
        </w:rPr>
        <w:t xml:space="preserve">подраздела 3. «Улучшение условий проживания и коммунального обслуживания населения в городском округе Тейково. 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Pr="009F57D3">
        <w:rPr>
          <w:rFonts w:ascii="Times New Roman" w:hAnsi="Times New Roman" w:cs="Times New Roman"/>
          <w:color w:val="000000"/>
          <w:sz w:val="28"/>
          <w:szCs w:val="28"/>
        </w:rPr>
        <w:t xml:space="preserve">раздела 3 </w:t>
      </w:r>
      <w:r w:rsidRPr="009F57D3">
        <w:rPr>
          <w:rFonts w:ascii="Times New Roman" w:hAnsi="Times New Roman" w:cs="Times New Roman"/>
          <w:sz w:val="28"/>
          <w:szCs w:val="28"/>
        </w:rPr>
        <w:t>«Цель (цели) и ожидаемые результаты реализации муниципальной программы»</w:t>
      </w:r>
      <w:r w:rsidRPr="009F57D3">
        <w:rPr>
          <w:rFonts w:ascii="Times New Roman" w:hAnsi="Times New Roman" w:cs="Times New Roman"/>
          <w:color w:val="000000"/>
          <w:sz w:val="28"/>
          <w:szCs w:val="28"/>
        </w:rPr>
        <w:t xml:space="preserve"> изложить в новой редакции согласно приложению № 4 к постановлению;</w:t>
      </w:r>
    </w:p>
    <w:p w:rsidR="009F57D3" w:rsidRPr="009F57D3" w:rsidRDefault="009F57D3" w:rsidP="009F57D3">
      <w:pPr>
        <w:spacing w:after="0" w:line="240" w:lineRule="auto"/>
        <w:ind w:right="-1" w:firstLine="708"/>
        <w:jc w:val="both"/>
        <w:rPr>
          <w:rFonts w:ascii="Times New Roman" w:hAnsi="Times New Roman" w:cs="Times New Roman"/>
          <w:sz w:val="28"/>
          <w:szCs w:val="28"/>
        </w:rPr>
      </w:pPr>
      <w:r w:rsidRPr="009F57D3">
        <w:rPr>
          <w:rFonts w:ascii="Times New Roman" w:hAnsi="Times New Roman" w:cs="Times New Roman"/>
          <w:color w:val="000000"/>
          <w:sz w:val="28"/>
          <w:szCs w:val="28"/>
        </w:rPr>
        <w:t>1.5. Пункт 3.16 «</w:t>
      </w:r>
      <w:r w:rsidRPr="009F57D3">
        <w:rPr>
          <w:rFonts w:ascii="Times New Roman" w:hAnsi="Times New Roman" w:cs="Times New Roman"/>
          <w:sz w:val="28"/>
          <w:szCs w:val="28"/>
        </w:rPr>
        <w:t xml:space="preserve">Формирование современной городской среды на 2018 - 2024 год» подраздела 3. «Улучшение условий проживания и коммунального обслуживания населения в городском округе Тейково. 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Pr="009F57D3">
        <w:rPr>
          <w:rFonts w:ascii="Times New Roman" w:hAnsi="Times New Roman" w:cs="Times New Roman"/>
          <w:color w:val="000000"/>
          <w:sz w:val="28"/>
          <w:szCs w:val="28"/>
        </w:rPr>
        <w:t>раздела 3</w:t>
      </w:r>
      <w:r w:rsidRPr="009F57D3">
        <w:rPr>
          <w:rFonts w:ascii="Times New Roman" w:hAnsi="Times New Roman" w:cs="Times New Roman"/>
          <w:sz w:val="28"/>
          <w:szCs w:val="28"/>
        </w:rPr>
        <w:t xml:space="preserve"> «Цель (цели) и ожидаемые результаты реализации муниципальной программы» изложить в новой редакции согласно приложению № 5 к постановлению;</w:t>
      </w:r>
    </w:p>
    <w:p w:rsidR="009F57D3" w:rsidRPr="009F57D3" w:rsidRDefault="009F57D3" w:rsidP="009F57D3">
      <w:pPr>
        <w:spacing w:after="0" w:line="240" w:lineRule="auto"/>
        <w:ind w:right="-1" w:firstLine="708"/>
        <w:jc w:val="both"/>
        <w:rPr>
          <w:rFonts w:ascii="Times New Roman" w:hAnsi="Times New Roman" w:cs="Times New Roman"/>
          <w:sz w:val="28"/>
          <w:szCs w:val="28"/>
        </w:rPr>
      </w:pPr>
      <w:r w:rsidRPr="009F57D3">
        <w:rPr>
          <w:rFonts w:ascii="Times New Roman" w:hAnsi="Times New Roman" w:cs="Times New Roman"/>
          <w:sz w:val="28"/>
          <w:szCs w:val="28"/>
        </w:rPr>
        <w:t xml:space="preserve">1.6. </w:t>
      </w:r>
      <w:r w:rsidRPr="009F57D3">
        <w:rPr>
          <w:rFonts w:ascii="Times New Roman" w:hAnsi="Times New Roman" w:cs="Times New Roman"/>
          <w:color w:val="000000"/>
          <w:sz w:val="28"/>
          <w:szCs w:val="28"/>
        </w:rPr>
        <w:t>Пункт 3.17 «</w:t>
      </w:r>
      <w:r w:rsidRPr="009F57D3">
        <w:rPr>
          <w:rFonts w:ascii="Times New Roman" w:hAnsi="Times New Roman" w:cs="Times New Roman"/>
          <w:sz w:val="28"/>
          <w:szCs w:val="28"/>
        </w:rPr>
        <w:t xml:space="preserve">Снос домов и хозяйственных построек» подраздела 3. «Улучшение условий проживания и коммунального обслуживания населения в городском округе Тейково. Сведения о целевых индикаторах (показателях) реализации муниципальной программы представлены в приведенных ниже таблицах в разрезе подпрограмм» </w:t>
      </w:r>
      <w:r w:rsidRPr="009F57D3">
        <w:rPr>
          <w:rFonts w:ascii="Times New Roman" w:hAnsi="Times New Roman" w:cs="Times New Roman"/>
          <w:color w:val="000000"/>
          <w:sz w:val="28"/>
          <w:szCs w:val="28"/>
        </w:rPr>
        <w:t>раздела 3</w:t>
      </w:r>
      <w:r w:rsidRPr="009F57D3">
        <w:rPr>
          <w:rFonts w:ascii="Times New Roman" w:hAnsi="Times New Roman" w:cs="Times New Roman"/>
          <w:sz w:val="28"/>
          <w:szCs w:val="28"/>
        </w:rPr>
        <w:t xml:space="preserve"> «Цель (цели) и ожидаемые результаты реализации муниципальной программы» изложить в новой редакции согласно приложению № 6 к постановлению;</w:t>
      </w:r>
    </w:p>
    <w:p w:rsidR="009F57D3" w:rsidRPr="009F57D3" w:rsidRDefault="009F57D3" w:rsidP="009F57D3">
      <w:pPr>
        <w:spacing w:after="0" w:line="240" w:lineRule="auto"/>
        <w:ind w:right="-1" w:firstLine="708"/>
        <w:jc w:val="both"/>
        <w:rPr>
          <w:rFonts w:ascii="Times New Roman" w:hAnsi="Times New Roman" w:cs="Times New Roman"/>
          <w:sz w:val="28"/>
          <w:szCs w:val="28"/>
        </w:rPr>
      </w:pPr>
      <w:r w:rsidRPr="009F57D3">
        <w:rPr>
          <w:rFonts w:ascii="Times New Roman" w:hAnsi="Times New Roman" w:cs="Times New Roman"/>
          <w:sz w:val="28"/>
          <w:szCs w:val="28"/>
        </w:rPr>
        <w:t>1.7. Раздел 4 «Ресурсное обеспечение муниципальной программы» изложить в новой редакции согласно приложению № 7 к постановлению;</w:t>
      </w:r>
    </w:p>
    <w:p w:rsidR="009F57D3" w:rsidRPr="009F57D3" w:rsidRDefault="009F57D3" w:rsidP="009F57D3">
      <w:pPr>
        <w:spacing w:after="0" w:line="240" w:lineRule="auto"/>
        <w:ind w:right="-1" w:firstLine="708"/>
        <w:jc w:val="both"/>
        <w:rPr>
          <w:rFonts w:ascii="Times New Roman" w:hAnsi="Times New Roman" w:cs="Times New Roman"/>
          <w:sz w:val="28"/>
          <w:szCs w:val="28"/>
        </w:rPr>
      </w:pPr>
      <w:r w:rsidRPr="009F57D3">
        <w:rPr>
          <w:rFonts w:ascii="Times New Roman" w:hAnsi="Times New Roman" w:cs="Times New Roman"/>
          <w:sz w:val="28"/>
          <w:szCs w:val="28"/>
        </w:rPr>
        <w:t>1.8.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9F57D3" w:rsidRPr="009F57D3" w:rsidRDefault="009F57D3" w:rsidP="009F57D3">
      <w:pPr>
        <w:spacing w:after="0" w:line="240" w:lineRule="auto"/>
        <w:ind w:right="-1" w:firstLine="708"/>
        <w:jc w:val="both"/>
        <w:rPr>
          <w:rFonts w:ascii="Times New Roman" w:hAnsi="Times New Roman" w:cs="Times New Roman"/>
          <w:sz w:val="28"/>
          <w:szCs w:val="28"/>
        </w:rPr>
      </w:pPr>
      <w:r w:rsidRPr="009F57D3">
        <w:rPr>
          <w:rFonts w:ascii="Times New Roman" w:hAnsi="Times New Roman" w:cs="Times New Roman"/>
          <w:sz w:val="28"/>
          <w:szCs w:val="28"/>
        </w:rPr>
        <w:t>1.8.1. Раздел 1 «Паспорт подпрограммы» изложить в новой редакции согласно приложению № 8 к постановлению;</w:t>
      </w:r>
    </w:p>
    <w:p w:rsidR="009F57D3" w:rsidRPr="009F57D3" w:rsidRDefault="009F57D3" w:rsidP="009F57D3">
      <w:pPr>
        <w:spacing w:after="0" w:line="240" w:lineRule="auto"/>
        <w:ind w:right="-1" w:firstLine="708"/>
        <w:jc w:val="both"/>
        <w:rPr>
          <w:rFonts w:ascii="Times New Roman" w:hAnsi="Times New Roman" w:cs="Times New Roman"/>
          <w:sz w:val="28"/>
          <w:szCs w:val="28"/>
        </w:rPr>
      </w:pPr>
      <w:r w:rsidRPr="009F57D3">
        <w:rPr>
          <w:rFonts w:ascii="Times New Roman" w:hAnsi="Times New Roman" w:cs="Times New Roman"/>
          <w:sz w:val="28"/>
          <w:szCs w:val="28"/>
        </w:rPr>
        <w:t>1.8.2. Раздела 5 «Ресурсное обеспечение мероприятий подпрограммы» изложить в новой редакции согласно приложению № 9 к постановлению;</w:t>
      </w:r>
    </w:p>
    <w:p w:rsidR="009F57D3" w:rsidRPr="009F57D3" w:rsidRDefault="009F57D3" w:rsidP="009F57D3">
      <w:pPr>
        <w:spacing w:after="0" w:line="240" w:lineRule="auto"/>
        <w:ind w:right="-1" w:firstLine="708"/>
        <w:jc w:val="both"/>
        <w:rPr>
          <w:rFonts w:ascii="Times New Roman" w:hAnsi="Times New Roman" w:cs="Times New Roman"/>
          <w:sz w:val="28"/>
          <w:szCs w:val="28"/>
        </w:rPr>
      </w:pPr>
      <w:r w:rsidRPr="009F57D3">
        <w:rPr>
          <w:rFonts w:ascii="Times New Roman" w:hAnsi="Times New Roman" w:cs="Times New Roman"/>
          <w:sz w:val="28"/>
          <w:szCs w:val="28"/>
        </w:rPr>
        <w:t>1.9. В приложении  № 4 к муниципальной программе Подпрограмма «Обеспечение жильем молодых семей»:</w:t>
      </w:r>
    </w:p>
    <w:p w:rsidR="009F57D3" w:rsidRPr="009F57D3" w:rsidRDefault="009F57D3" w:rsidP="00997423">
      <w:pPr>
        <w:pStyle w:val="a8"/>
        <w:spacing w:line="240" w:lineRule="auto"/>
        <w:ind w:left="0" w:firstLine="708"/>
        <w:rPr>
          <w:rFonts w:ascii="Times New Roman" w:hAnsi="Times New Roman"/>
          <w:sz w:val="28"/>
          <w:szCs w:val="28"/>
        </w:rPr>
      </w:pPr>
      <w:r w:rsidRPr="009F57D3">
        <w:rPr>
          <w:rFonts w:ascii="Times New Roman" w:hAnsi="Times New Roman"/>
          <w:sz w:val="28"/>
          <w:szCs w:val="28"/>
        </w:rPr>
        <w:lastRenderedPageBreak/>
        <w:t>1.9.1. Раздел 1 «Паспорт подпрограммы» изложить в новой редакции согласно приложению № 10  к постановлению;</w:t>
      </w:r>
    </w:p>
    <w:p w:rsidR="009F57D3" w:rsidRPr="009F57D3" w:rsidRDefault="009F57D3" w:rsidP="00997423">
      <w:pPr>
        <w:pStyle w:val="a8"/>
        <w:spacing w:line="240" w:lineRule="auto"/>
        <w:ind w:left="0" w:firstLine="708"/>
        <w:rPr>
          <w:rFonts w:ascii="Times New Roman" w:hAnsi="Times New Roman"/>
          <w:sz w:val="28"/>
          <w:szCs w:val="28"/>
        </w:rPr>
      </w:pPr>
      <w:r w:rsidRPr="009F57D3">
        <w:rPr>
          <w:rFonts w:ascii="Times New Roman" w:hAnsi="Times New Roman"/>
          <w:sz w:val="28"/>
          <w:szCs w:val="28"/>
        </w:rPr>
        <w:t>1.9.2. Таблицу 1 раздела 3 «Ожидаемые результаты реализации подпрограммы» изложить в новой редакции согласно приложению № 11 к постановлению;</w:t>
      </w:r>
    </w:p>
    <w:p w:rsidR="009F57D3" w:rsidRPr="009F57D3" w:rsidRDefault="009F57D3" w:rsidP="00997423">
      <w:pPr>
        <w:pStyle w:val="a8"/>
        <w:spacing w:line="240" w:lineRule="auto"/>
        <w:ind w:left="0" w:firstLine="708"/>
        <w:rPr>
          <w:rFonts w:ascii="Times New Roman" w:hAnsi="Times New Roman"/>
          <w:sz w:val="28"/>
          <w:szCs w:val="28"/>
        </w:rPr>
      </w:pPr>
      <w:r w:rsidRPr="009F57D3">
        <w:rPr>
          <w:rFonts w:ascii="Times New Roman" w:hAnsi="Times New Roman"/>
          <w:sz w:val="28"/>
          <w:szCs w:val="28"/>
        </w:rPr>
        <w:t>1.9.3. Таблицу 3 раздела 5 «Ресурсное обеспечение мероприятий подпрограммы» изложить в новой редакции согласно приложению № 12 к постановлению;</w:t>
      </w:r>
    </w:p>
    <w:p w:rsidR="009F57D3" w:rsidRPr="009F57D3" w:rsidRDefault="009F57D3" w:rsidP="00997423">
      <w:pPr>
        <w:pStyle w:val="a8"/>
        <w:spacing w:after="0" w:line="240" w:lineRule="auto"/>
        <w:ind w:left="0" w:firstLine="708"/>
        <w:rPr>
          <w:rFonts w:ascii="Times New Roman" w:hAnsi="Times New Roman"/>
          <w:sz w:val="28"/>
          <w:szCs w:val="28"/>
        </w:rPr>
      </w:pPr>
      <w:r w:rsidRPr="009F57D3">
        <w:rPr>
          <w:rFonts w:ascii="Times New Roman" w:hAnsi="Times New Roman"/>
          <w:sz w:val="28"/>
          <w:szCs w:val="28"/>
        </w:rPr>
        <w:t xml:space="preserve">1.10.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 в разделе 2 «Краткая характеристика сферы реализации подпрограммы»: </w:t>
      </w:r>
    </w:p>
    <w:p w:rsidR="009F57D3" w:rsidRPr="009F57D3" w:rsidRDefault="009F57D3" w:rsidP="00997423">
      <w:pPr>
        <w:spacing w:after="0" w:line="240" w:lineRule="auto"/>
        <w:ind w:right="-1" w:firstLine="709"/>
        <w:jc w:val="both"/>
        <w:rPr>
          <w:rFonts w:ascii="Times New Roman" w:hAnsi="Times New Roman" w:cs="Times New Roman"/>
          <w:sz w:val="28"/>
          <w:szCs w:val="28"/>
        </w:rPr>
      </w:pPr>
      <w:r w:rsidRPr="009F57D3">
        <w:rPr>
          <w:rFonts w:ascii="Times New Roman" w:hAnsi="Times New Roman" w:cs="Times New Roman"/>
          <w:sz w:val="28"/>
          <w:szCs w:val="28"/>
        </w:rPr>
        <w:t>1.10.1. слова «- приобретение и установка детской игровой площадки по адресу: г. Тейково, ул. Футбольная, д. 2/6» дополнить словами  «(2020)»;</w:t>
      </w:r>
    </w:p>
    <w:p w:rsidR="009F57D3" w:rsidRPr="009F57D3" w:rsidRDefault="009F57D3" w:rsidP="00997423">
      <w:pPr>
        <w:spacing w:after="0" w:line="240" w:lineRule="auto"/>
        <w:ind w:right="-1" w:firstLine="709"/>
        <w:jc w:val="both"/>
        <w:rPr>
          <w:rFonts w:ascii="Times New Roman" w:hAnsi="Times New Roman" w:cs="Times New Roman"/>
          <w:sz w:val="28"/>
          <w:szCs w:val="28"/>
        </w:rPr>
      </w:pPr>
      <w:r w:rsidRPr="009F57D3">
        <w:rPr>
          <w:rFonts w:ascii="Times New Roman" w:hAnsi="Times New Roman" w:cs="Times New Roman"/>
          <w:sz w:val="28"/>
          <w:szCs w:val="28"/>
        </w:rPr>
        <w:t>1.10.2. слова «- приобретение и установка детской игровой площадки по адресу: г. Тейково, ул. 4-я Первомайская, между д. 4 и д. 6» дополнить словами  «(2020)»;</w:t>
      </w:r>
    </w:p>
    <w:p w:rsidR="009F57D3" w:rsidRPr="009F57D3" w:rsidRDefault="009F57D3" w:rsidP="00997423">
      <w:pPr>
        <w:spacing w:after="0" w:line="240" w:lineRule="auto"/>
        <w:ind w:right="-1" w:firstLine="709"/>
        <w:jc w:val="both"/>
        <w:rPr>
          <w:rFonts w:ascii="Times New Roman" w:hAnsi="Times New Roman" w:cs="Times New Roman"/>
          <w:sz w:val="28"/>
          <w:szCs w:val="28"/>
        </w:rPr>
      </w:pPr>
      <w:r w:rsidRPr="009F57D3">
        <w:rPr>
          <w:rFonts w:ascii="Times New Roman" w:hAnsi="Times New Roman" w:cs="Times New Roman"/>
          <w:sz w:val="28"/>
          <w:szCs w:val="28"/>
        </w:rPr>
        <w:t>1.10.3. дополнить словами: «- ремонт участка автодороги по ул. Интернациональная г.о.Тейково (установка барьерного ограждения) (2020);</w:t>
      </w:r>
    </w:p>
    <w:p w:rsidR="009F57D3" w:rsidRPr="009F57D3" w:rsidRDefault="009F57D3" w:rsidP="00997423">
      <w:pPr>
        <w:spacing w:after="0" w:line="240" w:lineRule="auto"/>
        <w:ind w:right="-1" w:firstLine="709"/>
        <w:jc w:val="both"/>
        <w:rPr>
          <w:rFonts w:ascii="Times New Roman" w:hAnsi="Times New Roman" w:cs="Times New Roman"/>
          <w:sz w:val="28"/>
          <w:szCs w:val="28"/>
        </w:rPr>
      </w:pPr>
      <w:r w:rsidRPr="009F57D3">
        <w:rPr>
          <w:rFonts w:ascii="Times New Roman" w:hAnsi="Times New Roman" w:cs="Times New Roman"/>
          <w:sz w:val="28"/>
          <w:szCs w:val="28"/>
        </w:rPr>
        <w:t>- корректировка проектно-сметной документации в отношении объекта «Реновация парка «Красные Сосенки» и набережной реки Вязьма» (2020);</w:t>
      </w:r>
    </w:p>
    <w:p w:rsidR="009F57D3" w:rsidRPr="009F57D3" w:rsidRDefault="009F57D3" w:rsidP="00997423">
      <w:pPr>
        <w:spacing w:after="0" w:line="240" w:lineRule="auto"/>
        <w:ind w:right="-1" w:firstLine="709"/>
        <w:jc w:val="both"/>
        <w:rPr>
          <w:rFonts w:ascii="Times New Roman" w:hAnsi="Times New Roman" w:cs="Times New Roman"/>
          <w:sz w:val="28"/>
          <w:szCs w:val="28"/>
        </w:rPr>
      </w:pPr>
      <w:r w:rsidRPr="009F57D3">
        <w:rPr>
          <w:rFonts w:ascii="Times New Roman" w:hAnsi="Times New Roman" w:cs="Times New Roman"/>
          <w:sz w:val="28"/>
          <w:szCs w:val="28"/>
        </w:rPr>
        <w:t>- ремонт участка автодороги по ул. 1-я Комсомольская г.о. Тейково Ивановской области (2021);</w:t>
      </w:r>
    </w:p>
    <w:p w:rsidR="009F57D3" w:rsidRPr="009F57D3" w:rsidRDefault="009F57D3" w:rsidP="00997423">
      <w:pPr>
        <w:spacing w:after="0" w:line="240" w:lineRule="auto"/>
        <w:ind w:right="-1" w:firstLine="709"/>
        <w:jc w:val="both"/>
        <w:rPr>
          <w:rFonts w:ascii="Times New Roman" w:hAnsi="Times New Roman" w:cs="Times New Roman"/>
          <w:sz w:val="28"/>
          <w:szCs w:val="28"/>
        </w:rPr>
      </w:pPr>
      <w:r w:rsidRPr="009F57D3">
        <w:rPr>
          <w:rFonts w:ascii="Times New Roman" w:hAnsi="Times New Roman" w:cs="Times New Roman"/>
          <w:sz w:val="28"/>
          <w:szCs w:val="28"/>
        </w:rPr>
        <w:t>- благоустройство пешеходной дорожки/лестничного марша от ул. Гористая к пешеходному мосту через р. Вязьма (возле ТЦ «ВЕГА») (2 этап) (2021).»;</w:t>
      </w:r>
    </w:p>
    <w:p w:rsidR="009F57D3" w:rsidRPr="009F57D3" w:rsidRDefault="009F57D3" w:rsidP="00997423">
      <w:pPr>
        <w:spacing w:after="0" w:line="240" w:lineRule="auto"/>
        <w:ind w:right="-1" w:firstLine="709"/>
        <w:jc w:val="both"/>
        <w:rPr>
          <w:rFonts w:ascii="Times New Roman" w:hAnsi="Times New Roman" w:cs="Times New Roman"/>
          <w:sz w:val="28"/>
          <w:szCs w:val="28"/>
        </w:rPr>
      </w:pPr>
      <w:r w:rsidRPr="009F57D3">
        <w:rPr>
          <w:rFonts w:ascii="Times New Roman" w:hAnsi="Times New Roman" w:cs="Times New Roman"/>
          <w:sz w:val="28"/>
          <w:szCs w:val="28"/>
        </w:rPr>
        <w:t>1.11. В приложении № 6 к муниципальной программе Подпрограмма «Благоустройство городского округа Тейково»:</w:t>
      </w:r>
    </w:p>
    <w:p w:rsidR="009F57D3" w:rsidRPr="009F57D3" w:rsidRDefault="009F57D3" w:rsidP="00997423">
      <w:pPr>
        <w:spacing w:after="0" w:line="240" w:lineRule="auto"/>
        <w:ind w:right="-1" w:firstLine="709"/>
        <w:jc w:val="both"/>
        <w:rPr>
          <w:rFonts w:ascii="Times New Roman" w:hAnsi="Times New Roman" w:cs="Times New Roman"/>
          <w:sz w:val="28"/>
          <w:szCs w:val="28"/>
        </w:rPr>
      </w:pPr>
      <w:r w:rsidRPr="009F57D3">
        <w:rPr>
          <w:rFonts w:ascii="Times New Roman" w:hAnsi="Times New Roman" w:cs="Times New Roman"/>
          <w:sz w:val="28"/>
          <w:szCs w:val="28"/>
        </w:rPr>
        <w:t>1.11.1. Раздел 1 «Паспорт подпрограммы» изложить в новой редакции согласно приложению № 13 к постановлению;</w:t>
      </w:r>
    </w:p>
    <w:p w:rsidR="009F57D3" w:rsidRPr="009F57D3" w:rsidRDefault="009F57D3" w:rsidP="00997423">
      <w:pPr>
        <w:spacing w:after="0" w:line="240" w:lineRule="auto"/>
        <w:ind w:right="-1" w:firstLine="708"/>
        <w:jc w:val="both"/>
        <w:rPr>
          <w:rFonts w:ascii="Times New Roman" w:hAnsi="Times New Roman" w:cs="Times New Roman"/>
          <w:sz w:val="28"/>
          <w:szCs w:val="28"/>
        </w:rPr>
      </w:pPr>
      <w:r w:rsidRPr="009F57D3">
        <w:rPr>
          <w:rFonts w:ascii="Times New Roman" w:hAnsi="Times New Roman" w:cs="Times New Roman"/>
          <w:sz w:val="28"/>
          <w:szCs w:val="28"/>
        </w:rPr>
        <w:t>1.11.2. Раздел 6 «Ресурсное обеспечение подпрограммы 2018-2024» изложить в новой редакции согласно приложению № 14 к постановлению;</w:t>
      </w:r>
    </w:p>
    <w:p w:rsidR="009F57D3" w:rsidRPr="009F57D3" w:rsidRDefault="009F57D3" w:rsidP="00997423">
      <w:pPr>
        <w:spacing w:after="0" w:line="240" w:lineRule="auto"/>
        <w:ind w:firstLine="708"/>
        <w:jc w:val="both"/>
        <w:rPr>
          <w:rFonts w:ascii="Times New Roman" w:hAnsi="Times New Roman" w:cs="Times New Roman"/>
          <w:sz w:val="28"/>
          <w:szCs w:val="28"/>
        </w:rPr>
      </w:pPr>
      <w:r w:rsidRPr="009F57D3">
        <w:rPr>
          <w:rFonts w:ascii="Times New Roman" w:hAnsi="Times New Roman" w:cs="Times New Roman"/>
          <w:sz w:val="28"/>
          <w:szCs w:val="28"/>
        </w:rPr>
        <w:t>1.12. В приложение № 7 к муниципальной программе 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p>
    <w:p w:rsidR="009F57D3" w:rsidRPr="009F57D3" w:rsidRDefault="009F57D3" w:rsidP="00997423">
      <w:pPr>
        <w:spacing w:after="0" w:line="240" w:lineRule="auto"/>
        <w:ind w:firstLine="708"/>
        <w:jc w:val="both"/>
        <w:rPr>
          <w:rFonts w:ascii="Times New Roman" w:hAnsi="Times New Roman" w:cs="Times New Roman"/>
          <w:sz w:val="28"/>
          <w:szCs w:val="28"/>
        </w:rPr>
      </w:pPr>
      <w:r w:rsidRPr="009F57D3">
        <w:rPr>
          <w:rFonts w:ascii="Times New Roman" w:hAnsi="Times New Roman" w:cs="Times New Roman"/>
          <w:sz w:val="28"/>
          <w:szCs w:val="28"/>
        </w:rPr>
        <w:t>1.12.1. Раздел 1 «Паспорт подпрограммы» изложить в новой редакции согласно приложению № 15 к постановлению;</w:t>
      </w:r>
    </w:p>
    <w:p w:rsidR="009F57D3" w:rsidRPr="009F57D3" w:rsidRDefault="009F57D3" w:rsidP="00997423">
      <w:pPr>
        <w:spacing w:after="0" w:line="240" w:lineRule="auto"/>
        <w:ind w:right="-1" w:firstLine="708"/>
        <w:jc w:val="both"/>
        <w:rPr>
          <w:rFonts w:ascii="Times New Roman" w:hAnsi="Times New Roman" w:cs="Times New Roman"/>
          <w:sz w:val="28"/>
          <w:szCs w:val="28"/>
        </w:rPr>
      </w:pPr>
      <w:r w:rsidRPr="009F57D3">
        <w:rPr>
          <w:rFonts w:ascii="Times New Roman" w:hAnsi="Times New Roman" w:cs="Times New Roman"/>
          <w:sz w:val="28"/>
          <w:szCs w:val="28"/>
        </w:rPr>
        <w:t>1.12.2. Раздел 5 «Ресурсное обеспечение подпрограммы» изложить в новой редакции согласно приложению 16 к постановлению;</w:t>
      </w:r>
    </w:p>
    <w:p w:rsidR="009F57D3" w:rsidRPr="009F57D3" w:rsidRDefault="009F57D3" w:rsidP="00997423">
      <w:pPr>
        <w:spacing w:after="0" w:line="240" w:lineRule="auto"/>
        <w:ind w:firstLine="708"/>
        <w:jc w:val="both"/>
        <w:rPr>
          <w:rFonts w:ascii="Times New Roman" w:hAnsi="Times New Roman" w:cs="Times New Roman"/>
          <w:sz w:val="28"/>
          <w:szCs w:val="28"/>
        </w:rPr>
      </w:pPr>
      <w:r w:rsidRPr="009F57D3">
        <w:rPr>
          <w:rFonts w:ascii="Times New Roman" w:hAnsi="Times New Roman" w:cs="Times New Roman"/>
          <w:sz w:val="28"/>
          <w:szCs w:val="28"/>
        </w:rPr>
        <w:t>1.13. В приложении № 8 к муниципальной программе Подпрограмма  «Безопасный город»:</w:t>
      </w:r>
    </w:p>
    <w:p w:rsidR="009F57D3" w:rsidRPr="009F57D3" w:rsidRDefault="009F57D3" w:rsidP="00997423">
      <w:pPr>
        <w:spacing w:after="0" w:line="240" w:lineRule="auto"/>
        <w:ind w:right="-1" w:firstLine="708"/>
        <w:jc w:val="both"/>
        <w:rPr>
          <w:rFonts w:ascii="Times New Roman" w:hAnsi="Times New Roman" w:cs="Times New Roman"/>
          <w:sz w:val="28"/>
          <w:szCs w:val="28"/>
        </w:rPr>
      </w:pPr>
      <w:r w:rsidRPr="009F57D3">
        <w:rPr>
          <w:rFonts w:ascii="Times New Roman" w:hAnsi="Times New Roman" w:cs="Times New Roman"/>
          <w:sz w:val="28"/>
          <w:szCs w:val="28"/>
        </w:rPr>
        <w:t>1.13.1. Раздел 1 «Паспорт подпрограммы» изложить в новой редакции согласно приложению № 17 к постановлению;</w:t>
      </w:r>
    </w:p>
    <w:p w:rsidR="009F57D3" w:rsidRPr="009F57D3" w:rsidRDefault="009F57D3" w:rsidP="00997423">
      <w:pPr>
        <w:spacing w:after="0" w:line="240" w:lineRule="auto"/>
        <w:ind w:right="-1" w:firstLine="708"/>
        <w:jc w:val="both"/>
        <w:rPr>
          <w:rFonts w:ascii="Times New Roman" w:hAnsi="Times New Roman" w:cs="Times New Roman"/>
          <w:sz w:val="28"/>
          <w:szCs w:val="28"/>
        </w:rPr>
      </w:pPr>
      <w:r w:rsidRPr="009F57D3">
        <w:rPr>
          <w:rFonts w:ascii="Times New Roman" w:hAnsi="Times New Roman" w:cs="Times New Roman"/>
          <w:sz w:val="28"/>
          <w:szCs w:val="28"/>
        </w:rPr>
        <w:t>1.13.2. Таблицу раздела 4 «Мероприятия подпрограммы» изложить в новой редакции согласно приложению № 18 к постановлению;</w:t>
      </w:r>
    </w:p>
    <w:p w:rsidR="009F57D3" w:rsidRPr="009F57D3" w:rsidRDefault="009F57D3" w:rsidP="00997423">
      <w:pPr>
        <w:spacing w:after="0" w:line="240" w:lineRule="auto"/>
        <w:ind w:right="-1" w:firstLine="708"/>
        <w:jc w:val="both"/>
        <w:rPr>
          <w:rFonts w:ascii="Times New Roman" w:hAnsi="Times New Roman" w:cs="Times New Roman"/>
          <w:sz w:val="28"/>
          <w:szCs w:val="28"/>
        </w:rPr>
      </w:pPr>
      <w:r w:rsidRPr="009F57D3">
        <w:rPr>
          <w:rFonts w:ascii="Times New Roman" w:hAnsi="Times New Roman" w:cs="Times New Roman"/>
          <w:sz w:val="28"/>
          <w:szCs w:val="28"/>
        </w:rPr>
        <w:lastRenderedPageBreak/>
        <w:t>1.13.3. Раздел 5 «Объемы ресурсного обеспечения мероприятий подпрограммы»  изложить в новой редакции согласно приложению № 19 к постановлению;</w:t>
      </w:r>
    </w:p>
    <w:p w:rsidR="009F57D3" w:rsidRPr="009F57D3" w:rsidRDefault="009F57D3" w:rsidP="00997423">
      <w:pPr>
        <w:spacing w:after="0" w:line="240" w:lineRule="auto"/>
        <w:ind w:right="-1" w:firstLine="708"/>
        <w:jc w:val="both"/>
        <w:rPr>
          <w:rFonts w:ascii="Times New Roman" w:hAnsi="Times New Roman" w:cs="Times New Roman"/>
          <w:sz w:val="28"/>
          <w:szCs w:val="28"/>
        </w:rPr>
      </w:pPr>
      <w:r w:rsidRPr="009F57D3">
        <w:rPr>
          <w:rFonts w:ascii="Times New Roman" w:hAnsi="Times New Roman" w:cs="Times New Roman"/>
          <w:sz w:val="28"/>
          <w:szCs w:val="28"/>
        </w:rPr>
        <w:t>1.14. В приложении № 16 к муниципальной программе Подпрограмма «Формирование современной городской среды на 2018-2024 годы»:</w:t>
      </w:r>
    </w:p>
    <w:p w:rsidR="009F57D3" w:rsidRPr="009F57D3" w:rsidRDefault="009F57D3" w:rsidP="00997423">
      <w:pPr>
        <w:spacing w:after="0" w:line="240" w:lineRule="auto"/>
        <w:ind w:right="-1" w:firstLine="708"/>
        <w:jc w:val="both"/>
        <w:rPr>
          <w:rFonts w:ascii="Times New Roman" w:hAnsi="Times New Roman" w:cs="Times New Roman"/>
          <w:sz w:val="28"/>
          <w:szCs w:val="28"/>
        </w:rPr>
      </w:pPr>
      <w:r w:rsidRPr="009F57D3">
        <w:rPr>
          <w:rFonts w:ascii="Times New Roman" w:hAnsi="Times New Roman" w:cs="Times New Roman"/>
          <w:sz w:val="28"/>
          <w:szCs w:val="28"/>
        </w:rPr>
        <w:t>1.14.1. Раздел 1 «Паспорт подпрограммы «Формирование современной городской среды» изложить в новой редакции согласно приложению № 20 к постановлению;</w:t>
      </w:r>
    </w:p>
    <w:p w:rsidR="009F57D3" w:rsidRPr="009F57D3" w:rsidRDefault="009F57D3" w:rsidP="00997423">
      <w:pPr>
        <w:spacing w:after="0" w:line="240" w:lineRule="auto"/>
        <w:ind w:right="-1" w:firstLine="708"/>
        <w:jc w:val="both"/>
        <w:rPr>
          <w:rFonts w:ascii="Times New Roman" w:hAnsi="Times New Roman" w:cs="Times New Roman"/>
          <w:sz w:val="28"/>
          <w:szCs w:val="28"/>
        </w:rPr>
      </w:pPr>
      <w:r w:rsidRPr="009F57D3">
        <w:rPr>
          <w:rFonts w:ascii="Times New Roman" w:hAnsi="Times New Roman" w:cs="Times New Roman"/>
          <w:sz w:val="28"/>
          <w:szCs w:val="28"/>
        </w:rPr>
        <w:t>1.14.2. Таблицу 1 раздела 3 «Цель (цели) и ожидаемые результаты реализации Подпрограммы» изложить в новой редакции согласно приложению № 21 к постановлению;</w:t>
      </w:r>
    </w:p>
    <w:p w:rsidR="009F57D3" w:rsidRPr="009F57D3" w:rsidRDefault="009F57D3" w:rsidP="00997423">
      <w:pPr>
        <w:spacing w:after="0" w:line="240" w:lineRule="auto"/>
        <w:ind w:right="-1" w:firstLine="708"/>
        <w:jc w:val="both"/>
        <w:rPr>
          <w:rFonts w:ascii="Times New Roman" w:hAnsi="Times New Roman" w:cs="Times New Roman"/>
          <w:sz w:val="28"/>
          <w:szCs w:val="28"/>
        </w:rPr>
      </w:pPr>
      <w:r w:rsidRPr="009F57D3">
        <w:rPr>
          <w:rFonts w:ascii="Times New Roman" w:hAnsi="Times New Roman" w:cs="Times New Roman"/>
          <w:sz w:val="28"/>
          <w:szCs w:val="28"/>
        </w:rPr>
        <w:t>1.14.3. Таблицу 2 раздела 5 «Ресурсное обеспечение Подпрограммы» изложить в новой редакции согласно приложению № 22 к постановлению;</w:t>
      </w:r>
    </w:p>
    <w:p w:rsidR="009F57D3" w:rsidRPr="009F57D3" w:rsidRDefault="009F57D3" w:rsidP="00997423">
      <w:pPr>
        <w:spacing w:after="0" w:line="240" w:lineRule="auto"/>
        <w:ind w:firstLine="708"/>
        <w:jc w:val="both"/>
        <w:rPr>
          <w:rFonts w:ascii="Times New Roman" w:hAnsi="Times New Roman" w:cs="Times New Roman"/>
          <w:sz w:val="28"/>
          <w:szCs w:val="28"/>
        </w:rPr>
      </w:pPr>
      <w:r w:rsidRPr="009F57D3">
        <w:rPr>
          <w:rFonts w:ascii="Times New Roman" w:hAnsi="Times New Roman" w:cs="Times New Roman"/>
          <w:sz w:val="28"/>
          <w:szCs w:val="28"/>
        </w:rPr>
        <w:t>1.15. В приложении № 17 к муниципальной программе Подпрограмма «Снос домов и хозяйственных построек»:</w:t>
      </w:r>
    </w:p>
    <w:p w:rsidR="009F57D3" w:rsidRPr="009F57D3" w:rsidRDefault="009F57D3" w:rsidP="00997423">
      <w:pPr>
        <w:spacing w:after="0" w:line="240" w:lineRule="auto"/>
        <w:ind w:firstLine="708"/>
        <w:jc w:val="both"/>
        <w:rPr>
          <w:rFonts w:ascii="Times New Roman" w:hAnsi="Times New Roman" w:cs="Times New Roman"/>
          <w:sz w:val="28"/>
          <w:szCs w:val="28"/>
        </w:rPr>
      </w:pPr>
      <w:r w:rsidRPr="009F57D3">
        <w:rPr>
          <w:rFonts w:ascii="Times New Roman" w:hAnsi="Times New Roman" w:cs="Times New Roman"/>
          <w:sz w:val="28"/>
          <w:szCs w:val="28"/>
        </w:rPr>
        <w:t xml:space="preserve">1.15.1. Раздел 1 «Паспорт подпрограммы» изложить в новой редакции согласно приложению 23 к постановлению; </w:t>
      </w:r>
    </w:p>
    <w:p w:rsidR="009F57D3" w:rsidRPr="009F57D3" w:rsidRDefault="009F57D3" w:rsidP="00997423">
      <w:pPr>
        <w:tabs>
          <w:tab w:val="left" w:pos="-3240"/>
        </w:tabs>
        <w:autoSpaceDE w:val="0"/>
        <w:autoSpaceDN w:val="0"/>
        <w:adjustRightInd w:val="0"/>
        <w:spacing w:after="0" w:line="240" w:lineRule="auto"/>
        <w:ind w:firstLine="709"/>
        <w:jc w:val="both"/>
        <w:rPr>
          <w:rFonts w:ascii="Times New Roman" w:hAnsi="Times New Roman" w:cs="Times New Roman"/>
          <w:sz w:val="28"/>
          <w:szCs w:val="28"/>
        </w:rPr>
      </w:pPr>
      <w:r w:rsidRPr="009F57D3">
        <w:rPr>
          <w:rFonts w:ascii="Times New Roman" w:hAnsi="Times New Roman" w:cs="Times New Roman"/>
          <w:sz w:val="28"/>
          <w:szCs w:val="28"/>
        </w:rPr>
        <w:t xml:space="preserve"> 1.15.2. Раздел 3 «Ожидаемые результаты реализации подпрограммы» изложить в новой редакции согласно приложению 24 к постановлению;</w:t>
      </w:r>
    </w:p>
    <w:p w:rsidR="009F57D3" w:rsidRPr="009F57D3" w:rsidRDefault="009F57D3" w:rsidP="00997423">
      <w:pPr>
        <w:tabs>
          <w:tab w:val="left" w:pos="-3240"/>
        </w:tabs>
        <w:autoSpaceDE w:val="0"/>
        <w:autoSpaceDN w:val="0"/>
        <w:adjustRightInd w:val="0"/>
        <w:spacing w:after="0" w:line="240" w:lineRule="auto"/>
        <w:ind w:firstLine="709"/>
        <w:jc w:val="both"/>
        <w:rPr>
          <w:rFonts w:ascii="Times New Roman" w:hAnsi="Times New Roman" w:cs="Times New Roman"/>
          <w:sz w:val="28"/>
          <w:szCs w:val="28"/>
        </w:rPr>
      </w:pPr>
      <w:r w:rsidRPr="009F57D3">
        <w:rPr>
          <w:rFonts w:ascii="Times New Roman" w:hAnsi="Times New Roman" w:cs="Times New Roman"/>
          <w:sz w:val="28"/>
          <w:szCs w:val="28"/>
        </w:rPr>
        <w:t xml:space="preserve">1.15.3. Пункт 3. «Проведение оценки земельных участков с жилыми домами, пришедшими в нежилое состояние» раздела 4 «Мероприятия подпрограммы» изложить в следующей редакции: «3. Проведение оценки земельных участков с жилыми домами, пришедшими в нежилое состояние. </w:t>
      </w:r>
    </w:p>
    <w:p w:rsidR="009F57D3" w:rsidRPr="009F57D3" w:rsidRDefault="009F57D3" w:rsidP="00997423">
      <w:pPr>
        <w:tabs>
          <w:tab w:val="left" w:pos="-3240"/>
        </w:tabs>
        <w:autoSpaceDE w:val="0"/>
        <w:autoSpaceDN w:val="0"/>
        <w:adjustRightInd w:val="0"/>
        <w:spacing w:after="0" w:line="240" w:lineRule="auto"/>
        <w:ind w:firstLine="709"/>
        <w:jc w:val="both"/>
        <w:rPr>
          <w:rFonts w:ascii="Times New Roman" w:hAnsi="Times New Roman" w:cs="Times New Roman"/>
          <w:sz w:val="28"/>
          <w:szCs w:val="28"/>
        </w:rPr>
      </w:pPr>
      <w:r w:rsidRPr="009F57D3">
        <w:rPr>
          <w:rFonts w:ascii="Times New Roman" w:hAnsi="Times New Roman" w:cs="Times New Roman"/>
          <w:sz w:val="28"/>
          <w:szCs w:val="28"/>
        </w:rPr>
        <w:t>Мероприятие направлено на подготовку документации в отношении земельных участков с жилыми домами, пришедшими в нежилое состояние, пострадавшими в результате пожаров или признанными бесхозными.</w:t>
      </w:r>
    </w:p>
    <w:p w:rsidR="009F57D3" w:rsidRPr="009F57D3" w:rsidRDefault="009F57D3" w:rsidP="00997423">
      <w:pPr>
        <w:pStyle w:val="ConsPlusNormal0"/>
        <w:ind w:firstLine="709"/>
        <w:jc w:val="both"/>
        <w:rPr>
          <w:rFonts w:ascii="Times New Roman" w:hAnsi="Times New Roman" w:cs="Times New Roman"/>
          <w:sz w:val="28"/>
          <w:szCs w:val="28"/>
        </w:rPr>
      </w:pPr>
      <w:r w:rsidRPr="009F57D3">
        <w:rPr>
          <w:rFonts w:ascii="Times New Roman" w:hAnsi="Times New Roman" w:cs="Times New Roman"/>
          <w:sz w:val="28"/>
          <w:szCs w:val="28"/>
        </w:rPr>
        <w:t>Адресный перечень домов подлежащих сносу в результате исполнения мероприятий подпрограммы:</w:t>
      </w:r>
    </w:p>
    <w:p w:rsidR="009F57D3" w:rsidRPr="009F57D3" w:rsidRDefault="009F57D3" w:rsidP="00997423">
      <w:pPr>
        <w:pStyle w:val="ConsPlusNormal0"/>
        <w:ind w:firstLine="709"/>
        <w:jc w:val="both"/>
        <w:rPr>
          <w:rFonts w:ascii="Times New Roman" w:hAnsi="Times New Roman" w:cs="Times New Roman"/>
          <w:sz w:val="28"/>
          <w:szCs w:val="28"/>
        </w:rPr>
      </w:pPr>
      <w:r w:rsidRPr="009F57D3">
        <w:rPr>
          <w:rFonts w:ascii="Times New Roman" w:hAnsi="Times New Roman" w:cs="Times New Roman"/>
          <w:sz w:val="28"/>
          <w:szCs w:val="28"/>
        </w:rPr>
        <w:t>- 1-я Комсомольская д. 6;</w:t>
      </w:r>
    </w:p>
    <w:p w:rsidR="009F57D3" w:rsidRPr="009F57D3" w:rsidRDefault="009F57D3" w:rsidP="00997423">
      <w:pPr>
        <w:pStyle w:val="ConsPlusNormal0"/>
        <w:ind w:firstLine="709"/>
        <w:jc w:val="both"/>
        <w:rPr>
          <w:rFonts w:ascii="Times New Roman" w:hAnsi="Times New Roman" w:cs="Times New Roman"/>
          <w:sz w:val="28"/>
          <w:szCs w:val="28"/>
        </w:rPr>
      </w:pPr>
      <w:r w:rsidRPr="009F57D3">
        <w:rPr>
          <w:rFonts w:ascii="Times New Roman" w:hAnsi="Times New Roman" w:cs="Times New Roman"/>
          <w:sz w:val="28"/>
          <w:szCs w:val="28"/>
        </w:rPr>
        <w:t>- 1-я Комсомольская д. 10;</w:t>
      </w:r>
    </w:p>
    <w:p w:rsidR="009F57D3" w:rsidRPr="009F57D3" w:rsidRDefault="009F57D3" w:rsidP="00997423">
      <w:pPr>
        <w:pStyle w:val="ConsPlusNormal0"/>
        <w:ind w:firstLine="709"/>
        <w:jc w:val="both"/>
        <w:rPr>
          <w:rFonts w:ascii="Times New Roman" w:hAnsi="Times New Roman" w:cs="Times New Roman"/>
          <w:sz w:val="28"/>
          <w:szCs w:val="28"/>
        </w:rPr>
      </w:pPr>
      <w:r w:rsidRPr="009F57D3">
        <w:rPr>
          <w:rFonts w:ascii="Times New Roman" w:hAnsi="Times New Roman" w:cs="Times New Roman"/>
          <w:sz w:val="28"/>
          <w:szCs w:val="28"/>
        </w:rPr>
        <w:t>- Короткова д. 6 (2020).</w:t>
      </w:r>
    </w:p>
    <w:p w:rsidR="009F57D3" w:rsidRPr="009F57D3" w:rsidRDefault="009F57D3" w:rsidP="00997423">
      <w:pPr>
        <w:pStyle w:val="ConsPlusNormal0"/>
        <w:ind w:firstLine="709"/>
        <w:jc w:val="both"/>
        <w:rPr>
          <w:rFonts w:ascii="Times New Roman" w:hAnsi="Times New Roman" w:cs="Times New Roman"/>
          <w:sz w:val="28"/>
          <w:szCs w:val="28"/>
        </w:rPr>
      </w:pPr>
      <w:r w:rsidRPr="009F57D3">
        <w:rPr>
          <w:rFonts w:ascii="Times New Roman" w:hAnsi="Times New Roman" w:cs="Times New Roman"/>
          <w:sz w:val="28"/>
          <w:szCs w:val="28"/>
        </w:rPr>
        <w:t xml:space="preserve">Адресный перечень подлежит уточнению по мере принятия нормативных правовых актов о выделении (распределении) денежных средств и изготовления технических заключений. </w:t>
      </w:r>
    </w:p>
    <w:p w:rsidR="009F57D3" w:rsidRPr="009F57D3" w:rsidRDefault="009F57D3" w:rsidP="00997423">
      <w:pPr>
        <w:pStyle w:val="ConsPlusNormal0"/>
        <w:ind w:firstLine="709"/>
        <w:jc w:val="both"/>
        <w:rPr>
          <w:rFonts w:ascii="Times New Roman" w:hAnsi="Times New Roman" w:cs="Times New Roman"/>
          <w:sz w:val="28"/>
          <w:szCs w:val="28"/>
        </w:rPr>
      </w:pPr>
      <w:r w:rsidRPr="009F57D3">
        <w:rPr>
          <w:rFonts w:ascii="Times New Roman" w:hAnsi="Times New Roman" w:cs="Times New Roman"/>
          <w:sz w:val="28"/>
          <w:szCs w:val="28"/>
        </w:rPr>
        <w:t>Ответственный исполнитель всех мероприятий – отдел градостроительства и архитектуры администрации городского округа Тейково (главный архитектор).</w:t>
      </w:r>
    </w:p>
    <w:p w:rsidR="009F57D3" w:rsidRPr="009F57D3" w:rsidRDefault="009F57D3" w:rsidP="00997423">
      <w:pPr>
        <w:pStyle w:val="ConsPlusNormal0"/>
        <w:ind w:firstLine="709"/>
        <w:jc w:val="both"/>
        <w:rPr>
          <w:rFonts w:ascii="Times New Roman" w:hAnsi="Times New Roman" w:cs="Times New Roman"/>
          <w:sz w:val="28"/>
          <w:szCs w:val="28"/>
        </w:rPr>
      </w:pPr>
      <w:r w:rsidRPr="009F57D3">
        <w:rPr>
          <w:rFonts w:ascii="Times New Roman" w:hAnsi="Times New Roman" w:cs="Times New Roman"/>
          <w:sz w:val="28"/>
          <w:szCs w:val="28"/>
        </w:rPr>
        <w:t>Срок реализации мероприятий - 2019 - 2024 годы.»;</w:t>
      </w:r>
    </w:p>
    <w:p w:rsidR="009F57D3" w:rsidRPr="009F57D3" w:rsidRDefault="009F57D3" w:rsidP="00997423">
      <w:pPr>
        <w:tabs>
          <w:tab w:val="left" w:pos="4354"/>
        </w:tabs>
        <w:autoSpaceDE w:val="0"/>
        <w:autoSpaceDN w:val="0"/>
        <w:adjustRightInd w:val="0"/>
        <w:spacing w:after="0" w:line="240" w:lineRule="auto"/>
        <w:ind w:firstLine="709"/>
        <w:rPr>
          <w:rFonts w:ascii="Times New Roman" w:hAnsi="Times New Roman" w:cs="Times New Roman"/>
          <w:sz w:val="28"/>
          <w:szCs w:val="28"/>
        </w:rPr>
      </w:pPr>
      <w:r w:rsidRPr="009F57D3">
        <w:rPr>
          <w:rFonts w:ascii="Times New Roman" w:hAnsi="Times New Roman" w:cs="Times New Roman"/>
          <w:sz w:val="28"/>
          <w:szCs w:val="28"/>
        </w:rPr>
        <w:t>1.15.4. Таблицу 2 раздела 5 «Ресурсное обеспечение мероприятий» изложить в новой редакции согласно приложению 25 к постановлению.</w:t>
      </w:r>
    </w:p>
    <w:p w:rsidR="009F57D3" w:rsidRPr="009F57D3" w:rsidRDefault="009F57D3" w:rsidP="00997423">
      <w:pPr>
        <w:spacing w:after="0" w:line="240" w:lineRule="auto"/>
        <w:ind w:right="-1" w:firstLine="708"/>
        <w:jc w:val="both"/>
        <w:rPr>
          <w:rFonts w:ascii="Times New Roman" w:hAnsi="Times New Roman" w:cs="Times New Roman"/>
          <w:color w:val="000000"/>
          <w:sz w:val="28"/>
          <w:szCs w:val="28"/>
        </w:rPr>
      </w:pPr>
      <w:r w:rsidRPr="009F57D3">
        <w:rPr>
          <w:rFonts w:ascii="Times New Roman" w:hAnsi="Times New Roman" w:cs="Times New Roman"/>
          <w:sz w:val="28"/>
          <w:szCs w:val="28"/>
        </w:rPr>
        <w:t xml:space="preserve">2. </w:t>
      </w:r>
      <w:r w:rsidRPr="009F57D3">
        <w:rPr>
          <w:rFonts w:ascii="Times New Roman" w:hAnsi="Times New Roman" w:cs="Times New Roman"/>
          <w:color w:val="000000"/>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9F57D3" w:rsidRPr="009F57D3" w:rsidRDefault="009F57D3" w:rsidP="00997423">
      <w:pPr>
        <w:pStyle w:val="Default"/>
        <w:ind w:right="-1"/>
        <w:jc w:val="both"/>
        <w:rPr>
          <w:sz w:val="28"/>
          <w:szCs w:val="28"/>
        </w:rPr>
      </w:pPr>
    </w:p>
    <w:p w:rsidR="009F57D3" w:rsidRPr="009F57D3" w:rsidRDefault="009F57D3" w:rsidP="009F57D3">
      <w:pPr>
        <w:pStyle w:val="Default"/>
        <w:ind w:right="-1"/>
        <w:jc w:val="both"/>
        <w:rPr>
          <w:b/>
          <w:iCs/>
          <w:sz w:val="28"/>
          <w:szCs w:val="28"/>
        </w:rPr>
        <w:sectPr w:rsidR="009F57D3" w:rsidRPr="009F57D3" w:rsidSect="00997423">
          <w:footerReference w:type="default" r:id="rId9"/>
          <w:pgSz w:w="11906" w:h="16838"/>
          <w:pgMar w:top="1134" w:right="567" w:bottom="851" w:left="1134" w:header="397" w:footer="397" w:gutter="0"/>
          <w:cols w:space="720"/>
          <w:docGrid w:linePitch="299"/>
        </w:sectPr>
      </w:pPr>
      <w:r w:rsidRPr="009F57D3">
        <w:rPr>
          <w:b/>
          <w:iCs/>
          <w:sz w:val="28"/>
          <w:szCs w:val="28"/>
        </w:rPr>
        <w:t>Глава городского округа Тейково                                                        С.А. Семенова</w:t>
      </w:r>
    </w:p>
    <w:p w:rsidR="0076252A" w:rsidRDefault="0076252A" w:rsidP="003B529D">
      <w:pPr>
        <w:spacing w:after="0" w:line="240" w:lineRule="auto"/>
        <w:jc w:val="center"/>
        <w:rPr>
          <w:rFonts w:ascii="Times New Roman" w:eastAsia="Times New Roman" w:hAnsi="Times New Roman" w:cs="Times New Roman"/>
          <w:b/>
          <w:noProof/>
          <w:sz w:val="32"/>
          <w:szCs w:val="32"/>
        </w:rPr>
      </w:pPr>
    </w:p>
    <w:p w:rsidR="0076252A" w:rsidRDefault="0076252A" w:rsidP="0076252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Приложение № 1</w:t>
      </w:r>
    </w:p>
    <w:p w:rsidR="0076252A" w:rsidRDefault="0076252A" w:rsidP="0076252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76252A" w:rsidRPr="00FD5368"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19.10.2020 №409</w:t>
      </w:r>
    </w:p>
    <w:p w:rsidR="0076252A" w:rsidRPr="005646C7" w:rsidRDefault="0076252A" w:rsidP="0076252A">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646C7">
        <w:rPr>
          <w:rFonts w:ascii="Times New Roman" w:hAnsi="Times New Roman" w:cs="Times New Roman"/>
          <w:sz w:val="24"/>
          <w:szCs w:val="24"/>
        </w:rPr>
        <w:t>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r>
        <w:rPr>
          <w:rFonts w:ascii="Times New Roman" w:hAnsi="Times New Roman" w:cs="Times New Roman"/>
          <w:sz w:val="24"/>
          <w:szCs w:val="24"/>
        </w:rPr>
        <w:t>.</w:t>
      </w:r>
      <w:r w:rsidRPr="005646C7">
        <w:rPr>
          <w:rFonts w:ascii="Times New Roman" w:hAnsi="Times New Roman" w:cs="Times New Roman"/>
          <w:sz w:val="24"/>
          <w:szCs w:val="24"/>
        </w:rPr>
        <w:t xml:space="preserve"> </w:t>
      </w:r>
    </w:p>
    <w:tbl>
      <w:tblPr>
        <w:tblW w:w="9714" w:type="dxa"/>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76252A" w:rsidRPr="005646C7" w:rsidTr="0076252A">
        <w:trPr>
          <w:trHeight w:val="800"/>
        </w:trPr>
        <w:tc>
          <w:tcPr>
            <w:tcW w:w="2060" w:type="dxa"/>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Наименование муниципальной программы</w:t>
            </w:r>
          </w:p>
        </w:tc>
        <w:tc>
          <w:tcPr>
            <w:tcW w:w="7654" w:type="dxa"/>
          </w:tcPr>
          <w:p w:rsidR="0076252A" w:rsidRPr="005646C7" w:rsidRDefault="0076252A" w:rsidP="0076252A">
            <w:pPr>
              <w:autoSpaceDE w:val="0"/>
              <w:autoSpaceDN w:val="0"/>
              <w:adjustRightInd w:val="0"/>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76252A" w:rsidRPr="005646C7" w:rsidTr="0076252A">
        <w:trPr>
          <w:trHeight w:val="330"/>
        </w:trPr>
        <w:tc>
          <w:tcPr>
            <w:tcW w:w="2060" w:type="dxa"/>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Подпрограммы      </w:t>
            </w:r>
          </w:p>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76252A" w:rsidRPr="005646C7" w:rsidRDefault="0076252A" w:rsidP="0076252A">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76252A" w:rsidRPr="005646C7" w:rsidRDefault="0076252A" w:rsidP="0076252A">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76252A" w:rsidRPr="005646C7" w:rsidRDefault="0076252A" w:rsidP="0076252A">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3. «Обеспечение транспортной доступности» (приложение 3).</w:t>
            </w:r>
          </w:p>
          <w:p w:rsidR="0076252A" w:rsidRPr="005646C7" w:rsidRDefault="0076252A" w:rsidP="0076252A">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4. «Обеспечение жильем молодых семей» (приложение 4).</w:t>
            </w:r>
          </w:p>
          <w:p w:rsidR="0076252A" w:rsidRPr="005646C7" w:rsidRDefault="0076252A" w:rsidP="0076252A">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76252A" w:rsidRPr="005646C7" w:rsidRDefault="0076252A" w:rsidP="0076252A">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6. «Благоустройство городского округа Тейково» (приложение 6).</w:t>
            </w:r>
          </w:p>
          <w:p w:rsidR="0076252A" w:rsidRPr="005646C7" w:rsidRDefault="0076252A" w:rsidP="0076252A">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76252A" w:rsidRPr="005646C7" w:rsidRDefault="0076252A" w:rsidP="0076252A">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8.  «Безопасный город» (приложение 8).</w:t>
            </w:r>
          </w:p>
          <w:p w:rsidR="0076252A" w:rsidRPr="005646C7" w:rsidRDefault="0076252A" w:rsidP="0076252A">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76252A" w:rsidRPr="005646C7" w:rsidRDefault="0076252A" w:rsidP="0076252A">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10.«Проведение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76252A" w:rsidRPr="005646C7" w:rsidRDefault="0076252A" w:rsidP="0076252A">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11. «Расчистка русла реки Вязъмы на участке от ул. Советской Армии до ул. Октябрьской в г. Тейково Ивановской области» (приложение 11).</w:t>
            </w:r>
          </w:p>
          <w:p w:rsidR="0076252A" w:rsidRPr="005646C7" w:rsidRDefault="0076252A" w:rsidP="0076252A">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12.«Реализация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76252A" w:rsidRPr="005646C7" w:rsidRDefault="0076252A" w:rsidP="0076252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rPr>
              <w:t>13.«</w:t>
            </w:r>
            <w:r w:rsidRPr="005646C7">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76252A" w:rsidRPr="005646C7" w:rsidRDefault="0076252A" w:rsidP="0076252A">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76252A" w:rsidRPr="005646C7" w:rsidRDefault="0076252A" w:rsidP="0076252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15. «Формирование современной городской среды» на 2017 год» (приложение 15).</w:t>
            </w:r>
          </w:p>
          <w:p w:rsidR="0076252A" w:rsidRPr="005646C7" w:rsidRDefault="0076252A" w:rsidP="0076252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16. «Формирование современной городской среды» на 2018-2024 годы» (приложение 16).</w:t>
            </w:r>
          </w:p>
          <w:p w:rsidR="0076252A" w:rsidRPr="005646C7" w:rsidRDefault="0076252A" w:rsidP="0076252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17. «Снос домов и хозяйственных построек» (приложение 17).</w:t>
            </w:r>
          </w:p>
          <w:p w:rsidR="0076252A" w:rsidRPr="005646C7" w:rsidRDefault="0076252A" w:rsidP="0076252A">
            <w:pPr>
              <w:tabs>
                <w:tab w:val="left" w:pos="7221"/>
              </w:tabs>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lastRenderedPageBreak/>
              <w:t>18. «Переселение граждан из аварийного жилищного фонда на территории городского округа Тейково Ивановской области на 2019-2024» (приложение 18).</w:t>
            </w:r>
          </w:p>
        </w:tc>
      </w:tr>
      <w:tr w:rsidR="0076252A" w:rsidRPr="005646C7" w:rsidTr="0076252A">
        <w:trPr>
          <w:trHeight w:val="503"/>
        </w:trPr>
        <w:tc>
          <w:tcPr>
            <w:tcW w:w="2060" w:type="dxa"/>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lastRenderedPageBreak/>
              <w:t xml:space="preserve">Ответственный     </w:t>
            </w:r>
          </w:p>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исполнитель  (разработчик)     </w:t>
            </w:r>
          </w:p>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76252A" w:rsidRPr="005646C7" w:rsidRDefault="0076252A" w:rsidP="0076252A">
            <w:pPr>
              <w:autoSpaceDE w:val="0"/>
              <w:autoSpaceDN w:val="0"/>
              <w:adjustRightInd w:val="0"/>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p w:rsidR="0076252A" w:rsidRPr="005646C7" w:rsidRDefault="0076252A" w:rsidP="0076252A">
            <w:pPr>
              <w:pStyle w:val="ListParagraph1"/>
              <w:tabs>
                <w:tab w:val="left" w:pos="7221"/>
              </w:tabs>
              <w:spacing w:after="0" w:line="240" w:lineRule="auto"/>
              <w:ind w:left="0" w:right="-1" w:firstLine="709"/>
              <w:rPr>
                <w:rFonts w:ascii="Times New Roman" w:hAnsi="Times New Roman" w:cs="Times New Roman"/>
                <w:sz w:val="24"/>
                <w:szCs w:val="24"/>
              </w:rPr>
            </w:pPr>
          </w:p>
        </w:tc>
      </w:tr>
      <w:tr w:rsidR="0076252A" w:rsidRPr="005646C7" w:rsidTr="0076252A">
        <w:trPr>
          <w:trHeight w:val="600"/>
        </w:trPr>
        <w:tc>
          <w:tcPr>
            <w:tcW w:w="2060" w:type="dxa"/>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Исполнители     </w:t>
            </w:r>
          </w:p>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76252A" w:rsidRPr="005646C7" w:rsidRDefault="0076252A" w:rsidP="0076252A">
            <w:pPr>
              <w:autoSpaceDE w:val="0"/>
              <w:autoSpaceDN w:val="0"/>
              <w:adjustRightInd w:val="0"/>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p w:rsidR="0076252A" w:rsidRPr="005646C7" w:rsidRDefault="0076252A" w:rsidP="0076252A">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Комитет экономического развития и торговли администрации городского округа Тейково.</w:t>
            </w:r>
          </w:p>
          <w:p w:rsidR="0076252A" w:rsidRPr="005646C7" w:rsidRDefault="0076252A" w:rsidP="0076252A">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Финансовый отдел администрации города Тейково.</w:t>
            </w:r>
          </w:p>
          <w:p w:rsidR="0076252A" w:rsidRPr="005646C7" w:rsidRDefault="0076252A" w:rsidP="0076252A">
            <w:pPr>
              <w:pStyle w:val="ListParagraph1"/>
              <w:spacing w:after="0" w:line="240" w:lineRule="auto"/>
              <w:ind w:left="0" w:right="-1"/>
              <w:jc w:val="both"/>
              <w:rPr>
                <w:rFonts w:ascii="Times New Roman" w:hAnsi="Times New Roman" w:cs="Times New Roman"/>
                <w:sz w:val="24"/>
                <w:szCs w:val="24"/>
              </w:rPr>
            </w:pPr>
            <w:r w:rsidRPr="00BF0ED2">
              <w:rPr>
                <w:rFonts w:ascii="Times New Roman" w:hAnsi="Times New Roman" w:cs="Times New Roman"/>
                <w:sz w:val="24"/>
                <w:szCs w:val="24"/>
              </w:rPr>
              <w:t>МКУ городского округа Тейково «Служба заказчика».</w:t>
            </w:r>
          </w:p>
          <w:p w:rsidR="0076252A" w:rsidRPr="005646C7" w:rsidRDefault="0076252A" w:rsidP="0076252A">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76252A" w:rsidRPr="005646C7" w:rsidRDefault="0076252A" w:rsidP="0076252A">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МКП «Тейковское предприятие по благоустройству и развитию города»</w:t>
            </w:r>
          </w:p>
          <w:p w:rsidR="0076252A" w:rsidRPr="005646C7" w:rsidRDefault="0076252A" w:rsidP="0076252A">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76252A" w:rsidRPr="005646C7" w:rsidRDefault="0076252A" w:rsidP="0076252A">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Отдел социальной сферы администрации г.о. Тейково.</w:t>
            </w:r>
          </w:p>
          <w:p w:rsidR="0076252A" w:rsidRPr="005646C7" w:rsidRDefault="0076252A" w:rsidP="0076252A">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76252A" w:rsidRPr="005646C7" w:rsidTr="0076252A">
        <w:trPr>
          <w:trHeight w:val="800"/>
        </w:trPr>
        <w:tc>
          <w:tcPr>
            <w:tcW w:w="2060" w:type="dxa"/>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Срок реализации муниципальной программы</w:t>
            </w:r>
          </w:p>
        </w:tc>
        <w:tc>
          <w:tcPr>
            <w:tcW w:w="7654" w:type="dxa"/>
          </w:tcPr>
          <w:p w:rsidR="0076252A" w:rsidRPr="005646C7" w:rsidRDefault="0076252A" w:rsidP="0076252A">
            <w:pPr>
              <w:pStyle w:val="ListParagraph1"/>
              <w:spacing w:after="0" w:line="240" w:lineRule="auto"/>
              <w:ind w:left="0" w:right="-1"/>
              <w:rPr>
                <w:rFonts w:ascii="Times New Roman" w:hAnsi="Times New Roman" w:cs="Times New Roman"/>
                <w:sz w:val="24"/>
                <w:szCs w:val="24"/>
              </w:rPr>
            </w:pPr>
            <w:r w:rsidRPr="005646C7">
              <w:rPr>
                <w:rFonts w:ascii="Times New Roman" w:hAnsi="Times New Roman" w:cs="Times New Roman"/>
                <w:sz w:val="24"/>
                <w:szCs w:val="24"/>
              </w:rPr>
              <w:t>2014-2024 годы</w:t>
            </w:r>
          </w:p>
        </w:tc>
      </w:tr>
      <w:tr w:rsidR="0076252A" w:rsidRPr="005646C7" w:rsidTr="0076252A">
        <w:trPr>
          <w:trHeight w:val="600"/>
        </w:trPr>
        <w:tc>
          <w:tcPr>
            <w:tcW w:w="2060" w:type="dxa"/>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Цели              </w:t>
            </w:r>
          </w:p>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76252A" w:rsidRPr="005646C7" w:rsidRDefault="0076252A" w:rsidP="0076252A">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76252A" w:rsidRPr="005646C7" w:rsidRDefault="0076252A" w:rsidP="0076252A">
            <w:pPr>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76252A" w:rsidRPr="005646C7" w:rsidRDefault="0076252A" w:rsidP="0076252A">
            <w:pPr>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76252A" w:rsidRPr="005646C7" w:rsidTr="0076252A">
        <w:trPr>
          <w:trHeight w:val="323"/>
        </w:trPr>
        <w:tc>
          <w:tcPr>
            <w:tcW w:w="2060" w:type="dxa"/>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Объемы   бюджетных</w:t>
            </w:r>
          </w:p>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ассигнований      </w:t>
            </w:r>
          </w:p>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(в ред. постановления от 09.01.2020 № 1)        </w:t>
            </w:r>
          </w:p>
        </w:tc>
        <w:tc>
          <w:tcPr>
            <w:tcW w:w="7654" w:type="dxa"/>
            <w:shd w:val="clear" w:color="auto" w:fill="auto"/>
          </w:tcPr>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Общий объем бюджетных ассигнований программы всего</w:t>
            </w:r>
          </w:p>
          <w:p w:rsidR="0076252A" w:rsidRPr="00806696" w:rsidRDefault="0076252A" w:rsidP="0076252A">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973 878,87481 тыс. руб., в том числе по годам:</w:t>
            </w:r>
          </w:p>
          <w:p w:rsidR="0076252A" w:rsidRPr="00806696" w:rsidRDefault="0076252A" w:rsidP="0076252A">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 xml:space="preserve">2014 год – 104 021,88366 тыс. руб.;                                                                                                                                                                                                                                                                                                                                                                                                                                                                                                                                                                                                                                                                                                                                                                                                                                                                                 </w:t>
            </w:r>
          </w:p>
          <w:p w:rsidR="0076252A" w:rsidRPr="00806696" w:rsidRDefault="0076252A" w:rsidP="0076252A">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2015 год – 90 079,13120 тыс. руб.;</w:t>
            </w:r>
          </w:p>
          <w:p w:rsidR="0076252A" w:rsidRPr="00806696" w:rsidRDefault="0076252A" w:rsidP="0076252A">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2016 год – 83 192,27573 тыс. руб.;</w:t>
            </w:r>
          </w:p>
          <w:p w:rsidR="0076252A" w:rsidRPr="00806696" w:rsidRDefault="0076252A" w:rsidP="0076252A">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2017 год – 72 618,74671 тыс. руб.;</w:t>
            </w:r>
          </w:p>
          <w:p w:rsidR="0076252A" w:rsidRPr="00806696" w:rsidRDefault="0076252A" w:rsidP="0076252A">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2018 год – 66 405,33775 тыс. руб.;</w:t>
            </w:r>
          </w:p>
          <w:p w:rsidR="0076252A" w:rsidRPr="00806696" w:rsidRDefault="0076252A" w:rsidP="0076252A">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2019 год – 146 622,05213 тыс. руб.;</w:t>
            </w:r>
          </w:p>
          <w:p w:rsidR="0076252A" w:rsidRPr="00806696" w:rsidRDefault="0076252A" w:rsidP="0076252A">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2020 год – 270 886,66575 тыс. руб.;</w:t>
            </w:r>
          </w:p>
          <w:p w:rsidR="0076252A" w:rsidRPr="00806696" w:rsidRDefault="0076252A" w:rsidP="0076252A">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2021 год – 37 883,48608 тыс. руб.;</w:t>
            </w:r>
          </w:p>
          <w:p w:rsidR="0076252A" w:rsidRPr="00806696" w:rsidRDefault="0076252A" w:rsidP="0076252A">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2022 год – 30 256,50054 тыс. руб.;</w:t>
            </w:r>
          </w:p>
          <w:p w:rsidR="0076252A" w:rsidRPr="00806696" w:rsidRDefault="0076252A" w:rsidP="0076252A">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2023 год – 35 956,39763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2024 год – 35 956,39763 тыс</w:t>
            </w:r>
            <w:r w:rsidRPr="00783C44">
              <w:rPr>
                <w:rFonts w:ascii="Times New Roman" w:hAnsi="Times New Roman" w:cs="Times New Roman"/>
                <w:sz w:val="24"/>
                <w:szCs w:val="24"/>
              </w:rPr>
              <w:t>.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в том числе в разрезе бюджетов всех уровней:</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 - местный бюджет:</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2014 год – 69 510,33666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lastRenderedPageBreak/>
              <w:t>2015 год – 56 263,29710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2016 год – 57 204,91773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2017 год – 44 900,53473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2018 год – 46 059,72137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2019 год – 55 596,40119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2020 год – </w:t>
            </w:r>
            <w:r w:rsidRPr="00806696">
              <w:rPr>
                <w:rFonts w:ascii="Times New Roman" w:hAnsi="Times New Roman" w:cs="Times New Roman"/>
                <w:sz w:val="24"/>
                <w:szCs w:val="24"/>
              </w:rPr>
              <w:t>57 000,13522</w:t>
            </w:r>
            <w:r w:rsidRPr="00783C44">
              <w:rPr>
                <w:rFonts w:ascii="Times New Roman" w:hAnsi="Times New Roman" w:cs="Times New Roman"/>
                <w:sz w:val="24"/>
                <w:szCs w:val="24"/>
              </w:rPr>
              <w:t xml:space="preserve"> тыс. руб.;</w:t>
            </w:r>
          </w:p>
          <w:p w:rsidR="0076252A" w:rsidRPr="00D1585A" w:rsidRDefault="0076252A" w:rsidP="0076252A">
            <w:pPr>
              <w:pStyle w:val="ListParagraph1"/>
              <w:spacing w:after="0" w:line="240" w:lineRule="auto"/>
              <w:ind w:left="0" w:right="-1"/>
              <w:rPr>
                <w:rFonts w:ascii="Times New Roman" w:hAnsi="Times New Roman" w:cs="Times New Roman"/>
                <w:sz w:val="24"/>
                <w:szCs w:val="24"/>
                <w:shd w:val="clear" w:color="auto" w:fill="FFFF00"/>
              </w:rPr>
            </w:pPr>
            <w:r w:rsidRPr="00783C44">
              <w:rPr>
                <w:rFonts w:ascii="Times New Roman" w:hAnsi="Times New Roman" w:cs="Times New Roman"/>
                <w:sz w:val="24"/>
                <w:szCs w:val="24"/>
              </w:rPr>
              <w:t xml:space="preserve">2021 год – </w:t>
            </w:r>
            <w:r w:rsidRPr="00806696">
              <w:rPr>
                <w:rFonts w:ascii="Times New Roman" w:hAnsi="Times New Roman" w:cs="Times New Roman"/>
                <w:sz w:val="24"/>
                <w:szCs w:val="24"/>
              </w:rPr>
              <w:t>22 795,51567</w:t>
            </w:r>
            <w:r w:rsidRPr="00273895">
              <w:rPr>
                <w:rFonts w:ascii="Times New Roman" w:hAnsi="Times New Roman" w:cs="Times New Roman"/>
                <w:sz w:val="24"/>
                <w:szCs w:val="24"/>
              </w:rPr>
              <w:t xml:space="preserve">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273895">
              <w:rPr>
                <w:rFonts w:ascii="Times New Roman" w:hAnsi="Times New Roman" w:cs="Times New Roman"/>
                <w:sz w:val="24"/>
                <w:szCs w:val="24"/>
              </w:rPr>
              <w:t>2022 год – 20 747,04817</w:t>
            </w:r>
            <w:r w:rsidRPr="00783C44">
              <w:rPr>
                <w:rFonts w:ascii="Times New Roman" w:hAnsi="Times New Roman" w:cs="Times New Roman"/>
                <w:sz w:val="24"/>
                <w:szCs w:val="24"/>
              </w:rPr>
              <w:t xml:space="preserve"> тыс. руб.;</w:t>
            </w:r>
          </w:p>
          <w:p w:rsidR="0076252A" w:rsidRPr="00806696"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2023 год – </w:t>
            </w:r>
            <w:r w:rsidRPr="00806696">
              <w:rPr>
                <w:rFonts w:ascii="Times New Roman" w:hAnsi="Times New Roman" w:cs="Times New Roman"/>
                <w:sz w:val="24"/>
                <w:szCs w:val="24"/>
              </w:rPr>
              <w:t>33 791,61563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806696">
              <w:rPr>
                <w:rFonts w:ascii="Times New Roman" w:hAnsi="Times New Roman" w:cs="Times New Roman"/>
                <w:sz w:val="24"/>
                <w:szCs w:val="24"/>
              </w:rPr>
              <w:t>2024 год – 33 791,61563</w:t>
            </w:r>
            <w:r w:rsidRPr="00783C44">
              <w:rPr>
                <w:rFonts w:ascii="Times New Roman" w:hAnsi="Times New Roman" w:cs="Times New Roman"/>
                <w:sz w:val="24"/>
                <w:szCs w:val="24"/>
              </w:rPr>
              <w:t xml:space="preserve">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областной бюджет:</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2014 год – 29 174,01400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2015 год – 28 607,85043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2016 год – 10 608,11767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2017 год – 21 355,81007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2018 год – 20 345,61638  тыс. руб.; </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2019 год – 16 025,65094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2020 год </w:t>
            </w:r>
            <w:r w:rsidRPr="00273895">
              <w:rPr>
                <w:rFonts w:ascii="Times New Roman" w:hAnsi="Times New Roman" w:cs="Times New Roman"/>
                <w:sz w:val="24"/>
                <w:szCs w:val="24"/>
              </w:rPr>
              <w:t xml:space="preserve">– </w:t>
            </w:r>
            <w:r w:rsidRPr="00806696">
              <w:rPr>
                <w:rFonts w:ascii="Times New Roman" w:hAnsi="Times New Roman" w:cs="Times New Roman"/>
                <w:sz w:val="24"/>
                <w:szCs w:val="24"/>
              </w:rPr>
              <w:t>142 349,33053</w:t>
            </w:r>
            <w:r w:rsidRPr="00783C44">
              <w:rPr>
                <w:rFonts w:ascii="Times New Roman" w:hAnsi="Times New Roman" w:cs="Times New Roman"/>
                <w:sz w:val="24"/>
                <w:szCs w:val="24"/>
              </w:rPr>
              <w:t xml:space="preserve">  тыс. руб.;</w:t>
            </w:r>
          </w:p>
          <w:p w:rsidR="0076252A" w:rsidRPr="000B33B8"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2021год </w:t>
            </w:r>
            <w:r w:rsidRPr="000B33B8">
              <w:rPr>
                <w:rFonts w:ascii="Times New Roman" w:hAnsi="Times New Roman" w:cs="Times New Roman"/>
                <w:sz w:val="24"/>
                <w:szCs w:val="24"/>
              </w:rPr>
              <w:t xml:space="preserve">– </w:t>
            </w:r>
            <w:r w:rsidRPr="00806696">
              <w:rPr>
                <w:rFonts w:ascii="Times New Roman" w:hAnsi="Times New Roman" w:cs="Times New Roman"/>
                <w:sz w:val="24"/>
                <w:szCs w:val="24"/>
              </w:rPr>
              <w:t xml:space="preserve">15 087,97041 </w:t>
            </w:r>
            <w:r w:rsidRPr="000B33B8">
              <w:rPr>
                <w:rFonts w:ascii="Times New Roman" w:hAnsi="Times New Roman" w:cs="Times New Roman"/>
                <w:sz w:val="24"/>
                <w:szCs w:val="24"/>
              </w:rPr>
              <w:t>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0B33B8">
              <w:rPr>
                <w:rFonts w:ascii="Times New Roman" w:hAnsi="Times New Roman" w:cs="Times New Roman"/>
                <w:sz w:val="24"/>
                <w:szCs w:val="24"/>
              </w:rPr>
              <w:t>2022год – 9 509,45237</w:t>
            </w:r>
            <w:r w:rsidRPr="00783C44">
              <w:rPr>
                <w:rFonts w:ascii="Times New Roman" w:hAnsi="Times New Roman" w:cs="Times New Roman"/>
                <w:sz w:val="24"/>
                <w:szCs w:val="24"/>
              </w:rPr>
              <w:t xml:space="preserve">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2023год – 2 164,782000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2024год – 2 164,782000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 - федеральный бюджет:</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2014 год –  5 337,53300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2015 год –  5 207,98367 тыс. руб.;</w:t>
            </w:r>
          </w:p>
          <w:p w:rsidR="0076252A" w:rsidRPr="00783C44" w:rsidRDefault="0076252A" w:rsidP="0076252A">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2016 год –  15 379,24033 тыс. руб.;</w:t>
            </w:r>
          </w:p>
          <w:p w:rsidR="0076252A" w:rsidRPr="00517F10"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2017 год –  6 362,40191 тыс. руб.;</w:t>
            </w:r>
          </w:p>
          <w:p w:rsidR="0076252A" w:rsidRPr="00517F10"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2018 год –  0,0000 тыс. руб.;</w:t>
            </w:r>
          </w:p>
          <w:p w:rsidR="0076252A" w:rsidRPr="00517F10"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2019 год –  75 000,00 тыс. руб.;</w:t>
            </w:r>
          </w:p>
          <w:p w:rsidR="0076252A" w:rsidRPr="00517F10"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E5232">
              <w:rPr>
                <w:rFonts w:ascii="Times New Roman" w:hAnsi="Times New Roman" w:cs="Times New Roman"/>
                <w:sz w:val="24"/>
                <w:szCs w:val="24"/>
              </w:rPr>
              <w:t xml:space="preserve">2020 год –  </w:t>
            </w:r>
            <w:r w:rsidRPr="00273895">
              <w:rPr>
                <w:rFonts w:ascii="Times New Roman" w:hAnsi="Times New Roman" w:cs="Times New Roman"/>
                <w:sz w:val="24"/>
                <w:szCs w:val="24"/>
              </w:rPr>
              <w:t>71 537,20000</w:t>
            </w:r>
            <w:r w:rsidRPr="00517F10">
              <w:rPr>
                <w:rFonts w:ascii="Times New Roman" w:hAnsi="Times New Roman" w:cs="Times New Roman"/>
                <w:sz w:val="24"/>
                <w:szCs w:val="24"/>
              </w:rPr>
              <w:t xml:space="preserve"> тыс. руб.;</w:t>
            </w:r>
          </w:p>
          <w:p w:rsidR="0076252A" w:rsidRPr="00517F10"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2021 год –  0,0000  тыс. руб.;</w:t>
            </w:r>
          </w:p>
          <w:p w:rsidR="0076252A" w:rsidRPr="00517F10"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2022 год –  0,0000  тыс. руб.;</w:t>
            </w:r>
          </w:p>
          <w:p w:rsidR="0076252A" w:rsidRPr="00517F10"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2023 год –  0,0000  тыс. руб.;</w:t>
            </w:r>
          </w:p>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Pr>
                <w:rFonts w:ascii="Times New Roman" w:hAnsi="Times New Roman" w:cs="Times New Roman"/>
                <w:sz w:val="24"/>
                <w:szCs w:val="24"/>
              </w:rPr>
              <w:t>2024 год –  0,0000  тыс. руб</w:t>
            </w:r>
            <w:r w:rsidRPr="005646C7">
              <w:rPr>
                <w:rFonts w:ascii="Times New Roman" w:hAnsi="Times New Roman" w:cs="Times New Roman"/>
                <w:sz w:val="24"/>
                <w:szCs w:val="24"/>
              </w:rPr>
              <w:t>.</w:t>
            </w:r>
          </w:p>
        </w:tc>
      </w:tr>
    </w:tbl>
    <w:p w:rsidR="0076252A" w:rsidRDefault="0076252A" w:rsidP="0076252A">
      <w:pPr>
        <w:spacing w:after="0" w:line="240" w:lineRule="auto"/>
        <w:ind w:right="-1"/>
        <w:rPr>
          <w:rFonts w:ascii="Times New Roman" w:hAnsi="Times New Roman" w:cs="Times New Roman"/>
          <w:sz w:val="24"/>
          <w:szCs w:val="24"/>
        </w:rPr>
      </w:pPr>
    </w:p>
    <w:p w:rsidR="0076252A" w:rsidRDefault="0076252A" w:rsidP="0076252A">
      <w:pPr>
        <w:rPr>
          <w:rFonts w:ascii="Times New Roman" w:hAnsi="Times New Roman" w:cs="Times New Roman"/>
          <w:sz w:val="24"/>
          <w:szCs w:val="24"/>
        </w:rPr>
      </w:pPr>
      <w:r>
        <w:rPr>
          <w:rFonts w:ascii="Times New Roman" w:hAnsi="Times New Roman" w:cs="Times New Roman"/>
          <w:sz w:val="24"/>
          <w:szCs w:val="24"/>
        </w:rPr>
        <w:br w:type="page"/>
      </w:r>
    </w:p>
    <w:p w:rsidR="0076252A" w:rsidRDefault="0076252A" w:rsidP="0076252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76252A" w:rsidRDefault="0076252A" w:rsidP="0076252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76252A"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19.10.2020 №409</w:t>
      </w:r>
    </w:p>
    <w:p w:rsidR="0076252A" w:rsidRDefault="0076252A" w:rsidP="0076252A">
      <w:pPr>
        <w:spacing w:after="0" w:line="240" w:lineRule="auto"/>
        <w:ind w:right="-1"/>
        <w:jc w:val="right"/>
        <w:rPr>
          <w:rFonts w:ascii="Times New Roman" w:hAnsi="Times New Roman" w:cs="Times New Roman"/>
          <w:sz w:val="24"/>
          <w:szCs w:val="24"/>
        </w:rPr>
      </w:pPr>
    </w:p>
    <w:p w:rsidR="0076252A" w:rsidRPr="005646C7" w:rsidRDefault="0076252A" w:rsidP="0076252A">
      <w:pPr>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3.1. Реализация  мероприятий по обеспечению населения городского округа Тейково водоснабжением,</w:t>
      </w:r>
      <w:r>
        <w:rPr>
          <w:rFonts w:ascii="Times New Roman" w:hAnsi="Times New Roman" w:cs="Times New Roman"/>
          <w:sz w:val="24"/>
          <w:szCs w:val="24"/>
        </w:rPr>
        <w:t xml:space="preserve"> водоотведением и услугами бань. </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35"/>
        <w:gridCol w:w="707"/>
        <w:gridCol w:w="708"/>
        <w:gridCol w:w="708"/>
        <w:gridCol w:w="709"/>
        <w:gridCol w:w="709"/>
        <w:gridCol w:w="567"/>
        <w:gridCol w:w="567"/>
        <w:gridCol w:w="567"/>
        <w:gridCol w:w="567"/>
        <w:gridCol w:w="567"/>
        <w:gridCol w:w="567"/>
        <w:gridCol w:w="601"/>
      </w:tblGrid>
      <w:tr w:rsidR="0076252A" w:rsidRPr="005646C7" w:rsidTr="0076252A">
        <w:tc>
          <w:tcPr>
            <w:tcW w:w="425" w:type="dxa"/>
            <w:vMerge w:val="restart"/>
          </w:tcPr>
          <w:p w:rsidR="0076252A" w:rsidRPr="005646C7" w:rsidRDefault="0076252A" w:rsidP="0076252A">
            <w:pPr>
              <w:pStyle w:val="ConsPlusNormal0"/>
              <w:rPr>
                <w:sz w:val="16"/>
                <w:szCs w:val="16"/>
              </w:rPr>
            </w:pPr>
            <w:r w:rsidRPr="005646C7">
              <w:rPr>
                <w:sz w:val="16"/>
                <w:szCs w:val="16"/>
              </w:rPr>
              <w:t>№</w:t>
            </w:r>
          </w:p>
          <w:p w:rsidR="0076252A" w:rsidRPr="005646C7" w:rsidRDefault="0076252A" w:rsidP="0076252A">
            <w:pPr>
              <w:pStyle w:val="ConsPlusNormal0"/>
              <w:rPr>
                <w:sz w:val="16"/>
                <w:szCs w:val="16"/>
              </w:rPr>
            </w:pPr>
            <w:r w:rsidRPr="005646C7">
              <w:rPr>
                <w:sz w:val="16"/>
                <w:szCs w:val="16"/>
              </w:rPr>
              <w:t>п/п</w:t>
            </w:r>
          </w:p>
        </w:tc>
        <w:tc>
          <w:tcPr>
            <w:tcW w:w="2235" w:type="dxa"/>
            <w:vMerge w:val="restart"/>
          </w:tcPr>
          <w:p w:rsidR="0076252A" w:rsidRPr="005646C7" w:rsidRDefault="0076252A" w:rsidP="0076252A">
            <w:pPr>
              <w:pStyle w:val="ConsPlusNormal0"/>
              <w:rPr>
                <w:sz w:val="16"/>
                <w:szCs w:val="16"/>
              </w:rPr>
            </w:pPr>
            <w:r w:rsidRPr="005646C7">
              <w:rPr>
                <w:sz w:val="16"/>
                <w:szCs w:val="16"/>
              </w:rPr>
              <w:t>Наименование  показателя/</w:t>
            </w:r>
          </w:p>
          <w:p w:rsidR="0076252A" w:rsidRPr="005646C7" w:rsidRDefault="0076252A" w:rsidP="0076252A">
            <w:pPr>
              <w:pStyle w:val="ConsPlusNormal0"/>
              <w:rPr>
                <w:sz w:val="16"/>
                <w:szCs w:val="16"/>
              </w:rPr>
            </w:pPr>
            <w:r w:rsidRPr="005646C7">
              <w:rPr>
                <w:sz w:val="16"/>
                <w:szCs w:val="16"/>
              </w:rPr>
              <w:t>единица измерения</w:t>
            </w:r>
          </w:p>
        </w:tc>
        <w:tc>
          <w:tcPr>
            <w:tcW w:w="7544" w:type="dxa"/>
            <w:gridSpan w:val="12"/>
          </w:tcPr>
          <w:p w:rsidR="0076252A" w:rsidRPr="005646C7" w:rsidRDefault="0076252A" w:rsidP="0076252A">
            <w:pPr>
              <w:pStyle w:val="ConsPlusNormal0"/>
              <w:jc w:val="center"/>
              <w:rPr>
                <w:sz w:val="16"/>
                <w:szCs w:val="16"/>
              </w:rPr>
            </w:pPr>
            <w:r w:rsidRPr="005646C7">
              <w:rPr>
                <w:sz w:val="16"/>
                <w:szCs w:val="16"/>
              </w:rPr>
              <w:t xml:space="preserve"> Значения показателей по годам</w:t>
            </w:r>
          </w:p>
        </w:tc>
      </w:tr>
      <w:tr w:rsidR="0076252A" w:rsidRPr="005646C7" w:rsidTr="0076252A">
        <w:tc>
          <w:tcPr>
            <w:tcW w:w="425" w:type="dxa"/>
            <w:vMerge/>
          </w:tcPr>
          <w:p w:rsidR="0076252A" w:rsidRPr="005646C7" w:rsidRDefault="0076252A" w:rsidP="0076252A">
            <w:pPr>
              <w:pStyle w:val="ConsPlusNormal0"/>
              <w:rPr>
                <w:sz w:val="16"/>
                <w:szCs w:val="16"/>
              </w:rPr>
            </w:pPr>
          </w:p>
        </w:tc>
        <w:tc>
          <w:tcPr>
            <w:tcW w:w="2235" w:type="dxa"/>
            <w:vMerge/>
          </w:tcPr>
          <w:p w:rsidR="0076252A" w:rsidRPr="005646C7" w:rsidRDefault="0076252A" w:rsidP="0076252A">
            <w:pPr>
              <w:pStyle w:val="ConsPlusNormal0"/>
              <w:rPr>
                <w:sz w:val="16"/>
                <w:szCs w:val="16"/>
              </w:rPr>
            </w:pPr>
          </w:p>
        </w:tc>
        <w:tc>
          <w:tcPr>
            <w:tcW w:w="707" w:type="dxa"/>
          </w:tcPr>
          <w:p w:rsidR="0076252A" w:rsidRPr="005646C7" w:rsidRDefault="0076252A" w:rsidP="0076252A">
            <w:pPr>
              <w:pStyle w:val="ConsPlusNormal0"/>
              <w:jc w:val="center"/>
              <w:rPr>
                <w:sz w:val="16"/>
                <w:szCs w:val="16"/>
              </w:rPr>
            </w:pPr>
            <w:r w:rsidRPr="005646C7">
              <w:rPr>
                <w:sz w:val="16"/>
                <w:szCs w:val="16"/>
              </w:rPr>
              <w:t>2013</w:t>
            </w:r>
          </w:p>
        </w:tc>
        <w:tc>
          <w:tcPr>
            <w:tcW w:w="708" w:type="dxa"/>
          </w:tcPr>
          <w:p w:rsidR="0076252A" w:rsidRPr="005646C7" w:rsidRDefault="0076252A" w:rsidP="0076252A">
            <w:pPr>
              <w:pStyle w:val="ConsPlusNormal0"/>
              <w:jc w:val="center"/>
              <w:rPr>
                <w:sz w:val="16"/>
                <w:szCs w:val="16"/>
              </w:rPr>
            </w:pPr>
            <w:r w:rsidRPr="005646C7">
              <w:rPr>
                <w:sz w:val="16"/>
                <w:szCs w:val="16"/>
              </w:rPr>
              <w:t>2014</w:t>
            </w:r>
          </w:p>
        </w:tc>
        <w:tc>
          <w:tcPr>
            <w:tcW w:w="708" w:type="dxa"/>
          </w:tcPr>
          <w:p w:rsidR="0076252A" w:rsidRPr="005646C7" w:rsidRDefault="0076252A" w:rsidP="0076252A">
            <w:pPr>
              <w:pStyle w:val="ConsPlusNormal0"/>
              <w:jc w:val="center"/>
              <w:rPr>
                <w:sz w:val="16"/>
                <w:szCs w:val="16"/>
              </w:rPr>
            </w:pPr>
            <w:r w:rsidRPr="005646C7">
              <w:rPr>
                <w:sz w:val="16"/>
                <w:szCs w:val="16"/>
              </w:rPr>
              <w:t>2015</w:t>
            </w:r>
          </w:p>
        </w:tc>
        <w:tc>
          <w:tcPr>
            <w:tcW w:w="709" w:type="dxa"/>
          </w:tcPr>
          <w:p w:rsidR="0076252A" w:rsidRPr="005646C7" w:rsidRDefault="0076252A" w:rsidP="0076252A">
            <w:pPr>
              <w:pStyle w:val="ConsPlusNormal0"/>
              <w:rPr>
                <w:sz w:val="16"/>
                <w:szCs w:val="16"/>
              </w:rPr>
            </w:pPr>
            <w:r w:rsidRPr="005646C7">
              <w:rPr>
                <w:sz w:val="16"/>
                <w:szCs w:val="16"/>
              </w:rPr>
              <w:t>2016</w:t>
            </w:r>
          </w:p>
        </w:tc>
        <w:tc>
          <w:tcPr>
            <w:tcW w:w="709" w:type="dxa"/>
          </w:tcPr>
          <w:p w:rsidR="0076252A" w:rsidRPr="005646C7" w:rsidRDefault="0076252A" w:rsidP="0076252A">
            <w:pPr>
              <w:pStyle w:val="ConsPlusNormal0"/>
              <w:rPr>
                <w:sz w:val="16"/>
                <w:szCs w:val="16"/>
              </w:rPr>
            </w:pPr>
            <w:r w:rsidRPr="005646C7">
              <w:rPr>
                <w:sz w:val="16"/>
                <w:szCs w:val="16"/>
              </w:rPr>
              <w:t>2017</w:t>
            </w:r>
          </w:p>
        </w:tc>
        <w:tc>
          <w:tcPr>
            <w:tcW w:w="567" w:type="dxa"/>
          </w:tcPr>
          <w:p w:rsidR="0076252A" w:rsidRPr="005646C7" w:rsidRDefault="0076252A" w:rsidP="0076252A">
            <w:pPr>
              <w:pStyle w:val="ConsPlusNormal0"/>
              <w:rPr>
                <w:sz w:val="16"/>
                <w:szCs w:val="16"/>
              </w:rPr>
            </w:pPr>
            <w:r w:rsidRPr="005646C7">
              <w:rPr>
                <w:sz w:val="16"/>
                <w:szCs w:val="16"/>
              </w:rPr>
              <w:t>2018</w:t>
            </w:r>
          </w:p>
        </w:tc>
        <w:tc>
          <w:tcPr>
            <w:tcW w:w="567" w:type="dxa"/>
          </w:tcPr>
          <w:p w:rsidR="0076252A" w:rsidRPr="005646C7" w:rsidRDefault="0076252A" w:rsidP="0076252A">
            <w:pPr>
              <w:pStyle w:val="ConsPlusNormal0"/>
              <w:rPr>
                <w:sz w:val="16"/>
                <w:szCs w:val="16"/>
              </w:rPr>
            </w:pPr>
            <w:r w:rsidRPr="005646C7">
              <w:rPr>
                <w:sz w:val="16"/>
                <w:szCs w:val="16"/>
              </w:rPr>
              <w:t>2019</w:t>
            </w:r>
          </w:p>
        </w:tc>
        <w:tc>
          <w:tcPr>
            <w:tcW w:w="567" w:type="dxa"/>
          </w:tcPr>
          <w:p w:rsidR="0076252A" w:rsidRPr="005646C7" w:rsidRDefault="0076252A" w:rsidP="0076252A">
            <w:pPr>
              <w:pStyle w:val="ConsPlusNormal0"/>
              <w:rPr>
                <w:sz w:val="16"/>
                <w:szCs w:val="16"/>
              </w:rPr>
            </w:pPr>
            <w:r w:rsidRPr="005646C7">
              <w:rPr>
                <w:sz w:val="16"/>
                <w:szCs w:val="16"/>
              </w:rPr>
              <w:t>2020</w:t>
            </w:r>
          </w:p>
        </w:tc>
        <w:tc>
          <w:tcPr>
            <w:tcW w:w="567" w:type="dxa"/>
          </w:tcPr>
          <w:p w:rsidR="0076252A" w:rsidRPr="005646C7" w:rsidRDefault="0076252A" w:rsidP="0076252A">
            <w:pPr>
              <w:pStyle w:val="ConsPlusNormal0"/>
              <w:rPr>
                <w:sz w:val="16"/>
                <w:szCs w:val="16"/>
              </w:rPr>
            </w:pPr>
            <w:r w:rsidRPr="005646C7">
              <w:rPr>
                <w:sz w:val="16"/>
                <w:szCs w:val="16"/>
              </w:rPr>
              <w:t>2021</w:t>
            </w:r>
          </w:p>
        </w:tc>
        <w:tc>
          <w:tcPr>
            <w:tcW w:w="567" w:type="dxa"/>
          </w:tcPr>
          <w:p w:rsidR="0076252A" w:rsidRPr="005646C7" w:rsidRDefault="0076252A" w:rsidP="0076252A">
            <w:pPr>
              <w:pStyle w:val="ConsPlusNormal0"/>
              <w:rPr>
                <w:sz w:val="16"/>
                <w:szCs w:val="16"/>
              </w:rPr>
            </w:pPr>
            <w:r w:rsidRPr="005646C7">
              <w:rPr>
                <w:sz w:val="16"/>
                <w:szCs w:val="16"/>
              </w:rPr>
              <w:t>2022</w:t>
            </w:r>
          </w:p>
        </w:tc>
        <w:tc>
          <w:tcPr>
            <w:tcW w:w="567" w:type="dxa"/>
          </w:tcPr>
          <w:p w:rsidR="0076252A" w:rsidRPr="005646C7" w:rsidRDefault="0076252A" w:rsidP="0076252A">
            <w:pPr>
              <w:pStyle w:val="ConsPlusNormal0"/>
              <w:rPr>
                <w:sz w:val="16"/>
                <w:szCs w:val="16"/>
              </w:rPr>
            </w:pPr>
            <w:r w:rsidRPr="005646C7">
              <w:rPr>
                <w:sz w:val="16"/>
                <w:szCs w:val="16"/>
              </w:rPr>
              <w:t>2023</w:t>
            </w:r>
          </w:p>
        </w:tc>
        <w:tc>
          <w:tcPr>
            <w:tcW w:w="601" w:type="dxa"/>
          </w:tcPr>
          <w:p w:rsidR="0076252A" w:rsidRPr="005646C7" w:rsidRDefault="0076252A" w:rsidP="0076252A">
            <w:pPr>
              <w:pStyle w:val="ConsPlusNormal0"/>
              <w:rPr>
                <w:sz w:val="16"/>
                <w:szCs w:val="16"/>
              </w:rPr>
            </w:pPr>
            <w:r w:rsidRPr="005646C7">
              <w:rPr>
                <w:sz w:val="16"/>
                <w:szCs w:val="16"/>
              </w:rPr>
              <w:t>2024</w:t>
            </w:r>
          </w:p>
        </w:tc>
      </w:tr>
      <w:tr w:rsidR="0076252A" w:rsidRPr="005646C7" w:rsidTr="0076252A">
        <w:tc>
          <w:tcPr>
            <w:tcW w:w="7902" w:type="dxa"/>
            <w:gridSpan w:val="10"/>
          </w:tcPr>
          <w:p w:rsidR="0076252A" w:rsidRPr="005646C7" w:rsidRDefault="0076252A" w:rsidP="0076252A">
            <w:pPr>
              <w:pStyle w:val="a8"/>
              <w:ind w:left="0"/>
              <w:jc w:val="center"/>
              <w:rPr>
                <w:rFonts w:ascii="Times New Roman" w:hAnsi="Times New Roman"/>
                <w:sz w:val="16"/>
                <w:szCs w:val="16"/>
              </w:rPr>
            </w:pPr>
            <w:r w:rsidRPr="005646C7">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c>
          <w:tcPr>
            <w:tcW w:w="567" w:type="dxa"/>
          </w:tcPr>
          <w:p w:rsidR="0076252A" w:rsidRPr="005646C7" w:rsidRDefault="0076252A" w:rsidP="0076252A">
            <w:pPr>
              <w:pStyle w:val="a8"/>
              <w:ind w:left="0"/>
              <w:jc w:val="center"/>
              <w:rPr>
                <w:rFonts w:ascii="Times New Roman" w:hAnsi="Times New Roman"/>
                <w:sz w:val="16"/>
                <w:szCs w:val="16"/>
              </w:rPr>
            </w:pPr>
          </w:p>
        </w:tc>
        <w:tc>
          <w:tcPr>
            <w:tcW w:w="567" w:type="dxa"/>
          </w:tcPr>
          <w:p w:rsidR="0076252A" w:rsidRPr="005646C7" w:rsidRDefault="0076252A" w:rsidP="0076252A">
            <w:pPr>
              <w:pStyle w:val="a8"/>
              <w:ind w:left="0"/>
              <w:jc w:val="center"/>
              <w:rPr>
                <w:rFonts w:ascii="Times New Roman" w:hAnsi="Times New Roman"/>
                <w:sz w:val="16"/>
                <w:szCs w:val="16"/>
              </w:rPr>
            </w:pPr>
          </w:p>
        </w:tc>
        <w:tc>
          <w:tcPr>
            <w:tcW w:w="567" w:type="dxa"/>
          </w:tcPr>
          <w:p w:rsidR="0076252A" w:rsidRPr="005646C7" w:rsidRDefault="0076252A" w:rsidP="0076252A">
            <w:pPr>
              <w:pStyle w:val="a8"/>
              <w:ind w:left="0"/>
              <w:jc w:val="center"/>
              <w:rPr>
                <w:rFonts w:ascii="Times New Roman" w:hAnsi="Times New Roman"/>
                <w:sz w:val="16"/>
                <w:szCs w:val="16"/>
              </w:rPr>
            </w:pPr>
          </w:p>
        </w:tc>
        <w:tc>
          <w:tcPr>
            <w:tcW w:w="601" w:type="dxa"/>
          </w:tcPr>
          <w:p w:rsidR="0076252A" w:rsidRPr="005646C7" w:rsidRDefault="0076252A" w:rsidP="0076252A">
            <w:pPr>
              <w:pStyle w:val="a8"/>
              <w:ind w:left="0"/>
              <w:jc w:val="center"/>
              <w:rPr>
                <w:rFonts w:ascii="Times New Roman" w:hAnsi="Times New Roman"/>
                <w:sz w:val="16"/>
                <w:szCs w:val="16"/>
              </w:rPr>
            </w:pPr>
          </w:p>
        </w:tc>
      </w:tr>
      <w:tr w:rsidR="0076252A" w:rsidRPr="005646C7" w:rsidTr="0076252A">
        <w:tc>
          <w:tcPr>
            <w:tcW w:w="425" w:type="dxa"/>
          </w:tcPr>
          <w:p w:rsidR="0076252A" w:rsidRPr="005646C7" w:rsidRDefault="0076252A" w:rsidP="0076252A">
            <w:pPr>
              <w:pStyle w:val="ConsPlusNormal0"/>
              <w:rPr>
                <w:sz w:val="16"/>
                <w:szCs w:val="16"/>
              </w:rPr>
            </w:pPr>
            <w:r w:rsidRPr="005646C7">
              <w:rPr>
                <w:sz w:val="16"/>
                <w:szCs w:val="16"/>
              </w:rPr>
              <w:t>1</w:t>
            </w:r>
          </w:p>
        </w:tc>
        <w:tc>
          <w:tcPr>
            <w:tcW w:w="2235" w:type="dxa"/>
          </w:tcPr>
          <w:p w:rsidR="0076252A" w:rsidRPr="005646C7" w:rsidRDefault="0076252A" w:rsidP="0076252A">
            <w:pPr>
              <w:pStyle w:val="ConsPlusNormal0"/>
              <w:rPr>
                <w:sz w:val="16"/>
                <w:szCs w:val="16"/>
              </w:rPr>
            </w:pPr>
            <w:r w:rsidRPr="005646C7">
              <w:rPr>
                <w:sz w:val="16"/>
                <w:szCs w:val="16"/>
              </w:rPr>
              <w:t>Строительство магистральных водоводов</w:t>
            </w:r>
          </w:p>
        </w:tc>
        <w:tc>
          <w:tcPr>
            <w:tcW w:w="707" w:type="dxa"/>
          </w:tcPr>
          <w:p w:rsidR="0076252A" w:rsidRPr="005646C7" w:rsidRDefault="0076252A" w:rsidP="0076252A">
            <w:pPr>
              <w:pStyle w:val="ConsPlusNormal0"/>
              <w:rPr>
                <w:sz w:val="16"/>
                <w:szCs w:val="16"/>
              </w:rPr>
            </w:pPr>
          </w:p>
        </w:tc>
        <w:tc>
          <w:tcPr>
            <w:tcW w:w="708" w:type="dxa"/>
          </w:tcPr>
          <w:p w:rsidR="0076252A" w:rsidRPr="005646C7" w:rsidRDefault="0076252A" w:rsidP="0076252A">
            <w:pPr>
              <w:pStyle w:val="ConsPlusNormal0"/>
              <w:rPr>
                <w:sz w:val="16"/>
                <w:szCs w:val="16"/>
              </w:rPr>
            </w:pPr>
          </w:p>
        </w:tc>
        <w:tc>
          <w:tcPr>
            <w:tcW w:w="708" w:type="dxa"/>
          </w:tcPr>
          <w:p w:rsidR="0076252A" w:rsidRPr="005646C7" w:rsidRDefault="0076252A" w:rsidP="0076252A">
            <w:pPr>
              <w:pStyle w:val="ConsPlusNormal0"/>
              <w:rPr>
                <w:sz w:val="16"/>
                <w:szCs w:val="16"/>
              </w:rPr>
            </w:pPr>
          </w:p>
        </w:tc>
        <w:tc>
          <w:tcPr>
            <w:tcW w:w="709" w:type="dxa"/>
          </w:tcPr>
          <w:p w:rsidR="0076252A" w:rsidRPr="005646C7" w:rsidRDefault="0076252A" w:rsidP="0076252A">
            <w:pPr>
              <w:pStyle w:val="ConsPlusNormal0"/>
              <w:rPr>
                <w:sz w:val="16"/>
                <w:szCs w:val="16"/>
              </w:rPr>
            </w:pPr>
          </w:p>
        </w:tc>
        <w:tc>
          <w:tcPr>
            <w:tcW w:w="709" w:type="dxa"/>
          </w:tcPr>
          <w:p w:rsidR="0076252A" w:rsidRPr="005646C7" w:rsidRDefault="0076252A" w:rsidP="0076252A">
            <w:pPr>
              <w:pStyle w:val="ConsPlusNormal0"/>
              <w:rPr>
                <w:sz w:val="16"/>
                <w:szCs w:val="16"/>
              </w:rPr>
            </w:pPr>
          </w:p>
        </w:tc>
        <w:tc>
          <w:tcPr>
            <w:tcW w:w="567" w:type="dxa"/>
          </w:tcPr>
          <w:p w:rsidR="0076252A" w:rsidRPr="005646C7" w:rsidRDefault="0076252A" w:rsidP="0076252A">
            <w:pPr>
              <w:pStyle w:val="ConsPlusNormal0"/>
              <w:rPr>
                <w:sz w:val="16"/>
                <w:szCs w:val="16"/>
              </w:rPr>
            </w:pPr>
          </w:p>
        </w:tc>
        <w:tc>
          <w:tcPr>
            <w:tcW w:w="567" w:type="dxa"/>
          </w:tcPr>
          <w:p w:rsidR="0076252A" w:rsidRPr="005646C7" w:rsidRDefault="0076252A" w:rsidP="0076252A">
            <w:pPr>
              <w:pStyle w:val="ConsPlusNormal0"/>
              <w:rPr>
                <w:sz w:val="16"/>
                <w:szCs w:val="16"/>
              </w:rPr>
            </w:pPr>
          </w:p>
        </w:tc>
        <w:tc>
          <w:tcPr>
            <w:tcW w:w="567" w:type="dxa"/>
          </w:tcPr>
          <w:p w:rsidR="0076252A" w:rsidRPr="005646C7" w:rsidRDefault="0076252A" w:rsidP="0076252A">
            <w:pPr>
              <w:pStyle w:val="ConsPlusNormal0"/>
              <w:rPr>
                <w:sz w:val="16"/>
                <w:szCs w:val="16"/>
              </w:rPr>
            </w:pPr>
          </w:p>
        </w:tc>
        <w:tc>
          <w:tcPr>
            <w:tcW w:w="567" w:type="dxa"/>
          </w:tcPr>
          <w:p w:rsidR="0076252A" w:rsidRPr="005646C7" w:rsidRDefault="0076252A" w:rsidP="0076252A">
            <w:pPr>
              <w:pStyle w:val="ConsPlusNormal0"/>
              <w:rPr>
                <w:sz w:val="16"/>
                <w:szCs w:val="16"/>
              </w:rPr>
            </w:pPr>
          </w:p>
        </w:tc>
        <w:tc>
          <w:tcPr>
            <w:tcW w:w="567" w:type="dxa"/>
          </w:tcPr>
          <w:p w:rsidR="0076252A" w:rsidRPr="005646C7" w:rsidRDefault="0076252A" w:rsidP="0076252A">
            <w:pPr>
              <w:pStyle w:val="ConsPlusNormal0"/>
              <w:rPr>
                <w:sz w:val="16"/>
                <w:szCs w:val="16"/>
              </w:rPr>
            </w:pPr>
          </w:p>
        </w:tc>
        <w:tc>
          <w:tcPr>
            <w:tcW w:w="567" w:type="dxa"/>
          </w:tcPr>
          <w:p w:rsidR="0076252A" w:rsidRPr="005646C7" w:rsidRDefault="0076252A" w:rsidP="0076252A">
            <w:pPr>
              <w:pStyle w:val="ConsPlusNormal0"/>
              <w:rPr>
                <w:sz w:val="16"/>
                <w:szCs w:val="16"/>
              </w:rPr>
            </w:pPr>
          </w:p>
        </w:tc>
        <w:tc>
          <w:tcPr>
            <w:tcW w:w="601" w:type="dxa"/>
          </w:tcPr>
          <w:p w:rsidR="0076252A" w:rsidRPr="005646C7" w:rsidRDefault="0076252A" w:rsidP="0076252A">
            <w:pPr>
              <w:pStyle w:val="ConsPlusNormal0"/>
              <w:rPr>
                <w:sz w:val="16"/>
                <w:szCs w:val="16"/>
              </w:rPr>
            </w:pPr>
          </w:p>
        </w:tc>
      </w:tr>
      <w:tr w:rsidR="0076252A" w:rsidRPr="005646C7" w:rsidTr="0076252A">
        <w:tc>
          <w:tcPr>
            <w:tcW w:w="425" w:type="dxa"/>
          </w:tcPr>
          <w:p w:rsidR="0076252A" w:rsidRPr="005646C7" w:rsidRDefault="0076252A" w:rsidP="0076252A">
            <w:pPr>
              <w:pStyle w:val="ConsPlusNormal0"/>
              <w:rPr>
                <w:sz w:val="16"/>
                <w:szCs w:val="16"/>
              </w:rPr>
            </w:pPr>
          </w:p>
        </w:tc>
        <w:tc>
          <w:tcPr>
            <w:tcW w:w="2235" w:type="dxa"/>
          </w:tcPr>
          <w:p w:rsidR="0076252A" w:rsidRPr="005646C7" w:rsidRDefault="0076252A" w:rsidP="0076252A">
            <w:pPr>
              <w:pStyle w:val="ConsPlusNormal0"/>
              <w:rPr>
                <w:sz w:val="16"/>
                <w:szCs w:val="16"/>
              </w:rPr>
            </w:pPr>
            <w:r w:rsidRPr="005646C7">
              <w:rPr>
                <w:sz w:val="16"/>
                <w:szCs w:val="16"/>
              </w:rPr>
              <w:t xml:space="preserve">  - водопроводных сетей (км)</w:t>
            </w:r>
          </w:p>
        </w:tc>
        <w:tc>
          <w:tcPr>
            <w:tcW w:w="707" w:type="dxa"/>
          </w:tcPr>
          <w:p w:rsidR="0076252A" w:rsidRPr="005646C7" w:rsidRDefault="0076252A" w:rsidP="0076252A">
            <w:pPr>
              <w:pStyle w:val="ConsPlusNormal0"/>
              <w:jc w:val="center"/>
              <w:rPr>
                <w:sz w:val="16"/>
                <w:szCs w:val="16"/>
              </w:rPr>
            </w:pPr>
            <w:r w:rsidRPr="005646C7">
              <w:rPr>
                <w:sz w:val="16"/>
                <w:szCs w:val="16"/>
              </w:rPr>
              <w:t>-</w:t>
            </w:r>
          </w:p>
        </w:tc>
        <w:tc>
          <w:tcPr>
            <w:tcW w:w="708" w:type="dxa"/>
          </w:tcPr>
          <w:p w:rsidR="0076252A" w:rsidRPr="005646C7" w:rsidRDefault="0076252A" w:rsidP="0076252A">
            <w:pPr>
              <w:pStyle w:val="ConsPlusNormal0"/>
              <w:jc w:val="center"/>
              <w:rPr>
                <w:sz w:val="16"/>
                <w:szCs w:val="16"/>
              </w:rPr>
            </w:pPr>
            <w:r w:rsidRPr="005646C7">
              <w:rPr>
                <w:sz w:val="16"/>
                <w:szCs w:val="16"/>
              </w:rPr>
              <w:t>1,9</w:t>
            </w:r>
          </w:p>
        </w:tc>
        <w:tc>
          <w:tcPr>
            <w:tcW w:w="708" w:type="dxa"/>
          </w:tcPr>
          <w:p w:rsidR="0076252A" w:rsidRPr="005646C7" w:rsidRDefault="0076252A" w:rsidP="0076252A">
            <w:pPr>
              <w:pStyle w:val="ConsPlusNormal0"/>
              <w:jc w:val="center"/>
              <w:rPr>
                <w:sz w:val="16"/>
                <w:szCs w:val="16"/>
              </w:rPr>
            </w:pPr>
            <w:r w:rsidRPr="005646C7">
              <w:rPr>
                <w:sz w:val="16"/>
                <w:szCs w:val="16"/>
              </w:rPr>
              <w:t>-</w:t>
            </w:r>
          </w:p>
        </w:tc>
        <w:tc>
          <w:tcPr>
            <w:tcW w:w="709" w:type="dxa"/>
          </w:tcPr>
          <w:p w:rsidR="0076252A" w:rsidRPr="005646C7" w:rsidRDefault="0076252A" w:rsidP="0076252A">
            <w:pPr>
              <w:pStyle w:val="ConsPlusNormal0"/>
              <w:jc w:val="center"/>
              <w:rPr>
                <w:sz w:val="16"/>
                <w:szCs w:val="16"/>
              </w:rPr>
            </w:pPr>
            <w:r w:rsidRPr="005646C7">
              <w:rPr>
                <w:sz w:val="16"/>
                <w:szCs w:val="16"/>
              </w:rPr>
              <w:t>2,0</w:t>
            </w:r>
          </w:p>
        </w:tc>
        <w:tc>
          <w:tcPr>
            <w:tcW w:w="709" w:type="dxa"/>
          </w:tcPr>
          <w:p w:rsidR="0076252A" w:rsidRPr="005646C7" w:rsidRDefault="0076252A" w:rsidP="0076252A">
            <w:pPr>
              <w:pStyle w:val="ConsPlusNormal0"/>
              <w:jc w:val="center"/>
              <w:rPr>
                <w:sz w:val="16"/>
                <w:szCs w:val="16"/>
              </w:rPr>
            </w:pPr>
            <w:r w:rsidRPr="005646C7">
              <w:rPr>
                <w:sz w:val="16"/>
                <w:szCs w:val="16"/>
              </w:rPr>
              <w:t>-</w:t>
            </w:r>
          </w:p>
        </w:tc>
        <w:tc>
          <w:tcPr>
            <w:tcW w:w="567" w:type="dxa"/>
          </w:tcPr>
          <w:p w:rsidR="0076252A" w:rsidRPr="005646C7" w:rsidRDefault="0076252A" w:rsidP="0076252A">
            <w:pPr>
              <w:pStyle w:val="ConsPlusNormal0"/>
              <w:jc w:val="center"/>
              <w:rPr>
                <w:sz w:val="16"/>
                <w:szCs w:val="16"/>
              </w:rPr>
            </w:pPr>
            <w:r w:rsidRPr="005646C7">
              <w:rPr>
                <w:sz w:val="16"/>
                <w:szCs w:val="16"/>
              </w:rPr>
              <w:t>-</w:t>
            </w:r>
          </w:p>
        </w:tc>
        <w:tc>
          <w:tcPr>
            <w:tcW w:w="567" w:type="dxa"/>
          </w:tcPr>
          <w:p w:rsidR="0076252A" w:rsidRPr="005646C7" w:rsidRDefault="0076252A" w:rsidP="0076252A">
            <w:pPr>
              <w:pStyle w:val="ConsPlusNormal0"/>
              <w:jc w:val="center"/>
              <w:rPr>
                <w:sz w:val="16"/>
                <w:szCs w:val="16"/>
              </w:rPr>
            </w:pPr>
            <w:r w:rsidRPr="005646C7">
              <w:rPr>
                <w:sz w:val="16"/>
                <w:szCs w:val="16"/>
              </w:rPr>
              <w:t>-</w:t>
            </w:r>
          </w:p>
        </w:tc>
        <w:tc>
          <w:tcPr>
            <w:tcW w:w="567" w:type="dxa"/>
          </w:tcPr>
          <w:p w:rsidR="0076252A" w:rsidRPr="005646C7" w:rsidRDefault="0076252A" w:rsidP="0076252A">
            <w:pPr>
              <w:pStyle w:val="ConsPlusNormal0"/>
              <w:tabs>
                <w:tab w:val="left" w:pos="-12159"/>
              </w:tabs>
              <w:jc w:val="center"/>
              <w:rPr>
                <w:sz w:val="16"/>
                <w:szCs w:val="16"/>
              </w:rPr>
            </w:pPr>
            <w:r w:rsidRPr="005646C7">
              <w:rPr>
                <w:sz w:val="16"/>
                <w:szCs w:val="16"/>
              </w:rPr>
              <w:t>-</w:t>
            </w:r>
          </w:p>
        </w:tc>
        <w:tc>
          <w:tcPr>
            <w:tcW w:w="567" w:type="dxa"/>
          </w:tcPr>
          <w:p w:rsidR="0076252A" w:rsidRPr="005646C7" w:rsidRDefault="0076252A" w:rsidP="0076252A">
            <w:pPr>
              <w:pStyle w:val="ConsPlusNormal0"/>
              <w:tabs>
                <w:tab w:val="left" w:pos="-12159"/>
              </w:tabs>
              <w:jc w:val="center"/>
              <w:rPr>
                <w:sz w:val="16"/>
                <w:szCs w:val="16"/>
              </w:rPr>
            </w:pPr>
            <w:r w:rsidRPr="005646C7">
              <w:rPr>
                <w:sz w:val="16"/>
                <w:szCs w:val="16"/>
              </w:rPr>
              <w:t>-</w:t>
            </w:r>
          </w:p>
        </w:tc>
        <w:tc>
          <w:tcPr>
            <w:tcW w:w="567" w:type="dxa"/>
          </w:tcPr>
          <w:p w:rsidR="0076252A" w:rsidRPr="005646C7" w:rsidRDefault="0076252A" w:rsidP="0076252A">
            <w:pPr>
              <w:pStyle w:val="ConsPlusNormal0"/>
              <w:tabs>
                <w:tab w:val="left" w:pos="-12159"/>
              </w:tabs>
              <w:jc w:val="center"/>
              <w:rPr>
                <w:sz w:val="16"/>
                <w:szCs w:val="16"/>
              </w:rPr>
            </w:pPr>
            <w:r w:rsidRPr="005646C7">
              <w:rPr>
                <w:sz w:val="16"/>
                <w:szCs w:val="16"/>
              </w:rPr>
              <w:t>-</w:t>
            </w:r>
          </w:p>
        </w:tc>
        <w:tc>
          <w:tcPr>
            <w:tcW w:w="567" w:type="dxa"/>
          </w:tcPr>
          <w:p w:rsidR="0076252A" w:rsidRPr="005646C7" w:rsidRDefault="0076252A" w:rsidP="0076252A">
            <w:pPr>
              <w:pStyle w:val="ConsPlusNormal0"/>
              <w:tabs>
                <w:tab w:val="left" w:pos="-12159"/>
              </w:tabs>
              <w:jc w:val="center"/>
              <w:rPr>
                <w:sz w:val="16"/>
                <w:szCs w:val="16"/>
              </w:rPr>
            </w:pPr>
            <w:r w:rsidRPr="005646C7">
              <w:rPr>
                <w:sz w:val="16"/>
                <w:szCs w:val="16"/>
              </w:rPr>
              <w:t>-</w:t>
            </w:r>
          </w:p>
        </w:tc>
        <w:tc>
          <w:tcPr>
            <w:tcW w:w="601" w:type="dxa"/>
          </w:tcPr>
          <w:p w:rsidR="0076252A" w:rsidRPr="005646C7" w:rsidRDefault="0076252A" w:rsidP="0076252A">
            <w:pPr>
              <w:pStyle w:val="ConsPlusNormal0"/>
              <w:tabs>
                <w:tab w:val="left" w:pos="-12159"/>
              </w:tabs>
              <w:jc w:val="center"/>
              <w:rPr>
                <w:sz w:val="16"/>
                <w:szCs w:val="16"/>
              </w:rPr>
            </w:pPr>
            <w:r w:rsidRPr="005646C7">
              <w:rPr>
                <w:sz w:val="16"/>
                <w:szCs w:val="16"/>
              </w:rPr>
              <w:t>-</w:t>
            </w:r>
          </w:p>
        </w:tc>
      </w:tr>
      <w:tr w:rsidR="0076252A" w:rsidRPr="005646C7" w:rsidTr="0076252A">
        <w:tc>
          <w:tcPr>
            <w:tcW w:w="425" w:type="dxa"/>
          </w:tcPr>
          <w:p w:rsidR="0076252A" w:rsidRPr="005646C7" w:rsidRDefault="0076252A" w:rsidP="0076252A">
            <w:pPr>
              <w:pStyle w:val="ConsPlusNormal0"/>
              <w:rPr>
                <w:sz w:val="16"/>
                <w:szCs w:val="16"/>
              </w:rPr>
            </w:pPr>
            <w:r w:rsidRPr="005646C7">
              <w:rPr>
                <w:sz w:val="16"/>
                <w:szCs w:val="16"/>
              </w:rPr>
              <w:t>2</w:t>
            </w:r>
          </w:p>
        </w:tc>
        <w:tc>
          <w:tcPr>
            <w:tcW w:w="2235" w:type="dxa"/>
          </w:tcPr>
          <w:p w:rsidR="0076252A" w:rsidRPr="005646C7" w:rsidRDefault="0076252A" w:rsidP="0076252A">
            <w:pPr>
              <w:pStyle w:val="ConsPlusNormal0"/>
              <w:rPr>
                <w:sz w:val="16"/>
                <w:szCs w:val="16"/>
              </w:rPr>
            </w:pPr>
            <w:r w:rsidRPr="005646C7">
              <w:rPr>
                <w:sz w:val="16"/>
                <w:szCs w:val="16"/>
              </w:rPr>
              <w:t>Строительство сетей канализации (км)</w:t>
            </w:r>
          </w:p>
        </w:tc>
        <w:tc>
          <w:tcPr>
            <w:tcW w:w="707" w:type="dxa"/>
          </w:tcPr>
          <w:p w:rsidR="0076252A" w:rsidRPr="005646C7" w:rsidRDefault="0076252A" w:rsidP="0076252A">
            <w:pPr>
              <w:pStyle w:val="ConsPlusNormal0"/>
              <w:jc w:val="center"/>
              <w:rPr>
                <w:sz w:val="16"/>
                <w:szCs w:val="16"/>
              </w:rPr>
            </w:pPr>
            <w:r w:rsidRPr="005646C7">
              <w:rPr>
                <w:sz w:val="16"/>
                <w:szCs w:val="16"/>
              </w:rPr>
              <w:t>-</w:t>
            </w:r>
          </w:p>
        </w:tc>
        <w:tc>
          <w:tcPr>
            <w:tcW w:w="708" w:type="dxa"/>
          </w:tcPr>
          <w:p w:rsidR="0076252A" w:rsidRPr="005646C7" w:rsidRDefault="0076252A" w:rsidP="0076252A">
            <w:pPr>
              <w:pStyle w:val="ConsPlusNormal0"/>
              <w:jc w:val="center"/>
              <w:rPr>
                <w:sz w:val="16"/>
                <w:szCs w:val="16"/>
              </w:rPr>
            </w:pPr>
          </w:p>
        </w:tc>
        <w:tc>
          <w:tcPr>
            <w:tcW w:w="708" w:type="dxa"/>
          </w:tcPr>
          <w:p w:rsidR="0076252A" w:rsidRPr="005646C7" w:rsidRDefault="0076252A" w:rsidP="0076252A">
            <w:pPr>
              <w:pStyle w:val="ConsPlusNormal0"/>
              <w:jc w:val="center"/>
              <w:rPr>
                <w:sz w:val="16"/>
                <w:szCs w:val="16"/>
              </w:rPr>
            </w:pPr>
            <w:r w:rsidRPr="005646C7">
              <w:rPr>
                <w:sz w:val="16"/>
                <w:szCs w:val="16"/>
              </w:rPr>
              <w:t>-</w:t>
            </w:r>
          </w:p>
        </w:tc>
        <w:tc>
          <w:tcPr>
            <w:tcW w:w="709" w:type="dxa"/>
          </w:tcPr>
          <w:p w:rsidR="0076252A" w:rsidRPr="005646C7" w:rsidRDefault="0076252A" w:rsidP="0076252A">
            <w:pPr>
              <w:pStyle w:val="ConsPlusNormal0"/>
              <w:jc w:val="center"/>
              <w:rPr>
                <w:sz w:val="16"/>
                <w:szCs w:val="16"/>
              </w:rPr>
            </w:pPr>
            <w:r w:rsidRPr="005646C7">
              <w:rPr>
                <w:sz w:val="16"/>
                <w:szCs w:val="16"/>
              </w:rPr>
              <w:t>-</w:t>
            </w:r>
          </w:p>
        </w:tc>
        <w:tc>
          <w:tcPr>
            <w:tcW w:w="709" w:type="dxa"/>
          </w:tcPr>
          <w:p w:rsidR="0076252A" w:rsidRPr="005646C7" w:rsidRDefault="0076252A" w:rsidP="0076252A">
            <w:pPr>
              <w:pStyle w:val="ConsPlusNormal0"/>
              <w:jc w:val="center"/>
              <w:rPr>
                <w:sz w:val="16"/>
                <w:szCs w:val="16"/>
              </w:rPr>
            </w:pPr>
            <w:r w:rsidRPr="005646C7">
              <w:rPr>
                <w:sz w:val="16"/>
                <w:szCs w:val="16"/>
              </w:rPr>
              <w:t>-</w:t>
            </w:r>
          </w:p>
        </w:tc>
        <w:tc>
          <w:tcPr>
            <w:tcW w:w="567" w:type="dxa"/>
          </w:tcPr>
          <w:p w:rsidR="0076252A" w:rsidRPr="005646C7" w:rsidRDefault="0076252A" w:rsidP="0076252A">
            <w:pPr>
              <w:pStyle w:val="ConsPlusNormal0"/>
              <w:jc w:val="center"/>
              <w:rPr>
                <w:sz w:val="16"/>
                <w:szCs w:val="16"/>
              </w:rPr>
            </w:pPr>
            <w:r w:rsidRPr="005646C7">
              <w:rPr>
                <w:sz w:val="16"/>
                <w:szCs w:val="16"/>
              </w:rPr>
              <w:t>-</w:t>
            </w:r>
          </w:p>
        </w:tc>
        <w:tc>
          <w:tcPr>
            <w:tcW w:w="567" w:type="dxa"/>
          </w:tcPr>
          <w:p w:rsidR="0076252A" w:rsidRPr="005646C7" w:rsidRDefault="0076252A" w:rsidP="0076252A">
            <w:pPr>
              <w:pStyle w:val="ConsPlusNormal0"/>
              <w:jc w:val="center"/>
              <w:rPr>
                <w:sz w:val="16"/>
                <w:szCs w:val="16"/>
              </w:rPr>
            </w:pPr>
            <w:r w:rsidRPr="005646C7">
              <w:rPr>
                <w:sz w:val="16"/>
                <w:szCs w:val="16"/>
              </w:rPr>
              <w:t>-</w:t>
            </w:r>
          </w:p>
        </w:tc>
        <w:tc>
          <w:tcPr>
            <w:tcW w:w="567" w:type="dxa"/>
          </w:tcPr>
          <w:p w:rsidR="0076252A" w:rsidRPr="005646C7" w:rsidRDefault="0076252A" w:rsidP="0076252A">
            <w:pPr>
              <w:pStyle w:val="ConsPlusNormal0"/>
              <w:tabs>
                <w:tab w:val="left" w:pos="-12159"/>
              </w:tabs>
              <w:jc w:val="center"/>
              <w:rPr>
                <w:sz w:val="16"/>
                <w:szCs w:val="16"/>
              </w:rPr>
            </w:pPr>
            <w:r w:rsidRPr="005646C7">
              <w:rPr>
                <w:sz w:val="16"/>
                <w:szCs w:val="16"/>
              </w:rPr>
              <w:t>-</w:t>
            </w:r>
          </w:p>
        </w:tc>
        <w:tc>
          <w:tcPr>
            <w:tcW w:w="567" w:type="dxa"/>
          </w:tcPr>
          <w:p w:rsidR="0076252A" w:rsidRPr="005646C7" w:rsidRDefault="0076252A" w:rsidP="0076252A">
            <w:pPr>
              <w:pStyle w:val="ConsPlusNormal0"/>
              <w:tabs>
                <w:tab w:val="left" w:pos="-12159"/>
              </w:tabs>
              <w:jc w:val="center"/>
              <w:rPr>
                <w:sz w:val="16"/>
                <w:szCs w:val="16"/>
              </w:rPr>
            </w:pPr>
            <w:r w:rsidRPr="005646C7">
              <w:rPr>
                <w:sz w:val="16"/>
                <w:szCs w:val="16"/>
              </w:rPr>
              <w:t>-</w:t>
            </w:r>
          </w:p>
        </w:tc>
        <w:tc>
          <w:tcPr>
            <w:tcW w:w="567" w:type="dxa"/>
          </w:tcPr>
          <w:p w:rsidR="0076252A" w:rsidRPr="005646C7" w:rsidRDefault="0076252A" w:rsidP="0076252A">
            <w:pPr>
              <w:pStyle w:val="ConsPlusNormal0"/>
              <w:tabs>
                <w:tab w:val="left" w:pos="-12159"/>
              </w:tabs>
              <w:jc w:val="center"/>
              <w:rPr>
                <w:sz w:val="16"/>
                <w:szCs w:val="16"/>
              </w:rPr>
            </w:pPr>
            <w:r w:rsidRPr="005646C7">
              <w:rPr>
                <w:sz w:val="16"/>
                <w:szCs w:val="16"/>
              </w:rPr>
              <w:t>-</w:t>
            </w:r>
          </w:p>
        </w:tc>
        <w:tc>
          <w:tcPr>
            <w:tcW w:w="567" w:type="dxa"/>
          </w:tcPr>
          <w:p w:rsidR="0076252A" w:rsidRPr="005646C7" w:rsidRDefault="0076252A" w:rsidP="0076252A">
            <w:pPr>
              <w:pStyle w:val="ConsPlusNormal0"/>
              <w:tabs>
                <w:tab w:val="left" w:pos="-12159"/>
              </w:tabs>
              <w:jc w:val="center"/>
              <w:rPr>
                <w:sz w:val="16"/>
                <w:szCs w:val="16"/>
              </w:rPr>
            </w:pPr>
            <w:r w:rsidRPr="005646C7">
              <w:rPr>
                <w:sz w:val="16"/>
                <w:szCs w:val="16"/>
              </w:rPr>
              <w:t>-</w:t>
            </w:r>
          </w:p>
        </w:tc>
        <w:tc>
          <w:tcPr>
            <w:tcW w:w="601" w:type="dxa"/>
          </w:tcPr>
          <w:p w:rsidR="0076252A" w:rsidRPr="005646C7" w:rsidRDefault="0076252A" w:rsidP="0076252A">
            <w:pPr>
              <w:pStyle w:val="ConsPlusNormal0"/>
              <w:tabs>
                <w:tab w:val="left" w:pos="-12159"/>
              </w:tabs>
              <w:jc w:val="center"/>
              <w:rPr>
                <w:sz w:val="16"/>
                <w:szCs w:val="16"/>
              </w:rPr>
            </w:pPr>
            <w:r w:rsidRPr="005646C7">
              <w:rPr>
                <w:sz w:val="16"/>
                <w:szCs w:val="16"/>
              </w:rPr>
              <w:t>-</w:t>
            </w:r>
          </w:p>
        </w:tc>
      </w:tr>
      <w:tr w:rsidR="0076252A" w:rsidRPr="005646C7" w:rsidTr="0076252A">
        <w:tc>
          <w:tcPr>
            <w:tcW w:w="425" w:type="dxa"/>
          </w:tcPr>
          <w:p w:rsidR="0076252A" w:rsidRPr="005646C7" w:rsidRDefault="0076252A" w:rsidP="0076252A">
            <w:pPr>
              <w:pStyle w:val="ConsPlusNormal0"/>
              <w:rPr>
                <w:sz w:val="16"/>
                <w:szCs w:val="16"/>
              </w:rPr>
            </w:pPr>
            <w:r w:rsidRPr="005646C7">
              <w:rPr>
                <w:sz w:val="16"/>
                <w:szCs w:val="16"/>
              </w:rPr>
              <w:t>3</w:t>
            </w:r>
          </w:p>
        </w:tc>
        <w:tc>
          <w:tcPr>
            <w:tcW w:w="2235" w:type="dxa"/>
          </w:tcPr>
          <w:p w:rsidR="0076252A" w:rsidRPr="005646C7" w:rsidRDefault="0076252A" w:rsidP="0076252A">
            <w:pPr>
              <w:pStyle w:val="ConsPlusNormal0"/>
              <w:rPr>
                <w:sz w:val="16"/>
                <w:szCs w:val="16"/>
              </w:rPr>
            </w:pPr>
            <w:r w:rsidRPr="005646C7">
              <w:rPr>
                <w:sz w:val="16"/>
                <w:szCs w:val="16"/>
              </w:rPr>
              <w:t>Устройство станции ЖБО г.Тейково</w:t>
            </w:r>
          </w:p>
        </w:tc>
        <w:tc>
          <w:tcPr>
            <w:tcW w:w="707" w:type="dxa"/>
          </w:tcPr>
          <w:p w:rsidR="0076252A" w:rsidRPr="005646C7" w:rsidRDefault="0076252A" w:rsidP="0076252A">
            <w:pPr>
              <w:pStyle w:val="ConsPlusNormal0"/>
              <w:jc w:val="center"/>
              <w:rPr>
                <w:sz w:val="16"/>
                <w:szCs w:val="16"/>
              </w:rPr>
            </w:pPr>
            <w:r w:rsidRPr="005646C7">
              <w:rPr>
                <w:sz w:val="16"/>
                <w:szCs w:val="16"/>
              </w:rPr>
              <w:t>-</w:t>
            </w:r>
          </w:p>
        </w:tc>
        <w:tc>
          <w:tcPr>
            <w:tcW w:w="708" w:type="dxa"/>
          </w:tcPr>
          <w:p w:rsidR="0076252A" w:rsidRPr="005646C7" w:rsidRDefault="0076252A" w:rsidP="0076252A">
            <w:pPr>
              <w:pStyle w:val="ConsPlusNormal0"/>
              <w:jc w:val="center"/>
              <w:rPr>
                <w:sz w:val="16"/>
                <w:szCs w:val="16"/>
              </w:rPr>
            </w:pPr>
            <w:r w:rsidRPr="005646C7">
              <w:rPr>
                <w:sz w:val="16"/>
                <w:szCs w:val="16"/>
              </w:rPr>
              <w:t>-</w:t>
            </w:r>
          </w:p>
        </w:tc>
        <w:tc>
          <w:tcPr>
            <w:tcW w:w="708" w:type="dxa"/>
          </w:tcPr>
          <w:p w:rsidR="0076252A" w:rsidRPr="005646C7" w:rsidRDefault="0076252A" w:rsidP="0076252A">
            <w:pPr>
              <w:pStyle w:val="ConsPlusNormal0"/>
              <w:jc w:val="center"/>
              <w:rPr>
                <w:sz w:val="16"/>
                <w:szCs w:val="16"/>
              </w:rPr>
            </w:pPr>
            <w:r w:rsidRPr="005646C7">
              <w:rPr>
                <w:sz w:val="16"/>
                <w:szCs w:val="16"/>
              </w:rPr>
              <w:t>-</w:t>
            </w:r>
          </w:p>
        </w:tc>
        <w:tc>
          <w:tcPr>
            <w:tcW w:w="709" w:type="dxa"/>
          </w:tcPr>
          <w:p w:rsidR="0076252A" w:rsidRPr="005646C7" w:rsidRDefault="0076252A" w:rsidP="0076252A">
            <w:pPr>
              <w:pStyle w:val="ConsPlusNormal0"/>
              <w:jc w:val="center"/>
              <w:rPr>
                <w:sz w:val="16"/>
                <w:szCs w:val="16"/>
              </w:rPr>
            </w:pPr>
            <w:r w:rsidRPr="005646C7">
              <w:rPr>
                <w:sz w:val="16"/>
                <w:szCs w:val="16"/>
              </w:rPr>
              <w:t>-</w:t>
            </w:r>
          </w:p>
        </w:tc>
        <w:tc>
          <w:tcPr>
            <w:tcW w:w="709" w:type="dxa"/>
          </w:tcPr>
          <w:p w:rsidR="0076252A" w:rsidRPr="005646C7" w:rsidRDefault="0076252A" w:rsidP="0076252A">
            <w:pPr>
              <w:pStyle w:val="ConsPlusNormal0"/>
              <w:jc w:val="center"/>
              <w:rPr>
                <w:sz w:val="16"/>
                <w:szCs w:val="16"/>
              </w:rPr>
            </w:pPr>
            <w:r w:rsidRPr="005646C7">
              <w:rPr>
                <w:sz w:val="16"/>
                <w:szCs w:val="16"/>
              </w:rPr>
              <w:t>-</w:t>
            </w:r>
          </w:p>
        </w:tc>
        <w:tc>
          <w:tcPr>
            <w:tcW w:w="567" w:type="dxa"/>
          </w:tcPr>
          <w:p w:rsidR="0076252A" w:rsidRPr="005646C7" w:rsidRDefault="0076252A" w:rsidP="0076252A">
            <w:pPr>
              <w:pStyle w:val="ConsPlusNormal0"/>
              <w:jc w:val="center"/>
              <w:rPr>
                <w:sz w:val="16"/>
                <w:szCs w:val="16"/>
              </w:rPr>
            </w:pPr>
            <w:r w:rsidRPr="005646C7">
              <w:rPr>
                <w:sz w:val="16"/>
                <w:szCs w:val="16"/>
              </w:rPr>
              <w:t>-</w:t>
            </w:r>
          </w:p>
        </w:tc>
        <w:tc>
          <w:tcPr>
            <w:tcW w:w="567" w:type="dxa"/>
          </w:tcPr>
          <w:p w:rsidR="0076252A" w:rsidRPr="005646C7" w:rsidRDefault="0076252A" w:rsidP="0076252A">
            <w:pPr>
              <w:pStyle w:val="ConsPlusNormal0"/>
              <w:jc w:val="center"/>
              <w:rPr>
                <w:sz w:val="16"/>
                <w:szCs w:val="16"/>
              </w:rPr>
            </w:pPr>
            <w:r w:rsidRPr="005646C7">
              <w:rPr>
                <w:sz w:val="16"/>
                <w:szCs w:val="16"/>
              </w:rPr>
              <w:t>-</w:t>
            </w:r>
          </w:p>
        </w:tc>
        <w:tc>
          <w:tcPr>
            <w:tcW w:w="567" w:type="dxa"/>
            <w:shd w:val="clear" w:color="auto" w:fill="auto"/>
          </w:tcPr>
          <w:p w:rsidR="0076252A" w:rsidRPr="005646C7" w:rsidRDefault="0076252A" w:rsidP="0076252A">
            <w:pPr>
              <w:pStyle w:val="ConsPlusNormal0"/>
              <w:tabs>
                <w:tab w:val="left" w:pos="-12159"/>
              </w:tabs>
              <w:jc w:val="center"/>
              <w:rPr>
                <w:sz w:val="16"/>
                <w:szCs w:val="16"/>
              </w:rPr>
            </w:pPr>
            <w:r w:rsidRPr="005646C7">
              <w:rPr>
                <w:sz w:val="16"/>
                <w:szCs w:val="16"/>
              </w:rPr>
              <w:t>1</w:t>
            </w:r>
          </w:p>
        </w:tc>
        <w:tc>
          <w:tcPr>
            <w:tcW w:w="567" w:type="dxa"/>
          </w:tcPr>
          <w:p w:rsidR="0076252A" w:rsidRPr="005646C7" w:rsidRDefault="0076252A" w:rsidP="0076252A">
            <w:pPr>
              <w:pStyle w:val="ConsPlusNormal0"/>
              <w:tabs>
                <w:tab w:val="left" w:pos="-12159"/>
              </w:tabs>
              <w:jc w:val="center"/>
              <w:rPr>
                <w:sz w:val="16"/>
                <w:szCs w:val="16"/>
              </w:rPr>
            </w:pPr>
            <w:r w:rsidRPr="005646C7">
              <w:rPr>
                <w:sz w:val="16"/>
                <w:szCs w:val="16"/>
              </w:rPr>
              <w:t>-</w:t>
            </w:r>
          </w:p>
        </w:tc>
        <w:tc>
          <w:tcPr>
            <w:tcW w:w="567" w:type="dxa"/>
          </w:tcPr>
          <w:p w:rsidR="0076252A" w:rsidRPr="005646C7" w:rsidRDefault="0076252A" w:rsidP="0076252A">
            <w:pPr>
              <w:pStyle w:val="ConsPlusNormal0"/>
              <w:tabs>
                <w:tab w:val="left" w:pos="-12159"/>
              </w:tabs>
              <w:jc w:val="center"/>
              <w:rPr>
                <w:sz w:val="16"/>
                <w:szCs w:val="16"/>
              </w:rPr>
            </w:pPr>
            <w:r w:rsidRPr="005646C7">
              <w:rPr>
                <w:sz w:val="16"/>
                <w:szCs w:val="16"/>
              </w:rPr>
              <w:t>-</w:t>
            </w:r>
          </w:p>
        </w:tc>
        <w:tc>
          <w:tcPr>
            <w:tcW w:w="567" w:type="dxa"/>
          </w:tcPr>
          <w:p w:rsidR="0076252A" w:rsidRPr="005646C7" w:rsidRDefault="0076252A" w:rsidP="0076252A">
            <w:pPr>
              <w:pStyle w:val="ConsPlusNormal0"/>
              <w:tabs>
                <w:tab w:val="left" w:pos="-12159"/>
              </w:tabs>
              <w:jc w:val="center"/>
              <w:rPr>
                <w:sz w:val="16"/>
                <w:szCs w:val="16"/>
              </w:rPr>
            </w:pPr>
            <w:r w:rsidRPr="005646C7">
              <w:rPr>
                <w:sz w:val="16"/>
                <w:szCs w:val="16"/>
              </w:rPr>
              <w:t>-</w:t>
            </w:r>
          </w:p>
        </w:tc>
        <w:tc>
          <w:tcPr>
            <w:tcW w:w="601" w:type="dxa"/>
          </w:tcPr>
          <w:p w:rsidR="0076252A" w:rsidRPr="005646C7" w:rsidRDefault="0076252A" w:rsidP="0076252A">
            <w:pPr>
              <w:pStyle w:val="ConsPlusNormal0"/>
              <w:tabs>
                <w:tab w:val="left" w:pos="-12159"/>
              </w:tabs>
              <w:jc w:val="center"/>
              <w:rPr>
                <w:sz w:val="16"/>
                <w:szCs w:val="16"/>
              </w:rPr>
            </w:pPr>
            <w:r w:rsidRPr="005646C7">
              <w:rPr>
                <w:sz w:val="16"/>
                <w:szCs w:val="16"/>
              </w:rPr>
              <w:t>-</w:t>
            </w:r>
          </w:p>
        </w:tc>
      </w:tr>
      <w:tr w:rsidR="0076252A" w:rsidRPr="005646C7" w:rsidTr="0076252A">
        <w:tc>
          <w:tcPr>
            <w:tcW w:w="425" w:type="dxa"/>
          </w:tcPr>
          <w:p w:rsidR="0076252A" w:rsidRPr="005646C7" w:rsidRDefault="0076252A" w:rsidP="0076252A">
            <w:pPr>
              <w:pStyle w:val="ConsPlusNormal0"/>
              <w:rPr>
                <w:sz w:val="16"/>
                <w:szCs w:val="16"/>
              </w:rPr>
            </w:pPr>
            <w:r>
              <w:rPr>
                <w:sz w:val="16"/>
                <w:szCs w:val="16"/>
              </w:rPr>
              <w:t>4</w:t>
            </w:r>
          </w:p>
        </w:tc>
        <w:tc>
          <w:tcPr>
            <w:tcW w:w="2235" w:type="dxa"/>
          </w:tcPr>
          <w:p w:rsidR="0076252A" w:rsidRPr="005646C7" w:rsidRDefault="0076252A" w:rsidP="0076252A">
            <w:pPr>
              <w:pStyle w:val="ConsPlusNormal0"/>
              <w:rPr>
                <w:sz w:val="16"/>
                <w:szCs w:val="16"/>
              </w:rPr>
            </w:pPr>
            <w:r w:rsidRPr="005646C7">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76252A" w:rsidRPr="005646C7" w:rsidRDefault="0076252A" w:rsidP="0076252A">
            <w:pPr>
              <w:pStyle w:val="ConsPlusNormal0"/>
              <w:jc w:val="center"/>
              <w:rPr>
                <w:sz w:val="16"/>
                <w:szCs w:val="16"/>
              </w:rPr>
            </w:pPr>
            <w:r w:rsidRPr="005646C7">
              <w:rPr>
                <w:sz w:val="16"/>
                <w:szCs w:val="16"/>
              </w:rPr>
              <w:t>-</w:t>
            </w:r>
          </w:p>
        </w:tc>
        <w:tc>
          <w:tcPr>
            <w:tcW w:w="708" w:type="dxa"/>
            <w:vAlign w:val="center"/>
          </w:tcPr>
          <w:p w:rsidR="0076252A" w:rsidRPr="005646C7" w:rsidRDefault="0076252A" w:rsidP="0076252A">
            <w:pPr>
              <w:pStyle w:val="ConsPlusNormal0"/>
              <w:jc w:val="center"/>
              <w:rPr>
                <w:sz w:val="16"/>
                <w:szCs w:val="16"/>
              </w:rPr>
            </w:pPr>
            <w:r w:rsidRPr="005646C7">
              <w:rPr>
                <w:sz w:val="16"/>
                <w:szCs w:val="16"/>
              </w:rPr>
              <w:t>2</w:t>
            </w:r>
          </w:p>
        </w:tc>
        <w:tc>
          <w:tcPr>
            <w:tcW w:w="708" w:type="dxa"/>
            <w:vAlign w:val="center"/>
          </w:tcPr>
          <w:p w:rsidR="0076252A" w:rsidRPr="005646C7" w:rsidRDefault="0076252A" w:rsidP="0076252A">
            <w:pPr>
              <w:pStyle w:val="ConsPlusNormal0"/>
              <w:jc w:val="center"/>
              <w:rPr>
                <w:sz w:val="16"/>
                <w:szCs w:val="16"/>
              </w:rPr>
            </w:pPr>
            <w:r w:rsidRPr="005646C7">
              <w:rPr>
                <w:sz w:val="16"/>
                <w:szCs w:val="16"/>
              </w:rPr>
              <w:t>-</w:t>
            </w:r>
          </w:p>
        </w:tc>
        <w:tc>
          <w:tcPr>
            <w:tcW w:w="709" w:type="dxa"/>
            <w:vAlign w:val="center"/>
          </w:tcPr>
          <w:p w:rsidR="0076252A" w:rsidRPr="005646C7" w:rsidRDefault="0076252A" w:rsidP="0076252A">
            <w:pPr>
              <w:pStyle w:val="ConsPlusNormal0"/>
              <w:jc w:val="center"/>
              <w:rPr>
                <w:sz w:val="16"/>
                <w:szCs w:val="16"/>
              </w:rPr>
            </w:pPr>
            <w:r w:rsidRPr="005646C7">
              <w:rPr>
                <w:sz w:val="16"/>
                <w:szCs w:val="16"/>
              </w:rPr>
              <w:t>-</w:t>
            </w:r>
          </w:p>
        </w:tc>
        <w:tc>
          <w:tcPr>
            <w:tcW w:w="709" w:type="dxa"/>
            <w:vAlign w:val="center"/>
          </w:tcPr>
          <w:p w:rsidR="0076252A" w:rsidRPr="005646C7" w:rsidRDefault="0076252A" w:rsidP="0076252A">
            <w:pPr>
              <w:pStyle w:val="ConsPlusNormal0"/>
              <w:jc w:val="center"/>
              <w:rPr>
                <w:sz w:val="16"/>
                <w:szCs w:val="16"/>
              </w:rPr>
            </w:pPr>
            <w:r w:rsidRPr="005646C7">
              <w:rPr>
                <w:sz w:val="16"/>
                <w:szCs w:val="16"/>
              </w:rPr>
              <w:t>-</w:t>
            </w:r>
          </w:p>
        </w:tc>
        <w:tc>
          <w:tcPr>
            <w:tcW w:w="567" w:type="dxa"/>
            <w:vAlign w:val="center"/>
          </w:tcPr>
          <w:p w:rsidR="0076252A" w:rsidRPr="005646C7" w:rsidRDefault="0076252A" w:rsidP="0076252A">
            <w:pPr>
              <w:pStyle w:val="ConsPlusNormal0"/>
              <w:jc w:val="center"/>
              <w:rPr>
                <w:sz w:val="16"/>
                <w:szCs w:val="16"/>
              </w:rPr>
            </w:pPr>
            <w:r>
              <w:rPr>
                <w:sz w:val="16"/>
                <w:szCs w:val="16"/>
              </w:rPr>
              <w:t>-</w:t>
            </w:r>
          </w:p>
        </w:tc>
        <w:tc>
          <w:tcPr>
            <w:tcW w:w="567" w:type="dxa"/>
            <w:vAlign w:val="center"/>
          </w:tcPr>
          <w:p w:rsidR="0076252A" w:rsidRPr="005646C7" w:rsidRDefault="0076252A" w:rsidP="0076252A">
            <w:pPr>
              <w:pStyle w:val="ConsPlusNormal0"/>
              <w:jc w:val="center"/>
              <w:rPr>
                <w:sz w:val="16"/>
                <w:szCs w:val="16"/>
              </w:rPr>
            </w:pPr>
            <w:r w:rsidRPr="005646C7">
              <w:rPr>
                <w:sz w:val="16"/>
                <w:szCs w:val="16"/>
              </w:rPr>
              <w:t>-</w:t>
            </w:r>
          </w:p>
        </w:tc>
        <w:tc>
          <w:tcPr>
            <w:tcW w:w="567" w:type="dxa"/>
            <w:vAlign w:val="center"/>
          </w:tcPr>
          <w:p w:rsidR="0076252A" w:rsidRPr="003074DB" w:rsidRDefault="0076252A" w:rsidP="0076252A">
            <w:pPr>
              <w:pStyle w:val="ConsPlusNormal0"/>
              <w:jc w:val="center"/>
              <w:rPr>
                <w:sz w:val="16"/>
                <w:szCs w:val="16"/>
                <w:highlight w:val="red"/>
              </w:rPr>
            </w:pPr>
            <w:r w:rsidRPr="00F13452">
              <w:rPr>
                <w:sz w:val="16"/>
                <w:szCs w:val="16"/>
              </w:rPr>
              <w:t xml:space="preserve"> -</w:t>
            </w:r>
          </w:p>
        </w:tc>
        <w:tc>
          <w:tcPr>
            <w:tcW w:w="567" w:type="dxa"/>
            <w:vAlign w:val="center"/>
          </w:tcPr>
          <w:p w:rsidR="0076252A" w:rsidRPr="005646C7" w:rsidRDefault="0076252A" w:rsidP="0076252A">
            <w:pPr>
              <w:pStyle w:val="ConsPlusNormal0"/>
              <w:jc w:val="center"/>
              <w:rPr>
                <w:sz w:val="16"/>
                <w:szCs w:val="16"/>
              </w:rPr>
            </w:pPr>
            <w:r w:rsidRPr="005646C7">
              <w:rPr>
                <w:sz w:val="16"/>
                <w:szCs w:val="16"/>
              </w:rPr>
              <w:t>-</w:t>
            </w:r>
          </w:p>
        </w:tc>
        <w:tc>
          <w:tcPr>
            <w:tcW w:w="567" w:type="dxa"/>
            <w:vAlign w:val="center"/>
          </w:tcPr>
          <w:p w:rsidR="0076252A" w:rsidRPr="005646C7" w:rsidRDefault="0076252A" w:rsidP="0076252A">
            <w:pPr>
              <w:pStyle w:val="ConsPlusNormal0"/>
              <w:jc w:val="center"/>
              <w:rPr>
                <w:sz w:val="16"/>
                <w:szCs w:val="16"/>
              </w:rPr>
            </w:pPr>
            <w:r w:rsidRPr="005646C7">
              <w:rPr>
                <w:sz w:val="16"/>
                <w:szCs w:val="16"/>
              </w:rPr>
              <w:t>-</w:t>
            </w:r>
          </w:p>
        </w:tc>
        <w:tc>
          <w:tcPr>
            <w:tcW w:w="567" w:type="dxa"/>
            <w:vAlign w:val="center"/>
          </w:tcPr>
          <w:p w:rsidR="0076252A" w:rsidRPr="005646C7" w:rsidRDefault="0076252A" w:rsidP="0076252A">
            <w:pPr>
              <w:pStyle w:val="ConsPlusNormal0"/>
              <w:jc w:val="center"/>
              <w:rPr>
                <w:sz w:val="16"/>
                <w:szCs w:val="16"/>
              </w:rPr>
            </w:pPr>
            <w:r w:rsidRPr="005646C7">
              <w:rPr>
                <w:sz w:val="16"/>
                <w:szCs w:val="16"/>
              </w:rPr>
              <w:t>-</w:t>
            </w:r>
          </w:p>
        </w:tc>
        <w:tc>
          <w:tcPr>
            <w:tcW w:w="601" w:type="dxa"/>
            <w:vAlign w:val="center"/>
          </w:tcPr>
          <w:p w:rsidR="0076252A" w:rsidRPr="005646C7" w:rsidRDefault="0076252A" w:rsidP="0076252A">
            <w:pPr>
              <w:pStyle w:val="ConsPlusNormal0"/>
              <w:jc w:val="center"/>
              <w:rPr>
                <w:sz w:val="16"/>
                <w:szCs w:val="16"/>
              </w:rPr>
            </w:pPr>
            <w:r w:rsidRPr="005646C7">
              <w:rPr>
                <w:sz w:val="16"/>
                <w:szCs w:val="16"/>
              </w:rPr>
              <w:t>-</w:t>
            </w:r>
          </w:p>
        </w:tc>
      </w:tr>
      <w:tr w:rsidR="0076252A" w:rsidRPr="005646C7" w:rsidTr="0076252A">
        <w:tc>
          <w:tcPr>
            <w:tcW w:w="425" w:type="dxa"/>
          </w:tcPr>
          <w:p w:rsidR="0076252A" w:rsidRPr="00F13452" w:rsidRDefault="0076252A" w:rsidP="0076252A">
            <w:pPr>
              <w:pStyle w:val="ConsPlusNormal0"/>
              <w:rPr>
                <w:sz w:val="16"/>
                <w:szCs w:val="16"/>
              </w:rPr>
            </w:pPr>
            <w:r w:rsidRPr="00F13452">
              <w:rPr>
                <w:sz w:val="16"/>
                <w:szCs w:val="16"/>
              </w:rPr>
              <w:t>5</w:t>
            </w:r>
          </w:p>
        </w:tc>
        <w:tc>
          <w:tcPr>
            <w:tcW w:w="2235" w:type="dxa"/>
          </w:tcPr>
          <w:p w:rsidR="0076252A" w:rsidRPr="00F13452" w:rsidRDefault="0076252A" w:rsidP="0076252A">
            <w:pPr>
              <w:pStyle w:val="ConsPlusNormal0"/>
              <w:rPr>
                <w:sz w:val="16"/>
                <w:szCs w:val="16"/>
              </w:rPr>
            </w:pPr>
            <w:r w:rsidRPr="00F13452">
              <w:rPr>
                <w:sz w:val="16"/>
                <w:szCs w:val="16"/>
              </w:rPr>
              <w:t>Разработка проектной документации для строительства станции обезжелезивания в г. Тейково Ивановской области</w:t>
            </w:r>
          </w:p>
        </w:tc>
        <w:tc>
          <w:tcPr>
            <w:tcW w:w="707" w:type="dxa"/>
            <w:vAlign w:val="center"/>
          </w:tcPr>
          <w:p w:rsidR="0076252A" w:rsidRPr="005646C7" w:rsidRDefault="0076252A" w:rsidP="0076252A">
            <w:pPr>
              <w:pStyle w:val="ConsPlusNormal0"/>
              <w:jc w:val="center"/>
              <w:rPr>
                <w:sz w:val="24"/>
                <w:szCs w:val="24"/>
              </w:rPr>
            </w:pPr>
            <w:r>
              <w:rPr>
                <w:sz w:val="24"/>
                <w:szCs w:val="24"/>
              </w:rPr>
              <w:t>-</w:t>
            </w:r>
          </w:p>
        </w:tc>
        <w:tc>
          <w:tcPr>
            <w:tcW w:w="708" w:type="dxa"/>
            <w:vAlign w:val="center"/>
          </w:tcPr>
          <w:p w:rsidR="0076252A" w:rsidRPr="005646C7" w:rsidRDefault="0076252A" w:rsidP="0076252A">
            <w:pPr>
              <w:pStyle w:val="ConsPlusNormal0"/>
              <w:jc w:val="center"/>
              <w:rPr>
                <w:sz w:val="24"/>
                <w:szCs w:val="24"/>
              </w:rPr>
            </w:pPr>
            <w:r>
              <w:rPr>
                <w:sz w:val="24"/>
                <w:szCs w:val="24"/>
              </w:rPr>
              <w:t>-</w:t>
            </w:r>
          </w:p>
        </w:tc>
        <w:tc>
          <w:tcPr>
            <w:tcW w:w="708" w:type="dxa"/>
            <w:vAlign w:val="center"/>
          </w:tcPr>
          <w:p w:rsidR="0076252A" w:rsidRPr="005646C7" w:rsidRDefault="0076252A" w:rsidP="0076252A">
            <w:pPr>
              <w:pStyle w:val="ConsPlusNormal0"/>
              <w:jc w:val="center"/>
              <w:rPr>
                <w:sz w:val="24"/>
                <w:szCs w:val="24"/>
              </w:rPr>
            </w:pPr>
            <w:r>
              <w:rPr>
                <w:sz w:val="24"/>
                <w:szCs w:val="24"/>
              </w:rPr>
              <w:t>-</w:t>
            </w:r>
          </w:p>
        </w:tc>
        <w:tc>
          <w:tcPr>
            <w:tcW w:w="709" w:type="dxa"/>
            <w:vAlign w:val="center"/>
          </w:tcPr>
          <w:p w:rsidR="0076252A" w:rsidRPr="005646C7" w:rsidRDefault="0076252A" w:rsidP="0076252A">
            <w:pPr>
              <w:pStyle w:val="ConsPlusNormal0"/>
              <w:jc w:val="center"/>
              <w:rPr>
                <w:sz w:val="24"/>
                <w:szCs w:val="24"/>
              </w:rPr>
            </w:pPr>
            <w:r>
              <w:rPr>
                <w:sz w:val="24"/>
                <w:szCs w:val="24"/>
              </w:rPr>
              <w:t>-</w:t>
            </w:r>
          </w:p>
        </w:tc>
        <w:tc>
          <w:tcPr>
            <w:tcW w:w="709" w:type="dxa"/>
            <w:vAlign w:val="center"/>
          </w:tcPr>
          <w:p w:rsidR="0076252A" w:rsidRPr="005646C7" w:rsidRDefault="0076252A" w:rsidP="0076252A">
            <w:pPr>
              <w:pStyle w:val="ConsPlusNormal0"/>
              <w:jc w:val="center"/>
              <w:rPr>
                <w:sz w:val="24"/>
                <w:szCs w:val="24"/>
              </w:rPr>
            </w:pPr>
            <w:r>
              <w:rPr>
                <w:sz w:val="24"/>
                <w:szCs w:val="24"/>
              </w:rPr>
              <w:t>-</w:t>
            </w:r>
          </w:p>
        </w:tc>
        <w:tc>
          <w:tcPr>
            <w:tcW w:w="567" w:type="dxa"/>
            <w:vAlign w:val="center"/>
          </w:tcPr>
          <w:p w:rsidR="0076252A" w:rsidRPr="005646C7" w:rsidRDefault="0076252A" w:rsidP="0076252A">
            <w:pPr>
              <w:pStyle w:val="ConsPlusNormal0"/>
              <w:jc w:val="center"/>
              <w:rPr>
                <w:sz w:val="24"/>
                <w:szCs w:val="24"/>
              </w:rPr>
            </w:pPr>
            <w:r>
              <w:rPr>
                <w:sz w:val="24"/>
                <w:szCs w:val="24"/>
              </w:rPr>
              <w:t>-</w:t>
            </w:r>
          </w:p>
        </w:tc>
        <w:tc>
          <w:tcPr>
            <w:tcW w:w="567" w:type="dxa"/>
            <w:vAlign w:val="center"/>
          </w:tcPr>
          <w:p w:rsidR="0076252A" w:rsidRPr="005646C7" w:rsidRDefault="0076252A" w:rsidP="0076252A">
            <w:pPr>
              <w:pStyle w:val="ConsPlusNormal0"/>
              <w:jc w:val="center"/>
              <w:rPr>
                <w:sz w:val="24"/>
                <w:szCs w:val="24"/>
              </w:rPr>
            </w:pPr>
            <w:r>
              <w:rPr>
                <w:sz w:val="24"/>
                <w:szCs w:val="24"/>
              </w:rPr>
              <w:t>-</w:t>
            </w:r>
          </w:p>
        </w:tc>
        <w:tc>
          <w:tcPr>
            <w:tcW w:w="567" w:type="dxa"/>
            <w:vAlign w:val="center"/>
          </w:tcPr>
          <w:p w:rsidR="0076252A" w:rsidRPr="00F13452" w:rsidRDefault="0076252A" w:rsidP="0076252A">
            <w:pPr>
              <w:pStyle w:val="ConsPlusNormal0"/>
              <w:jc w:val="center"/>
              <w:rPr>
                <w:sz w:val="16"/>
                <w:szCs w:val="16"/>
              </w:rPr>
            </w:pPr>
            <w:r w:rsidRPr="00F13452">
              <w:rPr>
                <w:sz w:val="16"/>
                <w:szCs w:val="16"/>
              </w:rPr>
              <w:t>1</w:t>
            </w:r>
          </w:p>
        </w:tc>
        <w:tc>
          <w:tcPr>
            <w:tcW w:w="567" w:type="dxa"/>
            <w:vAlign w:val="center"/>
          </w:tcPr>
          <w:p w:rsidR="0076252A" w:rsidRPr="005646C7" w:rsidRDefault="0076252A" w:rsidP="0076252A">
            <w:pPr>
              <w:pStyle w:val="ConsPlusNormal0"/>
              <w:jc w:val="center"/>
              <w:rPr>
                <w:sz w:val="24"/>
                <w:szCs w:val="24"/>
              </w:rPr>
            </w:pPr>
            <w:r>
              <w:rPr>
                <w:sz w:val="24"/>
                <w:szCs w:val="24"/>
              </w:rPr>
              <w:t>-</w:t>
            </w:r>
          </w:p>
        </w:tc>
        <w:tc>
          <w:tcPr>
            <w:tcW w:w="567" w:type="dxa"/>
            <w:vAlign w:val="center"/>
          </w:tcPr>
          <w:p w:rsidR="0076252A" w:rsidRPr="005646C7" w:rsidRDefault="0076252A" w:rsidP="0076252A">
            <w:pPr>
              <w:pStyle w:val="ConsPlusNormal0"/>
              <w:jc w:val="center"/>
              <w:rPr>
                <w:sz w:val="24"/>
                <w:szCs w:val="24"/>
              </w:rPr>
            </w:pPr>
            <w:r>
              <w:rPr>
                <w:sz w:val="24"/>
                <w:szCs w:val="24"/>
              </w:rPr>
              <w:t>-</w:t>
            </w:r>
          </w:p>
        </w:tc>
        <w:tc>
          <w:tcPr>
            <w:tcW w:w="567" w:type="dxa"/>
            <w:vAlign w:val="center"/>
          </w:tcPr>
          <w:p w:rsidR="0076252A" w:rsidRPr="005646C7" w:rsidRDefault="0076252A" w:rsidP="0076252A">
            <w:pPr>
              <w:pStyle w:val="ConsPlusNormal0"/>
              <w:jc w:val="center"/>
              <w:rPr>
                <w:sz w:val="24"/>
                <w:szCs w:val="24"/>
              </w:rPr>
            </w:pPr>
            <w:r>
              <w:rPr>
                <w:sz w:val="24"/>
                <w:szCs w:val="24"/>
              </w:rPr>
              <w:t>-</w:t>
            </w:r>
          </w:p>
        </w:tc>
        <w:tc>
          <w:tcPr>
            <w:tcW w:w="601" w:type="dxa"/>
            <w:vAlign w:val="center"/>
          </w:tcPr>
          <w:p w:rsidR="0076252A" w:rsidRPr="005646C7" w:rsidRDefault="0076252A" w:rsidP="0076252A">
            <w:pPr>
              <w:pStyle w:val="ConsPlusNormal0"/>
              <w:jc w:val="center"/>
              <w:rPr>
                <w:sz w:val="24"/>
                <w:szCs w:val="24"/>
              </w:rPr>
            </w:pPr>
            <w:r>
              <w:rPr>
                <w:sz w:val="24"/>
                <w:szCs w:val="24"/>
              </w:rPr>
              <w:t>-</w:t>
            </w:r>
          </w:p>
        </w:tc>
      </w:tr>
      <w:tr w:rsidR="0076252A" w:rsidRPr="005646C7" w:rsidTr="0076252A">
        <w:tc>
          <w:tcPr>
            <w:tcW w:w="10204" w:type="dxa"/>
            <w:gridSpan w:val="14"/>
          </w:tcPr>
          <w:p w:rsidR="0076252A" w:rsidRPr="005646C7" w:rsidRDefault="0076252A" w:rsidP="0076252A">
            <w:pPr>
              <w:pStyle w:val="ConsPlusNormal0"/>
              <w:jc w:val="center"/>
              <w:rPr>
                <w:sz w:val="16"/>
                <w:szCs w:val="16"/>
              </w:rPr>
            </w:pPr>
            <w:r w:rsidRPr="005646C7">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76252A" w:rsidRPr="005646C7" w:rsidTr="0076252A">
        <w:tc>
          <w:tcPr>
            <w:tcW w:w="425" w:type="dxa"/>
          </w:tcPr>
          <w:p w:rsidR="0076252A" w:rsidRPr="005646C7" w:rsidRDefault="0076252A" w:rsidP="0076252A">
            <w:pPr>
              <w:pStyle w:val="ConsPlusNormal0"/>
              <w:rPr>
                <w:sz w:val="16"/>
                <w:szCs w:val="16"/>
              </w:rPr>
            </w:pPr>
            <w:r w:rsidRPr="005646C7">
              <w:rPr>
                <w:sz w:val="16"/>
                <w:szCs w:val="16"/>
              </w:rPr>
              <w:t>1</w:t>
            </w:r>
          </w:p>
        </w:tc>
        <w:tc>
          <w:tcPr>
            <w:tcW w:w="2235" w:type="dxa"/>
          </w:tcPr>
          <w:p w:rsidR="0076252A" w:rsidRPr="005646C7" w:rsidRDefault="0076252A" w:rsidP="0076252A">
            <w:pPr>
              <w:pStyle w:val="ConsPlusNormal0"/>
              <w:rPr>
                <w:sz w:val="16"/>
                <w:szCs w:val="16"/>
              </w:rPr>
            </w:pPr>
            <w:r w:rsidRPr="005646C7">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 (%)</w:t>
            </w:r>
          </w:p>
        </w:tc>
        <w:tc>
          <w:tcPr>
            <w:tcW w:w="707" w:type="dxa"/>
          </w:tcPr>
          <w:p w:rsidR="0076252A" w:rsidRPr="005646C7" w:rsidRDefault="0076252A" w:rsidP="0076252A">
            <w:pPr>
              <w:pStyle w:val="ConsPlusNormal0"/>
              <w:jc w:val="center"/>
              <w:rPr>
                <w:sz w:val="16"/>
                <w:szCs w:val="16"/>
              </w:rPr>
            </w:pPr>
            <w:r w:rsidRPr="005646C7">
              <w:rPr>
                <w:sz w:val="16"/>
                <w:szCs w:val="16"/>
              </w:rPr>
              <w:t>100</w:t>
            </w:r>
          </w:p>
        </w:tc>
        <w:tc>
          <w:tcPr>
            <w:tcW w:w="708" w:type="dxa"/>
          </w:tcPr>
          <w:p w:rsidR="0076252A" w:rsidRPr="005646C7" w:rsidRDefault="0076252A" w:rsidP="0076252A">
            <w:pPr>
              <w:pStyle w:val="ConsPlusNormal0"/>
              <w:jc w:val="center"/>
              <w:rPr>
                <w:sz w:val="16"/>
                <w:szCs w:val="16"/>
              </w:rPr>
            </w:pPr>
            <w:r w:rsidRPr="005646C7">
              <w:rPr>
                <w:sz w:val="16"/>
                <w:szCs w:val="16"/>
              </w:rPr>
              <w:t>100</w:t>
            </w:r>
          </w:p>
        </w:tc>
        <w:tc>
          <w:tcPr>
            <w:tcW w:w="708" w:type="dxa"/>
          </w:tcPr>
          <w:p w:rsidR="0076252A" w:rsidRPr="005646C7" w:rsidRDefault="0076252A" w:rsidP="0076252A">
            <w:pPr>
              <w:pStyle w:val="ConsPlusNormal0"/>
              <w:jc w:val="center"/>
              <w:rPr>
                <w:sz w:val="16"/>
                <w:szCs w:val="16"/>
              </w:rPr>
            </w:pPr>
            <w:r w:rsidRPr="005646C7">
              <w:rPr>
                <w:sz w:val="16"/>
                <w:szCs w:val="16"/>
              </w:rPr>
              <w:t>100</w:t>
            </w:r>
          </w:p>
        </w:tc>
        <w:tc>
          <w:tcPr>
            <w:tcW w:w="709" w:type="dxa"/>
          </w:tcPr>
          <w:p w:rsidR="0076252A" w:rsidRPr="005646C7" w:rsidRDefault="0076252A" w:rsidP="0076252A">
            <w:pPr>
              <w:pStyle w:val="ConsPlusNormal0"/>
              <w:jc w:val="center"/>
              <w:rPr>
                <w:sz w:val="16"/>
                <w:szCs w:val="16"/>
              </w:rPr>
            </w:pPr>
            <w:r w:rsidRPr="005646C7">
              <w:rPr>
                <w:sz w:val="16"/>
                <w:szCs w:val="16"/>
              </w:rPr>
              <w:t>-</w:t>
            </w:r>
          </w:p>
        </w:tc>
        <w:tc>
          <w:tcPr>
            <w:tcW w:w="709" w:type="dxa"/>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w:t>
            </w:r>
          </w:p>
        </w:tc>
        <w:tc>
          <w:tcPr>
            <w:tcW w:w="567" w:type="dxa"/>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w:t>
            </w:r>
          </w:p>
        </w:tc>
        <w:tc>
          <w:tcPr>
            <w:tcW w:w="567" w:type="dxa"/>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w:t>
            </w:r>
          </w:p>
        </w:tc>
        <w:tc>
          <w:tcPr>
            <w:tcW w:w="567" w:type="dxa"/>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w:t>
            </w:r>
          </w:p>
        </w:tc>
        <w:tc>
          <w:tcPr>
            <w:tcW w:w="567" w:type="dxa"/>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w:t>
            </w:r>
          </w:p>
        </w:tc>
        <w:tc>
          <w:tcPr>
            <w:tcW w:w="567" w:type="dxa"/>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w:t>
            </w:r>
          </w:p>
        </w:tc>
        <w:tc>
          <w:tcPr>
            <w:tcW w:w="567" w:type="dxa"/>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w:t>
            </w:r>
          </w:p>
        </w:tc>
        <w:tc>
          <w:tcPr>
            <w:tcW w:w="601" w:type="dxa"/>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w:t>
            </w:r>
          </w:p>
        </w:tc>
      </w:tr>
      <w:tr w:rsidR="0076252A" w:rsidRPr="005646C7" w:rsidTr="0076252A">
        <w:tc>
          <w:tcPr>
            <w:tcW w:w="10204" w:type="dxa"/>
            <w:gridSpan w:val="14"/>
          </w:tcPr>
          <w:p w:rsidR="0076252A" w:rsidRPr="005646C7" w:rsidRDefault="0076252A" w:rsidP="0076252A">
            <w:pPr>
              <w:pStyle w:val="a8"/>
              <w:ind w:left="0"/>
              <w:jc w:val="center"/>
              <w:rPr>
                <w:rFonts w:ascii="Times New Roman" w:hAnsi="Times New Roman"/>
                <w:sz w:val="16"/>
                <w:szCs w:val="16"/>
              </w:rPr>
            </w:pPr>
            <w:r w:rsidRPr="005646C7">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76252A" w:rsidRPr="005646C7" w:rsidTr="0076252A">
        <w:tc>
          <w:tcPr>
            <w:tcW w:w="425" w:type="dxa"/>
          </w:tcPr>
          <w:p w:rsidR="0076252A" w:rsidRPr="005646C7" w:rsidRDefault="0076252A" w:rsidP="0076252A">
            <w:pPr>
              <w:pStyle w:val="ConsPlusNormal0"/>
              <w:rPr>
                <w:sz w:val="16"/>
                <w:szCs w:val="16"/>
              </w:rPr>
            </w:pPr>
            <w:r w:rsidRPr="005646C7">
              <w:rPr>
                <w:sz w:val="16"/>
                <w:szCs w:val="16"/>
              </w:rPr>
              <w:t>1</w:t>
            </w:r>
          </w:p>
        </w:tc>
        <w:tc>
          <w:tcPr>
            <w:tcW w:w="2235" w:type="dxa"/>
          </w:tcPr>
          <w:p w:rsidR="0076252A" w:rsidRPr="005646C7" w:rsidRDefault="0076252A" w:rsidP="0076252A">
            <w:pPr>
              <w:pStyle w:val="ConsPlusNormal0"/>
              <w:jc w:val="both"/>
              <w:rPr>
                <w:sz w:val="16"/>
                <w:szCs w:val="16"/>
              </w:rPr>
            </w:pPr>
            <w:r w:rsidRPr="005646C7">
              <w:rPr>
                <w:sz w:val="16"/>
                <w:szCs w:val="16"/>
              </w:rPr>
              <w:t xml:space="preserve">Количество помывок в общих отделениях бани  </w:t>
            </w:r>
          </w:p>
        </w:tc>
        <w:tc>
          <w:tcPr>
            <w:tcW w:w="707" w:type="dxa"/>
            <w:vAlign w:val="center"/>
          </w:tcPr>
          <w:p w:rsidR="0076252A" w:rsidRPr="005646C7" w:rsidRDefault="0076252A" w:rsidP="0076252A">
            <w:pPr>
              <w:pStyle w:val="ConsPlusNormal0"/>
              <w:jc w:val="center"/>
              <w:rPr>
                <w:sz w:val="16"/>
                <w:szCs w:val="16"/>
              </w:rPr>
            </w:pPr>
            <w:r w:rsidRPr="005646C7">
              <w:rPr>
                <w:sz w:val="16"/>
                <w:szCs w:val="16"/>
              </w:rPr>
              <w:t>38890</w:t>
            </w:r>
          </w:p>
        </w:tc>
        <w:tc>
          <w:tcPr>
            <w:tcW w:w="708" w:type="dxa"/>
            <w:vAlign w:val="center"/>
          </w:tcPr>
          <w:p w:rsidR="0076252A" w:rsidRPr="005646C7" w:rsidRDefault="0076252A" w:rsidP="0076252A">
            <w:pPr>
              <w:pStyle w:val="ConsPlusNormal0"/>
              <w:jc w:val="center"/>
              <w:rPr>
                <w:sz w:val="16"/>
                <w:szCs w:val="16"/>
              </w:rPr>
            </w:pPr>
            <w:r w:rsidRPr="005646C7">
              <w:rPr>
                <w:sz w:val="16"/>
                <w:szCs w:val="16"/>
              </w:rPr>
              <w:t>38800</w:t>
            </w:r>
          </w:p>
        </w:tc>
        <w:tc>
          <w:tcPr>
            <w:tcW w:w="708" w:type="dxa"/>
            <w:vAlign w:val="center"/>
          </w:tcPr>
          <w:p w:rsidR="0076252A" w:rsidRPr="005646C7" w:rsidRDefault="0076252A" w:rsidP="0076252A">
            <w:pPr>
              <w:pStyle w:val="ConsPlusNormal0"/>
              <w:jc w:val="center"/>
              <w:rPr>
                <w:sz w:val="16"/>
                <w:szCs w:val="16"/>
              </w:rPr>
            </w:pPr>
            <w:r w:rsidRPr="005646C7">
              <w:rPr>
                <w:sz w:val="16"/>
                <w:szCs w:val="16"/>
              </w:rPr>
              <w:t>38700</w:t>
            </w:r>
          </w:p>
        </w:tc>
        <w:tc>
          <w:tcPr>
            <w:tcW w:w="709" w:type="dxa"/>
            <w:vAlign w:val="center"/>
          </w:tcPr>
          <w:p w:rsidR="0076252A" w:rsidRPr="005646C7" w:rsidRDefault="0076252A" w:rsidP="0076252A">
            <w:pPr>
              <w:pStyle w:val="ConsPlusNormal0"/>
              <w:jc w:val="center"/>
              <w:rPr>
                <w:sz w:val="16"/>
                <w:szCs w:val="16"/>
              </w:rPr>
            </w:pPr>
            <w:r w:rsidRPr="005646C7">
              <w:rPr>
                <w:sz w:val="16"/>
                <w:szCs w:val="16"/>
              </w:rPr>
              <w:t>38700</w:t>
            </w:r>
          </w:p>
        </w:tc>
        <w:tc>
          <w:tcPr>
            <w:tcW w:w="709" w:type="dxa"/>
            <w:vAlign w:val="center"/>
          </w:tcPr>
          <w:p w:rsidR="0076252A" w:rsidRPr="005646C7" w:rsidRDefault="0076252A" w:rsidP="0076252A">
            <w:pPr>
              <w:pStyle w:val="ConsPlusNormal0"/>
              <w:jc w:val="center"/>
              <w:rPr>
                <w:sz w:val="16"/>
                <w:szCs w:val="16"/>
              </w:rPr>
            </w:pPr>
            <w:r w:rsidRPr="005646C7">
              <w:rPr>
                <w:sz w:val="16"/>
                <w:szCs w:val="16"/>
              </w:rPr>
              <w:t>33643</w:t>
            </w:r>
          </w:p>
        </w:tc>
        <w:tc>
          <w:tcPr>
            <w:tcW w:w="567" w:type="dxa"/>
            <w:vAlign w:val="center"/>
          </w:tcPr>
          <w:p w:rsidR="0076252A" w:rsidRPr="005646C7" w:rsidRDefault="0076252A" w:rsidP="0076252A">
            <w:pPr>
              <w:pStyle w:val="ConsPlusNormal0"/>
              <w:jc w:val="center"/>
              <w:rPr>
                <w:sz w:val="16"/>
                <w:szCs w:val="16"/>
              </w:rPr>
            </w:pPr>
            <w:r w:rsidRPr="005646C7">
              <w:rPr>
                <w:sz w:val="16"/>
                <w:szCs w:val="16"/>
              </w:rPr>
              <w:t>-</w:t>
            </w:r>
          </w:p>
        </w:tc>
        <w:tc>
          <w:tcPr>
            <w:tcW w:w="567" w:type="dxa"/>
            <w:vAlign w:val="center"/>
          </w:tcPr>
          <w:p w:rsidR="0076252A" w:rsidRPr="005646C7" w:rsidRDefault="0076252A" w:rsidP="0076252A">
            <w:pPr>
              <w:pStyle w:val="ConsPlusNormal0"/>
              <w:jc w:val="center"/>
              <w:rPr>
                <w:sz w:val="16"/>
                <w:szCs w:val="16"/>
              </w:rPr>
            </w:pPr>
            <w:r w:rsidRPr="005646C7">
              <w:rPr>
                <w:sz w:val="16"/>
                <w:szCs w:val="16"/>
              </w:rPr>
              <w:t>-</w:t>
            </w:r>
          </w:p>
        </w:tc>
        <w:tc>
          <w:tcPr>
            <w:tcW w:w="567" w:type="dxa"/>
            <w:vAlign w:val="center"/>
          </w:tcPr>
          <w:p w:rsidR="0076252A" w:rsidRPr="005646C7" w:rsidRDefault="0076252A" w:rsidP="0076252A">
            <w:pPr>
              <w:pStyle w:val="ConsPlusNormal0"/>
              <w:jc w:val="center"/>
              <w:rPr>
                <w:sz w:val="16"/>
                <w:szCs w:val="16"/>
              </w:rPr>
            </w:pPr>
            <w:r w:rsidRPr="005646C7">
              <w:rPr>
                <w:sz w:val="16"/>
                <w:szCs w:val="16"/>
              </w:rPr>
              <w:t>-</w:t>
            </w:r>
          </w:p>
        </w:tc>
        <w:tc>
          <w:tcPr>
            <w:tcW w:w="567" w:type="dxa"/>
            <w:vAlign w:val="center"/>
          </w:tcPr>
          <w:p w:rsidR="0076252A" w:rsidRPr="005646C7" w:rsidRDefault="0076252A" w:rsidP="0076252A">
            <w:pPr>
              <w:pStyle w:val="ConsPlusNormal0"/>
              <w:jc w:val="center"/>
              <w:rPr>
                <w:sz w:val="16"/>
                <w:szCs w:val="16"/>
              </w:rPr>
            </w:pPr>
            <w:r w:rsidRPr="005646C7">
              <w:rPr>
                <w:sz w:val="16"/>
                <w:szCs w:val="16"/>
              </w:rPr>
              <w:t>-</w:t>
            </w:r>
          </w:p>
        </w:tc>
        <w:tc>
          <w:tcPr>
            <w:tcW w:w="567" w:type="dxa"/>
            <w:vAlign w:val="center"/>
          </w:tcPr>
          <w:p w:rsidR="0076252A" w:rsidRPr="005646C7" w:rsidRDefault="0076252A" w:rsidP="0076252A">
            <w:pPr>
              <w:pStyle w:val="ConsPlusNormal0"/>
              <w:jc w:val="center"/>
              <w:rPr>
                <w:sz w:val="16"/>
                <w:szCs w:val="16"/>
              </w:rPr>
            </w:pPr>
            <w:r w:rsidRPr="005646C7">
              <w:rPr>
                <w:sz w:val="16"/>
                <w:szCs w:val="16"/>
              </w:rPr>
              <w:t>-</w:t>
            </w:r>
          </w:p>
        </w:tc>
        <w:tc>
          <w:tcPr>
            <w:tcW w:w="567" w:type="dxa"/>
            <w:vAlign w:val="center"/>
          </w:tcPr>
          <w:p w:rsidR="0076252A" w:rsidRPr="005646C7" w:rsidRDefault="0076252A" w:rsidP="0076252A">
            <w:pPr>
              <w:pStyle w:val="ConsPlusNormal0"/>
              <w:jc w:val="center"/>
              <w:rPr>
                <w:sz w:val="16"/>
                <w:szCs w:val="16"/>
              </w:rPr>
            </w:pPr>
            <w:r w:rsidRPr="005646C7">
              <w:rPr>
                <w:sz w:val="16"/>
                <w:szCs w:val="16"/>
              </w:rPr>
              <w:t>-</w:t>
            </w:r>
          </w:p>
        </w:tc>
        <w:tc>
          <w:tcPr>
            <w:tcW w:w="601" w:type="dxa"/>
            <w:vAlign w:val="center"/>
          </w:tcPr>
          <w:p w:rsidR="0076252A" w:rsidRPr="005646C7" w:rsidRDefault="0076252A" w:rsidP="0076252A">
            <w:pPr>
              <w:pStyle w:val="ConsPlusNormal0"/>
              <w:jc w:val="center"/>
              <w:rPr>
                <w:sz w:val="16"/>
                <w:szCs w:val="16"/>
              </w:rPr>
            </w:pPr>
            <w:r w:rsidRPr="005646C7">
              <w:rPr>
                <w:sz w:val="16"/>
                <w:szCs w:val="16"/>
              </w:rPr>
              <w:t>-</w:t>
            </w:r>
          </w:p>
        </w:tc>
      </w:tr>
    </w:tbl>
    <w:p w:rsidR="0076252A" w:rsidRDefault="0076252A" w:rsidP="0076252A">
      <w:pPr>
        <w:spacing w:after="0" w:line="240" w:lineRule="auto"/>
        <w:ind w:right="-1"/>
        <w:rPr>
          <w:rFonts w:ascii="Times New Roman" w:hAnsi="Times New Roman" w:cs="Times New Roman"/>
          <w:sz w:val="24"/>
          <w:szCs w:val="24"/>
        </w:rPr>
      </w:pPr>
    </w:p>
    <w:p w:rsidR="0076252A" w:rsidRDefault="0076252A" w:rsidP="0076252A">
      <w:pPr>
        <w:rPr>
          <w:rFonts w:ascii="Times New Roman" w:hAnsi="Times New Roman" w:cs="Times New Roman"/>
          <w:sz w:val="24"/>
          <w:szCs w:val="24"/>
        </w:rPr>
      </w:pPr>
      <w:r>
        <w:rPr>
          <w:rFonts w:ascii="Times New Roman" w:hAnsi="Times New Roman" w:cs="Times New Roman"/>
          <w:sz w:val="24"/>
          <w:szCs w:val="24"/>
        </w:rPr>
        <w:br w:type="page"/>
      </w:r>
    </w:p>
    <w:p w:rsidR="0076252A" w:rsidRDefault="0076252A" w:rsidP="0076252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76252A" w:rsidRDefault="0076252A" w:rsidP="0076252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76252A" w:rsidRPr="000E50BC"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19.10.2020 №409</w:t>
      </w:r>
    </w:p>
    <w:p w:rsidR="0076252A" w:rsidRPr="005646C7" w:rsidRDefault="0076252A" w:rsidP="0076252A">
      <w:pPr>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3.4. О</w:t>
      </w:r>
      <w:r>
        <w:rPr>
          <w:rFonts w:ascii="Times New Roman" w:hAnsi="Times New Roman" w:cs="Times New Roman"/>
          <w:sz w:val="24"/>
          <w:szCs w:val="24"/>
        </w:rPr>
        <w:t xml:space="preserve">беспечение жильем молодых семей </w:t>
      </w:r>
    </w:p>
    <w:tbl>
      <w:tblPr>
        <w:tblW w:w="9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2880"/>
        <w:gridCol w:w="2118"/>
      </w:tblGrid>
      <w:tr w:rsidR="0076252A" w:rsidRPr="005646C7" w:rsidTr="0076252A">
        <w:tc>
          <w:tcPr>
            <w:tcW w:w="4926"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Наименование целевых показателей</w:t>
            </w:r>
          </w:p>
        </w:tc>
        <w:tc>
          <w:tcPr>
            <w:tcW w:w="2880"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Единица измерения</w:t>
            </w:r>
          </w:p>
        </w:tc>
        <w:tc>
          <w:tcPr>
            <w:tcW w:w="2118"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Значение показателей</w:t>
            </w:r>
          </w:p>
        </w:tc>
      </w:tr>
      <w:tr w:rsidR="0076252A" w:rsidRPr="005646C7" w:rsidTr="0076252A">
        <w:tc>
          <w:tcPr>
            <w:tcW w:w="4926"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 xml:space="preserve">Количество молодых семей, реализовавших социальную выплату </w:t>
            </w:r>
          </w:p>
        </w:tc>
        <w:tc>
          <w:tcPr>
            <w:tcW w:w="2880"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p>
        </w:tc>
      </w:tr>
      <w:tr w:rsidR="0076252A" w:rsidRPr="005646C7" w:rsidTr="0076252A">
        <w:tc>
          <w:tcPr>
            <w:tcW w:w="4926"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2013</w:t>
            </w:r>
          </w:p>
        </w:tc>
        <w:tc>
          <w:tcPr>
            <w:tcW w:w="2880"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w:t>
            </w:r>
          </w:p>
        </w:tc>
      </w:tr>
      <w:tr w:rsidR="0076252A" w:rsidRPr="005646C7" w:rsidTr="0076252A">
        <w:tc>
          <w:tcPr>
            <w:tcW w:w="4926"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2014</w:t>
            </w:r>
          </w:p>
        </w:tc>
        <w:tc>
          <w:tcPr>
            <w:tcW w:w="2880"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w:t>
            </w:r>
          </w:p>
        </w:tc>
      </w:tr>
      <w:tr w:rsidR="0076252A" w:rsidRPr="005646C7" w:rsidTr="0076252A">
        <w:tc>
          <w:tcPr>
            <w:tcW w:w="4926"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2015</w:t>
            </w:r>
          </w:p>
        </w:tc>
        <w:tc>
          <w:tcPr>
            <w:tcW w:w="2880"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w:t>
            </w:r>
          </w:p>
        </w:tc>
      </w:tr>
      <w:tr w:rsidR="0076252A" w:rsidRPr="005646C7" w:rsidTr="0076252A">
        <w:tc>
          <w:tcPr>
            <w:tcW w:w="4926"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2016</w:t>
            </w:r>
          </w:p>
        </w:tc>
        <w:tc>
          <w:tcPr>
            <w:tcW w:w="2880"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0</w:t>
            </w:r>
          </w:p>
        </w:tc>
      </w:tr>
      <w:tr w:rsidR="0076252A" w:rsidRPr="005646C7" w:rsidTr="0076252A">
        <w:tc>
          <w:tcPr>
            <w:tcW w:w="4926"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2017</w:t>
            </w:r>
          </w:p>
        </w:tc>
        <w:tc>
          <w:tcPr>
            <w:tcW w:w="2880"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1</w:t>
            </w:r>
          </w:p>
        </w:tc>
      </w:tr>
      <w:tr w:rsidR="0076252A" w:rsidRPr="005646C7" w:rsidTr="0076252A">
        <w:tc>
          <w:tcPr>
            <w:tcW w:w="4926"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2018</w:t>
            </w:r>
          </w:p>
        </w:tc>
        <w:tc>
          <w:tcPr>
            <w:tcW w:w="2880"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0</w:t>
            </w:r>
          </w:p>
        </w:tc>
      </w:tr>
      <w:tr w:rsidR="0076252A" w:rsidRPr="005646C7" w:rsidTr="0076252A">
        <w:tc>
          <w:tcPr>
            <w:tcW w:w="4926"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2019</w:t>
            </w:r>
          </w:p>
        </w:tc>
        <w:tc>
          <w:tcPr>
            <w:tcW w:w="2880"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1</w:t>
            </w:r>
          </w:p>
        </w:tc>
      </w:tr>
      <w:tr w:rsidR="0076252A" w:rsidRPr="005646C7" w:rsidTr="0076252A">
        <w:tc>
          <w:tcPr>
            <w:tcW w:w="4926"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2020</w:t>
            </w:r>
          </w:p>
        </w:tc>
        <w:tc>
          <w:tcPr>
            <w:tcW w:w="2880"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shd w:val="clear" w:color="auto" w:fill="auto"/>
          </w:tcPr>
          <w:p w:rsidR="0076252A" w:rsidRPr="005646C7" w:rsidRDefault="0076252A" w:rsidP="0076252A">
            <w:pPr>
              <w:spacing w:after="0" w:line="240" w:lineRule="auto"/>
              <w:rPr>
                <w:rFonts w:ascii="Times New Roman" w:hAnsi="Times New Roman" w:cs="Times New Roman"/>
              </w:rPr>
            </w:pPr>
            <w:r>
              <w:rPr>
                <w:rFonts w:ascii="Times New Roman" w:hAnsi="Times New Roman" w:cs="Times New Roman"/>
              </w:rPr>
              <w:t>1</w:t>
            </w:r>
          </w:p>
        </w:tc>
      </w:tr>
      <w:tr w:rsidR="0076252A" w:rsidRPr="005646C7" w:rsidTr="0076252A">
        <w:tc>
          <w:tcPr>
            <w:tcW w:w="4926"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2021</w:t>
            </w:r>
          </w:p>
        </w:tc>
        <w:tc>
          <w:tcPr>
            <w:tcW w:w="2880"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1</w:t>
            </w:r>
          </w:p>
        </w:tc>
      </w:tr>
      <w:tr w:rsidR="0076252A" w:rsidRPr="005646C7" w:rsidTr="0076252A">
        <w:tc>
          <w:tcPr>
            <w:tcW w:w="4926"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2022</w:t>
            </w:r>
          </w:p>
        </w:tc>
        <w:tc>
          <w:tcPr>
            <w:tcW w:w="2880"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1</w:t>
            </w:r>
          </w:p>
        </w:tc>
      </w:tr>
      <w:tr w:rsidR="0076252A" w:rsidRPr="005646C7" w:rsidTr="0076252A">
        <w:tc>
          <w:tcPr>
            <w:tcW w:w="4926"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2023</w:t>
            </w:r>
          </w:p>
        </w:tc>
        <w:tc>
          <w:tcPr>
            <w:tcW w:w="2880"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1</w:t>
            </w:r>
          </w:p>
        </w:tc>
      </w:tr>
      <w:tr w:rsidR="0076252A" w:rsidRPr="005646C7" w:rsidTr="0076252A">
        <w:tc>
          <w:tcPr>
            <w:tcW w:w="4926" w:type="dxa"/>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2024</w:t>
            </w:r>
          </w:p>
        </w:tc>
        <w:tc>
          <w:tcPr>
            <w:tcW w:w="2880"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семья</w:t>
            </w:r>
          </w:p>
        </w:tc>
        <w:tc>
          <w:tcPr>
            <w:tcW w:w="2118" w:type="dxa"/>
          </w:tcPr>
          <w:p w:rsidR="0076252A" w:rsidRPr="005646C7" w:rsidRDefault="0076252A" w:rsidP="0076252A">
            <w:pPr>
              <w:spacing w:after="0" w:line="240" w:lineRule="auto"/>
              <w:rPr>
                <w:rFonts w:ascii="Times New Roman" w:hAnsi="Times New Roman" w:cs="Times New Roman"/>
              </w:rPr>
            </w:pPr>
            <w:r w:rsidRPr="005646C7">
              <w:rPr>
                <w:rFonts w:ascii="Times New Roman" w:hAnsi="Times New Roman" w:cs="Times New Roman"/>
              </w:rPr>
              <w:t>1</w:t>
            </w:r>
          </w:p>
        </w:tc>
      </w:tr>
    </w:tbl>
    <w:p w:rsidR="0076252A" w:rsidRDefault="0076252A" w:rsidP="0076252A">
      <w:pPr>
        <w:spacing w:after="0" w:line="240" w:lineRule="auto"/>
        <w:ind w:right="-1"/>
        <w:rPr>
          <w:rFonts w:ascii="Times New Roman" w:hAnsi="Times New Roman" w:cs="Times New Roman"/>
          <w:sz w:val="24"/>
          <w:szCs w:val="24"/>
          <w:highlight w:val="green"/>
        </w:rPr>
      </w:pPr>
    </w:p>
    <w:p w:rsidR="0076252A" w:rsidRDefault="0076252A" w:rsidP="0076252A">
      <w:pPr>
        <w:jc w:val="right"/>
        <w:rPr>
          <w:rFonts w:ascii="Times New Roman" w:hAnsi="Times New Roman" w:cs="Times New Roman"/>
          <w:sz w:val="24"/>
          <w:szCs w:val="24"/>
        </w:rPr>
      </w:pPr>
    </w:p>
    <w:p w:rsidR="0076252A" w:rsidRDefault="0076252A" w:rsidP="0076252A">
      <w:pPr>
        <w:jc w:val="right"/>
        <w:rPr>
          <w:rFonts w:ascii="Times New Roman" w:hAnsi="Times New Roman" w:cs="Times New Roman"/>
          <w:sz w:val="24"/>
          <w:szCs w:val="24"/>
        </w:rPr>
      </w:pPr>
    </w:p>
    <w:p w:rsidR="0076252A" w:rsidRDefault="0076252A" w:rsidP="0076252A">
      <w:pPr>
        <w:jc w:val="right"/>
        <w:rPr>
          <w:rFonts w:ascii="Times New Roman" w:hAnsi="Times New Roman" w:cs="Times New Roman"/>
          <w:sz w:val="24"/>
          <w:szCs w:val="24"/>
        </w:rPr>
      </w:pPr>
    </w:p>
    <w:p w:rsidR="0076252A" w:rsidRDefault="0076252A" w:rsidP="0076252A">
      <w:pPr>
        <w:jc w:val="right"/>
        <w:rPr>
          <w:rFonts w:ascii="Times New Roman" w:hAnsi="Times New Roman" w:cs="Times New Roman"/>
          <w:sz w:val="24"/>
          <w:szCs w:val="24"/>
        </w:rPr>
      </w:pPr>
      <w:r>
        <w:rPr>
          <w:rFonts w:ascii="Times New Roman" w:hAnsi="Times New Roman" w:cs="Times New Roman"/>
          <w:sz w:val="24"/>
          <w:szCs w:val="24"/>
        </w:rPr>
        <w:t>Приложение № 4</w:t>
      </w:r>
    </w:p>
    <w:p w:rsidR="0076252A" w:rsidRDefault="0076252A" w:rsidP="0076252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76252A"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19.10.2020 №409</w:t>
      </w:r>
    </w:p>
    <w:p w:rsidR="0076252A" w:rsidRPr="0053189F" w:rsidRDefault="0076252A" w:rsidP="0076252A">
      <w:pPr>
        <w:spacing w:after="0" w:line="240" w:lineRule="auto"/>
        <w:ind w:right="-1" w:firstLine="709"/>
        <w:jc w:val="both"/>
        <w:rPr>
          <w:rFonts w:ascii="Times New Roman" w:hAnsi="Times New Roman" w:cs="Times New Roman"/>
          <w:sz w:val="24"/>
          <w:szCs w:val="24"/>
        </w:rPr>
      </w:pPr>
      <w:r w:rsidRPr="005646C7">
        <w:rPr>
          <w:rFonts w:ascii="Times New Roman" w:hAnsi="Times New Roman"/>
          <w:sz w:val="24"/>
          <w:szCs w:val="24"/>
        </w:rPr>
        <w:t>3.13.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r>
        <w:rPr>
          <w:rFonts w:ascii="Times New Roman" w:hAnsi="Times New Roman"/>
          <w:sz w:val="24"/>
          <w:szCs w:val="24"/>
        </w:rPr>
        <w:t xml:space="preserve"> </w:t>
      </w:r>
    </w:p>
    <w:tbl>
      <w:tblPr>
        <w:tblW w:w="101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660"/>
        <w:gridCol w:w="709"/>
        <w:gridCol w:w="709"/>
        <w:gridCol w:w="709"/>
        <w:gridCol w:w="708"/>
        <w:gridCol w:w="709"/>
        <w:gridCol w:w="709"/>
        <w:gridCol w:w="709"/>
        <w:gridCol w:w="674"/>
        <w:gridCol w:w="674"/>
        <w:gridCol w:w="674"/>
        <w:gridCol w:w="709"/>
      </w:tblGrid>
      <w:tr w:rsidR="0076252A" w:rsidRPr="005646C7" w:rsidTr="0076252A">
        <w:trPr>
          <w:trHeight w:val="667"/>
        </w:trPr>
        <w:tc>
          <w:tcPr>
            <w:tcW w:w="1809" w:type="dxa"/>
            <w:vMerge w:val="restart"/>
            <w:shd w:val="clear" w:color="auto" w:fill="auto"/>
          </w:tcPr>
          <w:p w:rsidR="0076252A" w:rsidRPr="005646C7" w:rsidRDefault="0076252A" w:rsidP="0076252A">
            <w:pPr>
              <w:autoSpaceDE w:val="0"/>
              <w:autoSpaceDN w:val="0"/>
              <w:adjustRightInd w:val="0"/>
              <w:spacing w:after="0" w:line="240" w:lineRule="auto"/>
              <w:rPr>
                <w:rFonts w:ascii="Times New Roman" w:hAnsi="Times New Roman" w:cs="Times New Roman"/>
                <w:sz w:val="20"/>
                <w:szCs w:val="20"/>
              </w:rPr>
            </w:pPr>
            <w:r w:rsidRPr="005646C7">
              <w:rPr>
                <w:rFonts w:ascii="Times New Roman" w:hAnsi="Times New Roman" w:cs="Times New Roman"/>
                <w:sz w:val="20"/>
                <w:szCs w:val="20"/>
              </w:rPr>
              <w:t>Наименование целевых показателей</w:t>
            </w:r>
          </w:p>
        </w:tc>
        <w:tc>
          <w:tcPr>
            <w:tcW w:w="660" w:type="dxa"/>
            <w:vMerge w:val="restart"/>
            <w:shd w:val="clear" w:color="auto" w:fill="auto"/>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sz w:val="20"/>
                <w:szCs w:val="20"/>
              </w:rPr>
            </w:pPr>
            <w:r w:rsidRPr="005646C7">
              <w:rPr>
                <w:rFonts w:ascii="Times New Roman" w:hAnsi="Times New Roman" w:cs="Times New Roman"/>
                <w:sz w:val="20"/>
                <w:szCs w:val="20"/>
              </w:rPr>
              <w:t>Единица измерения</w:t>
            </w:r>
          </w:p>
        </w:tc>
        <w:tc>
          <w:tcPr>
            <w:tcW w:w="7693" w:type="dxa"/>
            <w:gridSpan w:val="11"/>
            <w:shd w:val="clear" w:color="auto" w:fill="auto"/>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Годы реализации подпрограммы</w:t>
            </w:r>
          </w:p>
        </w:tc>
      </w:tr>
      <w:tr w:rsidR="0076252A" w:rsidRPr="005646C7" w:rsidTr="0076252A">
        <w:trPr>
          <w:trHeight w:val="374"/>
        </w:trPr>
        <w:tc>
          <w:tcPr>
            <w:tcW w:w="1809" w:type="dxa"/>
            <w:vMerge/>
            <w:shd w:val="clear" w:color="auto" w:fill="auto"/>
          </w:tcPr>
          <w:p w:rsidR="0076252A" w:rsidRPr="005646C7" w:rsidRDefault="0076252A" w:rsidP="0076252A">
            <w:pPr>
              <w:autoSpaceDE w:val="0"/>
              <w:autoSpaceDN w:val="0"/>
              <w:adjustRightInd w:val="0"/>
              <w:spacing w:after="0" w:line="240" w:lineRule="auto"/>
              <w:rPr>
                <w:rFonts w:ascii="Times New Roman" w:hAnsi="Times New Roman" w:cs="Times New Roman"/>
                <w:sz w:val="20"/>
                <w:szCs w:val="20"/>
              </w:rPr>
            </w:pPr>
          </w:p>
        </w:tc>
        <w:tc>
          <w:tcPr>
            <w:tcW w:w="660" w:type="dxa"/>
            <w:vMerge/>
            <w:shd w:val="clear" w:color="auto" w:fill="auto"/>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sz w:val="20"/>
                <w:szCs w:val="20"/>
              </w:rPr>
            </w:pPr>
          </w:p>
        </w:tc>
        <w:tc>
          <w:tcPr>
            <w:tcW w:w="709"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2014</w:t>
            </w:r>
          </w:p>
        </w:tc>
        <w:tc>
          <w:tcPr>
            <w:tcW w:w="709"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2015</w:t>
            </w:r>
          </w:p>
        </w:tc>
        <w:tc>
          <w:tcPr>
            <w:tcW w:w="709"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2016</w:t>
            </w:r>
          </w:p>
        </w:tc>
        <w:tc>
          <w:tcPr>
            <w:tcW w:w="708"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2017</w:t>
            </w:r>
          </w:p>
        </w:tc>
        <w:tc>
          <w:tcPr>
            <w:tcW w:w="709"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2018</w:t>
            </w:r>
          </w:p>
        </w:tc>
        <w:tc>
          <w:tcPr>
            <w:tcW w:w="709"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2019</w:t>
            </w:r>
          </w:p>
        </w:tc>
        <w:tc>
          <w:tcPr>
            <w:tcW w:w="709"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2020</w:t>
            </w:r>
          </w:p>
        </w:tc>
        <w:tc>
          <w:tcPr>
            <w:tcW w:w="674"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2021</w:t>
            </w:r>
          </w:p>
        </w:tc>
        <w:tc>
          <w:tcPr>
            <w:tcW w:w="674"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2022</w:t>
            </w:r>
          </w:p>
        </w:tc>
        <w:tc>
          <w:tcPr>
            <w:tcW w:w="674"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2023</w:t>
            </w:r>
          </w:p>
        </w:tc>
        <w:tc>
          <w:tcPr>
            <w:tcW w:w="709"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2024</w:t>
            </w:r>
          </w:p>
        </w:tc>
      </w:tr>
      <w:tr w:rsidR="0076252A" w:rsidRPr="005646C7" w:rsidTr="0076252A">
        <w:trPr>
          <w:trHeight w:val="504"/>
        </w:trPr>
        <w:tc>
          <w:tcPr>
            <w:tcW w:w="1809" w:type="dxa"/>
            <w:shd w:val="clear" w:color="auto" w:fill="auto"/>
          </w:tcPr>
          <w:p w:rsidR="0076252A" w:rsidRPr="005646C7" w:rsidRDefault="0076252A" w:rsidP="0076252A">
            <w:pPr>
              <w:autoSpaceDE w:val="0"/>
              <w:autoSpaceDN w:val="0"/>
              <w:adjustRightInd w:val="0"/>
              <w:spacing w:after="0" w:line="240" w:lineRule="auto"/>
              <w:rPr>
                <w:rFonts w:ascii="Times New Roman" w:hAnsi="Times New Roman" w:cs="Times New Roman"/>
                <w:sz w:val="20"/>
                <w:szCs w:val="20"/>
              </w:rPr>
            </w:pPr>
            <w:r w:rsidRPr="005646C7">
              <w:rPr>
                <w:rFonts w:ascii="Times New Roman" w:hAnsi="Times New Roman" w:cs="Times New Roman"/>
                <w:sz w:val="20"/>
                <w:szCs w:val="20"/>
              </w:rPr>
              <w:t>Проведение ремонта жилых помещений, замене бытового санитарно-технического оборудования в жилых помещениях инвалидов и участников Великой Отечественной войны</w:t>
            </w:r>
          </w:p>
        </w:tc>
        <w:tc>
          <w:tcPr>
            <w:tcW w:w="660"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shd w:val="clear" w:color="auto" w:fill="FFFFFF"/>
              </w:rPr>
              <w:t>Жилое помещение</w:t>
            </w:r>
          </w:p>
        </w:tc>
        <w:tc>
          <w:tcPr>
            <w:tcW w:w="709"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c>
          <w:tcPr>
            <w:tcW w:w="709"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21</w:t>
            </w:r>
          </w:p>
        </w:tc>
        <w:tc>
          <w:tcPr>
            <w:tcW w:w="709"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c>
          <w:tcPr>
            <w:tcW w:w="708"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c>
          <w:tcPr>
            <w:tcW w:w="709"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c>
          <w:tcPr>
            <w:tcW w:w="709"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c>
          <w:tcPr>
            <w:tcW w:w="709" w:type="dxa"/>
            <w:shd w:val="clear" w:color="auto" w:fill="auto"/>
          </w:tcPr>
          <w:p w:rsidR="0076252A"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5646C7">
              <w:rPr>
                <w:rFonts w:ascii="Times New Roman" w:hAnsi="Times New Roman" w:cs="Times New Roman"/>
                <w:sz w:val="20"/>
                <w:szCs w:val="20"/>
              </w:rPr>
              <w:t>0</w:t>
            </w:r>
          </w:p>
          <w:p w:rsidR="0076252A" w:rsidRPr="00454940" w:rsidRDefault="0076252A" w:rsidP="0076252A">
            <w:pPr>
              <w:spacing w:after="0" w:line="240" w:lineRule="auto"/>
              <w:rPr>
                <w:rFonts w:ascii="Times New Roman" w:hAnsi="Times New Roman" w:cs="Times New Roman"/>
                <w:color w:val="FFFF00"/>
                <w:sz w:val="20"/>
                <w:szCs w:val="20"/>
              </w:rPr>
            </w:pPr>
          </w:p>
        </w:tc>
        <w:tc>
          <w:tcPr>
            <w:tcW w:w="674"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c>
          <w:tcPr>
            <w:tcW w:w="674"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c>
          <w:tcPr>
            <w:tcW w:w="674"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c>
          <w:tcPr>
            <w:tcW w:w="709"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w:t>
            </w:r>
          </w:p>
        </w:tc>
      </w:tr>
    </w:tbl>
    <w:p w:rsidR="0076252A" w:rsidRDefault="0076252A" w:rsidP="0076252A">
      <w:pPr>
        <w:spacing w:after="0" w:line="240" w:lineRule="auto"/>
        <w:ind w:right="-1"/>
        <w:rPr>
          <w:rFonts w:ascii="Times New Roman" w:hAnsi="Times New Roman" w:cs="Times New Roman"/>
          <w:sz w:val="24"/>
          <w:szCs w:val="24"/>
          <w:highlight w:val="green"/>
        </w:rPr>
      </w:pPr>
    </w:p>
    <w:p w:rsidR="0076252A" w:rsidRDefault="0076252A" w:rsidP="0076252A">
      <w:pPr>
        <w:rPr>
          <w:rFonts w:ascii="Times New Roman" w:hAnsi="Times New Roman" w:cs="Times New Roman"/>
          <w:sz w:val="24"/>
          <w:szCs w:val="24"/>
        </w:rPr>
      </w:pPr>
      <w:r>
        <w:rPr>
          <w:rFonts w:ascii="Times New Roman" w:hAnsi="Times New Roman" w:cs="Times New Roman"/>
          <w:sz w:val="24"/>
          <w:szCs w:val="24"/>
        </w:rPr>
        <w:br w:type="page"/>
      </w:r>
    </w:p>
    <w:p w:rsidR="0076252A" w:rsidRPr="0053189F" w:rsidRDefault="0076252A" w:rsidP="0076252A">
      <w:pPr>
        <w:spacing w:after="0" w:line="240" w:lineRule="auto"/>
        <w:ind w:right="-1"/>
        <w:jc w:val="right"/>
        <w:rPr>
          <w:rFonts w:ascii="Times New Roman" w:hAnsi="Times New Roman" w:cs="Times New Roman"/>
          <w:sz w:val="24"/>
          <w:szCs w:val="24"/>
        </w:rPr>
      </w:pPr>
      <w:r w:rsidRPr="0053189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76252A" w:rsidRPr="0053189F" w:rsidRDefault="0076252A" w:rsidP="0076252A">
      <w:pPr>
        <w:spacing w:after="0" w:line="240" w:lineRule="auto"/>
        <w:ind w:right="-1"/>
        <w:jc w:val="right"/>
        <w:rPr>
          <w:rFonts w:ascii="Times New Roman" w:hAnsi="Times New Roman" w:cs="Times New Roman"/>
          <w:sz w:val="24"/>
          <w:szCs w:val="24"/>
        </w:rPr>
      </w:pPr>
      <w:r w:rsidRPr="0053189F">
        <w:rPr>
          <w:rFonts w:ascii="Times New Roman" w:hAnsi="Times New Roman" w:cs="Times New Roman"/>
          <w:sz w:val="24"/>
          <w:szCs w:val="24"/>
        </w:rPr>
        <w:t>к постановлению администрации г.о. Тейково</w:t>
      </w:r>
    </w:p>
    <w:p w:rsidR="0076252A" w:rsidRPr="0053189F" w:rsidRDefault="0076252A" w:rsidP="0076252A">
      <w:pPr>
        <w:spacing w:after="0" w:line="240" w:lineRule="auto"/>
        <w:ind w:right="-1"/>
        <w:jc w:val="center"/>
        <w:rPr>
          <w:rFonts w:ascii="Times New Roman" w:hAnsi="Times New Roman" w:cs="Times New Roman"/>
          <w:sz w:val="24"/>
          <w:szCs w:val="24"/>
        </w:rPr>
      </w:pPr>
      <w:r w:rsidRPr="0053189F">
        <w:rPr>
          <w:rFonts w:ascii="Times New Roman" w:hAnsi="Times New Roman" w:cs="Times New Roman"/>
          <w:sz w:val="24"/>
          <w:szCs w:val="24"/>
        </w:rPr>
        <w:t xml:space="preserve">                                                                                                           </w:t>
      </w:r>
      <w:r>
        <w:rPr>
          <w:rFonts w:ascii="Times New Roman" w:hAnsi="Times New Roman" w:cs="Times New Roman"/>
          <w:sz w:val="24"/>
          <w:szCs w:val="24"/>
        </w:rPr>
        <w:t xml:space="preserve">           от 19.10.2020</w:t>
      </w:r>
      <w:r w:rsidRPr="0053189F">
        <w:rPr>
          <w:rFonts w:ascii="Times New Roman" w:hAnsi="Times New Roman" w:cs="Times New Roman"/>
          <w:sz w:val="24"/>
          <w:szCs w:val="24"/>
        </w:rPr>
        <w:t xml:space="preserve">  №</w:t>
      </w:r>
      <w:r>
        <w:rPr>
          <w:rFonts w:ascii="Times New Roman" w:hAnsi="Times New Roman" w:cs="Times New Roman"/>
          <w:sz w:val="24"/>
          <w:szCs w:val="24"/>
        </w:rPr>
        <w:t>409</w:t>
      </w:r>
    </w:p>
    <w:p w:rsidR="0076252A" w:rsidRPr="0053189F" w:rsidRDefault="0076252A" w:rsidP="0076252A">
      <w:pPr>
        <w:spacing w:after="0" w:line="240" w:lineRule="auto"/>
        <w:ind w:right="-1"/>
        <w:jc w:val="center"/>
        <w:rPr>
          <w:rFonts w:ascii="Times New Roman" w:hAnsi="Times New Roman" w:cs="Times New Roman"/>
          <w:sz w:val="24"/>
          <w:szCs w:val="24"/>
        </w:rPr>
      </w:pPr>
      <w:r w:rsidRPr="0053189F">
        <w:rPr>
          <w:rFonts w:ascii="Times New Roman" w:hAnsi="Times New Roman" w:cs="Times New Roman"/>
          <w:sz w:val="24"/>
          <w:szCs w:val="24"/>
        </w:rPr>
        <w:t>3.16. Формирование современной городской среды на 2018 - 2024 год.</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8"/>
        <w:gridCol w:w="2142"/>
        <w:gridCol w:w="805"/>
        <w:gridCol w:w="937"/>
        <w:gridCol w:w="937"/>
        <w:gridCol w:w="941"/>
        <w:gridCol w:w="937"/>
        <w:gridCol w:w="937"/>
        <w:gridCol w:w="803"/>
        <w:gridCol w:w="803"/>
      </w:tblGrid>
      <w:tr w:rsidR="0076252A" w:rsidRPr="005646C7" w:rsidTr="0076252A">
        <w:tc>
          <w:tcPr>
            <w:tcW w:w="326" w:type="pct"/>
            <w:gridSpan w:val="2"/>
            <w:vMerge w:val="restart"/>
            <w:vAlign w:val="center"/>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п/п</w:t>
            </w:r>
          </w:p>
        </w:tc>
        <w:tc>
          <w:tcPr>
            <w:tcW w:w="1083" w:type="pct"/>
            <w:vMerge w:val="restart"/>
            <w:vAlign w:val="center"/>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Наименование основного мероприятия (мероприятий)</w:t>
            </w:r>
          </w:p>
        </w:tc>
        <w:tc>
          <w:tcPr>
            <w:tcW w:w="407" w:type="pct"/>
            <w:vMerge w:val="restart"/>
            <w:vAlign w:val="center"/>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Ед.измерения</w:t>
            </w:r>
          </w:p>
        </w:tc>
        <w:tc>
          <w:tcPr>
            <w:tcW w:w="3184" w:type="pct"/>
            <w:gridSpan w:val="7"/>
            <w:vAlign w:val="center"/>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Значение показателей (индикаторов)</w:t>
            </w:r>
          </w:p>
        </w:tc>
      </w:tr>
      <w:tr w:rsidR="0076252A" w:rsidRPr="005646C7" w:rsidTr="0076252A">
        <w:tc>
          <w:tcPr>
            <w:tcW w:w="326" w:type="pct"/>
            <w:gridSpan w:val="2"/>
            <w:vMerge/>
            <w:vAlign w:val="center"/>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p>
        </w:tc>
        <w:tc>
          <w:tcPr>
            <w:tcW w:w="1083" w:type="pct"/>
            <w:vMerge/>
            <w:vAlign w:val="center"/>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p>
        </w:tc>
        <w:tc>
          <w:tcPr>
            <w:tcW w:w="407" w:type="pct"/>
            <w:vMerge/>
            <w:vAlign w:val="center"/>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p>
        </w:tc>
        <w:tc>
          <w:tcPr>
            <w:tcW w:w="474" w:type="pct"/>
            <w:vAlign w:val="center"/>
          </w:tcPr>
          <w:p w:rsidR="0076252A" w:rsidRPr="005646C7"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2018</w:t>
            </w:r>
          </w:p>
        </w:tc>
        <w:tc>
          <w:tcPr>
            <w:tcW w:w="473" w:type="pct"/>
            <w:vAlign w:val="center"/>
          </w:tcPr>
          <w:p w:rsidR="0076252A" w:rsidRPr="005646C7"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2019</w:t>
            </w:r>
          </w:p>
        </w:tc>
        <w:tc>
          <w:tcPr>
            <w:tcW w:w="476" w:type="pct"/>
            <w:vAlign w:val="center"/>
          </w:tcPr>
          <w:p w:rsidR="0076252A" w:rsidRPr="005646C7"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2020</w:t>
            </w:r>
          </w:p>
        </w:tc>
        <w:tc>
          <w:tcPr>
            <w:tcW w:w="474" w:type="pct"/>
            <w:vAlign w:val="center"/>
          </w:tcPr>
          <w:p w:rsidR="0076252A" w:rsidRPr="005646C7"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2021</w:t>
            </w:r>
          </w:p>
        </w:tc>
        <w:tc>
          <w:tcPr>
            <w:tcW w:w="474" w:type="pct"/>
            <w:vAlign w:val="center"/>
          </w:tcPr>
          <w:p w:rsidR="0076252A" w:rsidRPr="005646C7"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2022</w:t>
            </w:r>
          </w:p>
        </w:tc>
        <w:tc>
          <w:tcPr>
            <w:tcW w:w="406" w:type="pct"/>
            <w:vAlign w:val="center"/>
          </w:tcPr>
          <w:p w:rsidR="0076252A" w:rsidRPr="005646C7"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2023</w:t>
            </w:r>
          </w:p>
        </w:tc>
        <w:tc>
          <w:tcPr>
            <w:tcW w:w="408" w:type="pct"/>
            <w:vAlign w:val="center"/>
          </w:tcPr>
          <w:p w:rsidR="0076252A" w:rsidRPr="005646C7"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2024</w:t>
            </w:r>
          </w:p>
        </w:tc>
      </w:tr>
      <w:tr w:rsidR="0076252A" w:rsidRPr="005646C7" w:rsidTr="0076252A">
        <w:tc>
          <w:tcPr>
            <w:tcW w:w="5000" w:type="pct"/>
            <w:gridSpan w:val="11"/>
            <w:vAlign w:val="center"/>
          </w:tcPr>
          <w:p w:rsidR="0076252A" w:rsidRPr="005646C7" w:rsidRDefault="0076252A" w:rsidP="0076252A">
            <w:pPr>
              <w:numPr>
                <w:ilvl w:val="0"/>
                <w:numId w:val="2"/>
              </w:numPr>
              <w:autoSpaceDE w:val="0"/>
              <w:autoSpaceDN w:val="0"/>
              <w:adjustRightInd w:val="0"/>
              <w:spacing w:after="0" w:line="240" w:lineRule="auto"/>
              <w:ind w:left="0" w:right="-1" w:firstLine="0"/>
              <w:jc w:val="center"/>
              <w:rPr>
                <w:rFonts w:ascii="Times New Roman" w:hAnsi="Times New Roman" w:cs="Times New Roman"/>
                <w:sz w:val="24"/>
                <w:szCs w:val="24"/>
              </w:rPr>
            </w:pPr>
            <w:r w:rsidRPr="005646C7">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76252A" w:rsidRPr="005646C7" w:rsidTr="0076252A">
        <w:tc>
          <w:tcPr>
            <w:tcW w:w="322" w:type="pct"/>
            <w:vAlign w:val="center"/>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1.1</w:t>
            </w:r>
          </w:p>
        </w:tc>
        <w:tc>
          <w:tcPr>
            <w:tcW w:w="1086" w:type="pct"/>
            <w:gridSpan w:val="2"/>
            <w:vAlign w:val="center"/>
          </w:tcPr>
          <w:p w:rsidR="0076252A" w:rsidRPr="005646C7"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Количество благоустроенных дворовых территорий</w:t>
            </w:r>
          </w:p>
        </w:tc>
        <w:tc>
          <w:tcPr>
            <w:tcW w:w="407" w:type="pct"/>
            <w:vAlign w:val="center"/>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ед.</w:t>
            </w:r>
          </w:p>
        </w:tc>
        <w:tc>
          <w:tcPr>
            <w:tcW w:w="474" w:type="pct"/>
            <w:vAlign w:val="center"/>
          </w:tcPr>
          <w:p w:rsidR="0076252A" w:rsidRPr="005646C7"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w:t>
            </w:r>
          </w:p>
        </w:tc>
        <w:tc>
          <w:tcPr>
            <w:tcW w:w="473"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0</w:t>
            </w:r>
          </w:p>
        </w:tc>
        <w:tc>
          <w:tcPr>
            <w:tcW w:w="476"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74"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74"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06"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08"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r>
      <w:tr w:rsidR="0076252A" w:rsidRPr="005646C7" w:rsidTr="0076252A">
        <w:tc>
          <w:tcPr>
            <w:tcW w:w="322" w:type="pct"/>
            <w:vAlign w:val="center"/>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1.2</w:t>
            </w:r>
          </w:p>
        </w:tc>
        <w:tc>
          <w:tcPr>
            <w:tcW w:w="1086" w:type="pct"/>
            <w:gridSpan w:val="2"/>
            <w:vAlign w:val="center"/>
          </w:tcPr>
          <w:p w:rsidR="0076252A" w:rsidRPr="005646C7"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Количество благоустроенных общественных территорий</w:t>
            </w:r>
          </w:p>
        </w:tc>
        <w:tc>
          <w:tcPr>
            <w:tcW w:w="407" w:type="pct"/>
            <w:vAlign w:val="center"/>
          </w:tcPr>
          <w:p w:rsidR="0076252A" w:rsidRPr="005646C7" w:rsidRDefault="0076252A" w:rsidP="0076252A">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ед.</w:t>
            </w:r>
          </w:p>
        </w:tc>
        <w:tc>
          <w:tcPr>
            <w:tcW w:w="474"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474"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474" w:type="pct"/>
            <w:shd w:val="clear" w:color="auto" w:fill="auto"/>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474" w:type="pct"/>
            <w:shd w:val="clear" w:color="auto" w:fill="auto"/>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474"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06"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08"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r>
      <w:tr w:rsidR="0076252A" w:rsidRPr="005646C7" w:rsidTr="0076252A">
        <w:tc>
          <w:tcPr>
            <w:tcW w:w="322" w:type="pct"/>
            <w:vAlign w:val="center"/>
          </w:tcPr>
          <w:p w:rsidR="0076252A" w:rsidRPr="005646C7"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1.3</w:t>
            </w:r>
          </w:p>
        </w:tc>
        <w:tc>
          <w:tcPr>
            <w:tcW w:w="1086" w:type="pct"/>
            <w:gridSpan w:val="2"/>
            <w:vAlign w:val="center"/>
          </w:tcPr>
          <w:p w:rsidR="0076252A" w:rsidRPr="005646C7"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Проект «Реновация парка «Красные Сосенки и набережной реки Вязьма»</w:t>
            </w:r>
          </w:p>
        </w:tc>
        <w:tc>
          <w:tcPr>
            <w:tcW w:w="407" w:type="pct"/>
            <w:vAlign w:val="center"/>
          </w:tcPr>
          <w:p w:rsidR="0076252A" w:rsidRPr="005646C7"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ед.</w:t>
            </w:r>
          </w:p>
        </w:tc>
        <w:tc>
          <w:tcPr>
            <w:tcW w:w="474"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0</w:t>
            </w:r>
          </w:p>
        </w:tc>
        <w:tc>
          <w:tcPr>
            <w:tcW w:w="949" w:type="pct"/>
            <w:gridSpan w:val="2"/>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474"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74"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06"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08"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r>
      <w:tr w:rsidR="0076252A" w:rsidRPr="005646C7" w:rsidTr="0076252A">
        <w:tc>
          <w:tcPr>
            <w:tcW w:w="322" w:type="pct"/>
            <w:vAlign w:val="center"/>
          </w:tcPr>
          <w:p w:rsidR="0076252A" w:rsidRPr="005646C7"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1.4</w:t>
            </w:r>
          </w:p>
        </w:tc>
        <w:tc>
          <w:tcPr>
            <w:tcW w:w="1086" w:type="pct"/>
            <w:gridSpan w:val="2"/>
            <w:vAlign w:val="center"/>
          </w:tcPr>
          <w:p w:rsidR="0076252A" w:rsidRPr="006B4988"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6B4988">
              <w:rPr>
                <w:rFonts w:ascii="Times New Roman" w:hAnsi="Times New Roman" w:cs="Times New Roman"/>
                <w:sz w:val="24"/>
                <w:szCs w:val="24"/>
              </w:rPr>
              <w:t>Количество благоустроенных территорий в рамках поддержки местных инициатив</w:t>
            </w:r>
          </w:p>
        </w:tc>
        <w:tc>
          <w:tcPr>
            <w:tcW w:w="407" w:type="pct"/>
            <w:vAlign w:val="center"/>
          </w:tcPr>
          <w:p w:rsidR="0076252A" w:rsidRPr="006B4988"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6B4988">
              <w:rPr>
                <w:rFonts w:ascii="Times New Roman" w:hAnsi="Times New Roman" w:cs="Times New Roman"/>
                <w:sz w:val="24"/>
                <w:szCs w:val="24"/>
              </w:rPr>
              <w:t>ед.</w:t>
            </w:r>
          </w:p>
        </w:tc>
        <w:tc>
          <w:tcPr>
            <w:tcW w:w="474" w:type="pct"/>
            <w:vAlign w:val="center"/>
          </w:tcPr>
          <w:p w:rsidR="0076252A" w:rsidRPr="006B4988" w:rsidRDefault="0076252A" w:rsidP="0076252A">
            <w:pPr>
              <w:spacing w:after="0" w:line="240" w:lineRule="auto"/>
              <w:ind w:right="-1"/>
              <w:jc w:val="center"/>
              <w:rPr>
                <w:rFonts w:ascii="Times New Roman" w:hAnsi="Times New Roman" w:cs="Times New Roman"/>
                <w:sz w:val="24"/>
                <w:szCs w:val="24"/>
              </w:rPr>
            </w:pPr>
            <w:r w:rsidRPr="006B4988">
              <w:rPr>
                <w:rFonts w:ascii="Times New Roman" w:hAnsi="Times New Roman" w:cs="Times New Roman"/>
                <w:sz w:val="24"/>
                <w:szCs w:val="24"/>
              </w:rPr>
              <w:t>-</w:t>
            </w:r>
          </w:p>
        </w:tc>
        <w:tc>
          <w:tcPr>
            <w:tcW w:w="473" w:type="pct"/>
            <w:vAlign w:val="center"/>
          </w:tcPr>
          <w:p w:rsidR="0076252A" w:rsidRPr="006B4988" w:rsidRDefault="0076252A" w:rsidP="0076252A">
            <w:pPr>
              <w:spacing w:after="0" w:line="240" w:lineRule="auto"/>
              <w:ind w:right="-1"/>
              <w:jc w:val="center"/>
              <w:rPr>
                <w:rFonts w:ascii="Times New Roman" w:hAnsi="Times New Roman" w:cs="Times New Roman"/>
                <w:sz w:val="24"/>
                <w:szCs w:val="24"/>
              </w:rPr>
            </w:pPr>
            <w:r w:rsidRPr="006B4988">
              <w:rPr>
                <w:rFonts w:ascii="Times New Roman" w:hAnsi="Times New Roman" w:cs="Times New Roman"/>
                <w:sz w:val="24"/>
                <w:szCs w:val="24"/>
              </w:rPr>
              <w:t>-</w:t>
            </w:r>
          </w:p>
        </w:tc>
        <w:tc>
          <w:tcPr>
            <w:tcW w:w="476" w:type="pct"/>
            <w:shd w:val="clear" w:color="auto" w:fill="auto"/>
            <w:vAlign w:val="center"/>
          </w:tcPr>
          <w:p w:rsidR="0076252A" w:rsidRPr="006B4988" w:rsidRDefault="0076252A" w:rsidP="0076252A">
            <w:pPr>
              <w:spacing w:after="0" w:line="240" w:lineRule="auto"/>
              <w:ind w:right="-1"/>
              <w:jc w:val="center"/>
              <w:rPr>
                <w:rFonts w:ascii="Times New Roman" w:hAnsi="Times New Roman" w:cs="Times New Roman"/>
                <w:sz w:val="24"/>
                <w:szCs w:val="24"/>
              </w:rPr>
            </w:pPr>
            <w:r w:rsidRPr="006B4988">
              <w:rPr>
                <w:rFonts w:ascii="Times New Roman" w:hAnsi="Times New Roman" w:cs="Times New Roman"/>
                <w:sz w:val="24"/>
                <w:szCs w:val="24"/>
              </w:rPr>
              <w:t>7</w:t>
            </w:r>
          </w:p>
        </w:tc>
        <w:tc>
          <w:tcPr>
            <w:tcW w:w="474"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74"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06"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c>
          <w:tcPr>
            <w:tcW w:w="408" w:type="pct"/>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х*</w:t>
            </w:r>
          </w:p>
        </w:tc>
      </w:tr>
    </w:tbl>
    <w:p w:rsidR="0076252A" w:rsidRDefault="0076252A" w:rsidP="0076252A">
      <w:pPr>
        <w:spacing w:after="0" w:line="240" w:lineRule="auto"/>
        <w:ind w:right="-1" w:firstLine="709"/>
        <w:jc w:val="center"/>
        <w:rPr>
          <w:rFonts w:ascii="Times New Roman" w:hAnsi="Times New Roman" w:cs="Times New Roman"/>
          <w:bCs/>
          <w:sz w:val="24"/>
          <w:szCs w:val="24"/>
        </w:rPr>
      </w:pPr>
    </w:p>
    <w:p w:rsidR="0076252A" w:rsidRPr="0053189F" w:rsidRDefault="0076252A" w:rsidP="0076252A">
      <w:pPr>
        <w:spacing w:after="0" w:line="240" w:lineRule="auto"/>
        <w:jc w:val="right"/>
        <w:rPr>
          <w:rFonts w:ascii="Times New Roman" w:hAnsi="Times New Roman" w:cs="Times New Roman"/>
          <w:sz w:val="24"/>
          <w:szCs w:val="24"/>
        </w:rPr>
      </w:pPr>
      <w:r w:rsidRPr="0053189F">
        <w:rPr>
          <w:rFonts w:ascii="Times New Roman" w:hAnsi="Times New Roman" w:cs="Times New Roman"/>
          <w:sz w:val="24"/>
          <w:szCs w:val="24"/>
        </w:rPr>
        <w:t xml:space="preserve">Приложение № </w:t>
      </w:r>
      <w:r>
        <w:rPr>
          <w:rFonts w:ascii="Times New Roman" w:hAnsi="Times New Roman" w:cs="Times New Roman"/>
          <w:sz w:val="24"/>
          <w:szCs w:val="24"/>
        </w:rPr>
        <w:t>6</w:t>
      </w:r>
    </w:p>
    <w:p w:rsidR="0076252A" w:rsidRPr="0053189F" w:rsidRDefault="0076252A" w:rsidP="0076252A">
      <w:pPr>
        <w:spacing w:after="0" w:line="240" w:lineRule="auto"/>
        <w:ind w:right="-1"/>
        <w:jc w:val="right"/>
        <w:rPr>
          <w:rFonts w:ascii="Times New Roman" w:hAnsi="Times New Roman" w:cs="Times New Roman"/>
          <w:sz w:val="24"/>
          <w:szCs w:val="24"/>
        </w:rPr>
      </w:pPr>
      <w:r w:rsidRPr="0053189F">
        <w:rPr>
          <w:rFonts w:ascii="Times New Roman" w:hAnsi="Times New Roman" w:cs="Times New Roman"/>
          <w:sz w:val="24"/>
          <w:szCs w:val="24"/>
        </w:rPr>
        <w:t>к постановлению администрации г.о. Тейково</w:t>
      </w:r>
    </w:p>
    <w:p w:rsidR="0076252A" w:rsidRDefault="0076252A" w:rsidP="0076252A">
      <w:pPr>
        <w:spacing w:after="0" w:line="240" w:lineRule="auto"/>
        <w:ind w:right="-1"/>
        <w:jc w:val="center"/>
        <w:rPr>
          <w:rFonts w:ascii="Times New Roman" w:hAnsi="Times New Roman" w:cs="Times New Roman"/>
          <w:sz w:val="24"/>
          <w:szCs w:val="24"/>
        </w:rPr>
      </w:pPr>
      <w:r w:rsidRPr="0053189F">
        <w:rPr>
          <w:rFonts w:ascii="Times New Roman" w:hAnsi="Times New Roman" w:cs="Times New Roman"/>
          <w:sz w:val="24"/>
          <w:szCs w:val="24"/>
        </w:rPr>
        <w:t xml:space="preserve">                                                                                                           </w:t>
      </w:r>
      <w:r>
        <w:rPr>
          <w:rFonts w:ascii="Times New Roman" w:hAnsi="Times New Roman" w:cs="Times New Roman"/>
          <w:sz w:val="24"/>
          <w:szCs w:val="24"/>
        </w:rPr>
        <w:t xml:space="preserve">           от  19.10.2020</w:t>
      </w:r>
      <w:r w:rsidRPr="0053189F">
        <w:rPr>
          <w:rFonts w:ascii="Times New Roman" w:hAnsi="Times New Roman" w:cs="Times New Roman"/>
          <w:sz w:val="24"/>
          <w:szCs w:val="24"/>
        </w:rPr>
        <w:t xml:space="preserve">  </w:t>
      </w:r>
      <w:r>
        <w:rPr>
          <w:rFonts w:ascii="Times New Roman" w:hAnsi="Times New Roman" w:cs="Times New Roman"/>
          <w:sz w:val="24"/>
          <w:szCs w:val="24"/>
        </w:rPr>
        <w:t>№ 409</w:t>
      </w:r>
    </w:p>
    <w:p w:rsidR="0076252A" w:rsidRPr="005646C7" w:rsidRDefault="0076252A" w:rsidP="0076252A">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3.17. Снос</w:t>
      </w:r>
      <w:r>
        <w:rPr>
          <w:rFonts w:ascii="Times New Roman" w:hAnsi="Times New Roman" w:cs="Times New Roman"/>
          <w:sz w:val="24"/>
          <w:szCs w:val="24"/>
        </w:rPr>
        <w:t xml:space="preserve"> домов и хозяйственных построек</w:t>
      </w:r>
    </w:p>
    <w:tbl>
      <w:tblPr>
        <w:tblW w:w="9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136"/>
        <w:gridCol w:w="1259"/>
        <w:gridCol w:w="816"/>
        <w:gridCol w:w="709"/>
        <w:gridCol w:w="851"/>
        <w:gridCol w:w="850"/>
        <w:gridCol w:w="851"/>
        <w:gridCol w:w="836"/>
      </w:tblGrid>
      <w:tr w:rsidR="0076252A" w:rsidRPr="005646C7" w:rsidTr="0076252A">
        <w:tc>
          <w:tcPr>
            <w:tcW w:w="567" w:type="dxa"/>
          </w:tcPr>
          <w:p w:rsidR="0076252A" w:rsidRPr="005646C7" w:rsidRDefault="0076252A" w:rsidP="0076252A">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 п/п</w:t>
            </w:r>
          </w:p>
        </w:tc>
        <w:tc>
          <w:tcPr>
            <w:tcW w:w="3136" w:type="dxa"/>
          </w:tcPr>
          <w:p w:rsidR="0076252A" w:rsidRPr="005646C7" w:rsidRDefault="0076252A" w:rsidP="0076252A">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Наименование целевого показателя</w:t>
            </w:r>
          </w:p>
        </w:tc>
        <w:tc>
          <w:tcPr>
            <w:tcW w:w="1259" w:type="dxa"/>
          </w:tcPr>
          <w:p w:rsidR="0076252A" w:rsidRPr="005646C7" w:rsidRDefault="0076252A" w:rsidP="0076252A">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Ед. измерения.</w:t>
            </w:r>
          </w:p>
        </w:tc>
        <w:tc>
          <w:tcPr>
            <w:tcW w:w="816"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2019</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2020</w:t>
            </w:r>
          </w:p>
        </w:tc>
        <w:tc>
          <w:tcPr>
            <w:tcW w:w="851"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2021</w:t>
            </w:r>
          </w:p>
        </w:tc>
        <w:tc>
          <w:tcPr>
            <w:tcW w:w="850"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2022</w:t>
            </w:r>
          </w:p>
        </w:tc>
        <w:tc>
          <w:tcPr>
            <w:tcW w:w="851"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2023</w:t>
            </w:r>
          </w:p>
        </w:tc>
        <w:tc>
          <w:tcPr>
            <w:tcW w:w="836"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2024</w:t>
            </w:r>
          </w:p>
        </w:tc>
      </w:tr>
      <w:tr w:rsidR="0076252A" w:rsidRPr="005646C7" w:rsidTr="0076252A">
        <w:tc>
          <w:tcPr>
            <w:tcW w:w="567" w:type="dxa"/>
          </w:tcPr>
          <w:p w:rsidR="0076252A" w:rsidRPr="005646C7" w:rsidRDefault="0076252A" w:rsidP="0076252A">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1.</w:t>
            </w:r>
          </w:p>
        </w:tc>
        <w:tc>
          <w:tcPr>
            <w:tcW w:w="3136" w:type="dxa"/>
          </w:tcPr>
          <w:p w:rsidR="0076252A" w:rsidRPr="005646C7" w:rsidRDefault="0076252A" w:rsidP="0076252A">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Количество технических заключений о состоянии технических конструкций жилых домов и жилых помещений</w:t>
            </w:r>
          </w:p>
        </w:tc>
        <w:tc>
          <w:tcPr>
            <w:tcW w:w="1259" w:type="dxa"/>
          </w:tcPr>
          <w:p w:rsidR="0076252A" w:rsidRPr="005646C7" w:rsidRDefault="0076252A" w:rsidP="0076252A">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Единиц.</w:t>
            </w:r>
          </w:p>
        </w:tc>
        <w:tc>
          <w:tcPr>
            <w:tcW w:w="816"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2</w:t>
            </w:r>
          </w:p>
        </w:tc>
        <w:tc>
          <w:tcPr>
            <w:tcW w:w="709" w:type="dxa"/>
            <w:shd w:val="clear" w:color="auto" w:fill="auto"/>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851"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50"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51"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36"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r>
      <w:tr w:rsidR="0076252A" w:rsidRPr="005646C7" w:rsidTr="0076252A">
        <w:tc>
          <w:tcPr>
            <w:tcW w:w="567" w:type="dxa"/>
          </w:tcPr>
          <w:p w:rsidR="0076252A" w:rsidRPr="005646C7" w:rsidRDefault="0076252A" w:rsidP="0076252A">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2.</w:t>
            </w:r>
          </w:p>
        </w:tc>
        <w:tc>
          <w:tcPr>
            <w:tcW w:w="3136" w:type="dxa"/>
          </w:tcPr>
          <w:p w:rsidR="0076252A" w:rsidRPr="005646C7" w:rsidRDefault="0076252A" w:rsidP="0076252A">
            <w:pPr>
              <w:pStyle w:val="ConsPlusNormal0"/>
            </w:pPr>
            <w:r w:rsidRPr="005646C7">
              <w:t>Количество снесенных домов и хозяйственных построек</w:t>
            </w:r>
          </w:p>
        </w:tc>
        <w:tc>
          <w:tcPr>
            <w:tcW w:w="1259" w:type="dxa"/>
          </w:tcPr>
          <w:p w:rsidR="0076252A" w:rsidRPr="005646C7" w:rsidRDefault="0076252A" w:rsidP="0076252A">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Единиц.</w:t>
            </w:r>
          </w:p>
        </w:tc>
        <w:tc>
          <w:tcPr>
            <w:tcW w:w="816"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709" w:type="dxa"/>
            <w:shd w:val="clear" w:color="auto" w:fill="auto"/>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851"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50"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51"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36"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r>
      <w:tr w:rsidR="0076252A" w:rsidRPr="005646C7" w:rsidTr="0076252A">
        <w:tc>
          <w:tcPr>
            <w:tcW w:w="567" w:type="dxa"/>
          </w:tcPr>
          <w:p w:rsidR="0076252A" w:rsidRPr="005646C7" w:rsidRDefault="0076252A" w:rsidP="0076252A">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3.</w:t>
            </w:r>
          </w:p>
        </w:tc>
        <w:tc>
          <w:tcPr>
            <w:tcW w:w="3136" w:type="dxa"/>
          </w:tcPr>
          <w:p w:rsidR="0076252A" w:rsidRPr="005646C7" w:rsidRDefault="0076252A" w:rsidP="0076252A">
            <w:pPr>
              <w:pStyle w:val="ConsPlusNormal0"/>
            </w:pPr>
            <w:r w:rsidRPr="005646C7">
              <w:t>Количество земельных участков с жилыми домами, пришедшими в нежилое состояние, в отношении которых проведена оценка</w:t>
            </w:r>
          </w:p>
        </w:tc>
        <w:tc>
          <w:tcPr>
            <w:tcW w:w="1259" w:type="dxa"/>
          </w:tcPr>
          <w:p w:rsidR="0076252A" w:rsidRPr="005646C7" w:rsidRDefault="0076252A" w:rsidP="0076252A">
            <w:pPr>
              <w:autoSpaceDE w:val="0"/>
              <w:autoSpaceDN w:val="0"/>
              <w:adjustRightInd w:val="0"/>
              <w:spacing w:after="0" w:line="240" w:lineRule="auto"/>
              <w:rPr>
                <w:rFonts w:ascii="Times New Roman" w:hAnsi="Times New Roman" w:cs="Times New Roman"/>
              </w:rPr>
            </w:pPr>
            <w:r w:rsidRPr="005646C7">
              <w:rPr>
                <w:rFonts w:ascii="Times New Roman" w:hAnsi="Times New Roman" w:cs="Times New Roman"/>
              </w:rPr>
              <w:t>Единиц.</w:t>
            </w:r>
          </w:p>
        </w:tc>
        <w:tc>
          <w:tcPr>
            <w:tcW w:w="816"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51"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50"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51"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c>
          <w:tcPr>
            <w:tcW w:w="836"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rPr>
            </w:pPr>
            <w:r w:rsidRPr="005646C7">
              <w:rPr>
                <w:rFonts w:ascii="Times New Roman" w:hAnsi="Times New Roman" w:cs="Times New Roman"/>
              </w:rPr>
              <w:t>-</w:t>
            </w:r>
          </w:p>
        </w:tc>
      </w:tr>
    </w:tbl>
    <w:p w:rsidR="0076252A" w:rsidRDefault="0076252A" w:rsidP="0076252A">
      <w:pPr>
        <w:pStyle w:val="ConsPlusNormal0"/>
        <w:ind w:firstLine="425"/>
        <w:jc w:val="both"/>
        <w:rPr>
          <w:sz w:val="24"/>
          <w:szCs w:val="24"/>
        </w:rPr>
      </w:pPr>
      <w:r w:rsidRPr="005646C7">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76252A" w:rsidRPr="00544C01" w:rsidRDefault="0076252A" w:rsidP="0076252A">
      <w:pPr>
        <w:jc w:val="right"/>
        <w:rPr>
          <w:rFonts w:ascii="Times New Roman" w:hAnsi="Times New Roman" w:cs="Times New Roman"/>
          <w:sz w:val="24"/>
          <w:szCs w:val="24"/>
        </w:rPr>
      </w:pPr>
      <w:r>
        <w:rPr>
          <w:rFonts w:ascii="Times New Roman" w:hAnsi="Times New Roman" w:cs="Times New Roman"/>
          <w:sz w:val="24"/>
          <w:szCs w:val="24"/>
        </w:rPr>
        <w:br w:type="page"/>
      </w:r>
      <w:r w:rsidRPr="00544C0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76252A" w:rsidRPr="00544C01" w:rsidRDefault="0076252A" w:rsidP="0076252A">
      <w:pPr>
        <w:spacing w:after="0" w:line="240" w:lineRule="auto"/>
        <w:ind w:right="-1"/>
        <w:jc w:val="right"/>
        <w:rPr>
          <w:rFonts w:ascii="Times New Roman" w:hAnsi="Times New Roman" w:cs="Times New Roman"/>
          <w:sz w:val="24"/>
          <w:szCs w:val="24"/>
        </w:rPr>
      </w:pPr>
      <w:r w:rsidRPr="00544C01">
        <w:rPr>
          <w:rFonts w:ascii="Times New Roman" w:hAnsi="Times New Roman" w:cs="Times New Roman"/>
          <w:sz w:val="24"/>
          <w:szCs w:val="24"/>
        </w:rPr>
        <w:t>к постановлению администрации г.о. Тейково</w:t>
      </w:r>
    </w:p>
    <w:p w:rsidR="0076252A" w:rsidRPr="00544C01" w:rsidRDefault="0076252A" w:rsidP="0076252A">
      <w:pPr>
        <w:spacing w:after="0" w:line="240" w:lineRule="auto"/>
        <w:ind w:right="-1"/>
        <w:jc w:val="center"/>
        <w:rPr>
          <w:rFonts w:ascii="Times New Roman" w:hAnsi="Times New Roman" w:cs="Times New Roman"/>
          <w:sz w:val="24"/>
          <w:szCs w:val="24"/>
        </w:rPr>
      </w:pPr>
      <w:r w:rsidRPr="00544C01">
        <w:rPr>
          <w:rFonts w:ascii="Times New Roman" w:hAnsi="Times New Roman" w:cs="Times New Roman"/>
          <w:sz w:val="24"/>
          <w:szCs w:val="24"/>
        </w:rPr>
        <w:t xml:space="preserve">                                                                                                                 </w:t>
      </w:r>
      <w:r>
        <w:rPr>
          <w:rFonts w:ascii="Times New Roman" w:hAnsi="Times New Roman" w:cs="Times New Roman"/>
          <w:sz w:val="24"/>
          <w:szCs w:val="24"/>
        </w:rPr>
        <w:t xml:space="preserve">     от  19.10.2020 </w:t>
      </w:r>
      <w:r w:rsidRPr="00544C01">
        <w:rPr>
          <w:rFonts w:ascii="Times New Roman" w:hAnsi="Times New Roman" w:cs="Times New Roman"/>
          <w:sz w:val="24"/>
          <w:szCs w:val="24"/>
        </w:rPr>
        <w:t>№</w:t>
      </w:r>
      <w:r>
        <w:rPr>
          <w:rFonts w:ascii="Times New Roman" w:hAnsi="Times New Roman" w:cs="Times New Roman"/>
          <w:sz w:val="24"/>
          <w:szCs w:val="24"/>
        </w:rPr>
        <w:t>409</w:t>
      </w:r>
    </w:p>
    <w:p w:rsidR="0076252A" w:rsidRPr="00544C01" w:rsidRDefault="0076252A" w:rsidP="0076252A">
      <w:pPr>
        <w:autoSpaceDE w:val="0"/>
        <w:autoSpaceDN w:val="0"/>
        <w:adjustRightInd w:val="0"/>
        <w:spacing w:after="0" w:line="240" w:lineRule="auto"/>
        <w:rPr>
          <w:rFonts w:ascii="Times New Roman" w:hAnsi="Times New Roman" w:cs="Times New Roman"/>
          <w:sz w:val="24"/>
          <w:szCs w:val="24"/>
        </w:rPr>
      </w:pPr>
      <w:r w:rsidRPr="00544C01">
        <w:rPr>
          <w:rFonts w:ascii="Times New Roman" w:hAnsi="Times New Roman" w:cs="Times New Roman"/>
          <w:sz w:val="24"/>
          <w:szCs w:val="24"/>
        </w:rPr>
        <w:t>4. Ресурсное обеспечение муниципальной программы</w:t>
      </w:r>
      <w:r>
        <w:rPr>
          <w:rFonts w:ascii="Times New Roman" w:hAnsi="Times New Roman" w:cs="Times New Roman"/>
          <w:sz w:val="24"/>
          <w:szCs w:val="24"/>
        </w:rPr>
        <w:t xml:space="preserve"> </w:t>
      </w:r>
    </w:p>
    <w:tbl>
      <w:tblPr>
        <w:tblW w:w="5236" w:type="pct"/>
        <w:tblInd w:w="-176" w:type="dxa"/>
        <w:tblLayout w:type="fixed"/>
        <w:tblLook w:val="00A0"/>
      </w:tblPr>
      <w:tblGrid>
        <w:gridCol w:w="536"/>
        <w:gridCol w:w="1477"/>
        <w:gridCol w:w="803"/>
        <w:gridCol w:w="714"/>
        <w:gridCol w:w="634"/>
        <w:gridCol w:w="634"/>
        <w:gridCol w:w="634"/>
        <w:gridCol w:w="724"/>
        <w:gridCol w:w="6"/>
        <w:gridCol w:w="632"/>
        <w:gridCol w:w="634"/>
        <w:gridCol w:w="724"/>
        <w:gridCol w:w="830"/>
        <w:gridCol w:w="710"/>
        <w:gridCol w:w="627"/>
      </w:tblGrid>
      <w:tr w:rsidR="0076252A" w:rsidRPr="00517F10" w:rsidTr="0076252A">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8"/>
                <w:szCs w:val="18"/>
              </w:rPr>
            </w:pPr>
            <w:r w:rsidRPr="00517F10">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Источники финансирования</w:t>
            </w:r>
          </w:p>
        </w:tc>
        <w:tc>
          <w:tcPr>
            <w:tcW w:w="389" w:type="pct"/>
            <w:tcBorders>
              <w:top w:val="single" w:sz="4" w:space="0" w:color="auto"/>
              <w:left w:val="nil"/>
              <w:bottom w:val="nil"/>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Всего</w:t>
            </w:r>
          </w:p>
        </w:tc>
        <w:tc>
          <w:tcPr>
            <w:tcW w:w="346" w:type="pct"/>
            <w:tcBorders>
              <w:top w:val="single" w:sz="4" w:space="0" w:color="auto"/>
              <w:left w:val="nil"/>
              <w:bottom w:val="nil"/>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2014</w:t>
            </w:r>
          </w:p>
        </w:tc>
        <w:tc>
          <w:tcPr>
            <w:tcW w:w="307" w:type="pct"/>
            <w:tcBorders>
              <w:top w:val="single" w:sz="4" w:space="0" w:color="auto"/>
              <w:left w:val="nil"/>
              <w:bottom w:val="nil"/>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2015</w:t>
            </w:r>
          </w:p>
        </w:tc>
        <w:tc>
          <w:tcPr>
            <w:tcW w:w="307" w:type="pct"/>
            <w:tcBorders>
              <w:top w:val="single" w:sz="4" w:space="0" w:color="auto"/>
              <w:left w:val="nil"/>
              <w:bottom w:val="nil"/>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2016</w:t>
            </w:r>
          </w:p>
        </w:tc>
        <w:tc>
          <w:tcPr>
            <w:tcW w:w="307" w:type="pct"/>
            <w:tcBorders>
              <w:top w:val="single" w:sz="4" w:space="0" w:color="auto"/>
              <w:left w:val="nil"/>
              <w:bottom w:val="nil"/>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2017</w:t>
            </w:r>
          </w:p>
        </w:tc>
        <w:tc>
          <w:tcPr>
            <w:tcW w:w="351" w:type="pct"/>
            <w:tcBorders>
              <w:top w:val="single" w:sz="4" w:space="0" w:color="auto"/>
              <w:left w:val="nil"/>
              <w:bottom w:val="nil"/>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2018</w:t>
            </w:r>
          </w:p>
        </w:tc>
        <w:tc>
          <w:tcPr>
            <w:tcW w:w="309" w:type="pct"/>
            <w:gridSpan w:val="2"/>
            <w:tcBorders>
              <w:top w:val="single" w:sz="4" w:space="0" w:color="auto"/>
              <w:left w:val="nil"/>
              <w:bottom w:val="nil"/>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2019</w:t>
            </w:r>
          </w:p>
        </w:tc>
        <w:tc>
          <w:tcPr>
            <w:tcW w:w="307" w:type="pct"/>
            <w:tcBorders>
              <w:top w:val="single" w:sz="4" w:space="0" w:color="auto"/>
              <w:left w:val="nil"/>
              <w:bottom w:val="nil"/>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2020</w:t>
            </w:r>
          </w:p>
        </w:tc>
        <w:tc>
          <w:tcPr>
            <w:tcW w:w="351" w:type="pct"/>
            <w:tcBorders>
              <w:top w:val="single" w:sz="4" w:space="0" w:color="auto"/>
              <w:left w:val="nil"/>
              <w:bottom w:val="nil"/>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2021</w:t>
            </w:r>
          </w:p>
        </w:tc>
        <w:tc>
          <w:tcPr>
            <w:tcW w:w="402" w:type="pct"/>
            <w:tcBorders>
              <w:top w:val="single" w:sz="4" w:space="0" w:color="auto"/>
              <w:left w:val="nil"/>
              <w:bottom w:val="nil"/>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2022</w:t>
            </w:r>
          </w:p>
        </w:tc>
        <w:tc>
          <w:tcPr>
            <w:tcW w:w="344" w:type="pct"/>
            <w:tcBorders>
              <w:top w:val="single" w:sz="4" w:space="0" w:color="auto"/>
              <w:left w:val="nil"/>
              <w:bottom w:val="nil"/>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2023</w:t>
            </w:r>
          </w:p>
        </w:tc>
        <w:tc>
          <w:tcPr>
            <w:tcW w:w="304" w:type="pct"/>
            <w:tcBorders>
              <w:top w:val="single" w:sz="4" w:space="0" w:color="auto"/>
              <w:left w:val="nil"/>
              <w:bottom w:val="nil"/>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2024</w:t>
            </w:r>
          </w:p>
        </w:tc>
      </w:tr>
      <w:tr w:rsidR="0076252A" w:rsidRPr="00517F10" w:rsidTr="0076252A">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76252A" w:rsidRPr="006B4988" w:rsidRDefault="0076252A" w:rsidP="0076252A">
            <w:pPr>
              <w:spacing w:after="0" w:line="240" w:lineRule="auto"/>
              <w:jc w:val="center"/>
              <w:rPr>
                <w:color w:val="000000"/>
                <w:sz w:val="12"/>
                <w:szCs w:val="18"/>
              </w:rPr>
            </w:pPr>
            <w:r>
              <w:rPr>
                <w:color w:val="000000"/>
                <w:sz w:val="12"/>
                <w:szCs w:val="18"/>
              </w:rPr>
              <w:t>973 878,87481</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270 886,66575</w:t>
            </w:r>
          </w:p>
        </w:tc>
        <w:tc>
          <w:tcPr>
            <w:tcW w:w="351" w:type="pct"/>
            <w:tcBorders>
              <w:top w:val="single" w:sz="8"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37 883,48608</w:t>
            </w:r>
          </w:p>
        </w:tc>
        <w:tc>
          <w:tcPr>
            <w:tcW w:w="402" w:type="pct"/>
            <w:tcBorders>
              <w:top w:val="single" w:sz="8"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30256,50054</w:t>
            </w:r>
          </w:p>
        </w:tc>
        <w:tc>
          <w:tcPr>
            <w:tcW w:w="344" w:type="pct"/>
            <w:tcBorders>
              <w:top w:val="single" w:sz="8"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35 956,39763</w:t>
            </w:r>
          </w:p>
        </w:tc>
        <w:tc>
          <w:tcPr>
            <w:tcW w:w="304" w:type="pct"/>
            <w:tcBorders>
              <w:top w:val="single" w:sz="8"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35 956,39763</w:t>
            </w:r>
          </w:p>
        </w:tc>
      </w:tr>
      <w:tr w:rsidR="0076252A" w:rsidRPr="00517F10" w:rsidTr="0076252A">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E147D9" w:rsidRDefault="0076252A" w:rsidP="0076252A">
            <w:pPr>
              <w:spacing w:after="0" w:line="240" w:lineRule="auto"/>
              <w:jc w:val="center"/>
              <w:rPr>
                <w:color w:val="000000"/>
                <w:sz w:val="18"/>
                <w:szCs w:val="18"/>
              </w:rPr>
            </w:pPr>
            <w:r>
              <w:rPr>
                <w:color w:val="000000"/>
                <w:sz w:val="12"/>
                <w:szCs w:val="18"/>
              </w:rPr>
              <w:t>497 661,1391</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69 510,33666</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56 263,29710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57 204,91773</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44 900,53473</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46 059,72137</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55596,40119</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57 000,13522</w:t>
            </w:r>
          </w:p>
        </w:tc>
        <w:tc>
          <w:tcPr>
            <w:tcW w:w="351"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22 795,51567</w:t>
            </w:r>
          </w:p>
        </w:tc>
        <w:tc>
          <w:tcPr>
            <w:tcW w:w="402"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20747,04817</w:t>
            </w:r>
          </w:p>
        </w:tc>
        <w:tc>
          <w:tcPr>
            <w:tcW w:w="34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33 791,61563</w:t>
            </w:r>
          </w:p>
        </w:tc>
        <w:tc>
          <w:tcPr>
            <w:tcW w:w="30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33 791,61563</w:t>
            </w:r>
          </w:p>
        </w:tc>
      </w:tr>
      <w:tr w:rsidR="0076252A" w:rsidRPr="00517F10" w:rsidTr="0076252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297 393,37680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142 349,33053</w:t>
            </w:r>
          </w:p>
        </w:tc>
        <w:tc>
          <w:tcPr>
            <w:tcW w:w="351"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15087,97041</w:t>
            </w:r>
          </w:p>
        </w:tc>
        <w:tc>
          <w:tcPr>
            <w:tcW w:w="402"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9 509,45237</w:t>
            </w:r>
          </w:p>
        </w:tc>
        <w:tc>
          <w:tcPr>
            <w:tcW w:w="34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2 164,78200</w:t>
            </w:r>
          </w:p>
        </w:tc>
        <w:tc>
          <w:tcPr>
            <w:tcW w:w="30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2 164,78200</w:t>
            </w:r>
          </w:p>
        </w:tc>
      </w:tr>
      <w:tr w:rsidR="0076252A" w:rsidRPr="00517F10" w:rsidTr="0076252A">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178 824,35891</w:t>
            </w:r>
          </w:p>
        </w:tc>
        <w:tc>
          <w:tcPr>
            <w:tcW w:w="34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71537,20000</w:t>
            </w:r>
          </w:p>
        </w:tc>
        <w:tc>
          <w:tcPr>
            <w:tcW w:w="351" w:type="pct"/>
            <w:tcBorders>
              <w:top w:val="nil"/>
              <w:left w:val="nil"/>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54201,26157</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8228,97757</w:t>
            </w:r>
          </w:p>
        </w:tc>
        <w:tc>
          <w:tcPr>
            <w:tcW w:w="351"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24 156,94157</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5 078,97757</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30044,32000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357C48" w:rsidRDefault="0076252A" w:rsidP="0076252A">
            <w:pPr>
              <w:spacing w:after="0" w:line="240" w:lineRule="auto"/>
              <w:ind w:right="-1"/>
              <w:rPr>
                <w:rFonts w:ascii="Times New Roman" w:hAnsi="Times New Roman" w:cs="Times New Roman"/>
                <w:sz w:val="12"/>
                <w:szCs w:val="12"/>
              </w:rPr>
            </w:pPr>
            <w:r w:rsidRPr="00357C48">
              <w:rPr>
                <w:rFonts w:ascii="Times New Roman" w:hAnsi="Times New Roman" w:cs="Times New Roman"/>
                <w:sz w:val="12"/>
                <w:szCs w:val="12"/>
              </w:rPr>
              <w:t>3150,00000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C04E9D">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76252A" w:rsidRPr="00C04E9D" w:rsidRDefault="0076252A" w:rsidP="0076252A">
            <w:pPr>
              <w:spacing w:after="0" w:line="240" w:lineRule="auto"/>
              <w:ind w:right="-1"/>
              <w:jc w:val="center"/>
              <w:rPr>
                <w:rFonts w:ascii="Times New Roman" w:hAnsi="Times New Roman" w:cs="Times New Roman"/>
                <w:sz w:val="12"/>
                <w:szCs w:val="12"/>
                <w:highlight w:val="yellow"/>
              </w:rPr>
            </w:pPr>
            <w:r w:rsidRPr="00806696">
              <w:rPr>
                <w:rFonts w:ascii="Times New Roman" w:hAnsi="Times New Roman" w:cs="Times New Roman"/>
                <w:sz w:val="12"/>
                <w:szCs w:val="12"/>
              </w:rPr>
              <w:t>336 351,93244</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117 699,7628</w:t>
            </w:r>
          </w:p>
        </w:tc>
        <w:tc>
          <w:tcPr>
            <w:tcW w:w="351"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15 756,92200</w:t>
            </w:r>
          </w:p>
        </w:tc>
        <w:tc>
          <w:tcPr>
            <w:tcW w:w="402"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12 693,41301</w:t>
            </w:r>
          </w:p>
        </w:tc>
        <w:tc>
          <w:tcPr>
            <w:tcW w:w="34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9 364,31000</w:t>
            </w:r>
          </w:p>
        </w:tc>
        <w:tc>
          <w:tcPr>
            <w:tcW w:w="30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9 364,31000</w:t>
            </w:r>
          </w:p>
        </w:tc>
      </w:tr>
      <w:tr w:rsidR="0076252A" w:rsidRPr="00517F10" w:rsidTr="0076252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149 539,49126</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17 855,13898</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8 849,30095</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5364,31000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9 364,31000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9 364,31000</w:t>
            </w:r>
          </w:p>
        </w:tc>
      </w:tr>
      <w:tr w:rsidR="0076252A" w:rsidRPr="00517F10" w:rsidTr="0076252A">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171 514,75118</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99844,62382</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6 907,62105</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7 329,10301</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463,04447</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0,00600</w:t>
            </w:r>
          </w:p>
        </w:tc>
        <w:tc>
          <w:tcPr>
            <w:tcW w:w="351"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463,04447</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0,00600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8 075,72794</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569,75790</w:t>
            </w:r>
          </w:p>
        </w:tc>
        <w:tc>
          <w:tcPr>
            <w:tcW w:w="351"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150,04880</w:t>
            </w:r>
          </w:p>
        </w:tc>
        <w:tc>
          <w:tcPr>
            <w:tcW w:w="402"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150,04880</w:t>
            </w:r>
          </w:p>
        </w:tc>
        <w:tc>
          <w:tcPr>
            <w:tcW w:w="34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250,00000</w:t>
            </w:r>
          </w:p>
        </w:tc>
        <w:tc>
          <w:tcPr>
            <w:tcW w:w="30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250,00000</w:t>
            </w:r>
          </w:p>
        </w:tc>
      </w:tr>
      <w:tr w:rsidR="0076252A" w:rsidRPr="00517F10" w:rsidTr="0076252A">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2 521,07274</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73,06672</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150,04880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150,04880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250,00000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250,00000</w:t>
            </w:r>
          </w:p>
        </w:tc>
      </w:tr>
      <w:tr w:rsidR="0076252A" w:rsidRPr="00517F10" w:rsidTr="0076252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2125,11258</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1 280,59158</w:t>
            </w:r>
          </w:p>
        </w:tc>
      </w:tr>
      <w:tr w:rsidR="0076252A" w:rsidRPr="00517F10" w:rsidTr="0076252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2125,11258</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1 280,59158</w:t>
            </w:r>
          </w:p>
        </w:tc>
      </w:tr>
      <w:tr w:rsidR="0076252A" w:rsidRPr="00517F10" w:rsidTr="0076252A">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253 358,53471</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26 815,75040</w:t>
            </w:r>
          </w:p>
        </w:tc>
        <w:tc>
          <w:tcPr>
            <w:tcW w:w="351"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5 588,16359</w:t>
            </w:r>
          </w:p>
        </w:tc>
        <w:tc>
          <w:tcPr>
            <w:tcW w:w="402"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w:t>
            </w:r>
            <w:r>
              <w:rPr>
                <w:rFonts w:ascii="Times New Roman" w:hAnsi="Times New Roman" w:cs="Times New Roman"/>
                <w:sz w:val="12"/>
                <w:szCs w:val="12"/>
              </w:rPr>
              <w:t xml:space="preserve"> </w:t>
            </w:r>
            <w:r w:rsidRPr="00517F10">
              <w:rPr>
                <w:rFonts w:ascii="Times New Roman" w:hAnsi="Times New Roman" w:cs="Times New Roman"/>
                <w:sz w:val="12"/>
                <w:szCs w:val="12"/>
              </w:rPr>
              <w:t>108,36704</w:t>
            </w:r>
          </w:p>
        </w:tc>
        <w:tc>
          <w:tcPr>
            <w:tcW w:w="34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18 591,0833</w:t>
            </w:r>
          </w:p>
        </w:tc>
        <w:tc>
          <w:tcPr>
            <w:tcW w:w="30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18 591,0833</w:t>
            </w:r>
          </w:p>
        </w:tc>
      </w:tr>
      <w:tr w:rsidR="0076252A" w:rsidRPr="00517F10" w:rsidTr="0076252A">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248 412,63471</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25 193,85040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5 588,16359</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w:t>
            </w:r>
            <w:r>
              <w:rPr>
                <w:rFonts w:ascii="Times New Roman" w:hAnsi="Times New Roman" w:cs="Times New Roman"/>
                <w:sz w:val="12"/>
                <w:szCs w:val="12"/>
              </w:rPr>
              <w:t xml:space="preserve"> </w:t>
            </w:r>
            <w:r w:rsidRPr="00517F10">
              <w:rPr>
                <w:rFonts w:ascii="Times New Roman" w:hAnsi="Times New Roman" w:cs="Times New Roman"/>
                <w:sz w:val="12"/>
                <w:szCs w:val="12"/>
              </w:rPr>
              <w:t>108,36704</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18 591,0833</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18 591,0833</w:t>
            </w:r>
          </w:p>
        </w:tc>
      </w:tr>
      <w:tr w:rsidR="0076252A" w:rsidRPr="00517F10" w:rsidTr="0076252A">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4 945,90000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43 251,04773</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402"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r>
      <w:tr w:rsidR="0076252A" w:rsidRPr="00517F10" w:rsidTr="0076252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34 873,32973</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r>
      <w:tr w:rsidR="0076252A" w:rsidRPr="00517F10" w:rsidTr="0076252A">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7 285,2200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2519,50653</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515,69096</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58,43536</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58,43536</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161,36800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161,36800</w:t>
            </w:r>
          </w:p>
        </w:tc>
      </w:tr>
      <w:tr w:rsidR="0076252A" w:rsidRPr="00517F10" w:rsidTr="0076252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2089,10328</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424,13243</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143,50000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143,50000</w:t>
            </w:r>
          </w:p>
        </w:tc>
      </w:tr>
      <w:tr w:rsidR="0076252A" w:rsidRPr="00517F10" w:rsidTr="0076252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430,40325</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33,43536</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33,43536</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17,86800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17,86800</w:t>
            </w:r>
          </w:p>
        </w:tc>
      </w:tr>
      <w:tr w:rsidR="0076252A" w:rsidRPr="00517F10" w:rsidTr="0076252A">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29077,10683</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402"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34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30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r>
      <w:tr w:rsidR="0076252A" w:rsidRPr="00517F10" w:rsidTr="0076252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15185,52183</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r>
      <w:tr w:rsidR="0076252A" w:rsidRPr="00517F10" w:rsidTr="0076252A">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Подпрограмма: «Расчистка русла реки Вязьма на </w:t>
            </w:r>
            <w:r w:rsidRPr="00517F10">
              <w:rPr>
                <w:rFonts w:ascii="Times New Roman" w:hAnsi="Times New Roman" w:cs="Times New Roman"/>
                <w:sz w:val="14"/>
                <w:szCs w:val="14"/>
              </w:rPr>
              <w:lastRenderedPageBreak/>
              <w:t>участке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0"/>
        </w:trPr>
        <w:tc>
          <w:tcPr>
            <w:tcW w:w="260" w:type="pct"/>
            <w:tcBorders>
              <w:top w:val="nil"/>
              <w:left w:val="single" w:sz="8" w:space="0" w:color="auto"/>
              <w:bottom w:val="nil"/>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0"/>
        </w:trPr>
        <w:tc>
          <w:tcPr>
            <w:tcW w:w="260" w:type="pct"/>
            <w:tcBorders>
              <w:top w:val="nil"/>
              <w:left w:val="single" w:sz="8" w:space="0" w:color="auto"/>
              <w:bottom w:val="nil"/>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nil"/>
              <w:left w:val="single" w:sz="8" w:space="0" w:color="auto"/>
              <w:bottom w:val="single" w:sz="8" w:space="0" w:color="auto"/>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0"/>
        </w:trPr>
        <w:tc>
          <w:tcPr>
            <w:tcW w:w="260" w:type="pct"/>
            <w:tcBorders>
              <w:top w:val="nil"/>
              <w:left w:val="single" w:sz="8" w:space="0" w:color="auto"/>
              <w:bottom w:val="nil"/>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0"/>
        </w:trPr>
        <w:tc>
          <w:tcPr>
            <w:tcW w:w="260" w:type="pct"/>
            <w:tcBorders>
              <w:top w:val="nil"/>
              <w:left w:val="single" w:sz="8" w:space="0" w:color="auto"/>
              <w:bottom w:val="nil"/>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nil"/>
              <w:left w:val="single" w:sz="8" w:space="0" w:color="auto"/>
              <w:bottom w:val="single" w:sz="8" w:space="0" w:color="auto"/>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0"/>
        </w:trPr>
        <w:tc>
          <w:tcPr>
            <w:tcW w:w="260" w:type="pct"/>
            <w:tcBorders>
              <w:top w:val="nil"/>
              <w:left w:val="single" w:sz="8" w:space="0" w:color="auto"/>
              <w:bottom w:val="nil"/>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0</w:t>
            </w:r>
            <w:r w:rsidRPr="00517F10">
              <w:rPr>
                <w:rFonts w:ascii="Times New Roman" w:hAnsi="Times New Roman" w:cs="Times New Roman"/>
                <w:sz w:val="12"/>
                <w:szCs w:val="12"/>
              </w:rPr>
              <w:t>,00000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0"/>
        </w:trPr>
        <w:tc>
          <w:tcPr>
            <w:tcW w:w="260" w:type="pct"/>
            <w:tcBorders>
              <w:top w:val="nil"/>
              <w:left w:val="single" w:sz="8" w:space="0" w:color="auto"/>
              <w:bottom w:val="nil"/>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nil"/>
              <w:left w:val="single" w:sz="8" w:space="0" w:color="auto"/>
              <w:bottom w:val="single" w:sz="8" w:space="0" w:color="auto"/>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0"/>
        </w:trPr>
        <w:tc>
          <w:tcPr>
            <w:tcW w:w="260" w:type="pct"/>
            <w:tcBorders>
              <w:top w:val="nil"/>
              <w:left w:val="single" w:sz="8" w:space="0" w:color="auto"/>
              <w:bottom w:val="nil"/>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0"/>
        </w:trPr>
        <w:tc>
          <w:tcPr>
            <w:tcW w:w="260" w:type="pct"/>
            <w:tcBorders>
              <w:top w:val="nil"/>
              <w:left w:val="single" w:sz="8" w:space="0" w:color="auto"/>
              <w:bottom w:val="nil"/>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nil"/>
              <w:left w:val="single" w:sz="8" w:space="0" w:color="auto"/>
              <w:bottom w:val="single" w:sz="8" w:space="0" w:color="auto"/>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0"/>
        </w:trPr>
        <w:tc>
          <w:tcPr>
            <w:tcW w:w="260" w:type="pct"/>
            <w:tcBorders>
              <w:top w:val="nil"/>
              <w:left w:val="single" w:sz="8" w:space="0" w:color="auto"/>
              <w:bottom w:val="nil"/>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0"/>
        </w:trPr>
        <w:tc>
          <w:tcPr>
            <w:tcW w:w="260" w:type="pct"/>
            <w:tcBorders>
              <w:top w:val="nil"/>
              <w:left w:val="single" w:sz="8" w:space="0" w:color="auto"/>
              <w:bottom w:val="nil"/>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nil"/>
              <w:left w:val="single" w:sz="8" w:space="0" w:color="auto"/>
              <w:bottom w:val="single" w:sz="8" w:space="0" w:color="auto"/>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207 764,28627</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107 262,91365</w:t>
            </w:r>
          </w:p>
        </w:tc>
        <w:tc>
          <w:tcPr>
            <w:tcW w:w="351"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8 920,06300</w:t>
            </w:r>
          </w:p>
        </w:tc>
        <w:tc>
          <w:tcPr>
            <w:tcW w:w="402"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858,68000</w:t>
            </w:r>
          </w:p>
        </w:tc>
        <w:tc>
          <w:tcPr>
            <w:tcW w:w="304"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858,68000</w:t>
            </w:r>
          </w:p>
        </w:tc>
      </w:tr>
      <w:tr w:rsidR="0076252A" w:rsidRPr="00517F10" w:rsidTr="0076252A">
        <w:trPr>
          <w:trHeight w:val="50"/>
        </w:trPr>
        <w:tc>
          <w:tcPr>
            <w:tcW w:w="260" w:type="pct"/>
            <w:tcBorders>
              <w:top w:val="nil"/>
              <w:left w:val="single" w:sz="8" w:space="0" w:color="auto"/>
              <w:bottom w:val="nil"/>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9 229,92472</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2553,21365</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2 920,06300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858,68000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858,68000</w:t>
            </w:r>
          </w:p>
        </w:tc>
      </w:tr>
      <w:tr w:rsidR="0076252A" w:rsidRPr="00517F10" w:rsidTr="0076252A">
        <w:trPr>
          <w:trHeight w:val="50"/>
        </w:trPr>
        <w:tc>
          <w:tcPr>
            <w:tcW w:w="260" w:type="pct"/>
            <w:tcBorders>
              <w:top w:val="nil"/>
              <w:left w:val="single" w:sz="8" w:space="0" w:color="auto"/>
              <w:bottom w:val="nil"/>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8"/>
                <w:szCs w:val="18"/>
              </w:rPr>
            </w:pPr>
            <w:r w:rsidRPr="00517F1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51 997,16155</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33 172,50000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6 000,00000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nil"/>
              <w:left w:val="single" w:sz="8" w:space="0" w:color="auto"/>
              <w:bottom w:val="single" w:sz="4" w:space="0" w:color="auto"/>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8"/>
                <w:szCs w:val="18"/>
              </w:rPr>
            </w:pPr>
            <w:r w:rsidRPr="00517F1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146 537,20000</w:t>
            </w:r>
          </w:p>
        </w:tc>
        <w:tc>
          <w:tcPr>
            <w:tcW w:w="34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8"/>
                <w:szCs w:val="18"/>
              </w:rPr>
            </w:pPr>
            <w:r w:rsidRPr="00517F10">
              <w:rPr>
                <w:rFonts w:ascii="Times New Roman" w:hAnsi="Times New Roman" w:cs="Times New Roman"/>
                <w:sz w:val="18"/>
                <w:szCs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6252A"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132,477</w:t>
            </w:r>
          </w:p>
          <w:p w:rsidR="0076252A" w:rsidRPr="006E0641" w:rsidRDefault="0076252A" w:rsidP="0076252A">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single" w:sz="4" w:space="0" w:color="auto"/>
              <w:left w:val="single" w:sz="8" w:space="0" w:color="auto"/>
              <w:bottom w:val="nil"/>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132,477</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nil"/>
              <w:left w:val="single" w:sz="8" w:space="0" w:color="auto"/>
              <w:bottom w:val="nil"/>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nil"/>
              <w:left w:val="single" w:sz="8" w:space="0" w:color="auto"/>
              <w:bottom w:val="single" w:sz="8" w:space="0" w:color="auto"/>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nil"/>
              <w:left w:val="single" w:sz="8" w:space="0" w:color="auto"/>
              <w:bottom w:val="single" w:sz="8" w:space="0" w:color="auto"/>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8"/>
                <w:szCs w:val="18"/>
              </w:rPr>
            </w:pPr>
            <w:r w:rsidRPr="00517F10">
              <w:rPr>
                <w:rFonts w:ascii="Times New Roman" w:hAnsi="Times New Roman" w:cs="Times New Roman"/>
                <w:sz w:val="18"/>
                <w:szCs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nil"/>
              <w:left w:val="single" w:sz="8" w:space="0" w:color="auto"/>
              <w:bottom w:val="single" w:sz="8" w:space="0" w:color="auto"/>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nil"/>
              <w:left w:val="single" w:sz="8" w:space="0" w:color="auto"/>
              <w:bottom w:val="single" w:sz="8" w:space="0" w:color="auto"/>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76252A" w:rsidRPr="00517F10" w:rsidTr="0076252A">
        <w:trPr>
          <w:trHeight w:val="53"/>
        </w:trPr>
        <w:tc>
          <w:tcPr>
            <w:tcW w:w="260" w:type="pct"/>
            <w:tcBorders>
              <w:top w:val="nil"/>
              <w:left w:val="single" w:sz="8" w:space="0" w:color="auto"/>
              <w:bottom w:val="single" w:sz="8" w:space="0" w:color="auto"/>
              <w:right w:val="nil"/>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252A" w:rsidRPr="00517F10" w:rsidRDefault="0076252A" w:rsidP="0076252A">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bl>
    <w:p w:rsidR="0076252A" w:rsidRDefault="0076252A" w:rsidP="0076252A">
      <w:pPr>
        <w:spacing w:after="0" w:line="240" w:lineRule="auto"/>
        <w:ind w:right="-1"/>
        <w:jc w:val="both"/>
        <w:rPr>
          <w:rFonts w:ascii="Times New Roman" w:hAnsi="Times New Roman" w:cs="Times New Roman"/>
          <w:sz w:val="24"/>
          <w:szCs w:val="24"/>
        </w:rPr>
      </w:pPr>
    </w:p>
    <w:p w:rsidR="0076252A" w:rsidRDefault="0076252A" w:rsidP="0076252A">
      <w:pPr>
        <w:spacing w:after="0" w:line="240" w:lineRule="auto"/>
        <w:ind w:right="-1"/>
        <w:jc w:val="center"/>
        <w:rPr>
          <w:rFonts w:ascii="Times New Roman" w:hAnsi="Times New Roman" w:cs="Times New Roman"/>
          <w:sz w:val="24"/>
          <w:szCs w:val="24"/>
        </w:rPr>
      </w:pPr>
    </w:p>
    <w:p w:rsidR="0076252A" w:rsidRDefault="0076252A" w:rsidP="0076252A">
      <w:pPr>
        <w:rPr>
          <w:rFonts w:ascii="Times New Roman" w:hAnsi="Times New Roman" w:cs="Times New Roman"/>
          <w:sz w:val="24"/>
          <w:szCs w:val="24"/>
        </w:rPr>
        <w:sectPr w:rsidR="0076252A" w:rsidSect="0076252A">
          <w:pgSz w:w="11906" w:h="16838"/>
          <w:pgMar w:top="1134" w:right="1134" w:bottom="1134" w:left="1134" w:header="709" w:footer="709" w:gutter="0"/>
          <w:cols w:space="720"/>
        </w:sectPr>
      </w:pPr>
      <w:r>
        <w:rPr>
          <w:rFonts w:ascii="Times New Roman" w:hAnsi="Times New Roman" w:cs="Times New Roman"/>
          <w:sz w:val="24"/>
          <w:szCs w:val="24"/>
        </w:rPr>
        <w:br w:type="page"/>
      </w:r>
    </w:p>
    <w:p w:rsidR="0076252A" w:rsidRDefault="0076252A" w:rsidP="0076252A">
      <w:pPr>
        <w:rPr>
          <w:rFonts w:ascii="Times New Roman" w:hAnsi="Times New Roman" w:cs="Times New Roman"/>
          <w:sz w:val="24"/>
          <w:szCs w:val="24"/>
        </w:rPr>
      </w:pPr>
    </w:p>
    <w:p w:rsidR="0076252A" w:rsidRPr="002D565B" w:rsidRDefault="0076252A" w:rsidP="0076252A">
      <w:pPr>
        <w:spacing w:after="0" w:line="240" w:lineRule="auto"/>
        <w:ind w:right="-1"/>
        <w:jc w:val="right"/>
        <w:rPr>
          <w:rFonts w:ascii="Times New Roman" w:hAnsi="Times New Roman" w:cs="Times New Roman"/>
          <w:sz w:val="24"/>
          <w:szCs w:val="24"/>
        </w:rPr>
      </w:pPr>
      <w:r w:rsidRPr="002D565B">
        <w:rPr>
          <w:rFonts w:ascii="Times New Roman" w:hAnsi="Times New Roman" w:cs="Times New Roman"/>
          <w:sz w:val="24"/>
          <w:szCs w:val="24"/>
        </w:rPr>
        <w:t xml:space="preserve">Приложение № </w:t>
      </w:r>
      <w:r>
        <w:rPr>
          <w:rFonts w:ascii="Times New Roman" w:hAnsi="Times New Roman" w:cs="Times New Roman"/>
          <w:sz w:val="24"/>
          <w:szCs w:val="24"/>
        </w:rPr>
        <w:t>8</w:t>
      </w:r>
    </w:p>
    <w:p w:rsidR="0076252A" w:rsidRPr="002D565B" w:rsidRDefault="0076252A" w:rsidP="0076252A">
      <w:pPr>
        <w:spacing w:after="0" w:line="240" w:lineRule="auto"/>
        <w:ind w:right="-1"/>
        <w:jc w:val="right"/>
        <w:rPr>
          <w:rFonts w:ascii="Times New Roman" w:hAnsi="Times New Roman" w:cs="Times New Roman"/>
          <w:sz w:val="24"/>
          <w:szCs w:val="24"/>
        </w:rPr>
      </w:pPr>
      <w:r w:rsidRPr="002D565B">
        <w:rPr>
          <w:rFonts w:ascii="Times New Roman" w:hAnsi="Times New Roman" w:cs="Times New Roman"/>
          <w:sz w:val="24"/>
          <w:szCs w:val="24"/>
        </w:rPr>
        <w:t>к постановлению администрации г.о. Тейково</w:t>
      </w:r>
    </w:p>
    <w:p w:rsidR="0076252A" w:rsidRPr="00031DFF" w:rsidRDefault="0076252A" w:rsidP="0076252A">
      <w:pPr>
        <w:spacing w:after="0" w:line="240" w:lineRule="auto"/>
        <w:ind w:right="-1"/>
        <w:jc w:val="center"/>
        <w:rPr>
          <w:rFonts w:ascii="Times New Roman" w:hAnsi="Times New Roman" w:cs="Times New Roman"/>
          <w:sz w:val="24"/>
          <w:szCs w:val="24"/>
        </w:rPr>
      </w:pPr>
      <w:r w:rsidRPr="002D565B">
        <w:rPr>
          <w:rFonts w:ascii="Times New Roman" w:hAnsi="Times New Roman" w:cs="Times New Roman"/>
          <w:sz w:val="24"/>
          <w:szCs w:val="24"/>
        </w:rPr>
        <w:t xml:space="preserve">                                                                                                                  </w:t>
      </w:r>
      <w:r>
        <w:rPr>
          <w:rFonts w:ascii="Times New Roman" w:hAnsi="Times New Roman" w:cs="Times New Roman"/>
          <w:sz w:val="24"/>
          <w:szCs w:val="24"/>
        </w:rPr>
        <w:t xml:space="preserve">      от 19.10.2020</w:t>
      </w:r>
      <w:r w:rsidRPr="002D565B">
        <w:rPr>
          <w:rFonts w:ascii="Times New Roman" w:hAnsi="Times New Roman" w:cs="Times New Roman"/>
          <w:sz w:val="24"/>
          <w:szCs w:val="24"/>
        </w:rPr>
        <w:t xml:space="preserve">  №</w:t>
      </w:r>
      <w:r>
        <w:rPr>
          <w:rFonts w:ascii="Times New Roman" w:hAnsi="Times New Roman" w:cs="Times New Roman"/>
          <w:sz w:val="24"/>
          <w:szCs w:val="24"/>
        </w:rPr>
        <w:t>409</w:t>
      </w:r>
    </w:p>
    <w:p w:rsidR="0076252A" w:rsidRPr="00031DFF" w:rsidRDefault="0076252A" w:rsidP="007625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1.Паспорт  подпрограммы </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76252A" w:rsidRPr="005646C7" w:rsidTr="0076252A">
        <w:tc>
          <w:tcPr>
            <w:tcW w:w="2269"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Наименование</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w:t>
            </w:r>
          </w:p>
        </w:tc>
        <w:tc>
          <w:tcPr>
            <w:tcW w:w="7817" w:type="dxa"/>
          </w:tcPr>
          <w:p w:rsidR="0076252A" w:rsidRPr="005646C7" w:rsidRDefault="0076252A" w:rsidP="0076252A">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76252A" w:rsidRPr="005646C7" w:rsidTr="0076252A">
        <w:tc>
          <w:tcPr>
            <w:tcW w:w="2269"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Срок реализации</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w:t>
            </w:r>
          </w:p>
        </w:tc>
        <w:tc>
          <w:tcPr>
            <w:tcW w:w="7817"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 xml:space="preserve">2014-2024 </w:t>
            </w:r>
          </w:p>
        </w:tc>
      </w:tr>
      <w:tr w:rsidR="0076252A" w:rsidRPr="005646C7" w:rsidTr="0076252A">
        <w:tc>
          <w:tcPr>
            <w:tcW w:w="2269"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Исполнитель</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w:t>
            </w:r>
          </w:p>
        </w:tc>
        <w:tc>
          <w:tcPr>
            <w:tcW w:w="7817" w:type="dxa"/>
          </w:tcPr>
          <w:p w:rsidR="0076252A" w:rsidRPr="005646C7" w:rsidRDefault="0076252A" w:rsidP="0076252A">
            <w:pPr>
              <w:autoSpaceDE w:val="0"/>
              <w:autoSpaceDN w:val="0"/>
              <w:adjustRightInd w:val="0"/>
              <w:spacing w:after="0" w:line="240" w:lineRule="auto"/>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tc>
      </w:tr>
      <w:tr w:rsidR="0076252A" w:rsidRPr="005646C7" w:rsidTr="0076252A">
        <w:tc>
          <w:tcPr>
            <w:tcW w:w="2269"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 xml:space="preserve">Цель </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w:t>
            </w:r>
          </w:p>
        </w:tc>
        <w:tc>
          <w:tcPr>
            <w:tcW w:w="7817"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Обеспечение исполнения полномочий органов местного самоуправления городского округа Тейково по содержанию и ремонту автомобильных дорог, мостов и иных транспортных сооружений общего пользования местного значения.</w:t>
            </w:r>
          </w:p>
        </w:tc>
      </w:tr>
      <w:tr w:rsidR="0076252A" w:rsidRPr="005646C7" w:rsidTr="0076252A">
        <w:tc>
          <w:tcPr>
            <w:tcW w:w="2269"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 xml:space="preserve">Объем ресурсного обеспечения </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мероприятий подпрограммы (в ред. постановления от 09.01.2020 № 1)</w:t>
            </w:r>
          </w:p>
        </w:tc>
        <w:tc>
          <w:tcPr>
            <w:tcW w:w="7817" w:type="dxa"/>
          </w:tcPr>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xml:space="preserve">Общий объем бюджетных ассигнований: </w:t>
            </w:r>
          </w:p>
          <w:p w:rsidR="0076252A" w:rsidRPr="00C13563" w:rsidRDefault="0076252A" w:rsidP="0076252A">
            <w:pPr>
              <w:pStyle w:val="a8"/>
              <w:ind w:left="0"/>
              <w:rPr>
                <w:rFonts w:ascii="Times New Roman" w:hAnsi="Times New Roman"/>
                <w:sz w:val="24"/>
                <w:szCs w:val="24"/>
              </w:rPr>
            </w:pPr>
            <w:r w:rsidRPr="00806696">
              <w:rPr>
                <w:rFonts w:ascii="Times New Roman" w:hAnsi="Times New Roman"/>
                <w:sz w:val="24"/>
                <w:szCs w:val="24"/>
              </w:rPr>
              <w:t>336 351,93244</w:t>
            </w:r>
            <w:r>
              <w:rPr>
                <w:rFonts w:ascii="Times New Roman" w:hAnsi="Times New Roman"/>
                <w:sz w:val="14"/>
                <w:szCs w:val="14"/>
              </w:rPr>
              <w:t xml:space="preserve"> </w:t>
            </w:r>
            <w:r w:rsidRPr="00C13563">
              <w:rPr>
                <w:rFonts w:ascii="Times New Roman" w:hAnsi="Times New Roman"/>
                <w:sz w:val="24"/>
                <w:szCs w:val="24"/>
              </w:rPr>
              <w:t>тыс. руб., в том числе:</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2014 год – 28 856,24045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2015 год – 26 349,76908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2016 год – 45 398,30328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2017 год – 23 225,53000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2018 год – 19 509,79463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2019 год – 28 133,57719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xml:space="preserve">2020 год – </w:t>
            </w:r>
            <w:r w:rsidRPr="00806696">
              <w:rPr>
                <w:rFonts w:ascii="Times New Roman" w:hAnsi="Times New Roman"/>
                <w:sz w:val="24"/>
                <w:szCs w:val="24"/>
              </w:rPr>
              <w:t>117 699,76280</w:t>
            </w:r>
            <w:r w:rsidRPr="00C13563">
              <w:rPr>
                <w:rFonts w:ascii="Times New Roman" w:hAnsi="Times New Roman"/>
                <w:sz w:val="24"/>
                <w:szCs w:val="24"/>
              </w:rPr>
              <w:t xml:space="preserve"> тыс. руб.;</w:t>
            </w:r>
          </w:p>
          <w:p w:rsidR="0076252A" w:rsidRPr="003F246C" w:rsidRDefault="0076252A" w:rsidP="0076252A">
            <w:pPr>
              <w:pStyle w:val="a8"/>
              <w:ind w:left="0"/>
              <w:rPr>
                <w:rFonts w:ascii="Times New Roman" w:hAnsi="Times New Roman"/>
                <w:sz w:val="24"/>
                <w:szCs w:val="24"/>
              </w:rPr>
            </w:pPr>
            <w:r w:rsidRPr="00C13563">
              <w:rPr>
                <w:rFonts w:ascii="Times New Roman" w:hAnsi="Times New Roman"/>
                <w:sz w:val="24"/>
                <w:szCs w:val="24"/>
              </w:rPr>
              <w:t xml:space="preserve">2021 год – </w:t>
            </w:r>
            <w:r w:rsidRPr="00806696">
              <w:rPr>
                <w:rFonts w:ascii="Times New Roman" w:hAnsi="Times New Roman"/>
                <w:sz w:val="24"/>
                <w:szCs w:val="24"/>
              </w:rPr>
              <w:t>15 756,92200</w:t>
            </w:r>
            <w:r w:rsidRPr="003F246C">
              <w:rPr>
                <w:rFonts w:ascii="Times New Roman" w:hAnsi="Times New Roman"/>
                <w:sz w:val="24"/>
                <w:szCs w:val="24"/>
              </w:rPr>
              <w:t xml:space="preserve"> тыс. руб.;</w:t>
            </w:r>
          </w:p>
          <w:p w:rsidR="0076252A" w:rsidRPr="00C13563" w:rsidRDefault="0076252A" w:rsidP="0076252A">
            <w:pPr>
              <w:pStyle w:val="a8"/>
              <w:ind w:left="0"/>
              <w:rPr>
                <w:rFonts w:ascii="Times New Roman" w:hAnsi="Times New Roman"/>
                <w:sz w:val="24"/>
                <w:szCs w:val="24"/>
              </w:rPr>
            </w:pPr>
            <w:r w:rsidRPr="003F246C">
              <w:rPr>
                <w:rFonts w:ascii="Times New Roman" w:hAnsi="Times New Roman"/>
                <w:sz w:val="24"/>
                <w:szCs w:val="24"/>
              </w:rPr>
              <w:t>2022 год – 12 693,41301</w:t>
            </w:r>
            <w:r w:rsidRPr="00C13563">
              <w:rPr>
                <w:rFonts w:ascii="Times New Roman" w:hAnsi="Times New Roman"/>
                <w:sz w:val="24"/>
                <w:szCs w:val="24"/>
              </w:rPr>
              <w:t xml:space="preserve">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2023 год – 9 364,31000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2024 год – 9 364,31000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xml:space="preserve"> - местный бюджет:</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2014 год – 18 856,24045 тыс.руб.;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2015 год – 16 429,76908 тыс.руб.;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2016 год – 26 000,61328 тыс.руб.;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2017 год – 9 025,53000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2018 год – 12 509,79463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2019 год – 15 920,17389 тыс. руб.;</w:t>
            </w:r>
          </w:p>
          <w:p w:rsidR="0076252A" w:rsidRPr="00185118" w:rsidRDefault="0076252A" w:rsidP="0076252A">
            <w:pPr>
              <w:pStyle w:val="a8"/>
              <w:ind w:left="0"/>
              <w:rPr>
                <w:rFonts w:ascii="Times New Roman" w:hAnsi="Times New Roman"/>
                <w:sz w:val="24"/>
                <w:szCs w:val="24"/>
                <w:shd w:val="clear" w:color="auto" w:fill="FFFF00"/>
              </w:rPr>
            </w:pPr>
            <w:r w:rsidRPr="00C13563">
              <w:rPr>
                <w:rFonts w:ascii="Times New Roman" w:hAnsi="Times New Roman"/>
                <w:sz w:val="24"/>
                <w:szCs w:val="24"/>
              </w:rPr>
              <w:t xml:space="preserve">2020 год – </w:t>
            </w:r>
            <w:r w:rsidRPr="00806696">
              <w:rPr>
                <w:rFonts w:ascii="Times New Roman" w:hAnsi="Times New Roman"/>
                <w:sz w:val="24"/>
                <w:szCs w:val="24"/>
              </w:rPr>
              <w:t>17 855,13898</w:t>
            </w:r>
            <w:r w:rsidRPr="00C13563">
              <w:rPr>
                <w:rFonts w:ascii="Times New Roman" w:hAnsi="Times New Roman"/>
                <w:sz w:val="24"/>
                <w:szCs w:val="24"/>
              </w:rPr>
              <w:t xml:space="preserve">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xml:space="preserve">2021 год – </w:t>
            </w:r>
            <w:r w:rsidRPr="00806696">
              <w:rPr>
                <w:rFonts w:ascii="Times New Roman" w:hAnsi="Times New Roman"/>
                <w:sz w:val="24"/>
                <w:szCs w:val="24"/>
              </w:rPr>
              <w:t>8 849,30095</w:t>
            </w:r>
            <w:r w:rsidRPr="00C13563">
              <w:rPr>
                <w:rFonts w:ascii="Times New Roman" w:hAnsi="Times New Roman"/>
                <w:sz w:val="24"/>
                <w:szCs w:val="24"/>
              </w:rPr>
              <w:t xml:space="preserve">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2022 год – 5 364,31000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2023 год – 9 364,31000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2024 год – 9 364,31000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областной бюджет:</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2014 год – 10 000,000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2015 год – 9 920,000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2016 год – 10 100,000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2017 год – 8 200,000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lastRenderedPageBreak/>
              <w:t>2018 год – 7000,000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2019 год – 12 213,4033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xml:space="preserve">2020 год – </w:t>
            </w:r>
            <w:r w:rsidRPr="003F246C">
              <w:rPr>
                <w:rFonts w:ascii="Times New Roman" w:hAnsi="Times New Roman"/>
                <w:sz w:val="24"/>
                <w:szCs w:val="24"/>
              </w:rPr>
              <w:t>99</w:t>
            </w:r>
            <w:r>
              <w:rPr>
                <w:rFonts w:ascii="Times New Roman" w:hAnsi="Times New Roman"/>
                <w:sz w:val="24"/>
                <w:szCs w:val="24"/>
              </w:rPr>
              <w:t xml:space="preserve"> </w:t>
            </w:r>
            <w:r w:rsidRPr="003F246C">
              <w:rPr>
                <w:rFonts w:ascii="Times New Roman" w:hAnsi="Times New Roman"/>
                <w:sz w:val="24"/>
                <w:szCs w:val="24"/>
              </w:rPr>
              <w:t>844,62382</w:t>
            </w:r>
            <w:r w:rsidRPr="00C13563">
              <w:rPr>
                <w:rFonts w:ascii="Times New Roman" w:hAnsi="Times New Roman"/>
                <w:sz w:val="24"/>
                <w:szCs w:val="24"/>
              </w:rPr>
              <w:t xml:space="preserve"> тыс. руб.</w:t>
            </w:r>
          </w:p>
          <w:p w:rsidR="0076252A" w:rsidRPr="00CE3959" w:rsidRDefault="0076252A" w:rsidP="0076252A">
            <w:pPr>
              <w:pStyle w:val="a8"/>
              <w:shd w:val="clear" w:color="auto" w:fill="FFFFFF" w:themeFill="background1"/>
              <w:ind w:left="0"/>
              <w:rPr>
                <w:rFonts w:ascii="Times New Roman" w:hAnsi="Times New Roman"/>
                <w:sz w:val="24"/>
                <w:szCs w:val="24"/>
              </w:rPr>
            </w:pPr>
            <w:r w:rsidRPr="00C13563">
              <w:rPr>
                <w:rFonts w:ascii="Times New Roman" w:hAnsi="Times New Roman"/>
                <w:sz w:val="24"/>
                <w:szCs w:val="24"/>
              </w:rPr>
              <w:t xml:space="preserve">2021 год – </w:t>
            </w:r>
            <w:r w:rsidRPr="00CE3959">
              <w:rPr>
                <w:rFonts w:ascii="Times New Roman" w:hAnsi="Times New Roman"/>
                <w:sz w:val="24"/>
                <w:szCs w:val="24"/>
              </w:rPr>
              <w:t>6 907,62105 тыс. руб.;</w:t>
            </w:r>
          </w:p>
          <w:p w:rsidR="0076252A" w:rsidRPr="00C13563" w:rsidRDefault="0076252A" w:rsidP="0076252A">
            <w:pPr>
              <w:pStyle w:val="a8"/>
              <w:shd w:val="clear" w:color="auto" w:fill="FFFFFF" w:themeFill="background1"/>
              <w:ind w:left="0"/>
              <w:rPr>
                <w:rFonts w:ascii="Times New Roman" w:hAnsi="Times New Roman"/>
                <w:sz w:val="24"/>
                <w:szCs w:val="24"/>
              </w:rPr>
            </w:pPr>
            <w:r w:rsidRPr="00CE3959">
              <w:rPr>
                <w:rFonts w:ascii="Times New Roman" w:hAnsi="Times New Roman"/>
                <w:sz w:val="24"/>
                <w:szCs w:val="24"/>
              </w:rPr>
              <w:t xml:space="preserve">2022 год – </w:t>
            </w:r>
            <w:r w:rsidRPr="00CE3959">
              <w:rPr>
                <w:rFonts w:ascii="Times New Roman" w:hAnsi="Times New Roman"/>
                <w:sz w:val="24"/>
                <w:szCs w:val="24"/>
                <w:shd w:val="clear" w:color="auto" w:fill="FFFFFF" w:themeFill="background1"/>
              </w:rPr>
              <w:t>7 329,10301</w:t>
            </w:r>
            <w:r w:rsidRPr="00C13563">
              <w:rPr>
                <w:rFonts w:ascii="Times New Roman" w:hAnsi="Times New Roman"/>
                <w:sz w:val="24"/>
                <w:szCs w:val="24"/>
              </w:rPr>
              <w:t xml:space="preserve">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2023 год – 0,000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2024 год – 0,000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федеральный бюджет:</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2014 год –0,000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2015 год –0,000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2016 год – 9 297,69000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2017 год – 6 000,000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2018 год – 0,000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2019 год – 0,000 тыс. руб.;</w:t>
            </w:r>
          </w:p>
          <w:p w:rsidR="0076252A" w:rsidRPr="005646C7" w:rsidRDefault="0076252A" w:rsidP="0076252A">
            <w:pPr>
              <w:pStyle w:val="a8"/>
              <w:ind w:left="0"/>
              <w:rPr>
                <w:rFonts w:ascii="Times New Roman" w:hAnsi="Times New Roman"/>
                <w:sz w:val="24"/>
                <w:szCs w:val="24"/>
              </w:rPr>
            </w:pPr>
            <w:r w:rsidRPr="00C13563">
              <w:rPr>
                <w:rFonts w:ascii="Times New Roman" w:hAnsi="Times New Roman"/>
                <w:sz w:val="24"/>
                <w:szCs w:val="24"/>
              </w:rPr>
              <w:t>2020– 2024 годы – 0,000 тыс. руб.</w:t>
            </w:r>
          </w:p>
        </w:tc>
      </w:tr>
    </w:tbl>
    <w:p w:rsidR="0076252A" w:rsidRDefault="0076252A" w:rsidP="0076252A">
      <w:pPr>
        <w:spacing w:after="0" w:line="240" w:lineRule="auto"/>
        <w:ind w:right="-1"/>
        <w:jc w:val="right"/>
        <w:rPr>
          <w:rFonts w:ascii="Times New Roman" w:hAnsi="Times New Roman" w:cs="Times New Roman"/>
          <w:sz w:val="24"/>
          <w:szCs w:val="24"/>
        </w:rPr>
      </w:pPr>
    </w:p>
    <w:p w:rsidR="0076252A" w:rsidRDefault="0076252A" w:rsidP="0076252A">
      <w:pPr>
        <w:rPr>
          <w:rFonts w:ascii="Times New Roman" w:hAnsi="Times New Roman" w:cs="Times New Roman"/>
          <w:sz w:val="24"/>
          <w:szCs w:val="24"/>
        </w:rPr>
      </w:pPr>
      <w:r>
        <w:rPr>
          <w:rFonts w:ascii="Times New Roman" w:hAnsi="Times New Roman" w:cs="Times New Roman"/>
          <w:sz w:val="24"/>
          <w:szCs w:val="24"/>
        </w:rPr>
        <w:br w:type="page"/>
      </w:r>
    </w:p>
    <w:p w:rsidR="0076252A" w:rsidRDefault="0076252A" w:rsidP="0076252A">
      <w:pPr>
        <w:spacing w:after="0" w:line="240" w:lineRule="auto"/>
        <w:ind w:right="-1"/>
        <w:jc w:val="right"/>
        <w:rPr>
          <w:rFonts w:ascii="Times New Roman" w:hAnsi="Times New Roman" w:cs="Times New Roman"/>
          <w:sz w:val="24"/>
          <w:szCs w:val="24"/>
        </w:rPr>
        <w:sectPr w:rsidR="0076252A" w:rsidSect="0076252A">
          <w:pgSz w:w="11906" w:h="16838"/>
          <w:pgMar w:top="567" w:right="1134" w:bottom="284" w:left="1134" w:header="709" w:footer="709" w:gutter="0"/>
          <w:cols w:space="720"/>
        </w:sectPr>
      </w:pPr>
    </w:p>
    <w:p w:rsidR="0076252A" w:rsidRPr="002D565B" w:rsidRDefault="0076252A" w:rsidP="0076252A">
      <w:pPr>
        <w:spacing w:after="0" w:line="240" w:lineRule="auto"/>
        <w:ind w:right="-1"/>
        <w:jc w:val="right"/>
        <w:rPr>
          <w:rFonts w:ascii="Times New Roman" w:hAnsi="Times New Roman" w:cs="Times New Roman"/>
          <w:sz w:val="24"/>
          <w:szCs w:val="24"/>
        </w:rPr>
      </w:pPr>
      <w:r w:rsidRPr="002D565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9</w:t>
      </w:r>
    </w:p>
    <w:p w:rsidR="0076252A" w:rsidRPr="002D565B" w:rsidRDefault="0076252A" w:rsidP="0076252A">
      <w:pPr>
        <w:spacing w:after="0" w:line="240" w:lineRule="auto"/>
        <w:ind w:right="-1"/>
        <w:jc w:val="right"/>
        <w:rPr>
          <w:rFonts w:ascii="Times New Roman" w:hAnsi="Times New Roman" w:cs="Times New Roman"/>
          <w:sz w:val="24"/>
          <w:szCs w:val="24"/>
        </w:rPr>
      </w:pPr>
      <w:r w:rsidRPr="002D565B">
        <w:rPr>
          <w:rFonts w:ascii="Times New Roman" w:hAnsi="Times New Roman" w:cs="Times New Roman"/>
          <w:sz w:val="24"/>
          <w:szCs w:val="24"/>
        </w:rPr>
        <w:t>к постановлению администрации г.о. Тейково</w:t>
      </w:r>
    </w:p>
    <w:p w:rsidR="0076252A" w:rsidRDefault="0076252A" w:rsidP="0076252A">
      <w:pPr>
        <w:spacing w:after="0" w:line="240" w:lineRule="auto"/>
        <w:ind w:right="-1"/>
        <w:jc w:val="center"/>
        <w:rPr>
          <w:rFonts w:ascii="Times New Roman" w:hAnsi="Times New Roman" w:cs="Times New Roman"/>
          <w:sz w:val="24"/>
          <w:szCs w:val="24"/>
        </w:rPr>
      </w:pPr>
      <w:r w:rsidRPr="002D565B">
        <w:rPr>
          <w:rFonts w:ascii="Times New Roman" w:hAnsi="Times New Roman" w:cs="Times New Roman"/>
          <w:sz w:val="24"/>
          <w:szCs w:val="24"/>
        </w:rPr>
        <w:t xml:space="preserve">                                                                                                                  </w:t>
      </w:r>
      <w:r>
        <w:rPr>
          <w:rFonts w:ascii="Times New Roman" w:hAnsi="Times New Roman" w:cs="Times New Roman"/>
          <w:sz w:val="24"/>
          <w:szCs w:val="24"/>
        </w:rPr>
        <w:t xml:space="preserve">      от 19.10.2020</w:t>
      </w:r>
      <w:r w:rsidRPr="002D565B">
        <w:rPr>
          <w:rFonts w:ascii="Times New Roman" w:hAnsi="Times New Roman" w:cs="Times New Roman"/>
          <w:sz w:val="24"/>
          <w:szCs w:val="24"/>
        </w:rPr>
        <w:t xml:space="preserve">  №</w:t>
      </w:r>
      <w:r>
        <w:rPr>
          <w:rFonts w:ascii="Times New Roman" w:hAnsi="Times New Roman" w:cs="Times New Roman"/>
          <w:sz w:val="24"/>
          <w:szCs w:val="24"/>
        </w:rPr>
        <w:t>409</w:t>
      </w:r>
    </w:p>
    <w:p w:rsidR="0076252A" w:rsidRPr="0076252A" w:rsidRDefault="0076252A" w:rsidP="0076252A">
      <w:pPr>
        <w:pStyle w:val="ConsPlusNormal0"/>
        <w:ind w:firstLine="709"/>
        <w:rPr>
          <w:rFonts w:ascii="Times New Roman" w:hAnsi="Times New Roman" w:cs="Times New Roman"/>
          <w:color w:val="000000" w:themeColor="text1"/>
          <w:sz w:val="24"/>
          <w:szCs w:val="24"/>
        </w:rPr>
      </w:pPr>
      <w:r w:rsidRPr="0076252A">
        <w:rPr>
          <w:rFonts w:ascii="Times New Roman" w:hAnsi="Times New Roman" w:cs="Times New Roman"/>
          <w:color w:val="000000" w:themeColor="text1"/>
          <w:sz w:val="24"/>
          <w:szCs w:val="24"/>
        </w:rPr>
        <w:t xml:space="preserve">5. Ресурсное обеспечение мероприятий подпрограммы </w:t>
      </w:r>
    </w:p>
    <w:p w:rsidR="0076252A" w:rsidRPr="0076252A" w:rsidRDefault="0076252A" w:rsidP="0076252A">
      <w:pPr>
        <w:pStyle w:val="ConsPlusNormal0"/>
        <w:ind w:right="-1" w:firstLine="709"/>
        <w:jc w:val="both"/>
        <w:rPr>
          <w:rFonts w:ascii="Times New Roman" w:hAnsi="Times New Roman" w:cs="Times New Roman"/>
          <w:sz w:val="24"/>
          <w:szCs w:val="24"/>
        </w:rPr>
      </w:pPr>
      <w:r w:rsidRPr="0076252A">
        <w:rPr>
          <w:rFonts w:ascii="Times New Roman" w:hAnsi="Times New Roman" w:cs="Times New Roman"/>
          <w:color w:val="000000" w:themeColor="text1"/>
          <w:sz w:val="24"/>
          <w:szCs w:val="24"/>
        </w:rPr>
        <w:t>Общий объем финансирования</w:t>
      </w:r>
      <w:r w:rsidRPr="0076252A">
        <w:rPr>
          <w:rFonts w:ascii="Times New Roman" w:hAnsi="Times New Roman" w:cs="Times New Roman"/>
          <w:sz w:val="24"/>
          <w:szCs w:val="24"/>
        </w:rPr>
        <w:t xml:space="preserve"> подпрограммы в 2014-2024 годах составит 336 351,93244 тыс. руб., в том числе средства бюджета муниципального образования –149 539,49126 тыс. руб., средства областного бюджета – 171 514,75118 тыс. руб., средства федерального бюджета – 15 297,6900.</w:t>
      </w:r>
    </w:p>
    <w:p w:rsidR="0076252A" w:rsidRPr="0076252A" w:rsidRDefault="0076252A" w:rsidP="0076252A">
      <w:pPr>
        <w:pStyle w:val="ConsPlusNormal0"/>
        <w:ind w:right="-1" w:firstLine="709"/>
        <w:jc w:val="both"/>
        <w:rPr>
          <w:rFonts w:ascii="Times New Roman" w:hAnsi="Times New Roman" w:cs="Times New Roman"/>
          <w:sz w:val="24"/>
          <w:szCs w:val="24"/>
        </w:rPr>
      </w:pPr>
      <w:r w:rsidRPr="0076252A">
        <w:rPr>
          <w:rFonts w:ascii="Times New Roman" w:hAnsi="Times New Roman" w:cs="Times New Roman"/>
          <w:sz w:val="24"/>
          <w:szCs w:val="24"/>
        </w:rPr>
        <w:t>Объемы и источники финансирования представлены в таблице № 3.</w:t>
      </w:r>
    </w:p>
    <w:p w:rsidR="0076252A" w:rsidRPr="005646C7" w:rsidRDefault="0076252A" w:rsidP="0076252A">
      <w:pPr>
        <w:pStyle w:val="ConsPlusNormal0"/>
        <w:ind w:right="-1" w:firstLine="567"/>
        <w:jc w:val="right"/>
        <w:rPr>
          <w:sz w:val="24"/>
          <w:szCs w:val="24"/>
        </w:rPr>
      </w:pPr>
      <w:r w:rsidRPr="0076252A">
        <w:rPr>
          <w:rFonts w:ascii="Times New Roman" w:hAnsi="Times New Roman" w:cs="Times New Roman"/>
          <w:sz w:val="24"/>
          <w:szCs w:val="24"/>
        </w:rPr>
        <w:t xml:space="preserve">                                                                                Таблица 3.                                                                                                                     </w:t>
      </w:r>
    </w:p>
    <w:p w:rsidR="0076252A" w:rsidRPr="005646C7" w:rsidRDefault="0076252A" w:rsidP="0076252A">
      <w:pPr>
        <w:pStyle w:val="ConsPlusNormal0"/>
        <w:ind w:right="-1"/>
        <w:jc w:val="both"/>
        <w:rPr>
          <w:sz w:val="24"/>
          <w:szCs w:val="24"/>
        </w:rPr>
      </w:pPr>
      <w:r w:rsidRPr="005646C7">
        <w:rPr>
          <w:sz w:val="24"/>
          <w:szCs w:val="24"/>
        </w:rPr>
        <w:t xml:space="preserve">                                                                                                           </w:t>
      </w:r>
      <w:r>
        <w:rPr>
          <w:sz w:val="24"/>
          <w:szCs w:val="24"/>
        </w:rPr>
        <w:t xml:space="preserve">                                </w:t>
      </w:r>
      <w:r w:rsidRPr="005646C7">
        <w:rPr>
          <w:sz w:val="24"/>
          <w:szCs w:val="24"/>
        </w:rPr>
        <w:t xml:space="preserve">(тыс. руб.).                                                                   </w:t>
      </w:r>
    </w:p>
    <w:tbl>
      <w:tblPr>
        <w:tblW w:w="525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4"/>
        <w:gridCol w:w="1071"/>
        <w:gridCol w:w="804"/>
        <w:gridCol w:w="802"/>
        <w:gridCol w:w="837"/>
        <w:gridCol w:w="804"/>
        <w:gridCol w:w="802"/>
        <w:gridCol w:w="671"/>
        <w:gridCol w:w="669"/>
        <w:gridCol w:w="669"/>
        <w:gridCol w:w="804"/>
        <w:gridCol w:w="537"/>
        <w:gridCol w:w="816"/>
        <w:gridCol w:w="669"/>
      </w:tblGrid>
      <w:tr w:rsidR="0076252A" w:rsidRPr="00517F10" w:rsidTr="0076252A">
        <w:tc>
          <w:tcPr>
            <w:tcW w:w="195" w:type="pct"/>
            <w:vMerge w:val="restart"/>
            <w:shd w:val="clear" w:color="auto" w:fill="auto"/>
          </w:tcPr>
          <w:p w:rsidR="0076252A" w:rsidRPr="00783C44" w:rsidRDefault="0076252A" w:rsidP="0076252A">
            <w:pPr>
              <w:pStyle w:val="ConsPlusNormal0"/>
              <w:ind w:right="-1"/>
              <w:jc w:val="center"/>
              <w:rPr>
                <w:sz w:val="16"/>
                <w:szCs w:val="16"/>
              </w:rPr>
            </w:pPr>
            <w:r w:rsidRPr="00783C44">
              <w:rPr>
                <w:sz w:val="16"/>
                <w:szCs w:val="16"/>
              </w:rPr>
              <w:t>№ п/п</w:t>
            </w:r>
          </w:p>
        </w:tc>
        <w:tc>
          <w:tcPr>
            <w:tcW w:w="517" w:type="pct"/>
            <w:vMerge w:val="restart"/>
            <w:shd w:val="clear" w:color="auto" w:fill="auto"/>
          </w:tcPr>
          <w:p w:rsidR="0076252A" w:rsidRPr="00783C44" w:rsidRDefault="0076252A" w:rsidP="0076252A">
            <w:pPr>
              <w:pStyle w:val="ConsPlusNormal0"/>
              <w:ind w:right="-1"/>
              <w:jc w:val="center"/>
              <w:rPr>
                <w:sz w:val="16"/>
                <w:szCs w:val="16"/>
              </w:rPr>
            </w:pPr>
            <w:r w:rsidRPr="00783C44">
              <w:rPr>
                <w:sz w:val="16"/>
                <w:szCs w:val="16"/>
              </w:rPr>
              <w:t>Наименование источника финансирования</w:t>
            </w:r>
          </w:p>
        </w:tc>
        <w:tc>
          <w:tcPr>
            <w:tcW w:w="3965" w:type="pct"/>
            <w:gridSpan w:val="11"/>
            <w:shd w:val="clear" w:color="auto" w:fill="auto"/>
          </w:tcPr>
          <w:p w:rsidR="0076252A" w:rsidRPr="00783C44" w:rsidRDefault="0076252A" w:rsidP="0076252A">
            <w:pPr>
              <w:pStyle w:val="ConsPlusNormal0"/>
              <w:ind w:right="-1" w:hanging="108"/>
              <w:jc w:val="center"/>
              <w:rPr>
                <w:sz w:val="16"/>
                <w:szCs w:val="16"/>
              </w:rPr>
            </w:pPr>
            <w:r w:rsidRPr="00783C44">
              <w:rPr>
                <w:sz w:val="16"/>
                <w:szCs w:val="16"/>
              </w:rPr>
              <w:t>Годы реализации программы</w:t>
            </w:r>
          </w:p>
        </w:tc>
        <w:tc>
          <w:tcPr>
            <w:tcW w:w="323" w:type="pct"/>
            <w:shd w:val="clear" w:color="auto" w:fill="auto"/>
          </w:tcPr>
          <w:p w:rsidR="0076252A" w:rsidRPr="00783C44" w:rsidRDefault="0076252A" w:rsidP="0076252A">
            <w:pPr>
              <w:pStyle w:val="ConsPlusNormal0"/>
              <w:ind w:right="-1" w:hanging="108"/>
              <w:jc w:val="center"/>
              <w:rPr>
                <w:sz w:val="16"/>
                <w:szCs w:val="16"/>
              </w:rPr>
            </w:pPr>
            <w:r w:rsidRPr="00783C44">
              <w:rPr>
                <w:sz w:val="16"/>
                <w:szCs w:val="16"/>
              </w:rPr>
              <w:t>Всего</w:t>
            </w:r>
          </w:p>
        </w:tc>
      </w:tr>
      <w:tr w:rsidR="0076252A" w:rsidRPr="00517F10" w:rsidTr="0076252A">
        <w:tc>
          <w:tcPr>
            <w:tcW w:w="195" w:type="pct"/>
            <w:vMerge/>
            <w:shd w:val="clear" w:color="auto" w:fill="auto"/>
          </w:tcPr>
          <w:p w:rsidR="0076252A" w:rsidRPr="00783C44" w:rsidRDefault="0076252A" w:rsidP="0076252A">
            <w:pPr>
              <w:pStyle w:val="ConsPlusNormal0"/>
              <w:ind w:right="-1"/>
              <w:jc w:val="center"/>
              <w:rPr>
                <w:sz w:val="16"/>
                <w:szCs w:val="16"/>
              </w:rPr>
            </w:pPr>
          </w:p>
        </w:tc>
        <w:tc>
          <w:tcPr>
            <w:tcW w:w="517" w:type="pct"/>
            <w:vMerge/>
            <w:shd w:val="clear" w:color="auto" w:fill="auto"/>
          </w:tcPr>
          <w:p w:rsidR="0076252A" w:rsidRPr="00783C44" w:rsidRDefault="0076252A" w:rsidP="0076252A">
            <w:pPr>
              <w:pStyle w:val="ConsPlusNormal0"/>
              <w:ind w:right="-1"/>
              <w:jc w:val="center"/>
              <w:rPr>
                <w:sz w:val="16"/>
                <w:szCs w:val="16"/>
              </w:rPr>
            </w:pPr>
          </w:p>
        </w:tc>
        <w:tc>
          <w:tcPr>
            <w:tcW w:w="388" w:type="pct"/>
            <w:shd w:val="clear" w:color="auto" w:fill="auto"/>
          </w:tcPr>
          <w:p w:rsidR="0076252A" w:rsidRDefault="0076252A" w:rsidP="0076252A">
            <w:pPr>
              <w:pStyle w:val="ConsPlusNormal0"/>
              <w:ind w:right="-1"/>
              <w:jc w:val="center"/>
              <w:rPr>
                <w:sz w:val="16"/>
                <w:szCs w:val="16"/>
              </w:rPr>
            </w:pPr>
          </w:p>
          <w:p w:rsidR="0076252A" w:rsidRPr="00783C44" w:rsidRDefault="0076252A" w:rsidP="0076252A">
            <w:pPr>
              <w:pStyle w:val="ConsPlusNormal0"/>
              <w:ind w:left="-694" w:right="-1"/>
              <w:jc w:val="center"/>
              <w:rPr>
                <w:sz w:val="16"/>
                <w:szCs w:val="16"/>
              </w:rPr>
            </w:pPr>
            <w:r>
              <w:rPr>
                <w:sz w:val="16"/>
                <w:szCs w:val="16"/>
              </w:rPr>
              <w:t>2014</w:t>
            </w:r>
          </w:p>
        </w:tc>
        <w:tc>
          <w:tcPr>
            <w:tcW w:w="387" w:type="pct"/>
            <w:shd w:val="clear" w:color="auto" w:fill="auto"/>
          </w:tcPr>
          <w:p w:rsidR="0076252A" w:rsidRDefault="0076252A" w:rsidP="0076252A">
            <w:pPr>
              <w:pStyle w:val="ConsPlusNormal0"/>
              <w:ind w:right="-1"/>
              <w:rPr>
                <w:sz w:val="16"/>
                <w:szCs w:val="16"/>
              </w:rPr>
            </w:pPr>
          </w:p>
          <w:p w:rsidR="0076252A" w:rsidRPr="00DC4F3E" w:rsidRDefault="0076252A" w:rsidP="0076252A">
            <w:pPr>
              <w:spacing w:after="0" w:line="240" w:lineRule="auto"/>
              <w:jc w:val="center"/>
              <w:rPr>
                <w:sz w:val="16"/>
                <w:szCs w:val="16"/>
                <w:lang w:eastAsia="en-US"/>
              </w:rPr>
            </w:pPr>
            <w:r w:rsidRPr="00DC4F3E">
              <w:rPr>
                <w:sz w:val="16"/>
                <w:szCs w:val="16"/>
                <w:lang w:eastAsia="en-US"/>
              </w:rPr>
              <w:t>2015</w:t>
            </w:r>
          </w:p>
        </w:tc>
        <w:tc>
          <w:tcPr>
            <w:tcW w:w="404" w:type="pct"/>
            <w:shd w:val="clear" w:color="auto" w:fill="auto"/>
          </w:tcPr>
          <w:p w:rsidR="0076252A" w:rsidRDefault="0076252A" w:rsidP="0076252A">
            <w:pPr>
              <w:pStyle w:val="ConsPlusNormal0"/>
              <w:ind w:right="-1"/>
              <w:rPr>
                <w:sz w:val="16"/>
                <w:szCs w:val="16"/>
              </w:rPr>
            </w:pPr>
          </w:p>
          <w:p w:rsidR="0076252A" w:rsidRPr="00DC4F3E" w:rsidRDefault="0076252A" w:rsidP="0076252A">
            <w:pPr>
              <w:spacing w:after="0" w:line="240" w:lineRule="auto"/>
              <w:jc w:val="center"/>
              <w:rPr>
                <w:sz w:val="16"/>
                <w:szCs w:val="16"/>
                <w:lang w:eastAsia="en-US"/>
              </w:rPr>
            </w:pPr>
            <w:r w:rsidRPr="00DC4F3E">
              <w:rPr>
                <w:sz w:val="16"/>
                <w:szCs w:val="16"/>
                <w:lang w:eastAsia="en-US"/>
              </w:rPr>
              <w:t>2016</w:t>
            </w:r>
          </w:p>
        </w:tc>
        <w:tc>
          <w:tcPr>
            <w:tcW w:w="388" w:type="pct"/>
            <w:shd w:val="clear" w:color="auto" w:fill="auto"/>
          </w:tcPr>
          <w:p w:rsidR="0076252A" w:rsidRPr="00783C44" w:rsidRDefault="0076252A" w:rsidP="0076252A">
            <w:pPr>
              <w:pStyle w:val="ConsPlusNormal0"/>
              <w:ind w:right="-1"/>
              <w:jc w:val="center"/>
              <w:rPr>
                <w:sz w:val="16"/>
                <w:szCs w:val="16"/>
              </w:rPr>
            </w:pPr>
            <w:r>
              <w:rPr>
                <w:sz w:val="16"/>
                <w:szCs w:val="16"/>
              </w:rPr>
              <w:t>2</w:t>
            </w:r>
            <w:r w:rsidRPr="00783C44">
              <w:rPr>
                <w:sz w:val="16"/>
                <w:szCs w:val="16"/>
              </w:rPr>
              <w:t>017</w:t>
            </w:r>
          </w:p>
        </w:tc>
        <w:tc>
          <w:tcPr>
            <w:tcW w:w="387" w:type="pct"/>
            <w:shd w:val="clear" w:color="auto" w:fill="auto"/>
          </w:tcPr>
          <w:p w:rsidR="0076252A" w:rsidRPr="00783C44" w:rsidRDefault="0076252A" w:rsidP="0076252A">
            <w:pPr>
              <w:pStyle w:val="ConsPlusNormal0"/>
              <w:ind w:right="-1"/>
              <w:jc w:val="center"/>
              <w:rPr>
                <w:sz w:val="16"/>
                <w:szCs w:val="16"/>
              </w:rPr>
            </w:pPr>
            <w:r>
              <w:rPr>
                <w:sz w:val="16"/>
                <w:szCs w:val="16"/>
              </w:rPr>
              <w:t>2</w:t>
            </w:r>
            <w:r w:rsidRPr="00783C44">
              <w:rPr>
                <w:sz w:val="16"/>
                <w:szCs w:val="16"/>
              </w:rPr>
              <w:t>018</w:t>
            </w:r>
          </w:p>
        </w:tc>
        <w:tc>
          <w:tcPr>
            <w:tcW w:w="324" w:type="pct"/>
            <w:shd w:val="clear" w:color="auto" w:fill="auto"/>
          </w:tcPr>
          <w:p w:rsidR="0076252A" w:rsidRPr="00783C44" w:rsidRDefault="0076252A" w:rsidP="0076252A">
            <w:pPr>
              <w:pStyle w:val="ConsPlusNormal0"/>
              <w:ind w:right="-1"/>
              <w:jc w:val="center"/>
              <w:rPr>
                <w:sz w:val="16"/>
                <w:szCs w:val="16"/>
              </w:rPr>
            </w:pPr>
            <w:r>
              <w:rPr>
                <w:sz w:val="16"/>
                <w:szCs w:val="16"/>
              </w:rPr>
              <w:t>2</w:t>
            </w:r>
            <w:r w:rsidRPr="00783C44">
              <w:rPr>
                <w:sz w:val="16"/>
                <w:szCs w:val="16"/>
              </w:rPr>
              <w:t>019</w:t>
            </w:r>
          </w:p>
        </w:tc>
        <w:tc>
          <w:tcPr>
            <w:tcW w:w="323" w:type="pct"/>
            <w:shd w:val="clear" w:color="auto" w:fill="auto"/>
          </w:tcPr>
          <w:p w:rsidR="0076252A" w:rsidRPr="00783C44" w:rsidRDefault="0076252A" w:rsidP="0076252A">
            <w:pPr>
              <w:pStyle w:val="ConsPlusNormal0"/>
              <w:ind w:right="-1"/>
              <w:jc w:val="center"/>
              <w:rPr>
                <w:sz w:val="16"/>
                <w:szCs w:val="16"/>
              </w:rPr>
            </w:pPr>
            <w:r>
              <w:rPr>
                <w:sz w:val="16"/>
                <w:szCs w:val="16"/>
              </w:rPr>
              <w:t>2</w:t>
            </w:r>
            <w:r w:rsidRPr="00783C44">
              <w:rPr>
                <w:sz w:val="16"/>
                <w:szCs w:val="16"/>
              </w:rPr>
              <w:t>020</w:t>
            </w:r>
          </w:p>
        </w:tc>
        <w:tc>
          <w:tcPr>
            <w:tcW w:w="323" w:type="pct"/>
            <w:shd w:val="clear" w:color="auto" w:fill="auto"/>
          </w:tcPr>
          <w:p w:rsidR="0076252A" w:rsidRPr="00783C44" w:rsidRDefault="0076252A" w:rsidP="0076252A">
            <w:pPr>
              <w:pStyle w:val="ConsPlusNormal0"/>
              <w:ind w:right="-1"/>
              <w:jc w:val="center"/>
              <w:rPr>
                <w:sz w:val="16"/>
                <w:szCs w:val="16"/>
              </w:rPr>
            </w:pPr>
            <w:r>
              <w:rPr>
                <w:sz w:val="16"/>
                <w:szCs w:val="16"/>
              </w:rPr>
              <w:t>2</w:t>
            </w:r>
            <w:r w:rsidRPr="00783C44">
              <w:rPr>
                <w:sz w:val="16"/>
                <w:szCs w:val="16"/>
              </w:rPr>
              <w:t>021</w:t>
            </w:r>
          </w:p>
        </w:tc>
        <w:tc>
          <w:tcPr>
            <w:tcW w:w="388" w:type="pct"/>
            <w:shd w:val="clear" w:color="auto" w:fill="auto"/>
          </w:tcPr>
          <w:p w:rsidR="0076252A" w:rsidRPr="00783C44" w:rsidRDefault="0076252A" w:rsidP="0076252A">
            <w:pPr>
              <w:pStyle w:val="ConsPlusNormal0"/>
              <w:ind w:right="-1"/>
              <w:jc w:val="center"/>
              <w:rPr>
                <w:sz w:val="16"/>
                <w:szCs w:val="16"/>
              </w:rPr>
            </w:pPr>
            <w:r>
              <w:rPr>
                <w:sz w:val="16"/>
                <w:szCs w:val="16"/>
              </w:rPr>
              <w:t>2</w:t>
            </w:r>
            <w:r w:rsidRPr="00783C44">
              <w:rPr>
                <w:sz w:val="16"/>
                <w:szCs w:val="16"/>
              </w:rPr>
              <w:t>022</w:t>
            </w:r>
          </w:p>
        </w:tc>
        <w:tc>
          <w:tcPr>
            <w:tcW w:w="259" w:type="pct"/>
            <w:shd w:val="clear" w:color="auto" w:fill="auto"/>
          </w:tcPr>
          <w:p w:rsidR="0076252A" w:rsidRPr="00783C44" w:rsidRDefault="0076252A" w:rsidP="0076252A">
            <w:pPr>
              <w:pStyle w:val="ConsPlusNormal0"/>
              <w:ind w:right="-1"/>
              <w:jc w:val="center"/>
              <w:rPr>
                <w:sz w:val="16"/>
                <w:szCs w:val="16"/>
              </w:rPr>
            </w:pPr>
            <w:r>
              <w:rPr>
                <w:sz w:val="16"/>
                <w:szCs w:val="16"/>
              </w:rPr>
              <w:t>2</w:t>
            </w:r>
            <w:r w:rsidRPr="00783C44">
              <w:rPr>
                <w:sz w:val="16"/>
                <w:szCs w:val="16"/>
              </w:rPr>
              <w:t>023</w:t>
            </w:r>
          </w:p>
        </w:tc>
        <w:tc>
          <w:tcPr>
            <w:tcW w:w="393" w:type="pct"/>
            <w:shd w:val="clear" w:color="auto" w:fill="auto"/>
          </w:tcPr>
          <w:p w:rsidR="0076252A" w:rsidRPr="00783C44" w:rsidRDefault="0076252A" w:rsidP="0076252A">
            <w:pPr>
              <w:pStyle w:val="ConsPlusNormal0"/>
              <w:ind w:right="-1"/>
              <w:jc w:val="center"/>
              <w:rPr>
                <w:sz w:val="16"/>
                <w:szCs w:val="16"/>
              </w:rPr>
            </w:pPr>
            <w:r>
              <w:rPr>
                <w:sz w:val="16"/>
                <w:szCs w:val="16"/>
              </w:rPr>
              <w:t>2</w:t>
            </w:r>
            <w:r w:rsidRPr="00783C44">
              <w:rPr>
                <w:sz w:val="16"/>
                <w:szCs w:val="16"/>
              </w:rPr>
              <w:t>024</w:t>
            </w:r>
          </w:p>
        </w:tc>
        <w:tc>
          <w:tcPr>
            <w:tcW w:w="323" w:type="pct"/>
            <w:shd w:val="clear" w:color="auto" w:fill="auto"/>
          </w:tcPr>
          <w:p w:rsidR="0076252A" w:rsidRPr="00783C44" w:rsidRDefault="0076252A" w:rsidP="0076252A">
            <w:pPr>
              <w:pStyle w:val="ConsPlusNormal0"/>
              <w:ind w:right="-1"/>
              <w:jc w:val="center"/>
              <w:rPr>
                <w:sz w:val="16"/>
                <w:szCs w:val="16"/>
              </w:rPr>
            </w:pPr>
          </w:p>
        </w:tc>
      </w:tr>
      <w:tr w:rsidR="0076252A" w:rsidRPr="00517F10" w:rsidTr="0076252A">
        <w:tc>
          <w:tcPr>
            <w:tcW w:w="195" w:type="pct"/>
            <w:shd w:val="clear" w:color="auto" w:fill="auto"/>
          </w:tcPr>
          <w:p w:rsidR="0076252A" w:rsidRPr="00783C44" w:rsidRDefault="0076252A" w:rsidP="0076252A">
            <w:pPr>
              <w:pStyle w:val="ConsPlusNormal0"/>
              <w:ind w:right="-1"/>
              <w:jc w:val="right"/>
              <w:rPr>
                <w:sz w:val="16"/>
                <w:szCs w:val="16"/>
              </w:rPr>
            </w:pPr>
            <w:r w:rsidRPr="00783C44">
              <w:rPr>
                <w:sz w:val="16"/>
                <w:szCs w:val="16"/>
              </w:rPr>
              <w:t>1</w:t>
            </w:r>
            <w:r>
              <w:rPr>
                <w:sz w:val="16"/>
                <w:szCs w:val="16"/>
              </w:rPr>
              <w:t>1</w:t>
            </w:r>
            <w:r w:rsidRPr="00783C44">
              <w:rPr>
                <w:sz w:val="16"/>
                <w:szCs w:val="16"/>
              </w:rPr>
              <w:t>.</w:t>
            </w:r>
          </w:p>
        </w:tc>
        <w:tc>
          <w:tcPr>
            <w:tcW w:w="517" w:type="pct"/>
            <w:shd w:val="clear" w:color="auto" w:fill="auto"/>
          </w:tcPr>
          <w:p w:rsidR="0076252A" w:rsidRPr="00783C44" w:rsidRDefault="0076252A" w:rsidP="0076252A">
            <w:pPr>
              <w:pStyle w:val="ConsPlusNormal0"/>
              <w:ind w:left="-143" w:right="-108"/>
              <w:jc w:val="center"/>
              <w:rPr>
                <w:sz w:val="16"/>
                <w:szCs w:val="16"/>
              </w:rPr>
            </w:pPr>
            <w:r w:rsidRPr="00783C44">
              <w:rPr>
                <w:sz w:val="16"/>
                <w:szCs w:val="16"/>
              </w:rPr>
              <w:t xml:space="preserve">Бюджет муниципального образования </w:t>
            </w:r>
          </w:p>
        </w:tc>
        <w:tc>
          <w:tcPr>
            <w:tcW w:w="388" w:type="pct"/>
            <w:shd w:val="clear" w:color="auto" w:fill="auto"/>
          </w:tcPr>
          <w:p w:rsidR="0076252A" w:rsidRPr="00783C44" w:rsidRDefault="0076252A" w:rsidP="0076252A">
            <w:pPr>
              <w:pStyle w:val="ConsPlusNormal0"/>
              <w:ind w:right="-1" w:firstLine="34"/>
              <w:jc w:val="center"/>
              <w:rPr>
                <w:sz w:val="14"/>
                <w:szCs w:val="14"/>
              </w:rPr>
            </w:pPr>
            <w:r w:rsidRPr="00783C44">
              <w:rPr>
                <w:sz w:val="14"/>
                <w:szCs w:val="14"/>
              </w:rPr>
              <w:t>18856,24045</w:t>
            </w:r>
          </w:p>
        </w:tc>
        <w:tc>
          <w:tcPr>
            <w:tcW w:w="387" w:type="pct"/>
            <w:shd w:val="clear" w:color="auto" w:fill="auto"/>
          </w:tcPr>
          <w:p w:rsidR="0076252A" w:rsidRPr="00783C44" w:rsidRDefault="0076252A" w:rsidP="0076252A">
            <w:pPr>
              <w:pStyle w:val="ConsPlusNormal0"/>
              <w:jc w:val="center"/>
              <w:rPr>
                <w:sz w:val="14"/>
                <w:szCs w:val="14"/>
              </w:rPr>
            </w:pPr>
            <w:r w:rsidRPr="00783C44">
              <w:rPr>
                <w:sz w:val="14"/>
                <w:szCs w:val="14"/>
              </w:rPr>
              <w:t>16429,76908</w:t>
            </w:r>
          </w:p>
        </w:tc>
        <w:tc>
          <w:tcPr>
            <w:tcW w:w="404" w:type="pct"/>
            <w:shd w:val="clear" w:color="auto" w:fill="auto"/>
          </w:tcPr>
          <w:p w:rsidR="0076252A" w:rsidRPr="00783C44" w:rsidRDefault="0076252A" w:rsidP="0076252A">
            <w:pPr>
              <w:pStyle w:val="ConsPlusNormal0"/>
              <w:jc w:val="center"/>
              <w:rPr>
                <w:sz w:val="14"/>
                <w:szCs w:val="14"/>
              </w:rPr>
            </w:pPr>
            <w:r>
              <w:rPr>
                <w:sz w:val="14"/>
                <w:szCs w:val="14"/>
              </w:rPr>
              <w:t xml:space="preserve">    2</w:t>
            </w:r>
            <w:r w:rsidRPr="00783C44">
              <w:rPr>
                <w:sz w:val="14"/>
                <w:szCs w:val="14"/>
              </w:rPr>
              <w:t>6000,61328</w:t>
            </w:r>
          </w:p>
        </w:tc>
        <w:tc>
          <w:tcPr>
            <w:tcW w:w="388" w:type="pct"/>
            <w:shd w:val="clear" w:color="auto" w:fill="auto"/>
          </w:tcPr>
          <w:p w:rsidR="0076252A" w:rsidRPr="00517F10" w:rsidRDefault="0076252A" w:rsidP="0076252A">
            <w:pPr>
              <w:spacing w:after="0" w:line="240" w:lineRule="auto"/>
              <w:ind w:right="-1"/>
              <w:jc w:val="center"/>
              <w:rPr>
                <w:rFonts w:ascii="Times New Roman" w:hAnsi="Times New Roman" w:cs="Times New Roman"/>
                <w:sz w:val="14"/>
                <w:szCs w:val="14"/>
              </w:rPr>
            </w:pPr>
            <w:r w:rsidRPr="00517F10">
              <w:rPr>
                <w:rFonts w:ascii="Times New Roman" w:hAnsi="Times New Roman" w:cs="Times New Roman"/>
                <w:sz w:val="14"/>
                <w:szCs w:val="14"/>
              </w:rPr>
              <w:t>9025,53</w:t>
            </w:r>
          </w:p>
        </w:tc>
        <w:tc>
          <w:tcPr>
            <w:tcW w:w="387" w:type="pct"/>
            <w:shd w:val="clear" w:color="auto" w:fill="auto"/>
          </w:tcPr>
          <w:p w:rsidR="0076252A" w:rsidRPr="00517F10" w:rsidRDefault="0076252A" w:rsidP="0076252A">
            <w:pPr>
              <w:spacing w:after="0" w:line="240" w:lineRule="auto"/>
              <w:ind w:right="-1"/>
              <w:jc w:val="center"/>
              <w:rPr>
                <w:rFonts w:ascii="Times New Roman" w:hAnsi="Times New Roman" w:cs="Times New Roman"/>
                <w:sz w:val="14"/>
                <w:szCs w:val="14"/>
              </w:rPr>
            </w:pPr>
            <w:r w:rsidRPr="00517F10">
              <w:rPr>
                <w:rFonts w:ascii="Times New Roman" w:hAnsi="Times New Roman" w:cs="Times New Roman"/>
                <w:sz w:val="14"/>
                <w:szCs w:val="14"/>
              </w:rPr>
              <w:t>12509,79463</w:t>
            </w:r>
          </w:p>
        </w:tc>
        <w:tc>
          <w:tcPr>
            <w:tcW w:w="324" w:type="pct"/>
            <w:shd w:val="clear" w:color="auto" w:fill="auto"/>
          </w:tcPr>
          <w:p w:rsidR="0076252A" w:rsidRPr="00517F10" w:rsidRDefault="0076252A" w:rsidP="0076252A">
            <w:pPr>
              <w:spacing w:after="0" w:line="240" w:lineRule="auto"/>
              <w:ind w:right="-1"/>
              <w:jc w:val="center"/>
              <w:rPr>
                <w:rFonts w:ascii="Times New Roman" w:hAnsi="Times New Roman" w:cs="Times New Roman"/>
                <w:sz w:val="14"/>
                <w:szCs w:val="14"/>
              </w:rPr>
            </w:pPr>
            <w:r w:rsidRPr="00517F10">
              <w:rPr>
                <w:rFonts w:ascii="Times New Roman" w:hAnsi="Times New Roman" w:cs="Times New Roman"/>
                <w:sz w:val="14"/>
                <w:szCs w:val="14"/>
              </w:rPr>
              <w:t>15 920,17389</w:t>
            </w:r>
          </w:p>
        </w:tc>
        <w:tc>
          <w:tcPr>
            <w:tcW w:w="323" w:type="pct"/>
            <w:shd w:val="clear" w:color="auto" w:fill="auto"/>
          </w:tcPr>
          <w:p w:rsidR="0076252A" w:rsidRPr="00517F10" w:rsidRDefault="0076252A" w:rsidP="0076252A">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17 855,13898</w:t>
            </w:r>
          </w:p>
        </w:tc>
        <w:tc>
          <w:tcPr>
            <w:tcW w:w="323" w:type="pct"/>
            <w:shd w:val="clear" w:color="auto" w:fill="auto"/>
          </w:tcPr>
          <w:p w:rsidR="0076252A" w:rsidRPr="00783C44" w:rsidRDefault="0076252A" w:rsidP="0076252A">
            <w:pPr>
              <w:pStyle w:val="ConsPlusNormal0"/>
              <w:ind w:right="-1" w:hanging="108"/>
              <w:jc w:val="center"/>
              <w:rPr>
                <w:sz w:val="14"/>
                <w:szCs w:val="14"/>
              </w:rPr>
            </w:pPr>
            <w:r>
              <w:rPr>
                <w:sz w:val="14"/>
                <w:szCs w:val="14"/>
              </w:rPr>
              <w:t>8 849,30095</w:t>
            </w:r>
          </w:p>
        </w:tc>
        <w:tc>
          <w:tcPr>
            <w:tcW w:w="388" w:type="pct"/>
            <w:shd w:val="clear" w:color="auto" w:fill="auto"/>
          </w:tcPr>
          <w:p w:rsidR="0076252A" w:rsidRPr="00783C44" w:rsidRDefault="0076252A" w:rsidP="0076252A">
            <w:pPr>
              <w:pStyle w:val="ConsPlusNormal0"/>
              <w:ind w:right="-1" w:hanging="108"/>
              <w:jc w:val="center"/>
              <w:rPr>
                <w:sz w:val="14"/>
                <w:szCs w:val="14"/>
              </w:rPr>
            </w:pPr>
            <w:r w:rsidRPr="00783C44">
              <w:rPr>
                <w:sz w:val="14"/>
                <w:szCs w:val="14"/>
              </w:rPr>
              <w:t>5364,31000</w:t>
            </w:r>
          </w:p>
        </w:tc>
        <w:tc>
          <w:tcPr>
            <w:tcW w:w="259" w:type="pct"/>
            <w:shd w:val="clear" w:color="auto" w:fill="auto"/>
          </w:tcPr>
          <w:p w:rsidR="0076252A" w:rsidRPr="00783C44" w:rsidRDefault="0076252A" w:rsidP="0076252A">
            <w:pPr>
              <w:pStyle w:val="ConsPlusNormal0"/>
              <w:ind w:right="-1" w:hanging="108"/>
              <w:jc w:val="center"/>
              <w:rPr>
                <w:sz w:val="14"/>
                <w:szCs w:val="14"/>
              </w:rPr>
            </w:pPr>
            <w:r w:rsidRPr="00783C44">
              <w:rPr>
                <w:sz w:val="14"/>
                <w:szCs w:val="14"/>
              </w:rPr>
              <w:t>9364,31</w:t>
            </w:r>
          </w:p>
        </w:tc>
        <w:tc>
          <w:tcPr>
            <w:tcW w:w="393" w:type="pct"/>
            <w:shd w:val="clear" w:color="auto" w:fill="auto"/>
          </w:tcPr>
          <w:p w:rsidR="0076252A" w:rsidRPr="00783C44" w:rsidRDefault="0076252A" w:rsidP="0076252A">
            <w:pPr>
              <w:pStyle w:val="ConsPlusNormal0"/>
              <w:ind w:right="-1" w:hanging="108"/>
              <w:jc w:val="center"/>
              <w:rPr>
                <w:sz w:val="14"/>
                <w:szCs w:val="14"/>
              </w:rPr>
            </w:pPr>
            <w:r w:rsidRPr="00783C44">
              <w:rPr>
                <w:sz w:val="14"/>
                <w:szCs w:val="14"/>
              </w:rPr>
              <w:t>9364,31</w:t>
            </w:r>
          </w:p>
        </w:tc>
        <w:tc>
          <w:tcPr>
            <w:tcW w:w="323" w:type="pct"/>
            <w:shd w:val="clear" w:color="auto" w:fill="auto"/>
          </w:tcPr>
          <w:p w:rsidR="0076252A" w:rsidRPr="00783C44" w:rsidRDefault="0076252A" w:rsidP="0076252A">
            <w:pPr>
              <w:pStyle w:val="ConsPlusNormal0"/>
              <w:ind w:right="-1" w:hanging="108"/>
              <w:jc w:val="center"/>
              <w:rPr>
                <w:sz w:val="14"/>
                <w:szCs w:val="14"/>
              </w:rPr>
            </w:pPr>
            <w:r>
              <w:rPr>
                <w:sz w:val="14"/>
                <w:szCs w:val="14"/>
              </w:rPr>
              <w:t>149 539,49126</w:t>
            </w:r>
          </w:p>
        </w:tc>
      </w:tr>
      <w:tr w:rsidR="0076252A" w:rsidRPr="00517F10" w:rsidTr="0076252A">
        <w:tc>
          <w:tcPr>
            <w:tcW w:w="195" w:type="pct"/>
            <w:shd w:val="clear" w:color="auto" w:fill="auto"/>
          </w:tcPr>
          <w:p w:rsidR="0076252A" w:rsidRPr="00783C44" w:rsidRDefault="0076252A" w:rsidP="0076252A">
            <w:pPr>
              <w:pStyle w:val="ConsPlusNormal0"/>
              <w:ind w:right="-1"/>
              <w:jc w:val="center"/>
              <w:rPr>
                <w:sz w:val="16"/>
                <w:szCs w:val="16"/>
              </w:rPr>
            </w:pPr>
            <w:r w:rsidRPr="00783C44">
              <w:rPr>
                <w:sz w:val="16"/>
                <w:szCs w:val="16"/>
              </w:rPr>
              <w:t>2</w:t>
            </w:r>
            <w:r>
              <w:rPr>
                <w:sz w:val="16"/>
                <w:szCs w:val="16"/>
              </w:rPr>
              <w:t>2</w:t>
            </w:r>
            <w:r w:rsidRPr="00783C44">
              <w:rPr>
                <w:sz w:val="16"/>
                <w:szCs w:val="16"/>
              </w:rPr>
              <w:t>.</w:t>
            </w:r>
          </w:p>
        </w:tc>
        <w:tc>
          <w:tcPr>
            <w:tcW w:w="517" w:type="pct"/>
            <w:shd w:val="clear" w:color="auto" w:fill="auto"/>
          </w:tcPr>
          <w:p w:rsidR="0076252A" w:rsidRPr="00783C44" w:rsidRDefault="0076252A" w:rsidP="0076252A">
            <w:pPr>
              <w:pStyle w:val="ConsPlusNormal0"/>
              <w:ind w:left="-143" w:right="-1"/>
              <w:jc w:val="center"/>
              <w:rPr>
                <w:sz w:val="16"/>
                <w:szCs w:val="16"/>
              </w:rPr>
            </w:pPr>
            <w:r w:rsidRPr="00783C44">
              <w:rPr>
                <w:sz w:val="16"/>
                <w:szCs w:val="16"/>
              </w:rPr>
              <w:t xml:space="preserve">Областной бюджет </w:t>
            </w:r>
          </w:p>
        </w:tc>
        <w:tc>
          <w:tcPr>
            <w:tcW w:w="388" w:type="pct"/>
            <w:shd w:val="clear" w:color="auto" w:fill="auto"/>
          </w:tcPr>
          <w:p w:rsidR="0076252A" w:rsidRPr="00783C44" w:rsidRDefault="0076252A" w:rsidP="0076252A">
            <w:pPr>
              <w:pStyle w:val="ConsPlusNormal0"/>
              <w:ind w:right="-1"/>
              <w:jc w:val="center"/>
              <w:rPr>
                <w:sz w:val="14"/>
                <w:szCs w:val="14"/>
              </w:rPr>
            </w:pPr>
            <w:r w:rsidRPr="00783C44">
              <w:rPr>
                <w:sz w:val="14"/>
                <w:szCs w:val="14"/>
              </w:rPr>
              <w:t>10</w:t>
            </w:r>
            <w:r>
              <w:rPr>
                <w:sz w:val="14"/>
                <w:szCs w:val="14"/>
              </w:rPr>
              <w:t xml:space="preserve"> </w:t>
            </w:r>
            <w:r w:rsidRPr="00783C44">
              <w:rPr>
                <w:sz w:val="14"/>
                <w:szCs w:val="14"/>
              </w:rPr>
              <w:t>000,00</w:t>
            </w:r>
          </w:p>
        </w:tc>
        <w:tc>
          <w:tcPr>
            <w:tcW w:w="387" w:type="pct"/>
            <w:shd w:val="clear" w:color="auto" w:fill="auto"/>
          </w:tcPr>
          <w:p w:rsidR="0076252A" w:rsidRPr="00783C44" w:rsidRDefault="0076252A" w:rsidP="0076252A">
            <w:pPr>
              <w:pStyle w:val="ConsPlusNormal0"/>
              <w:ind w:left="-712" w:right="-1"/>
              <w:jc w:val="center"/>
              <w:rPr>
                <w:sz w:val="14"/>
                <w:szCs w:val="14"/>
              </w:rPr>
            </w:pPr>
            <w:r w:rsidRPr="00783C44">
              <w:rPr>
                <w:sz w:val="14"/>
                <w:szCs w:val="14"/>
              </w:rPr>
              <w:t>9920,000</w:t>
            </w:r>
          </w:p>
        </w:tc>
        <w:tc>
          <w:tcPr>
            <w:tcW w:w="404" w:type="pct"/>
            <w:shd w:val="clear" w:color="auto" w:fill="auto"/>
          </w:tcPr>
          <w:p w:rsidR="0076252A" w:rsidRPr="00783C44" w:rsidRDefault="0076252A" w:rsidP="0076252A">
            <w:pPr>
              <w:pStyle w:val="ConsPlusNormal0"/>
              <w:ind w:left="-716" w:right="-1"/>
              <w:jc w:val="center"/>
              <w:rPr>
                <w:sz w:val="14"/>
                <w:szCs w:val="14"/>
              </w:rPr>
            </w:pPr>
            <w:r w:rsidRPr="00783C44">
              <w:rPr>
                <w:sz w:val="14"/>
                <w:szCs w:val="14"/>
              </w:rPr>
              <w:t>10100,000</w:t>
            </w:r>
          </w:p>
        </w:tc>
        <w:tc>
          <w:tcPr>
            <w:tcW w:w="388" w:type="pct"/>
            <w:shd w:val="clear" w:color="auto" w:fill="auto"/>
          </w:tcPr>
          <w:p w:rsidR="0076252A" w:rsidRPr="00783C44" w:rsidRDefault="0076252A" w:rsidP="0076252A">
            <w:pPr>
              <w:pStyle w:val="ConsPlusNormal0"/>
              <w:ind w:left="-757" w:right="-1"/>
              <w:jc w:val="center"/>
              <w:rPr>
                <w:sz w:val="14"/>
                <w:szCs w:val="14"/>
              </w:rPr>
            </w:pPr>
            <w:r w:rsidRPr="00783C44">
              <w:rPr>
                <w:sz w:val="14"/>
                <w:szCs w:val="14"/>
              </w:rPr>
              <w:t>8200,00</w:t>
            </w:r>
          </w:p>
        </w:tc>
        <w:tc>
          <w:tcPr>
            <w:tcW w:w="387" w:type="pct"/>
            <w:shd w:val="clear" w:color="auto" w:fill="auto"/>
          </w:tcPr>
          <w:p w:rsidR="0076252A" w:rsidRPr="00783C44" w:rsidRDefault="0076252A" w:rsidP="0076252A">
            <w:pPr>
              <w:pStyle w:val="ConsPlusNormal0"/>
              <w:ind w:left="-715" w:right="-1"/>
              <w:jc w:val="center"/>
              <w:rPr>
                <w:sz w:val="14"/>
                <w:szCs w:val="14"/>
              </w:rPr>
            </w:pPr>
            <w:r w:rsidRPr="00783C44">
              <w:rPr>
                <w:sz w:val="14"/>
                <w:szCs w:val="14"/>
              </w:rPr>
              <w:t>7000,00</w:t>
            </w:r>
          </w:p>
        </w:tc>
        <w:tc>
          <w:tcPr>
            <w:tcW w:w="324" w:type="pct"/>
            <w:shd w:val="clear" w:color="auto" w:fill="auto"/>
          </w:tcPr>
          <w:p w:rsidR="0076252A" w:rsidRPr="00783C44" w:rsidRDefault="0076252A" w:rsidP="0076252A">
            <w:pPr>
              <w:pStyle w:val="ConsPlusNormal0"/>
              <w:ind w:right="-1"/>
              <w:jc w:val="center"/>
              <w:rPr>
                <w:sz w:val="14"/>
                <w:szCs w:val="14"/>
              </w:rPr>
            </w:pPr>
            <w:r>
              <w:rPr>
                <w:sz w:val="14"/>
                <w:szCs w:val="14"/>
              </w:rPr>
              <w:t>12213,4033</w:t>
            </w:r>
          </w:p>
        </w:tc>
        <w:tc>
          <w:tcPr>
            <w:tcW w:w="323" w:type="pct"/>
            <w:shd w:val="clear" w:color="auto" w:fill="auto"/>
          </w:tcPr>
          <w:p w:rsidR="0076252A" w:rsidRPr="00D9770D" w:rsidRDefault="0076252A" w:rsidP="0076252A">
            <w:pPr>
              <w:spacing w:after="0" w:line="240" w:lineRule="auto"/>
              <w:jc w:val="center"/>
              <w:rPr>
                <w:rFonts w:ascii="Times New Roman" w:eastAsia="Calibri" w:hAnsi="Times New Roman" w:cs="Times New Roman"/>
                <w:sz w:val="14"/>
                <w:szCs w:val="14"/>
                <w:lang w:eastAsia="en-US"/>
              </w:rPr>
            </w:pPr>
            <w:r w:rsidRPr="00D9770D">
              <w:rPr>
                <w:rFonts w:ascii="Times New Roman" w:eastAsia="Calibri" w:hAnsi="Times New Roman" w:cs="Times New Roman"/>
                <w:sz w:val="14"/>
                <w:szCs w:val="14"/>
                <w:lang w:eastAsia="en-US"/>
              </w:rPr>
              <w:t>99844,62382</w:t>
            </w:r>
          </w:p>
        </w:tc>
        <w:tc>
          <w:tcPr>
            <w:tcW w:w="323" w:type="pct"/>
            <w:shd w:val="clear" w:color="auto" w:fill="auto"/>
          </w:tcPr>
          <w:p w:rsidR="0076252A" w:rsidRPr="00783C44" w:rsidRDefault="0076252A" w:rsidP="0076252A">
            <w:pPr>
              <w:pStyle w:val="ConsPlusNormal0"/>
              <w:ind w:right="-1" w:hanging="108"/>
              <w:jc w:val="center"/>
              <w:rPr>
                <w:sz w:val="14"/>
                <w:szCs w:val="14"/>
              </w:rPr>
            </w:pPr>
            <w:r>
              <w:rPr>
                <w:sz w:val="14"/>
                <w:szCs w:val="14"/>
              </w:rPr>
              <w:t>6 907,62105</w:t>
            </w:r>
          </w:p>
        </w:tc>
        <w:tc>
          <w:tcPr>
            <w:tcW w:w="388" w:type="pct"/>
            <w:shd w:val="clear" w:color="auto" w:fill="auto"/>
          </w:tcPr>
          <w:p w:rsidR="0076252A" w:rsidRPr="00783C44" w:rsidRDefault="0076252A" w:rsidP="0076252A">
            <w:pPr>
              <w:pStyle w:val="ConsPlusNormal0"/>
              <w:ind w:right="-1" w:hanging="108"/>
              <w:jc w:val="center"/>
              <w:rPr>
                <w:sz w:val="14"/>
                <w:szCs w:val="14"/>
              </w:rPr>
            </w:pPr>
            <w:r>
              <w:rPr>
                <w:sz w:val="14"/>
                <w:szCs w:val="14"/>
              </w:rPr>
              <w:t>7 329,10301</w:t>
            </w:r>
          </w:p>
        </w:tc>
        <w:tc>
          <w:tcPr>
            <w:tcW w:w="259" w:type="pct"/>
            <w:shd w:val="clear" w:color="auto" w:fill="auto"/>
          </w:tcPr>
          <w:p w:rsidR="0076252A" w:rsidRPr="00783C44" w:rsidRDefault="0076252A" w:rsidP="0076252A">
            <w:pPr>
              <w:pStyle w:val="ConsPlusNormal0"/>
              <w:ind w:right="-1" w:hanging="108"/>
              <w:jc w:val="center"/>
              <w:rPr>
                <w:sz w:val="14"/>
                <w:szCs w:val="14"/>
              </w:rPr>
            </w:pPr>
            <w:r w:rsidRPr="00783C44">
              <w:rPr>
                <w:sz w:val="14"/>
                <w:szCs w:val="14"/>
              </w:rPr>
              <w:t>0</w:t>
            </w:r>
          </w:p>
        </w:tc>
        <w:tc>
          <w:tcPr>
            <w:tcW w:w="393" w:type="pct"/>
            <w:shd w:val="clear" w:color="auto" w:fill="auto"/>
          </w:tcPr>
          <w:p w:rsidR="0076252A" w:rsidRPr="00783C44" w:rsidRDefault="0076252A" w:rsidP="0076252A">
            <w:pPr>
              <w:pStyle w:val="ConsPlusNormal0"/>
              <w:ind w:right="-1" w:hanging="108"/>
              <w:jc w:val="center"/>
              <w:rPr>
                <w:sz w:val="14"/>
                <w:szCs w:val="14"/>
              </w:rPr>
            </w:pPr>
            <w:r w:rsidRPr="00783C44">
              <w:rPr>
                <w:sz w:val="14"/>
                <w:szCs w:val="14"/>
              </w:rPr>
              <w:t>0</w:t>
            </w:r>
          </w:p>
        </w:tc>
        <w:tc>
          <w:tcPr>
            <w:tcW w:w="323" w:type="pct"/>
            <w:shd w:val="clear" w:color="auto" w:fill="auto"/>
          </w:tcPr>
          <w:p w:rsidR="0076252A" w:rsidRPr="00783C44" w:rsidRDefault="0076252A" w:rsidP="0076252A">
            <w:pPr>
              <w:pStyle w:val="ConsPlusNormal0"/>
              <w:ind w:right="-1" w:hanging="108"/>
              <w:jc w:val="center"/>
              <w:rPr>
                <w:sz w:val="14"/>
                <w:szCs w:val="14"/>
              </w:rPr>
            </w:pPr>
            <w:r>
              <w:rPr>
                <w:sz w:val="14"/>
                <w:szCs w:val="14"/>
              </w:rPr>
              <w:t>171514,75118</w:t>
            </w:r>
          </w:p>
        </w:tc>
      </w:tr>
      <w:tr w:rsidR="0076252A" w:rsidRPr="00517F10" w:rsidTr="0076252A">
        <w:tc>
          <w:tcPr>
            <w:tcW w:w="195" w:type="pct"/>
            <w:shd w:val="clear" w:color="auto" w:fill="auto"/>
          </w:tcPr>
          <w:p w:rsidR="0076252A" w:rsidRPr="00783C44" w:rsidRDefault="0076252A" w:rsidP="0076252A">
            <w:pPr>
              <w:pStyle w:val="ConsPlusNormal0"/>
              <w:ind w:right="-1"/>
              <w:jc w:val="center"/>
              <w:rPr>
                <w:sz w:val="16"/>
                <w:szCs w:val="16"/>
              </w:rPr>
            </w:pPr>
            <w:r w:rsidRPr="00783C44">
              <w:rPr>
                <w:sz w:val="16"/>
                <w:szCs w:val="16"/>
              </w:rPr>
              <w:t>3</w:t>
            </w:r>
            <w:r>
              <w:rPr>
                <w:sz w:val="16"/>
                <w:szCs w:val="16"/>
              </w:rPr>
              <w:t>3</w:t>
            </w:r>
            <w:r w:rsidRPr="00783C44">
              <w:rPr>
                <w:sz w:val="16"/>
                <w:szCs w:val="16"/>
              </w:rPr>
              <w:t>.</w:t>
            </w:r>
          </w:p>
        </w:tc>
        <w:tc>
          <w:tcPr>
            <w:tcW w:w="517" w:type="pct"/>
            <w:shd w:val="clear" w:color="auto" w:fill="auto"/>
          </w:tcPr>
          <w:p w:rsidR="0076252A" w:rsidRPr="00783C44" w:rsidRDefault="0076252A" w:rsidP="0076252A">
            <w:pPr>
              <w:pStyle w:val="ConsPlusNormal0"/>
              <w:ind w:left="-143" w:right="-1" w:firstLine="16"/>
              <w:jc w:val="center"/>
              <w:rPr>
                <w:sz w:val="16"/>
                <w:szCs w:val="16"/>
              </w:rPr>
            </w:pPr>
            <w:r w:rsidRPr="00783C44">
              <w:rPr>
                <w:sz w:val="16"/>
                <w:szCs w:val="16"/>
              </w:rPr>
              <w:t xml:space="preserve">Федеральный бюджет </w:t>
            </w:r>
          </w:p>
        </w:tc>
        <w:tc>
          <w:tcPr>
            <w:tcW w:w="388" w:type="pct"/>
            <w:shd w:val="clear" w:color="auto" w:fill="auto"/>
          </w:tcPr>
          <w:p w:rsidR="0076252A" w:rsidRPr="00783C44" w:rsidRDefault="0076252A" w:rsidP="0076252A">
            <w:pPr>
              <w:pStyle w:val="ConsPlusNormal0"/>
              <w:ind w:right="-1"/>
              <w:jc w:val="center"/>
              <w:rPr>
                <w:sz w:val="14"/>
                <w:szCs w:val="14"/>
              </w:rPr>
            </w:pPr>
            <w:r w:rsidRPr="00783C44">
              <w:rPr>
                <w:sz w:val="14"/>
                <w:szCs w:val="14"/>
              </w:rPr>
              <w:t>0</w:t>
            </w:r>
          </w:p>
        </w:tc>
        <w:tc>
          <w:tcPr>
            <w:tcW w:w="387" w:type="pct"/>
            <w:shd w:val="clear" w:color="auto" w:fill="auto"/>
          </w:tcPr>
          <w:p w:rsidR="0076252A" w:rsidRPr="00783C44" w:rsidRDefault="0076252A" w:rsidP="0076252A">
            <w:pPr>
              <w:pStyle w:val="ConsPlusNormal0"/>
              <w:ind w:left="-817" w:right="-1"/>
              <w:jc w:val="center"/>
              <w:rPr>
                <w:sz w:val="14"/>
                <w:szCs w:val="14"/>
              </w:rPr>
            </w:pPr>
            <w:r w:rsidRPr="00783C44">
              <w:rPr>
                <w:sz w:val="14"/>
                <w:szCs w:val="14"/>
              </w:rPr>
              <w:t>0</w:t>
            </w:r>
          </w:p>
        </w:tc>
        <w:tc>
          <w:tcPr>
            <w:tcW w:w="404" w:type="pct"/>
            <w:shd w:val="clear" w:color="auto" w:fill="auto"/>
          </w:tcPr>
          <w:p w:rsidR="0076252A" w:rsidRPr="00783C44" w:rsidRDefault="0076252A" w:rsidP="0076252A">
            <w:pPr>
              <w:pStyle w:val="ConsPlusNormal0"/>
              <w:ind w:left="-746" w:right="-1"/>
              <w:jc w:val="center"/>
              <w:rPr>
                <w:sz w:val="14"/>
                <w:szCs w:val="14"/>
              </w:rPr>
            </w:pPr>
            <w:r w:rsidRPr="00783C44">
              <w:rPr>
                <w:sz w:val="14"/>
                <w:szCs w:val="14"/>
              </w:rPr>
              <w:t>9297,69</w:t>
            </w:r>
          </w:p>
        </w:tc>
        <w:tc>
          <w:tcPr>
            <w:tcW w:w="388" w:type="pct"/>
            <w:shd w:val="clear" w:color="auto" w:fill="auto"/>
          </w:tcPr>
          <w:p w:rsidR="0076252A" w:rsidRPr="00783C44" w:rsidRDefault="0076252A" w:rsidP="0076252A">
            <w:pPr>
              <w:pStyle w:val="ConsPlusNormal0"/>
              <w:ind w:left="-727" w:right="-1"/>
              <w:jc w:val="center"/>
              <w:rPr>
                <w:sz w:val="14"/>
                <w:szCs w:val="14"/>
              </w:rPr>
            </w:pPr>
            <w:r w:rsidRPr="00783C44">
              <w:rPr>
                <w:sz w:val="14"/>
                <w:szCs w:val="14"/>
              </w:rPr>
              <w:t>6000,00</w:t>
            </w:r>
          </w:p>
        </w:tc>
        <w:tc>
          <w:tcPr>
            <w:tcW w:w="387" w:type="pct"/>
            <w:shd w:val="clear" w:color="auto" w:fill="auto"/>
          </w:tcPr>
          <w:p w:rsidR="0076252A" w:rsidRPr="00783C44" w:rsidRDefault="0076252A" w:rsidP="0076252A">
            <w:pPr>
              <w:pStyle w:val="ConsPlusNormal0"/>
              <w:ind w:right="-1"/>
              <w:jc w:val="center"/>
              <w:rPr>
                <w:sz w:val="14"/>
                <w:szCs w:val="14"/>
              </w:rPr>
            </w:pPr>
            <w:r w:rsidRPr="00783C44">
              <w:rPr>
                <w:sz w:val="14"/>
                <w:szCs w:val="14"/>
              </w:rPr>
              <w:t>0</w:t>
            </w:r>
          </w:p>
        </w:tc>
        <w:tc>
          <w:tcPr>
            <w:tcW w:w="324" w:type="pct"/>
            <w:shd w:val="clear" w:color="auto" w:fill="auto"/>
          </w:tcPr>
          <w:p w:rsidR="0076252A" w:rsidRPr="00783C44" w:rsidRDefault="0076252A" w:rsidP="0076252A">
            <w:pPr>
              <w:pStyle w:val="ConsPlusNormal0"/>
              <w:ind w:right="-1"/>
              <w:jc w:val="center"/>
              <w:rPr>
                <w:sz w:val="14"/>
                <w:szCs w:val="14"/>
              </w:rPr>
            </w:pPr>
            <w:r w:rsidRPr="00783C44">
              <w:rPr>
                <w:sz w:val="14"/>
                <w:szCs w:val="14"/>
              </w:rPr>
              <w:t>0</w:t>
            </w:r>
          </w:p>
        </w:tc>
        <w:tc>
          <w:tcPr>
            <w:tcW w:w="323" w:type="pct"/>
            <w:shd w:val="clear" w:color="auto" w:fill="auto"/>
          </w:tcPr>
          <w:p w:rsidR="0076252A" w:rsidRPr="00783C44" w:rsidRDefault="0076252A" w:rsidP="0076252A">
            <w:pPr>
              <w:pStyle w:val="ConsPlusNormal0"/>
              <w:ind w:right="-1"/>
              <w:jc w:val="center"/>
              <w:rPr>
                <w:sz w:val="14"/>
                <w:szCs w:val="14"/>
              </w:rPr>
            </w:pPr>
            <w:r w:rsidRPr="00783C44">
              <w:rPr>
                <w:sz w:val="14"/>
                <w:szCs w:val="14"/>
              </w:rPr>
              <w:t>0</w:t>
            </w:r>
          </w:p>
        </w:tc>
        <w:tc>
          <w:tcPr>
            <w:tcW w:w="323" w:type="pct"/>
            <w:shd w:val="clear" w:color="auto" w:fill="auto"/>
          </w:tcPr>
          <w:p w:rsidR="0076252A" w:rsidRPr="00783C44" w:rsidRDefault="0076252A" w:rsidP="0076252A">
            <w:pPr>
              <w:pStyle w:val="ConsPlusNormal0"/>
              <w:ind w:right="-1" w:hanging="108"/>
              <w:jc w:val="center"/>
              <w:rPr>
                <w:sz w:val="14"/>
                <w:szCs w:val="14"/>
              </w:rPr>
            </w:pPr>
            <w:r w:rsidRPr="00783C44">
              <w:rPr>
                <w:sz w:val="14"/>
                <w:szCs w:val="14"/>
              </w:rPr>
              <w:t>0</w:t>
            </w:r>
          </w:p>
        </w:tc>
        <w:tc>
          <w:tcPr>
            <w:tcW w:w="388" w:type="pct"/>
            <w:shd w:val="clear" w:color="auto" w:fill="auto"/>
          </w:tcPr>
          <w:p w:rsidR="0076252A" w:rsidRPr="00783C44" w:rsidRDefault="0076252A" w:rsidP="0076252A">
            <w:pPr>
              <w:pStyle w:val="ConsPlusNormal0"/>
              <w:ind w:right="-1" w:hanging="108"/>
              <w:jc w:val="center"/>
              <w:rPr>
                <w:sz w:val="14"/>
                <w:szCs w:val="14"/>
              </w:rPr>
            </w:pPr>
            <w:r w:rsidRPr="00783C44">
              <w:rPr>
                <w:sz w:val="14"/>
                <w:szCs w:val="14"/>
              </w:rPr>
              <w:t>0</w:t>
            </w:r>
          </w:p>
        </w:tc>
        <w:tc>
          <w:tcPr>
            <w:tcW w:w="259" w:type="pct"/>
            <w:shd w:val="clear" w:color="auto" w:fill="auto"/>
          </w:tcPr>
          <w:p w:rsidR="0076252A" w:rsidRPr="00783C44" w:rsidRDefault="0076252A" w:rsidP="0076252A">
            <w:pPr>
              <w:pStyle w:val="ConsPlusNormal0"/>
              <w:ind w:right="-1" w:hanging="108"/>
              <w:jc w:val="center"/>
              <w:rPr>
                <w:sz w:val="14"/>
                <w:szCs w:val="14"/>
              </w:rPr>
            </w:pPr>
            <w:r w:rsidRPr="00783C44">
              <w:rPr>
                <w:sz w:val="14"/>
                <w:szCs w:val="14"/>
              </w:rPr>
              <w:t>0</w:t>
            </w:r>
          </w:p>
        </w:tc>
        <w:tc>
          <w:tcPr>
            <w:tcW w:w="393" w:type="pct"/>
            <w:shd w:val="clear" w:color="auto" w:fill="auto"/>
          </w:tcPr>
          <w:p w:rsidR="0076252A" w:rsidRPr="00783C44" w:rsidRDefault="0076252A" w:rsidP="0076252A">
            <w:pPr>
              <w:pStyle w:val="ConsPlusNormal0"/>
              <w:ind w:right="-1" w:hanging="108"/>
              <w:jc w:val="center"/>
              <w:rPr>
                <w:sz w:val="14"/>
                <w:szCs w:val="14"/>
              </w:rPr>
            </w:pPr>
            <w:r w:rsidRPr="00783C44">
              <w:rPr>
                <w:sz w:val="14"/>
                <w:szCs w:val="14"/>
              </w:rPr>
              <w:t>0</w:t>
            </w:r>
          </w:p>
        </w:tc>
        <w:tc>
          <w:tcPr>
            <w:tcW w:w="323" w:type="pct"/>
            <w:shd w:val="clear" w:color="auto" w:fill="auto"/>
          </w:tcPr>
          <w:p w:rsidR="0076252A" w:rsidRPr="00783C44" w:rsidRDefault="0076252A" w:rsidP="0076252A">
            <w:pPr>
              <w:pStyle w:val="ConsPlusNormal0"/>
              <w:ind w:right="-1" w:hanging="108"/>
              <w:jc w:val="center"/>
              <w:rPr>
                <w:sz w:val="14"/>
                <w:szCs w:val="14"/>
              </w:rPr>
            </w:pPr>
            <w:r w:rsidRPr="00783C44">
              <w:rPr>
                <w:sz w:val="14"/>
                <w:szCs w:val="14"/>
              </w:rPr>
              <w:t>15 297,69</w:t>
            </w:r>
          </w:p>
        </w:tc>
      </w:tr>
      <w:tr w:rsidR="0076252A" w:rsidRPr="00517F10" w:rsidTr="0076252A">
        <w:tc>
          <w:tcPr>
            <w:tcW w:w="195" w:type="pct"/>
            <w:shd w:val="clear" w:color="auto" w:fill="auto"/>
          </w:tcPr>
          <w:p w:rsidR="0076252A" w:rsidRPr="00783C44" w:rsidRDefault="0076252A" w:rsidP="0076252A">
            <w:pPr>
              <w:pStyle w:val="ConsPlusNormal0"/>
              <w:ind w:right="-1"/>
              <w:jc w:val="center"/>
              <w:rPr>
                <w:sz w:val="16"/>
                <w:szCs w:val="16"/>
              </w:rPr>
            </w:pPr>
          </w:p>
        </w:tc>
        <w:tc>
          <w:tcPr>
            <w:tcW w:w="517" w:type="pct"/>
            <w:shd w:val="clear" w:color="auto" w:fill="auto"/>
          </w:tcPr>
          <w:p w:rsidR="0076252A" w:rsidRPr="00783C44" w:rsidRDefault="0076252A" w:rsidP="0076252A">
            <w:pPr>
              <w:pStyle w:val="ConsPlusNormal0"/>
              <w:ind w:right="-1"/>
              <w:rPr>
                <w:sz w:val="16"/>
                <w:szCs w:val="16"/>
              </w:rPr>
            </w:pPr>
            <w:r w:rsidRPr="00783C44">
              <w:rPr>
                <w:sz w:val="16"/>
                <w:szCs w:val="16"/>
              </w:rPr>
              <w:t>Итого</w:t>
            </w:r>
          </w:p>
        </w:tc>
        <w:tc>
          <w:tcPr>
            <w:tcW w:w="388" w:type="pct"/>
            <w:shd w:val="clear" w:color="auto" w:fill="auto"/>
          </w:tcPr>
          <w:p w:rsidR="0076252A" w:rsidRPr="00783C44" w:rsidRDefault="0076252A" w:rsidP="0076252A">
            <w:pPr>
              <w:pStyle w:val="ConsPlusNormal0"/>
              <w:ind w:left="-817" w:right="-1"/>
              <w:jc w:val="center"/>
              <w:rPr>
                <w:sz w:val="14"/>
                <w:szCs w:val="14"/>
              </w:rPr>
            </w:pPr>
            <w:r w:rsidRPr="00783C44">
              <w:rPr>
                <w:sz w:val="14"/>
                <w:szCs w:val="14"/>
              </w:rPr>
              <w:t>28856,24045</w:t>
            </w:r>
          </w:p>
        </w:tc>
        <w:tc>
          <w:tcPr>
            <w:tcW w:w="387" w:type="pct"/>
            <w:shd w:val="clear" w:color="auto" w:fill="auto"/>
          </w:tcPr>
          <w:p w:rsidR="0076252A" w:rsidRPr="00783C44" w:rsidRDefault="0076252A" w:rsidP="0076252A">
            <w:pPr>
              <w:pStyle w:val="ConsPlusNormal0"/>
              <w:ind w:left="-712" w:right="-1"/>
              <w:jc w:val="center"/>
              <w:rPr>
                <w:sz w:val="14"/>
                <w:szCs w:val="14"/>
              </w:rPr>
            </w:pPr>
            <w:r w:rsidRPr="00783C44">
              <w:rPr>
                <w:sz w:val="14"/>
                <w:szCs w:val="14"/>
              </w:rPr>
              <w:t>26349,76908</w:t>
            </w:r>
          </w:p>
        </w:tc>
        <w:tc>
          <w:tcPr>
            <w:tcW w:w="404" w:type="pct"/>
            <w:shd w:val="clear" w:color="auto" w:fill="auto"/>
          </w:tcPr>
          <w:p w:rsidR="0076252A" w:rsidRPr="00783C44" w:rsidRDefault="0076252A" w:rsidP="0076252A">
            <w:pPr>
              <w:pStyle w:val="ConsPlusNormal0"/>
              <w:ind w:left="-731" w:right="-1"/>
              <w:jc w:val="center"/>
              <w:rPr>
                <w:sz w:val="14"/>
                <w:szCs w:val="14"/>
              </w:rPr>
            </w:pPr>
            <w:r w:rsidRPr="00783C44">
              <w:rPr>
                <w:sz w:val="14"/>
                <w:szCs w:val="14"/>
              </w:rPr>
              <w:t>45398,30328</w:t>
            </w:r>
          </w:p>
        </w:tc>
        <w:tc>
          <w:tcPr>
            <w:tcW w:w="388" w:type="pct"/>
            <w:shd w:val="clear" w:color="auto" w:fill="auto"/>
          </w:tcPr>
          <w:p w:rsidR="0076252A" w:rsidRPr="00517F10" w:rsidRDefault="0076252A" w:rsidP="0076252A">
            <w:pPr>
              <w:spacing w:after="0" w:line="240" w:lineRule="auto"/>
              <w:ind w:right="-1"/>
              <w:jc w:val="center"/>
              <w:rPr>
                <w:rFonts w:ascii="Times New Roman" w:hAnsi="Times New Roman" w:cs="Times New Roman"/>
                <w:sz w:val="14"/>
                <w:szCs w:val="14"/>
              </w:rPr>
            </w:pPr>
            <w:r w:rsidRPr="00517F10">
              <w:rPr>
                <w:rFonts w:ascii="Times New Roman" w:hAnsi="Times New Roman" w:cs="Times New Roman"/>
                <w:sz w:val="14"/>
                <w:szCs w:val="14"/>
              </w:rPr>
              <w:t>23225,53</w:t>
            </w:r>
          </w:p>
        </w:tc>
        <w:tc>
          <w:tcPr>
            <w:tcW w:w="387" w:type="pct"/>
            <w:shd w:val="clear" w:color="auto" w:fill="auto"/>
          </w:tcPr>
          <w:p w:rsidR="0076252A" w:rsidRPr="00517F10" w:rsidRDefault="0076252A" w:rsidP="0076252A">
            <w:pPr>
              <w:spacing w:after="0" w:line="240" w:lineRule="auto"/>
              <w:ind w:right="-1"/>
              <w:jc w:val="center"/>
              <w:rPr>
                <w:rFonts w:ascii="Times New Roman" w:hAnsi="Times New Roman" w:cs="Times New Roman"/>
                <w:sz w:val="14"/>
                <w:szCs w:val="14"/>
              </w:rPr>
            </w:pPr>
            <w:r w:rsidRPr="00517F10">
              <w:rPr>
                <w:rFonts w:ascii="Times New Roman" w:hAnsi="Times New Roman" w:cs="Times New Roman"/>
                <w:sz w:val="14"/>
                <w:szCs w:val="14"/>
              </w:rPr>
              <w:t>19509,79463</w:t>
            </w:r>
          </w:p>
        </w:tc>
        <w:tc>
          <w:tcPr>
            <w:tcW w:w="324" w:type="pct"/>
            <w:shd w:val="clear" w:color="auto" w:fill="auto"/>
          </w:tcPr>
          <w:p w:rsidR="0076252A" w:rsidRPr="00517F10" w:rsidRDefault="0076252A" w:rsidP="0076252A">
            <w:pPr>
              <w:spacing w:after="0" w:line="240" w:lineRule="auto"/>
              <w:ind w:right="-1"/>
              <w:jc w:val="center"/>
              <w:rPr>
                <w:rFonts w:ascii="Times New Roman" w:hAnsi="Times New Roman" w:cs="Times New Roman"/>
                <w:sz w:val="14"/>
                <w:szCs w:val="14"/>
              </w:rPr>
            </w:pPr>
            <w:r w:rsidRPr="00517F10">
              <w:rPr>
                <w:rFonts w:ascii="Times New Roman" w:hAnsi="Times New Roman" w:cs="Times New Roman"/>
                <w:sz w:val="14"/>
                <w:szCs w:val="14"/>
              </w:rPr>
              <w:t>28 133,57719</w:t>
            </w:r>
          </w:p>
        </w:tc>
        <w:tc>
          <w:tcPr>
            <w:tcW w:w="323" w:type="pct"/>
            <w:shd w:val="clear" w:color="auto" w:fill="auto"/>
          </w:tcPr>
          <w:p w:rsidR="0076252A" w:rsidRPr="00517F10" w:rsidRDefault="0076252A" w:rsidP="0076252A">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117 699,7628</w:t>
            </w:r>
          </w:p>
        </w:tc>
        <w:tc>
          <w:tcPr>
            <w:tcW w:w="323" w:type="pct"/>
            <w:shd w:val="clear" w:color="auto" w:fill="auto"/>
          </w:tcPr>
          <w:p w:rsidR="0076252A" w:rsidRPr="00783C44" w:rsidRDefault="0076252A" w:rsidP="0076252A">
            <w:pPr>
              <w:spacing w:after="0" w:line="240" w:lineRule="auto"/>
              <w:ind w:right="-1"/>
              <w:jc w:val="center"/>
              <w:rPr>
                <w:rFonts w:ascii="Times New Roman" w:hAnsi="Times New Roman" w:cs="Times New Roman"/>
                <w:sz w:val="14"/>
                <w:szCs w:val="14"/>
              </w:rPr>
            </w:pPr>
            <w:r w:rsidRPr="00565C19">
              <w:rPr>
                <w:rFonts w:ascii="Times New Roman" w:hAnsi="Times New Roman" w:cs="Times New Roman"/>
                <w:sz w:val="14"/>
                <w:szCs w:val="14"/>
              </w:rPr>
              <w:t>15 756,92200</w:t>
            </w:r>
          </w:p>
        </w:tc>
        <w:tc>
          <w:tcPr>
            <w:tcW w:w="388" w:type="pct"/>
            <w:shd w:val="clear" w:color="auto" w:fill="auto"/>
          </w:tcPr>
          <w:p w:rsidR="0076252A" w:rsidRPr="00783C44" w:rsidRDefault="0076252A" w:rsidP="0076252A">
            <w:pPr>
              <w:pStyle w:val="ConsPlusNormal0"/>
              <w:ind w:right="-1" w:hanging="108"/>
              <w:jc w:val="center"/>
              <w:rPr>
                <w:sz w:val="14"/>
                <w:szCs w:val="14"/>
              </w:rPr>
            </w:pPr>
            <w:r>
              <w:rPr>
                <w:sz w:val="14"/>
                <w:szCs w:val="14"/>
              </w:rPr>
              <w:t>12 693,41301</w:t>
            </w:r>
          </w:p>
        </w:tc>
        <w:tc>
          <w:tcPr>
            <w:tcW w:w="259" w:type="pct"/>
            <w:shd w:val="clear" w:color="auto" w:fill="auto"/>
          </w:tcPr>
          <w:p w:rsidR="0076252A" w:rsidRPr="00783C44" w:rsidRDefault="0076252A" w:rsidP="0076252A">
            <w:pPr>
              <w:pStyle w:val="ConsPlusNormal0"/>
              <w:ind w:right="-1" w:hanging="108"/>
              <w:jc w:val="center"/>
              <w:rPr>
                <w:sz w:val="14"/>
                <w:szCs w:val="14"/>
              </w:rPr>
            </w:pPr>
            <w:r w:rsidRPr="00783C44">
              <w:rPr>
                <w:sz w:val="14"/>
                <w:szCs w:val="14"/>
              </w:rPr>
              <w:t>9364,31</w:t>
            </w:r>
          </w:p>
        </w:tc>
        <w:tc>
          <w:tcPr>
            <w:tcW w:w="393" w:type="pct"/>
            <w:shd w:val="clear" w:color="auto" w:fill="auto"/>
          </w:tcPr>
          <w:p w:rsidR="0076252A" w:rsidRPr="00783C44" w:rsidRDefault="0076252A" w:rsidP="0076252A">
            <w:pPr>
              <w:pStyle w:val="ConsPlusNormal0"/>
              <w:ind w:right="-1" w:hanging="108"/>
              <w:jc w:val="center"/>
              <w:rPr>
                <w:sz w:val="14"/>
                <w:szCs w:val="14"/>
              </w:rPr>
            </w:pPr>
            <w:r w:rsidRPr="00783C44">
              <w:rPr>
                <w:sz w:val="14"/>
                <w:szCs w:val="14"/>
              </w:rPr>
              <w:t>9364,31</w:t>
            </w:r>
          </w:p>
        </w:tc>
        <w:tc>
          <w:tcPr>
            <w:tcW w:w="323" w:type="pct"/>
            <w:shd w:val="clear" w:color="auto" w:fill="auto"/>
          </w:tcPr>
          <w:p w:rsidR="0076252A" w:rsidRPr="00783C44" w:rsidRDefault="0076252A" w:rsidP="0076252A">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336 351,93244</w:t>
            </w:r>
          </w:p>
        </w:tc>
      </w:tr>
    </w:tbl>
    <w:p w:rsidR="0076252A" w:rsidRPr="005646C7" w:rsidRDefault="0076252A" w:rsidP="0076252A">
      <w:pPr>
        <w:pStyle w:val="ConsPlusNormal0"/>
        <w:ind w:right="-1" w:firstLine="540"/>
        <w:jc w:val="both"/>
      </w:pPr>
    </w:p>
    <w:p w:rsidR="0076252A" w:rsidRPr="0076252A" w:rsidRDefault="0076252A" w:rsidP="0076252A">
      <w:pPr>
        <w:pStyle w:val="ConsPlusNormal0"/>
        <w:ind w:right="-1" w:firstLine="709"/>
        <w:jc w:val="both"/>
        <w:rPr>
          <w:rFonts w:ascii="Times New Roman" w:hAnsi="Times New Roman" w:cs="Times New Roman"/>
          <w:sz w:val="24"/>
          <w:szCs w:val="24"/>
        </w:rPr>
      </w:pPr>
      <w:r w:rsidRPr="0076252A">
        <w:rPr>
          <w:rFonts w:ascii="Times New Roman" w:hAnsi="Times New Roman" w:cs="Times New Roman"/>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76252A" w:rsidRPr="000F6A40" w:rsidRDefault="0076252A" w:rsidP="0076252A">
      <w:pPr>
        <w:pStyle w:val="ConsPlusNormal0"/>
        <w:ind w:right="-1" w:firstLine="540"/>
        <w:jc w:val="right"/>
        <w:rPr>
          <w:color w:val="000000" w:themeColor="text1"/>
          <w:sz w:val="24"/>
          <w:szCs w:val="24"/>
        </w:rPr>
      </w:pPr>
      <w:r w:rsidRPr="00191C35">
        <w:rPr>
          <w:color w:val="FF0000"/>
          <w:sz w:val="24"/>
          <w:szCs w:val="24"/>
        </w:rPr>
        <w:t xml:space="preserve"> </w:t>
      </w:r>
      <w:r>
        <w:rPr>
          <w:color w:val="000000" w:themeColor="text1"/>
          <w:sz w:val="24"/>
          <w:szCs w:val="24"/>
        </w:rPr>
        <w:t>Таблица 4.</w:t>
      </w:r>
    </w:p>
    <w:tbl>
      <w:tblPr>
        <w:tblW w:w="5000" w:type="pct"/>
        <w:tblInd w:w="2" w:type="dxa"/>
        <w:tblLayout w:type="fixed"/>
        <w:tblLook w:val="0000"/>
      </w:tblPr>
      <w:tblGrid>
        <w:gridCol w:w="1552"/>
        <w:gridCol w:w="708"/>
        <w:gridCol w:w="659"/>
        <w:gridCol w:w="29"/>
        <w:gridCol w:w="629"/>
        <w:gridCol w:w="16"/>
        <w:gridCol w:w="599"/>
        <w:gridCol w:w="77"/>
        <w:gridCol w:w="601"/>
        <w:gridCol w:w="75"/>
        <w:gridCol w:w="520"/>
        <w:gridCol w:w="73"/>
        <w:gridCol w:w="609"/>
        <w:gridCol w:w="26"/>
        <w:gridCol w:w="658"/>
        <w:gridCol w:w="6"/>
        <w:gridCol w:w="8"/>
        <w:gridCol w:w="497"/>
        <w:gridCol w:w="28"/>
        <w:gridCol w:w="491"/>
        <w:gridCol w:w="32"/>
        <w:gridCol w:w="475"/>
        <w:gridCol w:w="51"/>
        <w:gridCol w:w="593"/>
        <w:gridCol w:w="842"/>
      </w:tblGrid>
      <w:tr w:rsidR="0076252A" w:rsidRPr="00517F10" w:rsidTr="0076252A">
        <w:trPr>
          <w:gridAfter w:val="1"/>
          <w:wAfter w:w="427" w:type="pct"/>
        </w:trPr>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Перечень мероприятий</w:t>
            </w:r>
          </w:p>
        </w:tc>
        <w:tc>
          <w:tcPr>
            <w:tcW w:w="36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Источники финансирования</w:t>
            </w:r>
          </w:p>
        </w:tc>
        <w:tc>
          <w:tcPr>
            <w:tcW w:w="3424" w:type="pct"/>
            <w:gridSpan w:val="22"/>
            <w:tcBorders>
              <w:top w:val="single" w:sz="4" w:space="0" w:color="auto"/>
              <w:left w:val="nil"/>
              <w:bottom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Объёмы финансирования (тыс. руб.)</w:t>
            </w:r>
          </w:p>
        </w:tc>
      </w:tr>
      <w:tr w:rsidR="0076252A" w:rsidRPr="00517F10" w:rsidTr="0076252A">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35" w:type="pct"/>
            <w:vMerge w:val="restar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090" w:type="pct"/>
            <w:gridSpan w:val="21"/>
            <w:tcBorders>
              <w:top w:val="single" w:sz="4" w:space="0" w:color="auto"/>
              <w:left w:val="nil"/>
              <w:bottom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        В том числе по годам</w:t>
            </w:r>
          </w:p>
        </w:tc>
        <w:tc>
          <w:tcPr>
            <w:tcW w:w="427" w:type="pct"/>
            <w:tcBorders>
              <w:top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rPr>
                <w:rFonts w:ascii="Times New Roman" w:hAnsi="Times New Roman" w:cs="Times New Roman"/>
              </w:rPr>
            </w:pPr>
          </w:p>
        </w:tc>
      </w:tr>
      <w:tr w:rsidR="0076252A" w:rsidRPr="00517F10" w:rsidTr="0076252A">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35" w:type="pct"/>
            <w:vMerge/>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34"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2014</w:t>
            </w:r>
          </w:p>
        </w:tc>
        <w:tc>
          <w:tcPr>
            <w:tcW w:w="31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2015</w:t>
            </w:r>
          </w:p>
        </w:tc>
        <w:tc>
          <w:tcPr>
            <w:tcW w:w="344"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2016</w:t>
            </w:r>
          </w:p>
        </w:tc>
        <w:tc>
          <w:tcPr>
            <w:tcW w:w="30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2017</w:t>
            </w:r>
          </w:p>
        </w:tc>
        <w:tc>
          <w:tcPr>
            <w:tcW w:w="346"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2018</w:t>
            </w:r>
          </w:p>
        </w:tc>
        <w:tc>
          <w:tcPr>
            <w:tcW w:w="34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2019</w:t>
            </w:r>
          </w:p>
        </w:tc>
        <w:tc>
          <w:tcPr>
            <w:tcW w:w="258"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2020</w:t>
            </w:r>
          </w:p>
        </w:tc>
        <w:tc>
          <w:tcPr>
            <w:tcW w:w="26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2021</w:t>
            </w:r>
          </w:p>
        </w:tc>
        <w:tc>
          <w:tcPr>
            <w:tcW w:w="25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2022</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2023</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2024</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r w:rsidRPr="00C13563">
              <w:rPr>
                <w:rFonts w:ascii="Times New Roman" w:hAnsi="Times New Roman"/>
                <w:sz w:val="16"/>
                <w:szCs w:val="16"/>
              </w:rPr>
              <w:t>Подпрограмма, всего:</w:t>
            </w:r>
          </w:p>
        </w:tc>
        <w:tc>
          <w:tcPr>
            <w:tcW w:w="360" w:type="pct"/>
            <w:tcBorders>
              <w:top w:val="single" w:sz="4" w:space="0" w:color="auto"/>
              <w:left w:val="single" w:sz="4" w:space="0" w:color="auto"/>
              <w:bottom w:val="single" w:sz="4" w:space="0" w:color="000000"/>
              <w:right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p>
        </w:tc>
        <w:tc>
          <w:tcPr>
            <w:tcW w:w="335" w:type="pct"/>
            <w:tcBorders>
              <w:top w:val="nil"/>
              <w:left w:val="single" w:sz="4" w:space="0" w:color="auto"/>
              <w:bottom w:val="single" w:sz="4" w:space="0" w:color="auto"/>
              <w:right w:val="single" w:sz="4" w:space="0" w:color="auto"/>
            </w:tcBorders>
            <w:shd w:val="clear" w:color="auto" w:fill="auto"/>
            <w:vAlign w:val="center"/>
          </w:tcPr>
          <w:p w:rsidR="0076252A" w:rsidRPr="00C13563" w:rsidRDefault="0076252A" w:rsidP="0076252A">
            <w:pPr>
              <w:spacing w:after="0" w:line="240" w:lineRule="auto"/>
              <w:ind w:right="-1"/>
              <w:jc w:val="center"/>
              <w:rPr>
                <w:rFonts w:ascii="Times New Roman" w:hAnsi="Times New Roman"/>
                <w:sz w:val="16"/>
                <w:szCs w:val="16"/>
              </w:rPr>
            </w:pPr>
            <w:r w:rsidRPr="00396EEC">
              <w:rPr>
                <w:rFonts w:ascii="Times New Roman" w:hAnsi="Times New Roman" w:cs="Times New Roman"/>
                <w:sz w:val="16"/>
                <w:szCs w:val="16"/>
              </w:rPr>
              <w:t>336</w:t>
            </w:r>
            <w:r>
              <w:rPr>
                <w:rFonts w:ascii="Times New Roman" w:hAnsi="Times New Roman" w:cs="Times New Roman"/>
                <w:sz w:val="16"/>
                <w:szCs w:val="16"/>
              </w:rPr>
              <w:t> 351,93244</w:t>
            </w:r>
          </w:p>
        </w:tc>
        <w:tc>
          <w:tcPr>
            <w:tcW w:w="334" w:type="pct"/>
            <w:gridSpan w:val="2"/>
            <w:tcBorders>
              <w:top w:val="nil"/>
              <w:left w:val="nil"/>
              <w:bottom w:val="single" w:sz="4" w:space="0" w:color="auto"/>
              <w:right w:val="single" w:sz="4" w:space="0" w:color="auto"/>
            </w:tcBorders>
            <w:shd w:val="clear" w:color="auto" w:fill="auto"/>
            <w:vAlign w:val="center"/>
          </w:tcPr>
          <w:p w:rsidR="0076252A" w:rsidRPr="00783C44" w:rsidRDefault="0076252A" w:rsidP="0076252A">
            <w:pPr>
              <w:pStyle w:val="ConsPlusNormal0"/>
              <w:ind w:right="-1"/>
              <w:rPr>
                <w:sz w:val="16"/>
                <w:szCs w:val="16"/>
              </w:rPr>
            </w:pPr>
            <w:r>
              <w:rPr>
                <w:sz w:val="16"/>
                <w:szCs w:val="16"/>
              </w:rPr>
              <w:t>28 856,24045</w:t>
            </w:r>
          </w:p>
        </w:tc>
        <w:tc>
          <w:tcPr>
            <w:tcW w:w="312" w:type="pct"/>
            <w:gridSpan w:val="2"/>
            <w:tcBorders>
              <w:top w:val="nil"/>
              <w:left w:val="nil"/>
              <w:bottom w:val="single" w:sz="4" w:space="0" w:color="auto"/>
              <w:right w:val="single" w:sz="4" w:space="0" w:color="auto"/>
            </w:tcBorders>
            <w:shd w:val="clear" w:color="auto" w:fill="auto"/>
            <w:vAlign w:val="center"/>
          </w:tcPr>
          <w:p w:rsidR="0076252A" w:rsidRPr="00783C44" w:rsidRDefault="0076252A" w:rsidP="0076252A">
            <w:pPr>
              <w:pStyle w:val="ConsPlusNormal0"/>
              <w:ind w:right="-1"/>
              <w:rPr>
                <w:sz w:val="16"/>
                <w:szCs w:val="16"/>
              </w:rPr>
            </w:pPr>
            <w:r>
              <w:rPr>
                <w:sz w:val="16"/>
                <w:szCs w:val="16"/>
              </w:rPr>
              <w:t>26 349,76908</w:t>
            </w:r>
          </w:p>
        </w:tc>
        <w:tc>
          <w:tcPr>
            <w:tcW w:w="344" w:type="pct"/>
            <w:gridSpan w:val="2"/>
            <w:tcBorders>
              <w:top w:val="nil"/>
              <w:left w:val="nil"/>
              <w:bottom w:val="single" w:sz="4" w:space="0" w:color="auto"/>
              <w:right w:val="single" w:sz="4" w:space="0" w:color="auto"/>
            </w:tcBorders>
            <w:shd w:val="clear" w:color="auto" w:fill="auto"/>
            <w:vAlign w:val="center"/>
          </w:tcPr>
          <w:p w:rsidR="0076252A" w:rsidRPr="00783C44" w:rsidRDefault="0076252A" w:rsidP="0076252A">
            <w:pPr>
              <w:pStyle w:val="ConsPlusNormal0"/>
              <w:ind w:right="-1"/>
              <w:rPr>
                <w:sz w:val="16"/>
                <w:szCs w:val="16"/>
              </w:rPr>
            </w:pPr>
            <w:r>
              <w:rPr>
                <w:sz w:val="16"/>
                <w:szCs w:val="16"/>
              </w:rPr>
              <w:t>4</w:t>
            </w:r>
            <w:r w:rsidRPr="00783C44">
              <w:rPr>
                <w:sz w:val="16"/>
                <w:szCs w:val="16"/>
              </w:rPr>
              <w:t>5 398,30328</w:t>
            </w:r>
          </w:p>
        </w:tc>
        <w:tc>
          <w:tcPr>
            <w:tcW w:w="30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23 225,530</w:t>
            </w:r>
          </w:p>
        </w:tc>
        <w:tc>
          <w:tcPr>
            <w:tcW w:w="346"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19 509,79463</w:t>
            </w:r>
          </w:p>
        </w:tc>
        <w:tc>
          <w:tcPr>
            <w:tcW w:w="34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28133,57719</w:t>
            </w:r>
          </w:p>
        </w:tc>
        <w:tc>
          <w:tcPr>
            <w:tcW w:w="258"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117 699,7628</w:t>
            </w:r>
          </w:p>
        </w:tc>
        <w:tc>
          <w:tcPr>
            <w:tcW w:w="263"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15 756,92200</w:t>
            </w:r>
          </w:p>
        </w:tc>
        <w:tc>
          <w:tcPr>
            <w:tcW w:w="257"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12693,41301</w:t>
            </w:r>
          </w:p>
        </w:tc>
        <w:tc>
          <w:tcPr>
            <w:tcW w:w="327"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9 364,31</w:t>
            </w:r>
          </w:p>
        </w:tc>
        <w:tc>
          <w:tcPr>
            <w:tcW w:w="427" w:type="pct"/>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9 364,31</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r w:rsidRPr="00C13563">
              <w:rPr>
                <w:rFonts w:ascii="Times New Roman" w:hAnsi="Times New Roman"/>
                <w:sz w:val="16"/>
                <w:szCs w:val="16"/>
              </w:rPr>
              <w:t>в том числе:</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p>
        </w:tc>
        <w:tc>
          <w:tcPr>
            <w:tcW w:w="335" w:type="pct"/>
            <w:tcBorders>
              <w:top w:val="nil"/>
              <w:left w:val="single" w:sz="4" w:space="0" w:color="auto"/>
              <w:bottom w:val="single" w:sz="4" w:space="0" w:color="auto"/>
              <w:right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p>
        </w:tc>
        <w:tc>
          <w:tcPr>
            <w:tcW w:w="334" w:type="pct"/>
            <w:gridSpan w:val="2"/>
            <w:tcBorders>
              <w:top w:val="nil"/>
              <w:left w:val="nil"/>
              <w:bottom w:val="single" w:sz="4" w:space="0" w:color="auto"/>
              <w:right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p>
        </w:tc>
        <w:tc>
          <w:tcPr>
            <w:tcW w:w="312" w:type="pct"/>
            <w:gridSpan w:val="2"/>
            <w:tcBorders>
              <w:top w:val="nil"/>
              <w:left w:val="nil"/>
              <w:bottom w:val="single" w:sz="4" w:space="0" w:color="auto"/>
              <w:right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p>
        </w:tc>
        <w:tc>
          <w:tcPr>
            <w:tcW w:w="344" w:type="pct"/>
            <w:gridSpan w:val="2"/>
            <w:tcBorders>
              <w:top w:val="nil"/>
              <w:left w:val="nil"/>
              <w:bottom w:val="single" w:sz="4" w:space="0" w:color="auto"/>
              <w:right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p>
        </w:tc>
        <w:tc>
          <w:tcPr>
            <w:tcW w:w="302" w:type="pct"/>
            <w:gridSpan w:val="2"/>
            <w:tcBorders>
              <w:top w:val="nil"/>
              <w:left w:val="nil"/>
              <w:bottom w:val="single" w:sz="4" w:space="0" w:color="auto"/>
              <w:right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p>
        </w:tc>
        <w:tc>
          <w:tcPr>
            <w:tcW w:w="346" w:type="pct"/>
            <w:gridSpan w:val="2"/>
            <w:tcBorders>
              <w:top w:val="nil"/>
              <w:left w:val="nil"/>
              <w:bottom w:val="single" w:sz="4" w:space="0" w:color="auto"/>
              <w:right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p>
        </w:tc>
        <w:tc>
          <w:tcPr>
            <w:tcW w:w="347" w:type="pct"/>
            <w:gridSpan w:val="2"/>
            <w:tcBorders>
              <w:top w:val="nil"/>
              <w:left w:val="nil"/>
              <w:bottom w:val="single" w:sz="4" w:space="0" w:color="auto"/>
              <w:right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p>
        </w:tc>
        <w:tc>
          <w:tcPr>
            <w:tcW w:w="258" w:type="pct"/>
            <w:gridSpan w:val="3"/>
            <w:tcBorders>
              <w:top w:val="nil"/>
              <w:left w:val="nil"/>
              <w:bottom w:val="single" w:sz="4" w:space="0" w:color="auto"/>
              <w:right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p>
        </w:tc>
        <w:tc>
          <w:tcPr>
            <w:tcW w:w="263" w:type="pct"/>
            <w:gridSpan w:val="2"/>
            <w:tcBorders>
              <w:top w:val="nil"/>
              <w:left w:val="nil"/>
              <w:bottom w:val="single" w:sz="4" w:space="0" w:color="auto"/>
              <w:right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p>
        </w:tc>
        <w:tc>
          <w:tcPr>
            <w:tcW w:w="257" w:type="pct"/>
            <w:gridSpan w:val="2"/>
            <w:tcBorders>
              <w:top w:val="nil"/>
              <w:left w:val="nil"/>
              <w:bottom w:val="single" w:sz="4" w:space="0" w:color="auto"/>
              <w:right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p>
        </w:tc>
        <w:tc>
          <w:tcPr>
            <w:tcW w:w="327" w:type="pct"/>
            <w:gridSpan w:val="2"/>
            <w:tcBorders>
              <w:top w:val="nil"/>
              <w:left w:val="nil"/>
              <w:bottom w:val="single" w:sz="4" w:space="0" w:color="auto"/>
              <w:right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p>
        </w:tc>
        <w:tc>
          <w:tcPr>
            <w:tcW w:w="427" w:type="pct"/>
            <w:tcBorders>
              <w:top w:val="nil"/>
              <w:left w:val="nil"/>
              <w:bottom w:val="single" w:sz="4" w:space="0" w:color="auto"/>
              <w:right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p>
        </w:tc>
      </w:tr>
      <w:tr w:rsidR="0076252A" w:rsidRPr="00517F10" w:rsidTr="0076252A">
        <w:tc>
          <w:tcPr>
            <w:tcW w:w="4573" w:type="pct"/>
            <w:gridSpan w:val="24"/>
            <w:tcBorders>
              <w:top w:val="single" w:sz="4" w:space="0" w:color="auto"/>
              <w:left w:val="single" w:sz="4" w:space="0" w:color="auto"/>
              <w:bottom w:val="single" w:sz="4" w:space="0" w:color="auto"/>
            </w:tcBorders>
            <w:shd w:val="clear" w:color="auto" w:fill="auto"/>
          </w:tcPr>
          <w:p w:rsidR="0076252A" w:rsidRPr="00C13563" w:rsidRDefault="0076252A" w:rsidP="0076252A">
            <w:pPr>
              <w:pStyle w:val="a8"/>
              <w:ind w:left="0" w:right="-1"/>
              <w:jc w:val="center"/>
              <w:rPr>
                <w:rFonts w:ascii="Times New Roman" w:hAnsi="Times New Roman"/>
                <w:sz w:val="16"/>
                <w:szCs w:val="16"/>
              </w:rPr>
            </w:pPr>
            <w:r w:rsidRPr="00C13563">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427" w:type="pct"/>
            <w:tcBorders>
              <w:right w:val="single" w:sz="4" w:space="0" w:color="auto"/>
            </w:tcBorders>
            <w:shd w:val="clear" w:color="auto" w:fill="auto"/>
          </w:tcPr>
          <w:p w:rsidR="0076252A" w:rsidRPr="00517F10" w:rsidRDefault="0076252A" w:rsidP="0076252A">
            <w:pPr>
              <w:spacing w:after="0" w:line="240" w:lineRule="auto"/>
              <w:rPr>
                <w:rFonts w:ascii="Times New Roman" w:hAnsi="Times New Roman" w:cs="Times New Roman"/>
              </w:rPr>
            </w:pP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Текущий ремонт дорог асфальтом</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19"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1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58" w:type="pct"/>
            <w:gridSpan w:val="3"/>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5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60" w:type="pct"/>
            <w:vMerge/>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1880,00</w:t>
            </w:r>
          </w:p>
        </w:tc>
        <w:tc>
          <w:tcPr>
            <w:tcW w:w="319"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1880,00</w:t>
            </w:r>
          </w:p>
        </w:tc>
        <w:tc>
          <w:tcPr>
            <w:tcW w:w="31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58" w:type="pct"/>
            <w:gridSpan w:val="3"/>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5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000000"/>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Итого:</w:t>
            </w:r>
          </w:p>
        </w:tc>
        <w:tc>
          <w:tcPr>
            <w:tcW w:w="360" w:type="pct"/>
            <w:vMerge/>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1880,00</w:t>
            </w:r>
          </w:p>
        </w:tc>
        <w:tc>
          <w:tcPr>
            <w:tcW w:w="319"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1880,00</w:t>
            </w:r>
          </w:p>
        </w:tc>
        <w:tc>
          <w:tcPr>
            <w:tcW w:w="31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4"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58"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5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4573" w:type="pct"/>
            <w:gridSpan w:val="24"/>
            <w:tcBorders>
              <w:top w:val="single" w:sz="4" w:space="0" w:color="auto"/>
              <w:left w:val="single" w:sz="4" w:space="0" w:color="auto"/>
              <w:bottom w:val="single" w:sz="4" w:space="0" w:color="auto"/>
            </w:tcBorders>
            <w:shd w:val="clear" w:color="auto" w:fill="auto"/>
          </w:tcPr>
          <w:p w:rsidR="0076252A" w:rsidRPr="00783C44" w:rsidRDefault="0076252A" w:rsidP="0076252A">
            <w:pPr>
              <w:pStyle w:val="ConsPlusNormal0"/>
              <w:ind w:right="-1"/>
              <w:jc w:val="center"/>
              <w:rPr>
                <w:sz w:val="16"/>
                <w:szCs w:val="16"/>
              </w:rPr>
            </w:pPr>
            <w:r w:rsidRPr="00783C44">
              <w:rPr>
                <w:sz w:val="16"/>
                <w:szCs w:val="16"/>
              </w:rPr>
              <w:t>Проведение ремонта, капитального ремонта  автомобильных дорог  местного значения  и сооружений на них.</w:t>
            </w:r>
          </w:p>
        </w:tc>
        <w:tc>
          <w:tcPr>
            <w:tcW w:w="427" w:type="pct"/>
            <w:tcBorders>
              <w:right w:val="single" w:sz="4" w:space="0" w:color="auto"/>
            </w:tcBorders>
            <w:shd w:val="clear" w:color="auto" w:fill="auto"/>
          </w:tcPr>
          <w:p w:rsidR="0076252A" w:rsidRPr="00517F10" w:rsidRDefault="0076252A" w:rsidP="0076252A">
            <w:pPr>
              <w:spacing w:after="0" w:line="240" w:lineRule="auto"/>
              <w:rPr>
                <w:rFonts w:ascii="Times New Roman" w:hAnsi="Times New Roman" w:cs="Times New Roman"/>
              </w:rPr>
            </w:pP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Проектирование  и экспертиза ПСД на  ремонт участка автодороги ул. 1-я Комовская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Ремонт участка </w:t>
            </w:r>
            <w:r w:rsidRPr="00517F10">
              <w:rPr>
                <w:rFonts w:ascii="Times New Roman" w:hAnsi="Times New Roman" w:cs="Times New Roman"/>
                <w:sz w:val="16"/>
                <w:szCs w:val="16"/>
              </w:rPr>
              <w:lastRenderedPageBreak/>
              <w:t>автодороги ул. 1-я Красная в г.о. Тейково Ивановской области</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21 019</w:t>
            </w:r>
            <w:r w:rsidRPr="00517F10">
              <w:rPr>
                <w:rFonts w:ascii="Times New Roman" w:hAnsi="Times New Roman" w:cs="Times New Roman"/>
                <w:sz w:val="16"/>
                <w:szCs w:val="16"/>
              </w:rPr>
              <w:lastRenderedPageBreak/>
              <w:t>,53561</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4"/>
                <w:szCs w:val="14"/>
              </w:rPr>
            </w:pPr>
            <w:r w:rsidRPr="00517F10">
              <w:rPr>
                <w:rFonts w:ascii="Times New Roman" w:hAnsi="Times New Roman" w:cs="Times New Roman"/>
                <w:sz w:val="14"/>
                <w:szCs w:val="14"/>
              </w:rPr>
              <w:lastRenderedPageBreak/>
              <w:t>11 019,</w:t>
            </w:r>
            <w:r w:rsidRPr="00517F10">
              <w:rPr>
                <w:rFonts w:ascii="Times New Roman" w:hAnsi="Times New Roman" w:cs="Times New Roman"/>
                <w:sz w:val="14"/>
                <w:szCs w:val="14"/>
              </w:rPr>
              <w:lastRenderedPageBreak/>
              <w:t>53561</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10 </w:t>
            </w:r>
            <w:r w:rsidRPr="00517F10">
              <w:rPr>
                <w:rFonts w:ascii="Times New Roman" w:hAnsi="Times New Roman" w:cs="Times New Roman"/>
                <w:sz w:val="16"/>
                <w:szCs w:val="16"/>
              </w:rPr>
              <w:lastRenderedPageBreak/>
              <w:t>000,00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В том числе</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1 019,53561</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1 019,53561</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Областной бюджет</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20 000,00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10 000,00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10 000,00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Выполнение работ по дорожной разметке</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681,00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361,00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320,00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картами участков автодорог по улицам Кооперативная, Лежневская, пос. Пчелина, Першинская, пр. Вокзальный, 8 Марта, 2-я Заречная, 1-я Комсомольская</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4 521,38133</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4 521,38133</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2 876,43569</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2 876,43569</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улице 2-я Заречная</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Благоустройство пл. 50-летия Октября в г.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участков автодорог по ул. Новоженова и ул. Неделина в г. Тейково Ивановской области (2015-2016 г.г.)</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11 999,5531</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11 999,5531</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Устройство пешеходных ограждений по ул. Сергеевской, ул. Индустриальной, м. Красные Сосенки</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Ремонт автодороги по ул. 1 Комовская от ул. Фрунзенская </w:t>
            </w:r>
            <w:r w:rsidRPr="00517F10">
              <w:rPr>
                <w:rFonts w:ascii="Times New Roman" w:hAnsi="Times New Roman" w:cs="Times New Roman"/>
                <w:sz w:val="16"/>
                <w:szCs w:val="16"/>
              </w:rPr>
              <w:lastRenderedPageBreak/>
              <w:t>до ул. Октябрьский проезд в г.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всего</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7 354,08166</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7 354,08166</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 xml:space="preserve">в том числе </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854,08166</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854,08166</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Областной бюджет</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6 500,00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6 500,00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 xml:space="preserve">Ремонт участка дороги по ул. Советской Армии в городском округе Тейково.          </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Федеральный бюджет</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3 773,81995</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3 773,81995</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Ремонт дороги по ул. Молодежная в городском округе Тейково.</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Федеральный бюджет</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3 226,18005</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3 226,18005</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Ремонт автомобильных дорог в г.о. Тейково Ивановской области (ул. Октябрьская у магазина "Как в Греции", ул. Октябрьская у ТЦ "Апрель")</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Федеральный бюджет</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2 297,69000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2 297,69000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32,40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32,40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Экспертиза сметной части ПСД на ремонт автодороги по ул. 1-я Комовская от ул. Фрунзенская до ул. Октябрьская</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Экспертиза сметной части ПСД на ремонт участков автодорог по ул. Новоженова и ул. Неделина</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15,00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15,00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Разработка Проекта организации дорожного движения по улицам г. Тейково (м. Красные </w:t>
            </w:r>
            <w:r w:rsidRPr="00517F10">
              <w:rPr>
                <w:rFonts w:ascii="Times New Roman" w:hAnsi="Times New Roman" w:cs="Times New Roman"/>
                <w:sz w:val="16"/>
                <w:szCs w:val="16"/>
              </w:rPr>
              <w:lastRenderedPageBreak/>
              <w:t>Сосенки)</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47,76</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47,76</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1 516,70484</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1 516,70484</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придомовых территорий и межквартальных дорог ул. Футбольная.д. 2/6</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485,27116</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485,27116</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105,30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105,30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5,30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5,30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2 690,00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2 690,00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612,70495</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612,70495</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62,70495</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62,70495</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550,00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550,00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Нанесение дорожной разметки в г.о. Тейково </w:t>
            </w:r>
            <w:r w:rsidRPr="00517F10">
              <w:rPr>
                <w:rFonts w:ascii="Times New Roman" w:hAnsi="Times New Roman" w:cs="Times New Roman"/>
                <w:sz w:val="16"/>
                <w:szCs w:val="16"/>
              </w:rPr>
              <w:lastRenderedPageBreak/>
              <w:t>Ивановской области (м. Красные Сосенки)</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 xml:space="preserve">Бюджет Ивановской </w:t>
            </w:r>
            <w:r w:rsidRPr="00517F10">
              <w:rPr>
                <w:rFonts w:ascii="Times New Roman" w:hAnsi="Times New Roman" w:cs="Times New Roman"/>
                <w:sz w:val="16"/>
                <w:szCs w:val="16"/>
              </w:rPr>
              <w:lastRenderedPageBreak/>
              <w:t>области</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180,00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180,00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720,014</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720,014</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картами участков автодорог по улицам Сергеевская, Першинская</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картами участков автодороги по улице Ивановское шоссе</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5 205,176</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5 205,176</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Бюджет муниципального </w:t>
            </w:r>
            <w:r w:rsidRPr="00517F10">
              <w:rPr>
                <w:rFonts w:ascii="Times New Roman" w:hAnsi="Times New Roman" w:cs="Times New Roman"/>
                <w:sz w:val="16"/>
                <w:szCs w:val="16"/>
              </w:rPr>
              <w:lastRenderedPageBreak/>
              <w:t>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260,259</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260,259</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4 944,917</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4 944,917</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1-я Комсомольская в городском округе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2 544,522</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2 544,522</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127,2261</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127,2261</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2 417,2959</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2 417,2959</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Октябрьская в городском округе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671,355</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671,355</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33,5679</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33,5679</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637,7871</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637,7871</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Ремонт ул. Октябрьская в г.Тейково;</w:t>
            </w:r>
          </w:p>
          <w:p w:rsidR="0076252A" w:rsidRPr="00517F10" w:rsidRDefault="0076252A" w:rsidP="0076252A">
            <w:pPr>
              <w:spacing w:after="0" w:line="240" w:lineRule="auto"/>
              <w:ind w:right="-1"/>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Федеральный бюджет</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5 130,00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5 130,00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улице Шестагинский проезд в г. Тейково.</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Федеральный бюджет</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870,00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870,00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val="restart"/>
            <w:tcBorders>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Ремонт участков дорог по ул. Красный Ткач и ул. 1-я Полевая</w:t>
            </w:r>
          </w:p>
          <w:p w:rsidR="0076252A" w:rsidRPr="00517F10" w:rsidRDefault="0076252A" w:rsidP="0076252A">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(Наказы избирателей депутатам Ивановской области)</w:t>
            </w:r>
          </w:p>
          <w:p w:rsidR="0076252A" w:rsidRPr="00517F10" w:rsidRDefault="0076252A" w:rsidP="0076252A">
            <w:pPr>
              <w:spacing w:after="0" w:line="240" w:lineRule="auto"/>
              <w:ind w:right="-1"/>
              <w:rPr>
                <w:rFonts w:ascii="Times New Roman" w:hAnsi="Times New Roman" w:cs="Times New Roman"/>
                <w:sz w:val="16"/>
                <w:szCs w:val="16"/>
              </w:rPr>
            </w:pPr>
          </w:p>
          <w:p w:rsidR="0076252A" w:rsidRPr="00517F10" w:rsidRDefault="0076252A" w:rsidP="0076252A">
            <w:pPr>
              <w:spacing w:after="0" w:line="240" w:lineRule="auto"/>
              <w:ind w:right="-1"/>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10,530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10,530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Устройство дорог к земельным участкам выделенных многодетным семьям по ул. Сиреневая и ул. Вишневая в г.о. Тейково </w:t>
            </w:r>
            <w:r w:rsidRPr="00517F10">
              <w:rPr>
                <w:rFonts w:ascii="Times New Roman" w:hAnsi="Times New Roman" w:cs="Times New Roman"/>
                <w:sz w:val="16"/>
                <w:szCs w:val="16"/>
              </w:rPr>
              <w:lastRenderedPageBreak/>
              <w:t>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w:t>
            </w:r>
            <w:r w:rsidRPr="00517F10">
              <w:rPr>
                <w:rFonts w:ascii="Times New Roman" w:hAnsi="Times New Roman" w:cs="Times New Roman"/>
                <w:sz w:val="16"/>
                <w:szCs w:val="16"/>
              </w:rPr>
              <w:lastRenderedPageBreak/>
              <w:t>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471,31</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471,31</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Ремонт автодороги по проезду Ивановский от кафе «Кока-Кола» до ул. Грозиловской</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придомовых территорий и межквартальных дорог ул. Шестагинский проезд, 9, ул. Индустриальная, 3-9, 13-15</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проезду Ивановский от дома 77 по ул. Шестагинской до ул. Грозиловской</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 1-я Пролетарская</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придомовых территорий и межквартальных дорог пос. Грозилово</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Ремонт картами участков автодорог по ул. Шестагинская, Кооперативная, Лежневская, 8 Марта </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тротуаров по ул. Индустриальная, Ивановское шоссе, Шестагинская</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 1-я Спартаковская</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 1-я Первомайская</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 Ремонт придомовых территорий и межквартальных ул. Шестагинская 46-52, Нагорная, 18, Шестагинский проезд </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Ремонт картами участков автодорог по ул. Октябрьская, </w:t>
            </w:r>
            <w:r w:rsidRPr="00517F10">
              <w:rPr>
                <w:rFonts w:ascii="Times New Roman" w:hAnsi="Times New Roman" w:cs="Times New Roman"/>
                <w:sz w:val="16"/>
                <w:szCs w:val="16"/>
              </w:rPr>
              <w:lastRenderedPageBreak/>
              <w:t>Интернациональная, Социалистическая</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Бюджет муниципальн</w:t>
            </w:r>
            <w:r w:rsidRPr="00517F10">
              <w:rPr>
                <w:rFonts w:ascii="Times New Roman" w:hAnsi="Times New Roman" w:cs="Times New Roman"/>
                <w:sz w:val="16"/>
                <w:szCs w:val="16"/>
              </w:rPr>
              <w:lastRenderedPageBreak/>
              <w:t>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Ремонт тротуара по ул. 1 Комсомольская</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 3-я Красноармейская</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 2-я Комовская</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Школьному проезду</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 Интернациональная</w:t>
            </w: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 Чапаева</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автодороги по ул. Колхозная</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7369,00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7369,00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w:t>
            </w:r>
            <w:r w:rsidRPr="00517F10">
              <w:rPr>
                <w:rFonts w:ascii="Times New Roman" w:hAnsi="Times New Roman" w:cs="Times New Roman"/>
                <w:sz w:val="16"/>
                <w:szCs w:val="16"/>
              </w:rPr>
              <w:lastRenderedPageBreak/>
              <w:t>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369,00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369,00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7000,00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7000,00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Интернациональная  в  городском округе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val="restart"/>
            <w:tcBorders>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Изготовление ПСД на ремонт автодорог по ул. Тракторная, Матросова</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Федеральный бюджет</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1549,40604</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1549,40604</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Кооперативная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973,262</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973,262</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48,6631</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48,6631</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924,5989</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924,5989</w:t>
            </w:r>
          </w:p>
        </w:tc>
        <w:tc>
          <w:tcPr>
            <w:tcW w:w="272" w:type="pct"/>
            <w:gridSpan w:val="4"/>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Лежневская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1 762,5703</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1 762,5703</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w:t>
            </w:r>
            <w:r w:rsidRPr="00517F10">
              <w:rPr>
                <w:rFonts w:ascii="Times New Roman" w:hAnsi="Times New Roman" w:cs="Times New Roman"/>
                <w:sz w:val="16"/>
                <w:szCs w:val="16"/>
              </w:rPr>
              <w:lastRenderedPageBreak/>
              <w:t>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84,81995</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84, 81995</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1 677,75035</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1 677,75035</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40 лет Октября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1 428,1450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1 428,1450</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71,40725</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71,40725</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1 356,73775</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1 356,73775</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Григорьевская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884,232</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3"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884,232</w:t>
            </w:r>
          </w:p>
        </w:tc>
        <w:tc>
          <w:tcPr>
            <w:tcW w:w="272" w:type="pct"/>
            <w:gridSpan w:val="4"/>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110,3829</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110,3829</w:t>
            </w:r>
          </w:p>
        </w:tc>
        <w:tc>
          <w:tcPr>
            <w:tcW w:w="269"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773,8491</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773,8491</w:t>
            </w:r>
          </w:p>
        </w:tc>
        <w:tc>
          <w:tcPr>
            <w:tcW w:w="269"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Гвардейская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1 249,1480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1 249,1480</w:t>
            </w:r>
          </w:p>
        </w:tc>
        <w:tc>
          <w:tcPr>
            <w:tcW w:w="269"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62,4574</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62,4574</w:t>
            </w:r>
          </w:p>
        </w:tc>
        <w:tc>
          <w:tcPr>
            <w:tcW w:w="269"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1 186,6906</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1 186,6906</w:t>
            </w:r>
          </w:p>
        </w:tc>
        <w:tc>
          <w:tcPr>
            <w:tcW w:w="269"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2 Комовская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1 794,683</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1 794,683</w:t>
            </w:r>
          </w:p>
        </w:tc>
        <w:tc>
          <w:tcPr>
            <w:tcW w:w="269"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89,73415</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89,73415</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w:t>
            </w:r>
            <w:r w:rsidRPr="00517F10">
              <w:rPr>
                <w:rFonts w:ascii="Times New Roman" w:hAnsi="Times New Roman" w:cs="Times New Roman"/>
                <w:sz w:val="16"/>
                <w:szCs w:val="16"/>
              </w:rPr>
              <w:lastRenderedPageBreak/>
              <w:t>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1 704,94885</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1 704,94885</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Ремонт участка дороги по ул. Советской Армии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3 333,998</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3 333,998</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166,6999</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166,6999</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3 167,2981</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3 167,2981</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Ремонт участка дороги по ул. Шестагинская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80374F" w:rsidRDefault="0076252A" w:rsidP="0076252A">
            <w:pPr>
              <w:spacing w:after="0" w:line="240" w:lineRule="auto"/>
              <w:ind w:right="-1"/>
              <w:jc w:val="center"/>
              <w:rPr>
                <w:rFonts w:ascii="Times New Roman" w:hAnsi="Times New Roman" w:cs="Times New Roman"/>
                <w:b/>
                <w:sz w:val="16"/>
                <w:szCs w:val="16"/>
              </w:rPr>
            </w:pPr>
            <w:r w:rsidRPr="0080374F">
              <w:rPr>
                <w:rFonts w:ascii="Times New Roman" w:hAnsi="Times New Roman" w:cs="Times New Roman"/>
                <w:b/>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1 496,347</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1 496,347</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в том числе:</w:t>
            </w: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74,81735</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74,81735</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1 421,52965</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1 421,52965</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Периодическое обследование мостов в г.о. Тейково</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297,00</w:t>
            </w:r>
          </w:p>
        </w:tc>
        <w:tc>
          <w:tcPr>
            <w:tcW w:w="327"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297,00</w:t>
            </w:r>
          </w:p>
        </w:tc>
        <w:tc>
          <w:tcPr>
            <w:tcW w:w="340"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г.Тейково</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50,00</w:t>
            </w:r>
          </w:p>
        </w:tc>
        <w:tc>
          <w:tcPr>
            <w:tcW w:w="327"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50,00</w:t>
            </w:r>
          </w:p>
        </w:tc>
        <w:tc>
          <w:tcPr>
            <w:tcW w:w="340" w:type="pct"/>
            <w:gridSpan w:val="3"/>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г.Тейково</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50,00</w:t>
            </w:r>
          </w:p>
        </w:tc>
        <w:tc>
          <w:tcPr>
            <w:tcW w:w="327"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50,00</w:t>
            </w:r>
          </w:p>
        </w:tc>
        <w:tc>
          <w:tcPr>
            <w:tcW w:w="340" w:type="pct"/>
            <w:gridSpan w:val="3"/>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г.Тейково</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99,50</w:t>
            </w:r>
          </w:p>
        </w:tc>
        <w:tc>
          <w:tcPr>
            <w:tcW w:w="327"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50,00</w:t>
            </w:r>
          </w:p>
        </w:tc>
        <w:tc>
          <w:tcPr>
            <w:tcW w:w="340" w:type="pct"/>
            <w:gridSpan w:val="3"/>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highlight w:val="yellow"/>
              </w:rPr>
            </w:pPr>
          </w:p>
          <w:p w:rsidR="0076252A" w:rsidRPr="00517F10" w:rsidRDefault="0076252A" w:rsidP="0076252A">
            <w:pPr>
              <w:spacing w:after="0" w:line="240" w:lineRule="auto"/>
              <w:ind w:right="-1"/>
              <w:jc w:val="center"/>
              <w:rPr>
                <w:rFonts w:ascii="Times New Roman" w:hAnsi="Times New Roman" w:cs="Times New Roman"/>
                <w:sz w:val="16"/>
                <w:szCs w:val="16"/>
                <w:highlight w:val="yellow"/>
              </w:rPr>
            </w:pPr>
            <w:r w:rsidRPr="00517F10">
              <w:rPr>
                <w:rFonts w:ascii="Times New Roman" w:hAnsi="Times New Roman" w:cs="Times New Roman"/>
                <w:sz w:val="16"/>
                <w:szCs w:val="16"/>
              </w:rPr>
              <w:t>49,50</w:t>
            </w:r>
          </w:p>
        </w:tc>
        <w:tc>
          <w:tcPr>
            <w:tcW w:w="265"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Шеф – монтажные работы по установке светофорного объекта на перекрестке ул. Октябрьская – ул. 1-я Комсомольская </w:t>
            </w:r>
            <w:r w:rsidRPr="00517F10">
              <w:rPr>
                <w:rFonts w:ascii="Times New Roman" w:hAnsi="Times New Roman" w:cs="Times New Roman"/>
                <w:sz w:val="16"/>
                <w:szCs w:val="16"/>
              </w:rPr>
              <w:lastRenderedPageBreak/>
              <w:t>в г.Тейково</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99,50</w:t>
            </w:r>
          </w:p>
        </w:tc>
        <w:tc>
          <w:tcPr>
            <w:tcW w:w="327"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50,00</w:t>
            </w:r>
          </w:p>
        </w:tc>
        <w:tc>
          <w:tcPr>
            <w:tcW w:w="340" w:type="pct"/>
            <w:gridSpan w:val="3"/>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highlight w:val="yellow"/>
              </w:rPr>
            </w:pPr>
          </w:p>
          <w:p w:rsidR="0076252A" w:rsidRPr="00517F10" w:rsidRDefault="0076252A" w:rsidP="0076252A">
            <w:pPr>
              <w:spacing w:after="0" w:line="240" w:lineRule="auto"/>
              <w:ind w:right="-1"/>
              <w:jc w:val="center"/>
              <w:rPr>
                <w:rFonts w:ascii="Times New Roman" w:hAnsi="Times New Roman" w:cs="Times New Roman"/>
                <w:sz w:val="16"/>
                <w:szCs w:val="16"/>
                <w:highlight w:val="yellow"/>
              </w:rPr>
            </w:pPr>
            <w:r w:rsidRPr="00517F10">
              <w:rPr>
                <w:rFonts w:ascii="Times New Roman" w:hAnsi="Times New Roman" w:cs="Times New Roman"/>
                <w:sz w:val="16"/>
                <w:szCs w:val="16"/>
              </w:rPr>
              <w:t>49,50</w:t>
            </w:r>
          </w:p>
        </w:tc>
        <w:tc>
          <w:tcPr>
            <w:tcW w:w="265"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Закупка материалов для устройства автопавильонов</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58,3634</w:t>
            </w:r>
          </w:p>
        </w:tc>
        <w:tc>
          <w:tcPr>
            <w:tcW w:w="327"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58,3634</w:t>
            </w:r>
          </w:p>
        </w:tc>
        <w:tc>
          <w:tcPr>
            <w:tcW w:w="265"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Закупка материалов для устройства дорожного элемента «Искусственная неровность» в мкр. Красные Сосенки</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100,00</w:t>
            </w:r>
          </w:p>
        </w:tc>
        <w:tc>
          <w:tcPr>
            <w:tcW w:w="327"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6"/>
                <w:szCs w:val="16"/>
              </w:rPr>
            </w:pPr>
          </w:p>
          <w:p w:rsidR="0076252A" w:rsidRPr="00517F10" w:rsidRDefault="0076252A" w:rsidP="0076252A">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100.00</w:t>
            </w:r>
          </w:p>
        </w:tc>
        <w:tc>
          <w:tcPr>
            <w:tcW w:w="265" w:type="pct"/>
            <w:gridSpan w:val="2"/>
            <w:tcBorders>
              <w:top w:val="nil"/>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6"/>
                <w:szCs w:val="16"/>
              </w:rPr>
            </w:pPr>
          </w:p>
          <w:p w:rsidR="0076252A" w:rsidRPr="00517F10" w:rsidRDefault="0076252A" w:rsidP="0076252A">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96,00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96,00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70,00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Обследование </w:t>
            </w:r>
            <w:r>
              <w:rPr>
                <w:rFonts w:ascii="Times New Roman" w:hAnsi="Times New Roman" w:cs="Times New Roman"/>
                <w:sz w:val="16"/>
                <w:szCs w:val="16"/>
              </w:rPr>
              <w:t>железобетонного</w:t>
            </w:r>
            <w:r w:rsidRPr="00517F10">
              <w:rPr>
                <w:rFonts w:ascii="Times New Roman" w:hAnsi="Times New Roman" w:cs="Times New Roman"/>
                <w:sz w:val="16"/>
                <w:szCs w:val="16"/>
              </w:rPr>
              <w:t xml:space="preserve"> моста через р. Вязьма пос. Пчелина и разработка ПСД по замене пешеходного ограждения и возможности установки дорожного ограждения</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299,00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299,00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Устройство автобусного кармана</w:t>
            </w:r>
          </w:p>
          <w:p w:rsidR="0076252A" w:rsidRPr="00517F10"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По ул. Новоженова</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55,582</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55,582</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800,00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300,00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500,00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sz w:val="16"/>
                <w:szCs w:val="16"/>
              </w:rPr>
              <w:t xml:space="preserve">Разработка ПСД на ремонт дорог по </w:t>
            </w:r>
            <w:r w:rsidRPr="00517F10">
              <w:rPr>
                <w:rFonts w:ascii="Times New Roman" w:hAnsi="Times New Roman" w:cs="Times New Roman"/>
                <w:sz w:val="16"/>
                <w:szCs w:val="16"/>
              </w:rPr>
              <w:lastRenderedPageBreak/>
              <w:t xml:space="preserve">улицам: </w:t>
            </w:r>
            <w:r w:rsidRPr="00517F10">
              <w:rPr>
                <w:rFonts w:ascii="Times New Roman" w:hAnsi="Times New Roman" w:cs="Times New Roman"/>
                <w:color w:val="000000"/>
                <w:sz w:val="16"/>
                <w:szCs w:val="16"/>
              </w:rPr>
              <w:t xml:space="preserve">ул. Ивановское Шоссе; ул. Шестагинская </w:t>
            </w:r>
          </w:p>
          <w:p w:rsidR="0076252A" w:rsidRPr="00517F10" w:rsidRDefault="0076252A" w:rsidP="0076252A">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1-я Комсомольская </w:t>
            </w:r>
          </w:p>
          <w:p w:rsidR="0076252A" w:rsidRPr="00517F10" w:rsidRDefault="0076252A" w:rsidP="0076252A">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1-я Красная </w:t>
            </w:r>
          </w:p>
          <w:p w:rsidR="0076252A" w:rsidRPr="00517F10" w:rsidRDefault="0076252A" w:rsidP="0076252A">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Интернациональная </w:t>
            </w:r>
          </w:p>
          <w:p w:rsidR="0076252A" w:rsidRPr="00517F10" w:rsidRDefault="0076252A" w:rsidP="0076252A">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8 Марта </w:t>
            </w:r>
          </w:p>
          <w:p w:rsidR="0076252A" w:rsidRPr="006767E4" w:rsidRDefault="0076252A" w:rsidP="0076252A">
            <w:pPr>
              <w:tabs>
                <w:tab w:val="left" w:pos="2569"/>
              </w:tabs>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ул. Октябрьская </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 xml:space="preserve">Бюджет </w:t>
            </w:r>
            <w:r w:rsidRPr="00517F10">
              <w:rPr>
                <w:rFonts w:ascii="Times New Roman" w:hAnsi="Times New Roman" w:cs="Times New Roman"/>
                <w:sz w:val="16"/>
                <w:szCs w:val="16"/>
              </w:rPr>
              <w:lastRenderedPageBreak/>
              <w:t>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lastRenderedPageBreak/>
              <w:t>805</w:t>
            </w:r>
            <w:r w:rsidRPr="00517F10">
              <w:rPr>
                <w:rFonts w:ascii="Times New Roman" w:hAnsi="Times New Roman" w:cs="Times New Roman"/>
                <w:sz w:val="16"/>
                <w:szCs w:val="16"/>
              </w:rPr>
              <w:t>,00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805</w:t>
            </w:r>
            <w:r w:rsidRPr="00517F10">
              <w:rPr>
                <w:rFonts w:ascii="Times New Roman" w:hAnsi="Times New Roman" w:cs="Times New Roman"/>
                <w:sz w:val="16"/>
                <w:szCs w:val="16"/>
              </w:rPr>
              <w:t>,00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517F10" w:rsidRDefault="0076252A" w:rsidP="0076252A">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sz w:val="16"/>
                <w:szCs w:val="16"/>
              </w:rPr>
              <w:lastRenderedPageBreak/>
              <w:t xml:space="preserve">Ремонта дорог по улицам: </w:t>
            </w:r>
            <w:r w:rsidRPr="00517F10">
              <w:rPr>
                <w:rFonts w:ascii="Times New Roman" w:hAnsi="Times New Roman" w:cs="Times New Roman"/>
                <w:color w:val="000000"/>
                <w:sz w:val="16"/>
                <w:szCs w:val="16"/>
              </w:rPr>
              <w:t xml:space="preserve">ул. Ивановское Шоссе; ул. Шестагинская </w:t>
            </w:r>
          </w:p>
          <w:p w:rsidR="0076252A" w:rsidRPr="00517F10" w:rsidRDefault="0076252A" w:rsidP="0076252A">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1-я Комсомольская </w:t>
            </w:r>
          </w:p>
          <w:p w:rsidR="0076252A" w:rsidRPr="00517F10" w:rsidRDefault="0076252A" w:rsidP="0076252A">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1-я Красная </w:t>
            </w:r>
          </w:p>
          <w:p w:rsidR="0076252A" w:rsidRPr="00517F10" w:rsidRDefault="0076252A" w:rsidP="0076252A">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Интернациональная </w:t>
            </w:r>
          </w:p>
          <w:p w:rsidR="0076252A" w:rsidRPr="00517F10" w:rsidRDefault="0076252A" w:rsidP="0076252A">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2-я Заречная </w:t>
            </w:r>
          </w:p>
          <w:p w:rsidR="0076252A" w:rsidRPr="00517F10" w:rsidRDefault="0076252A" w:rsidP="0076252A">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8 Марта </w:t>
            </w:r>
          </w:p>
          <w:p w:rsidR="0076252A" w:rsidRPr="00517F10" w:rsidRDefault="0076252A" w:rsidP="0076252A">
            <w:pPr>
              <w:tabs>
                <w:tab w:val="left" w:pos="2569"/>
              </w:tabs>
              <w:spacing w:after="0" w:line="240" w:lineRule="auto"/>
              <w:rPr>
                <w:rFonts w:ascii="Times New Roman" w:hAnsi="Times New Roman" w:cs="Times New Roman"/>
                <w:color w:val="000000"/>
                <w:sz w:val="16"/>
                <w:szCs w:val="16"/>
              </w:rPr>
            </w:pPr>
            <w:r w:rsidRPr="00517F10">
              <w:rPr>
                <w:rFonts w:ascii="Times New Roman" w:hAnsi="Times New Roman" w:cs="Times New Roman"/>
                <w:color w:val="000000"/>
                <w:sz w:val="16"/>
                <w:szCs w:val="16"/>
              </w:rPr>
              <w:t xml:space="preserve">ул. Октябрьская </w:t>
            </w:r>
          </w:p>
        </w:tc>
        <w:tc>
          <w:tcPr>
            <w:tcW w:w="360" w:type="pct"/>
            <w:tcBorders>
              <w:top w:val="nil"/>
              <w:left w:val="single" w:sz="4" w:space="0" w:color="auto"/>
              <w:bottom w:val="single" w:sz="4" w:space="0" w:color="auto"/>
              <w:right w:val="single" w:sz="4" w:space="0" w:color="auto"/>
            </w:tcBorders>
            <w:shd w:val="clear" w:color="auto" w:fill="auto"/>
          </w:tcPr>
          <w:p w:rsidR="0076252A" w:rsidRDefault="0076252A" w:rsidP="0076252A">
            <w:pPr>
              <w:spacing w:after="0" w:line="240" w:lineRule="auto"/>
              <w:ind w:right="-1"/>
              <w:jc w:val="center"/>
              <w:rPr>
                <w:rFonts w:ascii="Times New Roman" w:hAnsi="Times New Roman" w:cs="Times New Roman"/>
                <w:sz w:val="16"/>
                <w:szCs w:val="16"/>
              </w:rPr>
            </w:pPr>
          </w:p>
          <w:p w:rsidR="0076252A" w:rsidRDefault="0076252A" w:rsidP="0076252A">
            <w:pPr>
              <w:spacing w:after="0" w:line="240" w:lineRule="auto"/>
              <w:ind w:right="-1"/>
              <w:jc w:val="center"/>
              <w:rPr>
                <w:rFonts w:ascii="Times New Roman" w:hAnsi="Times New Roman" w:cs="Times New Roman"/>
                <w:sz w:val="16"/>
                <w:szCs w:val="16"/>
              </w:rPr>
            </w:pPr>
          </w:p>
          <w:p w:rsidR="0076252A" w:rsidRDefault="0076252A" w:rsidP="0076252A">
            <w:pPr>
              <w:spacing w:after="0" w:line="240" w:lineRule="auto"/>
              <w:ind w:right="-1"/>
              <w:jc w:val="center"/>
              <w:rPr>
                <w:rFonts w:ascii="Times New Roman" w:hAnsi="Times New Roman" w:cs="Times New Roman"/>
                <w:sz w:val="16"/>
                <w:szCs w:val="16"/>
              </w:rPr>
            </w:pPr>
          </w:p>
          <w:p w:rsidR="0076252A"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p w:rsidR="0076252A"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40" w:type="pct"/>
            <w:gridSpan w:val="3"/>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76252A" w:rsidRPr="00517F10" w:rsidTr="0076252A">
        <w:tc>
          <w:tcPr>
            <w:tcW w:w="788" w:type="pct"/>
            <w:vMerge/>
            <w:tcBorders>
              <w:left w:val="single" w:sz="4" w:space="0" w:color="auto"/>
              <w:right w:val="single" w:sz="4" w:space="0" w:color="auto"/>
            </w:tcBorders>
            <w:shd w:val="clear" w:color="auto" w:fill="auto"/>
            <w:vAlign w:val="center"/>
          </w:tcPr>
          <w:p w:rsidR="0076252A" w:rsidRPr="00517F10" w:rsidRDefault="0076252A" w:rsidP="0076252A">
            <w:pPr>
              <w:tabs>
                <w:tab w:val="left" w:pos="2569"/>
              </w:tabs>
              <w:spacing w:after="0" w:line="240" w:lineRule="auto"/>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76252A"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40" w:type="pct"/>
            <w:gridSpan w:val="3"/>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517F10" w:rsidRDefault="0076252A" w:rsidP="0076252A">
            <w:pPr>
              <w:tabs>
                <w:tab w:val="left" w:pos="2569"/>
              </w:tabs>
              <w:spacing w:after="0" w:line="240" w:lineRule="auto"/>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76252A" w:rsidRPr="0080374F" w:rsidRDefault="0076252A" w:rsidP="0076252A">
            <w:pPr>
              <w:spacing w:after="0" w:line="240" w:lineRule="auto"/>
              <w:ind w:right="-1"/>
              <w:jc w:val="center"/>
              <w:rPr>
                <w:rFonts w:ascii="Times New Roman" w:hAnsi="Times New Roman" w:cs="Times New Roman"/>
                <w:b/>
                <w:sz w:val="16"/>
                <w:szCs w:val="16"/>
              </w:rPr>
            </w:pPr>
            <w:r w:rsidRPr="0080374F">
              <w:rPr>
                <w:rFonts w:ascii="Times New Roman" w:hAnsi="Times New Roman" w:cs="Times New Roman"/>
                <w:b/>
                <w:sz w:val="16"/>
                <w:szCs w:val="16"/>
              </w:rPr>
              <w:t>Всего:</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40" w:type="pct"/>
            <w:gridSpan w:val="3"/>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365998" w:rsidRDefault="0076252A" w:rsidP="0076252A">
            <w:pPr>
              <w:tabs>
                <w:tab w:val="left" w:pos="2569"/>
              </w:tabs>
              <w:spacing w:after="0" w:line="240" w:lineRule="auto"/>
              <w:rPr>
                <w:rFonts w:ascii="Times New Roman" w:hAnsi="Times New Roman" w:cs="Times New Roman"/>
                <w:color w:val="000000"/>
                <w:sz w:val="16"/>
                <w:szCs w:val="28"/>
              </w:rPr>
            </w:pPr>
            <w:r>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365998">
              <w:rPr>
                <w:color w:val="000000"/>
                <w:sz w:val="16"/>
                <w:szCs w:val="28"/>
              </w:rPr>
              <w:t>ул.</w:t>
            </w:r>
            <w:r>
              <w:rPr>
                <w:color w:val="000000"/>
                <w:sz w:val="16"/>
                <w:szCs w:val="28"/>
              </w:rPr>
              <w:t xml:space="preserve"> </w:t>
            </w:r>
            <w:r w:rsidRPr="00365998">
              <w:rPr>
                <w:rFonts w:ascii="Times New Roman" w:hAnsi="Times New Roman" w:cs="Times New Roman"/>
                <w:color w:val="000000"/>
                <w:sz w:val="16"/>
                <w:szCs w:val="28"/>
              </w:rPr>
              <w:t>Ивановское Шоссе</w:t>
            </w:r>
            <w:r>
              <w:rPr>
                <w:rFonts w:ascii="Times New Roman" w:hAnsi="Times New Roman" w:cs="Times New Roman"/>
                <w:color w:val="000000"/>
                <w:sz w:val="16"/>
                <w:szCs w:val="28"/>
              </w:rPr>
              <w:t xml:space="preserve">; </w:t>
            </w:r>
            <w:r w:rsidRPr="00365998">
              <w:rPr>
                <w:rFonts w:ascii="Times New Roman" w:hAnsi="Times New Roman" w:cs="Times New Roman"/>
                <w:color w:val="000000"/>
                <w:sz w:val="16"/>
                <w:szCs w:val="28"/>
              </w:rPr>
              <w:t xml:space="preserve">ул. Шестагинская </w:t>
            </w:r>
          </w:p>
          <w:p w:rsidR="0076252A" w:rsidRPr="00365998" w:rsidRDefault="0076252A" w:rsidP="0076252A">
            <w:pPr>
              <w:tabs>
                <w:tab w:val="left" w:pos="2569"/>
              </w:tabs>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 xml:space="preserve">ул. 1-я </w:t>
            </w:r>
            <w:r w:rsidRPr="00365998">
              <w:rPr>
                <w:rFonts w:ascii="Times New Roman" w:hAnsi="Times New Roman" w:cs="Times New Roman"/>
                <w:color w:val="000000"/>
                <w:sz w:val="16"/>
                <w:szCs w:val="28"/>
              </w:rPr>
              <w:t xml:space="preserve">Комсомольская </w:t>
            </w:r>
          </w:p>
          <w:p w:rsidR="0076252A" w:rsidRPr="00365998" w:rsidRDefault="0076252A" w:rsidP="0076252A">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1-я Красная </w:t>
            </w:r>
          </w:p>
          <w:p w:rsidR="0076252A" w:rsidRPr="00365998" w:rsidRDefault="0076252A" w:rsidP="0076252A">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Интернациональная </w:t>
            </w:r>
          </w:p>
          <w:p w:rsidR="0076252A" w:rsidRPr="00365998" w:rsidRDefault="0076252A" w:rsidP="0076252A">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8 Марта </w:t>
            </w:r>
          </w:p>
          <w:p w:rsidR="0076252A" w:rsidRPr="00A5440A" w:rsidRDefault="0076252A" w:rsidP="0076252A">
            <w:pPr>
              <w:tabs>
                <w:tab w:val="left" w:pos="2569"/>
              </w:tabs>
              <w:spacing w:after="0" w:line="240" w:lineRule="auto"/>
              <w:rPr>
                <w:rFonts w:ascii="Times New Roman" w:hAnsi="Times New Roman" w:cs="Times New Roman"/>
                <w:b/>
                <w:sz w:val="16"/>
                <w:szCs w:val="16"/>
              </w:rPr>
            </w:pPr>
            <w:r w:rsidRPr="00365998">
              <w:rPr>
                <w:rFonts w:ascii="Times New Roman" w:hAnsi="Times New Roman" w:cs="Times New Roman"/>
                <w:color w:val="000000"/>
                <w:sz w:val="16"/>
                <w:szCs w:val="28"/>
              </w:rPr>
              <w:t>ул. Октябрьская</w:t>
            </w:r>
            <w:r>
              <w:rPr>
                <w:rFonts w:ascii="Times New Roman" w:hAnsi="Times New Roman" w:cs="Times New Roman"/>
                <w:color w:val="000000"/>
                <w:sz w:val="16"/>
                <w:szCs w:val="28"/>
              </w:rPr>
              <w:t xml:space="preserve">, </w:t>
            </w:r>
            <w:r w:rsidRPr="00532127">
              <w:rPr>
                <w:rFonts w:ascii="Times New Roman" w:hAnsi="Times New Roman" w:cs="Times New Roman"/>
                <w:color w:val="000000"/>
                <w:sz w:val="16"/>
                <w:szCs w:val="28"/>
              </w:rPr>
              <w:t>тротуар по ул. Индустриальная</w:t>
            </w:r>
          </w:p>
        </w:tc>
        <w:tc>
          <w:tcPr>
            <w:tcW w:w="360" w:type="pct"/>
            <w:tcBorders>
              <w:top w:val="nil"/>
              <w:left w:val="single" w:sz="4" w:space="0" w:color="auto"/>
              <w:bottom w:val="single" w:sz="4" w:space="0" w:color="auto"/>
              <w:right w:val="single" w:sz="4" w:space="0" w:color="auto"/>
            </w:tcBorders>
            <w:shd w:val="clear" w:color="auto" w:fill="auto"/>
          </w:tcPr>
          <w:p w:rsidR="0076252A" w:rsidRDefault="0076252A" w:rsidP="0076252A">
            <w:pPr>
              <w:spacing w:after="0" w:line="240" w:lineRule="auto"/>
              <w:ind w:right="-1"/>
              <w:jc w:val="center"/>
              <w:rPr>
                <w:rFonts w:ascii="Times New Roman" w:hAnsi="Times New Roman" w:cs="Times New Roman"/>
                <w:sz w:val="16"/>
                <w:szCs w:val="16"/>
              </w:rPr>
            </w:pPr>
          </w:p>
          <w:p w:rsidR="0076252A" w:rsidRDefault="0076252A" w:rsidP="0076252A">
            <w:pPr>
              <w:spacing w:after="0" w:line="240" w:lineRule="auto"/>
              <w:ind w:right="-1"/>
              <w:jc w:val="center"/>
              <w:rPr>
                <w:rFonts w:ascii="Times New Roman" w:hAnsi="Times New Roman" w:cs="Times New Roman"/>
                <w:sz w:val="16"/>
                <w:szCs w:val="16"/>
              </w:rPr>
            </w:pPr>
          </w:p>
          <w:p w:rsidR="0076252A" w:rsidRDefault="0076252A" w:rsidP="0076252A">
            <w:pPr>
              <w:spacing w:after="0" w:line="240" w:lineRule="auto"/>
              <w:ind w:right="-1"/>
              <w:jc w:val="center"/>
              <w:rPr>
                <w:rFonts w:ascii="Times New Roman" w:hAnsi="Times New Roman" w:cs="Times New Roman"/>
                <w:sz w:val="16"/>
                <w:szCs w:val="16"/>
              </w:rPr>
            </w:pPr>
          </w:p>
          <w:p w:rsidR="0076252A" w:rsidRDefault="0076252A" w:rsidP="0076252A">
            <w:pPr>
              <w:spacing w:after="0" w:line="240" w:lineRule="auto"/>
              <w:ind w:right="-1"/>
              <w:jc w:val="center"/>
              <w:rPr>
                <w:rFonts w:ascii="Times New Roman" w:hAnsi="Times New Roman" w:cs="Times New Roman"/>
                <w:sz w:val="16"/>
                <w:szCs w:val="16"/>
              </w:rPr>
            </w:pPr>
          </w:p>
          <w:p w:rsidR="0076252A" w:rsidRDefault="0076252A" w:rsidP="0076252A">
            <w:pPr>
              <w:spacing w:after="0" w:line="240" w:lineRule="auto"/>
              <w:ind w:right="-1"/>
              <w:jc w:val="center"/>
              <w:rPr>
                <w:rFonts w:ascii="Times New Roman" w:hAnsi="Times New Roman" w:cs="Times New Roman"/>
                <w:sz w:val="16"/>
                <w:szCs w:val="16"/>
              </w:rPr>
            </w:pPr>
          </w:p>
          <w:p w:rsidR="0076252A" w:rsidRDefault="0076252A" w:rsidP="0076252A">
            <w:pPr>
              <w:spacing w:after="0" w:line="240" w:lineRule="auto"/>
              <w:ind w:right="-1"/>
              <w:jc w:val="center"/>
              <w:rPr>
                <w:rFonts w:ascii="Times New Roman" w:hAnsi="Times New Roman" w:cs="Times New Roman"/>
                <w:sz w:val="16"/>
                <w:szCs w:val="16"/>
              </w:rPr>
            </w:pPr>
          </w:p>
          <w:p w:rsidR="0076252A" w:rsidRDefault="0076252A" w:rsidP="0076252A">
            <w:pPr>
              <w:spacing w:after="0" w:line="240" w:lineRule="auto"/>
              <w:ind w:right="-1"/>
              <w:jc w:val="center"/>
              <w:rPr>
                <w:rFonts w:ascii="Times New Roman" w:hAnsi="Times New Roman" w:cs="Times New Roman"/>
                <w:sz w:val="16"/>
                <w:szCs w:val="16"/>
              </w:rPr>
            </w:pPr>
          </w:p>
          <w:p w:rsidR="0076252A"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p w:rsidR="0076252A" w:rsidRPr="0061038D"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160,00</w:t>
            </w:r>
          </w:p>
        </w:tc>
        <w:tc>
          <w:tcPr>
            <w:tcW w:w="327" w:type="pct"/>
            <w:gridSpan w:val="2"/>
            <w:tcBorders>
              <w:top w:val="nil"/>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160,00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r>
      <w:tr w:rsidR="0076252A" w:rsidRPr="00517F10" w:rsidTr="0076252A">
        <w:tc>
          <w:tcPr>
            <w:tcW w:w="788" w:type="pct"/>
            <w:vMerge w:val="restart"/>
            <w:tcBorders>
              <w:top w:val="single" w:sz="4" w:space="0" w:color="auto"/>
              <w:left w:val="single" w:sz="4" w:space="0" w:color="auto"/>
              <w:right w:val="single" w:sz="4" w:space="0" w:color="auto"/>
            </w:tcBorders>
            <w:shd w:val="clear" w:color="auto" w:fill="auto"/>
            <w:vAlign w:val="center"/>
          </w:tcPr>
          <w:p w:rsidR="0076252A" w:rsidRPr="0064116D" w:rsidRDefault="0076252A" w:rsidP="0076252A">
            <w:pPr>
              <w:tabs>
                <w:tab w:val="left" w:pos="2569"/>
              </w:tabs>
              <w:spacing w:after="0" w:line="240" w:lineRule="auto"/>
              <w:rPr>
                <w:rFonts w:ascii="Times New Roman" w:hAnsi="Times New Roman" w:cs="Times New Roman"/>
                <w:sz w:val="16"/>
                <w:szCs w:val="16"/>
              </w:rPr>
            </w:pPr>
            <w:r w:rsidRPr="0064116D">
              <w:rPr>
                <w:rFonts w:ascii="Times New Roman" w:hAnsi="Times New Roman" w:cs="Times New Roman"/>
                <w:sz w:val="16"/>
                <w:szCs w:val="16"/>
              </w:rPr>
              <w:t>Ремонт участка автодороги по ул.Интернациональная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Бюджет муниципального образования</w:t>
            </w:r>
          </w:p>
          <w:p w:rsidR="0076252A" w:rsidRPr="0064116D"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940,09258</w:t>
            </w:r>
          </w:p>
        </w:tc>
        <w:tc>
          <w:tcPr>
            <w:tcW w:w="327"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940,09258</w:t>
            </w:r>
          </w:p>
        </w:tc>
        <w:tc>
          <w:tcPr>
            <w:tcW w:w="265"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r>
      <w:tr w:rsidR="0076252A" w:rsidRPr="00517F10" w:rsidTr="0076252A">
        <w:tc>
          <w:tcPr>
            <w:tcW w:w="788" w:type="pct"/>
            <w:vMerge/>
            <w:tcBorders>
              <w:left w:val="single" w:sz="4" w:space="0" w:color="auto"/>
              <w:right w:val="single" w:sz="4" w:space="0" w:color="auto"/>
            </w:tcBorders>
            <w:shd w:val="clear" w:color="auto" w:fill="auto"/>
            <w:vAlign w:val="center"/>
          </w:tcPr>
          <w:p w:rsidR="0076252A" w:rsidRPr="0064116D" w:rsidRDefault="0076252A" w:rsidP="0076252A">
            <w:pPr>
              <w:tabs>
                <w:tab w:val="left" w:pos="2569"/>
              </w:tabs>
              <w:spacing w:after="0" w:line="240" w:lineRule="auto"/>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7188,60902</w:t>
            </w:r>
          </w:p>
        </w:tc>
        <w:tc>
          <w:tcPr>
            <w:tcW w:w="327"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7 188,60902</w:t>
            </w:r>
          </w:p>
        </w:tc>
        <w:tc>
          <w:tcPr>
            <w:tcW w:w="265"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64116D" w:rsidRDefault="0076252A" w:rsidP="0076252A">
            <w:pPr>
              <w:tabs>
                <w:tab w:val="left" w:pos="2569"/>
              </w:tabs>
              <w:spacing w:after="0" w:line="240" w:lineRule="auto"/>
              <w:rPr>
                <w:rFonts w:ascii="Times New Roman" w:hAnsi="Times New Roman" w:cs="Times New Roman"/>
                <w:sz w:val="16"/>
                <w:szCs w:val="16"/>
              </w:rPr>
            </w:pPr>
          </w:p>
        </w:tc>
        <w:tc>
          <w:tcPr>
            <w:tcW w:w="360" w:type="pct"/>
            <w:tcBorders>
              <w:top w:val="nil"/>
              <w:left w:val="single" w:sz="4" w:space="0" w:color="auto"/>
              <w:bottom w:val="single" w:sz="4" w:space="0" w:color="auto"/>
              <w:right w:val="single" w:sz="4" w:space="0" w:color="auto"/>
            </w:tcBorders>
            <w:shd w:val="clear" w:color="auto" w:fill="auto"/>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Всего:</w:t>
            </w:r>
          </w:p>
        </w:tc>
        <w:tc>
          <w:tcPr>
            <w:tcW w:w="350" w:type="pct"/>
            <w:gridSpan w:val="2"/>
            <w:tcBorders>
              <w:top w:val="nil"/>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8 128,7016</w:t>
            </w:r>
          </w:p>
        </w:tc>
        <w:tc>
          <w:tcPr>
            <w:tcW w:w="327"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8 128,7016</w:t>
            </w:r>
          </w:p>
        </w:tc>
        <w:tc>
          <w:tcPr>
            <w:tcW w:w="265"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r>
      <w:tr w:rsidR="0076252A" w:rsidRPr="00517F10" w:rsidTr="0076252A">
        <w:tc>
          <w:tcPr>
            <w:tcW w:w="788" w:type="pct"/>
            <w:vMerge w:val="restart"/>
            <w:tcBorders>
              <w:left w:val="single" w:sz="4" w:space="0" w:color="auto"/>
              <w:right w:val="single" w:sz="4" w:space="0" w:color="auto"/>
            </w:tcBorders>
            <w:shd w:val="clear" w:color="auto" w:fill="auto"/>
            <w:vAlign w:val="center"/>
          </w:tcPr>
          <w:p w:rsidR="0076252A" w:rsidRPr="0064116D" w:rsidRDefault="0076252A" w:rsidP="0076252A">
            <w:pPr>
              <w:tabs>
                <w:tab w:val="left" w:pos="2569"/>
              </w:tabs>
              <w:spacing w:after="0" w:line="240" w:lineRule="auto"/>
              <w:rPr>
                <w:rFonts w:ascii="Times New Roman" w:hAnsi="Times New Roman" w:cs="Times New Roman"/>
                <w:sz w:val="16"/>
                <w:szCs w:val="16"/>
              </w:rPr>
            </w:pPr>
            <w:r w:rsidRPr="0064116D">
              <w:rPr>
                <w:rFonts w:ascii="Times New Roman" w:hAnsi="Times New Roman" w:cs="Times New Roman"/>
                <w:sz w:val="16"/>
                <w:szCs w:val="16"/>
              </w:rPr>
              <w:t>Ремонт участка автодороги по ул. 1-я Комсомольская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Бюджет муниципального образования</w:t>
            </w:r>
          </w:p>
          <w:p w:rsidR="0076252A" w:rsidRPr="0064116D"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3956,30095</w:t>
            </w:r>
          </w:p>
        </w:tc>
        <w:tc>
          <w:tcPr>
            <w:tcW w:w="327"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497D78" w:rsidRDefault="0076252A" w:rsidP="0076252A">
            <w:pPr>
              <w:spacing w:after="0" w:line="240" w:lineRule="auto"/>
              <w:ind w:right="-1"/>
              <w:jc w:val="center"/>
              <w:rPr>
                <w:rFonts w:ascii="Times New Roman" w:hAnsi="Times New Roman" w:cs="Times New Roman"/>
                <w:sz w:val="16"/>
                <w:szCs w:val="16"/>
              </w:rPr>
            </w:pPr>
            <w:r w:rsidRPr="00497D78">
              <w:rPr>
                <w:rFonts w:ascii="Times New Roman" w:hAnsi="Times New Roman" w:cs="Times New Roman"/>
                <w:sz w:val="16"/>
                <w:szCs w:val="16"/>
              </w:rPr>
              <w:t>3956,30095</w:t>
            </w:r>
          </w:p>
        </w:tc>
        <w:tc>
          <w:tcPr>
            <w:tcW w:w="267" w:type="pct"/>
            <w:gridSpan w:val="2"/>
            <w:tcBorders>
              <w:top w:val="nil"/>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p>
        </w:tc>
        <w:tc>
          <w:tcPr>
            <w:tcW w:w="300" w:type="pct"/>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r>
      <w:tr w:rsidR="0076252A" w:rsidRPr="00517F10" w:rsidTr="0076252A">
        <w:tc>
          <w:tcPr>
            <w:tcW w:w="788" w:type="pct"/>
            <w:vMerge/>
            <w:tcBorders>
              <w:left w:val="single" w:sz="4" w:space="0" w:color="auto"/>
              <w:right w:val="single" w:sz="4" w:space="0" w:color="auto"/>
            </w:tcBorders>
            <w:shd w:val="clear" w:color="auto" w:fill="auto"/>
            <w:vAlign w:val="center"/>
          </w:tcPr>
          <w:p w:rsidR="0076252A" w:rsidRPr="0064116D" w:rsidRDefault="0076252A" w:rsidP="0076252A">
            <w:pPr>
              <w:tabs>
                <w:tab w:val="left" w:pos="2569"/>
              </w:tabs>
              <w:spacing w:after="0" w:line="240" w:lineRule="auto"/>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Бюджет Ивановской област</w:t>
            </w:r>
            <w:r w:rsidRPr="0064116D">
              <w:rPr>
                <w:rFonts w:ascii="Times New Roman" w:hAnsi="Times New Roman" w:cs="Times New Roman"/>
                <w:sz w:val="16"/>
                <w:szCs w:val="16"/>
              </w:rPr>
              <w:lastRenderedPageBreak/>
              <w:t>и</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lastRenderedPageBreak/>
              <w:t>6907,62105</w:t>
            </w:r>
          </w:p>
        </w:tc>
        <w:tc>
          <w:tcPr>
            <w:tcW w:w="327"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340" w:type="pct"/>
            <w:gridSpan w:val="3"/>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497D78" w:rsidRDefault="0076252A" w:rsidP="0076252A">
            <w:pPr>
              <w:spacing w:after="0" w:line="240" w:lineRule="auto"/>
              <w:ind w:right="-1"/>
              <w:jc w:val="center"/>
              <w:rPr>
                <w:rFonts w:ascii="Times New Roman" w:hAnsi="Times New Roman" w:cs="Times New Roman"/>
                <w:sz w:val="16"/>
                <w:szCs w:val="16"/>
              </w:rPr>
            </w:pPr>
            <w:r w:rsidRPr="00497D78">
              <w:rPr>
                <w:rFonts w:ascii="Times New Roman" w:hAnsi="Times New Roman" w:cs="Times New Roman"/>
                <w:sz w:val="16"/>
                <w:szCs w:val="16"/>
              </w:rPr>
              <w:t>6907,62105</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p>
        </w:tc>
        <w:tc>
          <w:tcPr>
            <w:tcW w:w="300" w:type="pct"/>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64116D" w:rsidRDefault="0076252A" w:rsidP="0076252A">
            <w:pPr>
              <w:tabs>
                <w:tab w:val="left" w:pos="2569"/>
              </w:tabs>
              <w:spacing w:after="0" w:line="240" w:lineRule="auto"/>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Всего:</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10863,922</w:t>
            </w:r>
            <w:r>
              <w:rPr>
                <w:rFonts w:ascii="Times New Roman" w:hAnsi="Times New Roman" w:cs="Times New Roman"/>
                <w:sz w:val="16"/>
                <w:szCs w:val="16"/>
              </w:rPr>
              <w:t>00</w:t>
            </w:r>
          </w:p>
        </w:tc>
        <w:tc>
          <w:tcPr>
            <w:tcW w:w="327"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340" w:type="pct"/>
            <w:gridSpan w:val="3"/>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497D78" w:rsidRDefault="0076252A" w:rsidP="0076252A">
            <w:pPr>
              <w:spacing w:after="0" w:line="240" w:lineRule="auto"/>
              <w:ind w:right="-1"/>
              <w:jc w:val="center"/>
              <w:rPr>
                <w:rFonts w:ascii="Times New Roman" w:hAnsi="Times New Roman" w:cs="Times New Roman"/>
                <w:sz w:val="16"/>
                <w:szCs w:val="16"/>
              </w:rPr>
            </w:pPr>
            <w:r w:rsidRPr="00497D78">
              <w:rPr>
                <w:rFonts w:ascii="Times New Roman" w:hAnsi="Times New Roman" w:cs="Times New Roman"/>
                <w:sz w:val="16"/>
                <w:szCs w:val="16"/>
              </w:rPr>
              <w:t>10</w:t>
            </w:r>
            <w:r>
              <w:rPr>
                <w:rFonts w:ascii="Times New Roman" w:hAnsi="Times New Roman" w:cs="Times New Roman"/>
                <w:sz w:val="16"/>
                <w:szCs w:val="16"/>
              </w:rPr>
              <w:t xml:space="preserve"> </w:t>
            </w:r>
            <w:r w:rsidRPr="00497D78">
              <w:rPr>
                <w:rFonts w:ascii="Times New Roman" w:hAnsi="Times New Roman" w:cs="Times New Roman"/>
                <w:sz w:val="16"/>
                <w:szCs w:val="16"/>
              </w:rPr>
              <w:t>863,922</w:t>
            </w:r>
            <w:r>
              <w:rPr>
                <w:rFonts w:ascii="Times New Roman" w:hAnsi="Times New Roman" w:cs="Times New Roman"/>
                <w:sz w:val="16"/>
                <w:szCs w:val="16"/>
              </w:rPr>
              <w:t>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p>
        </w:tc>
        <w:tc>
          <w:tcPr>
            <w:tcW w:w="300" w:type="pct"/>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rPr>
                <w:rFonts w:cs="Times New Roman"/>
              </w:rPr>
            </w:pPr>
            <w:r w:rsidRPr="0064116D">
              <w:rPr>
                <w:rFonts w:ascii="Times New Roman" w:hAnsi="Times New Roman" w:cs="Times New Roman"/>
                <w:sz w:val="16"/>
                <w:szCs w:val="16"/>
              </w:rPr>
              <w:t>0,00</w:t>
            </w:r>
          </w:p>
        </w:tc>
      </w:tr>
      <w:tr w:rsidR="0076252A" w:rsidRPr="00517F10" w:rsidTr="0076252A">
        <w:tc>
          <w:tcPr>
            <w:tcW w:w="788" w:type="pct"/>
            <w:vMerge w:val="restart"/>
            <w:tcBorders>
              <w:left w:val="single" w:sz="4" w:space="0" w:color="auto"/>
              <w:right w:val="single" w:sz="4" w:space="0" w:color="auto"/>
            </w:tcBorders>
            <w:shd w:val="clear" w:color="auto" w:fill="auto"/>
            <w:vAlign w:val="center"/>
          </w:tcPr>
          <w:p w:rsidR="0076252A" w:rsidRPr="0064116D" w:rsidRDefault="0076252A" w:rsidP="0076252A">
            <w:pPr>
              <w:tabs>
                <w:tab w:val="left" w:pos="2569"/>
              </w:tabs>
              <w:spacing w:after="0" w:line="240" w:lineRule="auto"/>
              <w:rPr>
                <w:rFonts w:ascii="Times New Roman" w:hAnsi="Times New Roman" w:cs="Times New Roman"/>
                <w:sz w:val="16"/>
                <w:szCs w:val="16"/>
              </w:rPr>
            </w:pPr>
            <w:r w:rsidRPr="0064116D">
              <w:rPr>
                <w:rFonts w:ascii="Times New Roman" w:hAnsi="Times New Roman" w:cs="Times New Roman"/>
                <w:sz w:val="16"/>
                <w:szCs w:val="16"/>
              </w:rPr>
              <w:t>Ремонт и содержание автомобильных дорог общего пользования местного значения городского округа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Бюджет муниципального образования</w:t>
            </w:r>
          </w:p>
          <w:p w:rsidR="0076252A" w:rsidRPr="0064116D"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471,310</w:t>
            </w:r>
          </w:p>
        </w:tc>
        <w:tc>
          <w:tcPr>
            <w:tcW w:w="327"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p>
        </w:tc>
        <w:tc>
          <w:tcPr>
            <w:tcW w:w="267" w:type="pct"/>
            <w:gridSpan w:val="2"/>
            <w:tcBorders>
              <w:top w:val="nil"/>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471,310</w:t>
            </w:r>
          </w:p>
        </w:tc>
        <w:tc>
          <w:tcPr>
            <w:tcW w:w="300" w:type="pct"/>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r>
      <w:tr w:rsidR="0076252A" w:rsidRPr="00517F10" w:rsidTr="0076252A">
        <w:tc>
          <w:tcPr>
            <w:tcW w:w="788" w:type="pct"/>
            <w:vMerge/>
            <w:tcBorders>
              <w:left w:val="single" w:sz="4" w:space="0" w:color="auto"/>
              <w:right w:val="single" w:sz="4" w:space="0" w:color="auto"/>
            </w:tcBorders>
            <w:shd w:val="clear" w:color="auto" w:fill="auto"/>
            <w:vAlign w:val="center"/>
          </w:tcPr>
          <w:p w:rsidR="0076252A" w:rsidRPr="0064116D" w:rsidRDefault="0076252A" w:rsidP="0076252A">
            <w:pPr>
              <w:tabs>
                <w:tab w:val="left" w:pos="2569"/>
              </w:tabs>
              <w:spacing w:after="0" w:line="240" w:lineRule="auto"/>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Бюджет Ивановской области</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7329,10301</w:t>
            </w:r>
          </w:p>
        </w:tc>
        <w:tc>
          <w:tcPr>
            <w:tcW w:w="327"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0" w:type="pct"/>
            <w:gridSpan w:val="3"/>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7329,10301</w:t>
            </w:r>
          </w:p>
        </w:tc>
        <w:tc>
          <w:tcPr>
            <w:tcW w:w="300" w:type="pct"/>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r>
      <w:tr w:rsidR="0076252A" w:rsidRPr="00517F10" w:rsidTr="0076252A">
        <w:tc>
          <w:tcPr>
            <w:tcW w:w="788" w:type="pct"/>
            <w:vMerge/>
            <w:tcBorders>
              <w:left w:val="single" w:sz="4" w:space="0" w:color="auto"/>
              <w:bottom w:val="single" w:sz="4" w:space="0" w:color="auto"/>
              <w:right w:val="single" w:sz="4" w:space="0" w:color="auto"/>
            </w:tcBorders>
            <w:shd w:val="clear" w:color="auto" w:fill="auto"/>
            <w:vAlign w:val="center"/>
          </w:tcPr>
          <w:p w:rsidR="0076252A" w:rsidRPr="0064116D" w:rsidRDefault="0076252A" w:rsidP="0076252A">
            <w:pPr>
              <w:tabs>
                <w:tab w:val="left" w:pos="2569"/>
              </w:tabs>
              <w:spacing w:after="0" w:line="240" w:lineRule="auto"/>
              <w:rPr>
                <w:rFonts w:ascii="Times New Roman" w:hAnsi="Times New Roman" w:cs="Times New Roman"/>
                <w:sz w:val="16"/>
                <w:szCs w:val="16"/>
              </w:rPr>
            </w:pPr>
          </w:p>
        </w:tc>
        <w:tc>
          <w:tcPr>
            <w:tcW w:w="360" w:type="pct"/>
            <w:tcBorders>
              <w:top w:val="single" w:sz="4" w:space="0" w:color="auto"/>
              <w:left w:val="single" w:sz="4" w:space="0" w:color="auto"/>
              <w:bottom w:val="single" w:sz="4" w:space="0" w:color="auto"/>
              <w:right w:val="single" w:sz="4" w:space="0" w:color="auto"/>
            </w:tcBorders>
            <w:shd w:val="clear" w:color="auto" w:fill="auto"/>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Всего:</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7800,41301</w:t>
            </w:r>
          </w:p>
        </w:tc>
        <w:tc>
          <w:tcPr>
            <w:tcW w:w="327"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3"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01"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22"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340" w:type="pct"/>
            <w:gridSpan w:val="3"/>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64116D" w:rsidRDefault="0076252A" w:rsidP="0076252A">
            <w:pPr>
              <w:spacing w:after="0" w:line="240" w:lineRule="auto"/>
              <w:ind w:right="-1"/>
              <w:jc w:val="center"/>
              <w:rPr>
                <w:rFonts w:ascii="Times New Roman" w:hAnsi="Times New Roman" w:cs="Times New Roman"/>
                <w:sz w:val="16"/>
                <w:szCs w:val="16"/>
              </w:rPr>
            </w:pPr>
            <w:r w:rsidRPr="0064116D">
              <w:rPr>
                <w:rFonts w:ascii="Times New Roman" w:hAnsi="Times New Roman" w:cs="Times New Roman"/>
                <w:sz w:val="16"/>
                <w:szCs w:val="16"/>
              </w:rPr>
              <w:t>7800,41301</w:t>
            </w:r>
          </w:p>
        </w:tc>
        <w:tc>
          <w:tcPr>
            <w:tcW w:w="300" w:type="pct"/>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c>
          <w:tcPr>
            <w:tcW w:w="427" w:type="pct"/>
            <w:tcBorders>
              <w:top w:val="single" w:sz="4" w:space="0" w:color="auto"/>
              <w:left w:val="nil"/>
              <w:bottom w:val="single" w:sz="4" w:space="0" w:color="auto"/>
              <w:right w:val="single" w:sz="4" w:space="0" w:color="auto"/>
            </w:tcBorders>
            <w:shd w:val="clear" w:color="auto" w:fill="auto"/>
          </w:tcPr>
          <w:p w:rsidR="0076252A" w:rsidRPr="0064116D" w:rsidRDefault="0076252A" w:rsidP="0076252A">
            <w:pPr>
              <w:spacing w:after="0" w:line="240" w:lineRule="auto"/>
            </w:pPr>
            <w:r w:rsidRPr="0064116D">
              <w:rPr>
                <w:rFonts w:ascii="Times New Roman" w:hAnsi="Times New Roman" w:cs="Times New Roman"/>
                <w:sz w:val="16"/>
                <w:szCs w:val="16"/>
              </w:rPr>
              <w:t>0,00</w:t>
            </w:r>
          </w:p>
        </w:tc>
      </w:tr>
      <w:tr w:rsidR="0076252A" w:rsidRPr="00517F10" w:rsidTr="0076252A">
        <w:tc>
          <w:tcPr>
            <w:tcW w:w="788" w:type="pct"/>
            <w:tcBorders>
              <w:left w:val="single" w:sz="4" w:space="0" w:color="auto"/>
              <w:bottom w:val="single" w:sz="4" w:space="0" w:color="auto"/>
              <w:right w:val="single" w:sz="4" w:space="0" w:color="auto"/>
            </w:tcBorders>
            <w:shd w:val="clear" w:color="auto" w:fill="auto"/>
            <w:vAlign w:val="center"/>
          </w:tcPr>
          <w:p w:rsidR="0076252A" w:rsidRDefault="0076252A" w:rsidP="0076252A">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Иные межбюджетные трасферты:</w:t>
            </w:r>
          </w:p>
          <w:p w:rsidR="0076252A" w:rsidRDefault="0076252A" w:rsidP="0076252A">
            <w:pPr>
              <w:tabs>
                <w:tab w:val="left" w:pos="2569"/>
              </w:tabs>
              <w:spacing w:after="0" w:line="240" w:lineRule="auto"/>
              <w:rPr>
                <w:rFonts w:ascii="Times New Roman" w:hAnsi="Times New Roman" w:cs="Times New Roman"/>
                <w:sz w:val="16"/>
                <w:szCs w:val="16"/>
              </w:rPr>
            </w:pPr>
          </w:p>
          <w:p w:rsidR="0076252A" w:rsidRPr="00566D26" w:rsidRDefault="0076252A" w:rsidP="0076252A">
            <w:pPr>
              <w:tabs>
                <w:tab w:val="left" w:pos="2569"/>
              </w:tabs>
              <w:spacing w:after="0" w:line="240" w:lineRule="auto"/>
              <w:rPr>
                <w:rFonts w:ascii="Times New Roman" w:hAnsi="Times New Roman" w:cs="Times New Roman"/>
                <w:sz w:val="16"/>
                <w:szCs w:val="16"/>
              </w:rPr>
            </w:pPr>
            <w:r w:rsidRPr="00566D26">
              <w:rPr>
                <w:rFonts w:ascii="Times New Roman" w:hAnsi="Times New Roman" w:cs="Times New Roman"/>
                <w:sz w:val="16"/>
                <w:szCs w:val="16"/>
              </w:rPr>
              <w:t>Капитальный ремонт автодороги расположенной по адресу: г.Тейково, ул.2-я Заречная</w:t>
            </w:r>
          </w:p>
        </w:tc>
        <w:tc>
          <w:tcPr>
            <w:tcW w:w="360" w:type="pct"/>
            <w:tcBorders>
              <w:top w:val="nil"/>
              <w:left w:val="single" w:sz="4" w:space="0" w:color="auto"/>
              <w:bottom w:val="single" w:sz="4" w:space="0" w:color="auto"/>
              <w:right w:val="single" w:sz="4" w:space="0" w:color="auto"/>
            </w:tcBorders>
            <w:shd w:val="clear" w:color="auto" w:fill="auto"/>
          </w:tcPr>
          <w:p w:rsidR="0076252A" w:rsidRPr="009847D2" w:rsidRDefault="0076252A" w:rsidP="0076252A">
            <w:pPr>
              <w:spacing w:after="0" w:line="240" w:lineRule="auto"/>
              <w:ind w:right="-1"/>
              <w:jc w:val="center"/>
              <w:rPr>
                <w:rFonts w:ascii="Times New Roman" w:hAnsi="Times New Roman" w:cs="Times New Roman"/>
                <w:b/>
                <w:bCs/>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vAlign w:val="center"/>
          </w:tcPr>
          <w:p w:rsidR="0076252A" w:rsidRDefault="0076252A" w:rsidP="0076252A">
            <w:pPr>
              <w:spacing w:after="0" w:line="240" w:lineRule="auto"/>
              <w:ind w:right="-1"/>
              <w:rPr>
                <w:rFonts w:ascii="Times New Roman" w:hAnsi="Times New Roman" w:cs="Times New Roman"/>
                <w:sz w:val="16"/>
                <w:szCs w:val="16"/>
              </w:rPr>
            </w:pPr>
            <w:r>
              <w:rPr>
                <w:rFonts w:ascii="Times New Roman" w:hAnsi="Times New Roman" w:cs="Times New Roman"/>
                <w:sz w:val="16"/>
                <w:szCs w:val="16"/>
              </w:rPr>
              <w:t>24517,16000</w:t>
            </w:r>
          </w:p>
        </w:tc>
        <w:tc>
          <w:tcPr>
            <w:tcW w:w="327"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7708AE">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7708AE">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7708AE">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7708AE">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7708AE">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7708AE">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76252A" w:rsidRPr="00E8623E" w:rsidRDefault="0076252A" w:rsidP="0076252A">
            <w:pPr>
              <w:spacing w:after="0" w:line="240" w:lineRule="auto"/>
              <w:rPr>
                <w:rFonts w:ascii="Times New Roman" w:hAnsi="Times New Roman" w:cs="Times New Roman"/>
                <w:sz w:val="16"/>
                <w:szCs w:val="16"/>
              </w:rPr>
            </w:pPr>
            <w:r w:rsidRPr="00E8623E">
              <w:rPr>
                <w:rFonts w:ascii="Times New Roman" w:hAnsi="Times New Roman" w:cs="Times New Roman"/>
                <w:sz w:val="16"/>
                <w:szCs w:val="16"/>
              </w:rPr>
              <w:t>24517,16000</w:t>
            </w:r>
          </w:p>
        </w:tc>
        <w:tc>
          <w:tcPr>
            <w:tcW w:w="265"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7708AE">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7708AE">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7708AE">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7708AE">
              <w:rPr>
                <w:rFonts w:ascii="Times New Roman" w:hAnsi="Times New Roman" w:cs="Times New Roman"/>
                <w:sz w:val="16"/>
                <w:szCs w:val="16"/>
              </w:rPr>
              <w:t>0,00</w:t>
            </w:r>
          </w:p>
        </w:tc>
      </w:tr>
      <w:tr w:rsidR="0076252A" w:rsidRPr="00517F10" w:rsidTr="0076252A">
        <w:tc>
          <w:tcPr>
            <w:tcW w:w="788" w:type="pct"/>
            <w:tcBorders>
              <w:left w:val="single" w:sz="4" w:space="0" w:color="auto"/>
              <w:bottom w:val="single" w:sz="4" w:space="0" w:color="auto"/>
              <w:right w:val="single" w:sz="4" w:space="0" w:color="auto"/>
            </w:tcBorders>
            <w:shd w:val="clear" w:color="auto" w:fill="auto"/>
            <w:vAlign w:val="center"/>
          </w:tcPr>
          <w:p w:rsidR="0076252A" w:rsidRDefault="0076252A" w:rsidP="0076252A">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Иные межбюджетные трасферты:</w:t>
            </w:r>
          </w:p>
          <w:p w:rsidR="0076252A" w:rsidRDefault="0076252A" w:rsidP="0076252A">
            <w:pPr>
              <w:tabs>
                <w:tab w:val="left" w:pos="2569"/>
              </w:tabs>
              <w:spacing w:after="0" w:line="240" w:lineRule="auto"/>
              <w:rPr>
                <w:rFonts w:ascii="Times New Roman" w:hAnsi="Times New Roman" w:cs="Times New Roman"/>
                <w:sz w:val="16"/>
                <w:szCs w:val="16"/>
              </w:rPr>
            </w:pPr>
          </w:p>
          <w:p w:rsidR="0076252A" w:rsidRPr="00566D26" w:rsidRDefault="0076252A" w:rsidP="0076252A">
            <w:pPr>
              <w:tabs>
                <w:tab w:val="left" w:pos="2569"/>
              </w:tabs>
              <w:spacing w:after="0" w:line="240" w:lineRule="auto"/>
              <w:rPr>
                <w:rFonts w:ascii="Times New Roman" w:hAnsi="Times New Roman" w:cs="Times New Roman"/>
                <w:sz w:val="16"/>
                <w:szCs w:val="16"/>
              </w:rPr>
            </w:pPr>
            <w:r w:rsidRPr="00566D26">
              <w:rPr>
                <w:rFonts w:ascii="Times New Roman" w:hAnsi="Times New Roman" w:cs="Times New Roman"/>
                <w:sz w:val="16"/>
                <w:szCs w:val="16"/>
              </w:rPr>
              <w:t>Ремонт участка автодороги по ул. Октябрьская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76252A" w:rsidRPr="009847D2" w:rsidRDefault="0076252A" w:rsidP="0076252A">
            <w:pPr>
              <w:spacing w:after="0" w:line="240" w:lineRule="auto"/>
              <w:ind w:right="-1"/>
              <w:jc w:val="center"/>
              <w:rPr>
                <w:rFonts w:ascii="Times New Roman" w:hAnsi="Times New Roman" w:cs="Times New Roman"/>
                <w:b/>
                <w:bCs/>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Pr>
                <w:rFonts w:ascii="Times New Roman" w:hAnsi="Times New Roman" w:cs="Times New Roman"/>
                <w:sz w:val="16"/>
                <w:szCs w:val="16"/>
              </w:rPr>
              <w:t>28344,20880</w:t>
            </w:r>
          </w:p>
        </w:tc>
        <w:tc>
          <w:tcPr>
            <w:tcW w:w="327"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Pr>
                <w:rFonts w:ascii="Times New Roman" w:hAnsi="Times New Roman" w:cs="Times New Roman"/>
                <w:sz w:val="16"/>
                <w:szCs w:val="16"/>
              </w:rPr>
              <w:t>28344,20880</w:t>
            </w:r>
          </w:p>
        </w:tc>
        <w:tc>
          <w:tcPr>
            <w:tcW w:w="265"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r>
      <w:tr w:rsidR="0076252A" w:rsidRPr="00517F10" w:rsidTr="0076252A">
        <w:tc>
          <w:tcPr>
            <w:tcW w:w="788" w:type="pct"/>
            <w:tcBorders>
              <w:left w:val="single" w:sz="4" w:space="0" w:color="auto"/>
              <w:bottom w:val="single" w:sz="4" w:space="0" w:color="auto"/>
              <w:right w:val="single" w:sz="4" w:space="0" w:color="auto"/>
            </w:tcBorders>
            <w:shd w:val="clear" w:color="auto" w:fill="auto"/>
            <w:vAlign w:val="center"/>
          </w:tcPr>
          <w:p w:rsidR="0076252A" w:rsidRDefault="0076252A" w:rsidP="0076252A">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Иные межбюджетные трасферты:</w:t>
            </w:r>
          </w:p>
          <w:p w:rsidR="0076252A" w:rsidRDefault="0076252A" w:rsidP="0076252A">
            <w:pPr>
              <w:tabs>
                <w:tab w:val="left" w:pos="2569"/>
              </w:tabs>
              <w:spacing w:after="0" w:line="240" w:lineRule="auto"/>
              <w:rPr>
                <w:rFonts w:ascii="Times New Roman" w:hAnsi="Times New Roman" w:cs="Times New Roman"/>
                <w:sz w:val="16"/>
                <w:szCs w:val="16"/>
              </w:rPr>
            </w:pPr>
          </w:p>
          <w:p w:rsidR="0076252A" w:rsidRPr="00566D26" w:rsidRDefault="0076252A" w:rsidP="0076252A">
            <w:pPr>
              <w:tabs>
                <w:tab w:val="left" w:pos="2569"/>
              </w:tabs>
              <w:spacing w:after="0" w:line="240" w:lineRule="auto"/>
              <w:rPr>
                <w:rFonts w:ascii="Times New Roman" w:hAnsi="Times New Roman" w:cs="Times New Roman"/>
                <w:sz w:val="16"/>
                <w:szCs w:val="16"/>
              </w:rPr>
            </w:pPr>
            <w:r w:rsidRPr="00566D26">
              <w:rPr>
                <w:rFonts w:ascii="Times New Roman" w:hAnsi="Times New Roman" w:cs="Times New Roman"/>
                <w:sz w:val="16"/>
                <w:szCs w:val="16"/>
              </w:rPr>
              <w:t>Ремонт участка автодороги по ул. Шестагинская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76252A" w:rsidRPr="009847D2" w:rsidRDefault="0076252A" w:rsidP="0076252A">
            <w:pPr>
              <w:spacing w:after="0" w:line="240" w:lineRule="auto"/>
              <w:ind w:right="-1"/>
              <w:jc w:val="center"/>
              <w:rPr>
                <w:rFonts w:ascii="Times New Roman" w:hAnsi="Times New Roman" w:cs="Times New Roman"/>
                <w:b/>
                <w:bCs/>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Pr>
                <w:rFonts w:ascii="Times New Roman" w:hAnsi="Times New Roman" w:cs="Times New Roman"/>
                <w:sz w:val="16"/>
                <w:szCs w:val="16"/>
              </w:rPr>
              <w:t>35340,57600</w:t>
            </w:r>
          </w:p>
        </w:tc>
        <w:tc>
          <w:tcPr>
            <w:tcW w:w="327"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Pr>
                <w:rFonts w:ascii="Times New Roman" w:hAnsi="Times New Roman" w:cs="Times New Roman"/>
                <w:sz w:val="16"/>
                <w:szCs w:val="16"/>
              </w:rPr>
              <w:t>35340,57600</w:t>
            </w:r>
          </w:p>
        </w:tc>
        <w:tc>
          <w:tcPr>
            <w:tcW w:w="265"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r>
      <w:tr w:rsidR="0076252A" w:rsidRPr="00517F10" w:rsidTr="0076252A">
        <w:tc>
          <w:tcPr>
            <w:tcW w:w="788" w:type="pct"/>
            <w:tcBorders>
              <w:left w:val="single" w:sz="4" w:space="0" w:color="auto"/>
              <w:bottom w:val="single" w:sz="4" w:space="0" w:color="auto"/>
              <w:right w:val="single" w:sz="4" w:space="0" w:color="auto"/>
            </w:tcBorders>
            <w:shd w:val="clear" w:color="auto" w:fill="auto"/>
          </w:tcPr>
          <w:p w:rsidR="0076252A" w:rsidRDefault="0076252A" w:rsidP="0076252A">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Иные межбюджетные трасферты:</w:t>
            </w:r>
          </w:p>
          <w:p w:rsidR="0076252A" w:rsidRDefault="0076252A" w:rsidP="0076252A">
            <w:pPr>
              <w:tabs>
                <w:tab w:val="left" w:pos="2569"/>
              </w:tabs>
              <w:spacing w:after="0" w:line="240" w:lineRule="auto"/>
              <w:rPr>
                <w:rFonts w:ascii="Times New Roman" w:hAnsi="Times New Roman" w:cs="Times New Roman"/>
                <w:sz w:val="16"/>
                <w:szCs w:val="16"/>
              </w:rPr>
            </w:pPr>
          </w:p>
          <w:p w:rsidR="0076252A" w:rsidRDefault="0076252A" w:rsidP="0076252A">
            <w:pPr>
              <w:tabs>
                <w:tab w:val="left" w:pos="2569"/>
              </w:tabs>
              <w:spacing w:after="0" w:line="240" w:lineRule="auto"/>
              <w:rPr>
                <w:rFonts w:ascii="Times New Roman" w:hAnsi="Times New Roman" w:cs="Times New Roman"/>
                <w:sz w:val="16"/>
                <w:szCs w:val="16"/>
              </w:rPr>
            </w:pPr>
            <w:r w:rsidRPr="00566D26">
              <w:rPr>
                <w:rFonts w:ascii="Times New Roman" w:hAnsi="Times New Roman" w:cs="Times New Roman"/>
                <w:sz w:val="16"/>
                <w:szCs w:val="16"/>
              </w:rPr>
              <w:t>Ремонт  авто</w:t>
            </w:r>
            <w:r>
              <w:rPr>
                <w:rFonts w:ascii="Times New Roman" w:hAnsi="Times New Roman" w:cs="Times New Roman"/>
                <w:sz w:val="16"/>
                <w:szCs w:val="16"/>
              </w:rPr>
              <w:t xml:space="preserve">мобильной </w:t>
            </w:r>
            <w:r w:rsidRPr="00566D26">
              <w:rPr>
                <w:rFonts w:ascii="Times New Roman" w:hAnsi="Times New Roman" w:cs="Times New Roman"/>
                <w:sz w:val="16"/>
                <w:szCs w:val="16"/>
              </w:rPr>
              <w:t xml:space="preserve">дороги по ул. </w:t>
            </w:r>
            <w:r>
              <w:rPr>
                <w:rFonts w:ascii="Times New Roman" w:hAnsi="Times New Roman" w:cs="Times New Roman"/>
                <w:sz w:val="16"/>
                <w:szCs w:val="16"/>
              </w:rPr>
              <w:t>Молодежная</w:t>
            </w:r>
            <w:r w:rsidRPr="00566D26">
              <w:rPr>
                <w:rFonts w:ascii="Times New Roman" w:hAnsi="Times New Roman" w:cs="Times New Roman"/>
                <w:sz w:val="16"/>
                <w:szCs w:val="16"/>
              </w:rPr>
              <w:t xml:space="preserve">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Pr>
                <w:rFonts w:ascii="Times New Roman" w:hAnsi="Times New Roman" w:cs="Times New Roman"/>
                <w:sz w:val="16"/>
                <w:szCs w:val="16"/>
              </w:rPr>
              <w:t>2776,3700</w:t>
            </w:r>
          </w:p>
        </w:tc>
        <w:tc>
          <w:tcPr>
            <w:tcW w:w="327"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Pr>
                <w:rFonts w:ascii="Times New Roman" w:hAnsi="Times New Roman" w:cs="Times New Roman"/>
                <w:sz w:val="16"/>
                <w:szCs w:val="16"/>
              </w:rPr>
              <w:t>2776,3700</w:t>
            </w:r>
          </w:p>
        </w:tc>
        <w:tc>
          <w:tcPr>
            <w:tcW w:w="265"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r>
      <w:tr w:rsidR="0076252A" w:rsidRPr="00517F10" w:rsidTr="0076252A">
        <w:tc>
          <w:tcPr>
            <w:tcW w:w="788" w:type="pct"/>
            <w:tcBorders>
              <w:left w:val="single" w:sz="4" w:space="0" w:color="auto"/>
              <w:bottom w:val="single" w:sz="4" w:space="0" w:color="auto"/>
              <w:right w:val="single" w:sz="4" w:space="0" w:color="auto"/>
            </w:tcBorders>
            <w:shd w:val="clear" w:color="auto" w:fill="auto"/>
          </w:tcPr>
          <w:p w:rsidR="0076252A" w:rsidRDefault="0076252A" w:rsidP="0076252A">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Иные межбюджетные трасферты:</w:t>
            </w:r>
          </w:p>
          <w:p w:rsidR="0076252A" w:rsidRDefault="0076252A" w:rsidP="0076252A">
            <w:pPr>
              <w:tabs>
                <w:tab w:val="left" w:pos="2569"/>
              </w:tabs>
              <w:spacing w:after="0" w:line="240" w:lineRule="auto"/>
              <w:rPr>
                <w:rFonts w:ascii="Times New Roman" w:hAnsi="Times New Roman" w:cs="Times New Roman"/>
                <w:sz w:val="16"/>
                <w:szCs w:val="16"/>
              </w:rPr>
            </w:pPr>
          </w:p>
          <w:p w:rsidR="0076252A" w:rsidRDefault="0076252A" w:rsidP="0076252A">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Ремонт </w:t>
            </w:r>
            <w:r w:rsidRPr="00566D26">
              <w:rPr>
                <w:rFonts w:ascii="Times New Roman" w:hAnsi="Times New Roman" w:cs="Times New Roman"/>
                <w:sz w:val="16"/>
                <w:szCs w:val="16"/>
              </w:rPr>
              <w:t>авто</w:t>
            </w:r>
            <w:r>
              <w:rPr>
                <w:rFonts w:ascii="Times New Roman" w:hAnsi="Times New Roman" w:cs="Times New Roman"/>
                <w:sz w:val="16"/>
                <w:szCs w:val="16"/>
              </w:rPr>
              <w:t xml:space="preserve">мобильной </w:t>
            </w:r>
            <w:r w:rsidRPr="00566D26">
              <w:rPr>
                <w:rFonts w:ascii="Times New Roman" w:hAnsi="Times New Roman" w:cs="Times New Roman"/>
                <w:sz w:val="16"/>
                <w:szCs w:val="16"/>
              </w:rPr>
              <w:t xml:space="preserve">дороги по </w:t>
            </w:r>
            <w:r>
              <w:rPr>
                <w:rFonts w:ascii="Times New Roman" w:hAnsi="Times New Roman" w:cs="Times New Roman"/>
                <w:sz w:val="16"/>
                <w:szCs w:val="16"/>
              </w:rPr>
              <w:t>Шестагинскому</w:t>
            </w:r>
            <w:r w:rsidRPr="00566D26">
              <w:rPr>
                <w:rFonts w:ascii="Times New Roman" w:hAnsi="Times New Roman" w:cs="Times New Roman"/>
                <w:sz w:val="16"/>
                <w:szCs w:val="16"/>
              </w:rPr>
              <w:t xml:space="preserve"> </w:t>
            </w:r>
            <w:r>
              <w:rPr>
                <w:rFonts w:ascii="Times New Roman" w:hAnsi="Times New Roman" w:cs="Times New Roman"/>
                <w:sz w:val="16"/>
                <w:szCs w:val="16"/>
              </w:rPr>
              <w:t xml:space="preserve"> проезду в</w:t>
            </w:r>
            <w:r w:rsidRPr="00566D26">
              <w:rPr>
                <w:rFonts w:ascii="Times New Roman" w:hAnsi="Times New Roman" w:cs="Times New Roman"/>
                <w:sz w:val="16"/>
                <w:szCs w:val="16"/>
              </w:rPr>
              <w:t xml:space="preserve"> г.о. Тейково Ивановской области</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50"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Pr>
                <w:rFonts w:ascii="Times New Roman" w:hAnsi="Times New Roman" w:cs="Times New Roman"/>
                <w:sz w:val="16"/>
                <w:szCs w:val="16"/>
              </w:rPr>
              <w:t>1677,70000</w:t>
            </w:r>
          </w:p>
        </w:tc>
        <w:tc>
          <w:tcPr>
            <w:tcW w:w="327"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Pr>
                <w:rFonts w:ascii="Times New Roman" w:hAnsi="Times New Roman" w:cs="Times New Roman"/>
                <w:sz w:val="16"/>
                <w:szCs w:val="16"/>
              </w:rPr>
              <w:t>1677,70000</w:t>
            </w:r>
          </w:p>
        </w:tc>
        <w:tc>
          <w:tcPr>
            <w:tcW w:w="265"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r>
      <w:tr w:rsidR="0076252A" w:rsidRPr="00517F10" w:rsidTr="0076252A">
        <w:tc>
          <w:tcPr>
            <w:tcW w:w="788" w:type="pct"/>
            <w:tcBorders>
              <w:left w:val="single" w:sz="4" w:space="0" w:color="auto"/>
              <w:bottom w:val="single" w:sz="4" w:space="0" w:color="auto"/>
              <w:right w:val="single" w:sz="4" w:space="0" w:color="auto"/>
            </w:tcBorders>
            <w:shd w:val="clear" w:color="auto" w:fill="auto"/>
            <w:vAlign w:val="center"/>
          </w:tcPr>
          <w:p w:rsidR="0076252A" w:rsidRDefault="0076252A" w:rsidP="0076252A">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Иные межбюджетные трасферты:</w:t>
            </w:r>
          </w:p>
          <w:p w:rsidR="0076252A" w:rsidRPr="00C73799" w:rsidRDefault="0076252A" w:rsidP="0076252A">
            <w:pPr>
              <w:tabs>
                <w:tab w:val="left" w:pos="2569"/>
              </w:tabs>
              <w:spacing w:after="0" w:line="240" w:lineRule="auto"/>
              <w:rPr>
                <w:rFonts w:ascii="Times New Roman" w:hAnsi="Times New Roman" w:cs="Times New Roman"/>
                <w:b/>
                <w:bCs/>
                <w:sz w:val="20"/>
                <w:szCs w:val="20"/>
              </w:rPr>
            </w:pPr>
            <w:r w:rsidRPr="00C73799">
              <w:rPr>
                <w:rFonts w:ascii="Times New Roman" w:hAnsi="Times New Roman" w:cs="Times New Roman"/>
                <w:b/>
                <w:bCs/>
                <w:sz w:val="20"/>
                <w:szCs w:val="20"/>
              </w:rPr>
              <w:t>ИТОГО:</w:t>
            </w:r>
          </w:p>
        </w:tc>
        <w:tc>
          <w:tcPr>
            <w:tcW w:w="360" w:type="pct"/>
            <w:tcBorders>
              <w:top w:val="nil"/>
              <w:left w:val="single" w:sz="4" w:space="0" w:color="auto"/>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nil"/>
              <w:left w:val="nil"/>
              <w:bottom w:val="single" w:sz="4" w:space="0" w:color="auto"/>
              <w:right w:val="single" w:sz="4" w:space="0" w:color="auto"/>
            </w:tcBorders>
            <w:shd w:val="clear" w:color="auto" w:fill="auto"/>
          </w:tcPr>
          <w:p w:rsidR="0076252A" w:rsidRPr="00E8623E" w:rsidRDefault="0076252A" w:rsidP="0076252A">
            <w:pPr>
              <w:spacing w:after="0" w:line="240" w:lineRule="auto"/>
              <w:rPr>
                <w:rFonts w:ascii="Times New Roman" w:hAnsi="Times New Roman" w:cs="Times New Roman"/>
                <w:sz w:val="16"/>
                <w:szCs w:val="16"/>
              </w:rPr>
            </w:pPr>
            <w:r>
              <w:rPr>
                <w:rFonts w:ascii="Times New Roman" w:hAnsi="Times New Roman" w:cs="Times New Roman"/>
                <w:sz w:val="16"/>
                <w:szCs w:val="16"/>
              </w:rPr>
              <w:t>92656,0148</w:t>
            </w:r>
          </w:p>
        </w:tc>
        <w:tc>
          <w:tcPr>
            <w:tcW w:w="327"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Pr>
                <w:rFonts w:ascii="Times New Roman" w:hAnsi="Times New Roman" w:cs="Times New Roman"/>
                <w:sz w:val="16"/>
                <w:szCs w:val="16"/>
              </w:rPr>
              <w:t>92656,0148</w:t>
            </w:r>
          </w:p>
        </w:tc>
        <w:tc>
          <w:tcPr>
            <w:tcW w:w="265"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267"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C6796D">
              <w:rPr>
                <w:rFonts w:ascii="Times New Roman" w:hAnsi="Times New Roman" w:cs="Times New Roman"/>
                <w:sz w:val="16"/>
                <w:szCs w:val="16"/>
              </w:rPr>
              <w:t>0,00</w:t>
            </w:r>
          </w:p>
        </w:tc>
      </w:tr>
      <w:tr w:rsidR="0076252A" w:rsidRPr="00517F10" w:rsidTr="0076252A">
        <w:tc>
          <w:tcPr>
            <w:tcW w:w="788" w:type="pct"/>
            <w:tcBorders>
              <w:left w:val="single" w:sz="4" w:space="0" w:color="auto"/>
              <w:bottom w:val="single" w:sz="4" w:space="0" w:color="auto"/>
              <w:right w:val="single" w:sz="4" w:space="0" w:color="auto"/>
            </w:tcBorders>
            <w:shd w:val="clear" w:color="auto" w:fill="auto"/>
            <w:vAlign w:val="center"/>
          </w:tcPr>
          <w:p w:rsidR="0076252A" w:rsidRDefault="0076252A" w:rsidP="0076252A">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Р</w:t>
            </w:r>
            <w:r w:rsidRPr="00503F60">
              <w:rPr>
                <w:rFonts w:ascii="Times New Roman" w:hAnsi="Times New Roman" w:cs="Times New Roman"/>
                <w:sz w:val="16"/>
                <w:szCs w:val="16"/>
              </w:rPr>
              <w:t xml:space="preserve">емонт участка автодороги по </w:t>
            </w:r>
            <w:r w:rsidRPr="00503F60">
              <w:rPr>
                <w:rFonts w:ascii="Times New Roman" w:hAnsi="Times New Roman" w:cs="Times New Roman"/>
                <w:sz w:val="16"/>
                <w:szCs w:val="16"/>
              </w:rPr>
              <w:lastRenderedPageBreak/>
              <w:t>ул.Интернациональная</w:t>
            </w:r>
            <w:r>
              <w:rPr>
                <w:rFonts w:ascii="Times New Roman" w:hAnsi="Times New Roman" w:cs="Times New Roman"/>
                <w:sz w:val="16"/>
                <w:szCs w:val="16"/>
              </w:rPr>
              <w:t xml:space="preserve"> </w:t>
            </w:r>
            <w:r w:rsidRPr="00503F60">
              <w:rPr>
                <w:rFonts w:ascii="Times New Roman" w:hAnsi="Times New Roman" w:cs="Times New Roman"/>
                <w:sz w:val="16"/>
                <w:szCs w:val="16"/>
              </w:rPr>
              <w:t>г.о.Тейково</w:t>
            </w:r>
            <w:r>
              <w:rPr>
                <w:rFonts w:ascii="Times New Roman" w:hAnsi="Times New Roman" w:cs="Times New Roman"/>
                <w:sz w:val="16"/>
                <w:szCs w:val="16"/>
              </w:rPr>
              <w:t xml:space="preserve"> (Установка барьерного ограждения)</w:t>
            </w:r>
          </w:p>
        </w:tc>
        <w:tc>
          <w:tcPr>
            <w:tcW w:w="360" w:type="pct"/>
            <w:tcBorders>
              <w:top w:val="nil"/>
              <w:left w:val="single" w:sz="4" w:space="0" w:color="auto"/>
              <w:bottom w:val="single" w:sz="4" w:space="0" w:color="auto"/>
              <w:right w:val="single" w:sz="4" w:space="0" w:color="auto"/>
            </w:tcBorders>
            <w:shd w:val="clear" w:color="auto" w:fill="auto"/>
          </w:tcPr>
          <w:p w:rsidR="0076252A" w:rsidRPr="00503F6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 xml:space="preserve">Бюджет </w:t>
            </w:r>
            <w:r w:rsidRPr="00517F10">
              <w:rPr>
                <w:rFonts w:ascii="Times New Roman" w:hAnsi="Times New Roman" w:cs="Times New Roman"/>
                <w:sz w:val="16"/>
                <w:szCs w:val="16"/>
              </w:rPr>
              <w:lastRenderedPageBreak/>
              <w:t>муниципального образования</w:t>
            </w:r>
          </w:p>
        </w:tc>
        <w:tc>
          <w:tcPr>
            <w:tcW w:w="350"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927,4644</w:t>
            </w:r>
          </w:p>
        </w:tc>
        <w:tc>
          <w:tcPr>
            <w:tcW w:w="327"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74613F">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74613F">
              <w:rPr>
                <w:rFonts w:ascii="Times New Roman" w:hAnsi="Times New Roman" w:cs="Times New Roman"/>
                <w:sz w:val="16"/>
                <w:szCs w:val="16"/>
              </w:rPr>
              <w:t>0,00</w:t>
            </w:r>
          </w:p>
        </w:tc>
        <w:tc>
          <w:tcPr>
            <w:tcW w:w="343"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74613F">
              <w:rPr>
                <w:rFonts w:ascii="Times New Roman" w:hAnsi="Times New Roman" w:cs="Times New Roman"/>
                <w:sz w:val="16"/>
                <w:szCs w:val="16"/>
              </w:rPr>
              <w:t>0,00</w:t>
            </w:r>
          </w:p>
        </w:tc>
        <w:tc>
          <w:tcPr>
            <w:tcW w:w="301"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74613F">
              <w:rPr>
                <w:rFonts w:ascii="Times New Roman" w:hAnsi="Times New Roman" w:cs="Times New Roman"/>
                <w:sz w:val="16"/>
                <w:szCs w:val="16"/>
              </w:rPr>
              <w:t>0,00</w:t>
            </w:r>
          </w:p>
        </w:tc>
        <w:tc>
          <w:tcPr>
            <w:tcW w:w="322"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74613F">
              <w:rPr>
                <w:rFonts w:ascii="Times New Roman" w:hAnsi="Times New Roman" w:cs="Times New Roman"/>
                <w:sz w:val="16"/>
                <w:szCs w:val="16"/>
              </w:rPr>
              <w:t>0,00</w:t>
            </w:r>
          </w:p>
        </w:tc>
        <w:tc>
          <w:tcPr>
            <w:tcW w:w="340" w:type="pct"/>
            <w:gridSpan w:val="3"/>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74613F">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rPr>
                <w:rFonts w:ascii="Times New Roman" w:hAnsi="Times New Roman" w:cs="Times New Roman"/>
                <w:sz w:val="16"/>
                <w:szCs w:val="16"/>
              </w:rPr>
            </w:pPr>
            <w:r>
              <w:rPr>
                <w:rFonts w:ascii="Times New Roman" w:hAnsi="Times New Roman" w:cs="Times New Roman"/>
                <w:sz w:val="16"/>
                <w:szCs w:val="16"/>
              </w:rPr>
              <w:t>927,464</w:t>
            </w:r>
            <w:r>
              <w:rPr>
                <w:rFonts w:ascii="Times New Roman" w:hAnsi="Times New Roman" w:cs="Times New Roman"/>
                <w:sz w:val="16"/>
                <w:szCs w:val="16"/>
              </w:rPr>
              <w:lastRenderedPageBreak/>
              <w:t>4</w:t>
            </w:r>
          </w:p>
        </w:tc>
        <w:tc>
          <w:tcPr>
            <w:tcW w:w="265" w:type="pct"/>
            <w:gridSpan w:val="2"/>
            <w:tcBorders>
              <w:top w:val="nil"/>
              <w:left w:val="nil"/>
              <w:bottom w:val="single" w:sz="4" w:space="0" w:color="auto"/>
              <w:right w:val="single" w:sz="4" w:space="0" w:color="auto"/>
            </w:tcBorders>
            <w:shd w:val="clear" w:color="auto" w:fill="auto"/>
          </w:tcPr>
          <w:p w:rsidR="0076252A" w:rsidRPr="00C6796D" w:rsidRDefault="0076252A" w:rsidP="0076252A">
            <w:pPr>
              <w:spacing w:after="0" w:line="240" w:lineRule="auto"/>
              <w:rPr>
                <w:rFonts w:ascii="Times New Roman" w:hAnsi="Times New Roman" w:cs="Times New Roman"/>
                <w:sz w:val="16"/>
                <w:szCs w:val="16"/>
              </w:rPr>
            </w:pPr>
            <w:r w:rsidRPr="00C6796D">
              <w:rPr>
                <w:rFonts w:ascii="Times New Roman" w:hAnsi="Times New Roman" w:cs="Times New Roman"/>
                <w:sz w:val="16"/>
                <w:szCs w:val="16"/>
              </w:rPr>
              <w:lastRenderedPageBreak/>
              <w:t>0,00</w:t>
            </w:r>
          </w:p>
        </w:tc>
        <w:tc>
          <w:tcPr>
            <w:tcW w:w="267" w:type="pct"/>
            <w:gridSpan w:val="2"/>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827392">
              <w:rPr>
                <w:rFonts w:ascii="Times New Roman" w:hAnsi="Times New Roman" w:cs="Times New Roman"/>
                <w:sz w:val="16"/>
                <w:szCs w:val="16"/>
              </w:rPr>
              <w:t>0,00</w:t>
            </w:r>
          </w:p>
        </w:tc>
        <w:tc>
          <w:tcPr>
            <w:tcW w:w="300" w:type="pct"/>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827392">
              <w:rPr>
                <w:rFonts w:ascii="Times New Roman" w:hAnsi="Times New Roman" w:cs="Times New Roman"/>
                <w:sz w:val="16"/>
                <w:szCs w:val="16"/>
              </w:rPr>
              <w:t>0,00</w:t>
            </w:r>
          </w:p>
        </w:tc>
        <w:tc>
          <w:tcPr>
            <w:tcW w:w="427" w:type="pct"/>
            <w:tcBorders>
              <w:top w:val="nil"/>
              <w:left w:val="nil"/>
              <w:bottom w:val="single" w:sz="4" w:space="0" w:color="auto"/>
              <w:right w:val="single" w:sz="4" w:space="0" w:color="auto"/>
            </w:tcBorders>
            <w:shd w:val="clear" w:color="auto" w:fill="auto"/>
          </w:tcPr>
          <w:p w:rsidR="0076252A" w:rsidRDefault="0076252A" w:rsidP="0076252A">
            <w:pPr>
              <w:spacing w:after="0" w:line="240" w:lineRule="auto"/>
            </w:pPr>
            <w:r w:rsidRPr="00827392">
              <w:rPr>
                <w:rFonts w:ascii="Times New Roman" w:hAnsi="Times New Roman" w:cs="Times New Roman"/>
                <w:sz w:val="16"/>
                <w:szCs w:val="16"/>
              </w:rPr>
              <w:t>0,00</w:t>
            </w: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lastRenderedPageBreak/>
              <w:t>Субсидия МКП «Тейковское предприятие по благоустройству и развитию города», в том числе:</w:t>
            </w: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 </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6"/>
                <w:szCs w:val="16"/>
              </w:rPr>
            </w:pPr>
            <w:r>
              <w:rPr>
                <w:rFonts w:ascii="Times New Roman" w:hAnsi="Times New Roman" w:cs="Times New Roman"/>
                <w:sz w:val="16"/>
                <w:szCs w:val="16"/>
              </w:rPr>
              <w:t>109 400,64455</w:t>
            </w:r>
          </w:p>
          <w:p w:rsidR="0076252A" w:rsidRPr="00517F10" w:rsidRDefault="0076252A" w:rsidP="0076252A">
            <w:pPr>
              <w:spacing w:after="0" w:line="240" w:lineRule="auto"/>
              <w:ind w:right="-1"/>
              <w:rPr>
                <w:rFonts w:ascii="Times New Roman" w:hAnsi="Times New Roman" w:cs="Times New Roman"/>
                <w:sz w:val="16"/>
                <w:szCs w:val="16"/>
              </w:rPr>
            </w:pP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8 127,88782</w:t>
            </w:r>
          </w:p>
          <w:p w:rsidR="0076252A" w:rsidRPr="00517F10" w:rsidRDefault="0076252A" w:rsidP="0076252A">
            <w:pPr>
              <w:spacing w:after="0" w:line="240" w:lineRule="auto"/>
              <w:ind w:right="-1"/>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12360,83247</w:t>
            </w:r>
          </w:p>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43" w:type="pct"/>
            <w:gridSpan w:val="2"/>
            <w:tcBorders>
              <w:top w:val="single" w:sz="4" w:space="0" w:color="auto"/>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13995,76018</w:t>
            </w:r>
          </w:p>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01" w:type="pct"/>
            <w:gridSpan w:val="2"/>
            <w:tcBorders>
              <w:top w:val="single" w:sz="4" w:space="0" w:color="auto"/>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8 593,947</w:t>
            </w:r>
          </w:p>
          <w:p w:rsidR="0076252A" w:rsidRPr="00517F10" w:rsidRDefault="0076252A" w:rsidP="0076252A">
            <w:pPr>
              <w:spacing w:after="0" w:line="240" w:lineRule="auto"/>
              <w:ind w:right="-1"/>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22" w:type="pct"/>
            <w:gridSpan w:val="2"/>
            <w:tcBorders>
              <w:top w:val="single" w:sz="4" w:space="0" w:color="auto"/>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hd w:val="clear" w:color="auto" w:fill="FFFFFF"/>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11643,79463</w:t>
            </w:r>
          </w:p>
          <w:p w:rsidR="0076252A" w:rsidRPr="00517F10" w:rsidRDefault="0076252A" w:rsidP="0076252A">
            <w:pPr>
              <w:spacing w:after="0" w:line="240" w:lineRule="auto"/>
              <w:ind w:right="-1"/>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40" w:type="pct"/>
            <w:gridSpan w:val="3"/>
            <w:tcBorders>
              <w:top w:val="single" w:sz="4" w:space="0" w:color="auto"/>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hd w:val="clear" w:color="auto" w:fill="FFFFFF"/>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12938,42245</w:t>
            </w:r>
          </w:p>
          <w:p w:rsidR="0076252A" w:rsidRPr="00517F10" w:rsidRDefault="0076252A" w:rsidP="0076252A">
            <w:pPr>
              <w:spacing w:after="0" w:line="240" w:lineRule="auto"/>
              <w:ind w:right="-1"/>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806696">
              <w:rPr>
                <w:rFonts w:ascii="Times New Roman" w:hAnsi="Times New Roman" w:cs="Times New Roman"/>
                <w:sz w:val="16"/>
                <w:szCs w:val="16"/>
              </w:rPr>
              <w:t>14 168,00000</w:t>
            </w:r>
          </w:p>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tcPr>
          <w:p w:rsidR="0076252A" w:rsidRPr="00E964C9" w:rsidRDefault="0076252A" w:rsidP="0076252A">
            <w:pPr>
              <w:spacing w:after="0" w:line="240" w:lineRule="auto"/>
              <w:ind w:right="-1"/>
              <w:jc w:val="center"/>
              <w:rPr>
                <w:rFonts w:ascii="Times New Roman" w:hAnsi="Times New Roman" w:cs="Times New Roman"/>
                <w:color w:val="000000" w:themeColor="text1"/>
                <w:sz w:val="16"/>
                <w:szCs w:val="16"/>
              </w:rPr>
            </w:pPr>
          </w:p>
          <w:p w:rsidR="0076252A" w:rsidRPr="00E964C9" w:rsidRDefault="0076252A" w:rsidP="0076252A">
            <w:pPr>
              <w:spacing w:after="0" w:line="240" w:lineRule="auto"/>
              <w:ind w:right="-1"/>
              <w:jc w:val="center"/>
              <w:rPr>
                <w:rFonts w:ascii="Times New Roman" w:hAnsi="Times New Roman" w:cs="Times New Roman"/>
                <w:color w:val="000000" w:themeColor="text1"/>
                <w:sz w:val="16"/>
                <w:szCs w:val="16"/>
              </w:rPr>
            </w:pPr>
            <w:r w:rsidRPr="00E964C9">
              <w:rPr>
                <w:rFonts w:ascii="Times New Roman" w:hAnsi="Times New Roman" w:cs="Times New Roman"/>
                <w:color w:val="000000" w:themeColor="text1"/>
                <w:sz w:val="16"/>
                <w:szCs w:val="16"/>
              </w:rPr>
              <w:t>4893,00</w:t>
            </w:r>
          </w:p>
          <w:p w:rsidR="0076252A" w:rsidRPr="00E964C9" w:rsidRDefault="0076252A" w:rsidP="0076252A">
            <w:pPr>
              <w:spacing w:after="0" w:line="240" w:lineRule="auto"/>
              <w:ind w:right="-1"/>
              <w:jc w:val="center"/>
              <w:rPr>
                <w:rFonts w:ascii="Times New Roman" w:hAnsi="Times New Roman" w:cs="Times New Roman"/>
                <w:color w:val="000000" w:themeColor="text1"/>
                <w:sz w:val="16"/>
                <w:szCs w:val="16"/>
              </w:rPr>
            </w:pPr>
          </w:p>
          <w:p w:rsidR="0076252A" w:rsidRPr="00E964C9" w:rsidRDefault="0076252A" w:rsidP="0076252A">
            <w:pPr>
              <w:spacing w:after="0" w:line="240" w:lineRule="auto"/>
              <w:ind w:right="-1"/>
              <w:jc w:val="center"/>
              <w:rPr>
                <w:rFonts w:ascii="Times New Roman" w:hAnsi="Times New Roman" w:cs="Times New Roman"/>
                <w:color w:val="000000" w:themeColor="text1"/>
                <w:sz w:val="16"/>
                <w:szCs w:val="16"/>
              </w:rPr>
            </w:pPr>
          </w:p>
        </w:tc>
        <w:tc>
          <w:tcPr>
            <w:tcW w:w="267" w:type="pct"/>
            <w:gridSpan w:val="2"/>
            <w:tcBorders>
              <w:top w:val="single" w:sz="4" w:space="0" w:color="auto"/>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4893,00</w:t>
            </w:r>
          </w:p>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00" w:type="pct"/>
            <w:tcBorders>
              <w:top w:val="single" w:sz="4" w:space="0" w:color="auto"/>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8893,00</w:t>
            </w:r>
          </w:p>
          <w:p w:rsidR="0076252A" w:rsidRPr="00517F10" w:rsidRDefault="0076252A" w:rsidP="0076252A">
            <w:pPr>
              <w:spacing w:after="0" w:line="240" w:lineRule="auto"/>
              <w:ind w:right="-1"/>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427" w:type="pct"/>
            <w:tcBorders>
              <w:top w:val="single" w:sz="4" w:space="0" w:color="auto"/>
              <w:left w:val="nil"/>
              <w:bottom w:val="single" w:sz="4" w:space="0" w:color="auto"/>
              <w:right w:val="single" w:sz="4" w:space="0" w:color="auto"/>
            </w:tcBorders>
            <w:shd w:val="clear" w:color="auto" w:fill="auto"/>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8893,00</w:t>
            </w:r>
          </w:p>
          <w:p w:rsidR="0076252A" w:rsidRPr="00517F10" w:rsidRDefault="0076252A" w:rsidP="0076252A">
            <w:pPr>
              <w:spacing w:after="0" w:line="240" w:lineRule="auto"/>
              <w:ind w:right="-1"/>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текущий ремонт дорог асфальтом;</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66 758,</w:t>
            </w:r>
            <w:r>
              <w:rPr>
                <w:rFonts w:ascii="Times New Roman" w:hAnsi="Times New Roman" w:cs="Times New Roman"/>
                <w:sz w:val="16"/>
                <w:szCs w:val="16"/>
              </w:rPr>
              <w:t>0</w:t>
            </w:r>
            <w:r w:rsidRPr="00517F10">
              <w:rPr>
                <w:rFonts w:ascii="Times New Roman" w:hAnsi="Times New Roman" w:cs="Times New Roman"/>
                <w:sz w:val="16"/>
                <w:szCs w:val="16"/>
              </w:rPr>
              <w:t>071</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4 500,00</w:t>
            </w: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8545,83247</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10 180,76018</w:t>
            </w: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4500,00</w:t>
            </w: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5119,4380</w:t>
            </w: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40" w:type="pct"/>
            <w:gridSpan w:val="3"/>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6511,97645</w:t>
            </w: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9400,00</w:t>
            </w: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E964C9" w:rsidRDefault="0076252A" w:rsidP="0076252A">
            <w:pPr>
              <w:spacing w:after="0" w:line="240" w:lineRule="auto"/>
              <w:ind w:right="-1"/>
              <w:jc w:val="center"/>
              <w:rPr>
                <w:rFonts w:ascii="Times New Roman" w:hAnsi="Times New Roman" w:cs="Times New Roman"/>
                <w:color w:val="000000" w:themeColor="text1"/>
                <w:sz w:val="16"/>
                <w:szCs w:val="16"/>
              </w:rPr>
            </w:pPr>
            <w:r w:rsidRPr="00E964C9">
              <w:rPr>
                <w:rFonts w:ascii="Times New Roman" w:hAnsi="Times New Roman" w:cs="Times New Roman"/>
                <w:color w:val="000000" w:themeColor="text1"/>
                <w:sz w:val="16"/>
                <w:szCs w:val="16"/>
              </w:rPr>
              <w:t>4500,00</w:t>
            </w:r>
          </w:p>
          <w:p w:rsidR="0076252A" w:rsidRPr="00E964C9" w:rsidRDefault="0076252A" w:rsidP="0076252A">
            <w:pPr>
              <w:spacing w:after="0" w:line="240" w:lineRule="auto"/>
              <w:ind w:right="-1"/>
              <w:jc w:val="center"/>
              <w:rPr>
                <w:rFonts w:ascii="Times New Roman" w:hAnsi="Times New Roman" w:cs="Times New Roman"/>
                <w:color w:val="000000" w:themeColor="text1"/>
                <w:sz w:val="16"/>
                <w:szCs w:val="16"/>
              </w:rPr>
            </w:pP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4500,00</w:t>
            </w: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4500,00</w:t>
            </w:r>
          </w:p>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4500,00</w:t>
            </w:r>
          </w:p>
          <w:p w:rsidR="0076252A" w:rsidRPr="00517F10" w:rsidRDefault="0076252A" w:rsidP="0076252A">
            <w:pPr>
              <w:spacing w:after="0" w:line="240" w:lineRule="auto"/>
              <w:ind w:right="-1"/>
              <w:jc w:val="center"/>
              <w:rPr>
                <w:rFonts w:ascii="Times New Roman" w:hAnsi="Times New Roman" w:cs="Times New Roman"/>
                <w:sz w:val="16"/>
                <w:szCs w:val="16"/>
              </w:rPr>
            </w:pPr>
          </w:p>
          <w:p w:rsidR="0076252A" w:rsidRPr="00517F10" w:rsidRDefault="0076252A" w:rsidP="0076252A">
            <w:pPr>
              <w:spacing w:after="0" w:line="240" w:lineRule="auto"/>
              <w:ind w:right="-1"/>
              <w:jc w:val="center"/>
              <w:rPr>
                <w:rFonts w:ascii="Times New Roman" w:hAnsi="Times New Roman" w:cs="Times New Roman"/>
                <w:sz w:val="16"/>
                <w:szCs w:val="16"/>
              </w:rPr>
            </w:pPr>
          </w:p>
        </w:tc>
      </w:tr>
      <w:tr w:rsidR="0076252A" w:rsidRPr="00517F10" w:rsidTr="0076252A">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содержание дорог</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42 642,63745</w:t>
            </w:r>
          </w:p>
        </w:tc>
        <w:tc>
          <w:tcPr>
            <w:tcW w:w="32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3 627,88782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3815,00</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3815,00</w:t>
            </w:r>
          </w:p>
        </w:tc>
        <w:tc>
          <w:tcPr>
            <w:tcW w:w="301"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4093,947</w:t>
            </w:r>
          </w:p>
        </w:tc>
        <w:tc>
          <w:tcPr>
            <w:tcW w:w="322"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6524,35663</w:t>
            </w:r>
          </w:p>
        </w:tc>
        <w:tc>
          <w:tcPr>
            <w:tcW w:w="340" w:type="pct"/>
            <w:gridSpan w:val="3"/>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6426,446</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4 768,00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76252A" w:rsidRPr="00E964C9" w:rsidRDefault="0076252A" w:rsidP="0076252A">
            <w:pPr>
              <w:spacing w:after="0" w:line="240" w:lineRule="auto"/>
              <w:ind w:right="-1"/>
              <w:jc w:val="center"/>
              <w:rPr>
                <w:rFonts w:ascii="Times New Roman" w:hAnsi="Times New Roman" w:cs="Times New Roman"/>
                <w:color w:val="000000" w:themeColor="text1"/>
                <w:sz w:val="16"/>
                <w:szCs w:val="16"/>
              </w:rPr>
            </w:pPr>
            <w:r w:rsidRPr="00E964C9">
              <w:rPr>
                <w:rFonts w:ascii="Times New Roman" w:hAnsi="Times New Roman" w:cs="Times New Roman"/>
                <w:color w:val="000000" w:themeColor="text1"/>
                <w:sz w:val="16"/>
                <w:szCs w:val="16"/>
              </w:rPr>
              <w:t>393,00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393</w:t>
            </w:r>
            <w:r w:rsidRPr="00517F10">
              <w:rPr>
                <w:rFonts w:ascii="Times New Roman" w:hAnsi="Times New Roman" w:cs="Times New Roman"/>
                <w:sz w:val="16"/>
                <w:szCs w:val="16"/>
              </w:rPr>
              <w:t>,00</w:t>
            </w:r>
          </w:p>
        </w:tc>
        <w:tc>
          <w:tcPr>
            <w:tcW w:w="300"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4393,00</w:t>
            </w:r>
          </w:p>
        </w:tc>
        <w:tc>
          <w:tcPr>
            <w:tcW w:w="427" w:type="pct"/>
            <w:tcBorders>
              <w:top w:val="single" w:sz="4" w:space="0" w:color="auto"/>
              <w:left w:val="nil"/>
              <w:bottom w:val="single" w:sz="4" w:space="0" w:color="auto"/>
              <w:right w:val="single" w:sz="4" w:space="0" w:color="auto"/>
            </w:tcBorders>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4393,00</w:t>
            </w:r>
          </w:p>
        </w:tc>
      </w:tr>
    </w:tbl>
    <w:p w:rsidR="0076252A" w:rsidRDefault="0076252A" w:rsidP="0076252A">
      <w:pPr>
        <w:spacing w:after="0" w:line="240" w:lineRule="auto"/>
        <w:jc w:val="right"/>
        <w:rPr>
          <w:rFonts w:ascii="Times New Roman" w:hAnsi="Times New Roman" w:cs="Times New Roman"/>
          <w:sz w:val="24"/>
          <w:szCs w:val="24"/>
        </w:rPr>
        <w:sectPr w:rsidR="0076252A" w:rsidSect="0076252A">
          <w:pgSz w:w="11906" w:h="16838"/>
          <w:pgMar w:top="567" w:right="1134" w:bottom="284" w:left="1134" w:header="709" w:footer="709" w:gutter="0"/>
          <w:cols w:space="720"/>
        </w:sectPr>
      </w:pPr>
    </w:p>
    <w:p w:rsidR="0076252A" w:rsidRDefault="0076252A" w:rsidP="007625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10</w:t>
      </w:r>
    </w:p>
    <w:p w:rsidR="0076252A" w:rsidRDefault="0076252A" w:rsidP="007625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76252A" w:rsidRDefault="0076252A" w:rsidP="00762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от   19.10.2020 №409</w:t>
      </w:r>
    </w:p>
    <w:p w:rsidR="0076252A" w:rsidRPr="000E50BC"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 Паспорт  подпрограммы</w:t>
      </w:r>
      <w:r>
        <w:rPr>
          <w:rFonts w:ascii="Times New Roman" w:hAnsi="Times New Roman" w:cs="Times New Roman"/>
          <w:sz w:val="24"/>
          <w:szCs w:val="24"/>
        </w:rPr>
        <w:t xml:space="preserve"> </w:t>
      </w: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6885"/>
      </w:tblGrid>
      <w:tr w:rsidR="0076252A" w:rsidRPr="005646C7" w:rsidTr="0076252A">
        <w:tc>
          <w:tcPr>
            <w:tcW w:w="2693"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Наименование</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w:t>
            </w:r>
          </w:p>
        </w:tc>
        <w:tc>
          <w:tcPr>
            <w:tcW w:w="6885"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Обеспечение жильем молодых семей (далее – подпрограмма)</w:t>
            </w:r>
          </w:p>
        </w:tc>
      </w:tr>
      <w:tr w:rsidR="0076252A" w:rsidRPr="005646C7" w:rsidTr="0076252A">
        <w:tc>
          <w:tcPr>
            <w:tcW w:w="2693"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Срок реализации</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w:t>
            </w:r>
          </w:p>
        </w:tc>
        <w:tc>
          <w:tcPr>
            <w:tcW w:w="6885"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 xml:space="preserve">2014-2024 </w:t>
            </w:r>
          </w:p>
        </w:tc>
      </w:tr>
      <w:tr w:rsidR="0076252A" w:rsidRPr="005646C7" w:rsidTr="0076252A">
        <w:tc>
          <w:tcPr>
            <w:tcW w:w="2693"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Исполнитель</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w:t>
            </w:r>
          </w:p>
        </w:tc>
        <w:tc>
          <w:tcPr>
            <w:tcW w:w="6885" w:type="dxa"/>
          </w:tcPr>
          <w:p w:rsidR="0076252A" w:rsidRPr="005646C7" w:rsidRDefault="0076252A" w:rsidP="0076252A">
            <w:pPr>
              <w:pStyle w:val="ConsPlusCell"/>
              <w:tabs>
                <w:tab w:val="left" w:pos="4354"/>
              </w:tabs>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tc>
      </w:tr>
      <w:tr w:rsidR="0076252A" w:rsidRPr="005646C7" w:rsidTr="0076252A">
        <w:tc>
          <w:tcPr>
            <w:tcW w:w="2693"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 xml:space="preserve">Цель </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w:t>
            </w:r>
          </w:p>
        </w:tc>
        <w:tc>
          <w:tcPr>
            <w:tcW w:w="6885" w:type="dxa"/>
          </w:tcPr>
          <w:p w:rsidR="0076252A" w:rsidRPr="005646C7" w:rsidRDefault="0076252A" w:rsidP="0076252A">
            <w:pPr>
              <w:pStyle w:val="ConsPlusCell"/>
              <w:tabs>
                <w:tab w:val="left" w:pos="4354"/>
              </w:tabs>
              <w:jc w:val="both"/>
              <w:rPr>
                <w:rFonts w:ascii="Times New Roman" w:hAnsi="Times New Roman" w:cs="Times New Roman"/>
                <w:sz w:val="24"/>
                <w:szCs w:val="24"/>
              </w:rPr>
            </w:pPr>
            <w:r w:rsidRPr="005646C7">
              <w:rPr>
                <w:rFonts w:ascii="Times New Roman" w:hAnsi="Times New Roman" w:cs="Times New Roman"/>
                <w:sz w:val="24"/>
                <w:szCs w:val="24"/>
              </w:rPr>
              <w:t xml:space="preserve">Повышение  доступности  приобретения  жилья в г. Тейково для молодых семей, нуждающихся в улучшении жилищных условий.                   </w:t>
            </w:r>
          </w:p>
        </w:tc>
      </w:tr>
      <w:tr w:rsidR="0076252A" w:rsidRPr="005646C7" w:rsidTr="0076252A">
        <w:trPr>
          <w:trHeight w:val="70"/>
        </w:trPr>
        <w:tc>
          <w:tcPr>
            <w:tcW w:w="2693" w:type="dxa"/>
            <w:tcBorders>
              <w:top w:val="nil"/>
            </w:tcBorders>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Объем ресурсного обеспечения мероприятий подпрограммы (в ред. постановления от 09.01.2020 № 1)</w:t>
            </w:r>
          </w:p>
        </w:tc>
        <w:tc>
          <w:tcPr>
            <w:tcW w:w="6885" w:type="dxa"/>
            <w:tcBorders>
              <w:top w:val="nil"/>
            </w:tcBorders>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Общий объем бюджетных  ассигнований:</w:t>
            </w:r>
          </w:p>
          <w:p w:rsidR="0076252A" w:rsidRPr="005646C7" w:rsidRDefault="0076252A" w:rsidP="0076252A">
            <w:pPr>
              <w:pStyle w:val="a8"/>
              <w:ind w:left="0"/>
              <w:rPr>
                <w:rFonts w:ascii="Times New Roman" w:hAnsi="Times New Roman"/>
                <w:sz w:val="24"/>
                <w:szCs w:val="24"/>
              </w:rPr>
            </w:pPr>
            <w:r>
              <w:rPr>
                <w:rFonts w:ascii="Times New Roman" w:hAnsi="Times New Roman"/>
                <w:sz w:val="24"/>
                <w:szCs w:val="24"/>
              </w:rPr>
              <w:t xml:space="preserve">8 075,72794 </w:t>
            </w:r>
            <w:r w:rsidRPr="005646C7">
              <w:rPr>
                <w:rFonts w:ascii="Times New Roman" w:hAnsi="Times New Roman"/>
                <w:sz w:val="24"/>
                <w:szCs w:val="24"/>
              </w:rPr>
              <w:t>тыс. руб., в том числе:</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2014 год – 2 620,397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2015 год – 1 466,136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2016 год –  733,068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2017 год –    861,40800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2018 год –    0,000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2019 год –   1 024,86344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 xml:space="preserve">2020 год </w:t>
            </w:r>
            <w:r w:rsidRPr="00503F60">
              <w:rPr>
                <w:rFonts w:ascii="Times New Roman" w:hAnsi="Times New Roman"/>
                <w:sz w:val="24"/>
                <w:szCs w:val="24"/>
              </w:rPr>
              <w:t xml:space="preserve">–   </w:t>
            </w:r>
            <w:r w:rsidRPr="00806696">
              <w:rPr>
                <w:rFonts w:ascii="Times New Roman" w:hAnsi="Times New Roman"/>
                <w:sz w:val="24"/>
                <w:szCs w:val="24"/>
              </w:rPr>
              <w:t>569,7579</w:t>
            </w:r>
            <w:r>
              <w:rPr>
                <w:rFonts w:ascii="Times New Roman" w:hAnsi="Times New Roman"/>
                <w:sz w:val="24"/>
                <w:szCs w:val="24"/>
              </w:rPr>
              <w:t xml:space="preserve"> </w:t>
            </w:r>
            <w:r w:rsidRPr="005646C7">
              <w:rPr>
                <w:rFonts w:ascii="Times New Roman" w:hAnsi="Times New Roman"/>
                <w:sz w:val="24"/>
                <w:szCs w:val="24"/>
              </w:rPr>
              <w:t>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2021 год –   150,04880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2022 год –   150,04880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2023 год –   250,000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2024 год –   250,000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в том числе:  местный бюджет:</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2014 год –   681,750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2015 год –   350,000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2016 год –   175,000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2017 год –   437,10962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2018 год –   0,000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2019 год –   4,04880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 xml:space="preserve">2020 год –   </w:t>
            </w:r>
            <w:r w:rsidRPr="00806696">
              <w:rPr>
                <w:rFonts w:ascii="Times New Roman" w:hAnsi="Times New Roman"/>
                <w:sz w:val="24"/>
                <w:szCs w:val="24"/>
              </w:rPr>
              <w:t>73,06672</w:t>
            </w:r>
            <w:r>
              <w:rPr>
                <w:rFonts w:ascii="Times New Roman" w:hAnsi="Times New Roman"/>
                <w:sz w:val="24"/>
                <w:szCs w:val="24"/>
              </w:rPr>
              <w:t xml:space="preserve"> </w:t>
            </w:r>
            <w:r w:rsidRPr="005646C7">
              <w:rPr>
                <w:rFonts w:ascii="Times New Roman" w:hAnsi="Times New Roman"/>
                <w:sz w:val="24"/>
                <w:szCs w:val="24"/>
              </w:rPr>
              <w:t>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2021 год –   150,04880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2022 год –   150,04880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2023 год –   250,000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2024 год –   250,000 тыс.руб.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областной бюджет:</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2014 год – 1 135,51400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2015 год – 556,23533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2016 год – 278,11767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2017 год – 61,89647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2018 год – 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2019 год  – 1 020,81464 тыс. руб.;</w:t>
            </w:r>
          </w:p>
          <w:p w:rsidR="0076252A" w:rsidRDefault="0076252A" w:rsidP="0076252A">
            <w:pPr>
              <w:pStyle w:val="a8"/>
              <w:ind w:left="0"/>
              <w:rPr>
                <w:rFonts w:ascii="Times New Roman" w:hAnsi="Times New Roman"/>
                <w:sz w:val="24"/>
                <w:szCs w:val="24"/>
              </w:rPr>
            </w:pPr>
            <w:r w:rsidRPr="005646C7">
              <w:rPr>
                <w:rFonts w:ascii="Times New Roman" w:hAnsi="Times New Roman"/>
                <w:sz w:val="24"/>
                <w:szCs w:val="24"/>
              </w:rPr>
              <w:t>2020</w:t>
            </w:r>
            <w:r>
              <w:rPr>
                <w:rFonts w:ascii="Times New Roman" w:hAnsi="Times New Roman"/>
                <w:sz w:val="24"/>
                <w:szCs w:val="24"/>
              </w:rPr>
              <w:t xml:space="preserve"> год – </w:t>
            </w:r>
            <w:r w:rsidRPr="00806696">
              <w:rPr>
                <w:rFonts w:ascii="Times New Roman" w:hAnsi="Times New Roman"/>
                <w:sz w:val="24"/>
                <w:szCs w:val="24"/>
              </w:rPr>
              <w:t xml:space="preserve">496,69118 </w:t>
            </w:r>
            <w:r>
              <w:rPr>
                <w:rFonts w:ascii="Times New Roman" w:hAnsi="Times New Roman"/>
                <w:sz w:val="24"/>
                <w:szCs w:val="24"/>
              </w:rPr>
              <w:t>тыс. руб.;</w:t>
            </w:r>
          </w:p>
          <w:p w:rsidR="0076252A" w:rsidRPr="005646C7" w:rsidRDefault="0076252A" w:rsidP="0076252A">
            <w:pPr>
              <w:pStyle w:val="a8"/>
              <w:ind w:left="0"/>
              <w:rPr>
                <w:rFonts w:ascii="Times New Roman" w:hAnsi="Times New Roman"/>
                <w:sz w:val="24"/>
                <w:szCs w:val="24"/>
              </w:rPr>
            </w:pPr>
            <w:r>
              <w:rPr>
                <w:rFonts w:ascii="Times New Roman" w:hAnsi="Times New Roman"/>
                <w:sz w:val="24"/>
                <w:szCs w:val="24"/>
              </w:rPr>
              <w:t>2021</w:t>
            </w:r>
            <w:r w:rsidRPr="005646C7">
              <w:rPr>
                <w:rFonts w:ascii="Times New Roman" w:hAnsi="Times New Roman"/>
                <w:sz w:val="24"/>
                <w:szCs w:val="24"/>
              </w:rPr>
              <w:t>-2024 годы – 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lastRenderedPageBreak/>
              <w:t>федеральный бюджет:</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2014 год – 803,133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2015 год – 559,90067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2016 год – 279,95033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2017 год – 362,40191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2018 год – 0,00 тыс. руб.;</w:t>
            </w:r>
          </w:p>
          <w:p w:rsidR="0076252A" w:rsidRDefault="0076252A" w:rsidP="0076252A">
            <w:pPr>
              <w:pStyle w:val="a8"/>
              <w:ind w:left="0"/>
              <w:rPr>
                <w:rFonts w:ascii="Times New Roman" w:hAnsi="Times New Roman"/>
                <w:sz w:val="24"/>
                <w:szCs w:val="24"/>
              </w:rPr>
            </w:pPr>
            <w:r w:rsidRPr="005646C7">
              <w:rPr>
                <w:rFonts w:ascii="Times New Roman" w:hAnsi="Times New Roman"/>
                <w:sz w:val="24"/>
                <w:szCs w:val="24"/>
              </w:rPr>
              <w:t>2019 год – 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w:t>
            </w:r>
            <w:r>
              <w:rPr>
                <w:rFonts w:ascii="Times New Roman" w:hAnsi="Times New Roman"/>
                <w:sz w:val="24"/>
                <w:szCs w:val="24"/>
              </w:rPr>
              <w:t xml:space="preserve">20 </w:t>
            </w:r>
            <w:r w:rsidRPr="005646C7">
              <w:rPr>
                <w:rFonts w:ascii="Times New Roman" w:hAnsi="Times New Roman"/>
                <w:sz w:val="24"/>
                <w:szCs w:val="24"/>
              </w:rPr>
              <w:t>год – 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w:t>
            </w:r>
            <w:r>
              <w:rPr>
                <w:rFonts w:ascii="Times New Roman" w:hAnsi="Times New Roman"/>
                <w:sz w:val="24"/>
                <w:szCs w:val="24"/>
              </w:rPr>
              <w:t>1</w:t>
            </w:r>
            <w:r w:rsidRPr="005646C7">
              <w:rPr>
                <w:rFonts w:ascii="Times New Roman" w:hAnsi="Times New Roman"/>
                <w:sz w:val="24"/>
                <w:szCs w:val="24"/>
              </w:rPr>
              <w:t xml:space="preserve"> - 2024 годы  – 0,000 тыс. руб.</w:t>
            </w:r>
          </w:p>
        </w:tc>
      </w:tr>
    </w:tbl>
    <w:p w:rsidR="0076252A" w:rsidRDefault="0076252A" w:rsidP="0076252A">
      <w:pPr>
        <w:rPr>
          <w:rFonts w:ascii="Times New Roman" w:hAnsi="Times New Roman" w:cs="Times New Roman"/>
          <w:sz w:val="24"/>
          <w:szCs w:val="24"/>
          <w:highlight w:val="green"/>
        </w:rPr>
      </w:pPr>
      <w:r>
        <w:rPr>
          <w:rFonts w:ascii="Times New Roman" w:hAnsi="Times New Roman" w:cs="Times New Roman"/>
          <w:sz w:val="24"/>
          <w:szCs w:val="24"/>
        </w:rPr>
        <w:lastRenderedPageBreak/>
        <w:t xml:space="preserve"> </w:t>
      </w:r>
    </w:p>
    <w:p w:rsidR="0076252A" w:rsidRPr="00133623" w:rsidRDefault="0076252A" w:rsidP="0076252A">
      <w:pPr>
        <w:spacing w:after="0" w:line="240" w:lineRule="auto"/>
        <w:jc w:val="right"/>
        <w:rPr>
          <w:rFonts w:ascii="Times New Roman" w:hAnsi="Times New Roman" w:cs="Times New Roman"/>
          <w:sz w:val="24"/>
          <w:szCs w:val="24"/>
        </w:rPr>
      </w:pPr>
      <w:r w:rsidRPr="00133623">
        <w:rPr>
          <w:rFonts w:ascii="Times New Roman" w:hAnsi="Times New Roman" w:cs="Times New Roman"/>
          <w:sz w:val="24"/>
          <w:szCs w:val="24"/>
        </w:rPr>
        <w:t>Приложение № 11</w:t>
      </w:r>
    </w:p>
    <w:p w:rsidR="0076252A" w:rsidRPr="00133623" w:rsidRDefault="0076252A" w:rsidP="0076252A">
      <w:pPr>
        <w:spacing w:after="0" w:line="240" w:lineRule="auto"/>
        <w:ind w:right="-1"/>
        <w:jc w:val="right"/>
        <w:rPr>
          <w:rFonts w:ascii="Times New Roman" w:hAnsi="Times New Roman" w:cs="Times New Roman"/>
          <w:sz w:val="24"/>
          <w:szCs w:val="24"/>
        </w:rPr>
      </w:pPr>
      <w:r w:rsidRPr="00133623">
        <w:rPr>
          <w:rFonts w:ascii="Times New Roman" w:hAnsi="Times New Roman" w:cs="Times New Roman"/>
          <w:sz w:val="24"/>
          <w:szCs w:val="24"/>
        </w:rPr>
        <w:t>к постановлению администрации г.о. Тейково</w:t>
      </w:r>
    </w:p>
    <w:p w:rsidR="0076252A" w:rsidRPr="00133623" w:rsidRDefault="0076252A" w:rsidP="0076252A">
      <w:pPr>
        <w:spacing w:after="0" w:line="240" w:lineRule="auto"/>
        <w:ind w:right="-1"/>
        <w:jc w:val="center"/>
        <w:rPr>
          <w:rFonts w:ascii="Times New Roman" w:hAnsi="Times New Roman" w:cs="Times New Roman"/>
          <w:sz w:val="24"/>
          <w:szCs w:val="24"/>
        </w:rPr>
      </w:pPr>
      <w:r w:rsidRPr="00133623">
        <w:rPr>
          <w:rFonts w:ascii="Times New Roman" w:hAnsi="Times New Roman" w:cs="Times New Roman"/>
          <w:sz w:val="24"/>
          <w:szCs w:val="24"/>
        </w:rPr>
        <w:t xml:space="preserve">                                                                                                                  </w:t>
      </w:r>
      <w:r>
        <w:rPr>
          <w:rFonts w:ascii="Times New Roman" w:hAnsi="Times New Roman" w:cs="Times New Roman"/>
          <w:sz w:val="24"/>
          <w:szCs w:val="24"/>
        </w:rPr>
        <w:t xml:space="preserve">      от 19.10.2020</w:t>
      </w:r>
      <w:r w:rsidRPr="00133623">
        <w:rPr>
          <w:rFonts w:ascii="Times New Roman" w:hAnsi="Times New Roman" w:cs="Times New Roman"/>
          <w:sz w:val="24"/>
          <w:szCs w:val="24"/>
        </w:rPr>
        <w:t xml:space="preserve">  №</w:t>
      </w:r>
      <w:r>
        <w:rPr>
          <w:rFonts w:ascii="Times New Roman" w:hAnsi="Times New Roman" w:cs="Times New Roman"/>
          <w:sz w:val="24"/>
          <w:szCs w:val="24"/>
        </w:rPr>
        <w:t>409</w:t>
      </w:r>
    </w:p>
    <w:p w:rsidR="0076252A" w:rsidRPr="005646C7" w:rsidRDefault="0076252A" w:rsidP="0076252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6252A" w:rsidRPr="005646C7" w:rsidRDefault="0076252A" w:rsidP="0076252A">
      <w:pPr>
        <w:autoSpaceDE w:val="0"/>
        <w:autoSpaceDN w:val="0"/>
        <w:adjustRightInd w:val="0"/>
        <w:spacing w:after="0" w:line="240" w:lineRule="auto"/>
        <w:ind w:firstLine="709"/>
        <w:jc w:val="right"/>
        <w:rPr>
          <w:rFonts w:ascii="Times New Roman" w:hAnsi="Times New Roman" w:cs="Times New Roman"/>
          <w:sz w:val="24"/>
          <w:szCs w:val="24"/>
        </w:rPr>
      </w:pPr>
      <w:r w:rsidRPr="005646C7">
        <w:rPr>
          <w:rFonts w:ascii="Times New Roman" w:hAnsi="Times New Roman" w:cs="Times New Roman"/>
          <w:sz w:val="24"/>
          <w:szCs w:val="24"/>
        </w:rPr>
        <w:t>Таблица 1</w:t>
      </w:r>
      <w:r>
        <w:rPr>
          <w:rFonts w:ascii="Times New Roman" w:hAnsi="Times New Roman" w:cs="Times New Roman"/>
          <w:sz w:val="24"/>
          <w:szCs w:val="24"/>
        </w:rPr>
        <w:t xml:space="preserve"> </w:t>
      </w: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1"/>
        <w:gridCol w:w="1471"/>
        <w:gridCol w:w="2880"/>
      </w:tblGrid>
      <w:tr w:rsidR="0076252A" w:rsidRPr="005646C7" w:rsidTr="0076252A">
        <w:trPr>
          <w:trHeight w:val="955"/>
        </w:trPr>
        <w:tc>
          <w:tcPr>
            <w:tcW w:w="5431" w:type="dxa"/>
            <w:shd w:val="clear" w:color="auto" w:fill="auto"/>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Наименование целевого показателя:</w:t>
            </w:r>
          </w:p>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 xml:space="preserve">Количество молодых семей, реализовавших социальную выплату </w:t>
            </w:r>
          </w:p>
        </w:tc>
        <w:tc>
          <w:tcPr>
            <w:tcW w:w="1471" w:type="dxa"/>
            <w:shd w:val="clear" w:color="auto" w:fill="auto"/>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Единица измерения</w:t>
            </w:r>
          </w:p>
        </w:tc>
        <w:tc>
          <w:tcPr>
            <w:tcW w:w="2880" w:type="dxa"/>
            <w:shd w:val="clear" w:color="auto" w:fill="auto"/>
          </w:tcPr>
          <w:p w:rsidR="0076252A" w:rsidRPr="005646C7" w:rsidRDefault="0076252A" w:rsidP="0076252A">
            <w:pPr>
              <w:tabs>
                <w:tab w:val="left" w:pos="4354"/>
              </w:tabs>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Значение показателей</w:t>
            </w:r>
          </w:p>
        </w:tc>
      </w:tr>
      <w:tr w:rsidR="0076252A" w:rsidRPr="005646C7" w:rsidTr="0076252A">
        <w:tc>
          <w:tcPr>
            <w:tcW w:w="5431"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2013</w:t>
            </w:r>
          </w:p>
        </w:tc>
        <w:tc>
          <w:tcPr>
            <w:tcW w:w="147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w:t>
            </w:r>
          </w:p>
        </w:tc>
      </w:tr>
      <w:tr w:rsidR="0076252A" w:rsidRPr="005646C7" w:rsidTr="0076252A">
        <w:tc>
          <w:tcPr>
            <w:tcW w:w="5431"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2014</w:t>
            </w:r>
          </w:p>
        </w:tc>
        <w:tc>
          <w:tcPr>
            <w:tcW w:w="147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w:t>
            </w:r>
          </w:p>
        </w:tc>
      </w:tr>
      <w:tr w:rsidR="0076252A" w:rsidRPr="005646C7" w:rsidTr="0076252A">
        <w:tc>
          <w:tcPr>
            <w:tcW w:w="5431"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2015</w:t>
            </w:r>
          </w:p>
        </w:tc>
        <w:tc>
          <w:tcPr>
            <w:tcW w:w="147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w:t>
            </w:r>
          </w:p>
        </w:tc>
      </w:tr>
      <w:tr w:rsidR="0076252A" w:rsidRPr="005646C7" w:rsidTr="0076252A">
        <w:tc>
          <w:tcPr>
            <w:tcW w:w="5431"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2016</w:t>
            </w:r>
          </w:p>
        </w:tc>
        <w:tc>
          <w:tcPr>
            <w:tcW w:w="147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0</w:t>
            </w:r>
          </w:p>
        </w:tc>
      </w:tr>
      <w:tr w:rsidR="0076252A" w:rsidRPr="005646C7" w:rsidTr="0076252A">
        <w:tc>
          <w:tcPr>
            <w:tcW w:w="5431"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2017</w:t>
            </w:r>
          </w:p>
        </w:tc>
        <w:tc>
          <w:tcPr>
            <w:tcW w:w="147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r w:rsidR="0076252A" w:rsidRPr="005646C7" w:rsidTr="0076252A">
        <w:tc>
          <w:tcPr>
            <w:tcW w:w="5431"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2018</w:t>
            </w:r>
          </w:p>
        </w:tc>
        <w:tc>
          <w:tcPr>
            <w:tcW w:w="147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0</w:t>
            </w:r>
          </w:p>
        </w:tc>
      </w:tr>
      <w:tr w:rsidR="0076252A" w:rsidRPr="005646C7" w:rsidTr="0076252A">
        <w:tc>
          <w:tcPr>
            <w:tcW w:w="5431"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2019</w:t>
            </w:r>
          </w:p>
        </w:tc>
        <w:tc>
          <w:tcPr>
            <w:tcW w:w="147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r w:rsidR="0076252A" w:rsidRPr="005646C7" w:rsidTr="0076252A">
        <w:tc>
          <w:tcPr>
            <w:tcW w:w="5431"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2020</w:t>
            </w:r>
          </w:p>
        </w:tc>
        <w:tc>
          <w:tcPr>
            <w:tcW w:w="147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76252A" w:rsidRPr="005646C7" w:rsidRDefault="0076252A" w:rsidP="0076252A">
            <w:pPr>
              <w:spacing w:after="0" w:line="240" w:lineRule="auto"/>
              <w:jc w:val="center"/>
              <w:rPr>
                <w:rFonts w:ascii="Times New Roman" w:hAnsi="Times New Roman" w:cs="Times New Roman"/>
                <w:sz w:val="24"/>
                <w:szCs w:val="24"/>
              </w:rPr>
            </w:pPr>
            <w:r w:rsidRPr="00806696">
              <w:rPr>
                <w:rFonts w:ascii="Times New Roman" w:hAnsi="Times New Roman" w:cs="Times New Roman"/>
                <w:sz w:val="24"/>
                <w:szCs w:val="24"/>
              </w:rPr>
              <w:t>1</w:t>
            </w:r>
          </w:p>
        </w:tc>
      </w:tr>
      <w:tr w:rsidR="0076252A" w:rsidRPr="005646C7" w:rsidTr="0076252A">
        <w:tc>
          <w:tcPr>
            <w:tcW w:w="5431"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2021</w:t>
            </w:r>
          </w:p>
        </w:tc>
        <w:tc>
          <w:tcPr>
            <w:tcW w:w="1471" w:type="dxa"/>
            <w:shd w:val="clear" w:color="auto" w:fill="auto"/>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r w:rsidR="0076252A" w:rsidRPr="005646C7" w:rsidTr="0076252A">
        <w:tc>
          <w:tcPr>
            <w:tcW w:w="5431"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2022</w:t>
            </w:r>
          </w:p>
        </w:tc>
        <w:tc>
          <w:tcPr>
            <w:tcW w:w="1471" w:type="dxa"/>
            <w:shd w:val="clear" w:color="auto" w:fill="auto"/>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r w:rsidR="0076252A" w:rsidRPr="005646C7" w:rsidTr="0076252A">
        <w:tc>
          <w:tcPr>
            <w:tcW w:w="5431"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2023</w:t>
            </w:r>
          </w:p>
        </w:tc>
        <w:tc>
          <w:tcPr>
            <w:tcW w:w="1471" w:type="dxa"/>
            <w:shd w:val="clear" w:color="auto" w:fill="auto"/>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r w:rsidR="0076252A" w:rsidRPr="005646C7" w:rsidTr="0076252A">
        <w:tc>
          <w:tcPr>
            <w:tcW w:w="5431" w:type="dxa"/>
            <w:shd w:val="clear" w:color="auto" w:fill="auto"/>
          </w:tcPr>
          <w:p w:rsidR="0076252A" w:rsidRPr="005646C7" w:rsidRDefault="0076252A" w:rsidP="0076252A">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2024</w:t>
            </w:r>
          </w:p>
        </w:tc>
        <w:tc>
          <w:tcPr>
            <w:tcW w:w="1471" w:type="dxa"/>
            <w:shd w:val="clear" w:color="auto" w:fill="auto"/>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bl>
    <w:p w:rsidR="0076252A" w:rsidRPr="00682E70" w:rsidRDefault="0076252A" w:rsidP="0076252A">
      <w:pPr>
        <w:spacing w:after="0" w:line="240" w:lineRule="auto"/>
        <w:ind w:right="-1"/>
        <w:jc w:val="center"/>
        <w:rPr>
          <w:rFonts w:ascii="Times New Roman" w:hAnsi="Times New Roman" w:cs="Times New Roman"/>
          <w:sz w:val="24"/>
          <w:szCs w:val="24"/>
          <w:highlight w:val="green"/>
        </w:rPr>
      </w:pPr>
    </w:p>
    <w:p w:rsidR="0076252A" w:rsidRPr="00133623" w:rsidRDefault="0076252A" w:rsidP="0076252A">
      <w:pPr>
        <w:jc w:val="right"/>
        <w:rPr>
          <w:rFonts w:ascii="Times New Roman" w:hAnsi="Times New Roman" w:cs="Times New Roman"/>
          <w:sz w:val="24"/>
          <w:szCs w:val="24"/>
        </w:rPr>
      </w:pPr>
      <w:r>
        <w:rPr>
          <w:rFonts w:ascii="Times New Roman" w:hAnsi="Times New Roman" w:cs="Times New Roman"/>
          <w:sz w:val="24"/>
          <w:szCs w:val="24"/>
        </w:rPr>
        <w:br w:type="page"/>
      </w:r>
      <w:r w:rsidRPr="00133623">
        <w:rPr>
          <w:rFonts w:ascii="Times New Roman" w:hAnsi="Times New Roman" w:cs="Times New Roman"/>
          <w:sz w:val="24"/>
          <w:szCs w:val="24"/>
        </w:rPr>
        <w:lastRenderedPageBreak/>
        <w:t>Приложение № 1</w:t>
      </w:r>
      <w:r>
        <w:rPr>
          <w:rFonts w:ascii="Times New Roman" w:hAnsi="Times New Roman" w:cs="Times New Roman"/>
          <w:sz w:val="24"/>
          <w:szCs w:val="24"/>
        </w:rPr>
        <w:t>2</w:t>
      </w:r>
    </w:p>
    <w:p w:rsidR="0076252A" w:rsidRPr="00133623" w:rsidRDefault="0076252A" w:rsidP="0076252A">
      <w:pPr>
        <w:spacing w:after="0" w:line="240" w:lineRule="auto"/>
        <w:ind w:right="-1"/>
        <w:jc w:val="right"/>
        <w:rPr>
          <w:rFonts w:ascii="Times New Roman" w:hAnsi="Times New Roman" w:cs="Times New Roman"/>
          <w:sz w:val="24"/>
          <w:szCs w:val="24"/>
        </w:rPr>
      </w:pPr>
      <w:r w:rsidRPr="00133623">
        <w:rPr>
          <w:rFonts w:ascii="Times New Roman" w:hAnsi="Times New Roman" w:cs="Times New Roman"/>
          <w:sz w:val="24"/>
          <w:szCs w:val="24"/>
        </w:rPr>
        <w:t>к постановлению администрации г.о. Тейково</w:t>
      </w:r>
    </w:p>
    <w:p w:rsidR="0076252A" w:rsidRPr="00C8365C" w:rsidRDefault="0076252A" w:rsidP="0076252A">
      <w:pPr>
        <w:spacing w:after="0" w:line="240" w:lineRule="auto"/>
        <w:ind w:right="-1"/>
        <w:jc w:val="center"/>
        <w:rPr>
          <w:rFonts w:ascii="Times New Roman" w:hAnsi="Times New Roman" w:cs="Times New Roman"/>
          <w:sz w:val="24"/>
          <w:szCs w:val="24"/>
        </w:rPr>
      </w:pPr>
      <w:r w:rsidRPr="00133623">
        <w:rPr>
          <w:rFonts w:ascii="Times New Roman" w:hAnsi="Times New Roman" w:cs="Times New Roman"/>
          <w:sz w:val="24"/>
          <w:szCs w:val="24"/>
        </w:rPr>
        <w:t xml:space="preserve">                                                                                                                  </w:t>
      </w:r>
      <w:r>
        <w:rPr>
          <w:rFonts w:ascii="Times New Roman" w:hAnsi="Times New Roman" w:cs="Times New Roman"/>
          <w:sz w:val="24"/>
          <w:szCs w:val="24"/>
        </w:rPr>
        <w:t xml:space="preserve">      от   19.10.2020</w:t>
      </w:r>
      <w:r w:rsidRPr="00133623">
        <w:rPr>
          <w:rFonts w:ascii="Times New Roman" w:hAnsi="Times New Roman" w:cs="Times New Roman"/>
          <w:sz w:val="24"/>
          <w:szCs w:val="24"/>
        </w:rPr>
        <w:t xml:space="preserve">  №</w:t>
      </w:r>
      <w:r>
        <w:rPr>
          <w:rFonts w:ascii="Times New Roman" w:hAnsi="Times New Roman" w:cs="Times New Roman"/>
          <w:sz w:val="24"/>
          <w:szCs w:val="24"/>
        </w:rPr>
        <w:t>409</w:t>
      </w:r>
    </w:p>
    <w:p w:rsidR="0076252A" w:rsidRPr="005646C7" w:rsidRDefault="0076252A" w:rsidP="0076252A">
      <w:pPr>
        <w:tabs>
          <w:tab w:val="left" w:pos="4354"/>
        </w:tab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rsidR="0076252A" w:rsidRPr="005646C7" w:rsidRDefault="0076252A" w:rsidP="0076252A">
      <w:pPr>
        <w:tabs>
          <w:tab w:val="left" w:pos="4354"/>
        </w:tabs>
        <w:autoSpaceDE w:val="0"/>
        <w:autoSpaceDN w:val="0"/>
        <w:adjustRightInd w:val="0"/>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Таблица 3</w:t>
      </w:r>
      <w:r>
        <w:rPr>
          <w:rFonts w:ascii="Times New Roman" w:hAnsi="Times New Roman" w:cs="Times New Roman"/>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76252A" w:rsidRPr="005646C7" w:rsidTr="0076252A">
        <w:tc>
          <w:tcPr>
            <w:tcW w:w="1880" w:type="dxa"/>
            <w:shd w:val="clear" w:color="auto" w:fill="auto"/>
          </w:tcPr>
          <w:p w:rsidR="0076252A" w:rsidRPr="005646C7" w:rsidRDefault="0076252A" w:rsidP="0076252A">
            <w:pPr>
              <w:tabs>
                <w:tab w:val="left" w:pos="4354"/>
              </w:tabs>
              <w:autoSpaceDE w:val="0"/>
              <w:autoSpaceDN w:val="0"/>
              <w:adjustRightInd w:val="0"/>
              <w:spacing w:after="0" w:line="240" w:lineRule="auto"/>
              <w:ind w:right="-1"/>
              <w:rPr>
                <w:rFonts w:ascii="Times New Roman" w:hAnsi="Times New Roman" w:cs="Times New Roman"/>
              </w:rPr>
            </w:pPr>
          </w:p>
        </w:tc>
        <w:tc>
          <w:tcPr>
            <w:tcW w:w="7691" w:type="dxa"/>
            <w:gridSpan w:val="4"/>
            <w:shd w:val="clear" w:color="auto" w:fill="auto"/>
          </w:tcPr>
          <w:p w:rsidR="0076252A" w:rsidRPr="005646C7" w:rsidRDefault="0076252A" w:rsidP="0076252A">
            <w:pPr>
              <w:tabs>
                <w:tab w:val="left" w:pos="4354"/>
              </w:tabs>
              <w:autoSpaceDE w:val="0"/>
              <w:autoSpaceDN w:val="0"/>
              <w:adjustRightInd w:val="0"/>
              <w:spacing w:after="0" w:line="240" w:lineRule="auto"/>
              <w:ind w:right="-1"/>
              <w:rPr>
                <w:rFonts w:ascii="Times New Roman" w:hAnsi="Times New Roman" w:cs="Times New Roman"/>
              </w:rPr>
            </w:pPr>
            <w:r w:rsidRPr="005646C7">
              <w:rPr>
                <w:rFonts w:ascii="Times New Roman" w:hAnsi="Times New Roman" w:cs="Times New Roman"/>
              </w:rPr>
              <w:t>Сведения об объеме бюджетных ассигнований, тыс. руб.</w:t>
            </w:r>
          </w:p>
          <w:p w:rsidR="0076252A" w:rsidRPr="005646C7" w:rsidRDefault="0076252A" w:rsidP="0076252A">
            <w:pPr>
              <w:tabs>
                <w:tab w:val="left" w:pos="4354"/>
              </w:tabs>
              <w:autoSpaceDE w:val="0"/>
              <w:autoSpaceDN w:val="0"/>
              <w:adjustRightInd w:val="0"/>
              <w:spacing w:after="0" w:line="240" w:lineRule="auto"/>
              <w:ind w:right="-1"/>
              <w:rPr>
                <w:rFonts w:ascii="Times New Roman" w:hAnsi="Times New Roman" w:cs="Times New Roman"/>
              </w:rPr>
            </w:pPr>
          </w:p>
        </w:tc>
      </w:tr>
      <w:tr w:rsidR="0076252A" w:rsidRPr="005646C7" w:rsidTr="0076252A">
        <w:tc>
          <w:tcPr>
            <w:tcW w:w="188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Год</w:t>
            </w:r>
          </w:p>
        </w:tc>
        <w:tc>
          <w:tcPr>
            <w:tcW w:w="191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Бюджет РФ:</w:t>
            </w:r>
          </w:p>
        </w:tc>
        <w:tc>
          <w:tcPr>
            <w:tcW w:w="1975"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Бюджет Ивановской области:</w:t>
            </w:r>
          </w:p>
        </w:tc>
        <w:tc>
          <w:tcPr>
            <w:tcW w:w="1927" w:type="dxa"/>
            <w:shd w:val="clear" w:color="auto" w:fill="auto"/>
          </w:tcPr>
          <w:p w:rsidR="0076252A" w:rsidRPr="005646C7" w:rsidRDefault="0076252A" w:rsidP="0076252A">
            <w:pPr>
              <w:pStyle w:val="ConsPlusCell"/>
              <w:tabs>
                <w:tab w:val="left" w:pos="4354"/>
              </w:tabs>
              <w:ind w:right="-1"/>
              <w:jc w:val="center"/>
              <w:rPr>
                <w:rFonts w:ascii="Times New Roman" w:hAnsi="Times New Roman" w:cs="Times New Roman"/>
                <w:sz w:val="22"/>
                <w:szCs w:val="22"/>
              </w:rPr>
            </w:pPr>
            <w:r w:rsidRPr="005646C7">
              <w:rPr>
                <w:rFonts w:ascii="Times New Roman" w:hAnsi="Times New Roman" w:cs="Times New Roman"/>
                <w:sz w:val="22"/>
                <w:szCs w:val="22"/>
              </w:rPr>
              <w:t>Бюджет г. Тейково:</w:t>
            </w:r>
          </w:p>
          <w:p w:rsidR="0076252A" w:rsidRPr="005646C7" w:rsidRDefault="0076252A" w:rsidP="0076252A">
            <w:pPr>
              <w:pStyle w:val="ConsPlusCell"/>
              <w:tabs>
                <w:tab w:val="left" w:pos="4354"/>
              </w:tabs>
              <w:ind w:right="-1"/>
              <w:jc w:val="center"/>
              <w:rPr>
                <w:rFonts w:ascii="Times New Roman" w:hAnsi="Times New Roman" w:cs="Times New Roman"/>
                <w:sz w:val="22"/>
                <w:szCs w:val="22"/>
              </w:rPr>
            </w:pPr>
          </w:p>
        </w:tc>
        <w:tc>
          <w:tcPr>
            <w:tcW w:w="1879"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Итого</w:t>
            </w:r>
          </w:p>
        </w:tc>
      </w:tr>
      <w:tr w:rsidR="0076252A" w:rsidRPr="005646C7" w:rsidTr="0076252A">
        <w:tc>
          <w:tcPr>
            <w:tcW w:w="188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2014</w:t>
            </w:r>
          </w:p>
        </w:tc>
        <w:tc>
          <w:tcPr>
            <w:tcW w:w="191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803,133</w:t>
            </w:r>
          </w:p>
        </w:tc>
        <w:tc>
          <w:tcPr>
            <w:tcW w:w="1975"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1135,514</w:t>
            </w:r>
          </w:p>
        </w:tc>
        <w:tc>
          <w:tcPr>
            <w:tcW w:w="1927"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681,750</w:t>
            </w:r>
          </w:p>
        </w:tc>
        <w:tc>
          <w:tcPr>
            <w:tcW w:w="1879"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2620,397</w:t>
            </w:r>
          </w:p>
        </w:tc>
      </w:tr>
      <w:tr w:rsidR="0076252A" w:rsidRPr="005646C7" w:rsidTr="0076252A">
        <w:tc>
          <w:tcPr>
            <w:tcW w:w="188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2015</w:t>
            </w:r>
          </w:p>
        </w:tc>
        <w:tc>
          <w:tcPr>
            <w:tcW w:w="191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559,90067</w:t>
            </w:r>
          </w:p>
        </w:tc>
        <w:tc>
          <w:tcPr>
            <w:tcW w:w="1975"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556,23533</w:t>
            </w:r>
          </w:p>
        </w:tc>
        <w:tc>
          <w:tcPr>
            <w:tcW w:w="1927"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350,000</w:t>
            </w:r>
          </w:p>
        </w:tc>
        <w:tc>
          <w:tcPr>
            <w:tcW w:w="1879"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1466,136</w:t>
            </w:r>
          </w:p>
        </w:tc>
      </w:tr>
      <w:tr w:rsidR="0076252A" w:rsidRPr="005646C7" w:rsidTr="0076252A">
        <w:tc>
          <w:tcPr>
            <w:tcW w:w="188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2016</w:t>
            </w:r>
          </w:p>
        </w:tc>
        <w:tc>
          <w:tcPr>
            <w:tcW w:w="191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279,95033</w:t>
            </w:r>
          </w:p>
        </w:tc>
        <w:tc>
          <w:tcPr>
            <w:tcW w:w="1975"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278,11767</w:t>
            </w:r>
          </w:p>
        </w:tc>
        <w:tc>
          <w:tcPr>
            <w:tcW w:w="1927"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sidRPr="005646C7">
              <w:rPr>
                <w:rFonts w:ascii="Times New Roman" w:hAnsi="Times New Roman" w:cs="Times New Roman"/>
              </w:rPr>
              <w:t>175,000</w:t>
            </w:r>
          </w:p>
        </w:tc>
        <w:tc>
          <w:tcPr>
            <w:tcW w:w="1879"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sidRPr="005646C7">
              <w:rPr>
                <w:rFonts w:ascii="Times New Roman" w:hAnsi="Times New Roman" w:cs="Times New Roman"/>
              </w:rPr>
              <w:t>733,068</w:t>
            </w:r>
          </w:p>
        </w:tc>
      </w:tr>
      <w:tr w:rsidR="0076252A" w:rsidRPr="005646C7" w:rsidTr="0076252A">
        <w:tc>
          <w:tcPr>
            <w:tcW w:w="188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2017</w:t>
            </w:r>
          </w:p>
        </w:tc>
        <w:tc>
          <w:tcPr>
            <w:tcW w:w="191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362,40191</w:t>
            </w:r>
          </w:p>
        </w:tc>
        <w:tc>
          <w:tcPr>
            <w:tcW w:w="1975"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61,89647</w:t>
            </w:r>
          </w:p>
        </w:tc>
        <w:tc>
          <w:tcPr>
            <w:tcW w:w="1927"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sidRPr="005646C7">
              <w:rPr>
                <w:rFonts w:ascii="Times New Roman" w:hAnsi="Times New Roman" w:cs="Times New Roman"/>
              </w:rPr>
              <w:t>437,10962</w:t>
            </w:r>
          </w:p>
        </w:tc>
        <w:tc>
          <w:tcPr>
            <w:tcW w:w="1879"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sidRPr="005646C7">
              <w:rPr>
                <w:rFonts w:ascii="Times New Roman" w:hAnsi="Times New Roman" w:cs="Times New Roman"/>
              </w:rPr>
              <w:t>861,40800</w:t>
            </w:r>
          </w:p>
        </w:tc>
      </w:tr>
      <w:tr w:rsidR="0076252A" w:rsidRPr="005646C7" w:rsidTr="0076252A">
        <w:tc>
          <w:tcPr>
            <w:tcW w:w="188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2018</w:t>
            </w:r>
          </w:p>
        </w:tc>
        <w:tc>
          <w:tcPr>
            <w:tcW w:w="191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27"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879"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sidRPr="005646C7">
              <w:rPr>
                <w:rFonts w:ascii="Times New Roman" w:hAnsi="Times New Roman" w:cs="Times New Roman"/>
              </w:rPr>
              <w:t>0,00</w:t>
            </w:r>
          </w:p>
        </w:tc>
      </w:tr>
      <w:tr w:rsidR="0076252A" w:rsidRPr="005646C7" w:rsidTr="0076252A">
        <w:tc>
          <w:tcPr>
            <w:tcW w:w="188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2019</w:t>
            </w:r>
          </w:p>
        </w:tc>
        <w:tc>
          <w:tcPr>
            <w:tcW w:w="191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1020,81464</w:t>
            </w:r>
          </w:p>
        </w:tc>
        <w:tc>
          <w:tcPr>
            <w:tcW w:w="1927"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sidRPr="005646C7">
              <w:rPr>
                <w:rFonts w:ascii="Times New Roman" w:hAnsi="Times New Roman" w:cs="Times New Roman"/>
              </w:rPr>
              <w:t>4,04880</w:t>
            </w:r>
          </w:p>
        </w:tc>
        <w:tc>
          <w:tcPr>
            <w:tcW w:w="1879"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sidRPr="005646C7">
              <w:rPr>
                <w:rFonts w:ascii="Times New Roman" w:hAnsi="Times New Roman" w:cs="Times New Roman"/>
              </w:rPr>
              <w:t>1 024,86344</w:t>
            </w:r>
          </w:p>
        </w:tc>
      </w:tr>
      <w:tr w:rsidR="0076252A" w:rsidRPr="005646C7" w:rsidTr="0076252A">
        <w:tc>
          <w:tcPr>
            <w:tcW w:w="188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2020</w:t>
            </w:r>
          </w:p>
        </w:tc>
        <w:tc>
          <w:tcPr>
            <w:tcW w:w="191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496,69118</w:t>
            </w:r>
          </w:p>
        </w:tc>
        <w:tc>
          <w:tcPr>
            <w:tcW w:w="1927"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Pr>
                <w:rFonts w:ascii="Times New Roman" w:hAnsi="Times New Roman" w:cs="Times New Roman"/>
              </w:rPr>
              <w:t>73,06672</w:t>
            </w:r>
          </w:p>
        </w:tc>
        <w:tc>
          <w:tcPr>
            <w:tcW w:w="1879"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Pr>
                <w:rFonts w:ascii="Times New Roman" w:hAnsi="Times New Roman" w:cs="Times New Roman"/>
              </w:rPr>
              <w:t>569,7579</w:t>
            </w:r>
          </w:p>
        </w:tc>
      </w:tr>
      <w:tr w:rsidR="0076252A" w:rsidRPr="005646C7" w:rsidTr="0076252A">
        <w:tc>
          <w:tcPr>
            <w:tcW w:w="188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2021</w:t>
            </w:r>
          </w:p>
        </w:tc>
        <w:tc>
          <w:tcPr>
            <w:tcW w:w="191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27"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sidRPr="005646C7">
              <w:rPr>
                <w:rFonts w:ascii="Times New Roman" w:hAnsi="Times New Roman" w:cs="Times New Roman"/>
              </w:rPr>
              <w:t>150,04880</w:t>
            </w:r>
          </w:p>
        </w:tc>
        <w:tc>
          <w:tcPr>
            <w:tcW w:w="1879"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sidRPr="005646C7">
              <w:rPr>
                <w:rFonts w:ascii="Times New Roman" w:hAnsi="Times New Roman" w:cs="Times New Roman"/>
              </w:rPr>
              <w:t>150,04880</w:t>
            </w:r>
          </w:p>
        </w:tc>
      </w:tr>
      <w:tr w:rsidR="0076252A" w:rsidRPr="005646C7" w:rsidTr="0076252A">
        <w:tc>
          <w:tcPr>
            <w:tcW w:w="188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2022</w:t>
            </w:r>
          </w:p>
        </w:tc>
        <w:tc>
          <w:tcPr>
            <w:tcW w:w="191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27"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sidRPr="005646C7">
              <w:rPr>
                <w:rFonts w:ascii="Times New Roman" w:hAnsi="Times New Roman" w:cs="Times New Roman"/>
              </w:rPr>
              <w:t>150,04880</w:t>
            </w:r>
          </w:p>
        </w:tc>
        <w:tc>
          <w:tcPr>
            <w:tcW w:w="1879"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sidRPr="005646C7">
              <w:rPr>
                <w:rFonts w:ascii="Times New Roman" w:hAnsi="Times New Roman" w:cs="Times New Roman"/>
              </w:rPr>
              <w:t>150,04880</w:t>
            </w:r>
          </w:p>
        </w:tc>
      </w:tr>
      <w:tr w:rsidR="0076252A" w:rsidRPr="005646C7" w:rsidTr="0076252A">
        <w:tc>
          <w:tcPr>
            <w:tcW w:w="188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2023</w:t>
            </w:r>
          </w:p>
        </w:tc>
        <w:tc>
          <w:tcPr>
            <w:tcW w:w="191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27"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sidRPr="005646C7">
              <w:rPr>
                <w:rFonts w:ascii="Times New Roman" w:hAnsi="Times New Roman" w:cs="Times New Roman"/>
              </w:rPr>
              <w:t>250,00</w:t>
            </w:r>
          </w:p>
        </w:tc>
        <w:tc>
          <w:tcPr>
            <w:tcW w:w="1879"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sidRPr="005646C7">
              <w:rPr>
                <w:rFonts w:ascii="Times New Roman" w:hAnsi="Times New Roman" w:cs="Times New Roman"/>
              </w:rPr>
              <w:t>250,000</w:t>
            </w:r>
          </w:p>
        </w:tc>
      </w:tr>
      <w:tr w:rsidR="0076252A" w:rsidRPr="005646C7" w:rsidTr="0076252A">
        <w:tc>
          <w:tcPr>
            <w:tcW w:w="188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2024</w:t>
            </w:r>
          </w:p>
        </w:tc>
        <w:tc>
          <w:tcPr>
            <w:tcW w:w="191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27"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sidRPr="005646C7">
              <w:rPr>
                <w:rFonts w:ascii="Times New Roman" w:hAnsi="Times New Roman" w:cs="Times New Roman"/>
              </w:rPr>
              <w:t>250,00</w:t>
            </w:r>
          </w:p>
        </w:tc>
        <w:tc>
          <w:tcPr>
            <w:tcW w:w="1879" w:type="dxa"/>
            <w:shd w:val="clear" w:color="auto" w:fill="auto"/>
          </w:tcPr>
          <w:p w:rsidR="0076252A" w:rsidRPr="005646C7" w:rsidRDefault="0076252A" w:rsidP="0076252A">
            <w:pPr>
              <w:spacing w:after="0" w:line="240" w:lineRule="auto"/>
              <w:ind w:right="-1"/>
              <w:jc w:val="center"/>
              <w:rPr>
                <w:rFonts w:ascii="Times New Roman" w:hAnsi="Times New Roman" w:cs="Times New Roman"/>
              </w:rPr>
            </w:pPr>
            <w:r w:rsidRPr="005646C7">
              <w:rPr>
                <w:rFonts w:ascii="Times New Roman" w:hAnsi="Times New Roman" w:cs="Times New Roman"/>
              </w:rPr>
              <w:t>250,000</w:t>
            </w:r>
          </w:p>
        </w:tc>
      </w:tr>
      <w:tr w:rsidR="0076252A" w:rsidRPr="005646C7" w:rsidTr="0076252A">
        <w:tc>
          <w:tcPr>
            <w:tcW w:w="188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Итого</w:t>
            </w:r>
          </w:p>
        </w:tc>
        <w:tc>
          <w:tcPr>
            <w:tcW w:w="1910"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2 005,38591</w:t>
            </w:r>
          </w:p>
        </w:tc>
        <w:tc>
          <w:tcPr>
            <w:tcW w:w="1975"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3 549,26929</w:t>
            </w:r>
          </w:p>
        </w:tc>
        <w:tc>
          <w:tcPr>
            <w:tcW w:w="1927"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2 521,07274</w:t>
            </w:r>
          </w:p>
        </w:tc>
        <w:tc>
          <w:tcPr>
            <w:tcW w:w="1879" w:type="dxa"/>
            <w:shd w:val="clear" w:color="auto" w:fill="auto"/>
          </w:tcPr>
          <w:p w:rsidR="0076252A" w:rsidRPr="005646C7" w:rsidRDefault="0076252A" w:rsidP="0076252A">
            <w:pPr>
              <w:tabs>
                <w:tab w:val="left" w:pos="4354"/>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8075,72794</w:t>
            </w:r>
          </w:p>
        </w:tc>
      </w:tr>
    </w:tbl>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rPr>
          <w:rFonts w:ascii="Times New Roman" w:hAnsi="Times New Roman" w:cs="Times New Roman"/>
          <w:sz w:val="24"/>
          <w:szCs w:val="24"/>
        </w:rPr>
      </w:pPr>
      <w:r>
        <w:rPr>
          <w:rFonts w:ascii="Times New Roman" w:hAnsi="Times New Roman" w:cs="Times New Roman"/>
          <w:sz w:val="24"/>
          <w:szCs w:val="24"/>
        </w:rPr>
        <w:br w:type="page"/>
      </w:r>
    </w:p>
    <w:p w:rsidR="0076252A" w:rsidRDefault="0076252A" w:rsidP="007625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13</w:t>
      </w:r>
    </w:p>
    <w:p w:rsidR="0076252A" w:rsidRDefault="0076252A" w:rsidP="0076252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76252A"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19.10.2020 № 409  </w:t>
      </w:r>
    </w:p>
    <w:p w:rsidR="0076252A" w:rsidRPr="005646C7" w:rsidRDefault="0076252A" w:rsidP="0076252A">
      <w:pPr>
        <w:pStyle w:val="ConsPlusNormal0"/>
        <w:ind w:firstLine="709"/>
        <w:rPr>
          <w:sz w:val="24"/>
          <w:szCs w:val="24"/>
        </w:rPr>
      </w:pPr>
      <w:r w:rsidRPr="005646C7">
        <w:rPr>
          <w:sz w:val="24"/>
          <w:szCs w:val="24"/>
        </w:rPr>
        <w:t xml:space="preserve">1. Паспорт  подпрограммы </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76252A" w:rsidRPr="005646C7" w:rsidTr="0076252A">
        <w:trPr>
          <w:trHeight w:val="481"/>
        </w:trPr>
        <w:tc>
          <w:tcPr>
            <w:tcW w:w="2836"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Наименование</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 xml:space="preserve">  Благоустройство городского округа Тейково </w:t>
            </w:r>
          </w:p>
          <w:p w:rsidR="0076252A" w:rsidRPr="005646C7"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(далее – подпрограмма)</w:t>
            </w:r>
          </w:p>
        </w:tc>
      </w:tr>
      <w:tr w:rsidR="0076252A" w:rsidRPr="005646C7" w:rsidTr="0076252A">
        <w:tc>
          <w:tcPr>
            <w:tcW w:w="2836"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Срок реализации</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 xml:space="preserve">2014-2024 </w:t>
            </w:r>
          </w:p>
        </w:tc>
      </w:tr>
      <w:tr w:rsidR="0076252A" w:rsidRPr="005646C7" w:rsidTr="0076252A">
        <w:tc>
          <w:tcPr>
            <w:tcW w:w="2836"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Исполнитель</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Отдел городской инфраструктуры администрации городского округа Тейково</w:t>
            </w:r>
          </w:p>
        </w:tc>
      </w:tr>
      <w:tr w:rsidR="0076252A" w:rsidRPr="005646C7" w:rsidTr="0076252A">
        <w:tc>
          <w:tcPr>
            <w:tcW w:w="2836"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Цели</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1. Совершенствование системы комплексного благоустройства  городского округа Тейково.</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3. Создание комфортных условий для проживания населения города Тейково.</w:t>
            </w:r>
          </w:p>
        </w:tc>
      </w:tr>
      <w:tr w:rsidR="0076252A" w:rsidRPr="005646C7" w:rsidTr="0076252A">
        <w:tc>
          <w:tcPr>
            <w:tcW w:w="2836"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Объем ресурсного обеспечения мероприятий</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 (в ред. постановления от 09.01.2020 № 1)</w:t>
            </w:r>
          </w:p>
        </w:tc>
        <w:tc>
          <w:tcPr>
            <w:tcW w:w="6992" w:type="dxa"/>
          </w:tcPr>
          <w:p w:rsidR="0076252A" w:rsidRPr="00E84F37" w:rsidRDefault="0076252A" w:rsidP="0076252A">
            <w:pPr>
              <w:pStyle w:val="a8"/>
              <w:ind w:left="0"/>
              <w:rPr>
                <w:rFonts w:ascii="Times New Roman" w:hAnsi="Times New Roman"/>
                <w:color w:val="FF0000"/>
                <w:sz w:val="24"/>
                <w:szCs w:val="24"/>
                <w:shd w:val="clear" w:color="auto" w:fill="FFFF00"/>
              </w:rPr>
            </w:pPr>
            <w:r w:rsidRPr="00C13563">
              <w:rPr>
                <w:rFonts w:ascii="Times New Roman" w:hAnsi="Times New Roman"/>
                <w:sz w:val="24"/>
                <w:szCs w:val="24"/>
              </w:rPr>
              <w:t xml:space="preserve">Общий объем бюджетных ассигнований: </w:t>
            </w:r>
            <w:r w:rsidRPr="00F6006E">
              <w:rPr>
                <w:rFonts w:ascii="Times New Roman" w:hAnsi="Times New Roman"/>
                <w:color w:val="000000" w:themeColor="text1"/>
                <w:sz w:val="24"/>
                <w:szCs w:val="24"/>
              </w:rPr>
              <w:t>253 358,53471</w:t>
            </w:r>
            <w:r w:rsidRPr="00C13563">
              <w:rPr>
                <w:rFonts w:ascii="Times New Roman" w:hAnsi="Times New Roman"/>
                <w:sz w:val="24"/>
                <w:szCs w:val="24"/>
              </w:rPr>
              <w:t xml:space="preserve"> тыс. руб., в том числе:</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2014 год – 38 759,77475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2015 год – 29 075,55000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2016 год – 25 273,69745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2017 год – 28 030,85995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2018 год – 28 163,86315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2019 год – 25 360,34178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xml:space="preserve">2020 год </w:t>
            </w:r>
            <w:r w:rsidRPr="00D778C4">
              <w:rPr>
                <w:rFonts w:ascii="Times New Roman" w:hAnsi="Times New Roman"/>
                <w:sz w:val="24"/>
                <w:szCs w:val="24"/>
              </w:rPr>
              <w:t xml:space="preserve">– </w:t>
            </w:r>
            <w:r w:rsidRPr="00F6006E">
              <w:rPr>
                <w:rFonts w:ascii="Times New Roman" w:hAnsi="Times New Roman"/>
                <w:color w:val="000000" w:themeColor="text1"/>
                <w:sz w:val="24"/>
                <w:szCs w:val="24"/>
              </w:rPr>
              <w:t>26 815,75040</w:t>
            </w:r>
            <w:r w:rsidRPr="00D778C4">
              <w:rPr>
                <w:rFonts w:ascii="Times New Roman" w:hAnsi="Times New Roman"/>
                <w:sz w:val="24"/>
                <w:szCs w:val="24"/>
              </w:rPr>
              <w:t xml:space="preserve"> </w:t>
            </w:r>
            <w:r w:rsidRPr="00C13563">
              <w:rPr>
                <w:rFonts w:ascii="Times New Roman" w:hAnsi="Times New Roman"/>
                <w:sz w:val="24"/>
                <w:szCs w:val="24"/>
              </w:rPr>
              <w:t>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xml:space="preserve">2021 год – </w:t>
            </w:r>
            <w:r w:rsidRPr="00F6006E">
              <w:rPr>
                <w:rFonts w:ascii="Times New Roman" w:hAnsi="Times New Roman"/>
                <w:color w:val="000000" w:themeColor="text1"/>
                <w:sz w:val="24"/>
                <w:szCs w:val="24"/>
              </w:rPr>
              <w:t>5 588,16359</w:t>
            </w:r>
            <w:r w:rsidRPr="00C13563">
              <w:rPr>
                <w:rFonts w:ascii="Times New Roman" w:hAnsi="Times New Roman"/>
                <w:sz w:val="24"/>
                <w:szCs w:val="24"/>
              </w:rPr>
              <w:t xml:space="preserve">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2022 год – 9 108,36704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xml:space="preserve">2023 год – </w:t>
            </w:r>
            <w:r w:rsidRPr="00F6006E">
              <w:rPr>
                <w:rFonts w:ascii="Times New Roman" w:hAnsi="Times New Roman"/>
                <w:sz w:val="24"/>
                <w:szCs w:val="24"/>
              </w:rPr>
              <w:t>18 591,08330</w:t>
            </w:r>
            <w:r w:rsidRPr="00C13563">
              <w:rPr>
                <w:rFonts w:ascii="Times New Roman" w:hAnsi="Times New Roman"/>
                <w:sz w:val="24"/>
                <w:szCs w:val="24"/>
              </w:rPr>
              <w:t xml:space="preserve">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xml:space="preserve">2024 год – </w:t>
            </w:r>
            <w:r w:rsidRPr="00F6006E">
              <w:rPr>
                <w:rFonts w:ascii="Times New Roman" w:hAnsi="Times New Roman"/>
                <w:sz w:val="24"/>
                <w:szCs w:val="24"/>
              </w:rPr>
              <w:t>18 591,08330</w:t>
            </w:r>
            <w:r w:rsidRPr="00C13563">
              <w:rPr>
                <w:rFonts w:ascii="Times New Roman" w:hAnsi="Times New Roman"/>
                <w:sz w:val="24"/>
                <w:szCs w:val="24"/>
              </w:rPr>
              <w:t xml:space="preserve">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xml:space="preserve">   - местный бюджет:</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2014 год – 36 759,77475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2015 год – 28 051,55000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2016 год – 25 073,69745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2017 год – 27 930,85995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2018 год – 28 163,86315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2019 год – 25 360,34178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xml:space="preserve">2020 год </w:t>
            </w:r>
            <w:r w:rsidRPr="00D778C4">
              <w:rPr>
                <w:rFonts w:ascii="Times New Roman" w:hAnsi="Times New Roman"/>
                <w:sz w:val="24"/>
                <w:szCs w:val="24"/>
              </w:rPr>
              <w:t xml:space="preserve">– </w:t>
            </w:r>
            <w:r w:rsidRPr="00F6006E">
              <w:rPr>
                <w:rFonts w:ascii="Times New Roman" w:hAnsi="Times New Roman"/>
                <w:color w:val="000000" w:themeColor="text1"/>
                <w:sz w:val="24"/>
                <w:szCs w:val="24"/>
              </w:rPr>
              <w:t>25 193,85040</w:t>
            </w:r>
            <w:r w:rsidRPr="00D778C4">
              <w:rPr>
                <w:rFonts w:ascii="Times New Roman" w:hAnsi="Times New Roman"/>
                <w:sz w:val="24"/>
                <w:szCs w:val="24"/>
              </w:rPr>
              <w:t xml:space="preserve"> тыс</w:t>
            </w:r>
            <w:r w:rsidRPr="00C13563">
              <w:rPr>
                <w:rFonts w:ascii="Times New Roman" w:hAnsi="Times New Roman"/>
                <w:sz w:val="24"/>
                <w:szCs w:val="24"/>
              </w:rPr>
              <w:t>.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xml:space="preserve">2021 год – </w:t>
            </w:r>
            <w:r w:rsidRPr="00F6006E">
              <w:rPr>
                <w:rFonts w:ascii="Times New Roman" w:hAnsi="Times New Roman"/>
                <w:color w:val="000000" w:themeColor="text1"/>
                <w:sz w:val="24"/>
                <w:szCs w:val="24"/>
              </w:rPr>
              <w:t>5 588,16359</w:t>
            </w:r>
            <w:r w:rsidRPr="00C13563">
              <w:rPr>
                <w:rFonts w:ascii="Times New Roman" w:hAnsi="Times New Roman"/>
                <w:sz w:val="24"/>
                <w:szCs w:val="24"/>
              </w:rPr>
              <w:t xml:space="preserve">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2022 год – 9 108,36704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xml:space="preserve">2023 год – </w:t>
            </w:r>
            <w:r w:rsidRPr="00F6006E">
              <w:rPr>
                <w:rFonts w:ascii="Times New Roman" w:hAnsi="Times New Roman"/>
                <w:sz w:val="24"/>
                <w:szCs w:val="24"/>
              </w:rPr>
              <w:t>18 591,08330</w:t>
            </w:r>
            <w:r w:rsidRPr="00C13563">
              <w:rPr>
                <w:rFonts w:ascii="Times New Roman" w:hAnsi="Times New Roman"/>
                <w:sz w:val="24"/>
                <w:szCs w:val="24"/>
              </w:rPr>
              <w:t xml:space="preserve">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xml:space="preserve">2024 год – </w:t>
            </w:r>
            <w:r w:rsidRPr="00F6006E">
              <w:rPr>
                <w:rFonts w:ascii="Times New Roman" w:hAnsi="Times New Roman"/>
                <w:sz w:val="24"/>
                <w:szCs w:val="24"/>
              </w:rPr>
              <w:t>18 591,08330</w:t>
            </w:r>
            <w:r w:rsidRPr="00C13563">
              <w:rPr>
                <w:rFonts w:ascii="Times New Roman" w:hAnsi="Times New Roman"/>
                <w:sz w:val="24"/>
                <w:szCs w:val="24"/>
              </w:rPr>
              <w:t xml:space="preserve"> тыс. руб.</w:t>
            </w:r>
          </w:p>
          <w:p w:rsidR="0076252A" w:rsidRPr="00C13563" w:rsidRDefault="0076252A" w:rsidP="0076252A">
            <w:pPr>
              <w:pStyle w:val="a8"/>
              <w:ind w:left="0"/>
              <w:rPr>
                <w:rFonts w:ascii="Times New Roman" w:hAnsi="Times New Roman"/>
                <w:sz w:val="24"/>
                <w:szCs w:val="24"/>
              </w:rPr>
            </w:pPr>
            <w:r w:rsidRPr="00C13563">
              <w:rPr>
                <w:rFonts w:ascii="Times New Roman" w:hAnsi="Times New Roman"/>
                <w:sz w:val="24"/>
                <w:szCs w:val="24"/>
              </w:rPr>
              <w:t xml:space="preserve">   - областной бюджет:</w:t>
            </w:r>
          </w:p>
          <w:p w:rsidR="0076252A" w:rsidRPr="005646C7" w:rsidRDefault="0076252A" w:rsidP="0076252A">
            <w:pPr>
              <w:pStyle w:val="a8"/>
              <w:ind w:left="0"/>
              <w:rPr>
                <w:rFonts w:ascii="Times New Roman" w:hAnsi="Times New Roman"/>
                <w:sz w:val="24"/>
                <w:szCs w:val="24"/>
              </w:rPr>
            </w:pPr>
            <w:r w:rsidRPr="00C13563">
              <w:rPr>
                <w:rFonts w:ascii="Times New Roman" w:hAnsi="Times New Roman"/>
                <w:sz w:val="24"/>
                <w:szCs w:val="24"/>
              </w:rPr>
              <w:lastRenderedPageBreak/>
              <w:t>2014 год – 2 000,000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2015 год – 1 024,000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2016 год – 200,000 тыс. руб.;</w:t>
            </w:r>
          </w:p>
          <w:p w:rsidR="0076252A" w:rsidRPr="005646C7" w:rsidRDefault="0076252A" w:rsidP="0076252A">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2017 год – 100,00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2018 год – 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2019 год – 0,00 тыс.</w:t>
            </w:r>
            <w:r>
              <w:rPr>
                <w:rFonts w:ascii="Times New Roman" w:hAnsi="Times New Roman"/>
                <w:sz w:val="24"/>
                <w:szCs w:val="24"/>
              </w:rPr>
              <w:t xml:space="preserve"> </w:t>
            </w:r>
            <w:r w:rsidRPr="005646C7">
              <w:rPr>
                <w:rFonts w:ascii="Times New Roman" w:hAnsi="Times New Roman"/>
                <w:sz w:val="24"/>
                <w:szCs w:val="24"/>
              </w:rPr>
              <w:t>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shd w:val="clear" w:color="auto" w:fill="FFFFFF"/>
              </w:rPr>
              <w:t xml:space="preserve">2020 год </w:t>
            </w:r>
            <w:r w:rsidRPr="00D778C4">
              <w:rPr>
                <w:rFonts w:ascii="Times New Roman" w:hAnsi="Times New Roman"/>
                <w:sz w:val="24"/>
                <w:szCs w:val="24"/>
              </w:rPr>
              <w:t>– 1 621,90000</w:t>
            </w:r>
            <w:r>
              <w:rPr>
                <w:rFonts w:ascii="Times New Roman" w:hAnsi="Times New Roman"/>
                <w:sz w:val="24"/>
                <w:szCs w:val="24"/>
                <w:shd w:val="clear" w:color="auto" w:fill="FFFFFF"/>
              </w:rPr>
              <w:t xml:space="preserve"> </w:t>
            </w:r>
            <w:r w:rsidRPr="005646C7">
              <w:rPr>
                <w:rFonts w:ascii="Times New Roman" w:hAnsi="Times New Roman"/>
                <w:sz w:val="24"/>
                <w:szCs w:val="24"/>
                <w:shd w:val="clear" w:color="auto" w:fill="FFFFFF"/>
              </w:rPr>
              <w:t>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2021-2024 годы  –  0,000 тыс.</w:t>
            </w:r>
            <w:r>
              <w:rPr>
                <w:rFonts w:ascii="Times New Roman" w:hAnsi="Times New Roman"/>
                <w:sz w:val="24"/>
                <w:szCs w:val="24"/>
              </w:rPr>
              <w:t xml:space="preserve"> </w:t>
            </w:r>
            <w:r w:rsidRPr="005646C7">
              <w:rPr>
                <w:rFonts w:ascii="Times New Roman" w:hAnsi="Times New Roman"/>
                <w:sz w:val="24"/>
                <w:szCs w:val="24"/>
              </w:rPr>
              <w:t>руб.</w:t>
            </w:r>
          </w:p>
        </w:tc>
      </w:tr>
    </w:tbl>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rPr>
          <w:rFonts w:ascii="Times New Roman" w:hAnsi="Times New Roman" w:cs="Times New Roman"/>
          <w:sz w:val="24"/>
          <w:szCs w:val="24"/>
        </w:rPr>
      </w:pPr>
      <w:r>
        <w:rPr>
          <w:rFonts w:ascii="Times New Roman" w:hAnsi="Times New Roman" w:cs="Times New Roman"/>
          <w:sz w:val="24"/>
          <w:szCs w:val="24"/>
        </w:rPr>
        <w:br w:type="page"/>
      </w:r>
    </w:p>
    <w:p w:rsidR="0076252A" w:rsidRDefault="0076252A" w:rsidP="0076252A">
      <w:pPr>
        <w:spacing w:after="0" w:line="240" w:lineRule="auto"/>
        <w:jc w:val="right"/>
        <w:rPr>
          <w:rFonts w:ascii="Times New Roman" w:hAnsi="Times New Roman" w:cs="Times New Roman"/>
          <w:sz w:val="24"/>
          <w:szCs w:val="24"/>
        </w:rPr>
        <w:sectPr w:rsidR="0076252A" w:rsidSect="0076252A">
          <w:pgSz w:w="11906" w:h="16838"/>
          <w:pgMar w:top="567" w:right="1134" w:bottom="284" w:left="1134" w:header="709" w:footer="709" w:gutter="0"/>
          <w:cols w:space="720"/>
        </w:sectPr>
      </w:pPr>
    </w:p>
    <w:p w:rsidR="0076252A" w:rsidRPr="000A30A8" w:rsidRDefault="0076252A" w:rsidP="0076252A">
      <w:pPr>
        <w:spacing w:after="0" w:line="240" w:lineRule="auto"/>
        <w:jc w:val="right"/>
        <w:rPr>
          <w:rFonts w:ascii="Times New Roman" w:hAnsi="Times New Roman" w:cs="Times New Roman"/>
          <w:sz w:val="24"/>
          <w:szCs w:val="24"/>
        </w:rPr>
      </w:pPr>
      <w:r w:rsidRPr="000A30A8">
        <w:rPr>
          <w:rFonts w:ascii="Times New Roman" w:hAnsi="Times New Roman" w:cs="Times New Roman"/>
          <w:sz w:val="24"/>
          <w:szCs w:val="24"/>
        </w:rPr>
        <w:lastRenderedPageBreak/>
        <w:t>Приложение № 14</w:t>
      </w:r>
    </w:p>
    <w:p w:rsidR="0076252A" w:rsidRPr="000A30A8" w:rsidRDefault="0076252A" w:rsidP="0076252A">
      <w:pPr>
        <w:spacing w:after="0" w:line="240" w:lineRule="auto"/>
        <w:ind w:right="-1"/>
        <w:jc w:val="right"/>
        <w:rPr>
          <w:rFonts w:ascii="Times New Roman" w:hAnsi="Times New Roman" w:cs="Times New Roman"/>
          <w:sz w:val="24"/>
          <w:szCs w:val="24"/>
        </w:rPr>
      </w:pPr>
      <w:r w:rsidRPr="000A30A8">
        <w:rPr>
          <w:rFonts w:ascii="Times New Roman" w:hAnsi="Times New Roman" w:cs="Times New Roman"/>
          <w:sz w:val="24"/>
          <w:szCs w:val="24"/>
        </w:rPr>
        <w:t>к постановлению администрации г.о. Тейково</w:t>
      </w:r>
    </w:p>
    <w:p w:rsidR="0076252A" w:rsidRPr="000A30A8" w:rsidRDefault="0076252A" w:rsidP="0076252A">
      <w:pPr>
        <w:spacing w:after="0" w:line="240" w:lineRule="auto"/>
        <w:ind w:right="-1"/>
        <w:jc w:val="center"/>
        <w:rPr>
          <w:rFonts w:ascii="Times New Roman" w:hAnsi="Times New Roman" w:cs="Times New Roman"/>
          <w:sz w:val="24"/>
          <w:szCs w:val="24"/>
        </w:rPr>
      </w:pPr>
      <w:r w:rsidRPr="000A30A8">
        <w:rPr>
          <w:rFonts w:ascii="Times New Roman" w:hAnsi="Times New Roman" w:cs="Times New Roman"/>
          <w:sz w:val="24"/>
          <w:szCs w:val="24"/>
        </w:rPr>
        <w:t xml:space="preserve">                                                                                                                        от 19.10.2020 №   </w:t>
      </w:r>
      <w:r>
        <w:rPr>
          <w:rFonts w:ascii="Times New Roman" w:hAnsi="Times New Roman" w:cs="Times New Roman"/>
          <w:sz w:val="24"/>
          <w:szCs w:val="24"/>
        </w:rPr>
        <w:t>409</w:t>
      </w:r>
    </w:p>
    <w:p w:rsidR="0076252A" w:rsidRPr="0076252A" w:rsidRDefault="0076252A" w:rsidP="0076252A">
      <w:pPr>
        <w:pStyle w:val="ConsPlusNormal0"/>
        <w:ind w:firstLine="709"/>
        <w:rPr>
          <w:rFonts w:ascii="Times New Roman" w:hAnsi="Times New Roman" w:cs="Times New Roman"/>
          <w:sz w:val="24"/>
          <w:szCs w:val="24"/>
        </w:rPr>
      </w:pPr>
      <w:r w:rsidRPr="000A30A8">
        <w:rPr>
          <w:sz w:val="24"/>
          <w:szCs w:val="24"/>
        </w:rPr>
        <w:t>6</w:t>
      </w:r>
      <w:r w:rsidRPr="0076252A">
        <w:rPr>
          <w:rFonts w:ascii="Times New Roman" w:hAnsi="Times New Roman" w:cs="Times New Roman"/>
          <w:sz w:val="24"/>
          <w:szCs w:val="24"/>
        </w:rPr>
        <w:t xml:space="preserve">. Ресурсное обеспечение подпрограммы  2018-2024 (тыс.руб.) </w:t>
      </w:r>
    </w:p>
    <w:p w:rsidR="0076252A" w:rsidRPr="000A30A8" w:rsidRDefault="0076252A" w:rsidP="0076252A">
      <w:pPr>
        <w:pStyle w:val="a8"/>
        <w:ind w:left="0"/>
        <w:rPr>
          <w:rFonts w:ascii="Times New Roman" w:hAnsi="Times New Roman"/>
          <w:sz w:val="24"/>
          <w:szCs w:val="24"/>
        </w:rPr>
      </w:pPr>
    </w:p>
    <w:tbl>
      <w:tblPr>
        <w:tblW w:w="1582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76252A" w:rsidRPr="000A30A8" w:rsidTr="0076252A">
        <w:trPr>
          <w:jc w:val="center"/>
        </w:trPr>
        <w:tc>
          <w:tcPr>
            <w:tcW w:w="2977" w:type="dxa"/>
            <w:vMerge w:val="restart"/>
            <w:shd w:val="clear" w:color="auto" w:fill="auto"/>
          </w:tcPr>
          <w:p w:rsidR="0076252A" w:rsidRPr="0076252A" w:rsidRDefault="0076252A" w:rsidP="0076252A">
            <w:pPr>
              <w:pStyle w:val="a8"/>
              <w:ind w:left="0"/>
              <w:jc w:val="center"/>
              <w:rPr>
                <w:rFonts w:ascii="Times New Roman" w:hAnsi="Times New Roman"/>
              </w:rPr>
            </w:pPr>
          </w:p>
          <w:p w:rsidR="0076252A" w:rsidRPr="0076252A" w:rsidRDefault="0076252A" w:rsidP="0076252A">
            <w:pPr>
              <w:pStyle w:val="a8"/>
              <w:tabs>
                <w:tab w:val="left" w:pos="-1728"/>
              </w:tabs>
              <w:ind w:left="0"/>
              <w:jc w:val="center"/>
              <w:rPr>
                <w:rFonts w:ascii="Times New Roman" w:hAnsi="Times New Roman"/>
              </w:rPr>
            </w:pPr>
            <w:r w:rsidRPr="0076252A">
              <w:rPr>
                <w:rFonts w:ascii="Times New Roman" w:hAnsi="Times New Roman"/>
              </w:rPr>
              <w:t>Перечень мероприятий</w:t>
            </w:r>
          </w:p>
          <w:p w:rsidR="0076252A" w:rsidRPr="0076252A" w:rsidRDefault="0076252A" w:rsidP="0076252A">
            <w:pPr>
              <w:pStyle w:val="a8"/>
              <w:ind w:left="0"/>
              <w:jc w:val="center"/>
              <w:rPr>
                <w:rFonts w:ascii="Times New Roman" w:hAnsi="Times New Roman"/>
              </w:rPr>
            </w:pPr>
          </w:p>
        </w:tc>
        <w:tc>
          <w:tcPr>
            <w:tcW w:w="1229" w:type="dxa"/>
            <w:vMerge w:val="restart"/>
            <w:shd w:val="clear" w:color="auto" w:fill="auto"/>
          </w:tcPr>
          <w:p w:rsidR="0076252A" w:rsidRPr="0076252A" w:rsidRDefault="0076252A" w:rsidP="0076252A">
            <w:pPr>
              <w:pStyle w:val="a8"/>
              <w:ind w:left="0"/>
              <w:jc w:val="center"/>
              <w:rPr>
                <w:rFonts w:ascii="Times New Roman" w:hAnsi="Times New Roman"/>
              </w:rPr>
            </w:pPr>
            <w:r w:rsidRPr="0076252A">
              <w:rPr>
                <w:rFonts w:ascii="Times New Roman" w:hAnsi="Times New Roman"/>
              </w:rPr>
              <w:t>Источники</w:t>
            </w:r>
          </w:p>
          <w:p w:rsidR="0076252A" w:rsidRPr="0076252A" w:rsidRDefault="0076252A" w:rsidP="0076252A">
            <w:pPr>
              <w:pStyle w:val="a8"/>
              <w:ind w:left="0"/>
              <w:jc w:val="center"/>
              <w:rPr>
                <w:rFonts w:ascii="Times New Roman" w:hAnsi="Times New Roman"/>
              </w:rPr>
            </w:pPr>
            <w:r w:rsidRPr="0076252A">
              <w:rPr>
                <w:rFonts w:ascii="Times New Roman" w:hAnsi="Times New Roman"/>
              </w:rPr>
              <w:t>финансиро-</w:t>
            </w:r>
          </w:p>
          <w:p w:rsidR="0076252A" w:rsidRPr="0076252A" w:rsidRDefault="0076252A" w:rsidP="0076252A">
            <w:pPr>
              <w:pStyle w:val="a8"/>
              <w:ind w:left="0"/>
              <w:jc w:val="center"/>
              <w:rPr>
                <w:rFonts w:ascii="Times New Roman" w:hAnsi="Times New Roman"/>
              </w:rPr>
            </w:pPr>
            <w:r w:rsidRPr="0076252A">
              <w:rPr>
                <w:rFonts w:ascii="Times New Roman" w:hAnsi="Times New Roman"/>
              </w:rPr>
              <w:t>вания</w:t>
            </w:r>
          </w:p>
        </w:tc>
        <w:tc>
          <w:tcPr>
            <w:tcW w:w="11623" w:type="dxa"/>
            <w:gridSpan w:val="9"/>
            <w:shd w:val="clear" w:color="auto" w:fill="auto"/>
          </w:tcPr>
          <w:p w:rsidR="0076252A" w:rsidRPr="0076252A" w:rsidRDefault="0076252A" w:rsidP="0076252A">
            <w:pPr>
              <w:pStyle w:val="a8"/>
              <w:ind w:left="0"/>
              <w:jc w:val="center"/>
              <w:rPr>
                <w:rFonts w:ascii="Times New Roman" w:hAnsi="Times New Roman"/>
              </w:rPr>
            </w:pPr>
            <w:r w:rsidRPr="0076252A">
              <w:rPr>
                <w:rFonts w:ascii="Times New Roman" w:hAnsi="Times New Roman"/>
              </w:rPr>
              <w:t>Объемы финансирования (тыс.руб.)</w:t>
            </w:r>
          </w:p>
        </w:tc>
      </w:tr>
      <w:tr w:rsidR="0076252A" w:rsidRPr="000A30A8" w:rsidTr="0076252A">
        <w:trPr>
          <w:jc w:val="center"/>
        </w:trPr>
        <w:tc>
          <w:tcPr>
            <w:tcW w:w="2977" w:type="dxa"/>
            <w:vMerge/>
            <w:shd w:val="clear" w:color="auto" w:fill="auto"/>
          </w:tcPr>
          <w:p w:rsidR="0076252A" w:rsidRPr="0076252A" w:rsidRDefault="0076252A" w:rsidP="0076252A">
            <w:pPr>
              <w:pStyle w:val="a8"/>
              <w:ind w:left="0"/>
              <w:rPr>
                <w:rFonts w:ascii="Times New Roman" w:hAnsi="Times New Roman"/>
              </w:rPr>
            </w:pPr>
          </w:p>
        </w:tc>
        <w:tc>
          <w:tcPr>
            <w:tcW w:w="1229" w:type="dxa"/>
            <w:vMerge/>
            <w:shd w:val="clear" w:color="auto" w:fill="auto"/>
          </w:tcPr>
          <w:p w:rsidR="0076252A" w:rsidRPr="0076252A" w:rsidRDefault="0076252A" w:rsidP="0076252A">
            <w:pPr>
              <w:pStyle w:val="a8"/>
              <w:ind w:left="0"/>
              <w:jc w:val="center"/>
              <w:rPr>
                <w:rFonts w:ascii="Times New Roman" w:hAnsi="Times New Roman"/>
              </w:rPr>
            </w:pPr>
          </w:p>
        </w:tc>
        <w:tc>
          <w:tcPr>
            <w:tcW w:w="1560" w:type="dxa"/>
            <w:vMerge w:val="restart"/>
            <w:shd w:val="clear" w:color="auto" w:fill="auto"/>
          </w:tcPr>
          <w:p w:rsidR="0076252A" w:rsidRPr="0076252A" w:rsidRDefault="0076252A" w:rsidP="0076252A">
            <w:pPr>
              <w:pStyle w:val="a8"/>
              <w:ind w:left="0"/>
              <w:jc w:val="center"/>
              <w:rPr>
                <w:rFonts w:ascii="Times New Roman" w:hAnsi="Times New Roman"/>
              </w:rPr>
            </w:pPr>
          </w:p>
          <w:p w:rsidR="0076252A" w:rsidRPr="0076252A" w:rsidRDefault="0076252A" w:rsidP="0076252A">
            <w:pPr>
              <w:pStyle w:val="a8"/>
              <w:ind w:left="0"/>
              <w:jc w:val="center"/>
              <w:rPr>
                <w:rFonts w:ascii="Times New Roman" w:hAnsi="Times New Roman"/>
              </w:rPr>
            </w:pPr>
            <w:r w:rsidRPr="0076252A">
              <w:rPr>
                <w:rFonts w:ascii="Times New Roman" w:hAnsi="Times New Roman"/>
              </w:rPr>
              <w:t>Всего</w:t>
            </w:r>
          </w:p>
        </w:tc>
        <w:tc>
          <w:tcPr>
            <w:tcW w:w="10063" w:type="dxa"/>
            <w:gridSpan w:val="8"/>
            <w:shd w:val="clear" w:color="auto" w:fill="auto"/>
          </w:tcPr>
          <w:p w:rsidR="0076252A" w:rsidRPr="0076252A" w:rsidRDefault="0076252A" w:rsidP="0076252A">
            <w:pPr>
              <w:pStyle w:val="a8"/>
              <w:ind w:left="0"/>
              <w:jc w:val="center"/>
              <w:rPr>
                <w:rFonts w:ascii="Times New Roman" w:hAnsi="Times New Roman"/>
              </w:rPr>
            </w:pPr>
            <w:r w:rsidRPr="0076252A">
              <w:rPr>
                <w:rFonts w:ascii="Times New Roman" w:hAnsi="Times New Roman"/>
              </w:rPr>
              <w:t>В том числе по годам</w:t>
            </w:r>
          </w:p>
        </w:tc>
      </w:tr>
      <w:tr w:rsidR="0076252A" w:rsidRPr="000A30A8" w:rsidTr="0076252A">
        <w:trPr>
          <w:jc w:val="center"/>
        </w:trPr>
        <w:tc>
          <w:tcPr>
            <w:tcW w:w="2977" w:type="dxa"/>
            <w:vMerge/>
            <w:shd w:val="clear" w:color="auto" w:fill="auto"/>
          </w:tcPr>
          <w:p w:rsidR="0076252A" w:rsidRPr="0076252A" w:rsidRDefault="0076252A" w:rsidP="0076252A">
            <w:pPr>
              <w:pStyle w:val="a8"/>
              <w:ind w:left="0"/>
              <w:rPr>
                <w:rFonts w:ascii="Times New Roman" w:hAnsi="Times New Roman"/>
              </w:rPr>
            </w:pPr>
          </w:p>
        </w:tc>
        <w:tc>
          <w:tcPr>
            <w:tcW w:w="1229" w:type="dxa"/>
            <w:vMerge/>
            <w:shd w:val="clear" w:color="auto" w:fill="auto"/>
          </w:tcPr>
          <w:p w:rsidR="0076252A" w:rsidRPr="0076252A" w:rsidRDefault="0076252A" w:rsidP="0076252A">
            <w:pPr>
              <w:pStyle w:val="a8"/>
              <w:ind w:left="0"/>
              <w:jc w:val="center"/>
              <w:rPr>
                <w:rFonts w:ascii="Times New Roman" w:hAnsi="Times New Roman"/>
              </w:rPr>
            </w:pPr>
          </w:p>
        </w:tc>
        <w:tc>
          <w:tcPr>
            <w:tcW w:w="1560" w:type="dxa"/>
            <w:vMerge/>
            <w:shd w:val="clear" w:color="auto" w:fill="auto"/>
          </w:tcPr>
          <w:p w:rsidR="0076252A" w:rsidRPr="0076252A" w:rsidRDefault="0076252A" w:rsidP="0076252A">
            <w:pPr>
              <w:pStyle w:val="a8"/>
              <w:ind w:left="0"/>
              <w:jc w:val="center"/>
              <w:rPr>
                <w:rFonts w:ascii="Times New Roman" w:hAnsi="Times New Roman"/>
              </w:rPr>
            </w:pPr>
          </w:p>
        </w:tc>
        <w:tc>
          <w:tcPr>
            <w:tcW w:w="1559" w:type="dxa"/>
            <w:shd w:val="clear" w:color="auto" w:fill="auto"/>
          </w:tcPr>
          <w:p w:rsidR="0076252A" w:rsidRPr="0076252A" w:rsidRDefault="0076252A" w:rsidP="0076252A">
            <w:pPr>
              <w:pStyle w:val="a8"/>
              <w:ind w:left="0"/>
              <w:jc w:val="center"/>
              <w:rPr>
                <w:rFonts w:ascii="Times New Roman" w:hAnsi="Times New Roman"/>
              </w:rPr>
            </w:pPr>
            <w:r w:rsidRPr="0076252A">
              <w:rPr>
                <w:rFonts w:ascii="Times New Roman" w:hAnsi="Times New Roman"/>
              </w:rPr>
              <w:t>2018</w:t>
            </w:r>
          </w:p>
        </w:tc>
        <w:tc>
          <w:tcPr>
            <w:tcW w:w="1417" w:type="dxa"/>
            <w:shd w:val="clear" w:color="auto" w:fill="auto"/>
          </w:tcPr>
          <w:p w:rsidR="0076252A" w:rsidRPr="0076252A" w:rsidRDefault="0076252A" w:rsidP="0076252A">
            <w:pPr>
              <w:pStyle w:val="a8"/>
              <w:ind w:left="0"/>
              <w:jc w:val="center"/>
              <w:rPr>
                <w:rFonts w:ascii="Times New Roman" w:hAnsi="Times New Roman"/>
              </w:rPr>
            </w:pPr>
            <w:r w:rsidRPr="0076252A">
              <w:rPr>
                <w:rFonts w:ascii="Times New Roman" w:hAnsi="Times New Roman"/>
              </w:rPr>
              <w:t>2019</w:t>
            </w:r>
          </w:p>
        </w:tc>
        <w:tc>
          <w:tcPr>
            <w:tcW w:w="1418" w:type="dxa"/>
            <w:shd w:val="clear" w:color="auto" w:fill="auto"/>
          </w:tcPr>
          <w:p w:rsidR="0076252A" w:rsidRPr="0076252A" w:rsidRDefault="0076252A" w:rsidP="0076252A">
            <w:pPr>
              <w:pStyle w:val="a8"/>
              <w:ind w:left="0"/>
              <w:jc w:val="center"/>
              <w:rPr>
                <w:rFonts w:ascii="Times New Roman" w:hAnsi="Times New Roman"/>
              </w:rPr>
            </w:pPr>
            <w:r w:rsidRPr="0076252A">
              <w:rPr>
                <w:rFonts w:ascii="Times New Roman" w:hAnsi="Times New Roman"/>
              </w:rPr>
              <w:t>2020</w:t>
            </w:r>
          </w:p>
        </w:tc>
        <w:tc>
          <w:tcPr>
            <w:tcW w:w="1534" w:type="dxa"/>
            <w:tcBorders>
              <w:bottom w:val="single" w:sz="4" w:space="0" w:color="auto"/>
            </w:tcBorders>
            <w:shd w:val="clear" w:color="auto" w:fill="auto"/>
          </w:tcPr>
          <w:p w:rsidR="0076252A" w:rsidRPr="0076252A" w:rsidRDefault="0076252A" w:rsidP="0076252A">
            <w:pPr>
              <w:pStyle w:val="a8"/>
              <w:ind w:left="0"/>
              <w:jc w:val="center"/>
              <w:rPr>
                <w:rFonts w:ascii="Times New Roman" w:hAnsi="Times New Roman"/>
              </w:rPr>
            </w:pPr>
            <w:r w:rsidRPr="0076252A">
              <w:rPr>
                <w:rFonts w:ascii="Times New Roman" w:hAnsi="Times New Roman"/>
              </w:rPr>
              <w:t>2021</w:t>
            </w:r>
          </w:p>
        </w:tc>
        <w:tc>
          <w:tcPr>
            <w:tcW w:w="1501" w:type="dxa"/>
            <w:shd w:val="clear" w:color="auto" w:fill="auto"/>
          </w:tcPr>
          <w:p w:rsidR="0076252A" w:rsidRPr="0076252A" w:rsidRDefault="0076252A" w:rsidP="0076252A">
            <w:pPr>
              <w:pStyle w:val="a8"/>
              <w:ind w:left="0"/>
              <w:jc w:val="center"/>
              <w:rPr>
                <w:rFonts w:ascii="Times New Roman" w:hAnsi="Times New Roman"/>
              </w:rPr>
            </w:pPr>
            <w:r w:rsidRPr="0076252A">
              <w:rPr>
                <w:rFonts w:ascii="Times New Roman" w:hAnsi="Times New Roman"/>
              </w:rPr>
              <w:t>2022</w:t>
            </w:r>
          </w:p>
        </w:tc>
        <w:tc>
          <w:tcPr>
            <w:tcW w:w="1406" w:type="dxa"/>
            <w:shd w:val="clear" w:color="auto" w:fill="auto"/>
          </w:tcPr>
          <w:p w:rsidR="0076252A" w:rsidRPr="0076252A" w:rsidRDefault="0076252A" w:rsidP="0076252A">
            <w:pPr>
              <w:pStyle w:val="a8"/>
              <w:ind w:left="0"/>
              <w:jc w:val="center"/>
              <w:rPr>
                <w:rFonts w:ascii="Times New Roman" w:hAnsi="Times New Roman"/>
              </w:rPr>
            </w:pPr>
            <w:r w:rsidRPr="0076252A">
              <w:rPr>
                <w:rFonts w:ascii="Times New Roman" w:hAnsi="Times New Roman"/>
              </w:rPr>
              <w:t>2023</w:t>
            </w:r>
          </w:p>
        </w:tc>
        <w:tc>
          <w:tcPr>
            <w:tcW w:w="1228" w:type="dxa"/>
            <w:gridSpan w:val="2"/>
            <w:shd w:val="clear" w:color="auto" w:fill="auto"/>
          </w:tcPr>
          <w:p w:rsidR="0076252A" w:rsidRPr="0076252A" w:rsidRDefault="0076252A" w:rsidP="0076252A">
            <w:pPr>
              <w:pStyle w:val="a8"/>
              <w:ind w:left="0"/>
              <w:jc w:val="center"/>
              <w:rPr>
                <w:rFonts w:ascii="Times New Roman" w:hAnsi="Times New Roman"/>
              </w:rPr>
            </w:pPr>
            <w:r w:rsidRPr="0076252A">
              <w:rPr>
                <w:rFonts w:ascii="Times New Roman" w:hAnsi="Times New Roman"/>
              </w:rPr>
              <w:t>2024</w:t>
            </w:r>
          </w:p>
        </w:tc>
      </w:tr>
      <w:tr w:rsidR="0076252A" w:rsidRPr="000A30A8" w:rsidTr="0076252A">
        <w:trPr>
          <w:jc w:val="center"/>
        </w:trPr>
        <w:tc>
          <w:tcPr>
            <w:tcW w:w="4206" w:type="dxa"/>
            <w:gridSpan w:val="2"/>
            <w:shd w:val="clear" w:color="auto" w:fill="auto"/>
          </w:tcPr>
          <w:p w:rsidR="0076252A" w:rsidRPr="0076252A" w:rsidRDefault="0076252A" w:rsidP="0076252A">
            <w:pPr>
              <w:pStyle w:val="a8"/>
              <w:ind w:left="0"/>
              <w:rPr>
                <w:rFonts w:ascii="Times New Roman" w:hAnsi="Times New Roman"/>
              </w:rPr>
            </w:pPr>
            <w:r w:rsidRPr="0076252A">
              <w:rPr>
                <w:rFonts w:ascii="Times New Roman" w:hAnsi="Times New Roman"/>
              </w:rPr>
              <w:t>Подпрограмма, всего:</w:t>
            </w:r>
          </w:p>
        </w:tc>
        <w:tc>
          <w:tcPr>
            <w:tcW w:w="1560" w:type="dxa"/>
            <w:shd w:val="clear" w:color="auto" w:fill="auto"/>
            <w:vAlign w:val="center"/>
          </w:tcPr>
          <w:p w:rsidR="0076252A" w:rsidRPr="0076252A" w:rsidRDefault="0076252A" w:rsidP="0076252A">
            <w:pPr>
              <w:pStyle w:val="a8"/>
              <w:ind w:left="0"/>
              <w:jc w:val="center"/>
              <w:rPr>
                <w:rFonts w:ascii="Times New Roman" w:hAnsi="Times New Roman"/>
                <w:b/>
              </w:rPr>
            </w:pPr>
            <w:r w:rsidRPr="0076252A">
              <w:rPr>
                <w:rFonts w:ascii="Times New Roman" w:hAnsi="Times New Roman"/>
                <w:b/>
              </w:rPr>
              <w:t>132 218,65256</w:t>
            </w:r>
          </w:p>
          <w:p w:rsidR="0076252A" w:rsidRPr="0076252A" w:rsidRDefault="0076252A" w:rsidP="0076252A">
            <w:pPr>
              <w:pStyle w:val="a8"/>
              <w:ind w:left="0"/>
              <w:jc w:val="center"/>
              <w:rPr>
                <w:rFonts w:ascii="Times New Roman" w:hAnsi="Times New Roman"/>
                <w:b/>
                <w:color w:val="FF0000"/>
              </w:rPr>
            </w:pPr>
          </w:p>
        </w:tc>
        <w:tc>
          <w:tcPr>
            <w:tcW w:w="1559"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b/>
              </w:rPr>
            </w:pPr>
            <w:r w:rsidRPr="0076252A">
              <w:rPr>
                <w:rFonts w:ascii="Times New Roman" w:hAnsi="Times New Roman" w:cs="Times New Roman"/>
                <w:b/>
                <w:lang w:eastAsia="en-US"/>
              </w:rPr>
              <w:t>28 163,86315</w:t>
            </w:r>
          </w:p>
        </w:tc>
        <w:tc>
          <w:tcPr>
            <w:tcW w:w="1417"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b/>
              </w:rPr>
            </w:pPr>
            <w:r w:rsidRPr="0076252A">
              <w:rPr>
                <w:rFonts w:ascii="Times New Roman" w:hAnsi="Times New Roman" w:cs="Times New Roman"/>
                <w:b/>
                <w:lang w:eastAsia="en-US"/>
              </w:rPr>
              <w:t>25 360,34178</w:t>
            </w:r>
          </w:p>
        </w:tc>
        <w:tc>
          <w:tcPr>
            <w:tcW w:w="1418"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b/>
              </w:rPr>
            </w:pPr>
            <w:r w:rsidRPr="0076252A">
              <w:rPr>
                <w:rFonts w:ascii="Times New Roman" w:hAnsi="Times New Roman" w:cs="Times New Roman"/>
                <w:b/>
                <w:lang w:eastAsia="en-US"/>
              </w:rPr>
              <w:t>26 815,75040</w:t>
            </w:r>
          </w:p>
        </w:tc>
        <w:tc>
          <w:tcPr>
            <w:tcW w:w="1534" w:type="dxa"/>
            <w:shd w:val="clear" w:color="auto" w:fill="auto"/>
          </w:tcPr>
          <w:p w:rsidR="0076252A" w:rsidRPr="0076252A" w:rsidRDefault="0076252A" w:rsidP="0076252A">
            <w:pPr>
              <w:spacing w:after="0" w:line="240" w:lineRule="auto"/>
              <w:jc w:val="center"/>
              <w:rPr>
                <w:rFonts w:ascii="Times New Roman" w:hAnsi="Times New Roman" w:cs="Times New Roman"/>
                <w:b/>
                <w:lang w:eastAsia="en-US"/>
              </w:rPr>
            </w:pPr>
            <w:r w:rsidRPr="0076252A">
              <w:rPr>
                <w:rFonts w:ascii="Times New Roman" w:hAnsi="Times New Roman" w:cs="Times New Roman"/>
                <w:b/>
                <w:lang w:eastAsia="en-US"/>
              </w:rPr>
              <w:t>5 588,16359</w:t>
            </w:r>
          </w:p>
        </w:tc>
        <w:tc>
          <w:tcPr>
            <w:tcW w:w="1501" w:type="dxa"/>
            <w:shd w:val="clear" w:color="auto" w:fill="auto"/>
          </w:tcPr>
          <w:p w:rsidR="0076252A" w:rsidRPr="0076252A" w:rsidRDefault="0076252A" w:rsidP="0076252A">
            <w:pPr>
              <w:spacing w:after="0" w:line="240" w:lineRule="auto"/>
              <w:jc w:val="center"/>
              <w:rPr>
                <w:rFonts w:ascii="Times New Roman" w:hAnsi="Times New Roman" w:cs="Times New Roman"/>
                <w:b/>
                <w:lang w:eastAsia="en-US"/>
              </w:rPr>
            </w:pPr>
            <w:r w:rsidRPr="0076252A">
              <w:rPr>
                <w:rFonts w:ascii="Times New Roman" w:hAnsi="Times New Roman" w:cs="Times New Roman"/>
                <w:b/>
                <w:lang w:eastAsia="en-US"/>
              </w:rPr>
              <w:t>9 108,36704</w:t>
            </w:r>
          </w:p>
        </w:tc>
        <w:tc>
          <w:tcPr>
            <w:tcW w:w="1406" w:type="dxa"/>
            <w:shd w:val="clear" w:color="auto" w:fill="auto"/>
          </w:tcPr>
          <w:p w:rsidR="0076252A" w:rsidRPr="0076252A" w:rsidRDefault="0076252A" w:rsidP="0076252A">
            <w:pPr>
              <w:spacing w:after="0" w:line="240" w:lineRule="auto"/>
              <w:jc w:val="center"/>
              <w:rPr>
                <w:rFonts w:ascii="Times New Roman" w:hAnsi="Times New Roman" w:cs="Times New Roman"/>
                <w:b/>
                <w:lang w:eastAsia="en-US"/>
              </w:rPr>
            </w:pPr>
            <w:r w:rsidRPr="0076252A">
              <w:rPr>
                <w:rFonts w:ascii="Times New Roman" w:hAnsi="Times New Roman" w:cs="Times New Roman"/>
                <w:b/>
                <w:lang w:eastAsia="en-US"/>
              </w:rPr>
              <w:t>18 591,08330</w:t>
            </w:r>
          </w:p>
        </w:tc>
        <w:tc>
          <w:tcPr>
            <w:tcW w:w="1228" w:type="dxa"/>
            <w:gridSpan w:val="2"/>
            <w:shd w:val="clear" w:color="auto" w:fill="auto"/>
          </w:tcPr>
          <w:p w:rsidR="0076252A" w:rsidRPr="0076252A" w:rsidRDefault="0076252A" w:rsidP="0076252A">
            <w:pPr>
              <w:spacing w:after="0" w:line="240" w:lineRule="auto"/>
              <w:jc w:val="center"/>
              <w:rPr>
                <w:rFonts w:ascii="Times New Roman" w:hAnsi="Times New Roman" w:cs="Times New Roman"/>
                <w:b/>
                <w:lang w:eastAsia="en-US"/>
              </w:rPr>
            </w:pPr>
            <w:r w:rsidRPr="0076252A">
              <w:rPr>
                <w:rFonts w:ascii="Times New Roman" w:hAnsi="Times New Roman" w:cs="Times New Roman"/>
                <w:b/>
                <w:lang w:eastAsia="en-US"/>
              </w:rPr>
              <w:t>18 591,08330</w:t>
            </w:r>
          </w:p>
        </w:tc>
      </w:tr>
      <w:tr w:rsidR="0076252A" w:rsidRPr="000A30A8" w:rsidTr="0076252A">
        <w:trPr>
          <w:jc w:val="center"/>
        </w:trPr>
        <w:tc>
          <w:tcPr>
            <w:tcW w:w="15829" w:type="dxa"/>
            <w:gridSpan w:val="11"/>
            <w:shd w:val="clear" w:color="auto" w:fill="auto"/>
          </w:tcPr>
          <w:p w:rsidR="0076252A" w:rsidRPr="0076252A" w:rsidRDefault="0076252A" w:rsidP="0076252A">
            <w:pPr>
              <w:pStyle w:val="a8"/>
              <w:ind w:left="0"/>
              <w:rPr>
                <w:rFonts w:ascii="Times New Roman" w:hAnsi="Times New Roman"/>
              </w:rPr>
            </w:pPr>
            <w:r w:rsidRPr="0076252A">
              <w:rPr>
                <w:rFonts w:ascii="Times New Roman" w:hAnsi="Times New Roman"/>
              </w:rPr>
              <w:t>В том числе:</w:t>
            </w:r>
          </w:p>
        </w:tc>
      </w:tr>
      <w:tr w:rsidR="0076252A" w:rsidRPr="000A30A8" w:rsidTr="0076252A">
        <w:trPr>
          <w:jc w:val="center"/>
        </w:trPr>
        <w:tc>
          <w:tcPr>
            <w:tcW w:w="15829" w:type="dxa"/>
            <w:gridSpan w:val="11"/>
            <w:shd w:val="clear" w:color="auto" w:fill="auto"/>
          </w:tcPr>
          <w:p w:rsidR="0076252A" w:rsidRPr="0076252A" w:rsidRDefault="0076252A" w:rsidP="0076252A">
            <w:pPr>
              <w:pStyle w:val="a8"/>
              <w:ind w:left="0"/>
              <w:jc w:val="center"/>
              <w:rPr>
                <w:rFonts w:ascii="Times New Roman" w:hAnsi="Times New Roman"/>
              </w:rPr>
            </w:pPr>
            <w:r w:rsidRPr="0076252A">
              <w:rPr>
                <w:rFonts w:ascii="Times New Roman" w:hAnsi="Times New Roman"/>
              </w:rPr>
              <w:t>Ремонт и содержание объектов внешнего благоустройства и мест захоронения города Тейково</w:t>
            </w:r>
          </w:p>
        </w:tc>
      </w:tr>
      <w:tr w:rsidR="0076252A" w:rsidRPr="000A30A8" w:rsidTr="0076252A">
        <w:trPr>
          <w:jc w:val="center"/>
        </w:trPr>
        <w:tc>
          <w:tcPr>
            <w:tcW w:w="2977" w:type="dxa"/>
            <w:shd w:val="clear" w:color="auto" w:fill="auto"/>
          </w:tcPr>
          <w:p w:rsidR="0076252A" w:rsidRPr="0076252A" w:rsidRDefault="0076252A" w:rsidP="0076252A">
            <w:pPr>
              <w:pStyle w:val="ConsPlusNormal0"/>
              <w:rPr>
                <w:rFonts w:ascii="Times New Roman" w:hAnsi="Times New Roman" w:cs="Times New Roman"/>
              </w:rPr>
            </w:pPr>
            <w:r w:rsidRPr="0076252A">
              <w:rPr>
                <w:rFonts w:ascii="Times New Roman" w:hAnsi="Times New Roman" w:cs="Times New Roman"/>
              </w:rPr>
              <w:t xml:space="preserve">Уборка территории города </w:t>
            </w:r>
          </w:p>
        </w:tc>
        <w:tc>
          <w:tcPr>
            <w:tcW w:w="1229" w:type="dxa"/>
            <w:vMerge w:val="restart"/>
            <w:shd w:val="clear" w:color="auto" w:fill="auto"/>
          </w:tcPr>
          <w:p w:rsidR="0076252A" w:rsidRPr="0076252A" w:rsidRDefault="0076252A" w:rsidP="0076252A">
            <w:pPr>
              <w:pStyle w:val="a8"/>
              <w:ind w:left="0"/>
              <w:jc w:val="center"/>
              <w:rPr>
                <w:rFonts w:ascii="Times New Roman" w:hAnsi="Times New Roman"/>
              </w:rPr>
            </w:pPr>
          </w:p>
          <w:p w:rsidR="0076252A" w:rsidRPr="0076252A" w:rsidRDefault="0076252A" w:rsidP="0076252A">
            <w:pPr>
              <w:pStyle w:val="a8"/>
              <w:ind w:left="0"/>
              <w:jc w:val="center"/>
              <w:rPr>
                <w:rFonts w:ascii="Times New Roman" w:hAnsi="Times New Roman"/>
              </w:rPr>
            </w:pPr>
          </w:p>
          <w:p w:rsidR="0076252A" w:rsidRPr="0076252A" w:rsidRDefault="0076252A" w:rsidP="0076252A">
            <w:pPr>
              <w:pStyle w:val="a8"/>
              <w:ind w:left="0"/>
              <w:jc w:val="center"/>
              <w:rPr>
                <w:rFonts w:ascii="Times New Roman" w:hAnsi="Times New Roman"/>
              </w:rPr>
            </w:pPr>
          </w:p>
          <w:p w:rsidR="0076252A" w:rsidRPr="0076252A" w:rsidRDefault="0076252A" w:rsidP="0076252A">
            <w:pPr>
              <w:pStyle w:val="a8"/>
              <w:tabs>
                <w:tab w:val="left" w:pos="-3983"/>
              </w:tabs>
              <w:ind w:left="0"/>
              <w:jc w:val="center"/>
              <w:rPr>
                <w:rFonts w:ascii="Times New Roman" w:hAnsi="Times New Roman"/>
              </w:rPr>
            </w:pPr>
          </w:p>
          <w:p w:rsidR="0076252A" w:rsidRPr="0076252A" w:rsidRDefault="0076252A" w:rsidP="0076252A">
            <w:pPr>
              <w:pStyle w:val="a8"/>
              <w:ind w:left="0"/>
              <w:jc w:val="center"/>
              <w:rPr>
                <w:rFonts w:ascii="Times New Roman" w:hAnsi="Times New Roman"/>
              </w:rPr>
            </w:pPr>
          </w:p>
          <w:p w:rsidR="0076252A" w:rsidRPr="0076252A" w:rsidRDefault="0076252A" w:rsidP="0076252A">
            <w:pPr>
              <w:pStyle w:val="a8"/>
              <w:ind w:left="0"/>
              <w:jc w:val="center"/>
              <w:rPr>
                <w:rFonts w:ascii="Times New Roman" w:hAnsi="Times New Roman"/>
              </w:rPr>
            </w:pPr>
          </w:p>
          <w:p w:rsidR="0076252A" w:rsidRPr="0076252A" w:rsidRDefault="0076252A" w:rsidP="0076252A">
            <w:pPr>
              <w:pStyle w:val="a8"/>
              <w:ind w:left="0"/>
              <w:jc w:val="center"/>
              <w:rPr>
                <w:rFonts w:ascii="Times New Roman" w:hAnsi="Times New Roman"/>
              </w:rPr>
            </w:pPr>
          </w:p>
          <w:p w:rsidR="0076252A" w:rsidRPr="0076252A" w:rsidRDefault="0076252A" w:rsidP="0076252A">
            <w:pPr>
              <w:pStyle w:val="a8"/>
              <w:ind w:left="0"/>
              <w:jc w:val="center"/>
              <w:rPr>
                <w:rFonts w:ascii="Times New Roman" w:hAnsi="Times New Roman"/>
              </w:rPr>
            </w:pPr>
          </w:p>
          <w:p w:rsidR="0076252A" w:rsidRPr="0076252A" w:rsidRDefault="0076252A" w:rsidP="0076252A">
            <w:pPr>
              <w:pStyle w:val="a8"/>
              <w:ind w:left="0"/>
              <w:jc w:val="center"/>
              <w:rPr>
                <w:rFonts w:ascii="Times New Roman" w:hAnsi="Times New Roman"/>
              </w:rPr>
            </w:pPr>
          </w:p>
          <w:p w:rsidR="0076252A" w:rsidRPr="0076252A" w:rsidRDefault="0076252A" w:rsidP="0076252A">
            <w:pPr>
              <w:pStyle w:val="a8"/>
              <w:ind w:left="0"/>
              <w:jc w:val="center"/>
              <w:rPr>
                <w:rFonts w:ascii="Times New Roman" w:hAnsi="Times New Roman"/>
              </w:rPr>
            </w:pPr>
          </w:p>
          <w:p w:rsidR="0076252A" w:rsidRPr="0076252A" w:rsidRDefault="0076252A" w:rsidP="0076252A">
            <w:pPr>
              <w:pStyle w:val="a8"/>
              <w:ind w:left="0"/>
              <w:jc w:val="center"/>
              <w:rPr>
                <w:rFonts w:ascii="Times New Roman" w:hAnsi="Times New Roman"/>
              </w:rPr>
            </w:pPr>
          </w:p>
          <w:p w:rsidR="0076252A" w:rsidRPr="0076252A" w:rsidRDefault="0076252A" w:rsidP="0076252A">
            <w:pPr>
              <w:pStyle w:val="a8"/>
              <w:ind w:left="0"/>
              <w:jc w:val="center"/>
              <w:rPr>
                <w:rFonts w:ascii="Times New Roman" w:hAnsi="Times New Roman"/>
              </w:rPr>
            </w:pPr>
            <w:r w:rsidRPr="0076252A">
              <w:rPr>
                <w:rFonts w:ascii="Times New Roman" w:hAnsi="Times New Roman"/>
              </w:rPr>
              <w:t>Бюджет муници-</w:t>
            </w:r>
          </w:p>
          <w:p w:rsidR="0076252A" w:rsidRPr="0076252A" w:rsidRDefault="0076252A" w:rsidP="0076252A">
            <w:pPr>
              <w:pStyle w:val="a8"/>
              <w:ind w:left="0"/>
              <w:jc w:val="center"/>
              <w:rPr>
                <w:rFonts w:ascii="Times New Roman" w:hAnsi="Times New Roman"/>
              </w:rPr>
            </w:pPr>
            <w:r w:rsidRPr="0076252A">
              <w:rPr>
                <w:rFonts w:ascii="Times New Roman" w:hAnsi="Times New Roman"/>
              </w:rPr>
              <w:t>пального образован</w:t>
            </w:r>
            <w:r w:rsidRPr="0076252A">
              <w:rPr>
                <w:rFonts w:ascii="Times New Roman" w:hAnsi="Times New Roman"/>
              </w:rPr>
              <w:lastRenderedPageBreak/>
              <w:t>ия</w:t>
            </w:r>
          </w:p>
        </w:tc>
        <w:tc>
          <w:tcPr>
            <w:tcW w:w="1560"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lastRenderedPageBreak/>
              <w:t>34 277,43167</w:t>
            </w:r>
          </w:p>
        </w:tc>
        <w:tc>
          <w:tcPr>
            <w:tcW w:w="1559"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6708,14</w:t>
            </w:r>
          </w:p>
        </w:tc>
        <w:tc>
          <w:tcPr>
            <w:tcW w:w="1417"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7241,292</w:t>
            </w:r>
          </w:p>
        </w:tc>
        <w:tc>
          <w:tcPr>
            <w:tcW w:w="1418"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8016,91729</w:t>
            </w:r>
          </w:p>
        </w:tc>
        <w:tc>
          <w:tcPr>
            <w:tcW w:w="1534" w:type="dxa"/>
            <w:shd w:val="clear" w:color="auto" w:fill="auto"/>
          </w:tcPr>
          <w:p w:rsidR="0076252A" w:rsidRPr="0076252A" w:rsidRDefault="0076252A" w:rsidP="0076252A">
            <w:pPr>
              <w:pStyle w:val="11"/>
              <w:ind w:left="113" w:right="57"/>
              <w:jc w:val="center"/>
              <w:rPr>
                <w:rFonts w:ascii="Times New Roman" w:hAnsi="Times New Roman"/>
                <w:szCs w:val="28"/>
              </w:rPr>
            </w:pPr>
            <w:r w:rsidRPr="0076252A">
              <w:rPr>
                <w:rFonts w:ascii="Times New Roman" w:hAnsi="Times New Roman"/>
                <w:szCs w:val="28"/>
                <w:shd w:val="clear" w:color="auto" w:fill="FFFFFF" w:themeFill="background1"/>
              </w:rPr>
              <w:t>2</w:t>
            </w:r>
            <w:r w:rsidRPr="0076252A">
              <w:rPr>
                <w:rFonts w:ascii="Times New Roman" w:hAnsi="Times New Roman"/>
                <w:szCs w:val="28"/>
              </w:rPr>
              <w:t>20,41664</w:t>
            </w:r>
          </w:p>
        </w:tc>
        <w:tc>
          <w:tcPr>
            <w:tcW w:w="1501" w:type="dxa"/>
            <w:shd w:val="clear" w:color="auto" w:fill="auto"/>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1208,99914</w:t>
            </w:r>
          </w:p>
        </w:tc>
        <w:tc>
          <w:tcPr>
            <w:tcW w:w="1501" w:type="dxa"/>
            <w:gridSpan w:val="2"/>
            <w:shd w:val="clear" w:color="auto" w:fill="auto"/>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5440,8333</w:t>
            </w:r>
          </w:p>
        </w:tc>
        <w:tc>
          <w:tcPr>
            <w:tcW w:w="1133" w:type="dxa"/>
            <w:shd w:val="clear" w:color="auto" w:fill="auto"/>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5440,8333</w:t>
            </w:r>
          </w:p>
        </w:tc>
      </w:tr>
      <w:tr w:rsidR="0076252A" w:rsidRPr="000A30A8" w:rsidTr="0076252A">
        <w:trPr>
          <w:jc w:val="center"/>
        </w:trPr>
        <w:tc>
          <w:tcPr>
            <w:tcW w:w="2977" w:type="dxa"/>
            <w:shd w:val="clear" w:color="auto" w:fill="auto"/>
          </w:tcPr>
          <w:p w:rsidR="0076252A" w:rsidRPr="0076252A" w:rsidRDefault="0076252A" w:rsidP="0076252A">
            <w:pPr>
              <w:pStyle w:val="ConsPlusNormal0"/>
              <w:rPr>
                <w:rFonts w:ascii="Times New Roman" w:hAnsi="Times New Roman" w:cs="Times New Roman"/>
              </w:rPr>
            </w:pPr>
            <w:r w:rsidRPr="0076252A">
              <w:rPr>
                <w:rFonts w:ascii="Times New Roman" w:hAnsi="Times New Roman" w:cs="Times New Roman"/>
              </w:rPr>
              <w:t xml:space="preserve">Погрузка, вывоз и утилизация мусора </w:t>
            </w:r>
          </w:p>
        </w:tc>
        <w:tc>
          <w:tcPr>
            <w:tcW w:w="1229" w:type="dxa"/>
            <w:vMerge/>
            <w:shd w:val="clear" w:color="auto" w:fill="auto"/>
          </w:tcPr>
          <w:p w:rsidR="0076252A" w:rsidRPr="0076252A" w:rsidRDefault="0076252A" w:rsidP="0076252A">
            <w:pPr>
              <w:pStyle w:val="a8"/>
              <w:ind w:left="0"/>
              <w:rPr>
                <w:rFonts w:ascii="Times New Roman" w:hAnsi="Times New Roman"/>
              </w:rPr>
            </w:pPr>
          </w:p>
        </w:tc>
        <w:tc>
          <w:tcPr>
            <w:tcW w:w="1560"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13 354,32000</w:t>
            </w:r>
          </w:p>
        </w:tc>
        <w:tc>
          <w:tcPr>
            <w:tcW w:w="1559"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2623,42</w:t>
            </w:r>
          </w:p>
        </w:tc>
        <w:tc>
          <w:tcPr>
            <w:tcW w:w="1417"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2442,03</w:t>
            </w:r>
          </w:p>
        </w:tc>
        <w:tc>
          <w:tcPr>
            <w:tcW w:w="1418"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2442,03</w:t>
            </w:r>
          </w:p>
        </w:tc>
        <w:tc>
          <w:tcPr>
            <w:tcW w:w="1534" w:type="dxa"/>
            <w:shd w:val="clear" w:color="auto" w:fill="auto"/>
          </w:tcPr>
          <w:p w:rsidR="0076252A" w:rsidRPr="0076252A" w:rsidRDefault="0076252A" w:rsidP="0076252A">
            <w:pPr>
              <w:pStyle w:val="11"/>
              <w:ind w:left="113" w:right="57"/>
              <w:jc w:val="center"/>
              <w:rPr>
                <w:rFonts w:ascii="Times New Roman" w:hAnsi="Times New Roman"/>
                <w:szCs w:val="28"/>
              </w:rPr>
            </w:pPr>
            <w:r w:rsidRPr="0076252A">
              <w:rPr>
                <w:rFonts w:ascii="Times New Roman" w:hAnsi="Times New Roman"/>
                <w:szCs w:val="28"/>
              </w:rPr>
              <w:t>141,14</w:t>
            </w:r>
          </w:p>
        </w:tc>
        <w:tc>
          <w:tcPr>
            <w:tcW w:w="1501"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1141,14</w:t>
            </w:r>
          </w:p>
        </w:tc>
        <w:tc>
          <w:tcPr>
            <w:tcW w:w="1501" w:type="dxa"/>
            <w:gridSpan w:val="2"/>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2282,28</w:t>
            </w:r>
          </w:p>
        </w:tc>
        <w:tc>
          <w:tcPr>
            <w:tcW w:w="1133"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2282,28</w:t>
            </w:r>
          </w:p>
        </w:tc>
      </w:tr>
      <w:tr w:rsidR="0076252A" w:rsidRPr="000A30A8" w:rsidTr="0076252A">
        <w:trPr>
          <w:jc w:val="center"/>
        </w:trPr>
        <w:tc>
          <w:tcPr>
            <w:tcW w:w="2977" w:type="dxa"/>
            <w:shd w:val="clear" w:color="auto" w:fill="auto"/>
          </w:tcPr>
          <w:p w:rsidR="0076252A" w:rsidRPr="0076252A" w:rsidRDefault="0076252A" w:rsidP="0076252A">
            <w:pPr>
              <w:pStyle w:val="ConsPlusNormal0"/>
              <w:jc w:val="both"/>
              <w:rPr>
                <w:rFonts w:ascii="Times New Roman" w:hAnsi="Times New Roman" w:cs="Times New Roman"/>
              </w:rPr>
            </w:pPr>
            <w:r w:rsidRPr="0076252A">
              <w:rPr>
                <w:rFonts w:ascii="Times New Roman" w:hAnsi="Times New Roman" w:cs="Times New Roman"/>
              </w:rPr>
              <w:t>Выкашивание травы</w:t>
            </w:r>
          </w:p>
        </w:tc>
        <w:tc>
          <w:tcPr>
            <w:tcW w:w="1229" w:type="dxa"/>
            <w:vMerge/>
            <w:shd w:val="clear" w:color="auto" w:fill="auto"/>
          </w:tcPr>
          <w:p w:rsidR="0076252A" w:rsidRPr="0076252A" w:rsidRDefault="0076252A" w:rsidP="0076252A">
            <w:pPr>
              <w:pStyle w:val="a8"/>
              <w:ind w:left="0"/>
              <w:rPr>
                <w:rFonts w:ascii="Times New Roman" w:hAnsi="Times New Roman"/>
              </w:rPr>
            </w:pPr>
          </w:p>
        </w:tc>
        <w:tc>
          <w:tcPr>
            <w:tcW w:w="1560"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1482,85</w:t>
            </w:r>
          </w:p>
        </w:tc>
        <w:tc>
          <w:tcPr>
            <w:tcW w:w="1559"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241,50</w:t>
            </w:r>
          </w:p>
        </w:tc>
        <w:tc>
          <w:tcPr>
            <w:tcW w:w="1417"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258,41</w:t>
            </w:r>
          </w:p>
        </w:tc>
        <w:tc>
          <w:tcPr>
            <w:tcW w:w="1418"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258,41</w:t>
            </w:r>
          </w:p>
        </w:tc>
        <w:tc>
          <w:tcPr>
            <w:tcW w:w="1534" w:type="dxa"/>
            <w:shd w:val="clear" w:color="auto" w:fill="auto"/>
          </w:tcPr>
          <w:p w:rsidR="0076252A" w:rsidRPr="0076252A" w:rsidRDefault="0076252A" w:rsidP="0076252A">
            <w:pPr>
              <w:pStyle w:val="11"/>
              <w:ind w:left="113" w:right="57"/>
              <w:jc w:val="center"/>
              <w:rPr>
                <w:rFonts w:ascii="Times New Roman" w:hAnsi="Times New Roman"/>
                <w:szCs w:val="28"/>
              </w:rPr>
            </w:pPr>
            <w:r w:rsidRPr="0076252A">
              <w:rPr>
                <w:rFonts w:ascii="Times New Roman" w:hAnsi="Times New Roman"/>
                <w:szCs w:val="28"/>
              </w:rPr>
              <w:t>120,755</w:t>
            </w:r>
          </w:p>
        </w:tc>
        <w:tc>
          <w:tcPr>
            <w:tcW w:w="1501"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120,755</w:t>
            </w:r>
          </w:p>
        </w:tc>
        <w:tc>
          <w:tcPr>
            <w:tcW w:w="1501" w:type="dxa"/>
            <w:gridSpan w:val="2"/>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241,51</w:t>
            </w:r>
          </w:p>
        </w:tc>
        <w:tc>
          <w:tcPr>
            <w:tcW w:w="1133"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241,51</w:t>
            </w:r>
          </w:p>
        </w:tc>
      </w:tr>
      <w:tr w:rsidR="0076252A" w:rsidRPr="000A30A8" w:rsidTr="0076252A">
        <w:trPr>
          <w:jc w:val="center"/>
        </w:trPr>
        <w:tc>
          <w:tcPr>
            <w:tcW w:w="2977" w:type="dxa"/>
            <w:shd w:val="clear" w:color="auto" w:fill="auto"/>
          </w:tcPr>
          <w:p w:rsidR="0076252A" w:rsidRPr="0076252A" w:rsidRDefault="0076252A" w:rsidP="0076252A">
            <w:pPr>
              <w:pStyle w:val="ConsPlusNormal0"/>
              <w:jc w:val="both"/>
              <w:rPr>
                <w:rFonts w:ascii="Times New Roman" w:hAnsi="Times New Roman" w:cs="Times New Roman"/>
              </w:rPr>
            </w:pPr>
            <w:r w:rsidRPr="0076252A">
              <w:rPr>
                <w:rFonts w:ascii="Times New Roman" w:hAnsi="Times New Roman" w:cs="Times New Roman"/>
              </w:rPr>
              <w:t xml:space="preserve">Погрузка, перевозка снега, боя, шлака, грунта, песка, щебня.  </w:t>
            </w:r>
          </w:p>
        </w:tc>
        <w:tc>
          <w:tcPr>
            <w:tcW w:w="1229" w:type="dxa"/>
            <w:vMerge/>
            <w:shd w:val="clear" w:color="auto" w:fill="auto"/>
          </w:tcPr>
          <w:p w:rsidR="0076252A" w:rsidRPr="0076252A" w:rsidRDefault="0076252A" w:rsidP="0076252A">
            <w:pPr>
              <w:pStyle w:val="a8"/>
              <w:ind w:left="0"/>
              <w:rPr>
                <w:rFonts w:ascii="Times New Roman" w:hAnsi="Times New Roman"/>
              </w:rPr>
            </w:pPr>
          </w:p>
        </w:tc>
        <w:tc>
          <w:tcPr>
            <w:tcW w:w="1560"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22 043,33409</w:t>
            </w:r>
          </w:p>
          <w:p w:rsidR="0076252A" w:rsidRPr="0076252A" w:rsidRDefault="0076252A" w:rsidP="0076252A">
            <w:pPr>
              <w:spacing w:after="0" w:line="240" w:lineRule="auto"/>
              <w:jc w:val="center"/>
              <w:rPr>
                <w:rFonts w:ascii="Times New Roman" w:hAnsi="Times New Roman" w:cs="Times New Roman"/>
              </w:rPr>
            </w:pPr>
          </w:p>
        </w:tc>
        <w:tc>
          <w:tcPr>
            <w:tcW w:w="1559"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3635,91</w:t>
            </w:r>
          </w:p>
        </w:tc>
        <w:tc>
          <w:tcPr>
            <w:tcW w:w="1417"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4675,32</w:t>
            </w:r>
          </w:p>
        </w:tc>
        <w:tc>
          <w:tcPr>
            <w:tcW w:w="1418"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4390,42</w:t>
            </w:r>
          </w:p>
        </w:tc>
        <w:tc>
          <w:tcPr>
            <w:tcW w:w="1534" w:type="dxa"/>
            <w:shd w:val="clear" w:color="auto" w:fill="auto"/>
          </w:tcPr>
          <w:p w:rsidR="0076252A" w:rsidRPr="0076252A" w:rsidRDefault="0076252A" w:rsidP="0076252A">
            <w:pPr>
              <w:pStyle w:val="11"/>
              <w:ind w:left="113" w:right="57"/>
              <w:jc w:val="center"/>
              <w:rPr>
                <w:rFonts w:ascii="Times New Roman" w:hAnsi="Times New Roman"/>
                <w:szCs w:val="28"/>
              </w:rPr>
            </w:pPr>
            <w:r w:rsidRPr="0076252A">
              <w:rPr>
                <w:rFonts w:ascii="Times New Roman" w:hAnsi="Times New Roman"/>
                <w:szCs w:val="28"/>
              </w:rPr>
              <w:t>540,6408</w:t>
            </w:r>
          </w:p>
        </w:tc>
        <w:tc>
          <w:tcPr>
            <w:tcW w:w="1501"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1529,22329</w:t>
            </w:r>
          </w:p>
        </w:tc>
        <w:tc>
          <w:tcPr>
            <w:tcW w:w="1501" w:type="dxa"/>
            <w:gridSpan w:val="2"/>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3635,91</w:t>
            </w:r>
          </w:p>
        </w:tc>
        <w:tc>
          <w:tcPr>
            <w:tcW w:w="1133"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3635,91</w:t>
            </w:r>
          </w:p>
        </w:tc>
      </w:tr>
      <w:tr w:rsidR="0076252A" w:rsidRPr="000A30A8" w:rsidTr="0076252A">
        <w:trPr>
          <w:jc w:val="center"/>
        </w:trPr>
        <w:tc>
          <w:tcPr>
            <w:tcW w:w="2977" w:type="dxa"/>
            <w:shd w:val="clear" w:color="auto" w:fill="auto"/>
          </w:tcPr>
          <w:p w:rsidR="0076252A" w:rsidRPr="0076252A" w:rsidRDefault="0076252A" w:rsidP="0076252A">
            <w:pPr>
              <w:pStyle w:val="ConsPlusNormal0"/>
              <w:jc w:val="both"/>
              <w:rPr>
                <w:rFonts w:ascii="Times New Roman" w:hAnsi="Times New Roman" w:cs="Times New Roman"/>
              </w:rPr>
            </w:pPr>
            <w:r w:rsidRPr="0076252A">
              <w:rPr>
                <w:rFonts w:ascii="Times New Roman" w:hAnsi="Times New Roman" w:cs="Times New Roman"/>
              </w:rPr>
              <w:t>Обрезка крон деревьев, установка и снятие баннеров, праздничной атрибутики.</w:t>
            </w:r>
          </w:p>
        </w:tc>
        <w:tc>
          <w:tcPr>
            <w:tcW w:w="1229" w:type="dxa"/>
            <w:vMerge/>
            <w:shd w:val="clear" w:color="auto" w:fill="auto"/>
          </w:tcPr>
          <w:p w:rsidR="0076252A" w:rsidRPr="0076252A" w:rsidRDefault="0076252A" w:rsidP="0076252A">
            <w:pPr>
              <w:pStyle w:val="a8"/>
              <w:ind w:left="0"/>
              <w:rPr>
                <w:rFonts w:ascii="Times New Roman" w:hAnsi="Times New Roman"/>
              </w:rPr>
            </w:pPr>
          </w:p>
        </w:tc>
        <w:tc>
          <w:tcPr>
            <w:tcW w:w="1560"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5 717,40000</w:t>
            </w:r>
          </w:p>
        </w:tc>
        <w:tc>
          <w:tcPr>
            <w:tcW w:w="1559"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1080,05</w:t>
            </w:r>
          </w:p>
        </w:tc>
        <w:tc>
          <w:tcPr>
            <w:tcW w:w="1417"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705,65</w:t>
            </w:r>
          </w:p>
        </w:tc>
        <w:tc>
          <w:tcPr>
            <w:tcW w:w="1418"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1031,55</w:t>
            </w:r>
          </w:p>
        </w:tc>
        <w:tc>
          <w:tcPr>
            <w:tcW w:w="1534" w:type="dxa"/>
            <w:shd w:val="clear" w:color="auto" w:fill="auto"/>
          </w:tcPr>
          <w:p w:rsidR="0076252A" w:rsidRPr="0076252A" w:rsidRDefault="0076252A" w:rsidP="0076252A">
            <w:pPr>
              <w:pStyle w:val="11"/>
              <w:ind w:left="113" w:right="57"/>
              <w:jc w:val="center"/>
              <w:rPr>
                <w:rFonts w:ascii="Times New Roman" w:hAnsi="Times New Roman"/>
                <w:szCs w:val="28"/>
              </w:rPr>
            </w:pPr>
            <w:r w:rsidRPr="0076252A">
              <w:rPr>
                <w:rFonts w:ascii="Times New Roman" w:hAnsi="Times New Roman"/>
                <w:szCs w:val="28"/>
              </w:rPr>
              <w:t>300,025</w:t>
            </w:r>
          </w:p>
        </w:tc>
        <w:tc>
          <w:tcPr>
            <w:tcW w:w="1501"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440,025</w:t>
            </w:r>
          </w:p>
        </w:tc>
        <w:tc>
          <w:tcPr>
            <w:tcW w:w="1501" w:type="dxa"/>
            <w:gridSpan w:val="2"/>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1080,05</w:t>
            </w:r>
          </w:p>
        </w:tc>
        <w:tc>
          <w:tcPr>
            <w:tcW w:w="1133"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1080,05</w:t>
            </w:r>
          </w:p>
        </w:tc>
      </w:tr>
      <w:tr w:rsidR="0076252A" w:rsidRPr="000A30A8" w:rsidTr="0076252A">
        <w:trPr>
          <w:jc w:val="center"/>
        </w:trPr>
        <w:tc>
          <w:tcPr>
            <w:tcW w:w="2977" w:type="dxa"/>
            <w:shd w:val="clear" w:color="auto" w:fill="auto"/>
          </w:tcPr>
          <w:p w:rsidR="0076252A" w:rsidRPr="0076252A" w:rsidRDefault="0076252A" w:rsidP="0076252A">
            <w:pPr>
              <w:pStyle w:val="ConsPlusNormal0"/>
              <w:jc w:val="both"/>
              <w:rPr>
                <w:rFonts w:ascii="Times New Roman" w:hAnsi="Times New Roman" w:cs="Times New Roman"/>
              </w:rPr>
            </w:pPr>
            <w:r w:rsidRPr="0076252A">
              <w:rPr>
                <w:rFonts w:ascii="Times New Roman" w:hAnsi="Times New Roman" w:cs="Times New Roman"/>
              </w:rPr>
              <w:t>Посадка цветов, озеленение.</w:t>
            </w:r>
          </w:p>
        </w:tc>
        <w:tc>
          <w:tcPr>
            <w:tcW w:w="1229" w:type="dxa"/>
            <w:vMerge/>
            <w:shd w:val="clear" w:color="auto" w:fill="auto"/>
          </w:tcPr>
          <w:p w:rsidR="0076252A" w:rsidRPr="0076252A" w:rsidRDefault="0076252A" w:rsidP="0076252A">
            <w:pPr>
              <w:pStyle w:val="a8"/>
              <w:ind w:left="0"/>
              <w:rPr>
                <w:rFonts w:ascii="Times New Roman" w:hAnsi="Times New Roman"/>
              </w:rPr>
            </w:pPr>
          </w:p>
        </w:tc>
        <w:tc>
          <w:tcPr>
            <w:tcW w:w="1560"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3164,85000</w:t>
            </w:r>
          </w:p>
        </w:tc>
        <w:tc>
          <w:tcPr>
            <w:tcW w:w="1559"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488,48</w:t>
            </w:r>
          </w:p>
        </w:tc>
        <w:tc>
          <w:tcPr>
            <w:tcW w:w="1417"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577,96</w:t>
            </w:r>
          </w:p>
        </w:tc>
        <w:tc>
          <w:tcPr>
            <w:tcW w:w="1418"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577,96</w:t>
            </w:r>
          </w:p>
        </w:tc>
        <w:tc>
          <w:tcPr>
            <w:tcW w:w="1534" w:type="dxa"/>
            <w:shd w:val="clear" w:color="auto" w:fill="auto"/>
          </w:tcPr>
          <w:p w:rsidR="0076252A" w:rsidRPr="0076252A" w:rsidRDefault="0076252A" w:rsidP="0076252A">
            <w:pPr>
              <w:pStyle w:val="11"/>
              <w:ind w:left="113" w:right="57"/>
              <w:jc w:val="center"/>
              <w:rPr>
                <w:rFonts w:ascii="Times New Roman" w:hAnsi="Times New Roman"/>
                <w:szCs w:val="28"/>
              </w:rPr>
            </w:pPr>
            <w:r w:rsidRPr="0076252A">
              <w:rPr>
                <w:rFonts w:ascii="Times New Roman" w:hAnsi="Times New Roman"/>
                <w:szCs w:val="28"/>
              </w:rPr>
              <w:t>170,075</w:t>
            </w:r>
          </w:p>
        </w:tc>
        <w:tc>
          <w:tcPr>
            <w:tcW w:w="1501"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270,075</w:t>
            </w:r>
          </w:p>
        </w:tc>
        <w:tc>
          <w:tcPr>
            <w:tcW w:w="1501" w:type="dxa"/>
            <w:gridSpan w:val="2"/>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540,15</w:t>
            </w:r>
          </w:p>
        </w:tc>
        <w:tc>
          <w:tcPr>
            <w:tcW w:w="1133"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540,15</w:t>
            </w:r>
          </w:p>
        </w:tc>
      </w:tr>
      <w:tr w:rsidR="0076252A" w:rsidRPr="000A30A8" w:rsidTr="0076252A">
        <w:trPr>
          <w:jc w:val="center"/>
        </w:trPr>
        <w:tc>
          <w:tcPr>
            <w:tcW w:w="2977" w:type="dxa"/>
            <w:shd w:val="clear" w:color="auto" w:fill="auto"/>
          </w:tcPr>
          <w:p w:rsidR="0076252A" w:rsidRPr="0076252A" w:rsidRDefault="0076252A" w:rsidP="0076252A">
            <w:pPr>
              <w:pStyle w:val="ConsPlusNormal0"/>
              <w:jc w:val="both"/>
              <w:rPr>
                <w:rFonts w:ascii="Times New Roman" w:hAnsi="Times New Roman" w:cs="Times New Roman"/>
              </w:rPr>
            </w:pPr>
            <w:r w:rsidRPr="0076252A">
              <w:rPr>
                <w:rFonts w:ascii="Times New Roman" w:hAnsi="Times New Roman" w:cs="Times New Roman"/>
              </w:rPr>
              <w:t>Акарицидная обработка парков, зон отдыха.</w:t>
            </w:r>
          </w:p>
        </w:tc>
        <w:tc>
          <w:tcPr>
            <w:tcW w:w="1229" w:type="dxa"/>
            <w:vMerge/>
            <w:shd w:val="clear" w:color="auto" w:fill="auto"/>
          </w:tcPr>
          <w:p w:rsidR="0076252A" w:rsidRPr="0076252A" w:rsidRDefault="0076252A" w:rsidP="0076252A">
            <w:pPr>
              <w:pStyle w:val="a8"/>
              <w:ind w:left="0"/>
              <w:rPr>
                <w:rFonts w:ascii="Times New Roman" w:hAnsi="Times New Roman"/>
              </w:rPr>
            </w:pPr>
          </w:p>
        </w:tc>
        <w:tc>
          <w:tcPr>
            <w:tcW w:w="1560"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422,06000</w:t>
            </w:r>
          </w:p>
        </w:tc>
        <w:tc>
          <w:tcPr>
            <w:tcW w:w="1559"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37,47</w:t>
            </w:r>
          </w:p>
        </w:tc>
        <w:tc>
          <w:tcPr>
            <w:tcW w:w="1417"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40,09</w:t>
            </w:r>
          </w:p>
        </w:tc>
        <w:tc>
          <w:tcPr>
            <w:tcW w:w="1418"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40,09</w:t>
            </w:r>
          </w:p>
        </w:tc>
        <w:tc>
          <w:tcPr>
            <w:tcW w:w="1534" w:type="dxa"/>
            <w:shd w:val="clear" w:color="auto" w:fill="auto"/>
          </w:tcPr>
          <w:p w:rsidR="0076252A" w:rsidRPr="0076252A" w:rsidRDefault="0076252A" w:rsidP="0076252A">
            <w:pPr>
              <w:pStyle w:val="11"/>
              <w:ind w:left="113" w:right="57"/>
              <w:jc w:val="center"/>
              <w:rPr>
                <w:rFonts w:ascii="Times New Roman" w:hAnsi="Times New Roman"/>
                <w:szCs w:val="28"/>
              </w:rPr>
            </w:pPr>
            <w:r w:rsidRPr="0076252A">
              <w:rPr>
                <w:rFonts w:ascii="Times New Roman" w:hAnsi="Times New Roman"/>
                <w:szCs w:val="28"/>
              </w:rPr>
              <w:t>114,735</w:t>
            </w:r>
          </w:p>
        </w:tc>
        <w:tc>
          <w:tcPr>
            <w:tcW w:w="1501"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114,735</w:t>
            </w:r>
          </w:p>
        </w:tc>
        <w:tc>
          <w:tcPr>
            <w:tcW w:w="1501" w:type="dxa"/>
            <w:gridSpan w:val="2"/>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37,47</w:t>
            </w:r>
          </w:p>
        </w:tc>
        <w:tc>
          <w:tcPr>
            <w:tcW w:w="1133" w:type="dxa"/>
            <w:shd w:val="clear" w:color="auto" w:fill="auto"/>
            <w:vAlign w:val="center"/>
          </w:tcPr>
          <w:p w:rsidR="0076252A" w:rsidRPr="0076252A" w:rsidRDefault="0076252A" w:rsidP="0076252A">
            <w:pPr>
              <w:spacing w:after="0" w:line="240" w:lineRule="auto"/>
              <w:jc w:val="center"/>
              <w:rPr>
                <w:rFonts w:ascii="Times New Roman" w:hAnsi="Times New Roman" w:cs="Times New Roman"/>
              </w:rPr>
            </w:pPr>
            <w:r w:rsidRPr="0076252A">
              <w:rPr>
                <w:rFonts w:ascii="Times New Roman" w:hAnsi="Times New Roman" w:cs="Times New Roman"/>
              </w:rPr>
              <w:t>37,47</w:t>
            </w:r>
          </w:p>
        </w:tc>
      </w:tr>
      <w:tr w:rsidR="0076252A" w:rsidRPr="000A30A8" w:rsidTr="0076252A">
        <w:trPr>
          <w:jc w:val="center"/>
        </w:trPr>
        <w:tc>
          <w:tcPr>
            <w:tcW w:w="2977" w:type="dxa"/>
            <w:shd w:val="clear" w:color="auto" w:fill="auto"/>
          </w:tcPr>
          <w:p w:rsidR="0076252A" w:rsidRPr="000A30A8" w:rsidRDefault="0076252A" w:rsidP="0076252A">
            <w:pPr>
              <w:pStyle w:val="ConsPlusNormal0"/>
              <w:jc w:val="both"/>
            </w:pPr>
            <w:r w:rsidRPr="000A30A8">
              <w:t xml:space="preserve">Опахивание границ </w:t>
            </w:r>
            <w:r w:rsidRPr="000A30A8">
              <w:lastRenderedPageBreak/>
              <w:t>города.</w:t>
            </w:r>
          </w:p>
        </w:tc>
        <w:tc>
          <w:tcPr>
            <w:tcW w:w="1229" w:type="dxa"/>
            <w:vMerge/>
            <w:shd w:val="clear" w:color="auto" w:fill="auto"/>
          </w:tcPr>
          <w:p w:rsidR="0076252A" w:rsidRPr="000A30A8" w:rsidRDefault="0076252A" w:rsidP="0076252A">
            <w:pPr>
              <w:pStyle w:val="a8"/>
              <w:ind w:left="0"/>
              <w:rPr>
                <w:rFonts w:ascii="Times New Roman" w:hAnsi="Times New Roman"/>
              </w:rPr>
            </w:pPr>
          </w:p>
        </w:tc>
        <w:tc>
          <w:tcPr>
            <w:tcW w:w="1560"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418,82000</w:t>
            </w:r>
          </w:p>
        </w:tc>
        <w:tc>
          <w:tcPr>
            <w:tcW w:w="1559"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36,94</w:t>
            </w:r>
          </w:p>
        </w:tc>
        <w:tc>
          <w:tcPr>
            <w:tcW w:w="1417"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39,53</w:t>
            </w:r>
          </w:p>
        </w:tc>
        <w:tc>
          <w:tcPr>
            <w:tcW w:w="1418"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39,53</w:t>
            </w:r>
          </w:p>
        </w:tc>
        <w:tc>
          <w:tcPr>
            <w:tcW w:w="1534" w:type="dxa"/>
            <w:shd w:val="clear" w:color="auto" w:fill="auto"/>
          </w:tcPr>
          <w:p w:rsidR="0076252A" w:rsidRPr="000A30A8" w:rsidRDefault="0076252A" w:rsidP="0076252A">
            <w:pPr>
              <w:pStyle w:val="11"/>
              <w:ind w:left="113" w:right="57"/>
              <w:jc w:val="center"/>
              <w:rPr>
                <w:szCs w:val="28"/>
              </w:rPr>
            </w:pPr>
            <w:r w:rsidRPr="000A30A8">
              <w:rPr>
                <w:szCs w:val="28"/>
              </w:rPr>
              <w:t>114,47</w:t>
            </w:r>
          </w:p>
        </w:tc>
        <w:tc>
          <w:tcPr>
            <w:tcW w:w="1501"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114,47</w:t>
            </w:r>
          </w:p>
        </w:tc>
        <w:tc>
          <w:tcPr>
            <w:tcW w:w="1501" w:type="dxa"/>
            <w:gridSpan w:val="2"/>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36,94</w:t>
            </w:r>
          </w:p>
        </w:tc>
        <w:tc>
          <w:tcPr>
            <w:tcW w:w="1133"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36,94</w:t>
            </w:r>
          </w:p>
        </w:tc>
      </w:tr>
      <w:tr w:rsidR="0076252A" w:rsidRPr="000A30A8" w:rsidTr="0076252A">
        <w:trPr>
          <w:jc w:val="center"/>
        </w:trPr>
        <w:tc>
          <w:tcPr>
            <w:tcW w:w="2977" w:type="dxa"/>
            <w:shd w:val="clear" w:color="auto" w:fill="auto"/>
          </w:tcPr>
          <w:p w:rsidR="0076252A" w:rsidRPr="000A30A8" w:rsidRDefault="0076252A" w:rsidP="0076252A">
            <w:pPr>
              <w:pStyle w:val="ConsPlusNormal0"/>
              <w:jc w:val="both"/>
            </w:pPr>
            <w:r w:rsidRPr="000A30A8">
              <w:lastRenderedPageBreak/>
              <w:t>Сбор отходов ЖБО.</w:t>
            </w:r>
          </w:p>
        </w:tc>
        <w:tc>
          <w:tcPr>
            <w:tcW w:w="1229" w:type="dxa"/>
            <w:vMerge/>
            <w:shd w:val="clear" w:color="auto" w:fill="auto"/>
          </w:tcPr>
          <w:p w:rsidR="0076252A" w:rsidRPr="000A30A8" w:rsidRDefault="0076252A" w:rsidP="0076252A">
            <w:pPr>
              <w:pStyle w:val="a8"/>
              <w:ind w:left="0"/>
              <w:rPr>
                <w:rFonts w:ascii="Times New Roman" w:hAnsi="Times New Roman"/>
              </w:rPr>
            </w:pPr>
          </w:p>
        </w:tc>
        <w:tc>
          <w:tcPr>
            <w:tcW w:w="1560"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355,41811</w:t>
            </w:r>
          </w:p>
        </w:tc>
        <w:tc>
          <w:tcPr>
            <w:tcW w:w="1559"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20,18337</w:t>
            </w:r>
          </w:p>
        </w:tc>
        <w:tc>
          <w:tcPr>
            <w:tcW w:w="1417"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13,11474</w:t>
            </w:r>
          </w:p>
        </w:tc>
        <w:tc>
          <w:tcPr>
            <w:tcW w:w="1418"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34,21</w:t>
            </w:r>
          </w:p>
        </w:tc>
        <w:tc>
          <w:tcPr>
            <w:tcW w:w="1534" w:type="dxa"/>
            <w:shd w:val="clear" w:color="auto" w:fill="auto"/>
          </w:tcPr>
          <w:p w:rsidR="0076252A" w:rsidRPr="000A30A8" w:rsidRDefault="0076252A" w:rsidP="0076252A">
            <w:pPr>
              <w:pStyle w:val="11"/>
              <w:ind w:left="113" w:right="57"/>
              <w:jc w:val="center"/>
              <w:rPr>
                <w:szCs w:val="28"/>
              </w:rPr>
            </w:pPr>
            <w:r w:rsidRPr="000A30A8">
              <w:rPr>
                <w:szCs w:val="28"/>
              </w:rPr>
              <w:t>111,985</w:t>
            </w:r>
          </w:p>
        </w:tc>
        <w:tc>
          <w:tcPr>
            <w:tcW w:w="1501"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111,985</w:t>
            </w:r>
          </w:p>
        </w:tc>
        <w:tc>
          <w:tcPr>
            <w:tcW w:w="1501" w:type="dxa"/>
            <w:gridSpan w:val="2"/>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31,97</w:t>
            </w:r>
          </w:p>
        </w:tc>
        <w:tc>
          <w:tcPr>
            <w:tcW w:w="1133"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31,97</w:t>
            </w:r>
          </w:p>
        </w:tc>
      </w:tr>
      <w:tr w:rsidR="0076252A" w:rsidRPr="000A30A8" w:rsidTr="0076252A">
        <w:trPr>
          <w:jc w:val="center"/>
        </w:trPr>
        <w:tc>
          <w:tcPr>
            <w:tcW w:w="2977" w:type="dxa"/>
            <w:shd w:val="clear" w:color="auto" w:fill="auto"/>
          </w:tcPr>
          <w:p w:rsidR="0076252A" w:rsidRPr="000A30A8" w:rsidRDefault="0076252A" w:rsidP="0076252A">
            <w:pPr>
              <w:pStyle w:val="ConsPlusNormal0"/>
              <w:jc w:val="both"/>
            </w:pPr>
            <w:r w:rsidRPr="000A30A8">
              <w:t>Чистка и посыпка тротуаров (зима), подметание (лето).</w:t>
            </w:r>
          </w:p>
        </w:tc>
        <w:tc>
          <w:tcPr>
            <w:tcW w:w="1229" w:type="dxa"/>
            <w:vMerge/>
            <w:shd w:val="clear" w:color="auto" w:fill="auto"/>
          </w:tcPr>
          <w:p w:rsidR="0076252A" w:rsidRPr="000A30A8" w:rsidRDefault="0076252A" w:rsidP="0076252A">
            <w:pPr>
              <w:pStyle w:val="a8"/>
              <w:ind w:left="0"/>
              <w:rPr>
                <w:rFonts w:ascii="Times New Roman" w:hAnsi="Times New Roman"/>
              </w:rPr>
            </w:pPr>
          </w:p>
        </w:tc>
        <w:tc>
          <w:tcPr>
            <w:tcW w:w="1560"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4 745,15587</w:t>
            </w:r>
          </w:p>
        </w:tc>
        <w:tc>
          <w:tcPr>
            <w:tcW w:w="1559"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725,66175</w:t>
            </w:r>
          </w:p>
        </w:tc>
        <w:tc>
          <w:tcPr>
            <w:tcW w:w="1417"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943,6991</w:t>
            </w:r>
          </w:p>
        </w:tc>
        <w:tc>
          <w:tcPr>
            <w:tcW w:w="1418"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998,25</w:t>
            </w:r>
          </w:p>
        </w:tc>
        <w:tc>
          <w:tcPr>
            <w:tcW w:w="1534" w:type="dxa"/>
            <w:shd w:val="clear" w:color="auto" w:fill="auto"/>
          </w:tcPr>
          <w:p w:rsidR="0076252A" w:rsidRPr="000A30A8" w:rsidRDefault="0076252A" w:rsidP="0076252A">
            <w:pPr>
              <w:pStyle w:val="11"/>
              <w:ind w:left="113" w:right="57"/>
              <w:jc w:val="center"/>
              <w:rPr>
                <w:szCs w:val="28"/>
              </w:rPr>
            </w:pPr>
            <w:r w:rsidRPr="000A30A8">
              <w:rPr>
                <w:szCs w:val="28"/>
              </w:rPr>
              <w:t>326,285</w:t>
            </w:r>
          </w:p>
        </w:tc>
        <w:tc>
          <w:tcPr>
            <w:tcW w:w="1501"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446,12002</w:t>
            </w:r>
          </w:p>
        </w:tc>
        <w:tc>
          <w:tcPr>
            <w:tcW w:w="1501" w:type="dxa"/>
            <w:gridSpan w:val="2"/>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1 215,17</w:t>
            </w:r>
          </w:p>
        </w:tc>
        <w:tc>
          <w:tcPr>
            <w:tcW w:w="1133"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1 215,17</w:t>
            </w:r>
          </w:p>
        </w:tc>
      </w:tr>
      <w:tr w:rsidR="0076252A" w:rsidRPr="000A30A8" w:rsidTr="0076252A">
        <w:trPr>
          <w:jc w:val="center"/>
        </w:trPr>
        <w:tc>
          <w:tcPr>
            <w:tcW w:w="2977" w:type="dxa"/>
            <w:shd w:val="clear" w:color="auto" w:fill="auto"/>
          </w:tcPr>
          <w:p w:rsidR="0076252A" w:rsidRPr="000A30A8" w:rsidRDefault="0076252A" w:rsidP="0076252A">
            <w:pPr>
              <w:pStyle w:val="ConsPlusNormal0"/>
              <w:jc w:val="both"/>
            </w:pPr>
            <w:r w:rsidRPr="000A30A8">
              <w:t xml:space="preserve">Содержание детских игровых элементов </w:t>
            </w:r>
          </w:p>
        </w:tc>
        <w:tc>
          <w:tcPr>
            <w:tcW w:w="1229" w:type="dxa"/>
            <w:vMerge/>
            <w:shd w:val="clear" w:color="auto" w:fill="auto"/>
          </w:tcPr>
          <w:p w:rsidR="0076252A" w:rsidRPr="000A30A8" w:rsidRDefault="0076252A" w:rsidP="0076252A">
            <w:pPr>
              <w:pStyle w:val="a8"/>
              <w:ind w:left="0"/>
              <w:rPr>
                <w:rFonts w:ascii="Times New Roman" w:hAnsi="Times New Roman"/>
              </w:rPr>
            </w:pPr>
          </w:p>
        </w:tc>
        <w:tc>
          <w:tcPr>
            <w:tcW w:w="1560"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909,80325</w:t>
            </w:r>
          </w:p>
        </w:tc>
        <w:tc>
          <w:tcPr>
            <w:tcW w:w="1559"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109,00</w:t>
            </w:r>
          </w:p>
        </w:tc>
        <w:tc>
          <w:tcPr>
            <w:tcW w:w="1417"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116,63</w:t>
            </w:r>
          </w:p>
        </w:tc>
        <w:tc>
          <w:tcPr>
            <w:tcW w:w="1418"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116,63</w:t>
            </w:r>
          </w:p>
        </w:tc>
        <w:tc>
          <w:tcPr>
            <w:tcW w:w="1534" w:type="dxa"/>
            <w:shd w:val="clear" w:color="auto" w:fill="auto"/>
          </w:tcPr>
          <w:p w:rsidR="0076252A" w:rsidRPr="000A30A8" w:rsidRDefault="0076252A" w:rsidP="0076252A">
            <w:pPr>
              <w:pStyle w:val="11"/>
              <w:ind w:left="113" w:right="57"/>
              <w:jc w:val="center"/>
              <w:rPr>
                <w:szCs w:val="28"/>
              </w:rPr>
            </w:pPr>
            <w:r w:rsidRPr="000A30A8">
              <w:rPr>
                <w:szCs w:val="28"/>
              </w:rPr>
              <w:t>160,43615</w:t>
            </w:r>
          </w:p>
        </w:tc>
        <w:tc>
          <w:tcPr>
            <w:tcW w:w="1501"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189,1071</w:t>
            </w:r>
          </w:p>
        </w:tc>
        <w:tc>
          <w:tcPr>
            <w:tcW w:w="1501" w:type="dxa"/>
            <w:gridSpan w:val="2"/>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109,00</w:t>
            </w:r>
          </w:p>
        </w:tc>
        <w:tc>
          <w:tcPr>
            <w:tcW w:w="1133"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109,00</w:t>
            </w:r>
          </w:p>
        </w:tc>
      </w:tr>
      <w:tr w:rsidR="0076252A" w:rsidRPr="000A30A8" w:rsidTr="0076252A">
        <w:trPr>
          <w:jc w:val="center"/>
        </w:trPr>
        <w:tc>
          <w:tcPr>
            <w:tcW w:w="2977" w:type="dxa"/>
            <w:shd w:val="clear" w:color="auto" w:fill="auto"/>
          </w:tcPr>
          <w:p w:rsidR="0076252A" w:rsidRPr="000A30A8" w:rsidRDefault="0076252A" w:rsidP="0076252A">
            <w:pPr>
              <w:pStyle w:val="ConsPlusNormal0"/>
              <w:jc w:val="both"/>
            </w:pPr>
            <w:r w:rsidRPr="000A30A8">
              <w:t>Содержание городского туалета</w:t>
            </w:r>
          </w:p>
        </w:tc>
        <w:tc>
          <w:tcPr>
            <w:tcW w:w="1229" w:type="dxa"/>
            <w:vMerge/>
            <w:shd w:val="clear" w:color="auto" w:fill="auto"/>
          </w:tcPr>
          <w:p w:rsidR="0076252A" w:rsidRPr="000A30A8" w:rsidRDefault="0076252A" w:rsidP="0076252A">
            <w:pPr>
              <w:pStyle w:val="a8"/>
              <w:ind w:left="0"/>
              <w:rPr>
                <w:rFonts w:ascii="Times New Roman" w:hAnsi="Times New Roman"/>
              </w:rPr>
            </w:pPr>
          </w:p>
        </w:tc>
        <w:tc>
          <w:tcPr>
            <w:tcW w:w="1560"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737,07</w:t>
            </w:r>
          </w:p>
        </w:tc>
        <w:tc>
          <w:tcPr>
            <w:tcW w:w="1559"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323,00</w:t>
            </w:r>
          </w:p>
        </w:tc>
        <w:tc>
          <w:tcPr>
            <w:tcW w:w="1417"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414,07</w:t>
            </w:r>
          </w:p>
        </w:tc>
        <w:tc>
          <w:tcPr>
            <w:tcW w:w="1418"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34" w:type="dxa"/>
            <w:shd w:val="clear" w:color="auto" w:fill="auto"/>
          </w:tcPr>
          <w:p w:rsidR="0076252A" w:rsidRPr="000A30A8" w:rsidRDefault="0076252A" w:rsidP="0076252A">
            <w:pPr>
              <w:pStyle w:val="11"/>
              <w:ind w:left="113" w:right="57"/>
              <w:jc w:val="center"/>
              <w:rPr>
                <w:szCs w:val="28"/>
              </w:rPr>
            </w:pPr>
            <w:r w:rsidRPr="000A30A8">
              <w:rPr>
                <w:szCs w:val="28"/>
              </w:rPr>
              <w:t>0,00</w:t>
            </w:r>
          </w:p>
        </w:tc>
        <w:tc>
          <w:tcPr>
            <w:tcW w:w="1501"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gridSpan w:val="2"/>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133"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r>
      <w:tr w:rsidR="0076252A" w:rsidRPr="000A30A8" w:rsidTr="0076252A">
        <w:trPr>
          <w:jc w:val="center"/>
        </w:trPr>
        <w:tc>
          <w:tcPr>
            <w:tcW w:w="2977" w:type="dxa"/>
            <w:shd w:val="clear" w:color="auto" w:fill="auto"/>
          </w:tcPr>
          <w:p w:rsidR="0076252A" w:rsidRPr="000A30A8" w:rsidRDefault="0076252A" w:rsidP="0076252A">
            <w:pPr>
              <w:pStyle w:val="ConsPlusNormal0"/>
            </w:pPr>
            <w:r w:rsidRPr="000A30A8">
              <w:t xml:space="preserve">Содержание кладбища  </w:t>
            </w:r>
          </w:p>
        </w:tc>
        <w:tc>
          <w:tcPr>
            <w:tcW w:w="1229" w:type="dxa"/>
            <w:vMerge/>
            <w:shd w:val="clear" w:color="auto" w:fill="auto"/>
          </w:tcPr>
          <w:p w:rsidR="0076252A" w:rsidRPr="000A30A8" w:rsidRDefault="0076252A" w:rsidP="0076252A">
            <w:pPr>
              <w:pStyle w:val="a8"/>
              <w:ind w:left="0"/>
              <w:rPr>
                <w:rFonts w:ascii="Times New Roman" w:hAnsi="Times New Roman"/>
              </w:rPr>
            </w:pPr>
          </w:p>
        </w:tc>
        <w:tc>
          <w:tcPr>
            <w:tcW w:w="1560"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3171,09526</w:t>
            </w:r>
          </w:p>
        </w:tc>
        <w:tc>
          <w:tcPr>
            <w:tcW w:w="1559"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500,00</w:t>
            </w:r>
          </w:p>
        </w:tc>
        <w:tc>
          <w:tcPr>
            <w:tcW w:w="1417"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871,09526</w:t>
            </w:r>
          </w:p>
        </w:tc>
        <w:tc>
          <w:tcPr>
            <w:tcW w:w="1418"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500,00</w:t>
            </w:r>
          </w:p>
        </w:tc>
        <w:tc>
          <w:tcPr>
            <w:tcW w:w="1534" w:type="dxa"/>
            <w:shd w:val="clear" w:color="auto" w:fill="auto"/>
          </w:tcPr>
          <w:p w:rsidR="0076252A" w:rsidRPr="000A30A8" w:rsidRDefault="0076252A" w:rsidP="0076252A">
            <w:pPr>
              <w:pStyle w:val="11"/>
              <w:ind w:left="113" w:right="57"/>
              <w:jc w:val="center"/>
              <w:rPr>
                <w:szCs w:val="28"/>
              </w:rPr>
            </w:pPr>
            <w:r w:rsidRPr="000A30A8">
              <w:rPr>
                <w:szCs w:val="28"/>
              </w:rPr>
              <w:t>150,00</w:t>
            </w:r>
          </w:p>
        </w:tc>
        <w:tc>
          <w:tcPr>
            <w:tcW w:w="1501"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150,00</w:t>
            </w:r>
          </w:p>
        </w:tc>
        <w:tc>
          <w:tcPr>
            <w:tcW w:w="1501" w:type="dxa"/>
            <w:gridSpan w:val="2"/>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500,00</w:t>
            </w:r>
          </w:p>
        </w:tc>
        <w:tc>
          <w:tcPr>
            <w:tcW w:w="1133"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500,00</w:t>
            </w:r>
          </w:p>
        </w:tc>
      </w:tr>
      <w:tr w:rsidR="0076252A" w:rsidRPr="000A30A8" w:rsidTr="0076252A">
        <w:trPr>
          <w:jc w:val="center"/>
        </w:trPr>
        <w:tc>
          <w:tcPr>
            <w:tcW w:w="2977" w:type="dxa"/>
            <w:shd w:val="clear" w:color="auto" w:fill="auto"/>
          </w:tcPr>
          <w:p w:rsidR="0076252A" w:rsidRPr="000A30A8" w:rsidRDefault="0076252A" w:rsidP="0076252A">
            <w:pPr>
              <w:pStyle w:val="ConsPlusNormal0"/>
            </w:pPr>
            <w:r w:rsidRPr="000A30A8">
              <w:t>Содержание  и техническое обслуживание шахтных  питьевых колодцев</w:t>
            </w:r>
          </w:p>
        </w:tc>
        <w:tc>
          <w:tcPr>
            <w:tcW w:w="1229" w:type="dxa"/>
            <w:vMerge/>
            <w:shd w:val="clear" w:color="auto" w:fill="auto"/>
          </w:tcPr>
          <w:p w:rsidR="0076252A" w:rsidRPr="000A30A8" w:rsidRDefault="0076252A" w:rsidP="0076252A">
            <w:pPr>
              <w:pStyle w:val="a8"/>
              <w:ind w:left="0"/>
              <w:rPr>
                <w:rFonts w:ascii="Times New Roman" w:hAnsi="Times New Roman"/>
              </w:rPr>
            </w:pPr>
          </w:p>
        </w:tc>
        <w:tc>
          <w:tcPr>
            <w:tcW w:w="1560"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3403,85271</w:t>
            </w:r>
          </w:p>
        </w:tc>
        <w:tc>
          <w:tcPr>
            <w:tcW w:w="1559"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776,00</w:t>
            </w:r>
          </w:p>
        </w:tc>
        <w:tc>
          <w:tcPr>
            <w:tcW w:w="1417"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776,00</w:t>
            </w:r>
          </w:p>
        </w:tc>
        <w:tc>
          <w:tcPr>
            <w:tcW w:w="1418"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99,85271</w:t>
            </w:r>
          </w:p>
        </w:tc>
        <w:tc>
          <w:tcPr>
            <w:tcW w:w="1534"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100,00</w:t>
            </w:r>
          </w:p>
        </w:tc>
        <w:tc>
          <w:tcPr>
            <w:tcW w:w="1501"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100,00</w:t>
            </w:r>
          </w:p>
        </w:tc>
        <w:tc>
          <w:tcPr>
            <w:tcW w:w="1501" w:type="dxa"/>
            <w:gridSpan w:val="2"/>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776,00</w:t>
            </w:r>
          </w:p>
        </w:tc>
        <w:tc>
          <w:tcPr>
            <w:tcW w:w="1133"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776,00</w:t>
            </w:r>
          </w:p>
        </w:tc>
      </w:tr>
      <w:tr w:rsidR="0076252A" w:rsidRPr="000A30A8" w:rsidTr="0076252A">
        <w:trPr>
          <w:jc w:val="center"/>
        </w:trPr>
        <w:tc>
          <w:tcPr>
            <w:tcW w:w="2977" w:type="dxa"/>
            <w:shd w:val="clear" w:color="auto" w:fill="auto"/>
          </w:tcPr>
          <w:p w:rsidR="0076252A" w:rsidRPr="000A30A8" w:rsidRDefault="0076252A" w:rsidP="0076252A">
            <w:pPr>
              <w:pStyle w:val="ConsPlusNormal0"/>
            </w:pPr>
            <w:r w:rsidRPr="000A30A8">
              <w:t>Предоставление услуг связи для сигнала камер видеонаблюдения.</w:t>
            </w:r>
          </w:p>
        </w:tc>
        <w:tc>
          <w:tcPr>
            <w:tcW w:w="1229" w:type="dxa"/>
            <w:vMerge/>
            <w:shd w:val="clear" w:color="auto" w:fill="auto"/>
          </w:tcPr>
          <w:p w:rsidR="0076252A" w:rsidRPr="000A30A8" w:rsidRDefault="0076252A" w:rsidP="0076252A">
            <w:pPr>
              <w:pStyle w:val="a8"/>
              <w:ind w:left="0"/>
              <w:rPr>
                <w:rFonts w:ascii="Times New Roman" w:hAnsi="Times New Roman"/>
              </w:rPr>
            </w:pPr>
          </w:p>
        </w:tc>
        <w:tc>
          <w:tcPr>
            <w:tcW w:w="1560"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205,00</w:t>
            </w:r>
          </w:p>
        </w:tc>
        <w:tc>
          <w:tcPr>
            <w:tcW w:w="1559"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205,00</w:t>
            </w:r>
          </w:p>
        </w:tc>
        <w:tc>
          <w:tcPr>
            <w:tcW w:w="1417"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418"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34"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gridSpan w:val="2"/>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133"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r>
      <w:tr w:rsidR="0076252A" w:rsidRPr="000A30A8" w:rsidTr="0076252A">
        <w:trPr>
          <w:jc w:val="center"/>
        </w:trPr>
        <w:tc>
          <w:tcPr>
            <w:tcW w:w="2977" w:type="dxa"/>
            <w:shd w:val="clear" w:color="auto" w:fill="auto"/>
          </w:tcPr>
          <w:p w:rsidR="0076252A" w:rsidRPr="000A30A8" w:rsidRDefault="0076252A" w:rsidP="0076252A">
            <w:pPr>
              <w:pStyle w:val="ConsPlusNormal0"/>
            </w:pPr>
            <w:r w:rsidRPr="000A30A8">
              <w:t>Содержание и ремонт автобусных павильонов</w:t>
            </w:r>
          </w:p>
        </w:tc>
        <w:tc>
          <w:tcPr>
            <w:tcW w:w="1229" w:type="dxa"/>
            <w:vMerge/>
            <w:shd w:val="clear" w:color="auto" w:fill="auto"/>
          </w:tcPr>
          <w:p w:rsidR="0076252A" w:rsidRPr="000A30A8" w:rsidRDefault="0076252A" w:rsidP="0076252A">
            <w:pPr>
              <w:pStyle w:val="a8"/>
              <w:ind w:left="0"/>
              <w:rPr>
                <w:rFonts w:ascii="Times New Roman" w:hAnsi="Times New Roman"/>
              </w:rPr>
            </w:pPr>
          </w:p>
        </w:tc>
        <w:tc>
          <w:tcPr>
            <w:tcW w:w="1560"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50,00</w:t>
            </w:r>
          </w:p>
        </w:tc>
        <w:tc>
          <w:tcPr>
            <w:tcW w:w="1559"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417"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50,00</w:t>
            </w:r>
          </w:p>
        </w:tc>
        <w:tc>
          <w:tcPr>
            <w:tcW w:w="1418"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34"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gridSpan w:val="2"/>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133"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r>
      <w:tr w:rsidR="0076252A" w:rsidRPr="000A30A8" w:rsidTr="0076252A">
        <w:trPr>
          <w:jc w:val="center"/>
        </w:trPr>
        <w:tc>
          <w:tcPr>
            <w:tcW w:w="2977" w:type="dxa"/>
            <w:shd w:val="clear" w:color="auto" w:fill="auto"/>
          </w:tcPr>
          <w:p w:rsidR="0076252A" w:rsidRPr="000A30A8" w:rsidRDefault="0076252A" w:rsidP="0076252A">
            <w:pPr>
              <w:pStyle w:val="ConsPlusNormal0"/>
            </w:pPr>
            <w:r w:rsidRPr="000A30A8">
              <w:t xml:space="preserve">Содержание и обслуживание  сетей уличного освещения </w:t>
            </w:r>
          </w:p>
          <w:p w:rsidR="0076252A" w:rsidRPr="000A30A8" w:rsidRDefault="0076252A" w:rsidP="0076252A">
            <w:pPr>
              <w:pStyle w:val="ConsPlusNormal0"/>
            </w:pPr>
            <w:r w:rsidRPr="000A30A8">
              <w:t xml:space="preserve">Обслуживание светильников  уличного освещения </w:t>
            </w:r>
          </w:p>
        </w:tc>
        <w:tc>
          <w:tcPr>
            <w:tcW w:w="1229" w:type="dxa"/>
            <w:vMerge/>
            <w:shd w:val="clear" w:color="auto" w:fill="auto"/>
          </w:tcPr>
          <w:p w:rsidR="0076252A" w:rsidRPr="000A30A8" w:rsidRDefault="0076252A" w:rsidP="0076252A">
            <w:pPr>
              <w:pStyle w:val="a8"/>
              <w:ind w:left="0"/>
              <w:rPr>
                <w:rFonts w:ascii="Times New Roman" w:hAnsi="Times New Roman"/>
              </w:rPr>
            </w:pPr>
          </w:p>
        </w:tc>
        <w:tc>
          <w:tcPr>
            <w:tcW w:w="1560"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17 258,38164</w:t>
            </w:r>
          </w:p>
        </w:tc>
        <w:tc>
          <w:tcPr>
            <w:tcW w:w="1559"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5 878,80825</w:t>
            </w:r>
          </w:p>
        </w:tc>
        <w:tc>
          <w:tcPr>
            <w:tcW w:w="1417"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2 788,4909</w:t>
            </w:r>
          </w:p>
        </w:tc>
        <w:tc>
          <w:tcPr>
            <w:tcW w:w="1418"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3 550,00</w:t>
            </w:r>
          </w:p>
        </w:tc>
        <w:tc>
          <w:tcPr>
            <w:tcW w:w="1534"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22,8</w:t>
            </w:r>
          </w:p>
        </w:tc>
        <w:tc>
          <w:tcPr>
            <w:tcW w:w="1501"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2 011,38249</w:t>
            </w:r>
          </w:p>
        </w:tc>
        <w:tc>
          <w:tcPr>
            <w:tcW w:w="1501" w:type="dxa"/>
            <w:gridSpan w:val="2"/>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1 503,45</w:t>
            </w:r>
          </w:p>
        </w:tc>
        <w:tc>
          <w:tcPr>
            <w:tcW w:w="1133"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1 503,45</w:t>
            </w:r>
          </w:p>
        </w:tc>
      </w:tr>
      <w:tr w:rsidR="0076252A" w:rsidRPr="000A30A8" w:rsidTr="0076252A">
        <w:trPr>
          <w:jc w:val="center"/>
        </w:trPr>
        <w:tc>
          <w:tcPr>
            <w:tcW w:w="2977" w:type="dxa"/>
            <w:shd w:val="clear" w:color="auto" w:fill="auto"/>
          </w:tcPr>
          <w:p w:rsidR="0076252A" w:rsidRPr="000A30A8" w:rsidRDefault="0076252A" w:rsidP="0076252A">
            <w:pPr>
              <w:pStyle w:val="ConsPlusNormal0"/>
              <w:jc w:val="both"/>
            </w:pPr>
            <w:r w:rsidRPr="000A30A8">
              <w:t>Расходы на оплату по энергосервисному контракту от 17.02.2014 № 1</w:t>
            </w:r>
          </w:p>
        </w:tc>
        <w:tc>
          <w:tcPr>
            <w:tcW w:w="1229"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Бюджет муници-</w:t>
            </w:r>
          </w:p>
          <w:p w:rsidR="0076252A" w:rsidRPr="000A30A8" w:rsidRDefault="0076252A" w:rsidP="0076252A">
            <w:pPr>
              <w:pStyle w:val="a8"/>
              <w:ind w:left="0"/>
              <w:jc w:val="center"/>
              <w:rPr>
                <w:rFonts w:ascii="Times New Roman" w:hAnsi="Times New Roman"/>
              </w:rPr>
            </w:pPr>
            <w:r w:rsidRPr="000A30A8">
              <w:rPr>
                <w:rFonts w:ascii="Times New Roman" w:hAnsi="Times New Roman"/>
              </w:rPr>
              <w:t>пального образования</w:t>
            </w:r>
          </w:p>
        </w:tc>
        <w:tc>
          <w:tcPr>
            <w:tcW w:w="1560"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4249,15496</w:t>
            </w:r>
          </w:p>
        </w:tc>
        <w:tc>
          <w:tcPr>
            <w:tcW w:w="1559"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3679,75478</w:t>
            </w:r>
          </w:p>
        </w:tc>
        <w:tc>
          <w:tcPr>
            <w:tcW w:w="1417"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569,39978</w:t>
            </w:r>
          </w:p>
        </w:tc>
        <w:tc>
          <w:tcPr>
            <w:tcW w:w="1418"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0,0004</w:t>
            </w:r>
          </w:p>
        </w:tc>
        <w:tc>
          <w:tcPr>
            <w:tcW w:w="1534"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gridSpan w:val="2"/>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133"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r>
      <w:tr w:rsidR="0076252A" w:rsidRPr="000A30A8" w:rsidTr="0076252A">
        <w:trPr>
          <w:jc w:val="center"/>
        </w:trPr>
        <w:tc>
          <w:tcPr>
            <w:tcW w:w="2977" w:type="dxa"/>
            <w:shd w:val="clear" w:color="auto" w:fill="auto"/>
          </w:tcPr>
          <w:p w:rsidR="0076252A" w:rsidRPr="000A30A8" w:rsidRDefault="0076252A" w:rsidP="0076252A">
            <w:pPr>
              <w:pStyle w:val="ConsPlusNormal0"/>
            </w:pPr>
            <w:r w:rsidRPr="000A30A8">
              <w:t xml:space="preserve">Украшение города </w:t>
            </w:r>
            <w:r w:rsidRPr="000A30A8">
              <w:lastRenderedPageBreak/>
              <w:t>к празднованию 9 мая</w:t>
            </w:r>
          </w:p>
        </w:tc>
        <w:tc>
          <w:tcPr>
            <w:tcW w:w="1229"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lastRenderedPageBreak/>
              <w:t xml:space="preserve">Местный </w:t>
            </w:r>
            <w:r w:rsidRPr="000A30A8">
              <w:rPr>
                <w:rFonts w:ascii="Times New Roman" w:hAnsi="Times New Roman"/>
              </w:rPr>
              <w:lastRenderedPageBreak/>
              <w:t>бюджет</w:t>
            </w:r>
          </w:p>
        </w:tc>
        <w:tc>
          <w:tcPr>
            <w:tcW w:w="1560"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lastRenderedPageBreak/>
              <w:t>150,00</w:t>
            </w:r>
          </w:p>
        </w:tc>
        <w:tc>
          <w:tcPr>
            <w:tcW w:w="1559"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417"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418"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150,00</w:t>
            </w:r>
          </w:p>
        </w:tc>
        <w:tc>
          <w:tcPr>
            <w:tcW w:w="1534"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gridSpan w:val="2"/>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133"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r>
      <w:tr w:rsidR="0076252A" w:rsidRPr="000A30A8" w:rsidTr="0076252A">
        <w:trPr>
          <w:jc w:val="center"/>
        </w:trPr>
        <w:tc>
          <w:tcPr>
            <w:tcW w:w="2977" w:type="dxa"/>
            <w:shd w:val="clear" w:color="auto" w:fill="auto"/>
          </w:tcPr>
          <w:p w:rsidR="0076252A" w:rsidRPr="000A30A8" w:rsidRDefault="0076252A" w:rsidP="0076252A">
            <w:pPr>
              <w:pStyle w:val="ConsPlusNormal0"/>
            </w:pPr>
            <w:r w:rsidRPr="000A30A8">
              <w:lastRenderedPageBreak/>
              <w:t>Ремонт, установка контейнерных площадок</w:t>
            </w:r>
          </w:p>
        </w:tc>
        <w:tc>
          <w:tcPr>
            <w:tcW w:w="1229"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106,00</w:t>
            </w:r>
          </w:p>
        </w:tc>
        <w:tc>
          <w:tcPr>
            <w:tcW w:w="1559"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417"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418"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106,00</w:t>
            </w:r>
          </w:p>
        </w:tc>
        <w:tc>
          <w:tcPr>
            <w:tcW w:w="1534"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gridSpan w:val="2"/>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133"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r>
      <w:tr w:rsidR="0076252A" w:rsidRPr="000A30A8" w:rsidTr="0076252A">
        <w:trPr>
          <w:jc w:val="center"/>
        </w:trPr>
        <w:tc>
          <w:tcPr>
            <w:tcW w:w="2977" w:type="dxa"/>
            <w:shd w:val="clear" w:color="auto" w:fill="auto"/>
          </w:tcPr>
          <w:p w:rsidR="0076252A" w:rsidRPr="000A30A8" w:rsidRDefault="0076252A" w:rsidP="0076252A">
            <w:pPr>
              <w:pStyle w:val="ConsPlusNormal0"/>
            </w:pPr>
            <w:r w:rsidRPr="000A30A8">
              <w:t>Изготовление, ремонт и установка автобусных павильонов</w:t>
            </w:r>
          </w:p>
        </w:tc>
        <w:tc>
          <w:tcPr>
            <w:tcW w:w="1229"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60,00</w:t>
            </w:r>
          </w:p>
        </w:tc>
        <w:tc>
          <w:tcPr>
            <w:tcW w:w="1559"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417"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418"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60,00</w:t>
            </w:r>
          </w:p>
        </w:tc>
        <w:tc>
          <w:tcPr>
            <w:tcW w:w="1534"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501" w:type="dxa"/>
            <w:gridSpan w:val="2"/>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c>
          <w:tcPr>
            <w:tcW w:w="1133"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0,00</w:t>
            </w:r>
          </w:p>
        </w:tc>
      </w:tr>
      <w:tr w:rsidR="0076252A" w:rsidRPr="000A30A8" w:rsidTr="0076252A">
        <w:trPr>
          <w:jc w:val="center"/>
        </w:trPr>
        <w:tc>
          <w:tcPr>
            <w:tcW w:w="2977" w:type="dxa"/>
            <w:shd w:val="clear" w:color="auto" w:fill="auto"/>
          </w:tcPr>
          <w:p w:rsidR="0076252A" w:rsidRPr="000A30A8" w:rsidRDefault="0076252A" w:rsidP="0076252A">
            <w:pPr>
              <w:pStyle w:val="ConsPlusNormal0"/>
              <w:jc w:val="center"/>
              <w:rPr>
                <w:b/>
              </w:rPr>
            </w:pPr>
            <w:r w:rsidRPr="000A30A8">
              <w:rPr>
                <w:b/>
              </w:rPr>
              <w:t>ИТОГО</w:t>
            </w:r>
          </w:p>
        </w:tc>
        <w:tc>
          <w:tcPr>
            <w:tcW w:w="1229" w:type="dxa"/>
            <w:shd w:val="clear" w:color="auto" w:fill="auto"/>
          </w:tcPr>
          <w:p w:rsidR="0076252A" w:rsidRPr="000A30A8" w:rsidRDefault="0076252A" w:rsidP="0076252A">
            <w:pPr>
              <w:pStyle w:val="a8"/>
              <w:ind w:left="0"/>
              <w:rPr>
                <w:rFonts w:ascii="Times New Roman" w:hAnsi="Times New Roman"/>
              </w:rPr>
            </w:pP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116 281,99756</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27 069,31815</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22 522,78178</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22 411,8504</w:t>
            </w:r>
          </w:p>
        </w:tc>
        <w:tc>
          <w:tcPr>
            <w:tcW w:w="1534"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2 593,76359</w:t>
            </w:r>
          </w:p>
        </w:tc>
        <w:tc>
          <w:tcPr>
            <w:tcW w:w="1501"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7 948,01704</w:t>
            </w:r>
          </w:p>
        </w:tc>
        <w:tc>
          <w:tcPr>
            <w:tcW w:w="1501" w:type="dxa"/>
            <w:gridSpan w:val="2"/>
            <w:shd w:val="clear" w:color="auto" w:fill="auto"/>
            <w:vAlign w:val="bottom"/>
          </w:tcPr>
          <w:p w:rsidR="0076252A" w:rsidRPr="000A30A8" w:rsidRDefault="0076252A" w:rsidP="0076252A">
            <w:pPr>
              <w:pStyle w:val="a8"/>
              <w:ind w:left="0"/>
              <w:jc w:val="center"/>
              <w:rPr>
                <w:rFonts w:ascii="Times New Roman" w:hAnsi="Times New Roman"/>
              </w:rPr>
            </w:pPr>
            <w:r w:rsidRPr="000A30A8">
              <w:rPr>
                <w:rFonts w:ascii="Times New Roman" w:hAnsi="Times New Roman"/>
              </w:rPr>
              <w:t>17 430,7333</w:t>
            </w:r>
          </w:p>
        </w:tc>
        <w:tc>
          <w:tcPr>
            <w:tcW w:w="1133" w:type="dxa"/>
            <w:shd w:val="clear" w:color="auto" w:fill="auto"/>
            <w:vAlign w:val="bottom"/>
          </w:tcPr>
          <w:p w:rsidR="0076252A" w:rsidRPr="000A30A8" w:rsidRDefault="0076252A" w:rsidP="0076252A">
            <w:pPr>
              <w:pStyle w:val="a8"/>
              <w:ind w:left="0"/>
              <w:jc w:val="center"/>
              <w:rPr>
                <w:rFonts w:ascii="Times New Roman" w:hAnsi="Times New Roman"/>
              </w:rPr>
            </w:pPr>
            <w:r w:rsidRPr="000A30A8">
              <w:rPr>
                <w:rFonts w:ascii="Times New Roman" w:hAnsi="Times New Roman"/>
              </w:rPr>
              <w:t>17 430,7333</w:t>
            </w:r>
          </w:p>
        </w:tc>
      </w:tr>
      <w:tr w:rsidR="0076252A" w:rsidRPr="000A30A8" w:rsidTr="0076252A">
        <w:trPr>
          <w:jc w:val="center"/>
        </w:trPr>
        <w:tc>
          <w:tcPr>
            <w:tcW w:w="2977" w:type="dxa"/>
            <w:shd w:val="clear" w:color="auto" w:fill="auto"/>
          </w:tcPr>
          <w:p w:rsidR="0076252A" w:rsidRPr="000A30A8" w:rsidRDefault="0076252A" w:rsidP="0076252A">
            <w:pPr>
              <w:autoSpaceDE w:val="0"/>
              <w:autoSpaceDN w:val="0"/>
              <w:adjustRightInd w:val="0"/>
              <w:spacing w:after="0" w:line="240" w:lineRule="auto"/>
              <w:rPr>
                <w:rFonts w:ascii="Times New Roman" w:hAnsi="Times New Roman" w:cs="Times New Roman"/>
              </w:rPr>
            </w:pPr>
            <w:r w:rsidRPr="000A30A8">
              <w:rPr>
                <w:rFonts w:ascii="Times New Roman" w:hAnsi="Times New Roman" w:cs="Times New Roman"/>
              </w:rPr>
              <w:t>Содержание сетей уличного освещения (ООО ТСП).</w:t>
            </w:r>
          </w:p>
        </w:tc>
        <w:tc>
          <w:tcPr>
            <w:tcW w:w="1229"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12 055,51</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0,00</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2798,06</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2782,00</w:t>
            </w:r>
          </w:p>
        </w:tc>
        <w:tc>
          <w:tcPr>
            <w:tcW w:w="1534"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2994,40</w:t>
            </w:r>
          </w:p>
        </w:tc>
        <w:tc>
          <w:tcPr>
            <w:tcW w:w="1501"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1160,35</w:t>
            </w:r>
          </w:p>
        </w:tc>
        <w:tc>
          <w:tcPr>
            <w:tcW w:w="1501" w:type="dxa"/>
            <w:gridSpan w:val="2"/>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1160,35</w:t>
            </w:r>
          </w:p>
        </w:tc>
        <w:tc>
          <w:tcPr>
            <w:tcW w:w="1133" w:type="dxa"/>
            <w:shd w:val="clear" w:color="auto" w:fill="auto"/>
            <w:vAlign w:val="center"/>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1160,35</w:t>
            </w:r>
          </w:p>
        </w:tc>
      </w:tr>
      <w:tr w:rsidR="0076252A" w:rsidRPr="000A30A8" w:rsidTr="0076252A">
        <w:trPr>
          <w:jc w:val="center"/>
        </w:trPr>
        <w:tc>
          <w:tcPr>
            <w:tcW w:w="2977" w:type="dxa"/>
            <w:shd w:val="clear" w:color="auto" w:fill="auto"/>
          </w:tcPr>
          <w:p w:rsidR="0076252A" w:rsidRPr="000A30A8" w:rsidRDefault="0076252A" w:rsidP="0076252A">
            <w:pPr>
              <w:spacing w:after="0" w:line="240" w:lineRule="auto"/>
              <w:rPr>
                <w:rFonts w:ascii="Times New Roman" w:hAnsi="Times New Roman" w:cs="Times New Roman"/>
              </w:rPr>
            </w:pPr>
            <w:r w:rsidRPr="000A30A8">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76252A" w:rsidRPr="000A30A8" w:rsidRDefault="0076252A" w:rsidP="0076252A">
            <w:pPr>
              <w:spacing w:after="0" w:line="240" w:lineRule="auto"/>
              <w:jc w:val="center"/>
              <w:rPr>
                <w:rFonts w:ascii="Times New Roman" w:hAnsi="Times New Roman" w:cs="Times New Roman"/>
              </w:rPr>
            </w:pPr>
            <w:r w:rsidRPr="000A30A8">
              <w:rPr>
                <w:rFonts w:ascii="Times New Roman" w:hAnsi="Times New Roman" w:cs="Times New Roman"/>
              </w:rPr>
              <w:t>Местный бюджет</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98,145</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98,145</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34"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jc w:val="center"/>
        </w:trPr>
        <w:tc>
          <w:tcPr>
            <w:tcW w:w="2977" w:type="dxa"/>
            <w:shd w:val="clear" w:color="auto" w:fill="auto"/>
          </w:tcPr>
          <w:p w:rsidR="0076252A" w:rsidRPr="000A30A8" w:rsidRDefault="0076252A" w:rsidP="0076252A">
            <w:pPr>
              <w:spacing w:after="0" w:line="240" w:lineRule="auto"/>
              <w:rPr>
                <w:rFonts w:ascii="Times New Roman" w:hAnsi="Times New Roman" w:cs="Times New Roman"/>
              </w:rPr>
            </w:pPr>
            <w:r w:rsidRPr="000A30A8">
              <w:rPr>
                <w:rFonts w:ascii="Times New Roman" w:hAnsi="Times New Roman" w:cs="Times New Roman"/>
              </w:rPr>
              <w:t>Приобретение спецавтотранспорта</w:t>
            </w:r>
          </w:p>
        </w:tc>
        <w:tc>
          <w:tcPr>
            <w:tcW w:w="1229"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601,00</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601,00</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34"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jc w:val="center"/>
        </w:trPr>
        <w:tc>
          <w:tcPr>
            <w:tcW w:w="2977" w:type="dxa"/>
            <w:shd w:val="clear" w:color="auto" w:fill="auto"/>
          </w:tcPr>
          <w:p w:rsidR="0076252A" w:rsidRPr="000A30A8" w:rsidRDefault="0076252A" w:rsidP="0076252A">
            <w:pPr>
              <w:spacing w:after="0" w:line="240" w:lineRule="auto"/>
              <w:rPr>
                <w:rFonts w:ascii="Times New Roman" w:hAnsi="Times New Roman" w:cs="Times New Roman"/>
              </w:rPr>
            </w:pPr>
            <w:r w:rsidRPr="000A30A8">
              <w:rPr>
                <w:rFonts w:ascii="Times New Roman" w:hAnsi="Times New Roman" w:cs="Times New Roman"/>
              </w:rPr>
              <w:t>Озеленение сквера ул. Сергеевская</w:t>
            </w:r>
          </w:p>
        </w:tc>
        <w:tc>
          <w:tcPr>
            <w:tcW w:w="1229"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77,50</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77,50</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34"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jc w:val="center"/>
        </w:trPr>
        <w:tc>
          <w:tcPr>
            <w:tcW w:w="2977" w:type="dxa"/>
            <w:shd w:val="clear" w:color="auto" w:fill="auto"/>
          </w:tcPr>
          <w:p w:rsidR="0076252A" w:rsidRPr="000A30A8" w:rsidRDefault="0076252A" w:rsidP="0076252A">
            <w:pPr>
              <w:spacing w:after="0" w:line="240" w:lineRule="auto"/>
              <w:rPr>
                <w:rFonts w:ascii="Times New Roman" w:hAnsi="Times New Roman" w:cs="Times New Roman"/>
              </w:rPr>
            </w:pPr>
            <w:r w:rsidRPr="000A30A8">
              <w:rPr>
                <w:rFonts w:ascii="Times New Roman" w:hAnsi="Times New Roman" w:cs="Times New Roman"/>
              </w:rPr>
              <w:t>Закупка гирлянд уличных</w:t>
            </w:r>
          </w:p>
        </w:tc>
        <w:tc>
          <w:tcPr>
            <w:tcW w:w="1229"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139,50</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100,00</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39,50</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34"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jc w:val="center"/>
        </w:trPr>
        <w:tc>
          <w:tcPr>
            <w:tcW w:w="2977" w:type="dxa"/>
            <w:shd w:val="clear" w:color="auto" w:fill="auto"/>
          </w:tcPr>
          <w:p w:rsidR="0076252A" w:rsidRPr="000A30A8" w:rsidRDefault="0076252A" w:rsidP="0076252A">
            <w:pPr>
              <w:spacing w:after="0" w:line="240" w:lineRule="auto"/>
              <w:rPr>
                <w:rFonts w:ascii="Times New Roman" w:hAnsi="Times New Roman" w:cs="Times New Roman"/>
              </w:rPr>
            </w:pPr>
            <w:r w:rsidRPr="000A30A8">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95,00</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95,00</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34"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jc w:val="center"/>
        </w:trPr>
        <w:tc>
          <w:tcPr>
            <w:tcW w:w="2977" w:type="dxa"/>
            <w:shd w:val="clear" w:color="auto" w:fill="auto"/>
          </w:tcPr>
          <w:p w:rsidR="0076252A" w:rsidRPr="000A30A8" w:rsidRDefault="0076252A" w:rsidP="0076252A">
            <w:pPr>
              <w:spacing w:after="0" w:line="240" w:lineRule="auto"/>
              <w:rPr>
                <w:rFonts w:ascii="Times New Roman" w:hAnsi="Times New Roman" w:cs="Times New Roman"/>
              </w:rPr>
            </w:pPr>
            <w:r w:rsidRPr="000A30A8">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23,00</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23,00</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34"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jc w:val="center"/>
        </w:trPr>
        <w:tc>
          <w:tcPr>
            <w:tcW w:w="2977" w:type="dxa"/>
            <w:shd w:val="clear" w:color="auto" w:fill="auto"/>
          </w:tcPr>
          <w:p w:rsidR="0076252A" w:rsidRPr="000A30A8" w:rsidRDefault="0076252A" w:rsidP="0076252A">
            <w:pPr>
              <w:spacing w:after="0" w:line="240" w:lineRule="auto"/>
              <w:rPr>
                <w:rFonts w:ascii="Times New Roman" w:hAnsi="Times New Roman" w:cs="Times New Roman"/>
              </w:rPr>
            </w:pPr>
            <w:r w:rsidRPr="000A30A8">
              <w:rPr>
                <w:rFonts w:ascii="Times New Roman" w:hAnsi="Times New Roman" w:cs="Times New Roman"/>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w:t>
            </w:r>
          </w:p>
        </w:tc>
        <w:tc>
          <w:tcPr>
            <w:tcW w:w="1229"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99,90</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99,90</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34"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trHeight w:val="630"/>
          <w:jc w:val="center"/>
        </w:trPr>
        <w:tc>
          <w:tcPr>
            <w:tcW w:w="2977" w:type="dxa"/>
            <w:vMerge w:val="restart"/>
            <w:shd w:val="clear" w:color="auto" w:fill="auto"/>
          </w:tcPr>
          <w:p w:rsidR="0076252A" w:rsidRPr="000A30A8" w:rsidRDefault="0076252A" w:rsidP="0076252A">
            <w:pPr>
              <w:spacing w:after="0" w:line="240" w:lineRule="auto"/>
              <w:rPr>
                <w:rFonts w:ascii="Times New Roman" w:hAnsi="Times New Roman" w:cs="Times New Roman"/>
                <w:noProof/>
              </w:rPr>
            </w:pPr>
          </w:p>
          <w:p w:rsidR="0076252A" w:rsidRPr="000A30A8" w:rsidRDefault="0076252A" w:rsidP="0076252A">
            <w:pPr>
              <w:spacing w:after="0" w:line="240" w:lineRule="auto"/>
              <w:rPr>
                <w:rFonts w:ascii="Times New Roman" w:hAnsi="Times New Roman" w:cs="Times New Roman"/>
                <w:noProof/>
              </w:rPr>
            </w:pPr>
            <w:r w:rsidRPr="000A30A8">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10,6363</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10,6363</w:t>
            </w:r>
          </w:p>
        </w:tc>
        <w:tc>
          <w:tcPr>
            <w:tcW w:w="1534"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trHeight w:val="630"/>
          <w:jc w:val="center"/>
        </w:trPr>
        <w:tc>
          <w:tcPr>
            <w:tcW w:w="2977" w:type="dxa"/>
            <w:vMerge/>
            <w:shd w:val="clear" w:color="auto" w:fill="auto"/>
          </w:tcPr>
          <w:p w:rsidR="0076252A" w:rsidRPr="000A30A8" w:rsidRDefault="0076252A" w:rsidP="0076252A">
            <w:pPr>
              <w:spacing w:after="0" w:line="240" w:lineRule="auto"/>
              <w:rPr>
                <w:rFonts w:ascii="Times New Roman" w:hAnsi="Times New Roman" w:cs="Times New Roman"/>
                <w:noProof/>
              </w:rPr>
            </w:pPr>
          </w:p>
        </w:tc>
        <w:tc>
          <w:tcPr>
            <w:tcW w:w="1229"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Областной бюджет</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200,00</w:t>
            </w:r>
          </w:p>
          <w:p w:rsidR="0076252A" w:rsidRPr="000A30A8" w:rsidRDefault="0076252A" w:rsidP="0076252A">
            <w:pPr>
              <w:pStyle w:val="a8"/>
              <w:ind w:left="0"/>
              <w:jc w:val="center"/>
              <w:rPr>
                <w:rFonts w:ascii="Times New Roman" w:hAnsi="Times New Roman"/>
              </w:rPr>
            </w:pP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200,00</w:t>
            </w:r>
          </w:p>
        </w:tc>
        <w:tc>
          <w:tcPr>
            <w:tcW w:w="1534"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76252A" w:rsidRPr="000A30A8" w:rsidRDefault="0076252A" w:rsidP="0076252A">
            <w:pPr>
              <w:pStyle w:val="a8"/>
              <w:ind w:left="0"/>
              <w:jc w:val="center"/>
              <w:rPr>
                <w:rFonts w:ascii="Times New Roman" w:hAnsi="Times New Roman"/>
              </w:rPr>
            </w:pPr>
          </w:p>
        </w:tc>
        <w:tc>
          <w:tcPr>
            <w:tcW w:w="1133"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trHeight w:val="630"/>
          <w:jc w:val="center"/>
        </w:trPr>
        <w:tc>
          <w:tcPr>
            <w:tcW w:w="2977" w:type="dxa"/>
            <w:vMerge/>
            <w:shd w:val="clear" w:color="auto" w:fill="auto"/>
          </w:tcPr>
          <w:p w:rsidR="0076252A" w:rsidRPr="000A30A8" w:rsidRDefault="0076252A" w:rsidP="0076252A">
            <w:pPr>
              <w:spacing w:after="0" w:line="240" w:lineRule="auto"/>
              <w:rPr>
                <w:rFonts w:ascii="Times New Roman" w:hAnsi="Times New Roman" w:cs="Times New Roman"/>
                <w:noProof/>
              </w:rPr>
            </w:pPr>
          </w:p>
        </w:tc>
        <w:tc>
          <w:tcPr>
            <w:tcW w:w="1229" w:type="dxa"/>
            <w:shd w:val="clear" w:color="auto" w:fill="auto"/>
          </w:tcPr>
          <w:p w:rsidR="0076252A" w:rsidRPr="000A30A8" w:rsidRDefault="0076252A" w:rsidP="0076252A">
            <w:pPr>
              <w:pStyle w:val="a8"/>
              <w:ind w:left="0"/>
              <w:rPr>
                <w:rFonts w:ascii="Times New Roman" w:hAnsi="Times New Roman"/>
                <w:b/>
              </w:rPr>
            </w:pPr>
            <w:r w:rsidRPr="000A30A8">
              <w:rPr>
                <w:rFonts w:ascii="Times New Roman" w:hAnsi="Times New Roman"/>
                <w:b/>
              </w:rPr>
              <w:t>Итого по мероприятию</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210,6363</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b/>
              </w:rPr>
            </w:pPr>
            <w:r w:rsidRPr="000A30A8">
              <w:rPr>
                <w:rFonts w:ascii="Times New Roman" w:hAnsi="Times New Roman"/>
                <w:b/>
              </w:rPr>
              <w:t>210,6363</w:t>
            </w:r>
          </w:p>
        </w:tc>
        <w:tc>
          <w:tcPr>
            <w:tcW w:w="1534"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jc w:val="center"/>
        </w:trPr>
        <w:tc>
          <w:tcPr>
            <w:tcW w:w="2977" w:type="dxa"/>
            <w:vMerge w:val="restart"/>
            <w:shd w:val="clear" w:color="auto" w:fill="auto"/>
          </w:tcPr>
          <w:p w:rsidR="0076252A" w:rsidRPr="000A30A8" w:rsidRDefault="0076252A" w:rsidP="0076252A">
            <w:pPr>
              <w:spacing w:after="0" w:line="240" w:lineRule="auto"/>
              <w:rPr>
                <w:rFonts w:ascii="Times New Roman" w:hAnsi="Times New Roman" w:cs="Times New Roman"/>
              </w:rPr>
            </w:pPr>
          </w:p>
          <w:p w:rsidR="0076252A" w:rsidRPr="000A30A8" w:rsidRDefault="0076252A" w:rsidP="0076252A">
            <w:pPr>
              <w:spacing w:after="0" w:line="240" w:lineRule="auto"/>
              <w:rPr>
                <w:rFonts w:ascii="Times New Roman" w:hAnsi="Times New Roman" w:cs="Times New Roman"/>
              </w:rPr>
            </w:pPr>
            <w:r w:rsidRPr="000A30A8">
              <w:rPr>
                <w:rFonts w:ascii="Times New Roman" w:hAnsi="Times New Roman" w:cs="Times New Roman"/>
              </w:rPr>
              <w:t>Приобретение и установка детской игровой площадки по адресу: г. Тейково, ул. 2-Комовская, д.12</w:t>
            </w:r>
          </w:p>
        </w:tc>
        <w:tc>
          <w:tcPr>
            <w:tcW w:w="1229"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Местный бюджет</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 xml:space="preserve"> 18,0817</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18,0817</w:t>
            </w:r>
          </w:p>
        </w:tc>
        <w:tc>
          <w:tcPr>
            <w:tcW w:w="1534"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jc w:val="center"/>
        </w:trPr>
        <w:tc>
          <w:tcPr>
            <w:tcW w:w="2977" w:type="dxa"/>
            <w:vMerge/>
            <w:shd w:val="clear" w:color="auto" w:fill="auto"/>
          </w:tcPr>
          <w:p w:rsidR="0076252A" w:rsidRPr="000A30A8" w:rsidRDefault="0076252A" w:rsidP="0076252A">
            <w:pPr>
              <w:spacing w:after="0" w:line="240" w:lineRule="auto"/>
              <w:rPr>
                <w:rFonts w:ascii="Times New Roman" w:hAnsi="Times New Roman" w:cs="Times New Roman"/>
              </w:rPr>
            </w:pPr>
          </w:p>
        </w:tc>
        <w:tc>
          <w:tcPr>
            <w:tcW w:w="1229" w:type="dxa"/>
            <w:shd w:val="clear" w:color="auto" w:fill="auto"/>
          </w:tcPr>
          <w:p w:rsidR="0076252A" w:rsidRPr="000A30A8" w:rsidRDefault="0076252A" w:rsidP="0076252A">
            <w:pPr>
              <w:pStyle w:val="a8"/>
              <w:ind w:left="0"/>
              <w:jc w:val="center"/>
              <w:rPr>
                <w:rFonts w:ascii="Times New Roman" w:hAnsi="Times New Roman"/>
              </w:rPr>
            </w:pPr>
            <w:r w:rsidRPr="000A30A8">
              <w:rPr>
                <w:rFonts w:ascii="Times New Roman" w:hAnsi="Times New Roman"/>
              </w:rPr>
              <w:t>Областной бюджет</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340,00</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340,00</w:t>
            </w:r>
          </w:p>
        </w:tc>
        <w:tc>
          <w:tcPr>
            <w:tcW w:w="1534"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jc w:val="center"/>
        </w:trPr>
        <w:tc>
          <w:tcPr>
            <w:tcW w:w="2977" w:type="dxa"/>
            <w:vMerge/>
            <w:shd w:val="clear" w:color="auto" w:fill="auto"/>
          </w:tcPr>
          <w:p w:rsidR="0076252A" w:rsidRPr="000A30A8" w:rsidRDefault="0076252A" w:rsidP="0076252A">
            <w:pPr>
              <w:spacing w:after="0" w:line="240" w:lineRule="auto"/>
              <w:rPr>
                <w:rFonts w:ascii="Times New Roman" w:hAnsi="Times New Roman" w:cs="Times New Roman"/>
              </w:rPr>
            </w:pPr>
          </w:p>
        </w:tc>
        <w:tc>
          <w:tcPr>
            <w:tcW w:w="1229" w:type="dxa"/>
            <w:shd w:val="clear" w:color="auto" w:fill="auto"/>
          </w:tcPr>
          <w:p w:rsidR="0076252A" w:rsidRPr="000A30A8" w:rsidRDefault="0076252A" w:rsidP="0076252A">
            <w:pPr>
              <w:pStyle w:val="a8"/>
              <w:ind w:left="0"/>
              <w:rPr>
                <w:rFonts w:ascii="Times New Roman" w:hAnsi="Times New Roman"/>
                <w:b/>
              </w:rPr>
            </w:pPr>
            <w:r w:rsidRPr="000A30A8">
              <w:rPr>
                <w:rFonts w:ascii="Times New Roman" w:hAnsi="Times New Roman"/>
                <w:b/>
              </w:rPr>
              <w:t>Итого по мероприятию</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358,0817</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b/>
              </w:rPr>
            </w:pPr>
            <w:r w:rsidRPr="000A30A8">
              <w:rPr>
                <w:rFonts w:ascii="Times New Roman" w:hAnsi="Times New Roman"/>
                <w:b/>
              </w:rPr>
              <w:t>358,0817</w:t>
            </w:r>
          </w:p>
        </w:tc>
        <w:tc>
          <w:tcPr>
            <w:tcW w:w="1534"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trHeight w:val="335"/>
          <w:jc w:val="center"/>
        </w:trPr>
        <w:tc>
          <w:tcPr>
            <w:tcW w:w="2977" w:type="dxa"/>
            <w:vMerge w:val="restart"/>
            <w:shd w:val="clear" w:color="auto" w:fill="auto"/>
          </w:tcPr>
          <w:p w:rsidR="0076252A" w:rsidRPr="000A30A8" w:rsidRDefault="0076252A" w:rsidP="0076252A">
            <w:pPr>
              <w:spacing w:after="0" w:line="240" w:lineRule="auto"/>
              <w:rPr>
                <w:rFonts w:ascii="Times New Roman" w:hAnsi="Times New Roman" w:cs="Times New Roman"/>
              </w:rPr>
            </w:pPr>
            <w:r w:rsidRPr="000A30A8">
              <w:rPr>
                <w:rFonts w:ascii="Times New Roman" w:hAnsi="Times New Roman" w:cs="Times New Roman"/>
                <w:szCs w:val="20"/>
              </w:rPr>
              <w:t>Приобретение и установка детской игровой площадки по адресу: г. Тейково, ул. Футбольная, д. 2/6</w:t>
            </w:r>
          </w:p>
        </w:tc>
        <w:tc>
          <w:tcPr>
            <w:tcW w:w="1229" w:type="dxa"/>
            <w:shd w:val="clear" w:color="auto" w:fill="auto"/>
          </w:tcPr>
          <w:p w:rsidR="0076252A" w:rsidRPr="000A30A8" w:rsidRDefault="0076252A" w:rsidP="0076252A">
            <w:pPr>
              <w:pStyle w:val="a8"/>
              <w:ind w:left="0"/>
              <w:rPr>
                <w:rFonts w:ascii="Times New Roman" w:hAnsi="Times New Roman"/>
                <w:b/>
              </w:rPr>
            </w:pPr>
            <w:r w:rsidRPr="000A30A8">
              <w:rPr>
                <w:rFonts w:ascii="Times New Roman" w:hAnsi="Times New Roman"/>
              </w:rPr>
              <w:t>Местный бюджет</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26,591</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26,591</w:t>
            </w:r>
          </w:p>
        </w:tc>
        <w:tc>
          <w:tcPr>
            <w:tcW w:w="1534"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trHeight w:val="335"/>
          <w:jc w:val="center"/>
        </w:trPr>
        <w:tc>
          <w:tcPr>
            <w:tcW w:w="2977" w:type="dxa"/>
            <w:vMerge/>
            <w:shd w:val="clear" w:color="auto" w:fill="auto"/>
          </w:tcPr>
          <w:p w:rsidR="0076252A" w:rsidRPr="000A30A8" w:rsidRDefault="0076252A" w:rsidP="0076252A">
            <w:pPr>
              <w:spacing w:after="0" w:line="240" w:lineRule="auto"/>
              <w:rPr>
                <w:rFonts w:ascii="Times New Roman" w:hAnsi="Times New Roman" w:cs="Times New Roman"/>
                <w:szCs w:val="20"/>
              </w:rPr>
            </w:pPr>
          </w:p>
        </w:tc>
        <w:tc>
          <w:tcPr>
            <w:tcW w:w="1229" w:type="dxa"/>
            <w:shd w:val="clear" w:color="auto" w:fill="auto"/>
          </w:tcPr>
          <w:p w:rsidR="0076252A" w:rsidRPr="000A30A8" w:rsidRDefault="0076252A" w:rsidP="0076252A">
            <w:pPr>
              <w:pStyle w:val="a8"/>
              <w:ind w:left="0"/>
              <w:rPr>
                <w:rFonts w:ascii="Times New Roman" w:hAnsi="Times New Roman"/>
                <w:b/>
              </w:rPr>
            </w:pPr>
            <w:r w:rsidRPr="000A30A8">
              <w:rPr>
                <w:rFonts w:ascii="Times New Roman" w:hAnsi="Times New Roman"/>
              </w:rPr>
              <w:t>Областной бюджет</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500,00</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500,00</w:t>
            </w:r>
          </w:p>
        </w:tc>
        <w:tc>
          <w:tcPr>
            <w:tcW w:w="1534"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trHeight w:val="561"/>
          <w:jc w:val="center"/>
        </w:trPr>
        <w:tc>
          <w:tcPr>
            <w:tcW w:w="2977" w:type="dxa"/>
            <w:vMerge/>
            <w:shd w:val="clear" w:color="auto" w:fill="auto"/>
          </w:tcPr>
          <w:p w:rsidR="0076252A" w:rsidRPr="000A30A8" w:rsidRDefault="0076252A" w:rsidP="0076252A">
            <w:pPr>
              <w:spacing w:after="0" w:line="240" w:lineRule="auto"/>
              <w:rPr>
                <w:rFonts w:ascii="Times New Roman" w:hAnsi="Times New Roman" w:cs="Times New Roman"/>
                <w:szCs w:val="20"/>
              </w:rPr>
            </w:pPr>
          </w:p>
        </w:tc>
        <w:tc>
          <w:tcPr>
            <w:tcW w:w="1229" w:type="dxa"/>
            <w:shd w:val="clear" w:color="auto" w:fill="auto"/>
          </w:tcPr>
          <w:p w:rsidR="0076252A" w:rsidRPr="000A30A8" w:rsidRDefault="0076252A" w:rsidP="0076252A">
            <w:pPr>
              <w:pStyle w:val="a8"/>
              <w:ind w:left="0"/>
              <w:rPr>
                <w:rFonts w:ascii="Times New Roman" w:hAnsi="Times New Roman"/>
                <w:b/>
              </w:rPr>
            </w:pPr>
            <w:r w:rsidRPr="000A30A8">
              <w:rPr>
                <w:rFonts w:ascii="Times New Roman" w:hAnsi="Times New Roman"/>
                <w:b/>
              </w:rPr>
              <w:t>Итого по мероприятию</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526,591</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b/>
              </w:rPr>
            </w:pPr>
            <w:r w:rsidRPr="000A30A8">
              <w:rPr>
                <w:rFonts w:ascii="Times New Roman" w:hAnsi="Times New Roman"/>
                <w:b/>
              </w:rPr>
              <w:t>526,591</w:t>
            </w:r>
          </w:p>
        </w:tc>
        <w:tc>
          <w:tcPr>
            <w:tcW w:w="1534"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trHeight w:val="420"/>
          <w:jc w:val="center"/>
        </w:trPr>
        <w:tc>
          <w:tcPr>
            <w:tcW w:w="2977" w:type="dxa"/>
            <w:vMerge w:val="restart"/>
            <w:shd w:val="clear" w:color="auto" w:fill="auto"/>
          </w:tcPr>
          <w:p w:rsidR="0076252A" w:rsidRPr="000A30A8" w:rsidRDefault="0076252A" w:rsidP="0076252A">
            <w:pPr>
              <w:spacing w:after="0" w:line="240" w:lineRule="auto"/>
              <w:rPr>
                <w:rFonts w:ascii="Times New Roman" w:hAnsi="Times New Roman" w:cs="Times New Roman"/>
              </w:rPr>
            </w:pPr>
            <w:r w:rsidRPr="000A30A8">
              <w:rPr>
                <w:rFonts w:ascii="Times New Roman" w:hAnsi="Times New Roman" w:cs="Times New Roman"/>
                <w:szCs w:val="20"/>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76252A" w:rsidRPr="000A30A8" w:rsidRDefault="0076252A" w:rsidP="0076252A">
            <w:pPr>
              <w:pStyle w:val="a8"/>
              <w:ind w:left="0"/>
              <w:rPr>
                <w:rFonts w:ascii="Times New Roman" w:hAnsi="Times New Roman"/>
                <w:b/>
              </w:rPr>
            </w:pPr>
            <w:r w:rsidRPr="000A30A8">
              <w:rPr>
                <w:rFonts w:ascii="Times New Roman" w:hAnsi="Times New Roman"/>
              </w:rPr>
              <w:t>Местный бюджет</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26,591</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26,591</w:t>
            </w:r>
          </w:p>
        </w:tc>
        <w:tc>
          <w:tcPr>
            <w:tcW w:w="1534"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0A30A8" w:rsidTr="0076252A">
        <w:trPr>
          <w:trHeight w:val="395"/>
          <w:jc w:val="center"/>
        </w:trPr>
        <w:tc>
          <w:tcPr>
            <w:tcW w:w="2977" w:type="dxa"/>
            <w:vMerge/>
            <w:shd w:val="clear" w:color="auto" w:fill="auto"/>
          </w:tcPr>
          <w:p w:rsidR="0076252A" w:rsidRPr="000A30A8" w:rsidRDefault="0076252A" w:rsidP="0076252A">
            <w:pPr>
              <w:spacing w:after="0" w:line="240" w:lineRule="auto"/>
              <w:rPr>
                <w:rFonts w:ascii="Times New Roman" w:hAnsi="Times New Roman" w:cs="Times New Roman"/>
                <w:szCs w:val="20"/>
              </w:rPr>
            </w:pPr>
          </w:p>
        </w:tc>
        <w:tc>
          <w:tcPr>
            <w:tcW w:w="1229" w:type="dxa"/>
            <w:shd w:val="clear" w:color="auto" w:fill="auto"/>
          </w:tcPr>
          <w:p w:rsidR="0076252A" w:rsidRPr="000A30A8" w:rsidRDefault="0076252A" w:rsidP="0076252A">
            <w:pPr>
              <w:pStyle w:val="a8"/>
              <w:ind w:left="0"/>
              <w:rPr>
                <w:rFonts w:ascii="Times New Roman" w:hAnsi="Times New Roman"/>
                <w:b/>
              </w:rPr>
            </w:pPr>
            <w:r w:rsidRPr="000A30A8">
              <w:rPr>
                <w:rFonts w:ascii="Times New Roman" w:hAnsi="Times New Roman"/>
              </w:rPr>
              <w:t>Областной бюджет</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500,00</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500,00</w:t>
            </w:r>
          </w:p>
        </w:tc>
        <w:tc>
          <w:tcPr>
            <w:tcW w:w="1534"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r>
      <w:tr w:rsidR="0076252A" w:rsidRPr="00517F10" w:rsidTr="0076252A">
        <w:trPr>
          <w:trHeight w:val="318"/>
          <w:jc w:val="center"/>
        </w:trPr>
        <w:tc>
          <w:tcPr>
            <w:tcW w:w="2977" w:type="dxa"/>
            <w:vMerge/>
            <w:shd w:val="clear" w:color="auto" w:fill="auto"/>
          </w:tcPr>
          <w:p w:rsidR="0076252A" w:rsidRPr="000A30A8" w:rsidRDefault="0076252A" w:rsidP="0076252A">
            <w:pPr>
              <w:spacing w:after="0" w:line="240" w:lineRule="auto"/>
              <w:rPr>
                <w:rFonts w:ascii="Times New Roman" w:hAnsi="Times New Roman" w:cs="Times New Roman"/>
                <w:szCs w:val="20"/>
              </w:rPr>
            </w:pPr>
          </w:p>
        </w:tc>
        <w:tc>
          <w:tcPr>
            <w:tcW w:w="1229" w:type="dxa"/>
            <w:shd w:val="clear" w:color="auto" w:fill="auto"/>
          </w:tcPr>
          <w:p w:rsidR="0076252A" w:rsidRPr="000A30A8" w:rsidRDefault="0076252A" w:rsidP="0076252A">
            <w:pPr>
              <w:pStyle w:val="a8"/>
              <w:ind w:left="0"/>
              <w:rPr>
                <w:rFonts w:ascii="Times New Roman" w:hAnsi="Times New Roman"/>
                <w:b/>
              </w:rPr>
            </w:pPr>
            <w:r w:rsidRPr="000A30A8">
              <w:rPr>
                <w:rFonts w:ascii="Times New Roman" w:hAnsi="Times New Roman"/>
                <w:b/>
                <w:sz w:val="16"/>
              </w:rPr>
              <w:t>Итого по мероприятию</w:t>
            </w:r>
          </w:p>
        </w:tc>
        <w:tc>
          <w:tcPr>
            <w:tcW w:w="1560"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526,591</w:t>
            </w:r>
          </w:p>
        </w:tc>
        <w:tc>
          <w:tcPr>
            <w:tcW w:w="1559"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7"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418" w:type="dxa"/>
            <w:shd w:val="clear" w:color="auto" w:fill="auto"/>
            <w:vAlign w:val="center"/>
          </w:tcPr>
          <w:p w:rsidR="0076252A" w:rsidRPr="000A30A8" w:rsidRDefault="0076252A" w:rsidP="0076252A">
            <w:pPr>
              <w:pStyle w:val="a8"/>
              <w:ind w:left="0"/>
              <w:jc w:val="center"/>
              <w:rPr>
                <w:rFonts w:ascii="Times New Roman" w:hAnsi="Times New Roman"/>
                <w:b/>
              </w:rPr>
            </w:pPr>
            <w:r w:rsidRPr="000A30A8">
              <w:rPr>
                <w:rFonts w:ascii="Times New Roman" w:hAnsi="Times New Roman"/>
                <w:b/>
              </w:rPr>
              <w:t>526,591</w:t>
            </w:r>
          </w:p>
        </w:tc>
        <w:tc>
          <w:tcPr>
            <w:tcW w:w="1534"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501" w:type="dxa"/>
            <w:gridSpan w:val="2"/>
            <w:shd w:val="clear" w:color="auto" w:fill="auto"/>
            <w:vAlign w:val="center"/>
          </w:tcPr>
          <w:p w:rsidR="0076252A" w:rsidRPr="000A30A8" w:rsidRDefault="0076252A" w:rsidP="0076252A">
            <w:pPr>
              <w:pStyle w:val="a8"/>
              <w:ind w:left="0"/>
              <w:jc w:val="center"/>
              <w:rPr>
                <w:rFonts w:ascii="Times New Roman" w:hAnsi="Times New Roman"/>
              </w:rPr>
            </w:pPr>
            <w:r w:rsidRPr="000A30A8">
              <w:rPr>
                <w:rFonts w:ascii="Times New Roman" w:hAnsi="Times New Roman"/>
              </w:rPr>
              <w:t>-</w:t>
            </w:r>
          </w:p>
        </w:tc>
        <w:tc>
          <w:tcPr>
            <w:tcW w:w="1133" w:type="dxa"/>
            <w:shd w:val="clear" w:color="auto" w:fill="auto"/>
            <w:vAlign w:val="center"/>
          </w:tcPr>
          <w:p w:rsidR="0076252A" w:rsidRPr="00C13563" w:rsidRDefault="0076252A" w:rsidP="0076252A">
            <w:pPr>
              <w:pStyle w:val="a8"/>
              <w:ind w:left="0"/>
              <w:jc w:val="center"/>
              <w:rPr>
                <w:rFonts w:ascii="Times New Roman" w:hAnsi="Times New Roman"/>
              </w:rPr>
            </w:pPr>
            <w:r w:rsidRPr="000A30A8">
              <w:rPr>
                <w:rFonts w:ascii="Times New Roman" w:hAnsi="Times New Roman"/>
              </w:rPr>
              <w:t>-</w:t>
            </w:r>
          </w:p>
        </w:tc>
      </w:tr>
    </w:tbl>
    <w:p w:rsidR="0076252A" w:rsidRDefault="0076252A" w:rsidP="0076252A">
      <w:pPr>
        <w:spacing w:after="0" w:line="240" w:lineRule="auto"/>
        <w:rPr>
          <w:rFonts w:ascii="Times New Roman" w:hAnsi="Times New Roman" w:cs="Times New Roman"/>
          <w:sz w:val="20"/>
          <w:szCs w:val="20"/>
        </w:rPr>
      </w:pPr>
    </w:p>
    <w:p w:rsidR="0076252A" w:rsidRPr="00E84F37" w:rsidRDefault="0076252A" w:rsidP="0076252A">
      <w:pPr>
        <w:rPr>
          <w:rFonts w:ascii="Times New Roman" w:hAnsi="Times New Roman" w:cs="Times New Roman"/>
          <w:sz w:val="20"/>
          <w:szCs w:val="20"/>
        </w:rPr>
      </w:pPr>
    </w:p>
    <w:p w:rsidR="0076252A" w:rsidRPr="00E84F37" w:rsidRDefault="0076252A" w:rsidP="0076252A">
      <w:pPr>
        <w:rPr>
          <w:rFonts w:ascii="Times New Roman" w:hAnsi="Times New Roman" w:cs="Times New Roman"/>
          <w:sz w:val="20"/>
          <w:szCs w:val="20"/>
        </w:rPr>
      </w:pPr>
    </w:p>
    <w:p w:rsidR="0076252A" w:rsidRDefault="0076252A" w:rsidP="0076252A">
      <w:pPr>
        <w:rPr>
          <w:rFonts w:ascii="Times New Roman" w:hAnsi="Times New Roman" w:cs="Times New Roman"/>
          <w:sz w:val="20"/>
          <w:szCs w:val="20"/>
        </w:rPr>
      </w:pPr>
    </w:p>
    <w:p w:rsidR="0076252A" w:rsidRDefault="0076252A" w:rsidP="0076252A">
      <w:pPr>
        <w:spacing w:after="0" w:line="240" w:lineRule="auto"/>
        <w:ind w:right="-1"/>
        <w:jc w:val="center"/>
        <w:rPr>
          <w:rFonts w:ascii="Times New Roman" w:hAnsi="Times New Roman" w:cs="Times New Roman"/>
          <w:sz w:val="24"/>
          <w:szCs w:val="24"/>
        </w:rPr>
        <w:sectPr w:rsidR="0076252A" w:rsidSect="0076252A">
          <w:pgSz w:w="16838" w:h="11906" w:orient="landscape"/>
          <w:pgMar w:top="1134" w:right="284" w:bottom="1134" w:left="567" w:header="709" w:footer="709" w:gutter="0"/>
          <w:cols w:space="720"/>
        </w:sectPr>
      </w:pPr>
    </w:p>
    <w:p w:rsidR="0076252A" w:rsidRDefault="0076252A" w:rsidP="0076252A">
      <w:pPr>
        <w:spacing w:after="0" w:line="240" w:lineRule="auto"/>
        <w:ind w:right="-1"/>
        <w:jc w:val="center"/>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15</w:t>
      </w:r>
    </w:p>
    <w:p w:rsidR="0076252A" w:rsidRDefault="0076252A" w:rsidP="0076252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76252A"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19.10.2020 №  409</w:t>
      </w:r>
    </w:p>
    <w:p w:rsidR="0076252A" w:rsidRDefault="0076252A" w:rsidP="0076252A">
      <w:pPr>
        <w:spacing w:after="0" w:line="240" w:lineRule="auto"/>
        <w:ind w:right="-1"/>
        <w:jc w:val="center"/>
        <w:rPr>
          <w:rFonts w:ascii="Times New Roman" w:hAnsi="Times New Roman" w:cs="Times New Roman"/>
          <w:sz w:val="24"/>
          <w:szCs w:val="24"/>
        </w:rPr>
      </w:pPr>
    </w:p>
    <w:p w:rsidR="0076252A" w:rsidRPr="00F6006E" w:rsidRDefault="0076252A" w:rsidP="0076252A">
      <w:pPr>
        <w:spacing w:after="0" w:line="240" w:lineRule="auto"/>
        <w:ind w:right="-1"/>
        <w:jc w:val="center"/>
        <w:rPr>
          <w:rFonts w:ascii="Times New Roman" w:hAnsi="Times New Roman" w:cs="Times New Roman"/>
          <w:sz w:val="24"/>
          <w:szCs w:val="24"/>
        </w:rPr>
      </w:pPr>
      <w:r w:rsidRPr="00F6006E">
        <w:rPr>
          <w:rFonts w:ascii="Times New Roman" w:hAnsi="Times New Roman" w:cs="Times New Roman"/>
          <w:sz w:val="24"/>
          <w:szCs w:val="24"/>
        </w:rPr>
        <w:t>1. Паспорт  подпрограммы</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76252A" w:rsidRPr="00536EA6" w:rsidTr="0076252A">
        <w:tc>
          <w:tcPr>
            <w:tcW w:w="2509" w:type="dxa"/>
          </w:tcPr>
          <w:p w:rsidR="0076252A" w:rsidRPr="00536EA6" w:rsidRDefault="0076252A" w:rsidP="0076252A">
            <w:pPr>
              <w:pStyle w:val="af2"/>
              <w:rPr>
                <w:rFonts w:ascii="Times New Roman" w:hAnsi="Times New Roman"/>
                <w:sz w:val="24"/>
                <w:szCs w:val="24"/>
              </w:rPr>
            </w:pPr>
            <w:r w:rsidRPr="00536EA6">
              <w:rPr>
                <w:rFonts w:ascii="Times New Roman" w:hAnsi="Times New Roman"/>
                <w:sz w:val="24"/>
                <w:szCs w:val="24"/>
              </w:rPr>
              <w:t xml:space="preserve">Наименование подпрограммы                                                   </w:t>
            </w:r>
          </w:p>
        </w:tc>
        <w:tc>
          <w:tcPr>
            <w:tcW w:w="7130" w:type="dxa"/>
          </w:tcPr>
          <w:p w:rsidR="0076252A" w:rsidRPr="00536EA6" w:rsidRDefault="0076252A" w:rsidP="0076252A">
            <w:pPr>
              <w:spacing w:after="0" w:line="240" w:lineRule="auto"/>
              <w:jc w:val="both"/>
              <w:rPr>
                <w:rFonts w:ascii="Times New Roman" w:hAnsi="Times New Roman" w:cs="Times New Roman"/>
                <w:sz w:val="24"/>
                <w:szCs w:val="24"/>
              </w:rPr>
            </w:pPr>
            <w:r w:rsidRPr="00536EA6">
              <w:rPr>
                <w:rFonts w:ascii="Times New Roman" w:hAnsi="Times New Roman" w:cs="Times New Roman"/>
                <w:sz w:val="24"/>
                <w:szCs w:val="24"/>
              </w:rPr>
              <w:t>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(далее – МФЦ) на 2014-2024 годы (далее – подпрограмма)</w:t>
            </w:r>
          </w:p>
        </w:tc>
      </w:tr>
      <w:tr w:rsidR="0076252A" w:rsidRPr="00536EA6" w:rsidTr="0076252A">
        <w:tc>
          <w:tcPr>
            <w:tcW w:w="2509" w:type="dxa"/>
          </w:tcPr>
          <w:p w:rsidR="0076252A" w:rsidRPr="00536EA6" w:rsidRDefault="0076252A" w:rsidP="0076252A">
            <w:pPr>
              <w:pStyle w:val="af2"/>
              <w:rPr>
                <w:rFonts w:ascii="Times New Roman" w:hAnsi="Times New Roman"/>
                <w:sz w:val="24"/>
                <w:szCs w:val="24"/>
              </w:rPr>
            </w:pPr>
            <w:r w:rsidRPr="00536EA6">
              <w:rPr>
                <w:rFonts w:ascii="Times New Roman" w:hAnsi="Times New Roman"/>
                <w:sz w:val="24"/>
                <w:szCs w:val="24"/>
              </w:rPr>
              <w:t xml:space="preserve">Исполнители подпрограммы   </w:t>
            </w:r>
          </w:p>
        </w:tc>
        <w:tc>
          <w:tcPr>
            <w:tcW w:w="7130" w:type="dxa"/>
          </w:tcPr>
          <w:p w:rsidR="0076252A" w:rsidRPr="00536EA6" w:rsidRDefault="0076252A" w:rsidP="0076252A">
            <w:pPr>
              <w:pStyle w:val="af2"/>
              <w:jc w:val="both"/>
              <w:rPr>
                <w:rFonts w:ascii="Times New Roman" w:hAnsi="Times New Roman"/>
                <w:sz w:val="24"/>
                <w:szCs w:val="24"/>
              </w:rPr>
            </w:pPr>
            <w:r w:rsidRPr="00536EA6">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городского округа Тейково</w:t>
            </w:r>
          </w:p>
          <w:p w:rsidR="0076252A" w:rsidRPr="00536EA6" w:rsidRDefault="0076252A" w:rsidP="0076252A">
            <w:pPr>
              <w:pStyle w:val="af2"/>
              <w:jc w:val="both"/>
              <w:rPr>
                <w:rFonts w:ascii="Times New Roman" w:hAnsi="Times New Roman"/>
                <w:sz w:val="24"/>
                <w:szCs w:val="24"/>
              </w:rPr>
            </w:pPr>
            <w:r w:rsidRPr="00536EA6">
              <w:rPr>
                <w:rFonts w:ascii="Times New Roman" w:hAnsi="Times New Roman"/>
                <w:sz w:val="24"/>
                <w:szCs w:val="24"/>
              </w:rPr>
              <w:t>Финансовый отдел администрации г. Тейково</w:t>
            </w:r>
          </w:p>
        </w:tc>
      </w:tr>
      <w:tr w:rsidR="0076252A" w:rsidRPr="00536EA6" w:rsidTr="0076252A">
        <w:tc>
          <w:tcPr>
            <w:tcW w:w="2509" w:type="dxa"/>
          </w:tcPr>
          <w:p w:rsidR="0076252A" w:rsidRPr="00536EA6" w:rsidRDefault="0076252A" w:rsidP="0076252A">
            <w:pPr>
              <w:pStyle w:val="af2"/>
              <w:rPr>
                <w:rFonts w:ascii="Times New Roman" w:hAnsi="Times New Roman"/>
                <w:sz w:val="24"/>
                <w:szCs w:val="24"/>
              </w:rPr>
            </w:pPr>
            <w:r w:rsidRPr="00536EA6">
              <w:rPr>
                <w:rFonts w:ascii="Times New Roman" w:hAnsi="Times New Roman"/>
                <w:sz w:val="24"/>
                <w:szCs w:val="24"/>
              </w:rPr>
              <w:t>Срок реализации подпрограммы</w:t>
            </w:r>
          </w:p>
        </w:tc>
        <w:tc>
          <w:tcPr>
            <w:tcW w:w="7130" w:type="dxa"/>
          </w:tcPr>
          <w:p w:rsidR="0076252A" w:rsidRPr="00536EA6" w:rsidRDefault="0076252A" w:rsidP="0076252A">
            <w:pPr>
              <w:pStyle w:val="af2"/>
              <w:jc w:val="both"/>
              <w:rPr>
                <w:rFonts w:ascii="Times New Roman" w:hAnsi="Times New Roman"/>
                <w:sz w:val="24"/>
                <w:szCs w:val="24"/>
              </w:rPr>
            </w:pPr>
            <w:r w:rsidRPr="00536EA6">
              <w:rPr>
                <w:rFonts w:ascii="Times New Roman" w:hAnsi="Times New Roman"/>
                <w:sz w:val="24"/>
                <w:szCs w:val="24"/>
              </w:rPr>
              <w:t>2014 - 2024</w:t>
            </w:r>
          </w:p>
        </w:tc>
      </w:tr>
      <w:tr w:rsidR="0076252A" w:rsidRPr="00536EA6" w:rsidTr="0076252A">
        <w:tc>
          <w:tcPr>
            <w:tcW w:w="2509" w:type="dxa"/>
          </w:tcPr>
          <w:p w:rsidR="0076252A" w:rsidRPr="00536EA6" w:rsidRDefault="0076252A" w:rsidP="0076252A">
            <w:pPr>
              <w:pStyle w:val="af2"/>
              <w:rPr>
                <w:rFonts w:ascii="Times New Roman" w:hAnsi="Times New Roman"/>
                <w:sz w:val="24"/>
                <w:szCs w:val="24"/>
              </w:rPr>
            </w:pPr>
            <w:r w:rsidRPr="00536EA6">
              <w:rPr>
                <w:rFonts w:ascii="Times New Roman" w:hAnsi="Times New Roman"/>
                <w:sz w:val="24"/>
                <w:szCs w:val="24"/>
              </w:rPr>
              <w:t>Цели подпрограммы</w:t>
            </w:r>
          </w:p>
        </w:tc>
        <w:tc>
          <w:tcPr>
            <w:tcW w:w="7130" w:type="dxa"/>
          </w:tcPr>
          <w:p w:rsidR="0076252A" w:rsidRPr="00536EA6" w:rsidRDefault="0076252A" w:rsidP="0076252A">
            <w:pPr>
              <w:spacing w:after="0" w:line="240" w:lineRule="auto"/>
              <w:jc w:val="both"/>
              <w:rPr>
                <w:rFonts w:ascii="Times New Roman" w:hAnsi="Times New Roman" w:cs="Times New Roman"/>
                <w:sz w:val="24"/>
                <w:szCs w:val="24"/>
              </w:rPr>
            </w:pPr>
            <w:r w:rsidRPr="00536EA6">
              <w:rPr>
                <w:rFonts w:ascii="Times New Roman" w:hAnsi="Times New Roman" w:cs="Times New Roman"/>
                <w:sz w:val="24"/>
                <w:szCs w:val="24"/>
              </w:rPr>
              <w:t>- организация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tc>
      </w:tr>
      <w:tr w:rsidR="0076252A" w:rsidRPr="00536EA6" w:rsidTr="0076252A">
        <w:tc>
          <w:tcPr>
            <w:tcW w:w="2509" w:type="dxa"/>
          </w:tcPr>
          <w:p w:rsidR="0076252A" w:rsidRPr="00536EA6" w:rsidRDefault="0076252A" w:rsidP="0076252A">
            <w:pPr>
              <w:pStyle w:val="af2"/>
              <w:rPr>
                <w:rFonts w:ascii="Times New Roman" w:hAnsi="Times New Roman"/>
                <w:sz w:val="24"/>
                <w:szCs w:val="24"/>
              </w:rPr>
            </w:pPr>
            <w:r w:rsidRPr="00536EA6">
              <w:rPr>
                <w:rFonts w:ascii="Times New Roman" w:hAnsi="Times New Roman"/>
                <w:sz w:val="24"/>
                <w:szCs w:val="24"/>
              </w:rPr>
              <w:t>Объемы ресурсного обеспечения подпрограммы (в ред. постановления от 09.01.2020 № 1)</w:t>
            </w:r>
          </w:p>
        </w:tc>
        <w:tc>
          <w:tcPr>
            <w:tcW w:w="7130" w:type="dxa"/>
            <w:shd w:val="clear" w:color="auto" w:fill="auto"/>
          </w:tcPr>
          <w:p w:rsidR="0076252A" w:rsidRPr="00536EA6" w:rsidRDefault="0076252A" w:rsidP="0076252A">
            <w:pPr>
              <w:pStyle w:val="af2"/>
              <w:rPr>
                <w:rFonts w:ascii="Times New Roman" w:hAnsi="Times New Roman"/>
                <w:sz w:val="24"/>
                <w:szCs w:val="24"/>
              </w:rPr>
            </w:pPr>
            <w:r w:rsidRPr="00536EA6">
              <w:rPr>
                <w:rFonts w:ascii="Times New Roman" w:hAnsi="Times New Roman"/>
                <w:sz w:val="24"/>
                <w:szCs w:val="24"/>
              </w:rPr>
              <w:t xml:space="preserve">Общий объем финансирования подпрограммы  – </w:t>
            </w:r>
            <w:r w:rsidRPr="00F6006E">
              <w:rPr>
                <w:rFonts w:ascii="Times New Roman" w:hAnsi="Times New Roman"/>
                <w:sz w:val="24"/>
                <w:szCs w:val="24"/>
              </w:rPr>
              <w:t>43 251,04773</w:t>
            </w:r>
            <w:r w:rsidRPr="00536EA6">
              <w:rPr>
                <w:rFonts w:ascii="Times New Roman" w:hAnsi="Times New Roman"/>
                <w:sz w:val="24"/>
                <w:szCs w:val="24"/>
              </w:rPr>
              <w:t xml:space="preserve"> тыс. руб., в том числе:</w:t>
            </w:r>
          </w:p>
          <w:p w:rsidR="0076252A" w:rsidRPr="00536EA6" w:rsidRDefault="0076252A" w:rsidP="0076252A">
            <w:pPr>
              <w:pStyle w:val="a8"/>
              <w:ind w:left="0"/>
              <w:rPr>
                <w:rFonts w:ascii="Times New Roman" w:hAnsi="Times New Roman"/>
                <w:sz w:val="24"/>
                <w:szCs w:val="24"/>
              </w:rPr>
            </w:pPr>
            <w:r w:rsidRPr="00536EA6">
              <w:rPr>
                <w:rFonts w:ascii="Times New Roman" w:hAnsi="Times New Roman"/>
                <w:sz w:val="24"/>
                <w:szCs w:val="24"/>
              </w:rPr>
              <w:t>2014 год – 2 502,32600  тыс. руб.;</w:t>
            </w:r>
          </w:p>
          <w:p w:rsidR="0076252A" w:rsidRPr="00536EA6" w:rsidRDefault="0076252A" w:rsidP="0076252A">
            <w:pPr>
              <w:pStyle w:val="a8"/>
              <w:ind w:left="0"/>
              <w:rPr>
                <w:rFonts w:ascii="Times New Roman" w:hAnsi="Times New Roman"/>
                <w:sz w:val="24"/>
                <w:szCs w:val="24"/>
              </w:rPr>
            </w:pPr>
            <w:r w:rsidRPr="00536EA6">
              <w:rPr>
                <w:rFonts w:ascii="Times New Roman" w:hAnsi="Times New Roman"/>
                <w:sz w:val="24"/>
                <w:szCs w:val="24"/>
              </w:rPr>
              <w:t>2015 год – 6 220,64750  тыс. руб.;</w:t>
            </w:r>
          </w:p>
          <w:p w:rsidR="0076252A" w:rsidRPr="00536EA6" w:rsidRDefault="0076252A" w:rsidP="0076252A">
            <w:pPr>
              <w:pStyle w:val="a8"/>
              <w:ind w:left="0"/>
              <w:rPr>
                <w:rFonts w:ascii="Times New Roman" w:hAnsi="Times New Roman"/>
                <w:sz w:val="24"/>
                <w:szCs w:val="24"/>
              </w:rPr>
            </w:pPr>
            <w:r w:rsidRPr="00536EA6">
              <w:rPr>
                <w:rFonts w:ascii="Times New Roman" w:hAnsi="Times New Roman"/>
                <w:sz w:val="24"/>
                <w:szCs w:val="24"/>
              </w:rPr>
              <w:t>2016 год – 2 932,17300  тыс. руб.;</w:t>
            </w:r>
          </w:p>
          <w:p w:rsidR="0076252A" w:rsidRPr="00536EA6" w:rsidRDefault="0076252A" w:rsidP="0076252A">
            <w:pPr>
              <w:pStyle w:val="a8"/>
              <w:ind w:left="0"/>
              <w:rPr>
                <w:rFonts w:ascii="Times New Roman" w:hAnsi="Times New Roman"/>
                <w:sz w:val="24"/>
                <w:szCs w:val="24"/>
              </w:rPr>
            </w:pPr>
            <w:r w:rsidRPr="00536EA6">
              <w:rPr>
                <w:rFonts w:ascii="Times New Roman" w:hAnsi="Times New Roman"/>
                <w:sz w:val="24"/>
                <w:szCs w:val="24"/>
              </w:rPr>
              <w:t>2017 год – 4 189,73200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2018 –  4 517,83317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2019 –  4 735,26617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2020 –  4 939,26689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2021 –  3 303,45075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2022 –  3 303,45075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2023 –  3 303,45075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2024 –  3 303,45075 тыс. руб.</w:t>
            </w:r>
          </w:p>
          <w:p w:rsidR="0076252A" w:rsidRPr="00536EA6" w:rsidRDefault="0076252A" w:rsidP="0076252A">
            <w:pPr>
              <w:pStyle w:val="af2"/>
              <w:rPr>
                <w:rFonts w:ascii="Times New Roman" w:hAnsi="Times New Roman"/>
                <w:sz w:val="24"/>
                <w:szCs w:val="24"/>
              </w:rPr>
            </w:pPr>
            <w:r w:rsidRPr="00536EA6">
              <w:rPr>
                <w:rFonts w:ascii="Times New Roman" w:hAnsi="Times New Roman"/>
                <w:sz w:val="24"/>
                <w:szCs w:val="24"/>
              </w:rPr>
              <w:t>- местный бюджет</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2014 –  2 502,32600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2015 –  2 539,45150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2016 –  2 932,17300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2017 –  3 288,89400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2018 –  3 325,93117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2019 – 3 476,59117тыс.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2020 –  3 594,15989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2021 –  3 303,45075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2022 –  3 303,45075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lastRenderedPageBreak/>
              <w:t>2023 –  3 303,45075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2024 –  3 303,45075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областной бюджет:</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2014 –  0,000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2015 –  2 588,69800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2016 –  0,000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2017 –  900,83800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2018 – 1 191,902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2019 – 1 258,675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2020 – 1 345,10700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2021 - 2024– 0,000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федеральный бюджет:</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2014  –   0,000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2015 –  1 092,498 тыс. руб.</w:t>
            </w:r>
          </w:p>
          <w:p w:rsidR="0076252A" w:rsidRPr="00536EA6" w:rsidRDefault="0076252A" w:rsidP="0076252A">
            <w:pPr>
              <w:spacing w:after="0" w:line="240" w:lineRule="auto"/>
              <w:rPr>
                <w:rFonts w:ascii="Times New Roman" w:hAnsi="Times New Roman" w:cs="Times New Roman"/>
                <w:sz w:val="24"/>
                <w:szCs w:val="24"/>
              </w:rPr>
            </w:pPr>
            <w:r w:rsidRPr="00536EA6">
              <w:rPr>
                <w:rFonts w:ascii="Times New Roman" w:hAnsi="Times New Roman" w:cs="Times New Roman"/>
                <w:sz w:val="24"/>
                <w:szCs w:val="24"/>
              </w:rPr>
              <w:t>2016-2024 – 0,000 тыс. руб.</w:t>
            </w:r>
          </w:p>
        </w:tc>
      </w:tr>
    </w:tbl>
    <w:p w:rsidR="0076252A" w:rsidRDefault="0076252A" w:rsidP="0076252A">
      <w:pPr>
        <w:rPr>
          <w:rFonts w:ascii="Times New Roman" w:hAnsi="Times New Roman" w:cs="Times New Roman"/>
          <w:sz w:val="24"/>
          <w:szCs w:val="24"/>
        </w:rPr>
      </w:pPr>
      <w:r>
        <w:rPr>
          <w:rFonts w:ascii="Times New Roman" w:hAnsi="Times New Roman" w:cs="Times New Roman"/>
          <w:sz w:val="24"/>
          <w:szCs w:val="24"/>
        </w:rPr>
        <w:lastRenderedPageBreak/>
        <w:br w:type="page"/>
      </w:r>
    </w:p>
    <w:p w:rsidR="0076252A" w:rsidRDefault="0076252A" w:rsidP="007625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16</w:t>
      </w:r>
    </w:p>
    <w:p w:rsidR="0076252A" w:rsidRDefault="0076252A" w:rsidP="0076252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76252A"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от 19.10.2020 №409</w:t>
      </w:r>
    </w:p>
    <w:p w:rsidR="0076252A" w:rsidRDefault="0076252A" w:rsidP="0076252A">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76252A" w:rsidRPr="0076252A" w:rsidRDefault="0076252A" w:rsidP="0076252A">
      <w:pPr>
        <w:pStyle w:val="ConsPlusNormal0"/>
        <w:ind w:firstLine="709"/>
        <w:rPr>
          <w:rFonts w:ascii="Times New Roman" w:hAnsi="Times New Roman" w:cs="Times New Roman"/>
          <w:sz w:val="24"/>
          <w:szCs w:val="24"/>
        </w:rPr>
      </w:pPr>
      <w:r w:rsidRPr="0076252A">
        <w:rPr>
          <w:rFonts w:ascii="Times New Roman" w:hAnsi="Times New Roman" w:cs="Times New Roman"/>
          <w:sz w:val="24"/>
          <w:szCs w:val="24"/>
        </w:rPr>
        <w:t xml:space="preserve">5. Ресурсное обеспечение подпрограммы </w:t>
      </w:r>
    </w:p>
    <w:p w:rsidR="0076252A" w:rsidRPr="005646C7" w:rsidRDefault="0076252A" w:rsidP="0076252A">
      <w:pPr>
        <w:pStyle w:val="a8"/>
        <w:tabs>
          <w:tab w:val="left" w:pos="3255"/>
        </w:tabs>
        <w:ind w:left="0" w:firstLine="709"/>
        <w:rPr>
          <w:rFonts w:ascii="Times New Roman" w:hAnsi="Times New Roman"/>
          <w:sz w:val="24"/>
          <w:szCs w:val="24"/>
        </w:rPr>
      </w:pPr>
      <w:r w:rsidRPr="005646C7">
        <w:rPr>
          <w:rFonts w:ascii="Times New Roman" w:hAnsi="Times New Roman"/>
          <w:sz w:val="24"/>
          <w:szCs w:val="24"/>
        </w:rPr>
        <w:t xml:space="preserve"> 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76252A" w:rsidRPr="005646C7" w:rsidRDefault="0076252A" w:rsidP="0076252A">
      <w:pPr>
        <w:pStyle w:val="a8"/>
        <w:tabs>
          <w:tab w:val="left" w:pos="3255"/>
        </w:tabs>
        <w:ind w:left="0" w:right="-1"/>
        <w:jc w:val="right"/>
        <w:rPr>
          <w:rFonts w:ascii="Times New Roman" w:hAnsi="Times New Roman"/>
          <w:sz w:val="24"/>
          <w:szCs w:val="24"/>
        </w:rPr>
      </w:pPr>
      <w:r w:rsidRPr="005646C7">
        <w:rPr>
          <w:rFonts w:ascii="Times New Roman" w:hAnsi="Times New Roman"/>
          <w:sz w:val="24"/>
          <w:szCs w:val="24"/>
        </w:rPr>
        <w:t>Таблица (тыс. руб.)</w:t>
      </w:r>
    </w:p>
    <w:tbl>
      <w:tblPr>
        <w:tblpPr w:leftFromText="180" w:rightFromText="180" w:vertAnchor="text" w:horzAnchor="margin" w:tblpX="-317" w:tblpY="202"/>
        <w:tblW w:w="10598" w:type="dxa"/>
        <w:tblLayout w:type="fixed"/>
        <w:tblLook w:val="00A0"/>
      </w:tblPr>
      <w:tblGrid>
        <w:gridCol w:w="2376"/>
        <w:gridCol w:w="851"/>
        <w:gridCol w:w="850"/>
        <w:gridCol w:w="696"/>
        <w:gridCol w:w="674"/>
        <w:gridCol w:w="674"/>
        <w:gridCol w:w="791"/>
        <w:gridCol w:w="709"/>
        <w:gridCol w:w="850"/>
        <w:gridCol w:w="709"/>
        <w:gridCol w:w="709"/>
        <w:gridCol w:w="709"/>
      </w:tblGrid>
      <w:tr w:rsidR="0076252A" w:rsidRPr="005646C7" w:rsidTr="0076252A">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76252A" w:rsidRPr="005646C7" w:rsidRDefault="0076252A" w:rsidP="0076252A">
            <w:pPr>
              <w:pStyle w:val="a8"/>
              <w:ind w:left="0"/>
              <w:rPr>
                <w:rFonts w:ascii="Times New Roman" w:hAnsi="Times New Roman"/>
              </w:rPr>
            </w:pPr>
            <w:r w:rsidRPr="005646C7">
              <w:rPr>
                <w:rFonts w:ascii="Times New Roman" w:hAnsi="Times New Roman"/>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2024</w:t>
            </w:r>
          </w:p>
        </w:tc>
      </w:tr>
      <w:tr w:rsidR="0076252A" w:rsidRPr="005646C7" w:rsidTr="0076252A">
        <w:tc>
          <w:tcPr>
            <w:tcW w:w="2376" w:type="dxa"/>
            <w:tcBorders>
              <w:top w:val="single" w:sz="4" w:space="0" w:color="auto"/>
              <w:left w:val="single" w:sz="4" w:space="0" w:color="auto"/>
              <w:bottom w:val="single" w:sz="4" w:space="0" w:color="auto"/>
              <w:right w:val="nil"/>
            </w:tcBorders>
            <w:shd w:val="clear" w:color="auto" w:fill="auto"/>
            <w:vAlign w:val="center"/>
          </w:tcPr>
          <w:p w:rsidR="0076252A" w:rsidRPr="005646C7" w:rsidRDefault="0076252A" w:rsidP="0076252A">
            <w:pPr>
              <w:pStyle w:val="ConsPlusNonformat"/>
              <w:widowControl/>
              <w:jc w:val="both"/>
              <w:rPr>
                <w:rFonts w:ascii="Times New Roman" w:hAnsi="Times New Roman" w:cs="Times New Roman"/>
              </w:rPr>
            </w:pPr>
            <w:r w:rsidRPr="005646C7">
              <w:rPr>
                <w:rFonts w:ascii="Times New Roman" w:hAnsi="Times New Roman" w:cs="Times New Roman"/>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p>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2502,326</w:t>
            </w:r>
          </w:p>
          <w:p w:rsidR="0076252A" w:rsidRPr="005646C7" w:rsidRDefault="0076252A" w:rsidP="0076252A">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p>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6220,64750</w:t>
            </w:r>
          </w:p>
          <w:p w:rsidR="0076252A" w:rsidRPr="005646C7" w:rsidRDefault="0076252A" w:rsidP="0076252A">
            <w:pPr>
              <w:spacing w:after="0" w:line="240" w:lineRule="auto"/>
              <w:jc w:val="center"/>
              <w:rPr>
                <w:rFonts w:ascii="Times New Roman" w:hAnsi="Times New Roman" w:cs="Times New Roman"/>
                <w:sz w:val="16"/>
                <w:szCs w:val="16"/>
              </w:rPr>
            </w:pPr>
          </w:p>
        </w:tc>
        <w:tc>
          <w:tcPr>
            <w:tcW w:w="696" w:type="dxa"/>
            <w:tcBorders>
              <w:top w:val="nil"/>
              <w:left w:val="nil"/>
              <w:bottom w:val="single" w:sz="4" w:space="0" w:color="auto"/>
              <w:right w:val="single" w:sz="4" w:space="0" w:color="auto"/>
            </w:tcBorders>
            <w:shd w:val="clear" w:color="auto" w:fill="auto"/>
            <w:noWrap/>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4189,732</w:t>
            </w:r>
          </w:p>
        </w:tc>
        <w:tc>
          <w:tcPr>
            <w:tcW w:w="674"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4 517,83317</w:t>
            </w:r>
          </w:p>
        </w:tc>
        <w:tc>
          <w:tcPr>
            <w:tcW w:w="791"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4735,26617</w:t>
            </w:r>
          </w:p>
        </w:tc>
        <w:tc>
          <w:tcPr>
            <w:tcW w:w="709"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4 939,26689</w:t>
            </w:r>
          </w:p>
        </w:tc>
        <w:tc>
          <w:tcPr>
            <w:tcW w:w="850"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16"/>
                <w:szCs w:val="16"/>
              </w:rPr>
              <w:t>3303,45075</w:t>
            </w:r>
          </w:p>
        </w:tc>
      </w:tr>
      <w:tr w:rsidR="0076252A" w:rsidRPr="005646C7" w:rsidTr="0076252A">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rsidR="0076252A" w:rsidRPr="005646C7" w:rsidRDefault="0076252A" w:rsidP="0076252A">
            <w:pPr>
              <w:pStyle w:val="a8"/>
              <w:ind w:left="0"/>
              <w:rPr>
                <w:rFonts w:ascii="Times New Roman" w:hAnsi="Times New Roman"/>
              </w:rPr>
            </w:pPr>
            <w:r w:rsidRPr="005646C7">
              <w:rPr>
                <w:rFonts w:ascii="Times New Roman" w:hAnsi="Times New Roman"/>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2502,326</w:t>
            </w:r>
          </w:p>
        </w:tc>
        <w:tc>
          <w:tcPr>
            <w:tcW w:w="850"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2539, 45150</w:t>
            </w:r>
          </w:p>
        </w:tc>
        <w:tc>
          <w:tcPr>
            <w:tcW w:w="696" w:type="dxa"/>
            <w:tcBorders>
              <w:top w:val="nil"/>
              <w:left w:val="nil"/>
              <w:bottom w:val="single" w:sz="4" w:space="0" w:color="auto"/>
              <w:right w:val="single" w:sz="4" w:space="0" w:color="auto"/>
            </w:tcBorders>
            <w:shd w:val="clear" w:color="auto" w:fill="auto"/>
            <w:noWrap/>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3288,894</w:t>
            </w:r>
          </w:p>
        </w:tc>
        <w:tc>
          <w:tcPr>
            <w:tcW w:w="674"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3 325,93117</w:t>
            </w:r>
          </w:p>
        </w:tc>
        <w:tc>
          <w:tcPr>
            <w:tcW w:w="791"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rPr>
                <w:rFonts w:ascii="Times New Roman" w:hAnsi="Times New Roman" w:cs="Times New Roman"/>
                <w:sz w:val="16"/>
                <w:szCs w:val="16"/>
              </w:rPr>
            </w:pPr>
            <w:r w:rsidRPr="005646C7">
              <w:rPr>
                <w:rFonts w:ascii="Times New Roman" w:hAnsi="Times New Roman" w:cs="Times New Roman"/>
                <w:sz w:val="16"/>
                <w:szCs w:val="16"/>
              </w:rPr>
              <w:t>3476,59117</w:t>
            </w:r>
          </w:p>
        </w:tc>
        <w:tc>
          <w:tcPr>
            <w:tcW w:w="709"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rPr>
                <w:rFonts w:ascii="Times New Roman" w:hAnsi="Times New Roman" w:cs="Times New Roman"/>
                <w:sz w:val="16"/>
                <w:szCs w:val="16"/>
              </w:rPr>
            </w:pPr>
            <w:r>
              <w:rPr>
                <w:rFonts w:ascii="Times New Roman" w:hAnsi="Times New Roman" w:cs="Times New Roman"/>
                <w:sz w:val="16"/>
                <w:szCs w:val="16"/>
              </w:rPr>
              <w:t>3 594,15989</w:t>
            </w:r>
          </w:p>
        </w:tc>
        <w:tc>
          <w:tcPr>
            <w:tcW w:w="850"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16"/>
                <w:szCs w:val="16"/>
              </w:rPr>
              <w:t>3303,45075</w:t>
            </w:r>
          </w:p>
        </w:tc>
      </w:tr>
      <w:tr w:rsidR="0076252A" w:rsidRPr="005646C7" w:rsidTr="0076252A">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rsidR="0076252A" w:rsidRPr="005646C7" w:rsidRDefault="0076252A" w:rsidP="0076252A">
            <w:pPr>
              <w:pStyle w:val="a8"/>
              <w:ind w:left="0"/>
              <w:rPr>
                <w:rFonts w:ascii="Times New Roman" w:hAnsi="Times New Roman"/>
              </w:rPr>
            </w:pPr>
            <w:r w:rsidRPr="005646C7">
              <w:rPr>
                <w:rFonts w:ascii="Times New Roman" w:hAnsi="Times New Roman"/>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1 345,10700</w:t>
            </w:r>
          </w:p>
        </w:tc>
        <w:tc>
          <w:tcPr>
            <w:tcW w:w="850" w:type="dxa"/>
            <w:tcBorders>
              <w:top w:val="single" w:sz="4" w:space="0" w:color="auto"/>
              <w:left w:val="nil"/>
              <w:bottom w:val="single" w:sz="4" w:space="0" w:color="auto"/>
              <w:right w:val="single" w:sz="4" w:space="0" w:color="auto"/>
            </w:tcBorders>
            <w:shd w:val="clear" w:color="auto" w:fill="auto"/>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16"/>
                <w:szCs w:val="16"/>
              </w:rPr>
              <w:t>0,00</w:t>
            </w:r>
          </w:p>
        </w:tc>
      </w:tr>
      <w:tr w:rsidR="0076252A" w:rsidRPr="005646C7" w:rsidTr="0076252A">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rsidR="0076252A" w:rsidRPr="005646C7" w:rsidRDefault="0076252A" w:rsidP="0076252A">
            <w:pPr>
              <w:pStyle w:val="ConsPlusNonformat"/>
              <w:widowControl/>
              <w:rPr>
                <w:rFonts w:ascii="Times New Roman" w:hAnsi="Times New Roman" w:cs="Times New Roman"/>
              </w:rPr>
            </w:pPr>
            <w:r w:rsidRPr="005646C7">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76252A" w:rsidRPr="005646C7" w:rsidRDefault="0076252A" w:rsidP="0076252A">
            <w:pPr>
              <w:spacing w:after="0" w:line="240" w:lineRule="auto"/>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16"/>
                <w:szCs w:val="16"/>
              </w:rPr>
              <w:t>0,00</w:t>
            </w:r>
          </w:p>
        </w:tc>
      </w:tr>
    </w:tbl>
    <w:p w:rsidR="0076252A" w:rsidRDefault="0076252A" w:rsidP="0076252A">
      <w:pPr>
        <w:spacing w:after="0"/>
        <w:rPr>
          <w:rFonts w:ascii="Times New Roman" w:hAnsi="Times New Roman" w:cs="Times New Roman"/>
          <w:sz w:val="24"/>
          <w:szCs w:val="24"/>
        </w:rPr>
        <w:sectPr w:rsidR="0076252A" w:rsidSect="0076252A">
          <w:pgSz w:w="11906" w:h="16838"/>
          <w:pgMar w:top="567" w:right="1134" w:bottom="284" w:left="1134" w:header="709" w:footer="709" w:gutter="0"/>
          <w:cols w:space="720"/>
        </w:sectPr>
      </w:pPr>
    </w:p>
    <w:p w:rsidR="0076252A" w:rsidRPr="00740DC7" w:rsidRDefault="0076252A" w:rsidP="0076252A">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lastRenderedPageBreak/>
        <w:t>Приложение № 1</w:t>
      </w:r>
      <w:r>
        <w:rPr>
          <w:rFonts w:ascii="Times New Roman" w:hAnsi="Times New Roman" w:cs="Times New Roman"/>
          <w:sz w:val="24"/>
          <w:szCs w:val="24"/>
        </w:rPr>
        <w:t>7</w:t>
      </w:r>
    </w:p>
    <w:p w:rsidR="0076252A" w:rsidRPr="00740DC7" w:rsidRDefault="0076252A" w:rsidP="0076252A">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к постановлению администрации г.о. Тейково</w:t>
      </w:r>
    </w:p>
    <w:p w:rsidR="0076252A" w:rsidRPr="008C3403" w:rsidRDefault="0076252A" w:rsidP="0076252A">
      <w:pPr>
        <w:spacing w:after="0" w:line="240" w:lineRule="auto"/>
        <w:jc w:val="right"/>
        <w:rPr>
          <w:rFonts w:ascii="Times New Roman" w:hAnsi="Times New Roman"/>
          <w:sz w:val="28"/>
          <w:szCs w:val="28"/>
          <w:highlight w:val="green"/>
        </w:rPr>
      </w:pPr>
      <w:r w:rsidRPr="00740DC7">
        <w:rPr>
          <w:rFonts w:ascii="Times New Roman" w:hAnsi="Times New Roman" w:cs="Times New Roman"/>
          <w:sz w:val="24"/>
          <w:szCs w:val="24"/>
        </w:rPr>
        <w:t xml:space="preserve">                                                                                          от   19.10.2020 №</w:t>
      </w:r>
      <w:r>
        <w:rPr>
          <w:rFonts w:ascii="Times New Roman" w:hAnsi="Times New Roman" w:cs="Times New Roman"/>
          <w:sz w:val="24"/>
          <w:szCs w:val="24"/>
        </w:rPr>
        <w:t>409</w:t>
      </w:r>
      <w:r w:rsidRPr="00740DC7">
        <w:rPr>
          <w:rFonts w:ascii="Times New Roman" w:hAnsi="Times New Roman" w:cs="Times New Roman"/>
          <w:sz w:val="24"/>
          <w:szCs w:val="24"/>
        </w:rPr>
        <w:t xml:space="preserve">  </w:t>
      </w:r>
    </w:p>
    <w:p w:rsidR="0076252A" w:rsidRPr="0076252A" w:rsidRDefault="0076252A" w:rsidP="0076252A">
      <w:pPr>
        <w:pStyle w:val="ConsPlusNormal0"/>
        <w:ind w:firstLine="709"/>
        <w:rPr>
          <w:rFonts w:ascii="Times New Roman" w:hAnsi="Times New Roman" w:cs="Times New Roman"/>
          <w:sz w:val="24"/>
          <w:szCs w:val="24"/>
        </w:rPr>
      </w:pPr>
      <w:r w:rsidRPr="0076252A">
        <w:rPr>
          <w:rFonts w:ascii="Times New Roman" w:hAnsi="Times New Roman" w:cs="Times New Roman"/>
          <w:sz w:val="24"/>
          <w:szCs w:val="24"/>
        </w:rPr>
        <w:t xml:space="preserve">1. Паспорт  подпрограммы </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76252A" w:rsidRPr="0076252A" w:rsidTr="0076252A">
        <w:tc>
          <w:tcPr>
            <w:tcW w:w="2836" w:type="dxa"/>
          </w:tcPr>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Наименование</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подпрограммы</w:t>
            </w:r>
          </w:p>
        </w:tc>
        <w:tc>
          <w:tcPr>
            <w:tcW w:w="6992" w:type="dxa"/>
          </w:tcPr>
          <w:p w:rsidR="0076252A" w:rsidRPr="0076252A" w:rsidRDefault="0076252A" w:rsidP="0076252A">
            <w:pPr>
              <w:spacing w:after="0" w:line="240" w:lineRule="auto"/>
              <w:rPr>
                <w:rFonts w:ascii="Times New Roman" w:hAnsi="Times New Roman" w:cs="Times New Roman"/>
                <w:sz w:val="24"/>
                <w:szCs w:val="24"/>
              </w:rPr>
            </w:pPr>
            <w:r w:rsidRPr="0076252A">
              <w:rPr>
                <w:rFonts w:ascii="Times New Roman" w:hAnsi="Times New Roman" w:cs="Times New Roman"/>
                <w:sz w:val="24"/>
                <w:szCs w:val="24"/>
              </w:rPr>
              <w:t>Безопасный город (далее – подпрограмма)</w:t>
            </w:r>
          </w:p>
        </w:tc>
      </w:tr>
      <w:tr w:rsidR="0076252A" w:rsidRPr="0076252A" w:rsidTr="0076252A">
        <w:tc>
          <w:tcPr>
            <w:tcW w:w="2836" w:type="dxa"/>
          </w:tcPr>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Срок реализации</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подпрограммы</w:t>
            </w:r>
          </w:p>
        </w:tc>
        <w:tc>
          <w:tcPr>
            <w:tcW w:w="6992" w:type="dxa"/>
          </w:tcPr>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2014 - 2024 годы</w:t>
            </w:r>
          </w:p>
        </w:tc>
      </w:tr>
      <w:tr w:rsidR="0076252A" w:rsidRPr="0076252A" w:rsidTr="0076252A">
        <w:tc>
          <w:tcPr>
            <w:tcW w:w="2836" w:type="dxa"/>
          </w:tcPr>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Исполнитель</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подпрограммы</w:t>
            </w:r>
          </w:p>
        </w:tc>
        <w:tc>
          <w:tcPr>
            <w:tcW w:w="6992" w:type="dxa"/>
          </w:tcPr>
          <w:p w:rsidR="0076252A" w:rsidRPr="0076252A" w:rsidRDefault="0076252A" w:rsidP="0076252A">
            <w:pPr>
              <w:pStyle w:val="ConsPlusNormal0"/>
              <w:jc w:val="both"/>
              <w:rPr>
                <w:rFonts w:ascii="Times New Roman" w:hAnsi="Times New Roman" w:cs="Times New Roman"/>
                <w:sz w:val="24"/>
                <w:szCs w:val="24"/>
              </w:rPr>
            </w:pPr>
            <w:r w:rsidRPr="0076252A">
              <w:rPr>
                <w:rFonts w:ascii="Times New Roman" w:hAnsi="Times New Roman" w:cs="Times New Roman"/>
                <w:sz w:val="24"/>
                <w:szCs w:val="24"/>
              </w:rPr>
              <w:t>Отдел городской инфраструктуры администрации городского округа Тейково.</w:t>
            </w:r>
          </w:p>
          <w:p w:rsidR="0076252A" w:rsidRPr="0076252A" w:rsidRDefault="0076252A" w:rsidP="0076252A">
            <w:pPr>
              <w:pStyle w:val="ListParagraph1"/>
              <w:spacing w:after="0" w:line="240" w:lineRule="auto"/>
              <w:ind w:left="0"/>
              <w:rPr>
                <w:rFonts w:ascii="Times New Roman" w:hAnsi="Times New Roman" w:cs="Times New Roman"/>
                <w:sz w:val="24"/>
                <w:szCs w:val="24"/>
              </w:rPr>
            </w:pPr>
            <w:r w:rsidRPr="0076252A">
              <w:rPr>
                <w:rFonts w:ascii="Times New Roman" w:hAnsi="Times New Roman" w:cs="Times New Roman"/>
                <w:sz w:val="24"/>
                <w:szCs w:val="24"/>
              </w:rPr>
              <w:t>МКУ «Служба заказчика» городского округа Тейково.</w:t>
            </w:r>
          </w:p>
          <w:p w:rsidR="0076252A" w:rsidRPr="0076252A" w:rsidRDefault="0076252A" w:rsidP="0076252A">
            <w:pPr>
              <w:pStyle w:val="ConsPlusNormal0"/>
              <w:jc w:val="both"/>
              <w:rPr>
                <w:rFonts w:ascii="Times New Roman" w:hAnsi="Times New Roman" w:cs="Times New Roman"/>
                <w:sz w:val="24"/>
                <w:szCs w:val="24"/>
              </w:rPr>
            </w:pPr>
            <w:r w:rsidRPr="0076252A">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76252A" w:rsidRPr="0076252A" w:rsidRDefault="0076252A" w:rsidP="0076252A">
            <w:pPr>
              <w:pStyle w:val="ConsPlusNormal0"/>
              <w:jc w:val="both"/>
              <w:rPr>
                <w:rFonts w:ascii="Times New Roman" w:hAnsi="Times New Roman" w:cs="Times New Roman"/>
                <w:sz w:val="24"/>
                <w:szCs w:val="24"/>
              </w:rPr>
            </w:pPr>
            <w:r w:rsidRPr="0076252A">
              <w:rPr>
                <w:rFonts w:ascii="Times New Roman" w:hAnsi="Times New Roman" w:cs="Times New Roman"/>
                <w:sz w:val="24"/>
                <w:szCs w:val="24"/>
              </w:rPr>
              <w:t>Отдел социальной сферы администрации городского округа Тейково.</w:t>
            </w:r>
          </w:p>
          <w:p w:rsidR="0076252A" w:rsidRPr="0076252A" w:rsidRDefault="0076252A" w:rsidP="0076252A">
            <w:pPr>
              <w:pStyle w:val="ConsPlusNormal0"/>
              <w:jc w:val="both"/>
              <w:rPr>
                <w:rFonts w:ascii="Times New Roman" w:hAnsi="Times New Roman" w:cs="Times New Roman"/>
                <w:sz w:val="24"/>
                <w:szCs w:val="24"/>
              </w:rPr>
            </w:pPr>
            <w:r w:rsidRPr="0076252A">
              <w:rPr>
                <w:rFonts w:ascii="Times New Roman" w:hAnsi="Times New Roman" w:cs="Times New Roman"/>
                <w:sz w:val="24"/>
                <w:szCs w:val="24"/>
              </w:rPr>
              <w:t>МУ «АДС».</w:t>
            </w:r>
          </w:p>
        </w:tc>
      </w:tr>
      <w:tr w:rsidR="0076252A" w:rsidRPr="0076252A" w:rsidTr="0076252A">
        <w:tc>
          <w:tcPr>
            <w:tcW w:w="2836" w:type="dxa"/>
          </w:tcPr>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Цели</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подпрограммы</w:t>
            </w:r>
          </w:p>
        </w:tc>
        <w:tc>
          <w:tcPr>
            <w:tcW w:w="6992" w:type="dxa"/>
          </w:tcPr>
          <w:p w:rsidR="0076252A" w:rsidRPr="0076252A" w:rsidRDefault="0076252A" w:rsidP="0076252A">
            <w:pPr>
              <w:autoSpaceDE w:val="0"/>
              <w:autoSpaceDN w:val="0"/>
              <w:adjustRightInd w:val="0"/>
              <w:spacing w:after="0" w:line="240" w:lineRule="auto"/>
              <w:jc w:val="both"/>
              <w:rPr>
                <w:rFonts w:ascii="Times New Roman" w:hAnsi="Times New Roman" w:cs="Times New Roman"/>
                <w:sz w:val="24"/>
                <w:szCs w:val="24"/>
              </w:rPr>
            </w:pPr>
            <w:r w:rsidRPr="0076252A">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76252A" w:rsidRPr="0076252A" w:rsidRDefault="0076252A" w:rsidP="0076252A">
            <w:pPr>
              <w:pStyle w:val="ConsPlusNormal0"/>
              <w:jc w:val="both"/>
              <w:rPr>
                <w:rFonts w:ascii="Times New Roman" w:hAnsi="Times New Roman" w:cs="Times New Roman"/>
                <w:sz w:val="24"/>
                <w:szCs w:val="24"/>
              </w:rPr>
            </w:pPr>
            <w:r w:rsidRPr="0076252A">
              <w:rPr>
                <w:rFonts w:ascii="Times New Roman" w:hAnsi="Times New Roman" w:cs="Times New Roman"/>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76252A" w:rsidRPr="0076252A" w:rsidRDefault="0076252A" w:rsidP="0076252A">
            <w:pPr>
              <w:pStyle w:val="ConsPlusNormal0"/>
              <w:jc w:val="both"/>
              <w:rPr>
                <w:rFonts w:ascii="Times New Roman" w:hAnsi="Times New Roman" w:cs="Times New Roman"/>
                <w:sz w:val="24"/>
                <w:szCs w:val="24"/>
              </w:rPr>
            </w:pPr>
            <w:r w:rsidRPr="0076252A">
              <w:rPr>
                <w:rFonts w:ascii="Times New Roman" w:hAnsi="Times New Roman" w:cs="Times New Roman"/>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76252A" w:rsidRPr="0076252A" w:rsidRDefault="0076252A" w:rsidP="0076252A">
            <w:pPr>
              <w:pStyle w:val="ConsPlusNormal0"/>
              <w:jc w:val="both"/>
              <w:rPr>
                <w:rFonts w:ascii="Times New Roman" w:hAnsi="Times New Roman" w:cs="Times New Roman"/>
                <w:sz w:val="24"/>
                <w:szCs w:val="24"/>
              </w:rPr>
            </w:pPr>
            <w:r w:rsidRPr="0076252A">
              <w:rPr>
                <w:rFonts w:ascii="Times New Roman" w:hAnsi="Times New Roman" w:cs="Times New Roman"/>
                <w:sz w:val="24"/>
                <w:szCs w:val="24"/>
              </w:rPr>
              <w:t xml:space="preserve">4. Повышение эффективности управления безопасностью дорожного движения;              </w:t>
            </w:r>
          </w:p>
          <w:p w:rsidR="0076252A" w:rsidRPr="0076252A" w:rsidRDefault="0076252A" w:rsidP="0076252A">
            <w:pPr>
              <w:pStyle w:val="ConsPlusNormal0"/>
              <w:jc w:val="both"/>
              <w:rPr>
                <w:rFonts w:ascii="Times New Roman" w:hAnsi="Times New Roman" w:cs="Times New Roman"/>
                <w:sz w:val="24"/>
                <w:szCs w:val="24"/>
              </w:rPr>
            </w:pPr>
            <w:r w:rsidRPr="0076252A">
              <w:rPr>
                <w:rFonts w:ascii="Times New Roman" w:hAnsi="Times New Roman" w:cs="Times New Roman"/>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76252A" w:rsidRPr="0076252A" w:rsidRDefault="0076252A" w:rsidP="0076252A">
            <w:pPr>
              <w:pStyle w:val="ConsPlusNormal0"/>
              <w:jc w:val="both"/>
              <w:rPr>
                <w:rFonts w:ascii="Times New Roman" w:hAnsi="Times New Roman" w:cs="Times New Roman"/>
                <w:sz w:val="24"/>
                <w:szCs w:val="24"/>
              </w:rPr>
            </w:pPr>
            <w:r w:rsidRPr="0076252A">
              <w:rPr>
                <w:rFonts w:ascii="Times New Roman" w:hAnsi="Times New Roman" w:cs="Times New Roman"/>
                <w:sz w:val="24"/>
                <w:szCs w:val="24"/>
              </w:rPr>
              <w:t>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p w:rsidR="0076252A" w:rsidRPr="0076252A" w:rsidRDefault="0076252A" w:rsidP="0076252A">
            <w:pPr>
              <w:pStyle w:val="ConsPlusNormal0"/>
              <w:jc w:val="both"/>
              <w:rPr>
                <w:rFonts w:ascii="Times New Roman" w:hAnsi="Times New Roman" w:cs="Times New Roman"/>
                <w:sz w:val="24"/>
                <w:szCs w:val="24"/>
              </w:rPr>
            </w:pPr>
            <w:r w:rsidRPr="0076252A">
              <w:rPr>
                <w:rFonts w:ascii="Times New Roman" w:hAnsi="Times New Roman" w:cs="Times New Roman"/>
                <w:sz w:val="24"/>
                <w:szCs w:val="24"/>
              </w:rPr>
              <w:t xml:space="preserve">7. Обеспечение безопасности граждан на территории городского округа Тейково. </w:t>
            </w:r>
          </w:p>
        </w:tc>
      </w:tr>
      <w:tr w:rsidR="0076252A" w:rsidRPr="0076252A" w:rsidTr="0076252A">
        <w:tc>
          <w:tcPr>
            <w:tcW w:w="2836" w:type="dxa"/>
          </w:tcPr>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Объем ресурсного обеспечения мероприятий подпрограммы (в ред. постановления от 09.01.2020 № 1)</w:t>
            </w:r>
          </w:p>
        </w:tc>
        <w:tc>
          <w:tcPr>
            <w:tcW w:w="6992" w:type="dxa"/>
          </w:tcPr>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Общий объем бюджетных  ассигнований: 2 519,50653 тыс. руб., в том числе:</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2014 год –   262,82669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2015 год –   241,51152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2016 год –   154,65000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2017 год –   60,00000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2018 год –   160,00000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2019 год –   685,22064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2020 год –   515,69096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2021 год –   58,43536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2022 год –   58,43536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2023 год –   161,36800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2024 год –   161,36800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 местный бюджет:</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2014 год – 191,52669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lastRenderedPageBreak/>
              <w:t>2015 год – 199,33152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2016 год – 124,65000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2017 год – 30,000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2018 год – 130,00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2019 год – 652,46264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2020 год – 424,13243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2021 год – 25,00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2022 год – 25,00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2023 год – 143,500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2024 год – 143,500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 xml:space="preserve">   - областной бюджет:</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2014 год –   71,300 тыс. руб.;</w:t>
            </w:r>
          </w:p>
          <w:p w:rsidR="0076252A" w:rsidRPr="0076252A" w:rsidRDefault="0076252A" w:rsidP="0076252A">
            <w:pPr>
              <w:pStyle w:val="a8"/>
              <w:ind w:left="0"/>
              <w:rPr>
                <w:rFonts w:ascii="Times New Roman" w:hAnsi="Times New Roman"/>
                <w:sz w:val="24"/>
                <w:szCs w:val="24"/>
              </w:rPr>
            </w:pPr>
            <w:r w:rsidRPr="0076252A">
              <w:rPr>
                <w:rFonts w:ascii="Times New Roman" w:hAnsi="Times New Roman"/>
                <w:sz w:val="24"/>
                <w:szCs w:val="24"/>
              </w:rPr>
              <w:t>2015 год –   42,180 тыс. руб.;</w:t>
            </w:r>
          </w:p>
          <w:p w:rsidR="0076252A" w:rsidRPr="0076252A" w:rsidRDefault="0076252A" w:rsidP="0076252A">
            <w:pPr>
              <w:spacing w:after="0" w:line="240" w:lineRule="auto"/>
              <w:rPr>
                <w:rFonts w:ascii="Times New Roman" w:hAnsi="Times New Roman" w:cs="Times New Roman"/>
                <w:sz w:val="24"/>
                <w:szCs w:val="24"/>
              </w:rPr>
            </w:pPr>
            <w:r w:rsidRPr="0076252A">
              <w:rPr>
                <w:rFonts w:ascii="Times New Roman" w:hAnsi="Times New Roman" w:cs="Times New Roman"/>
                <w:sz w:val="24"/>
                <w:szCs w:val="24"/>
              </w:rPr>
              <w:t>2016 год –   30,000 тыс. руб.;</w:t>
            </w:r>
          </w:p>
          <w:p w:rsidR="0076252A" w:rsidRPr="0076252A" w:rsidRDefault="0076252A" w:rsidP="0076252A">
            <w:pPr>
              <w:spacing w:after="0" w:line="240" w:lineRule="auto"/>
              <w:rPr>
                <w:rFonts w:ascii="Times New Roman" w:hAnsi="Times New Roman" w:cs="Times New Roman"/>
                <w:sz w:val="24"/>
                <w:szCs w:val="24"/>
              </w:rPr>
            </w:pPr>
            <w:r w:rsidRPr="0076252A">
              <w:rPr>
                <w:rFonts w:ascii="Times New Roman" w:hAnsi="Times New Roman" w:cs="Times New Roman"/>
                <w:sz w:val="24"/>
                <w:szCs w:val="24"/>
              </w:rPr>
              <w:t>2017 год –   30,000 тыс. руб.;</w:t>
            </w:r>
          </w:p>
          <w:p w:rsidR="0076252A" w:rsidRPr="0076252A" w:rsidRDefault="0076252A" w:rsidP="0076252A">
            <w:pPr>
              <w:spacing w:after="0" w:line="240" w:lineRule="auto"/>
              <w:rPr>
                <w:rFonts w:ascii="Times New Roman" w:hAnsi="Times New Roman" w:cs="Times New Roman"/>
                <w:sz w:val="24"/>
                <w:szCs w:val="24"/>
              </w:rPr>
            </w:pPr>
            <w:r w:rsidRPr="0076252A">
              <w:rPr>
                <w:rFonts w:ascii="Times New Roman" w:hAnsi="Times New Roman" w:cs="Times New Roman"/>
                <w:sz w:val="24"/>
                <w:szCs w:val="24"/>
              </w:rPr>
              <w:t>2018 год –   30,000 тыс. руб.;</w:t>
            </w:r>
          </w:p>
          <w:p w:rsidR="0076252A" w:rsidRPr="0076252A" w:rsidRDefault="0076252A" w:rsidP="0076252A">
            <w:pPr>
              <w:spacing w:after="0" w:line="240" w:lineRule="auto"/>
              <w:rPr>
                <w:rFonts w:ascii="Times New Roman" w:hAnsi="Times New Roman" w:cs="Times New Roman"/>
                <w:sz w:val="24"/>
                <w:szCs w:val="24"/>
              </w:rPr>
            </w:pPr>
            <w:r w:rsidRPr="0076252A">
              <w:rPr>
                <w:rFonts w:ascii="Times New Roman" w:hAnsi="Times New Roman" w:cs="Times New Roman"/>
                <w:sz w:val="24"/>
                <w:szCs w:val="24"/>
              </w:rPr>
              <w:t>2019 год –   32,7580 тыс. руб.;</w:t>
            </w:r>
          </w:p>
          <w:p w:rsidR="0076252A" w:rsidRPr="0076252A" w:rsidRDefault="0076252A" w:rsidP="0076252A">
            <w:pPr>
              <w:spacing w:after="0" w:line="240" w:lineRule="auto"/>
              <w:rPr>
                <w:rFonts w:ascii="Times New Roman" w:hAnsi="Times New Roman" w:cs="Times New Roman"/>
                <w:sz w:val="24"/>
                <w:szCs w:val="24"/>
              </w:rPr>
            </w:pPr>
            <w:r w:rsidRPr="0076252A">
              <w:rPr>
                <w:rFonts w:ascii="Times New Roman" w:hAnsi="Times New Roman" w:cs="Times New Roman"/>
                <w:sz w:val="24"/>
                <w:szCs w:val="24"/>
              </w:rPr>
              <w:t>2020 год –   91,55853 тыс. руб.;</w:t>
            </w:r>
          </w:p>
          <w:p w:rsidR="0076252A" w:rsidRPr="0076252A" w:rsidRDefault="0076252A" w:rsidP="0076252A">
            <w:pPr>
              <w:spacing w:after="0" w:line="240" w:lineRule="auto"/>
              <w:rPr>
                <w:rFonts w:ascii="Times New Roman" w:hAnsi="Times New Roman" w:cs="Times New Roman"/>
                <w:sz w:val="24"/>
                <w:szCs w:val="24"/>
              </w:rPr>
            </w:pPr>
            <w:r w:rsidRPr="0076252A">
              <w:rPr>
                <w:rFonts w:ascii="Times New Roman" w:hAnsi="Times New Roman" w:cs="Times New Roman"/>
                <w:sz w:val="24"/>
                <w:szCs w:val="24"/>
              </w:rPr>
              <w:t xml:space="preserve">2021 год –   33,43536 тыс. руб.; </w:t>
            </w:r>
          </w:p>
          <w:p w:rsidR="0076252A" w:rsidRPr="0076252A" w:rsidRDefault="0076252A" w:rsidP="0076252A">
            <w:pPr>
              <w:spacing w:after="0" w:line="240" w:lineRule="auto"/>
              <w:rPr>
                <w:rFonts w:ascii="Times New Roman" w:hAnsi="Times New Roman" w:cs="Times New Roman"/>
                <w:sz w:val="24"/>
                <w:szCs w:val="24"/>
              </w:rPr>
            </w:pPr>
            <w:r w:rsidRPr="0076252A">
              <w:rPr>
                <w:rFonts w:ascii="Times New Roman" w:hAnsi="Times New Roman" w:cs="Times New Roman"/>
                <w:sz w:val="24"/>
                <w:szCs w:val="24"/>
              </w:rPr>
              <w:t>2022 год –   33,43536 тыс. руб.;</w:t>
            </w:r>
          </w:p>
          <w:p w:rsidR="0076252A" w:rsidRPr="0076252A" w:rsidRDefault="0076252A" w:rsidP="0076252A">
            <w:pPr>
              <w:spacing w:after="0" w:line="240" w:lineRule="auto"/>
              <w:rPr>
                <w:rFonts w:ascii="Times New Roman" w:hAnsi="Times New Roman" w:cs="Times New Roman"/>
                <w:sz w:val="24"/>
                <w:szCs w:val="24"/>
              </w:rPr>
            </w:pPr>
            <w:r w:rsidRPr="0076252A">
              <w:rPr>
                <w:rFonts w:ascii="Times New Roman" w:hAnsi="Times New Roman" w:cs="Times New Roman"/>
                <w:sz w:val="24"/>
                <w:szCs w:val="24"/>
              </w:rPr>
              <w:t>2023 год –   17,8680 тыс. руб.;</w:t>
            </w:r>
          </w:p>
          <w:p w:rsidR="0076252A" w:rsidRPr="0076252A" w:rsidRDefault="0076252A" w:rsidP="0076252A">
            <w:pPr>
              <w:tabs>
                <w:tab w:val="left" w:pos="3460"/>
              </w:tabs>
              <w:spacing w:after="0" w:line="240" w:lineRule="auto"/>
              <w:rPr>
                <w:rFonts w:ascii="Times New Roman" w:hAnsi="Times New Roman" w:cs="Times New Roman"/>
                <w:sz w:val="24"/>
                <w:szCs w:val="24"/>
              </w:rPr>
            </w:pPr>
            <w:r w:rsidRPr="0076252A">
              <w:rPr>
                <w:rFonts w:ascii="Times New Roman" w:hAnsi="Times New Roman" w:cs="Times New Roman"/>
                <w:sz w:val="24"/>
                <w:szCs w:val="24"/>
              </w:rPr>
              <w:t>2024 год –   17,8680 тыс. руб.</w:t>
            </w:r>
          </w:p>
        </w:tc>
      </w:tr>
    </w:tbl>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rPr>
          <w:rFonts w:ascii="Times New Roman" w:hAnsi="Times New Roman" w:cs="Times New Roman"/>
          <w:sz w:val="24"/>
          <w:szCs w:val="24"/>
        </w:rPr>
      </w:pPr>
      <w:r>
        <w:rPr>
          <w:rFonts w:ascii="Times New Roman" w:hAnsi="Times New Roman" w:cs="Times New Roman"/>
          <w:sz w:val="24"/>
          <w:szCs w:val="24"/>
        </w:rPr>
        <w:br w:type="page"/>
      </w:r>
    </w:p>
    <w:p w:rsidR="0076252A" w:rsidRPr="00740DC7" w:rsidRDefault="0076252A" w:rsidP="0076252A">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lastRenderedPageBreak/>
        <w:t>Приложение № 1</w:t>
      </w:r>
      <w:r>
        <w:rPr>
          <w:rFonts w:ascii="Times New Roman" w:hAnsi="Times New Roman" w:cs="Times New Roman"/>
          <w:sz w:val="24"/>
          <w:szCs w:val="24"/>
        </w:rPr>
        <w:t>8</w:t>
      </w:r>
    </w:p>
    <w:p w:rsidR="0076252A" w:rsidRPr="00740DC7" w:rsidRDefault="0076252A" w:rsidP="0076252A">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к постановлению администрации г.о. Тейково</w:t>
      </w:r>
    </w:p>
    <w:p w:rsidR="0076252A" w:rsidRPr="00A400CC" w:rsidRDefault="0076252A" w:rsidP="0076252A">
      <w:pPr>
        <w:spacing w:after="0" w:line="240" w:lineRule="auto"/>
        <w:jc w:val="right"/>
        <w:rPr>
          <w:rFonts w:ascii="Times New Roman" w:hAnsi="Times New Roman"/>
          <w:sz w:val="28"/>
          <w:szCs w:val="28"/>
          <w:highlight w:val="green"/>
        </w:rPr>
      </w:pPr>
      <w:r w:rsidRPr="00740DC7">
        <w:rPr>
          <w:rFonts w:ascii="Times New Roman" w:hAnsi="Times New Roman" w:cs="Times New Roman"/>
          <w:sz w:val="24"/>
          <w:szCs w:val="24"/>
        </w:rPr>
        <w:t xml:space="preserve">                                                                                          от   19.10.2020 № </w:t>
      </w:r>
      <w:r>
        <w:rPr>
          <w:rFonts w:ascii="Times New Roman" w:hAnsi="Times New Roman" w:cs="Times New Roman"/>
          <w:sz w:val="24"/>
          <w:szCs w:val="24"/>
        </w:rPr>
        <w:t>409</w:t>
      </w:r>
      <w:r w:rsidRPr="00740DC7">
        <w:rPr>
          <w:rFonts w:ascii="Times New Roman" w:hAnsi="Times New Roman" w:cs="Times New Roman"/>
          <w:sz w:val="24"/>
          <w:szCs w:val="24"/>
        </w:rPr>
        <w:t xml:space="preserve"> </w:t>
      </w:r>
    </w:p>
    <w:p w:rsidR="0076252A" w:rsidRPr="0076252A" w:rsidRDefault="0076252A" w:rsidP="0076252A">
      <w:pPr>
        <w:pStyle w:val="ConsPlusNormal0"/>
        <w:ind w:firstLine="709"/>
        <w:rPr>
          <w:rFonts w:ascii="Times New Roman" w:hAnsi="Times New Roman" w:cs="Times New Roman"/>
          <w:sz w:val="24"/>
          <w:szCs w:val="24"/>
        </w:rPr>
      </w:pPr>
      <w:r w:rsidRPr="0076252A">
        <w:rPr>
          <w:rFonts w:ascii="Times New Roman" w:hAnsi="Times New Roman" w:cs="Times New Roman"/>
          <w:sz w:val="24"/>
          <w:szCs w:val="24"/>
        </w:rPr>
        <w:t xml:space="preserve">4.  Мероприятия подпрограммы </w:t>
      </w:r>
    </w:p>
    <w:p w:rsidR="0076252A" w:rsidRPr="005646C7" w:rsidRDefault="0076252A" w:rsidP="0076252A">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24"/>
        <w:gridCol w:w="3359"/>
        <w:gridCol w:w="45"/>
        <w:gridCol w:w="1319"/>
        <w:gridCol w:w="46"/>
        <w:gridCol w:w="1348"/>
        <w:gridCol w:w="37"/>
        <w:gridCol w:w="2777"/>
      </w:tblGrid>
      <w:tr w:rsidR="0076252A" w:rsidRPr="005646C7" w:rsidTr="0076252A">
        <w:tc>
          <w:tcPr>
            <w:tcW w:w="616" w:type="dxa"/>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п/п</w:t>
            </w:r>
          </w:p>
        </w:tc>
        <w:tc>
          <w:tcPr>
            <w:tcW w:w="3428" w:type="dxa"/>
            <w:gridSpan w:val="3"/>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Наименование объекта с видом работ по направлениям</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Объем работ</w:t>
            </w:r>
          </w:p>
        </w:tc>
        <w:tc>
          <w:tcPr>
            <w:tcW w:w="2814" w:type="dxa"/>
            <w:gridSpan w:val="2"/>
            <w:vAlign w:val="center"/>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 Стоимость работ,  </w:t>
            </w:r>
          </w:p>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тыс. руб.</w:t>
            </w:r>
          </w:p>
        </w:tc>
      </w:tr>
      <w:tr w:rsidR="0076252A" w:rsidRPr="005646C7" w:rsidTr="0076252A">
        <w:tc>
          <w:tcPr>
            <w:tcW w:w="616"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w:t>
            </w: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4</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5</w:t>
            </w:r>
          </w:p>
        </w:tc>
      </w:tr>
      <w:tr w:rsidR="0076252A" w:rsidRPr="005646C7" w:rsidTr="0076252A">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76252A" w:rsidRPr="005646C7" w:rsidTr="0076252A">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2014 год</w:t>
            </w:r>
          </w:p>
        </w:tc>
      </w:tr>
      <w:tr w:rsidR="0076252A" w:rsidRPr="005646C7" w:rsidTr="0076252A">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30-35 </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71,30 </w:t>
            </w:r>
          </w:p>
        </w:tc>
      </w:tr>
      <w:tr w:rsidR="0076252A" w:rsidRPr="005646C7" w:rsidTr="0076252A">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2015 год</w:t>
            </w:r>
          </w:p>
        </w:tc>
      </w:tr>
      <w:tr w:rsidR="0076252A" w:rsidRPr="005646C7" w:rsidTr="0076252A">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30-35 </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42,180 </w:t>
            </w:r>
          </w:p>
        </w:tc>
      </w:tr>
      <w:tr w:rsidR="0076252A" w:rsidRPr="005646C7" w:rsidTr="0076252A">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2016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30,00</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2017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60,00</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2018 год</w:t>
            </w:r>
          </w:p>
        </w:tc>
      </w:tr>
      <w:tr w:rsidR="0076252A" w:rsidRPr="005646C7" w:rsidTr="0076252A">
        <w:trPr>
          <w:trHeight w:val="286"/>
        </w:trPr>
        <w:tc>
          <w:tcPr>
            <w:tcW w:w="640" w:type="dxa"/>
            <w:gridSpan w:val="2"/>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10</w:t>
            </w:r>
          </w:p>
        </w:tc>
        <w:tc>
          <w:tcPr>
            <w:tcW w:w="2777"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60,00</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2019 год</w:t>
            </w:r>
          </w:p>
        </w:tc>
      </w:tr>
      <w:tr w:rsidR="0076252A" w:rsidRPr="005646C7" w:rsidTr="0076252A">
        <w:trPr>
          <w:trHeight w:val="286"/>
        </w:trPr>
        <w:tc>
          <w:tcPr>
            <w:tcW w:w="640" w:type="dxa"/>
            <w:gridSpan w:val="2"/>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shd w:val="clear" w:color="auto" w:fill="auto"/>
          </w:tcPr>
          <w:p w:rsidR="0076252A" w:rsidRPr="005646C7"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15-18</w:t>
            </w:r>
          </w:p>
        </w:tc>
        <w:tc>
          <w:tcPr>
            <w:tcW w:w="2777"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232,04898</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2020 год</w:t>
            </w:r>
          </w:p>
        </w:tc>
      </w:tr>
      <w:tr w:rsidR="0076252A" w:rsidRPr="005646C7" w:rsidTr="0076252A">
        <w:trPr>
          <w:trHeight w:val="286"/>
        </w:trPr>
        <w:tc>
          <w:tcPr>
            <w:tcW w:w="640" w:type="dxa"/>
            <w:gridSpan w:val="2"/>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shd w:val="clear" w:color="auto" w:fill="auto"/>
          </w:tcPr>
          <w:p w:rsidR="0076252A" w:rsidRPr="005646C7"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191,55853</w:t>
            </w:r>
          </w:p>
        </w:tc>
      </w:tr>
      <w:tr w:rsidR="0076252A" w:rsidRPr="005646C7" w:rsidTr="0076252A">
        <w:trPr>
          <w:trHeight w:val="286"/>
        </w:trPr>
        <w:tc>
          <w:tcPr>
            <w:tcW w:w="9571" w:type="dxa"/>
            <w:gridSpan w:val="9"/>
            <w:shd w:val="clear" w:color="auto" w:fill="auto"/>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2021 год</w:t>
            </w:r>
          </w:p>
        </w:tc>
      </w:tr>
      <w:tr w:rsidR="0076252A" w:rsidRPr="005646C7" w:rsidTr="0076252A">
        <w:trPr>
          <w:trHeight w:val="286"/>
        </w:trPr>
        <w:tc>
          <w:tcPr>
            <w:tcW w:w="640" w:type="dxa"/>
            <w:gridSpan w:val="2"/>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shd w:val="clear" w:color="auto" w:fill="auto"/>
          </w:tcPr>
          <w:p w:rsidR="0076252A" w:rsidRPr="005646C7"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33,43536</w:t>
            </w:r>
          </w:p>
        </w:tc>
      </w:tr>
      <w:tr w:rsidR="0076252A" w:rsidRPr="005646C7" w:rsidTr="0076252A">
        <w:trPr>
          <w:trHeight w:val="286"/>
        </w:trPr>
        <w:tc>
          <w:tcPr>
            <w:tcW w:w="9571" w:type="dxa"/>
            <w:gridSpan w:val="9"/>
            <w:shd w:val="clear" w:color="auto" w:fill="auto"/>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2022 год</w:t>
            </w:r>
          </w:p>
        </w:tc>
      </w:tr>
      <w:tr w:rsidR="0076252A" w:rsidRPr="005646C7" w:rsidTr="0076252A">
        <w:trPr>
          <w:trHeight w:val="286"/>
        </w:trPr>
        <w:tc>
          <w:tcPr>
            <w:tcW w:w="640" w:type="dxa"/>
            <w:gridSpan w:val="2"/>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shd w:val="clear" w:color="auto" w:fill="auto"/>
          </w:tcPr>
          <w:p w:rsidR="0076252A" w:rsidRPr="005646C7"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33,43536</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lastRenderedPageBreak/>
              <w:t>План мероприятий на 2023 год</w:t>
            </w:r>
          </w:p>
        </w:tc>
      </w:tr>
      <w:tr w:rsidR="0076252A" w:rsidRPr="005646C7" w:rsidTr="0076252A">
        <w:trPr>
          <w:trHeight w:val="286"/>
        </w:trPr>
        <w:tc>
          <w:tcPr>
            <w:tcW w:w="640" w:type="dxa"/>
            <w:gridSpan w:val="2"/>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17,868</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2024 год</w:t>
            </w:r>
          </w:p>
        </w:tc>
      </w:tr>
      <w:tr w:rsidR="0076252A" w:rsidRPr="005646C7" w:rsidTr="0076252A">
        <w:trPr>
          <w:trHeight w:val="286"/>
        </w:trPr>
        <w:tc>
          <w:tcPr>
            <w:tcW w:w="640" w:type="dxa"/>
            <w:gridSpan w:val="2"/>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17,868</w:t>
            </w:r>
          </w:p>
        </w:tc>
      </w:tr>
      <w:tr w:rsidR="0076252A" w:rsidRPr="005646C7" w:rsidTr="0076252A">
        <w:trPr>
          <w:trHeight w:val="286"/>
        </w:trPr>
        <w:tc>
          <w:tcPr>
            <w:tcW w:w="640" w:type="dxa"/>
            <w:gridSpan w:val="2"/>
          </w:tcPr>
          <w:p w:rsidR="0076252A" w:rsidRPr="005646C7" w:rsidRDefault="0076252A" w:rsidP="0076252A">
            <w:pPr>
              <w:spacing w:after="0" w:line="240" w:lineRule="auto"/>
              <w:ind w:right="-1"/>
              <w:rPr>
                <w:rFonts w:ascii="Times New Roman" w:hAnsi="Times New Roman" w:cs="Times New Roman"/>
                <w:sz w:val="24"/>
                <w:szCs w:val="24"/>
              </w:rPr>
            </w:pPr>
          </w:p>
        </w:tc>
        <w:tc>
          <w:tcPr>
            <w:tcW w:w="3359" w:type="dxa"/>
          </w:tcPr>
          <w:p w:rsidR="0076252A" w:rsidRPr="005646C7" w:rsidRDefault="0076252A" w:rsidP="0076252A">
            <w:pPr>
              <w:tabs>
                <w:tab w:val="left" w:pos="720"/>
              </w:tabs>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с 2014 по 2024 г.г.</w:t>
            </w:r>
          </w:p>
        </w:tc>
        <w:tc>
          <w:tcPr>
            <w:tcW w:w="136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431" w:type="dxa"/>
            <w:gridSpan w:val="3"/>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777" w:type="dxa"/>
            <w:shd w:val="clear" w:color="auto" w:fill="auto"/>
          </w:tcPr>
          <w:p w:rsidR="0076252A" w:rsidRPr="005646C7"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789,69423</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«Расходы на создание системы видеонаблюдения в городском округе Тейково»</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2014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Закупка, установка системы видеонаблюдения дорожной сети, штук  </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191,52669</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2015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76252A" w:rsidRPr="005646C7" w:rsidRDefault="0076252A" w:rsidP="0076252A">
            <w:pPr>
              <w:spacing w:after="0" w:line="240" w:lineRule="auto"/>
              <w:ind w:right="-1"/>
              <w:rPr>
                <w:rFonts w:ascii="Times New Roman" w:hAnsi="Times New Roman" w:cs="Times New Roman"/>
                <w:sz w:val="24"/>
                <w:szCs w:val="24"/>
              </w:rPr>
            </w:pP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199,33152</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2016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Создание системы видеонаблюдения в г.о. Тейково</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124,650</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2017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2018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2019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p w:rsidR="0076252A" w:rsidRPr="005646C7" w:rsidRDefault="0076252A" w:rsidP="0076252A">
            <w:pPr>
              <w:spacing w:after="0" w:line="240" w:lineRule="auto"/>
              <w:ind w:right="-1"/>
              <w:rPr>
                <w:rFonts w:ascii="Times New Roman" w:hAnsi="Times New Roman" w:cs="Times New Roman"/>
                <w:sz w:val="24"/>
                <w:szCs w:val="24"/>
              </w:rPr>
            </w:pP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396,00</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2.</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Создание системы видеонаблюдения в г.о. Тейково</w:t>
            </w:r>
          </w:p>
        </w:tc>
        <w:tc>
          <w:tcPr>
            <w:tcW w:w="1365" w:type="dxa"/>
            <w:gridSpan w:val="2"/>
          </w:tcPr>
          <w:p w:rsidR="0076252A" w:rsidRPr="005646C7" w:rsidRDefault="0076252A" w:rsidP="0076252A">
            <w:pPr>
              <w:pStyle w:val="ListParagraph1"/>
              <w:spacing w:after="0" w:line="240" w:lineRule="auto"/>
              <w:ind w:left="0" w:right="-1"/>
              <w:rPr>
                <w:rFonts w:ascii="Times New Roman" w:hAnsi="Times New Roman" w:cs="Times New Roman"/>
                <w:sz w:val="24"/>
                <w:szCs w:val="24"/>
              </w:rPr>
            </w:pPr>
            <w:r w:rsidRPr="005646C7">
              <w:rPr>
                <w:rFonts w:ascii="Times New Roman" w:hAnsi="Times New Roman" w:cs="Times New Roman"/>
                <w:sz w:val="24"/>
                <w:szCs w:val="24"/>
              </w:rPr>
              <w:t xml:space="preserve">МКУ «Служба заказчика» </w:t>
            </w:r>
          </w:p>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4</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36,3</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2020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shd w:val="clear" w:color="auto" w:fill="auto"/>
          </w:tcPr>
          <w:p w:rsidR="0076252A" w:rsidRPr="00EB4712" w:rsidRDefault="0076252A" w:rsidP="0076252A">
            <w:pPr>
              <w:spacing w:after="0" w:line="240" w:lineRule="auto"/>
              <w:ind w:right="-1"/>
              <w:jc w:val="center"/>
              <w:rPr>
                <w:rFonts w:ascii="Times New Roman" w:hAnsi="Times New Roman" w:cs="Times New Roman"/>
                <w:sz w:val="24"/>
                <w:szCs w:val="24"/>
              </w:rPr>
            </w:pPr>
            <w:r w:rsidRPr="00EB4712">
              <w:rPr>
                <w:rFonts w:ascii="Times New Roman" w:hAnsi="Times New Roman" w:cs="Times New Roman"/>
                <w:sz w:val="24"/>
                <w:szCs w:val="24"/>
              </w:rPr>
              <w:t>164,980</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2.</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Создание системы видеонаблюдения в г.о. Тейково</w:t>
            </w:r>
          </w:p>
        </w:tc>
        <w:tc>
          <w:tcPr>
            <w:tcW w:w="1365" w:type="dxa"/>
            <w:gridSpan w:val="2"/>
          </w:tcPr>
          <w:p w:rsidR="0076252A" w:rsidRPr="005646C7" w:rsidRDefault="0076252A" w:rsidP="0076252A">
            <w:pPr>
              <w:pStyle w:val="ListParagraph1"/>
              <w:spacing w:after="0" w:line="240" w:lineRule="auto"/>
              <w:ind w:left="0" w:right="-1"/>
              <w:rPr>
                <w:rFonts w:ascii="Times New Roman" w:hAnsi="Times New Roman" w:cs="Times New Roman"/>
                <w:sz w:val="24"/>
                <w:szCs w:val="24"/>
              </w:rPr>
            </w:pPr>
            <w:r w:rsidRPr="005646C7">
              <w:rPr>
                <w:rFonts w:ascii="Times New Roman" w:hAnsi="Times New Roman" w:cs="Times New Roman"/>
                <w:sz w:val="24"/>
                <w:szCs w:val="24"/>
              </w:rPr>
              <w:t xml:space="preserve">МКУ «Служба заказчика» </w:t>
            </w: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4</w:t>
            </w:r>
          </w:p>
        </w:tc>
        <w:tc>
          <w:tcPr>
            <w:tcW w:w="2814" w:type="dxa"/>
            <w:gridSpan w:val="2"/>
            <w:shd w:val="clear" w:color="auto" w:fill="auto"/>
          </w:tcPr>
          <w:p w:rsidR="0076252A" w:rsidRPr="00EB4712" w:rsidRDefault="0076252A" w:rsidP="0076252A">
            <w:pPr>
              <w:spacing w:after="0" w:line="240" w:lineRule="auto"/>
              <w:ind w:right="-1"/>
              <w:jc w:val="center"/>
              <w:rPr>
                <w:rFonts w:ascii="Times New Roman" w:hAnsi="Times New Roman" w:cs="Times New Roman"/>
                <w:sz w:val="24"/>
                <w:szCs w:val="24"/>
              </w:rPr>
            </w:pPr>
            <w:r w:rsidRPr="00EB4712">
              <w:rPr>
                <w:rFonts w:ascii="Times New Roman" w:hAnsi="Times New Roman" w:cs="Times New Roman"/>
                <w:sz w:val="24"/>
                <w:szCs w:val="24"/>
              </w:rPr>
              <w:t>29,95</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Pr>
                <w:rFonts w:ascii="Times New Roman" w:hAnsi="Times New Roman" w:cs="Times New Roman"/>
                <w:sz w:val="24"/>
                <w:szCs w:val="24"/>
              </w:rPr>
              <w:t>3.</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Расходы на с</w:t>
            </w:r>
            <w:r w:rsidRPr="005646C7">
              <w:rPr>
                <w:rFonts w:ascii="Times New Roman" w:hAnsi="Times New Roman" w:cs="Times New Roman"/>
                <w:sz w:val="24"/>
                <w:szCs w:val="24"/>
              </w:rPr>
              <w:t>оздание системы видеонаблюдения в г.о. Тейково</w:t>
            </w:r>
          </w:p>
        </w:tc>
        <w:tc>
          <w:tcPr>
            <w:tcW w:w="1365" w:type="dxa"/>
            <w:gridSpan w:val="2"/>
          </w:tcPr>
          <w:p w:rsidR="0076252A" w:rsidRPr="005646C7" w:rsidRDefault="0076252A" w:rsidP="0076252A">
            <w:pPr>
              <w:pStyle w:val="ListParagraph1"/>
              <w:spacing w:after="0" w:line="240" w:lineRule="auto"/>
              <w:ind w:left="0" w:right="-1"/>
              <w:rPr>
                <w:rFonts w:ascii="Times New Roman" w:hAnsi="Times New Roman" w:cs="Times New Roman"/>
                <w:sz w:val="24"/>
                <w:szCs w:val="24"/>
              </w:rPr>
            </w:pPr>
            <w:r>
              <w:rPr>
                <w:rFonts w:ascii="Times New Roman" w:hAnsi="Times New Roman" w:cs="Times New Roman"/>
                <w:sz w:val="24"/>
                <w:szCs w:val="24"/>
              </w:rPr>
              <w:t>МУ «АДС»</w:t>
            </w: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76252A" w:rsidRPr="00EB4712" w:rsidRDefault="0076252A" w:rsidP="0076252A">
            <w:pPr>
              <w:spacing w:after="0" w:line="240" w:lineRule="auto"/>
              <w:ind w:right="-1"/>
              <w:jc w:val="center"/>
              <w:rPr>
                <w:rFonts w:ascii="Times New Roman" w:hAnsi="Times New Roman" w:cs="Times New Roman"/>
                <w:sz w:val="24"/>
                <w:szCs w:val="24"/>
              </w:rPr>
            </w:pPr>
            <w:r w:rsidRPr="00EB4712">
              <w:rPr>
                <w:rFonts w:ascii="Times New Roman" w:hAnsi="Times New Roman" w:cs="Times New Roman"/>
                <w:sz w:val="24"/>
                <w:szCs w:val="24"/>
              </w:rPr>
              <w:t>104, 20243</w:t>
            </w:r>
          </w:p>
        </w:tc>
      </w:tr>
      <w:tr w:rsidR="0076252A" w:rsidRPr="005646C7" w:rsidTr="0076252A">
        <w:trPr>
          <w:trHeight w:val="286"/>
        </w:trPr>
        <w:tc>
          <w:tcPr>
            <w:tcW w:w="9571" w:type="dxa"/>
            <w:gridSpan w:val="9"/>
            <w:shd w:val="clear" w:color="auto" w:fill="auto"/>
          </w:tcPr>
          <w:p w:rsidR="0076252A" w:rsidRPr="00EB4712" w:rsidRDefault="0076252A" w:rsidP="0076252A">
            <w:pPr>
              <w:spacing w:after="0" w:line="240" w:lineRule="auto"/>
              <w:ind w:right="-1"/>
              <w:jc w:val="center"/>
              <w:rPr>
                <w:rFonts w:ascii="Times New Roman" w:hAnsi="Times New Roman" w:cs="Times New Roman"/>
                <w:sz w:val="24"/>
                <w:szCs w:val="24"/>
              </w:rPr>
            </w:pPr>
            <w:r w:rsidRPr="00EB4712">
              <w:rPr>
                <w:rFonts w:ascii="Times New Roman" w:hAnsi="Times New Roman" w:cs="Times New Roman"/>
                <w:sz w:val="24"/>
                <w:szCs w:val="24"/>
              </w:rPr>
              <w:t>План мероприятий на 2021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shd w:val="clear" w:color="auto" w:fill="auto"/>
          </w:tcPr>
          <w:p w:rsidR="0076252A" w:rsidRPr="00EB4712" w:rsidRDefault="0076252A" w:rsidP="0076252A">
            <w:pPr>
              <w:spacing w:after="0" w:line="240" w:lineRule="auto"/>
              <w:ind w:right="-1"/>
              <w:jc w:val="center"/>
              <w:rPr>
                <w:rFonts w:ascii="Times New Roman" w:hAnsi="Times New Roman" w:cs="Times New Roman"/>
                <w:sz w:val="24"/>
                <w:szCs w:val="24"/>
              </w:rPr>
            </w:pPr>
            <w:r w:rsidRPr="00EB4712">
              <w:rPr>
                <w:rFonts w:ascii="Times New Roman" w:hAnsi="Times New Roman" w:cs="Times New Roman"/>
                <w:sz w:val="24"/>
                <w:szCs w:val="24"/>
              </w:rPr>
              <w:t>0,0</w:t>
            </w:r>
          </w:p>
        </w:tc>
      </w:tr>
      <w:tr w:rsidR="0076252A" w:rsidRPr="005646C7" w:rsidTr="0076252A">
        <w:trPr>
          <w:trHeight w:val="286"/>
        </w:trPr>
        <w:tc>
          <w:tcPr>
            <w:tcW w:w="9571" w:type="dxa"/>
            <w:gridSpan w:val="9"/>
            <w:shd w:val="clear" w:color="auto" w:fill="auto"/>
          </w:tcPr>
          <w:p w:rsidR="0076252A" w:rsidRPr="00EB4712" w:rsidRDefault="0076252A" w:rsidP="0076252A">
            <w:pPr>
              <w:spacing w:after="0" w:line="240" w:lineRule="auto"/>
              <w:ind w:right="-1"/>
              <w:jc w:val="center"/>
              <w:rPr>
                <w:rFonts w:ascii="Times New Roman" w:hAnsi="Times New Roman" w:cs="Times New Roman"/>
                <w:sz w:val="24"/>
                <w:szCs w:val="24"/>
              </w:rPr>
            </w:pPr>
            <w:r w:rsidRPr="00EB4712">
              <w:rPr>
                <w:rFonts w:ascii="Times New Roman" w:hAnsi="Times New Roman" w:cs="Times New Roman"/>
                <w:sz w:val="24"/>
                <w:szCs w:val="24"/>
              </w:rPr>
              <w:lastRenderedPageBreak/>
              <w:t>План мероприятий на 2022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shd w:val="clear" w:color="auto" w:fill="auto"/>
          </w:tcPr>
          <w:p w:rsidR="0076252A" w:rsidRPr="00EB4712" w:rsidRDefault="0076252A" w:rsidP="0076252A">
            <w:pPr>
              <w:spacing w:after="0" w:line="240" w:lineRule="auto"/>
              <w:ind w:right="-1"/>
              <w:jc w:val="center"/>
              <w:rPr>
                <w:rFonts w:ascii="Times New Roman" w:hAnsi="Times New Roman" w:cs="Times New Roman"/>
                <w:sz w:val="24"/>
                <w:szCs w:val="24"/>
              </w:rPr>
            </w:pPr>
            <w:r w:rsidRPr="00EB4712">
              <w:rPr>
                <w:rFonts w:ascii="Times New Roman" w:hAnsi="Times New Roman" w:cs="Times New Roman"/>
                <w:sz w:val="24"/>
                <w:szCs w:val="24"/>
              </w:rPr>
              <w:t>0,00</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2023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143,50</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2024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143,50</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с 2014 по 2024 г.г.</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76252A" w:rsidRPr="005646C7"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1533,94064</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«Мероприятия по реализации проекта организации дорожного движения </w:t>
            </w:r>
          </w:p>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в городском округе Тейково»</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2014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0,00</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2</w:t>
            </w: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0,00</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0,00 </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2015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2016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2017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2018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100,00</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2014 по 2024г.г.</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100,00 </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2019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Профилактика </w:t>
            </w:r>
            <w:r w:rsidRPr="005646C7">
              <w:rPr>
                <w:rFonts w:ascii="Times New Roman" w:hAnsi="Times New Roman" w:cs="Times New Roman"/>
                <w:sz w:val="24"/>
                <w:szCs w:val="24"/>
              </w:rPr>
              <w:lastRenderedPageBreak/>
              <w:t>правонарушений</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lastRenderedPageBreak/>
              <w:t xml:space="preserve">Отдел </w:t>
            </w:r>
            <w:r w:rsidRPr="005646C7">
              <w:rPr>
                <w:rFonts w:ascii="Times New Roman" w:hAnsi="Times New Roman" w:cs="Times New Roman"/>
                <w:sz w:val="24"/>
                <w:szCs w:val="24"/>
              </w:rPr>
              <w:lastRenderedPageBreak/>
              <w:t>соц.сферы.</w:t>
            </w:r>
          </w:p>
        </w:tc>
        <w:tc>
          <w:tcPr>
            <w:tcW w:w="1348" w:type="dxa"/>
            <w:shd w:val="clear" w:color="auto" w:fill="auto"/>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lastRenderedPageBreak/>
              <w:t>-</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20,87166</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20,87166</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2020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Отдел соц. сферы </w:t>
            </w:r>
          </w:p>
        </w:tc>
        <w:tc>
          <w:tcPr>
            <w:tcW w:w="1348" w:type="dxa"/>
            <w:shd w:val="clear" w:color="auto" w:fill="auto"/>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2021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Отдел соц. сферы</w:t>
            </w:r>
          </w:p>
        </w:tc>
        <w:tc>
          <w:tcPr>
            <w:tcW w:w="1348" w:type="dxa"/>
            <w:shd w:val="clear" w:color="auto" w:fill="auto"/>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76252A" w:rsidRPr="005646C7" w:rsidTr="0076252A">
        <w:trPr>
          <w:trHeight w:val="286"/>
        </w:trPr>
        <w:tc>
          <w:tcPr>
            <w:tcW w:w="9571" w:type="dxa"/>
            <w:gridSpan w:val="9"/>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2022 год</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Отдел соц. сферы</w:t>
            </w:r>
          </w:p>
        </w:tc>
        <w:tc>
          <w:tcPr>
            <w:tcW w:w="1348" w:type="dxa"/>
            <w:shd w:val="clear" w:color="auto" w:fill="auto"/>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25,00</w:t>
            </w:r>
          </w:p>
        </w:tc>
      </w:tr>
      <w:tr w:rsidR="0076252A" w:rsidRPr="005646C7" w:rsidTr="0076252A">
        <w:trPr>
          <w:trHeight w:val="286"/>
        </w:trPr>
        <w:tc>
          <w:tcPr>
            <w:tcW w:w="616" w:type="dxa"/>
          </w:tcPr>
          <w:p w:rsidR="0076252A" w:rsidRPr="005646C7" w:rsidRDefault="0076252A" w:rsidP="0076252A">
            <w:pPr>
              <w:spacing w:after="0" w:line="240" w:lineRule="auto"/>
              <w:ind w:right="-1"/>
              <w:rPr>
                <w:rFonts w:ascii="Times New Roman" w:hAnsi="Times New Roman" w:cs="Times New Roman"/>
                <w:sz w:val="24"/>
                <w:szCs w:val="24"/>
              </w:rPr>
            </w:pPr>
          </w:p>
        </w:tc>
        <w:tc>
          <w:tcPr>
            <w:tcW w:w="3428" w:type="dxa"/>
            <w:gridSpan w:val="3"/>
          </w:tcPr>
          <w:p w:rsidR="0076252A" w:rsidRPr="005646C7" w:rsidRDefault="0076252A" w:rsidP="0076252A">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2019 по 2024 гг.</w:t>
            </w:r>
          </w:p>
        </w:tc>
        <w:tc>
          <w:tcPr>
            <w:tcW w:w="1365" w:type="dxa"/>
            <w:gridSpan w:val="2"/>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1348" w:type="dxa"/>
          </w:tcPr>
          <w:p w:rsidR="0076252A" w:rsidRPr="005646C7" w:rsidRDefault="0076252A" w:rsidP="0076252A">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76252A" w:rsidRPr="005646C7" w:rsidRDefault="0076252A" w:rsidP="0076252A">
            <w:pPr>
              <w:spacing w:after="0" w:line="240" w:lineRule="auto"/>
              <w:ind w:right="-1"/>
              <w:jc w:val="center"/>
              <w:rPr>
                <w:rFonts w:ascii="Times New Roman" w:hAnsi="Times New Roman" w:cs="Times New Roman"/>
                <w:sz w:val="24"/>
                <w:szCs w:val="24"/>
              </w:rPr>
            </w:pPr>
            <w:r w:rsidRPr="008A70AD">
              <w:rPr>
                <w:rFonts w:ascii="Times New Roman" w:hAnsi="Times New Roman" w:cs="Times New Roman"/>
                <w:sz w:val="24"/>
                <w:szCs w:val="24"/>
              </w:rPr>
              <w:t>95,87166</w:t>
            </w:r>
          </w:p>
        </w:tc>
      </w:tr>
    </w:tbl>
    <w:p w:rsidR="0076252A" w:rsidRDefault="0076252A" w:rsidP="0076252A">
      <w:pPr>
        <w:spacing w:after="0" w:line="240" w:lineRule="auto"/>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Pr="00740DC7" w:rsidRDefault="0076252A" w:rsidP="0076252A">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lastRenderedPageBreak/>
        <w:t>Приложение № 1</w:t>
      </w:r>
      <w:r>
        <w:rPr>
          <w:rFonts w:ascii="Times New Roman" w:hAnsi="Times New Roman" w:cs="Times New Roman"/>
          <w:sz w:val="24"/>
          <w:szCs w:val="24"/>
        </w:rPr>
        <w:t>9</w:t>
      </w:r>
    </w:p>
    <w:p w:rsidR="0076252A" w:rsidRPr="00740DC7" w:rsidRDefault="0076252A" w:rsidP="0076252A">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к постановлению администрации г.о. Тейково</w:t>
      </w:r>
    </w:p>
    <w:p w:rsidR="0076252A" w:rsidRPr="003C6480" w:rsidRDefault="0076252A" w:rsidP="0076252A">
      <w:pPr>
        <w:spacing w:after="0" w:line="240" w:lineRule="auto"/>
        <w:jc w:val="right"/>
        <w:rPr>
          <w:rFonts w:ascii="Times New Roman" w:hAnsi="Times New Roman"/>
          <w:sz w:val="28"/>
          <w:szCs w:val="28"/>
        </w:rPr>
      </w:pPr>
      <w:r w:rsidRPr="00740DC7">
        <w:rPr>
          <w:rFonts w:ascii="Times New Roman" w:hAnsi="Times New Roman" w:cs="Times New Roman"/>
          <w:sz w:val="24"/>
          <w:szCs w:val="24"/>
        </w:rPr>
        <w:t xml:space="preserve">                                                                                          от   19.10.2020 №  </w:t>
      </w:r>
      <w:r w:rsidRPr="009E013E">
        <w:rPr>
          <w:rFonts w:ascii="Times New Roman" w:hAnsi="Times New Roman"/>
          <w:sz w:val="24"/>
          <w:szCs w:val="24"/>
        </w:rPr>
        <w:t>409</w:t>
      </w:r>
    </w:p>
    <w:p w:rsidR="0076252A" w:rsidRPr="0076252A" w:rsidRDefault="0076252A" w:rsidP="0076252A">
      <w:pPr>
        <w:pStyle w:val="ConsPlusNormal0"/>
        <w:ind w:firstLine="709"/>
        <w:jc w:val="center"/>
        <w:rPr>
          <w:rFonts w:ascii="Times New Roman" w:hAnsi="Times New Roman" w:cs="Times New Roman"/>
          <w:sz w:val="24"/>
          <w:szCs w:val="24"/>
        </w:rPr>
      </w:pPr>
      <w:r w:rsidRPr="0076252A">
        <w:rPr>
          <w:rFonts w:ascii="Times New Roman" w:hAnsi="Times New Roman" w:cs="Times New Roman"/>
          <w:sz w:val="24"/>
          <w:szCs w:val="24"/>
        </w:rPr>
        <w:t xml:space="preserve">5. Объемы ресурсного обеспечения мероприятий подпрограммы    </w:t>
      </w:r>
    </w:p>
    <w:p w:rsidR="0076252A" w:rsidRPr="005646C7" w:rsidRDefault="0076252A" w:rsidP="0076252A">
      <w:pPr>
        <w:pStyle w:val="ConsPlusNormal0"/>
        <w:ind w:firstLine="709"/>
        <w:jc w:val="center"/>
        <w:rPr>
          <w:sz w:val="24"/>
          <w:szCs w:val="24"/>
        </w:rPr>
      </w:pPr>
      <w:r w:rsidRPr="0076252A">
        <w:rPr>
          <w:rFonts w:ascii="Times New Roman" w:hAnsi="Times New Roman" w:cs="Times New Roman"/>
          <w:sz w:val="24"/>
          <w:szCs w:val="24"/>
        </w:rPr>
        <w:t xml:space="preserve">                                                                                                            (тыс.руб</w:t>
      </w:r>
      <w:r w:rsidRPr="005646C7">
        <w:rPr>
          <w:sz w:val="24"/>
          <w:szCs w:val="24"/>
        </w:rPr>
        <w:t>.)</w:t>
      </w:r>
    </w:p>
    <w:tbl>
      <w:tblPr>
        <w:tblW w:w="9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567"/>
        <w:gridCol w:w="708"/>
        <w:gridCol w:w="709"/>
        <w:gridCol w:w="568"/>
        <w:gridCol w:w="567"/>
        <w:gridCol w:w="709"/>
        <w:gridCol w:w="709"/>
        <w:gridCol w:w="708"/>
        <w:gridCol w:w="709"/>
        <w:gridCol w:w="709"/>
      </w:tblGrid>
      <w:tr w:rsidR="0076252A" w:rsidRPr="00517F10" w:rsidTr="0076252A">
        <w:trPr>
          <w:trHeight w:val="781"/>
        </w:trPr>
        <w:tc>
          <w:tcPr>
            <w:tcW w:w="459"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w:t>
            </w:r>
          </w:p>
          <w:p w:rsidR="0076252A" w:rsidRPr="00C13563" w:rsidRDefault="0076252A" w:rsidP="0076252A">
            <w:pPr>
              <w:pStyle w:val="a8"/>
              <w:ind w:left="0" w:right="-1"/>
              <w:rPr>
                <w:rFonts w:ascii="Times New Roman" w:hAnsi="Times New Roman"/>
              </w:rPr>
            </w:pPr>
            <w:r w:rsidRPr="00C13563">
              <w:rPr>
                <w:rFonts w:ascii="Times New Roman" w:hAnsi="Times New Roman"/>
              </w:rPr>
              <w:t>п/п</w:t>
            </w: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Наименование мероприятия/</w:t>
            </w:r>
          </w:p>
          <w:p w:rsidR="0076252A" w:rsidRPr="00C13563" w:rsidRDefault="0076252A" w:rsidP="0076252A">
            <w:pPr>
              <w:pStyle w:val="a8"/>
              <w:ind w:left="0" w:right="-1"/>
              <w:rPr>
                <w:rFonts w:ascii="Times New Roman" w:hAnsi="Times New Roman"/>
              </w:rPr>
            </w:pPr>
            <w:r w:rsidRPr="00C13563">
              <w:rPr>
                <w:rFonts w:ascii="Times New Roman" w:hAnsi="Times New Roman"/>
              </w:rPr>
              <w:t>Источник ресурсного обеспечения</w:t>
            </w:r>
          </w:p>
        </w:tc>
        <w:tc>
          <w:tcPr>
            <w:tcW w:w="639" w:type="dxa"/>
            <w:shd w:val="clear" w:color="auto" w:fill="auto"/>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2014</w:t>
            </w:r>
          </w:p>
        </w:tc>
        <w:tc>
          <w:tcPr>
            <w:tcW w:w="567" w:type="dxa"/>
            <w:shd w:val="clear" w:color="auto" w:fill="auto"/>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2015</w:t>
            </w:r>
          </w:p>
        </w:tc>
        <w:tc>
          <w:tcPr>
            <w:tcW w:w="708" w:type="dxa"/>
            <w:shd w:val="clear" w:color="auto" w:fill="auto"/>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2016</w:t>
            </w:r>
          </w:p>
        </w:tc>
        <w:tc>
          <w:tcPr>
            <w:tcW w:w="709" w:type="dxa"/>
            <w:shd w:val="clear" w:color="auto" w:fill="auto"/>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2017</w:t>
            </w:r>
          </w:p>
        </w:tc>
        <w:tc>
          <w:tcPr>
            <w:tcW w:w="568" w:type="dxa"/>
            <w:shd w:val="clear" w:color="auto" w:fill="auto"/>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2018</w:t>
            </w:r>
          </w:p>
        </w:tc>
        <w:tc>
          <w:tcPr>
            <w:tcW w:w="567" w:type="dxa"/>
            <w:shd w:val="clear" w:color="auto" w:fill="auto"/>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2019</w:t>
            </w:r>
          </w:p>
        </w:tc>
        <w:tc>
          <w:tcPr>
            <w:tcW w:w="709" w:type="dxa"/>
            <w:shd w:val="clear" w:color="auto" w:fill="auto"/>
          </w:tcPr>
          <w:p w:rsidR="0076252A" w:rsidRPr="00C13563" w:rsidRDefault="0076252A" w:rsidP="0076252A">
            <w:pPr>
              <w:pStyle w:val="a8"/>
              <w:tabs>
                <w:tab w:val="left" w:pos="214"/>
              </w:tabs>
              <w:ind w:left="0" w:right="-1"/>
              <w:jc w:val="center"/>
              <w:rPr>
                <w:rFonts w:ascii="Times New Roman" w:hAnsi="Times New Roman"/>
              </w:rPr>
            </w:pPr>
            <w:r w:rsidRPr="00C13563">
              <w:rPr>
                <w:rFonts w:ascii="Times New Roman" w:hAnsi="Times New Roman"/>
              </w:rPr>
              <w:t>2020</w:t>
            </w:r>
          </w:p>
        </w:tc>
        <w:tc>
          <w:tcPr>
            <w:tcW w:w="709" w:type="dxa"/>
            <w:shd w:val="clear" w:color="auto" w:fill="auto"/>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2021</w:t>
            </w:r>
          </w:p>
        </w:tc>
        <w:tc>
          <w:tcPr>
            <w:tcW w:w="708" w:type="dxa"/>
            <w:shd w:val="clear" w:color="auto" w:fill="auto"/>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2022</w:t>
            </w:r>
          </w:p>
        </w:tc>
        <w:tc>
          <w:tcPr>
            <w:tcW w:w="709" w:type="dxa"/>
            <w:shd w:val="clear" w:color="auto" w:fill="auto"/>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2023</w:t>
            </w:r>
          </w:p>
        </w:tc>
        <w:tc>
          <w:tcPr>
            <w:tcW w:w="709" w:type="dxa"/>
            <w:shd w:val="clear" w:color="auto" w:fill="auto"/>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2024</w:t>
            </w:r>
          </w:p>
        </w:tc>
      </w:tr>
      <w:tr w:rsidR="0076252A" w:rsidRPr="00517F10" w:rsidTr="0076252A">
        <w:trPr>
          <w:trHeight w:val="396"/>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xml:space="preserve">Подпрограмма, всего: </w:t>
            </w:r>
            <w:r>
              <w:rPr>
                <w:rFonts w:ascii="Times New Roman" w:hAnsi="Times New Roman"/>
              </w:rPr>
              <w:t>2519,50653</w:t>
            </w:r>
            <w:r w:rsidRPr="00C13563">
              <w:rPr>
                <w:rFonts w:ascii="Times New Roman" w:hAnsi="Times New Roman"/>
              </w:rPr>
              <w:t xml:space="preserve"> тыс. руб.</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r>
      <w:tr w:rsidR="0076252A" w:rsidRPr="00517F10" w:rsidTr="0076252A">
        <w:trPr>
          <w:trHeight w:val="396"/>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Бюджетные ассигнования</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262,82669</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241,51152</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154,650</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60,00</w:t>
            </w:r>
          </w:p>
        </w:tc>
        <w:tc>
          <w:tcPr>
            <w:tcW w:w="568"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160,00</w:t>
            </w:r>
          </w:p>
        </w:tc>
        <w:tc>
          <w:tcPr>
            <w:tcW w:w="567"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685,22064</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Pr>
                <w:rFonts w:ascii="Times New Roman" w:hAnsi="Times New Roman" w:cs="Times New Roman"/>
              </w:rPr>
              <w:t>515,69096</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Pr>
                <w:rFonts w:ascii="Times New Roman" w:hAnsi="Times New Roman" w:cs="Times New Roman"/>
              </w:rPr>
              <w:t>58,43536</w:t>
            </w:r>
          </w:p>
        </w:tc>
        <w:tc>
          <w:tcPr>
            <w:tcW w:w="708"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Pr>
                <w:rFonts w:ascii="Times New Roman" w:hAnsi="Times New Roman" w:cs="Times New Roman"/>
              </w:rPr>
              <w:t>58,43536</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161,368</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161,368</w:t>
            </w:r>
          </w:p>
        </w:tc>
      </w:tr>
      <w:tr w:rsidR="0076252A" w:rsidRPr="00517F10" w:rsidTr="0076252A">
        <w:trPr>
          <w:trHeight w:val="240"/>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местный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191,52669</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199,33152</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124,650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30,00</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130,00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652,46264</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Pr>
                <w:rFonts w:ascii="Times New Roman" w:hAnsi="Times New Roman"/>
              </w:rPr>
              <w:t>424,13243</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Pr>
                <w:rFonts w:ascii="Times New Roman" w:hAnsi="Times New Roman"/>
              </w:rPr>
              <w:t>25,00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Pr>
                <w:rFonts w:ascii="Times New Roman" w:hAnsi="Times New Roman"/>
              </w:rPr>
              <w:t>25,00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143,50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143,50</w:t>
            </w:r>
          </w:p>
        </w:tc>
      </w:tr>
      <w:tr w:rsidR="0076252A" w:rsidRPr="00517F10" w:rsidTr="0076252A">
        <w:trPr>
          <w:trHeight w:val="229"/>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71,300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42,180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30,000</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568"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567"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32,758</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Pr>
                <w:rFonts w:ascii="Times New Roman" w:hAnsi="Times New Roman" w:cs="Times New Roman"/>
              </w:rPr>
              <w:t>91,55853</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8"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r>
      <w:tr w:rsidR="0076252A" w:rsidRPr="00517F10"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1</w:t>
            </w:r>
          </w:p>
        </w:tc>
        <w:tc>
          <w:tcPr>
            <w:tcW w:w="1987" w:type="dxa"/>
            <w:shd w:val="clear" w:color="auto" w:fill="auto"/>
          </w:tcPr>
          <w:p w:rsidR="0076252A" w:rsidRPr="00517F10" w:rsidRDefault="0076252A" w:rsidP="0076252A">
            <w:pPr>
              <w:spacing w:after="0" w:line="240" w:lineRule="auto"/>
              <w:ind w:right="-1"/>
              <w:rPr>
                <w:rFonts w:ascii="Times New Roman" w:hAnsi="Times New Roman" w:cs="Times New Roman"/>
              </w:rPr>
            </w:pPr>
            <w:r w:rsidRPr="00517F10">
              <w:rPr>
                <w:rFonts w:ascii="Times New Roman" w:hAnsi="Times New Roman" w:cs="Times New Roman"/>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r>
      <w:tr w:rsidR="0076252A" w:rsidRPr="00517F10" w:rsidTr="0076252A">
        <w:trPr>
          <w:trHeight w:val="233"/>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Бюджетные ассигнования</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71,300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42,180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30,000</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60,00</w:t>
            </w:r>
          </w:p>
        </w:tc>
        <w:tc>
          <w:tcPr>
            <w:tcW w:w="568"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60,00</w:t>
            </w:r>
          </w:p>
        </w:tc>
        <w:tc>
          <w:tcPr>
            <w:tcW w:w="567"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highlight w:val="yellow"/>
              </w:rPr>
            </w:pPr>
            <w:r w:rsidRPr="00517F10">
              <w:rPr>
                <w:rFonts w:ascii="Times New Roman" w:hAnsi="Times New Roman" w:cs="Times New Roman"/>
              </w:rPr>
              <w:t>232,049</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Pr>
                <w:rFonts w:ascii="Times New Roman" w:hAnsi="Times New Roman" w:cs="Times New Roman"/>
              </w:rPr>
              <w:t>191,55853</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8"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r>
      <w:tr w:rsidR="0076252A" w:rsidRPr="00517F10" w:rsidTr="0076252A">
        <w:trPr>
          <w:trHeight w:val="187"/>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местный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30,00</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30,00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highlight w:val="yellow"/>
              </w:rPr>
            </w:pPr>
            <w:r w:rsidRPr="00C13563">
              <w:rPr>
                <w:rFonts w:ascii="Times New Roman" w:hAnsi="Times New Roman"/>
              </w:rPr>
              <w:t>199,291</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1</w:t>
            </w:r>
            <w:r>
              <w:rPr>
                <w:rFonts w:ascii="Times New Roman" w:hAnsi="Times New Roman"/>
              </w:rPr>
              <w:t>0</w:t>
            </w: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r>
      <w:tr w:rsidR="0076252A" w:rsidRPr="00517F10" w:rsidTr="0076252A">
        <w:trPr>
          <w:trHeight w:val="240"/>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71,300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42,180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30,000</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568"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567"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32,758</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Pr>
                <w:rFonts w:ascii="Times New Roman" w:hAnsi="Times New Roman" w:cs="Times New Roman"/>
              </w:rPr>
              <w:t>91,55853</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8"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r>
      <w:tr w:rsidR="0076252A" w:rsidRPr="00517F10" w:rsidTr="0076252A">
        <w:trPr>
          <w:trHeight w:val="240"/>
        </w:trPr>
        <w:tc>
          <w:tcPr>
            <w:tcW w:w="459"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2</w:t>
            </w:r>
          </w:p>
        </w:tc>
        <w:tc>
          <w:tcPr>
            <w:tcW w:w="1987" w:type="dxa"/>
            <w:shd w:val="clear" w:color="auto" w:fill="auto"/>
          </w:tcPr>
          <w:p w:rsidR="0076252A" w:rsidRPr="00517F10" w:rsidRDefault="0076252A" w:rsidP="0076252A">
            <w:pPr>
              <w:spacing w:after="0" w:line="240" w:lineRule="auto"/>
              <w:ind w:right="-1"/>
              <w:rPr>
                <w:rFonts w:ascii="Times New Roman" w:hAnsi="Times New Roman" w:cs="Times New Roman"/>
              </w:rPr>
            </w:pPr>
            <w:r w:rsidRPr="00517F10">
              <w:rPr>
                <w:rFonts w:ascii="Times New Roman" w:hAnsi="Times New Roman" w:cs="Times New Roman"/>
              </w:rPr>
              <w:t xml:space="preserve">Создание системы видеонаблюдения в городском округе Тейково </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r>
      <w:tr w:rsidR="0076252A" w:rsidRPr="00517F10"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Бюджетные ассигнования</w:t>
            </w:r>
          </w:p>
        </w:tc>
        <w:tc>
          <w:tcPr>
            <w:tcW w:w="63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191,52669</w:t>
            </w:r>
          </w:p>
        </w:tc>
        <w:tc>
          <w:tcPr>
            <w:tcW w:w="567"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199,33152</w:t>
            </w:r>
          </w:p>
        </w:tc>
        <w:tc>
          <w:tcPr>
            <w:tcW w:w="708"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124,650</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w:t>
            </w:r>
          </w:p>
        </w:tc>
        <w:tc>
          <w:tcPr>
            <w:tcW w:w="568"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w:t>
            </w:r>
          </w:p>
        </w:tc>
        <w:tc>
          <w:tcPr>
            <w:tcW w:w="567"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36,3</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Pr>
                <w:rFonts w:ascii="Times New Roman" w:hAnsi="Times New Roman" w:cs="Times New Roman"/>
              </w:rPr>
              <w:t>29,95</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c>
          <w:tcPr>
            <w:tcW w:w="708"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c>
          <w:tcPr>
            <w:tcW w:w="70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r>
      <w:tr w:rsidR="0076252A" w:rsidRPr="00517F10"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местный бюджет</w:t>
            </w:r>
          </w:p>
        </w:tc>
        <w:tc>
          <w:tcPr>
            <w:tcW w:w="639"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191,52669</w:t>
            </w:r>
          </w:p>
        </w:tc>
        <w:tc>
          <w:tcPr>
            <w:tcW w:w="567"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199,33152</w:t>
            </w:r>
          </w:p>
        </w:tc>
        <w:tc>
          <w:tcPr>
            <w:tcW w:w="708" w:type="dxa"/>
            <w:shd w:val="clear" w:color="auto" w:fill="auto"/>
            <w:vAlign w:val="center"/>
          </w:tcPr>
          <w:p w:rsidR="0076252A" w:rsidRPr="00517F10" w:rsidRDefault="0076252A" w:rsidP="0076252A">
            <w:pPr>
              <w:spacing w:after="0" w:line="240" w:lineRule="auto"/>
              <w:ind w:right="-1"/>
              <w:jc w:val="center"/>
              <w:rPr>
                <w:rFonts w:ascii="Times New Roman" w:hAnsi="Times New Roman" w:cs="Times New Roman"/>
              </w:rPr>
            </w:pPr>
            <w:r w:rsidRPr="00517F10">
              <w:rPr>
                <w:rFonts w:ascii="Times New Roman" w:hAnsi="Times New Roman" w:cs="Times New Roman"/>
              </w:rPr>
              <w:t>124,650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131" w:right="-1" w:firstLine="131"/>
              <w:jc w:val="center"/>
              <w:rPr>
                <w:rFonts w:ascii="Times New Roman" w:hAnsi="Times New Roman"/>
              </w:rPr>
            </w:pPr>
            <w:r w:rsidRPr="00C13563">
              <w:rPr>
                <w:rFonts w:ascii="Times New Roman" w:hAnsi="Times New Roman"/>
              </w:rPr>
              <w:t>36,3</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Pr>
                <w:rFonts w:ascii="Times New Roman" w:hAnsi="Times New Roman"/>
              </w:rPr>
              <w:t>29,95</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r>
      <w:tr w:rsidR="0076252A" w:rsidRPr="00517F10"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r>
      <w:tr w:rsidR="0076252A" w:rsidRPr="00517F10"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r>
              <w:rPr>
                <w:rFonts w:ascii="Times New Roman" w:hAnsi="Times New Roman"/>
              </w:rPr>
              <w:t>3.</w:t>
            </w:r>
          </w:p>
        </w:tc>
        <w:tc>
          <w:tcPr>
            <w:tcW w:w="1987" w:type="dxa"/>
            <w:shd w:val="clear" w:color="auto" w:fill="auto"/>
          </w:tcPr>
          <w:p w:rsidR="0076252A" w:rsidRPr="00C13563" w:rsidRDefault="0076252A" w:rsidP="0076252A">
            <w:pPr>
              <w:pStyle w:val="a8"/>
              <w:ind w:left="0" w:right="-1"/>
              <w:rPr>
                <w:rFonts w:ascii="Times New Roman" w:hAnsi="Times New Roman"/>
              </w:rPr>
            </w:pPr>
            <w:r>
              <w:rPr>
                <w:rFonts w:ascii="Times New Roman" w:hAnsi="Times New Roman"/>
              </w:rPr>
              <w:t>Расходы на создание системы видеонаблюдения</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r>
      <w:tr w:rsidR="0076252A" w:rsidRPr="00517F10" w:rsidTr="0076252A">
        <w:trPr>
          <w:trHeight w:val="818"/>
        </w:trPr>
        <w:tc>
          <w:tcPr>
            <w:tcW w:w="459" w:type="dxa"/>
            <w:shd w:val="clear" w:color="auto" w:fill="auto"/>
          </w:tcPr>
          <w:p w:rsidR="0076252A"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Бюджетные ассигнования</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Pr>
                <w:rFonts w:ascii="Times New Roman" w:hAnsi="Times New Roman"/>
              </w:rPr>
              <w:t>104,20243</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r>
      <w:tr w:rsidR="0076252A" w:rsidRPr="00517F10" w:rsidTr="0076252A">
        <w:trPr>
          <w:trHeight w:val="321"/>
        </w:trPr>
        <w:tc>
          <w:tcPr>
            <w:tcW w:w="459" w:type="dxa"/>
            <w:shd w:val="clear" w:color="auto" w:fill="auto"/>
          </w:tcPr>
          <w:p w:rsidR="0076252A"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местный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Pr>
                <w:rFonts w:ascii="Times New Roman" w:hAnsi="Times New Roman"/>
              </w:rPr>
              <w:t>104,20243</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r>
      <w:tr w:rsidR="0076252A" w:rsidRPr="00517F10" w:rsidTr="0076252A">
        <w:trPr>
          <w:trHeight w:val="321"/>
        </w:trPr>
        <w:tc>
          <w:tcPr>
            <w:tcW w:w="459" w:type="dxa"/>
            <w:shd w:val="clear" w:color="auto" w:fill="auto"/>
          </w:tcPr>
          <w:p w:rsidR="0076252A"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r>
      <w:tr w:rsidR="0076252A" w:rsidRPr="00517F10"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sz w:val="24"/>
                <w:szCs w:val="24"/>
              </w:rPr>
            </w:pPr>
            <w:r w:rsidRPr="00C13563">
              <w:rPr>
                <w:rFonts w:ascii="Times New Roman" w:hAnsi="Times New Roman"/>
              </w:rPr>
              <w:t>- областной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r>
      <w:tr w:rsidR="0076252A" w:rsidRPr="00517F10"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r>
              <w:rPr>
                <w:rFonts w:ascii="Times New Roman" w:hAnsi="Times New Roman"/>
              </w:rPr>
              <w:t>4</w:t>
            </w:r>
            <w:r w:rsidRPr="00C13563">
              <w:rPr>
                <w:rFonts w:ascii="Times New Roman" w:hAnsi="Times New Roman"/>
              </w:rPr>
              <w:t>.</w:t>
            </w: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sz w:val="24"/>
                <w:szCs w:val="24"/>
              </w:rPr>
              <w:t>Предоставление услуг связи для сигнала камер видеонаблюдения</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r>
      <w:tr w:rsidR="0076252A" w:rsidRPr="00517F10"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sz w:val="24"/>
                <w:szCs w:val="24"/>
              </w:rPr>
            </w:pPr>
            <w:r w:rsidRPr="00C13563">
              <w:rPr>
                <w:rFonts w:ascii="Times New Roman" w:hAnsi="Times New Roman"/>
              </w:rPr>
              <w:t>Бюджетные ассигнования</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396,00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Pr>
                <w:rFonts w:ascii="Times New Roman" w:hAnsi="Times New Roman"/>
              </w:rPr>
              <w:t>164,980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Pr>
                <w:rFonts w:ascii="Times New Roman" w:hAnsi="Times New Roman"/>
              </w:rPr>
              <w:t>0,00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143,00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143,00</w:t>
            </w:r>
          </w:p>
        </w:tc>
      </w:tr>
      <w:tr w:rsidR="0076252A" w:rsidRPr="00517F10"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sz w:val="24"/>
                <w:szCs w:val="24"/>
              </w:rPr>
            </w:pPr>
            <w:r w:rsidRPr="00C13563">
              <w:rPr>
                <w:rFonts w:ascii="Times New Roman" w:hAnsi="Times New Roman"/>
              </w:rPr>
              <w:t>- местный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0,00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396,00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Pr>
                <w:rFonts w:ascii="Times New Roman" w:hAnsi="Times New Roman"/>
              </w:rPr>
              <w:t>164,980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Pr>
                <w:rFonts w:ascii="Times New Roman" w:hAnsi="Times New Roman"/>
              </w:rPr>
              <w:t>0,00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Pr>
                <w:rFonts w:ascii="Times New Roman" w:hAnsi="Times New Roman"/>
              </w:rPr>
              <w:t>0,00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143,00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143,00</w:t>
            </w:r>
          </w:p>
        </w:tc>
      </w:tr>
      <w:tr w:rsidR="0076252A" w:rsidRPr="00517F10"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sz w:val="24"/>
                <w:szCs w:val="24"/>
              </w:rPr>
            </w:pPr>
            <w:r w:rsidRPr="00C13563">
              <w:rPr>
                <w:rFonts w:ascii="Times New Roman" w:hAnsi="Times New Roman"/>
              </w:rPr>
              <w:t>- областной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r>
      <w:tr w:rsidR="0076252A" w:rsidRPr="00517F10"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r>
      <w:tr w:rsidR="0076252A" w:rsidRPr="00517F10"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r>
              <w:rPr>
                <w:rFonts w:ascii="Times New Roman" w:hAnsi="Times New Roman"/>
              </w:rPr>
              <w:t>5</w:t>
            </w:r>
            <w:r w:rsidRPr="00C13563">
              <w:rPr>
                <w:rFonts w:ascii="Times New Roman" w:hAnsi="Times New Roman"/>
              </w:rPr>
              <w:t>.</w:t>
            </w:r>
          </w:p>
        </w:tc>
        <w:tc>
          <w:tcPr>
            <w:tcW w:w="1987" w:type="dxa"/>
            <w:shd w:val="clear" w:color="auto" w:fill="auto"/>
          </w:tcPr>
          <w:p w:rsidR="0076252A" w:rsidRPr="00517F10" w:rsidRDefault="0076252A" w:rsidP="0076252A">
            <w:pPr>
              <w:spacing w:after="0" w:line="240" w:lineRule="auto"/>
              <w:ind w:right="-1"/>
              <w:rPr>
                <w:rFonts w:ascii="Times New Roman" w:hAnsi="Times New Roman" w:cs="Times New Roman"/>
              </w:rPr>
            </w:pPr>
            <w:r w:rsidRPr="00517F10">
              <w:rPr>
                <w:rFonts w:ascii="Times New Roman" w:hAnsi="Times New Roman" w:cs="Times New Roman"/>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r>
      <w:tr w:rsidR="0076252A" w:rsidRPr="00517F10"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Бюджетные ассигнования</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r>
      <w:tr w:rsidR="0076252A" w:rsidRPr="00517F10"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местный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r>
      <w:tr w:rsidR="0076252A" w:rsidRPr="00517F10"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r>
      <w:tr w:rsidR="0076252A" w:rsidRPr="00517F10"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r>
      <w:tr w:rsidR="0076252A" w:rsidRPr="00C13563"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r>
              <w:rPr>
                <w:rFonts w:ascii="Times New Roman" w:hAnsi="Times New Roman"/>
              </w:rPr>
              <w:t>6</w:t>
            </w:r>
            <w:r w:rsidRPr="00C13563">
              <w:rPr>
                <w:rFonts w:ascii="Times New Roman" w:hAnsi="Times New Roman"/>
              </w:rPr>
              <w:t>.</w:t>
            </w:r>
          </w:p>
        </w:tc>
        <w:tc>
          <w:tcPr>
            <w:tcW w:w="1987" w:type="dxa"/>
            <w:shd w:val="clear" w:color="auto" w:fill="auto"/>
          </w:tcPr>
          <w:p w:rsidR="0076252A" w:rsidRPr="00517F10" w:rsidRDefault="0076252A" w:rsidP="0076252A">
            <w:pPr>
              <w:spacing w:after="0" w:line="240" w:lineRule="auto"/>
              <w:ind w:right="-1"/>
              <w:rPr>
                <w:rFonts w:ascii="Times New Roman" w:hAnsi="Times New Roman" w:cs="Times New Roman"/>
              </w:rPr>
            </w:pPr>
            <w:r w:rsidRPr="00517F10">
              <w:rPr>
                <w:rFonts w:ascii="Times New Roman" w:hAnsi="Times New Roman" w:cs="Times New Roman"/>
              </w:rPr>
              <w:t xml:space="preserve">Корректировка проекта организации дорожного движения в городском округе Тейково </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r>
      <w:tr w:rsidR="0076252A" w:rsidRPr="00C13563"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Бюджетные ассигнования</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100,00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r>
      <w:tr w:rsidR="0076252A" w:rsidRPr="00C13563"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местный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100,00</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r>
      <w:tr w:rsidR="0076252A" w:rsidRPr="00C13563"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r>
      <w:tr w:rsidR="0076252A" w:rsidRPr="00C13563"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r>
              <w:rPr>
                <w:rFonts w:ascii="Times New Roman" w:hAnsi="Times New Roman"/>
              </w:rPr>
              <w:t>7</w:t>
            </w:r>
            <w:r w:rsidRPr="00C13563">
              <w:rPr>
                <w:rFonts w:ascii="Times New Roman" w:hAnsi="Times New Roman"/>
              </w:rPr>
              <w:t>.</w:t>
            </w:r>
          </w:p>
        </w:tc>
        <w:tc>
          <w:tcPr>
            <w:tcW w:w="1987" w:type="dxa"/>
            <w:shd w:val="clear" w:color="auto" w:fill="auto"/>
          </w:tcPr>
          <w:p w:rsidR="0076252A" w:rsidRPr="00517F10" w:rsidRDefault="0076252A" w:rsidP="0076252A">
            <w:pPr>
              <w:spacing w:after="0" w:line="240" w:lineRule="auto"/>
              <w:ind w:right="-1"/>
              <w:rPr>
                <w:rFonts w:ascii="Times New Roman" w:hAnsi="Times New Roman" w:cs="Times New Roman"/>
              </w:rPr>
            </w:pPr>
            <w:r w:rsidRPr="00517F10">
              <w:rPr>
                <w:rFonts w:ascii="Times New Roman" w:hAnsi="Times New Roman" w:cs="Times New Roman"/>
              </w:rPr>
              <w:t xml:space="preserve">Профилактика правонарушений </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p>
        </w:tc>
      </w:tr>
      <w:tr w:rsidR="0076252A" w:rsidRPr="00C13563"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Бюджетные ассигнования</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20,87166</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25,00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25,00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25,00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r>
      <w:tr w:rsidR="0076252A" w:rsidRPr="00C13563"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местный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20,87166</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25,00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25,00</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25,00</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r>
      <w:tr w:rsidR="0076252A" w:rsidRPr="00C13563" w:rsidTr="0076252A">
        <w:trPr>
          <w:trHeight w:val="321"/>
        </w:trPr>
        <w:tc>
          <w:tcPr>
            <w:tcW w:w="459" w:type="dxa"/>
            <w:shd w:val="clear" w:color="auto" w:fill="auto"/>
          </w:tcPr>
          <w:p w:rsidR="0076252A" w:rsidRPr="00C13563" w:rsidRDefault="0076252A" w:rsidP="0076252A">
            <w:pPr>
              <w:pStyle w:val="a8"/>
              <w:ind w:left="0" w:right="-1"/>
              <w:rPr>
                <w:rFonts w:ascii="Times New Roman" w:hAnsi="Times New Roman"/>
              </w:rPr>
            </w:pPr>
          </w:p>
        </w:tc>
        <w:tc>
          <w:tcPr>
            <w:tcW w:w="1987" w:type="dxa"/>
            <w:shd w:val="clear" w:color="auto" w:fill="auto"/>
          </w:tcPr>
          <w:p w:rsidR="0076252A" w:rsidRPr="00C13563" w:rsidRDefault="0076252A" w:rsidP="0076252A">
            <w:pPr>
              <w:pStyle w:val="a8"/>
              <w:ind w:left="0" w:right="-1"/>
              <w:rPr>
                <w:rFonts w:ascii="Times New Roman" w:hAnsi="Times New Roman"/>
              </w:rPr>
            </w:pPr>
            <w:r w:rsidRPr="00C13563">
              <w:rPr>
                <w:rFonts w:ascii="Times New Roman" w:hAnsi="Times New Roman"/>
              </w:rPr>
              <w:t>- областной бюджет</w:t>
            </w:r>
          </w:p>
        </w:tc>
        <w:tc>
          <w:tcPr>
            <w:tcW w:w="63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567"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c>
          <w:tcPr>
            <w:tcW w:w="709" w:type="dxa"/>
            <w:shd w:val="clear" w:color="auto" w:fill="auto"/>
            <w:vAlign w:val="center"/>
          </w:tcPr>
          <w:p w:rsidR="0076252A" w:rsidRPr="00C13563" w:rsidRDefault="0076252A" w:rsidP="0076252A">
            <w:pPr>
              <w:pStyle w:val="a8"/>
              <w:ind w:left="0" w:right="-1"/>
              <w:jc w:val="center"/>
              <w:rPr>
                <w:rFonts w:ascii="Times New Roman" w:hAnsi="Times New Roman"/>
              </w:rPr>
            </w:pPr>
            <w:r w:rsidRPr="00C13563">
              <w:rPr>
                <w:rFonts w:ascii="Times New Roman" w:hAnsi="Times New Roman"/>
              </w:rPr>
              <w:t>-</w:t>
            </w:r>
          </w:p>
        </w:tc>
      </w:tr>
    </w:tbl>
    <w:p w:rsidR="0076252A" w:rsidRDefault="0076252A" w:rsidP="0076252A">
      <w:pPr>
        <w:spacing w:after="0" w:line="240" w:lineRule="auto"/>
        <w:jc w:val="right"/>
        <w:rPr>
          <w:rFonts w:ascii="Times New Roman" w:hAnsi="Times New Roman" w:cs="Times New Roman"/>
          <w:sz w:val="24"/>
          <w:szCs w:val="24"/>
        </w:rPr>
      </w:pPr>
    </w:p>
    <w:p w:rsidR="0076252A" w:rsidRDefault="0076252A">
      <w:pPr>
        <w:rPr>
          <w:rFonts w:ascii="Times New Roman" w:hAnsi="Times New Roman" w:cs="Times New Roman"/>
          <w:sz w:val="24"/>
          <w:szCs w:val="24"/>
        </w:rPr>
      </w:pPr>
      <w:r>
        <w:rPr>
          <w:rFonts w:ascii="Times New Roman" w:hAnsi="Times New Roman" w:cs="Times New Roman"/>
          <w:sz w:val="24"/>
          <w:szCs w:val="24"/>
        </w:rPr>
        <w:br w:type="page"/>
      </w:r>
    </w:p>
    <w:p w:rsidR="0076252A" w:rsidRPr="00740DC7" w:rsidRDefault="0076252A" w:rsidP="0076252A">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20</w:t>
      </w:r>
    </w:p>
    <w:p w:rsidR="0076252A" w:rsidRPr="00740DC7" w:rsidRDefault="0076252A" w:rsidP="0076252A">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к постановлению администрации г.о. Тейково</w:t>
      </w:r>
    </w:p>
    <w:p w:rsidR="0076252A" w:rsidRPr="00586EDA" w:rsidRDefault="0076252A" w:rsidP="0076252A">
      <w:pPr>
        <w:spacing w:after="0" w:line="240" w:lineRule="auto"/>
        <w:jc w:val="right"/>
        <w:rPr>
          <w:rFonts w:ascii="Times New Roman" w:hAnsi="Times New Roman"/>
          <w:sz w:val="28"/>
          <w:szCs w:val="28"/>
        </w:rPr>
      </w:pPr>
      <w:r w:rsidRPr="00740DC7">
        <w:rPr>
          <w:rFonts w:ascii="Times New Roman" w:hAnsi="Times New Roman" w:cs="Times New Roman"/>
          <w:sz w:val="24"/>
          <w:szCs w:val="24"/>
        </w:rPr>
        <w:t xml:space="preserve">                                                              </w:t>
      </w:r>
      <w:r>
        <w:rPr>
          <w:rFonts w:ascii="Times New Roman" w:hAnsi="Times New Roman" w:cs="Times New Roman"/>
          <w:sz w:val="24"/>
          <w:szCs w:val="24"/>
        </w:rPr>
        <w:t xml:space="preserve">                            от</w:t>
      </w:r>
      <w:r w:rsidRPr="00740DC7">
        <w:rPr>
          <w:rFonts w:ascii="Times New Roman" w:hAnsi="Times New Roman" w:cs="Times New Roman"/>
          <w:sz w:val="24"/>
          <w:szCs w:val="24"/>
        </w:rPr>
        <w:t xml:space="preserve"> 19.10.2020 № </w:t>
      </w:r>
      <w:r>
        <w:rPr>
          <w:rFonts w:ascii="Times New Roman" w:hAnsi="Times New Roman" w:cs="Times New Roman"/>
          <w:sz w:val="24"/>
          <w:szCs w:val="24"/>
        </w:rPr>
        <w:t>409</w:t>
      </w:r>
    </w:p>
    <w:p w:rsidR="0076252A" w:rsidRPr="000F6A40" w:rsidRDefault="0076252A" w:rsidP="0076252A">
      <w:pPr>
        <w:spacing w:after="0" w:line="240" w:lineRule="auto"/>
        <w:ind w:right="-1" w:firstLine="709"/>
        <w:jc w:val="center"/>
        <w:rPr>
          <w:rFonts w:ascii="Times New Roman" w:hAnsi="Times New Roman" w:cs="Times New Roman"/>
          <w:bCs/>
          <w:color w:val="000000" w:themeColor="text1"/>
          <w:sz w:val="24"/>
          <w:szCs w:val="24"/>
        </w:rPr>
      </w:pPr>
      <w:r w:rsidRPr="000F6A40">
        <w:rPr>
          <w:rFonts w:ascii="Times New Roman" w:hAnsi="Times New Roman" w:cs="Times New Roman"/>
          <w:bCs/>
          <w:color w:val="000000" w:themeColor="text1"/>
          <w:sz w:val="24"/>
          <w:szCs w:val="24"/>
        </w:rPr>
        <w:t>1. Паспорт подпрограммы «Формирование современной городской среды»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76252A" w:rsidRPr="000F6A40" w:rsidTr="0076252A">
        <w:tc>
          <w:tcPr>
            <w:tcW w:w="1443" w:type="pct"/>
            <w:tcBorders>
              <w:top w:val="single" w:sz="4" w:space="0" w:color="auto"/>
              <w:left w:val="single" w:sz="4" w:space="0" w:color="auto"/>
              <w:bottom w:val="single" w:sz="4" w:space="0" w:color="auto"/>
              <w:right w:val="single" w:sz="4" w:space="0" w:color="auto"/>
            </w:tcBorders>
            <w:vAlign w:val="center"/>
          </w:tcPr>
          <w:p w:rsidR="0076252A" w:rsidRPr="000F6A40" w:rsidRDefault="0076252A" w:rsidP="0076252A">
            <w:pPr>
              <w:spacing w:after="0" w:line="240" w:lineRule="auto"/>
              <w:rPr>
                <w:rFonts w:ascii="Times New Roman" w:eastAsia="Calibri" w:hAnsi="Times New Roman" w:cs="Times New Roman"/>
                <w:color w:val="000000" w:themeColor="text1"/>
                <w:sz w:val="24"/>
                <w:szCs w:val="24"/>
              </w:rPr>
            </w:pPr>
            <w:r w:rsidRPr="000F6A40">
              <w:rPr>
                <w:rFonts w:ascii="Times New Roman" w:eastAsia="Calibri" w:hAnsi="Times New Roman" w:cs="Times New Roman"/>
                <w:color w:val="000000" w:themeColor="text1"/>
                <w:sz w:val="24"/>
                <w:szCs w:val="24"/>
              </w:rPr>
              <w:t>Наименование</w:t>
            </w:r>
          </w:p>
          <w:p w:rsidR="0076252A" w:rsidRPr="000F6A40" w:rsidRDefault="0076252A" w:rsidP="0076252A">
            <w:pPr>
              <w:spacing w:after="0" w:line="240" w:lineRule="auto"/>
              <w:rPr>
                <w:rFonts w:ascii="Times New Roman" w:eastAsia="Calibri" w:hAnsi="Times New Roman" w:cs="Times New Roman"/>
                <w:color w:val="000000" w:themeColor="text1"/>
                <w:sz w:val="24"/>
                <w:szCs w:val="24"/>
              </w:rPr>
            </w:pPr>
            <w:r w:rsidRPr="000F6A40">
              <w:rPr>
                <w:rFonts w:ascii="Times New Roman" w:eastAsia="Calibri" w:hAnsi="Times New Roman" w:cs="Times New Roman"/>
                <w:color w:val="000000" w:themeColor="text1"/>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vAlign w:val="center"/>
          </w:tcPr>
          <w:p w:rsidR="0076252A" w:rsidRPr="000F6A40" w:rsidRDefault="0076252A" w:rsidP="0076252A">
            <w:pPr>
              <w:spacing w:after="0" w:line="240" w:lineRule="auto"/>
              <w:jc w:val="both"/>
              <w:rPr>
                <w:rFonts w:ascii="Times New Roman" w:hAnsi="Times New Roman" w:cs="Times New Roman"/>
                <w:bCs/>
                <w:color w:val="000000" w:themeColor="text1"/>
                <w:sz w:val="24"/>
                <w:szCs w:val="24"/>
              </w:rPr>
            </w:pPr>
            <w:r w:rsidRPr="000F6A40">
              <w:rPr>
                <w:rFonts w:ascii="Times New Roman" w:hAnsi="Times New Roman" w:cs="Times New Roman"/>
                <w:bCs/>
                <w:color w:val="000000" w:themeColor="text1"/>
                <w:sz w:val="24"/>
                <w:szCs w:val="24"/>
              </w:rPr>
              <w:t>Формирование современной городской среды (далее – подпрограмма)</w:t>
            </w:r>
          </w:p>
        </w:tc>
      </w:tr>
      <w:tr w:rsidR="0076252A" w:rsidRPr="00B40EEC" w:rsidTr="0076252A">
        <w:tc>
          <w:tcPr>
            <w:tcW w:w="1443" w:type="pct"/>
            <w:tcBorders>
              <w:top w:val="single" w:sz="4" w:space="0" w:color="auto"/>
              <w:left w:val="single" w:sz="4" w:space="0" w:color="auto"/>
              <w:bottom w:val="single" w:sz="4" w:space="0" w:color="auto"/>
              <w:right w:val="single" w:sz="4" w:space="0" w:color="auto"/>
            </w:tcBorders>
          </w:tcPr>
          <w:p w:rsidR="0076252A" w:rsidRPr="00B40EEC" w:rsidRDefault="0076252A" w:rsidP="0076252A">
            <w:pPr>
              <w:spacing w:after="0" w:line="240" w:lineRule="auto"/>
              <w:rPr>
                <w:rFonts w:ascii="Times New Roman" w:eastAsia="Calibri" w:hAnsi="Times New Roman" w:cs="Times New Roman"/>
                <w:sz w:val="24"/>
                <w:szCs w:val="24"/>
                <w:lang w:val="en-US"/>
              </w:rPr>
            </w:pPr>
            <w:r w:rsidRPr="00B40EEC">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tcPr>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2018-2024</w:t>
            </w:r>
          </w:p>
        </w:tc>
      </w:tr>
      <w:tr w:rsidR="0076252A" w:rsidRPr="00B40EEC" w:rsidTr="0076252A">
        <w:tc>
          <w:tcPr>
            <w:tcW w:w="1443" w:type="pct"/>
            <w:tcBorders>
              <w:top w:val="single" w:sz="4" w:space="0" w:color="auto"/>
              <w:left w:val="single" w:sz="4" w:space="0" w:color="auto"/>
              <w:bottom w:val="single" w:sz="4" w:space="0" w:color="auto"/>
              <w:right w:val="single" w:sz="4" w:space="0" w:color="auto"/>
            </w:tcBorders>
          </w:tcPr>
          <w:p w:rsidR="0076252A" w:rsidRPr="00B40EEC" w:rsidRDefault="0076252A" w:rsidP="0076252A">
            <w:pPr>
              <w:spacing w:after="0" w:line="240" w:lineRule="auto"/>
              <w:rPr>
                <w:rFonts w:ascii="Times New Roman" w:eastAsia="Calibri" w:hAnsi="Times New Roman" w:cs="Times New Roman"/>
                <w:sz w:val="24"/>
                <w:szCs w:val="24"/>
                <w:lang w:val="en-US"/>
              </w:rPr>
            </w:pPr>
            <w:r w:rsidRPr="00B40EEC">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76252A" w:rsidRPr="00B40EEC" w:rsidRDefault="0076252A" w:rsidP="0076252A">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76252A" w:rsidRPr="00B40EEC" w:rsidRDefault="0076252A" w:rsidP="0076252A">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отдел </w:t>
            </w:r>
            <w:r>
              <w:rPr>
                <w:rFonts w:ascii="Times New Roman" w:eastAsia="Calibri" w:hAnsi="Times New Roman" w:cs="Times New Roman"/>
                <w:sz w:val="24"/>
                <w:szCs w:val="24"/>
              </w:rPr>
              <w:t>градо</w:t>
            </w:r>
            <w:r w:rsidRPr="00B40EEC">
              <w:rPr>
                <w:rFonts w:ascii="Times New Roman" w:eastAsia="Calibri" w:hAnsi="Times New Roman" w:cs="Times New Roman"/>
                <w:sz w:val="24"/>
                <w:szCs w:val="24"/>
              </w:rPr>
              <w:t>строительства и архитектуры администрации   городского округа Тейково Ивановской области;</w:t>
            </w:r>
          </w:p>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МКУ городского округа Тейково «Служба Заказчика»</w:t>
            </w:r>
          </w:p>
        </w:tc>
      </w:tr>
      <w:tr w:rsidR="0076252A" w:rsidRPr="00B40EEC" w:rsidTr="0076252A">
        <w:tc>
          <w:tcPr>
            <w:tcW w:w="1443" w:type="pct"/>
            <w:tcBorders>
              <w:top w:val="single" w:sz="4" w:space="0" w:color="auto"/>
              <w:left w:val="single" w:sz="4" w:space="0" w:color="auto"/>
              <w:bottom w:val="single" w:sz="4" w:space="0" w:color="auto"/>
              <w:right w:val="single" w:sz="4" w:space="0" w:color="auto"/>
            </w:tcBorders>
          </w:tcPr>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76252A" w:rsidRPr="00B40EEC" w:rsidRDefault="0076252A" w:rsidP="0076252A">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76252A" w:rsidRPr="00B40EEC" w:rsidTr="0076252A">
        <w:tc>
          <w:tcPr>
            <w:tcW w:w="1443" w:type="pct"/>
            <w:tcBorders>
              <w:top w:val="single" w:sz="4" w:space="0" w:color="auto"/>
              <w:left w:val="single" w:sz="4" w:space="0" w:color="auto"/>
              <w:bottom w:val="single" w:sz="4" w:space="0" w:color="auto"/>
              <w:right w:val="single" w:sz="4" w:space="0" w:color="auto"/>
            </w:tcBorders>
          </w:tcPr>
          <w:p w:rsidR="0076252A" w:rsidRPr="00B40EEC" w:rsidRDefault="0076252A" w:rsidP="0076252A">
            <w:pPr>
              <w:spacing w:after="0" w:line="240" w:lineRule="auto"/>
              <w:rPr>
                <w:rFonts w:ascii="Times New Roman" w:eastAsia="Calibri" w:hAnsi="Times New Roman" w:cs="Times New Roman"/>
                <w:sz w:val="24"/>
                <w:szCs w:val="24"/>
                <w:lang w:val="en-US"/>
              </w:rPr>
            </w:pPr>
            <w:r w:rsidRPr="00B40EEC">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tcPr>
          <w:p w:rsidR="0076252A" w:rsidRPr="00B40EEC" w:rsidRDefault="0076252A" w:rsidP="0076252A">
            <w:pPr>
              <w:autoSpaceDE w:val="0"/>
              <w:autoSpaceDN w:val="0"/>
              <w:adjustRightInd w:val="0"/>
              <w:spacing w:after="0" w:line="240" w:lineRule="auto"/>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дворовых территорий городского округа Тейково.</w:t>
            </w:r>
          </w:p>
          <w:p w:rsidR="0076252A" w:rsidRDefault="0076252A" w:rsidP="0076252A">
            <w:pPr>
              <w:autoSpaceDE w:val="0"/>
              <w:autoSpaceDN w:val="0"/>
              <w:adjustRightInd w:val="0"/>
              <w:spacing w:after="0" w:line="240" w:lineRule="auto"/>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76252A" w:rsidRDefault="0076252A" w:rsidP="0076252A">
            <w:pPr>
              <w:spacing w:after="0" w:line="240" w:lineRule="auto"/>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территорий городского округа Тейково</w:t>
            </w:r>
            <w:r>
              <w:rPr>
                <w:rFonts w:ascii="Times New Roman" w:hAnsi="Times New Roman" w:cs="Times New Roman"/>
                <w:sz w:val="24"/>
                <w:szCs w:val="24"/>
              </w:rPr>
              <w:t xml:space="preserve"> в рамках </w:t>
            </w:r>
            <w:r w:rsidRPr="00ED7CEF">
              <w:rPr>
                <w:rFonts w:ascii="Times New Roman" w:hAnsi="Times New Roman" w:cs="Times New Roman"/>
                <w:sz w:val="24"/>
                <w:szCs w:val="24"/>
              </w:rPr>
              <w:t>проектов развития территори</w:t>
            </w:r>
            <w:r>
              <w:rPr>
                <w:rFonts w:ascii="Times New Roman" w:hAnsi="Times New Roman" w:cs="Times New Roman"/>
                <w:sz w:val="24"/>
                <w:szCs w:val="24"/>
              </w:rPr>
              <w:t>и городского округа Тейково</w:t>
            </w:r>
            <w:r w:rsidRPr="00ED7CEF">
              <w:rPr>
                <w:rFonts w:ascii="Times New Roman" w:hAnsi="Times New Roman" w:cs="Times New Roman"/>
                <w:sz w:val="24"/>
                <w:szCs w:val="24"/>
              </w:rPr>
              <w:t>, основанных на местных инициативах</w:t>
            </w:r>
            <w:r>
              <w:rPr>
                <w:rFonts w:ascii="Times New Roman" w:hAnsi="Times New Roman" w:cs="Times New Roman"/>
                <w:sz w:val="24"/>
                <w:szCs w:val="24"/>
              </w:rPr>
              <w:t>.</w:t>
            </w:r>
            <w:r w:rsidRPr="00ED7CEF">
              <w:rPr>
                <w:rFonts w:ascii="Times New Roman" w:hAnsi="Times New Roman" w:cs="Times New Roman"/>
                <w:sz w:val="24"/>
                <w:szCs w:val="24"/>
              </w:rPr>
              <w:t xml:space="preserve"> </w:t>
            </w:r>
          </w:p>
          <w:p w:rsidR="0076252A" w:rsidRPr="00B40EEC" w:rsidRDefault="0076252A" w:rsidP="0076252A">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76252A" w:rsidRPr="00B40EEC" w:rsidTr="0076252A">
        <w:tc>
          <w:tcPr>
            <w:tcW w:w="1443" w:type="pct"/>
            <w:tcBorders>
              <w:top w:val="single" w:sz="4" w:space="0" w:color="auto"/>
              <w:left w:val="single" w:sz="4" w:space="0" w:color="auto"/>
              <w:bottom w:val="single" w:sz="4" w:space="0" w:color="auto"/>
              <w:right w:val="single" w:sz="4" w:space="0" w:color="auto"/>
            </w:tcBorders>
          </w:tcPr>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Объём ресурсного обеспечения мероприятий</w:t>
            </w:r>
          </w:p>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76252A" w:rsidRPr="00B40EEC" w:rsidRDefault="0076252A" w:rsidP="0076252A">
            <w:pPr>
              <w:spacing w:after="0" w:line="240" w:lineRule="auto"/>
              <w:rPr>
                <w:rFonts w:ascii="Times New Roman" w:eastAsia="Calibri" w:hAnsi="Times New Roman" w:cs="Times New Roman"/>
                <w:sz w:val="24"/>
                <w:szCs w:val="24"/>
                <w:highlight w:val="yellow"/>
              </w:rPr>
            </w:pPr>
            <w:r w:rsidRPr="00B40EEC">
              <w:rPr>
                <w:rFonts w:ascii="Times New Roman" w:eastAsia="Calibri" w:hAnsi="Times New Roman" w:cs="Times New Roman"/>
                <w:sz w:val="24"/>
                <w:szCs w:val="24"/>
              </w:rPr>
              <w:t xml:space="preserve">Общий объём бюджетных  ассигнований*: </w:t>
            </w:r>
          </w:p>
          <w:p w:rsidR="0076252A" w:rsidRPr="00716F6B" w:rsidRDefault="0076252A" w:rsidP="0076252A">
            <w:pPr>
              <w:spacing w:after="0" w:line="240" w:lineRule="auto"/>
              <w:rPr>
                <w:rFonts w:ascii="Times New Roman" w:eastAsia="Calibri" w:hAnsi="Times New Roman" w:cs="Times New Roman"/>
                <w:sz w:val="24"/>
                <w:szCs w:val="24"/>
              </w:rPr>
            </w:pPr>
            <w:r w:rsidRPr="00F6006E">
              <w:rPr>
                <w:rFonts w:ascii="Times New Roman" w:eastAsia="Calibri" w:hAnsi="Times New Roman" w:cs="Times New Roman"/>
                <w:sz w:val="24"/>
                <w:szCs w:val="24"/>
              </w:rPr>
              <w:t>207 764,28627</w:t>
            </w:r>
            <w:r w:rsidRPr="00716F6B">
              <w:rPr>
                <w:rFonts w:ascii="Times New Roman" w:eastAsia="Calibri" w:hAnsi="Times New Roman" w:cs="Times New Roman"/>
                <w:sz w:val="24"/>
                <w:szCs w:val="24"/>
              </w:rPr>
              <w:t xml:space="preserve"> тыс. руб.</w:t>
            </w:r>
          </w:p>
          <w:p w:rsidR="0076252A" w:rsidRPr="00716F6B" w:rsidRDefault="0076252A" w:rsidP="0076252A">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2018 год – 12 132,49655 тыс. руб.;</w:t>
            </w:r>
          </w:p>
          <w:p w:rsidR="0076252A" w:rsidRPr="00716F6B" w:rsidRDefault="0076252A" w:rsidP="0076252A">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2019 год – 76 895,07007 тыс. руб.;</w:t>
            </w:r>
          </w:p>
          <w:p w:rsidR="0076252A" w:rsidRPr="00716F6B" w:rsidRDefault="0076252A" w:rsidP="0076252A">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2020 год – </w:t>
            </w:r>
            <w:r w:rsidRPr="00F6006E">
              <w:rPr>
                <w:rFonts w:ascii="Times New Roman" w:eastAsia="Calibri" w:hAnsi="Times New Roman" w:cs="Times New Roman"/>
                <w:sz w:val="24"/>
                <w:szCs w:val="24"/>
              </w:rPr>
              <w:t>107 262,91365</w:t>
            </w:r>
            <w:r w:rsidRPr="00716F6B">
              <w:rPr>
                <w:rFonts w:ascii="Times New Roman" w:eastAsia="Calibri" w:hAnsi="Times New Roman" w:cs="Times New Roman"/>
                <w:sz w:val="24"/>
                <w:szCs w:val="24"/>
              </w:rPr>
              <w:t xml:space="preserve"> тыс. руб.;</w:t>
            </w:r>
          </w:p>
          <w:p w:rsidR="0076252A" w:rsidRPr="00716F6B" w:rsidRDefault="0076252A" w:rsidP="0076252A">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2021 год – </w:t>
            </w:r>
            <w:r w:rsidRPr="00F6006E">
              <w:rPr>
                <w:rFonts w:ascii="Times New Roman" w:eastAsia="Calibri" w:hAnsi="Times New Roman" w:cs="Times New Roman"/>
                <w:sz w:val="24"/>
                <w:szCs w:val="24"/>
              </w:rPr>
              <w:t>8 920,06300</w:t>
            </w:r>
            <w:r w:rsidRPr="00716F6B">
              <w:rPr>
                <w:rFonts w:ascii="Times New Roman" w:eastAsia="Calibri" w:hAnsi="Times New Roman" w:cs="Times New Roman"/>
                <w:sz w:val="24"/>
                <w:szCs w:val="24"/>
              </w:rPr>
              <w:t xml:space="preserve"> тыс. руб.;</w:t>
            </w:r>
          </w:p>
          <w:p w:rsidR="0076252A" w:rsidRPr="00716F6B" w:rsidRDefault="0076252A" w:rsidP="0076252A">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2022 год – 836,38300 тыс. руб.;</w:t>
            </w:r>
          </w:p>
          <w:p w:rsidR="0076252A" w:rsidRPr="00716F6B" w:rsidRDefault="0076252A" w:rsidP="0076252A">
            <w:pPr>
              <w:pStyle w:val="a8"/>
              <w:ind w:left="0"/>
              <w:rPr>
                <w:rFonts w:ascii="Times New Roman" w:hAnsi="Times New Roman"/>
                <w:sz w:val="24"/>
                <w:szCs w:val="24"/>
              </w:rPr>
            </w:pPr>
            <w:r w:rsidRPr="00716F6B">
              <w:rPr>
                <w:rFonts w:ascii="Times New Roman" w:hAnsi="Times New Roman"/>
                <w:sz w:val="24"/>
                <w:szCs w:val="24"/>
              </w:rPr>
              <w:t>2023 год – 858,680 тыс. руб.;</w:t>
            </w:r>
          </w:p>
          <w:p w:rsidR="0076252A" w:rsidRPr="00716F6B" w:rsidRDefault="0076252A" w:rsidP="0076252A">
            <w:pPr>
              <w:pStyle w:val="a8"/>
              <w:ind w:left="0"/>
              <w:rPr>
                <w:rFonts w:ascii="Times New Roman" w:hAnsi="Times New Roman"/>
                <w:sz w:val="24"/>
                <w:szCs w:val="24"/>
              </w:rPr>
            </w:pPr>
            <w:r w:rsidRPr="00716F6B">
              <w:rPr>
                <w:rFonts w:ascii="Times New Roman" w:hAnsi="Times New Roman"/>
                <w:sz w:val="24"/>
                <w:szCs w:val="24"/>
              </w:rPr>
              <w:t>2024 год – 858,680 тыс. руб.</w:t>
            </w:r>
          </w:p>
          <w:p w:rsidR="0076252A" w:rsidRPr="00716F6B" w:rsidRDefault="0076252A" w:rsidP="0076252A">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   - местный бюджет:</w:t>
            </w:r>
          </w:p>
          <w:p w:rsidR="0076252A" w:rsidRPr="00716F6B" w:rsidRDefault="0076252A" w:rsidP="0076252A">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2018 год – 807,835 тыс. руб.;</w:t>
            </w:r>
          </w:p>
          <w:p w:rsidR="0076252A" w:rsidRPr="00716F6B" w:rsidRDefault="0076252A" w:rsidP="0076252A">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2019 год – 395,07007 тыс. руб.;</w:t>
            </w:r>
          </w:p>
          <w:p w:rsidR="0076252A" w:rsidRPr="00716F6B" w:rsidRDefault="0076252A" w:rsidP="0076252A">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2020 год – </w:t>
            </w:r>
            <w:r w:rsidRPr="00F6006E">
              <w:rPr>
                <w:rFonts w:ascii="Times New Roman" w:eastAsia="Calibri" w:hAnsi="Times New Roman" w:cs="Times New Roman"/>
                <w:sz w:val="24"/>
                <w:szCs w:val="24"/>
              </w:rPr>
              <w:t>2 553,21365</w:t>
            </w:r>
            <w:r w:rsidRPr="00716F6B">
              <w:rPr>
                <w:rFonts w:ascii="Times New Roman" w:eastAsia="Calibri" w:hAnsi="Times New Roman" w:cs="Times New Roman"/>
                <w:sz w:val="24"/>
                <w:szCs w:val="24"/>
              </w:rPr>
              <w:t xml:space="preserve"> тыс. руб.;</w:t>
            </w:r>
          </w:p>
          <w:p w:rsidR="0076252A" w:rsidRPr="00716F6B" w:rsidRDefault="0076252A" w:rsidP="0076252A">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2021 год </w:t>
            </w:r>
            <w:r w:rsidRPr="00F6006E">
              <w:rPr>
                <w:rFonts w:ascii="Times New Roman" w:eastAsia="Calibri" w:hAnsi="Times New Roman" w:cs="Times New Roman"/>
                <w:sz w:val="24"/>
                <w:szCs w:val="24"/>
              </w:rPr>
              <w:t>– 2 920,06300</w:t>
            </w:r>
            <w:r w:rsidRPr="00716F6B">
              <w:rPr>
                <w:rFonts w:ascii="Times New Roman" w:eastAsia="Calibri" w:hAnsi="Times New Roman" w:cs="Times New Roman"/>
                <w:sz w:val="24"/>
                <w:szCs w:val="24"/>
              </w:rPr>
              <w:t xml:space="preserve">  тыс. руб.;</w:t>
            </w:r>
          </w:p>
          <w:p w:rsidR="0076252A" w:rsidRPr="00B40EEC" w:rsidRDefault="0076252A" w:rsidP="0076252A">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2022 год – 836,38300</w:t>
            </w:r>
            <w:r w:rsidRPr="00B40EEC">
              <w:rPr>
                <w:rFonts w:ascii="Times New Roman" w:eastAsia="Calibri" w:hAnsi="Times New Roman" w:cs="Times New Roman"/>
                <w:sz w:val="24"/>
                <w:szCs w:val="24"/>
              </w:rPr>
              <w:t xml:space="preserve"> тыс. руб.;</w:t>
            </w:r>
          </w:p>
          <w:p w:rsidR="0076252A" w:rsidRPr="00B40EEC" w:rsidRDefault="0076252A" w:rsidP="0076252A">
            <w:pPr>
              <w:pStyle w:val="a8"/>
              <w:ind w:left="0"/>
              <w:rPr>
                <w:rFonts w:ascii="Times New Roman" w:hAnsi="Times New Roman"/>
                <w:sz w:val="24"/>
                <w:szCs w:val="24"/>
              </w:rPr>
            </w:pPr>
            <w:r w:rsidRPr="00B40EEC">
              <w:rPr>
                <w:rFonts w:ascii="Times New Roman" w:hAnsi="Times New Roman"/>
                <w:sz w:val="24"/>
                <w:szCs w:val="24"/>
              </w:rPr>
              <w:t>2023 год – 858,680 тыс. руб.;</w:t>
            </w:r>
          </w:p>
          <w:p w:rsidR="0076252A" w:rsidRPr="00B40EEC" w:rsidRDefault="0076252A" w:rsidP="0076252A">
            <w:pPr>
              <w:pStyle w:val="a8"/>
              <w:ind w:left="0"/>
              <w:rPr>
                <w:rFonts w:ascii="Times New Roman" w:hAnsi="Times New Roman"/>
                <w:sz w:val="24"/>
                <w:szCs w:val="24"/>
              </w:rPr>
            </w:pPr>
            <w:r w:rsidRPr="00B40EEC">
              <w:rPr>
                <w:rFonts w:ascii="Times New Roman" w:hAnsi="Times New Roman"/>
                <w:sz w:val="24"/>
                <w:szCs w:val="24"/>
              </w:rPr>
              <w:t>2024 год – 858,680 тыс. руб.</w:t>
            </w:r>
          </w:p>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областной бюджет:</w:t>
            </w:r>
          </w:p>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11 324,66155 тыс. руб.;</w:t>
            </w:r>
          </w:p>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Pr>
                <w:rFonts w:ascii="Times New Roman" w:eastAsia="Calibri" w:hAnsi="Times New Roman" w:cs="Times New Roman"/>
                <w:sz w:val="24"/>
                <w:szCs w:val="24"/>
              </w:rPr>
              <w:t>1</w:t>
            </w:r>
            <w:r w:rsidRPr="00B40EEC">
              <w:rPr>
                <w:rFonts w:ascii="Times New Roman" w:eastAsia="Calibri" w:hAnsi="Times New Roman" w:cs="Times New Roman"/>
                <w:sz w:val="24"/>
                <w:szCs w:val="24"/>
              </w:rPr>
              <w:t> 500,00</w:t>
            </w:r>
            <w:r>
              <w:rPr>
                <w:rFonts w:ascii="Times New Roman" w:eastAsia="Calibri" w:hAnsi="Times New Roman" w:cs="Times New Roman"/>
                <w:sz w:val="24"/>
                <w:szCs w:val="24"/>
              </w:rPr>
              <w:t>0</w:t>
            </w:r>
            <w:r w:rsidRPr="00B40EEC">
              <w:rPr>
                <w:rFonts w:ascii="Times New Roman" w:eastAsia="Calibri" w:hAnsi="Times New Roman" w:cs="Times New Roman"/>
                <w:sz w:val="24"/>
                <w:szCs w:val="24"/>
              </w:rPr>
              <w:t xml:space="preserve"> тыс. руб.;</w:t>
            </w:r>
          </w:p>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2020 год </w:t>
            </w:r>
            <w:r w:rsidRPr="00657923">
              <w:rPr>
                <w:rFonts w:ascii="Times New Roman" w:eastAsia="Calibri" w:hAnsi="Times New Roman" w:cs="Times New Roman"/>
                <w:sz w:val="24"/>
                <w:szCs w:val="24"/>
              </w:rPr>
              <w:t xml:space="preserve">– </w:t>
            </w:r>
            <w:r w:rsidRPr="00AC0CF0">
              <w:rPr>
                <w:rFonts w:ascii="Times New Roman" w:eastAsia="Calibri" w:hAnsi="Times New Roman" w:cs="Times New Roman"/>
                <w:sz w:val="24"/>
                <w:szCs w:val="24"/>
              </w:rPr>
              <w:t>33 172,50000</w:t>
            </w:r>
            <w:r w:rsidRPr="00B40EEC">
              <w:rPr>
                <w:rFonts w:ascii="Times New Roman" w:eastAsia="Calibri" w:hAnsi="Times New Roman" w:cs="Times New Roman"/>
                <w:sz w:val="24"/>
                <w:szCs w:val="24"/>
              </w:rPr>
              <w:t xml:space="preserve"> тыс. руб.;</w:t>
            </w:r>
          </w:p>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2021 </w:t>
            </w:r>
            <w:r w:rsidRPr="00F6006E">
              <w:rPr>
                <w:rFonts w:ascii="Times New Roman" w:eastAsia="Calibri" w:hAnsi="Times New Roman" w:cs="Times New Roman"/>
                <w:sz w:val="24"/>
                <w:szCs w:val="24"/>
              </w:rPr>
              <w:t>год – 6 000,000</w:t>
            </w:r>
            <w:r w:rsidRPr="00B40EEC">
              <w:rPr>
                <w:rFonts w:ascii="Times New Roman" w:eastAsia="Calibri" w:hAnsi="Times New Roman" w:cs="Times New Roman"/>
                <w:sz w:val="24"/>
                <w:szCs w:val="24"/>
              </w:rPr>
              <w:t xml:space="preserve"> тыс. руб.;</w:t>
            </w:r>
          </w:p>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76252A" w:rsidRPr="00B40EEC" w:rsidRDefault="0076252A" w:rsidP="0076252A">
            <w:pPr>
              <w:pStyle w:val="a8"/>
              <w:ind w:left="0"/>
              <w:rPr>
                <w:rFonts w:ascii="Times New Roman" w:hAnsi="Times New Roman"/>
                <w:sz w:val="24"/>
                <w:szCs w:val="24"/>
              </w:rPr>
            </w:pPr>
            <w:r w:rsidRPr="00B40EEC">
              <w:rPr>
                <w:rFonts w:ascii="Times New Roman" w:hAnsi="Times New Roman"/>
                <w:sz w:val="24"/>
                <w:szCs w:val="24"/>
              </w:rPr>
              <w:t>2023 год – 0,000 тыс. руб.;</w:t>
            </w:r>
          </w:p>
          <w:p w:rsidR="0076252A" w:rsidRPr="00B40EEC" w:rsidRDefault="0076252A" w:rsidP="0076252A">
            <w:pPr>
              <w:pStyle w:val="a8"/>
              <w:ind w:left="0"/>
              <w:rPr>
                <w:rFonts w:ascii="Times New Roman" w:hAnsi="Times New Roman"/>
                <w:sz w:val="24"/>
                <w:szCs w:val="24"/>
              </w:rPr>
            </w:pPr>
            <w:r w:rsidRPr="00B40EEC">
              <w:rPr>
                <w:rFonts w:ascii="Times New Roman" w:hAnsi="Times New Roman"/>
                <w:sz w:val="24"/>
                <w:szCs w:val="24"/>
              </w:rPr>
              <w:t>2024 год – 0,000 тыс. руб.</w:t>
            </w:r>
          </w:p>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федеральный бюджет:</w:t>
            </w:r>
          </w:p>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2017 год – 0,000 тыс. руб.;</w:t>
            </w:r>
          </w:p>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0,000 тыс. руб.;</w:t>
            </w:r>
          </w:p>
          <w:p w:rsidR="0076252A" w:rsidRPr="007816C2" w:rsidRDefault="0076252A" w:rsidP="0076252A">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lastRenderedPageBreak/>
              <w:t xml:space="preserve">2019 год – </w:t>
            </w:r>
            <w:r>
              <w:rPr>
                <w:rFonts w:ascii="Times New Roman" w:eastAsia="Calibri" w:hAnsi="Times New Roman" w:cs="Times New Roman"/>
                <w:sz w:val="24"/>
                <w:szCs w:val="24"/>
              </w:rPr>
              <w:t>75 000,000</w:t>
            </w:r>
            <w:r w:rsidRPr="007816C2">
              <w:rPr>
                <w:rFonts w:ascii="Times New Roman" w:eastAsia="Calibri" w:hAnsi="Times New Roman" w:cs="Times New Roman"/>
                <w:sz w:val="24"/>
                <w:szCs w:val="24"/>
              </w:rPr>
              <w:t xml:space="preserve"> тыс. руб.;</w:t>
            </w:r>
          </w:p>
          <w:p w:rsidR="0076252A" w:rsidRPr="007816C2" w:rsidRDefault="0076252A" w:rsidP="0076252A">
            <w:pPr>
              <w:spacing w:after="0" w:line="240" w:lineRule="auto"/>
              <w:rPr>
                <w:rFonts w:ascii="Times New Roman" w:eastAsia="Calibri" w:hAnsi="Times New Roman" w:cs="Times New Roman"/>
                <w:sz w:val="24"/>
                <w:szCs w:val="24"/>
              </w:rPr>
            </w:pPr>
            <w:r w:rsidRPr="007816C2">
              <w:rPr>
                <w:rFonts w:ascii="Times New Roman" w:eastAsia="Calibri" w:hAnsi="Times New Roman" w:cs="Times New Roman"/>
                <w:sz w:val="24"/>
                <w:szCs w:val="24"/>
              </w:rPr>
              <w:t xml:space="preserve">2020 год – </w:t>
            </w:r>
            <w:r>
              <w:rPr>
                <w:rFonts w:ascii="Times New Roman" w:eastAsia="Calibri" w:hAnsi="Times New Roman" w:cs="Times New Roman"/>
                <w:sz w:val="24"/>
                <w:szCs w:val="24"/>
              </w:rPr>
              <w:t xml:space="preserve">71 537,20000 </w:t>
            </w:r>
            <w:r w:rsidRPr="007816C2">
              <w:rPr>
                <w:rFonts w:ascii="Times New Roman" w:eastAsia="Calibri" w:hAnsi="Times New Roman" w:cs="Times New Roman"/>
                <w:sz w:val="24"/>
                <w:szCs w:val="24"/>
              </w:rPr>
              <w:t>тыс. руб.;</w:t>
            </w:r>
          </w:p>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2021 год – </w:t>
            </w:r>
            <w:r>
              <w:rPr>
                <w:rFonts w:ascii="Times New Roman" w:eastAsia="Calibri" w:hAnsi="Times New Roman" w:cs="Times New Roman"/>
                <w:sz w:val="24"/>
                <w:szCs w:val="24"/>
              </w:rPr>
              <w:t xml:space="preserve">0,00 </w:t>
            </w:r>
            <w:r w:rsidRPr="00B40EEC">
              <w:rPr>
                <w:rFonts w:ascii="Times New Roman" w:eastAsia="Calibri" w:hAnsi="Times New Roman" w:cs="Times New Roman"/>
                <w:sz w:val="24"/>
                <w:szCs w:val="24"/>
              </w:rPr>
              <w:t>тыс. руб.;</w:t>
            </w:r>
          </w:p>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76252A" w:rsidRPr="00B40EEC" w:rsidRDefault="0076252A" w:rsidP="0076252A">
            <w:pPr>
              <w:pStyle w:val="a8"/>
              <w:ind w:left="0"/>
              <w:rPr>
                <w:rFonts w:ascii="Times New Roman" w:hAnsi="Times New Roman"/>
                <w:sz w:val="24"/>
                <w:szCs w:val="24"/>
              </w:rPr>
            </w:pPr>
            <w:r w:rsidRPr="00B40EEC">
              <w:rPr>
                <w:rFonts w:ascii="Times New Roman" w:hAnsi="Times New Roman"/>
                <w:sz w:val="24"/>
                <w:szCs w:val="24"/>
              </w:rPr>
              <w:t>2023 год – 0,000 тыс. руб.;</w:t>
            </w:r>
          </w:p>
          <w:p w:rsidR="0076252A" w:rsidRPr="00B40EEC" w:rsidRDefault="0076252A" w:rsidP="0076252A">
            <w:pPr>
              <w:spacing w:after="0" w:line="240" w:lineRule="auto"/>
              <w:rPr>
                <w:rFonts w:ascii="Times New Roman" w:eastAsia="Calibri" w:hAnsi="Times New Roman" w:cs="Times New Roman"/>
                <w:sz w:val="24"/>
                <w:szCs w:val="24"/>
              </w:rPr>
            </w:pPr>
            <w:r w:rsidRPr="00B40EEC">
              <w:rPr>
                <w:rFonts w:ascii="Times New Roman" w:hAnsi="Times New Roman" w:cs="Times New Roman"/>
                <w:sz w:val="24"/>
                <w:szCs w:val="24"/>
              </w:rPr>
              <w:t>2024 год – 0,000 тыс. руб.</w:t>
            </w:r>
          </w:p>
        </w:tc>
      </w:tr>
    </w:tbl>
    <w:p w:rsidR="0076252A" w:rsidRPr="003C6480" w:rsidRDefault="0076252A" w:rsidP="0076252A">
      <w:pPr>
        <w:spacing w:after="0" w:line="240" w:lineRule="auto"/>
        <w:jc w:val="both"/>
        <w:rPr>
          <w:rFonts w:ascii="Times New Roman" w:hAnsi="Times New Roman" w:cs="Times New Roman"/>
          <w:sz w:val="24"/>
          <w:szCs w:val="24"/>
        </w:rPr>
      </w:pPr>
      <w:r w:rsidRPr="005646C7">
        <w:rPr>
          <w:rFonts w:ascii="Times New Roman" w:hAnsi="Times New Roman" w:cs="Times New Roman"/>
          <w:sz w:val="24"/>
          <w:szCs w:val="24"/>
        </w:rPr>
        <w:lastRenderedPageBreak/>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76252A" w:rsidRDefault="0076252A" w:rsidP="0076252A">
      <w:pPr>
        <w:rPr>
          <w:rFonts w:ascii="Times New Roman" w:hAnsi="Times New Roman" w:cs="Times New Roman"/>
          <w:sz w:val="24"/>
          <w:szCs w:val="24"/>
        </w:rPr>
      </w:pPr>
      <w:r>
        <w:rPr>
          <w:rFonts w:ascii="Times New Roman" w:hAnsi="Times New Roman" w:cs="Times New Roman"/>
          <w:sz w:val="24"/>
          <w:szCs w:val="24"/>
        </w:rPr>
        <w:br w:type="page"/>
      </w:r>
    </w:p>
    <w:p w:rsidR="0076252A" w:rsidRPr="00740DC7" w:rsidRDefault="0076252A" w:rsidP="0076252A">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21</w:t>
      </w:r>
    </w:p>
    <w:p w:rsidR="0076252A" w:rsidRPr="00740DC7" w:rsidRDefault="0076252A" w:rsidP="0076252A">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к постановлению администрации г.о. Тейково</w:t>
      </w:r>
    </w:p>
    <w:p w:rsidR="0076252A" w:rsidRPr="00250423" w:rsidRDefault="0076252A" w:rsidP="0076252A">
      <w:pPr>
        <w:spacing w:after="0" w:line="240" w:lineRule="auto"/>
        <w:jc w:val="right"/>
        <w:rPr>
          <w:rFonts w:ascii="Times New Roman" w:hAnsi="Times New Roman"/>
          <w:sz w:val="28"/>
          <w:szCs w:val="28"/>
        </w:rPr>
      </w:pPr>
      <w:r w:rsidRPr="00740DC7">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Pr="00740DC7">
        <w:rPr>
          <w:rFonts w:ascii="Times New Roman" w:hAnsi="Times New Roman" w:cs="Times New Roman"/>
          <w:sz w:val="24"/>
          <w:szCs w:val="24"/>
        </w:rPr>
        <w:t xml:space="preserve">19.10.2020 №  </w:t>
      </w:r>
      <w:r>
        <w:rPr>
          <w:rFonts w:ascii="Times New Roman" w:hAnsi="Times New Roman"/>
          <w:sz w:val="28"/>
          <w:szCs w:val="28"/>
        </w:rPr>
        <w:t>409</w:t>
      </w:r>
    </w:p>
    <w:p w:rsidR="0076252A" w:rsidRPr="007D07DB" w:rsidRDefault="0076252A" w:rsidP="0076252A">
      <w:pPr>
        <w:spacing w:after="0" w:line="240" w:lineRule="auto"/>
        <w:ind w:right="-1"/>
        <w:jc w:val="right"/>
        <w:rPr>
          <w:rFonts w:ascii="Times New Roman" w:eastAsia="Calibri" w:hAnsi="Times New Roman" w:cs="Times New Roman"/>
          <w:sz w:val="24"/>
          <w:szCs w:val="24"/>
          <w:lang w:eastAsia="en-US"/>
        </w:rPr>
      </w:pPr>
      <w:r w:rsidRPr="007D07DB">
        <w:rPr>
          <w:rFonts w:ascii="Times New Roman" w:eastAsia="Calibri" w:hAnsi="Times New Roman" w:cs="Times New Roman"/>
          <w:sz w:val="24"/>
          <w:szCs w:val="24"/>
          <w:lang w:eastAsia="en-US"/>
        </w:rPr>
        <w:t>Таблица 1</w:t>
      </w:r>
      <w:r>
        <w:rPr>
          <w:rFonts w:ascii="Times New Roman" w:eastAsia="Calibri" w:hAnsi="Times New Roman" w:cs="Times New Roman"/>
          <w:sz w:val="24"/>
          <w:szCs w:val="24"/>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
        <w:gridCol w:w="2028"/>
        <w:gridCol w:w="761"/>
        <w:gridCol w:w="865"/>
        <w:gridCol w:w="865"/>
        <w:gridCol w:w="865"/>
        <w:gridCol w:w="865"/>
        <w:gridCol w:w="865"/>
        <w:gridCol w:w="865"/>
        <w:gridCol w:w="865"/>
        <w:gridCol w:w="836"/>
      </w:tblGrid>
      <w:tr w:rsidR="0076252A" w:rsidRPr="007D07DB" w:rsidTr="0076252A">
        <w:tc>
          <w:tcPr>
            <w:tcW w:w="356" w:type="pct"/>
            <w:vMerge w:val="restart"/>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 п/п</w:t>
            </w:r>
          </w:p>
        </w:tc>
        <w:tc>
          <w:tcPr>
            <w:tcW w:w="973" w:type="pct"/>
            <w:vMerge w:val="restar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Наименование основного мероприятия (мероприятий)</w:t>
            </w:r>
          </w:p>
        </w:tc>
        <w:tc>
          <w:tcPr>
            <w:tcW w:w="365" w:type="pct"/>
            <w:vMerge w:val="restar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Ед. изм.</w:t>
            </w:r>
          </w:p>
        </w:tc>
        <w:tc>
          <w:tcPr>
            <w:tcW w:w="3306" w:type="pct"/>
            <w:gridSpan w:val="8"/>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Значение показателей (индикаторов)</w:t>
            </w:r>
          </w:p>
        </w:tc>
      </w:tr>
      <w:tr w:rsidR="0076252A" w:rsidRPr="007D07DB" w:rsidTr="0076252A">
        <w:tc>
          <w:tcPr>
            <w:tcW w:w="356" w:type="pct"/>
            <w:vMerge/>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p>
        </w:tc>
        <w:tc>
          <w:tcPr>
            <w:tcW w:w="973" w:type="pct"/>
            <w:vMerge/>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p>
        </w:tc>
        <w:tc>
          <w:tcPr>
            <w:tcW w:w="365" w:type="pct"/>
            <w:vMerge/>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p>
        </w:tc>
        <w:tc>
          <w:tcPr>
            <w:tcW w:w="415" w:type="pc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2017</w:t>
            </w:r>
          </w:p>
        </w:tc>
        <w:tc>
          <w:tcPr>
            <w:tcW w:w="415" w:type="pc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2018</w:t>
            </w:r>
          </w:p>
        </w:tc>
        <w:tc>
          <w:tcPr>
            <w:tcW w:w="415" w:type="pc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2019</w:t>
            </w:r>
          </w:p>
        </w:tc>
        <w:tc>
          <w:tcPr>
            <w:tcW w:w="415" w:type="pc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2020</w:t>
            </w:r>
          </w:p>
        </w:tc>
        <w:tc>
          <w:tcPr>
            <w:tcW w:w="415" w:type="pc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2021</w:t>
            </w:r>
          </w:p>
        </w:tc>
        <w:tc>
          <w:tcPr>
            <w:tcW w:w="415" w:type="pc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2022</w:t>
            </w:r>
          </w:p>
        </w:tc>
        <w:tc>
          <w:tcPr>
            <w:tcW w:w="415" w:type="pc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2023</w:t>
            </w:r>
          </w:p>
        </w:tc>
        <w:tc>
          <w:tcPr>
            <w:tcW w:w="401" w:type="pc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2024</w:t>
            </w:r>
          </w:p>
        </w:tc>
      </w:tr>
      <w:tr w:rsidR="0076252A" w:rsidRPr="007D07DB" w:rsidTr="0076252A">
        <w:tc>
          <w:tcPr>
            <w:tcW w:w="5000" w:type="pct"/>
            <w:gridSpan w:val="11"/>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Основные мероприятия программы «Формирование современной городской среды» на 2018-2024 гг.</w:t>
            </w:r>
          </w:p>
        </w:tc>
      </w:tr>
      <w:tr w:rsidR="0076252A" w:rsidRPr="007D07DB" w:rsidTr="0076252A">
        <w:tc>
          <w:tcPr>
            <w:tcW w:w="356" w:type="pc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1.1</w:t>
            </w:r>
          </w:p>
        </w:tc>
        <w:tc>
          <w:tcPr>
            <w:tcW w:w="973" w:type="pc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Количество благоустроенных дворовых территорий</w:t>
            </w:r>
          </w:p>
        </w:tc>
        <w:tc>
          <w:tcPr>
            <w:tcW w:w="365" w:type="pc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ед.</w:t>
            </w:r>
          </w:p>
        </w:tc>
        <w:tc>
          <w:tcPr>
            <w:tcW w:w="415"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12</w:t>
            </w:r>
          </w:p>
        </w:tc>
        <w:tc>
          <w:tcPr>
            <w:tcW w:w="415"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w:t>
            </w:r>
          </w:p>
        </w:tc>
        <w:tc>
          <w:tcPr>
            <w:tcW w:w="415"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0</w:t>
            </w:r>
          </w:p>
        </w:tc>
        <w:tc>
          <w:tcPr>
            <w:tcW w:w="415"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01"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r>
      <w:tr w:rsidR="0076252A" w:rsidRPr="007D07DB" w:rsidTr="0076252A">
        <w:tc>
          <w:tcPr>
            <w:tcW w:w="356" w:type="pc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1.2</w:t>
            </w:r>
          </w:p>
        </w:tc>
        <w:tc>
          <w:tcPr>
            <w:tcW w:w="973" w:type="pct"/>
            <w:vAlign w:val="center"/>
          </w:tcPr>
          <w:p w:rsidR="0076252A" w:rsidRPr="008606BF"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Количество благоустроенных общественных территорий</w:t>
            </w:r>
          </w:p>
        </w:tc>
        <w:tc>
          <w:tcPr>
            <w:tcW w:w="365" w:type="pct"/>
            <w:vAlign w:val="center"/>
          </w:tcPr>
          <w:p w:rsidR="0076252A" w:rsidRPr="008606BF"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ед.</w:t>
            </w:r>
          </w:p>
        </w:tc>
        <w:tc>
          <w:tcPr>
            <w:tcW w:w="415" w:type="pct"/>
            <w:vAlign w:val="center"/>
          </w:tcPr>
          <w:p w:rsidR="0076252A" w:rsidRPr="008606BF" w:rsidRDefault="0076252A" w:rsidP="0076252A">
            <w:pPr>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1</w:t>
            </w:r>
          </w:p>
        </w:tc>
        <w:tc>
          <w:tcPr>
            <w:tcW w:w="415" w:type="pct"/>
            <w:vAlign w:val="center"/>
          </w:tcPr>
          <w:p w:rsidR="0076252A" w:rsidRPr="008606BF" w:rsidRDefault="0076252A" w:rsidP="0076252A">
            <w:pPr>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1</w:t>
            </w:r>
          </w:p>
        </w:tc>
        <w:tc>
          <w:tcPr>
            <w:tcW w:w="415" w:type="pct"/>
            <w:vAlign w:val="center"/>
          </w:tcPr>
          <w:p w:rsidR="0076252A" w:rsidRPr="008606BF" w:rsidRDefault="0076252A" w:rsidP="0076252A">
            <w:pPr>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1</w:t>
            </w:r>
          </w:p>
        </w:tc>
        <w:tc>
          <w:tcPr>
            <w:tcW w:w="415" w:type="pct"/>
            <w:shd w:val="clear" w:color="auto" w:fill="auto"/>
            <w:vAlign w:val="center"/>
          </w:tcPr>
          <w:p w:rsidR="0076252A" w:rsidRPr="008606BF"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415" w:type="pct"/>
            <w:shd w:val="clear" w:color="auto" w:fill="auto"/>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9215A2">
              <w:rPr>
                <w:rFonts w:ascii="Times New Roman" w:hAnsi="Times New Roman" w:cs="Times New Roman"/>
                <w:sz w:val="24"/>
                <w:szCs w:val="24"/>
              </w:rPr>
              <w:t>1</w:t>
            </w:r>
          </w:p>
        </w:tc>
        <w:tc>
          <w:tcPr>
            <w:tcW w:w="415"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01"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r>
      <w:tr w:rsidR="0076252A" w:rsidRPr="007D07DB" w:rsidTr="0076252A">
        <w:tc>
          <w:tcPr>
            <w:tcW w:w="356" w:type="pc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1.3</w:t>
            </w:r>
          </w:p>
        </w:tc>
        <w:tc>
          <w:tcPr>
            <w:tcW w:w="973" w:type="pc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Проект «Реновация парка «Красные Сосенки и набережной реки Вязьма»</w:t>
            </w:r>
          </w:p>
        </w:tc>
        <w:tc>
          <w:tcPr>
            <w:tcW w:w="365" w:type="pct"/>
            <w:vAlign w:val="center"/>
          </w:tcPr>
          <w:p w:rsidR="0076252A" w:rsidRPr="007D07DB"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ед.</w:t>
            </w:r>
          </w:p>
        </w:tc>
        <w:tc>
          <w:tcPr>
            <w:tcW w:w="415"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0</w:t>
            </w:r>
          </w:p>
        </w:tc>
        <w:tc>
          <w:tcPr>
            <w:tcW w:w="415"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0</w:t>
            </w:r>
          </w:p>
        </w:tc>
        <w:tc>
          <w:tcPr>
            <w:tcW w:w="830" w:type="pct"/>
            <w:gridSpan w:val="2"/>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w:t>
            </w:r>
          </w:p>
        </w:tc>
        <w:tc>
          <w:tcPr>
            <w:tcW w:w="415"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01" w:type="pct"/>
            <w:vAlign w:val="center"/>
          </w:tcPr>
          <w:p w:rsidR="0076252A" w:rsidRPr="007D07DB" w:rsidRDefault="0076252A" w:rsidP="0076252A">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r>
      <w:tr w:rsidR="0076252A" w:rsidRPr="0040313C" w:rsidTr="0076252A">
        <w:tc>
          <w:tcPr>
            <w:tcW w:w="356" w:type="pct"/>
            <w:vAlign w:val="center"/>
          </w:tcPr>
          <w:p w:rsidR="0076252A" w:rsidRPr="0040313C"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1.4</w:t>
            </w:r>
          </w:p>
        </w:tc>
        <w:tc>
          <w:tcPr>
            <w:tcW w:w="973" w:type="pct"/>
            <w:vAlign w:val="center"/>
          </w:tcPr>
          <w:p w:rsidR="0076252A" w:rsidRPr="0040313C" w:rsidRDefault="0076252A" w:rsidP="0076252A">
            <w:pPr>
              <w:spacing w:after="0" w:line="240" w:lineRule="auto"/>
              <w:jc w:val="both"/>
              <w:rPr>
                <w:rFonts w:ascii="Times New Roman" w:hAnsi="Times New Roman" w:cs="Times New Roman"/>
                <w:sz w:val="24"/>
                <w:szCs w:val="24"/>
              </w:rPr>
            </w:pPr>
            <w:r w:rsidRPr="0040313C">
              <w:rPr>
                <w:rFonts w:ascii="Times New Roman" w:hAnsi="Times New Roman" w:cs="Times New Roman"/>
                <w:sz w:val="24"/>
                <w:szCs w:val="24"/>
              </w:rPr>
              <w:t xml:space="preserve">Количество благоустроенных территорий </w:t>
            </w:r>
            <w:r>
              <w:rPr>
                <w:rFonts w:ascii="Times New Roman" w:hAnsi="Times New Roman" w:cs="Times New Roman"/>
                <w:sz w:val="24"/>
                <w:szCs w:val="24"/>
              </w:rPr>
              <w:t xml:space="preserve">в рамках </w:t>
            </w:r>
            <w:r w:rsidRPr="00ED7CEF">
              <w:rPr>
                <w:rFonts w:ascii="Times New Roman" w:hAnsi="Times New Roman" w:cs="Times New Roman"/>
                <w:sz w:val="24"/>
                <w:szCs w:val="24"/>
              </w:rPr>
              <w:t>проектов развития территори</w:t>
            </w:r>
            <w:r>
              <w:rPr>
                <w:rFonts w:ascii="Times New Roman" w:hAnsi="Times New Roman" w:cs="Times New Roman"/>
                <w:sz w:val="24"/>
                <w:szCs w:val="24"/>
              </w:rPr>
              <w:t>и городского округа Тейково</w:t>
            </w:r>
            <w:r w:rsidRPr="00ED7CEF">
              <w:rPr>
                <w:rFonts w:ascii="Times New Roman" w:hAnsi="Times New Roman" w:cs="Times New Roman"/>
                <w:sz w:val="24"/>
                <w:szCs w:val="24"/>
              </w:rPr>
              <w:t>, основанных на местных инициативах</w:t>
            </w:r>
          </w:p>
        </w:tc>
        <w:tc>
          <w:tcPr>
            <w:tcW w:w="365" w:type="pct"/>
            <w:vAlign w:val="center"/>
          </w:tcPr>
          <w:p w:rsidR="0076252A" w:rsidRPr="0040313C" w:rsidRDefault="0076252A" w:rsidP="0076252A">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ед.</w:t>
            </w:r>
          </w:p>
        </w:tc>
        <w:tc>
          <w:tcPr>
            <w:tcW w:w="415" w:type="pct"/>
            <w:vAlign w:val="center"/>
          </w:tcPr>
          <w:p w:rsidR="0076252A" w:rsidRPr="0040313C" w:rsidRDefault="0076252A" w:rsidP="0076252A">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15" w:type="pct"/>
            <w:vAlign w:val="center"/>
          </w:tcPr>
          <w:p w:rsidR="0076252A" w:rsidRPr="0040313C" w:rsidRDefault="0076252A" w:rsidP="0076252A">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15" w:type="pct"/>
            <w:vAlign w:val="center"/>
          </w:tcPr>
          <w:p w:rsidR="0076252A" w:rsidRPr="0040313C" w:rsidRDefault="0076252A" w:rsidP="0076252A">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15" w:type="pct"/>
            <w:shd w:val="clear" w:color="auto" w:fill="auto"/>
            <w:vAlign w:val="center"/>
          </w:tcPr>
          <w:p w:rsidR="0076252A" w:rsidRPr="0040313C" w:rsidRDefault="0076252A" w:rsidP="0076252A">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7</w:t>
            </w:r>
          </w:p>
        </w:tc>
        <w:tc>
          <w:tcPr>
            <w:tcW w:w="415" w:type="pct"/>
            <w:vAlign w:val="center"/>
          </w:tcPr>
          <w:p w:rsidR="0076252A" w:rsidRPr="0040313C" w:rsidRDefault="0076252A" w:rsidP="0076252A">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c>
          <w:tcPr>
            <w:tcW w:w="415" w:type="pct"/>
            <w:vAlign w:val="center"/>
          </w:tcPr>
          <w:p w:rsidR="0076252A" w:rsidRPr="0040313C" w:rsidRDefault="0076252A" w:rsidP="0076252A">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c>
          <w:tcPr>
            <w:tcW w:w="415" w:type="pct"/>
            <w:vAlign w:val="center"/>
          </w:tcPr>
          <w:p w:rsidR="0076252A" w:rsidRPr="0040313C" w:rsidRDefault="0076252A" w:rsidP="0076252A">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c>
          <w:tcPr>
            <w:tcW w:w="401" w:type="pct"/>
            <w:vAlign w:val="center"/>
          </w:tcPr>
          <w:p w:rsidR="0076252A" w:rsidRPr="0040313C" w:rsidRDefault="0076252A" w:rsidP="0076252A">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r>
    </w:tbl>
    <w:p w:rsidR="0076252A" w:rsidRDefault="0076252A" w:rsidP="0076252A">
      <w:pPr>
        <w:tabs>
          <w:tab w:val="left" w:pos="6870"/>
        </w:tabs>
        <w:rPr>
          <w:rFonts w:ascii="Times New Roman" w:hAnsi="Times New Roman" w:cs="Times New Roman"/>
          <w:sz w:val="20"/>
          <w:szCs w:val="20"/>
        </w:rPr>
      </w:pPr>
      <w:r>
        <w:rPr>
          <w:rFonts w:ascii="Times New Roman" w:hAnsi="Times New Roman" w:cs="Times New Roman"/>
          <w:sz w:val="20"/>
          <w:szCs w:val="20"/>
        </w:rPr>
        <w:tab/>
      </w: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rsidP="0076252A">
      <w:pPr>
        <w:spacing w:after="0" w:line="240" w:lineRule="auto"/>
        <w:jc w:val="right"/>
        <w:rPr>
          <w:rFonts w:ascii="Times New Roman" w:hAnsi="Times New Roman" w:cs="Times New Roman"/>
          <w:sz w:val="24"/>
          <w:szCs w:val="24"/>
        </w:rPr>
      </w:pPr>
    </w:p>
    <w:p w:rsidR="0076252A" w:rsidRDefault="0076252A">
      <w:pPr>
        <w:rPr>
          <w:rFonts w:ascii="Times New Roman" w:hAnsi="Times New Roman" w:cs="Times New Roman"/>
          <w:sz w:val="24"/>
          <w:szCs w:val="24"/>
        </w:rPr>
      </w:pPr>
      <w:r>
        <w:rPr>
          <w:rFonts w:ascii="Times New Roman" w:hAnsi="Times New Roman" w:cs="Times New Roman"/>
          <w:sz w:val="24"/>
          <w:szCs w:val="24"/>
        </w:rPr>
        <w:br w:type="page"/>
      </w:r>
    </w:p>
    <w:p w:rsidR="0076252A" w:rsidRPr="008C3403" w:rsidRDefault="0076252A" w:rsidP="0076252A">
      <w:pPr>
        <w:spacing w:after="0" w:line="240" w:lineRule="auto"/>
        <w:jc w:val="right"/>
        <w:rPr>
          <w:rFonts w:ascii="Times New Roman" w:hAnsi="Times New Roman" w:cs="Times New Roman"/>
          <w:sz w:val="24"/>
          <w:szCs w:val="24"/>
        </w:rPr>
      </w:pPr>
      <w:r w:rsidRPr="008C3403">
        <w:rPr>
          <w:rFonts w:ascii="Times New Roman" w:hAnsi="Times New Roman" w:cs="Times New Roman"/>
          <w:sz w:val="24"/>
          <w:szCs w:val="24"/>
        </w:rPr>
        <w:lastRenderedPageBreak/>
        <w:t>Приложение № 2</w:t>
      </w:r>
      <w:r>
        <w:rPr>
          <w:rFonts w:ascii="Times New Roman" w:hAnsi="Times New Roman" w:cs="Times New Roman"/>
          <w:sz w:val="24"/>
          <w:szCs w:val="24"/>
        </w:rPr>
        <w:t>2</w:t>
      </w:r>
    </w:p>
    <w:p w:rsidR="0076252A" w:rsidRPr="008C3403" w:rsidRDefault="0076252A" w:rsidP="0076252A">
      <w:pPr>
        <w:spacing w:after="0" w:line="240" w:lineRule="auto"/>
        <w:jc w:val="right"/>
        <w:rPr>
          <w:rFonts w:ascii="Times New Roman" w:hAnsi="Times New Roman" w:cs="Times New Roman"/>
          <w:sz w:val="24"/>
          <w:szCs w:val="24"/>
        </w:rPr>
      </w:pPr>
      <w:r w:rsidRPr="008C3403">
        <w:rPr>
          <w:rFonts w:ascii="Times New Roman" w:hAnsi="Times New Roman" w:cs="Times New Roman"/>
          <w:sz w:val="24"/>
          <w:szCs w:val="24"/>
        </w:rPr>
        <w:t>к постановлению администрации г.о. Тейково</w:t>
      </w:r>
    </w:p>
    <w:p w:rsidR="0076252A" w:rsidRPr="008C3403" w:rsidRDefault="0076252A" w:rsidP="0076252A">
      <w:pPr>
        <w:tabs>
          <w:tab w:val="left" w:pos="6870"/>
        </w:tabs>
        <w:spacing w:after="0" w:line="240" w:lineRule="auto"/>
        <w:jc w:val="right"/>
        <w:rPr>
          <w:rFonts w:ascii="Times New Roman" w:hAnsi="Times New Roman" w:cs="Times New Roman"/>
          <w:sz w:val="24"/>
          <w:szCs w:val="24"/>
        </w:rPr>
      </w:pPr>
      <w:r w:rsidRPr="008C3403">
        <w:rPr>
          <w:rFonts w:ascii="Times New Roman" w:hAnsi="Times New Roman" w:cs="Times New Roman"/>
          <w:sz w:val="24"/>
          <w:szCs w:val="24"/>
        </w:rPr>
        <w:t xml:space="preserve">                                                                                          от   19.10.2020 №  </w:t>
      </w:r>
      <w:r>
        <w:rPr>
          <w:rFonts w:ascii="Times New Roman" w:hAnsi="Times New Roman"/>
          <w:sz w:val="24"/>
          <w:szCs w:val="24"/>
        </w:rPr>
        <w:t>409</w:t>
      </w:r>
    </w:p>
    <w:p w:rsidR="0076252A" w:rsidRPr="008C3403" w:rsidRDefault="0076252A" w:rsidP="0076252A">
      <w:pPr>
        <w:tabs>
          <w:tab w:val="left" w:pos="6870"/>
        </w:tabs>
        <w:spacing w:after="0" w:line="240" w:lineRule="auto"/>
        <w:jc w:val="right"/>
        <w:rPr>
          <w:rFonts w:ascii="Times New Roman" w:hAnsi="Times New Roman" w:cs="Times New Roman"/>
          <w:sz w:val="20"/>
          <w:szCs w:val="20"/>
        </w:rPr>
      </w:pPr>
      <w:r w:rsidRPr="000F6A40">
        <w:rPr>
          <w:rFonts w:ascii="Times New Roman" w:hAnsi="Times New Roman" w:cs="Times New Roman"/>
          <w:color w:val="000000" w:themeColor="text1"/>
          <w:sz w:val="24"/>
          <w:szCs w:val="24"/>
        </w:rPr>
        <w:t xml:space="preserve">Таблица 2        </w:t>
      </w:r>
    </w:p>
    <w:p w:rsidR="0076252A" w:rsidRPr="005646C7" w:rsidRDefault="0076252A" w:rsidP="0076252A">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5646C7">
        <w:rPr>
          <w:rFonts w:ascii="Times New Roman" w:hAnsi="Times New Roman" w:cs="Times New Roman"/>
          <w:sz w:val="24"/>
          <w:szCs w:val="24"/>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
        <w:gridCol w:w="1114"/>
        <w:gridCol w:w="1957"/>
        <w:gridCol w:w="903"/>
        <w:gridCol w:w="903"/>
        <w:gridCol w:w="903"/>
        <w:gridCol w:w="903"/>
        <w:gridCol w:w="903"/>
        <w:gridCol w:w="903"/>
        <w:gridCol w:w="903"/>
      </w:tblGrid>
      <w:tr w:rsidR="0076252A" w:rsidRPr="0061038D" w:rsidTr="0076252A">
        <w:trPr>
          <w:trHeight w:val="1950"/>
        </w:trPr>
        <w:tc>
          <w:tcPr>
            <w:tcW w:w="494" w:type="pct"/>
            <w:shd w:val="clear" w:color="auto" w:fill="auto"/>
            <w:vAlign w:val="center"/>
          </w:tcPr>
          <w:p w:rsidR="0076252A" w:rsidRPr="0061038D" w:rsidRDefault="0076252A" w:rsidP="0076252A">
            <w:pPr>
              <w:spacing w:after="0" w:line="240" w:lineRule="auto"/>
              <w:ind w:right="-1"/>
              <w:jc w:val="center"/>
              <w:rPr>
                <w:rFonts w:ascii="Times New Roman" w:hAnsi="Times New Roman" w:cs="Times New Roman"/>
                <w:sz w:val="20"/>
                <w:szCs w:val="20"/>
              </w:rPr>
            </w:pPr>
            <w:bookmarkStart w:id="0" w:name="RANGE!B2:I33"/>
            <w:r w:rsidRPr="0061038D">
              <w:rPr>
                <w:rFonts w:ascii="Times New Roman" w:hAnsi="Times New Roman" w:cs="Times New Roman"/>
                <w:sz w:val="20"/>
                <w:szCs w:val="20"/>
              </w:rPr>
              <w:t>Наименование</w:t>
            </w:r>
            <w:bookmarkEnd w:id="0"/>
          </w:p>
        </w:tc>
        <w:tc>
          <w:tcPr>
            <w:tcW w:w="534"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Ответственный исполнитель, соисполнитель, государственный (муниципальный) заказчик- координатор, участник</w:t>
            </w:r>
          </w:p>
        </w:tc>
        <w:tc>
          <w:tcPr>
            <w:tcW w:w="939"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Источник финансирования/ Наименование мероприятия</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2018 год (тыс. руб.)</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2019 год (тыс. руб.)</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2020 год (тыс. руб.)</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2021 год (тыс. руб.)</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2022 год (тыс. руб.)</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2023 год (тыс. руб.)</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2024 год (тыс. руб.)</w:t>
            </w:r>
          </w:p>
        </w:tc>
      </w:tr>
      <w:tr w:rsidR="0076252A" w:rsidRPr="0061038D" w:rsidTr="0076252A">
        <w:trPr>
          <w:trHeight w:val="960"/>
        </w:trPr>
        <w:tc>
          <w:tcPr>
            <w:tcW w:w="494" w:type="pct"/>
            <w:vMerge w:val="restart"/>
            <w:shd w:val="clear" w:color="auto" w:fill="auto"/>
            <w:vAlign w:val="center"/>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Программа «Формирование современной городской среды» на 2018-2024 годы</w:t>
            </w:r>
          </w:p>
        </w:tc>
        <w:tc>
          <w:tcPr>
            <w:tcW w:w="534"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39"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Программе</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12 132,49655</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76895,07007</w:t>
            </w:r>
          </w:p>
        </w:tc>
        <w:tc>
          <w:tcPr>
            <w:tcW w:w="433" w:type="pct"/>
            <w:shd w:val="clear" w:color="auto" w:fill="auto"/>
            <w:vAlign w:val="center"/>
            <w:hideMark/>
          </w:tcPr>
          <w:p w:rsidR="0076252A" w:rsidRPr="00726146" w:rsidRDefault="0076252A" w:rsidP="0076252A">
            <w:pPr>
              <w:spacing w:after="0" w:line="240" w:lineRule="auto"/>
              <w:ind w:right="-1"/>
              <w:jc w:val="center"/>
              <w:rPr>
                <w:rFonts w:ascii="Times New Roman" w:hAnsi="Times New Roman" w:cs="Times New Roman"/>
                <w:bCs/>
                <w:sz w:val="20"/>
                <w:szCs w:val="20"/>
              </w:rPr>
            </w:pPr>
            <w:r>
              <w:rPr>
                <w:rFonts w:ascii="Times New Roman" w:hAnsi="Times New Roman" w:cs="Times New Roman"/>
                <w:b/>
                <w:bCs/>
                <w:sz w:val="20"/>
                <w:szCs w:val="20"/>
              </w:rPr>
              <w:t>107262,91365</w:t>
            </w:r>
          </w:p>
        </w:tc>
        <w:tc>
          <w:tcPr>
            <w:tcW w:w="433" w:type="pct"/>
            <w:shd w:val="clear" w:color="auto" w:fill="auto"/>
            <w:vAlign w:val="center"/>
            <w:hideMark/>
          </w:tcPr>
          <w:p w:rsidR="0076252A" w:rsidRPr="00740093" w:rsidRDefault="0076252A" w:rsidP="0076252A">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8 920,06300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858,680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858,680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jc w:val="center"/>
              <w:rPr>
                <w:rFonts w:ascii="Times New Roman" w:hAnsi="Times New Roman" w:cs="Times New Roman"/>
                <w:sz w:val="20"/>
                <w:szCs w:val="20"/>
              </w:rPr>
            </w:pPr>
          </w:p>
        </w:tc>
        <w:tc>
          <w:tcPr>
            <w:tcW w:w="534" w:type="pct"/>
            <w:vMerge w:val="restar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Муниципальный заказчик – МКУ «Служба заказчика»</w:t>
            </w:r>
          </w:p>
        </w:tc>
        <w:tc>
          <w:tcPr>
            <w:tcW w:w="939"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Местный бюджет, из них:</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807,835</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395,07007</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2553,21365</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2 920,06300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211,80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w:t>
            </w:r>
            <w:r w:rsidRPr="0061038D">
              <w:rPr>
                <w:rFonts w:ascii="Times New Roman" w:hAnsi="Times New Roman" w:cs="Times New Roman"/>
                <w:bCs/>
                <w:sz w:val="20"/>
                <w:szCs w:val="20"/>
              </w:rPr>
              <w:t>,00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w:t>
            </w:r>
            <w:r w:rsidRPr="0061038D">
              <w:rPr>
                <w:rFonts w:ascii="Times New Roman" w:hAnsi="Times New Roman" w:cs="Times New Roman"/>
                <w:bCs/>
                <w:sz w:val="20"/>
                <w:szCs w:val="20"/>
              </w:rPr>
              <w:t>,00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283,00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283,00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217F82">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60</w:t>
            </w: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217F82" w:rsidRDefault="0076252A" w:rsidP="0076252A">
            <w:pPr>
              <w:spacing w:after="0" w:line="240" w:lineRule="auto"/>
              <w:ind w:right="-1"/>
              <w:rPr>
                <w:rFonts w:ascii="Times New Roman" w:hAnsi="Times New Roman" w:cs="Times New Roman"/>
                <w:sz w:val="20"/>
                <w:szCs w:val="20"/>
              </w:rPr>
            </w:pPr>
            <w:r>
              <w:rPr>
                <w:rFonts w:ascii="Times New Roman" w:hAnsi="Times New Roman" w:cs="Times New Roman"/>
                <w:sz w:val="20"/>
                <w:szCs w:val="20"/>
              </w:rPr>
              <w:t>Разработка чертежей МАФ для проекта «Реновация парка «Красные Сосенки»</w:t>
            </w:r>
          </w:p>
        </w:tc>
        <w:tc>
          <w:tcPr>
            <w:tcW w:w="433" w:type="pct"/>
            <w:shd w:val="clear" w:color="auto" w:fill="auto"/>
            <w:hideMark/>
          </w:tcPr>
          <w:p w:rsidR="0076252A" w:rsidRDefault="0076252A" w:rsidP="0076252A">
            <w:pPr>
              <w:spacing w:after="0" w:line="240" w:lineRule="auto"/>
            </w:pPr>
            <w:r w:rsidRPr="00377A91">
              <w:rPr>
                <w:rFonts w:ascii="Times New Roman" w:hAnsi="Times New Roman" w:cs="Times New Roman"/>
                <w:sz w:val="20"/>
                <w:szCs w:val="20"/>
              </w:rPr>
              <w:t>0,00</w:t>
            </w:r>
          </w:p>
        </w:tc>
        <w:tc>
          <w:tcPr>
            <w:tcW w:w="433" w:type="pct"/>
            <w:shd w:val="clear" w:color="auto" w:fill="auto"/>
            <w:hideMark/>
          </w:tcPr>
          <w:p w:rsidR="0076252A" w:rsidRDefault="0076252A" w:rsidP="0076252A">
            <w:pPr>
              <w:spacing w:after="0" w:line="240" w:lineRule="auto"/>
            </w:pPr>
            <w:r w:rsidRPr="00377A91">
              <w:rPr>
                <w:rFonts w:ascii="Times New Roman" w:hAnsi="Times New Roman" w:cs="Times New Roman"/>
                <w:sz w:val="20"/>
                <w:szCs w:val="20"/>
              </w:rPr>
              <w:t>0,00</w:t>
            </w:r>
          </w:p>
        </w:tc>
        <w:tc>
          <w:tcPr>
            <w:tcW w:w="433" w:type="pct"/>
            <w:shd w:val="clear" w:color="auto" w:fill="auto"/>
            <w:vAlign w:val="center"/>
            <w:hideMark/>
          </w:tcPr>
          <w:p w:rsidR="0076252A" w:rsidRPr="00AC0CF0" w:rsidRDefault="0076252A" w:rsidP="0076252A">
            <w:pPr>
              <w:spacing w:after="0" w:line="240" w:lineRule="auto"/>
              <w:ind w:right="-1"/>
              <w:jc w:val="center"/>
              <w:rPr>
                <w:rFonts w:ascii="Times New Roman" w:hAnsi="Times New Roman" w:cs="Times New Roman"/>
                <w:sz w:val="20"/>
                <w:szCs w:val="20"/>
              </w:rPr>
            </w:pPr>
            <w:r w:rsidRPr="00AC0CF0">
              <w:rPr>
                <w:rFonts w:ascii="Times New Roman" w:hAnsi="Times New Roman" w:cs="Times New Roman"/>
                <w:sz w:val="20"/>
                <w:szCs w:val="20"/>
              </w:rPr>
              <w:t>300,00</w:t>
            </w:r>
          </w:p>
        </w:tc>
        <w:tc>
          <w:tcPr>
            <w:tcW w:w="433" w:type="pct"/>
            <w:shd w:val="clear" w:color="auto" w:fill="auto"/>
            <w:hideMark/>
          </w:tcPr>
          <w:p w:rsidR="0076252A" w:rsidRDefault="0076252A" w:rsidP="0076252A">
            <w:pPr>
              <w:spacing w:after="0" w:line="240" w:lineRule="auto"/>
            </w:pPr>
            <w:r w:rsidRPr="008A5BE0">
              <w:rPr>
                <w:rFonts w:ascii="Times New Roman" w:hAnsi="Times New Roman" w:cs="Times New Roman"/>
                <w:sz w:val="20"/>
                <w:szCs w:val="20"/>
              </w:rPr>
              <w:t>0,00</w:t>
            </w:r>
          </w:p>
        </w:tc>
        <w:tc>
          <w:tcPr>
            <w:tcW w:w="433" w:type="pct"/>
            <w:shd w:val="clear" w:color="auto" w:fill="auto"/>
            <w:hideMark/>
          </w:tcPr>
          <w:p w:rsidR="0076252A" w:rsidRDefault="0076252A" w:rsidP="0076252A">
            <w:pPr>
              <w:spacing w:after="0" w:line="240" w:lineRule="auto"/>
            </w:pPr>
            <w:r w:rsidRPr="008A5BE0">
              <w:rPr>
                <w:rFonts w:ascii="Times New Roman" w:hAnsi="Times New Roman" w:cs="Times New Roman"/>
                <w:sz w:val="20"/>
                <w:szCs w:val="20"/>
              </w:rPr>
              <w:t>0,00</w:t>
            </w:r>
          </w:p>
        </w:tc>
        <w:tc>
          <w:tcPr>
            <w:tcW w:w="433" w:type="pct"/>
            <w:shd w:val="clear" w:color="auto" w:fill="auto"/>
            <w:hideMark/>
          </w:tcPr>
          <w:p w:rsidR="0076252A" w:rsidRDefault="0076252A" w:rsidP="0076252A">
            <w:pPr>
              <w:spacing w:after="0" w:line="240" w:lineRule="auto"/>
            </w:pPr>
            <w:r w:rsidRPr="008A5BE0">
              <w:rPr>
                <w:rFonts w:ascii="Times New Roman" w:hAnsi="Times New Roman" w:cs="Times New Roman"/>
                <w:sz w:val="20"/>
                <w:szCs w:val="20"/>
              </w:rPr>
              <w:t>0,00</w:t>
            </w:r>
          </w:p>
        </w:tc>
        <w:tc>
          <w:tcPr>
            <w:tcW w:w="433" w:type="pct"/>
            <w:shd w:val="clear" w:color="auto" w:fill="auto"/>
            <w:hideMark/>
          </w:tcPr>
          <w:p w:rsidR="0076252A" w:rsidRDefault="0076252A" w:rsidP="0076252A">
            <w:pPr>
              <w:spacing w:after="0" w:line="240" w:lineRule="auto"/>
            </w:pPr>
            <w:r w:rsidRPr="008A5BE0">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AC0CF0" w:rsidRDefault="0076252A" w:rsidP="0076252A">
            <w:pPr>
              <w:spacing w:after="0" w:line="240" w:lineRule="auto"/>
              <w:ind w:right="-1"/>
              <w:rPr>
                <w:rFonts w:ascii="Times New Roman" w:hAnsi="Times New Roman" w:cs="Times New Roman"/>
                <w:sz w:val="20"/>
                <w:szCs w:val="20"/>
              </w:rPr>
            </w:pPr>
            <w:r w:rsidRPr="00AC0CF0">
              <w:rPr>
                <w:rFonts w:ascii="Times New Roman" w:hAnsi="Times New Roman" w:cs="Times New Roman"/>
                <w:sz w:val="20"/>
                <w:szCs w:val="20"/>
              </w:rPr>
              <w:t>Осуществление авторского надзора</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vAlign w:val="center"/>
            <w:hideMark/>
          </w:tcPr>
          <w:p w:rsidR="0076252A" w:rsidRPr="00AC0CF0" w:rsidRDefault="0076252A" w:rsidP="0076252A">
            <w:pPr>
              <w:spacing w:after="0" w:line="240" w:lineRule="auto"/>
              <w:ind w:right="-1"/>
              <w:jc w:val="center"/>
              <w:rPr>
                <w:rFonts w:ascii="Times New Roman" w:hAnsi="Times New Roman" w:cs="Times New Roman"/>
                <w:sz w:val="20"/>
                <w:szCs w:val="20"/>
              </w:rPr>
            </w:pPr>
            <w:r w:rsidRPr="00AC0CF0">
              <w:rPr>
                <w:rFonts w:ascii="Times New Roman" w:hAnsi="Times New Roman" w:cs="Times New Roman"/>
                <w:sz w:val="20"/>
                <w:szCs w:val="20"/>
              </w:rPr>
              <w:t>59,92418</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AC0CF0" w:rsidRDefault="0076252A" w:rsidP="0076252A">
            <w:pPr>
              <w:spacing w:after="0" w:line="240" w:lineRule="auto"/>
              <w:ind w:right="-1"/>
              <w:rPr>
                <w:rFonts w:ascii="Times New Roman" w:hAnsi="Times New Roman" w:cs="Times New Roman"/>
                <w:sz w:val="20"/>
                <w:szCs w:val="20"/>
              </w:rPr>
            </w:pPr>
            <w:r w:rsidRPr="00AC0CF0">
              <w:rPr>
                <w:rFonts w:ascii="Times New Roman" w:hAnsi="Times New Roman" w:cs="Times New Roman"/>
                <w:sz w:val="20"/>
                <w:szCs w:val="20"/>
              </w:rPr>
              <w:t>Осуществление строительного контроля</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vAlign w:val="center"/>
            <w:hideMark/>
          </w:tcPr>
          <w:p w:rsidR="0076252A" w:rsidRPr="00AC0CF0" w:rsidRDefault="0076252A" w:rsidP="0076252A">
            <w:pPr>
              <w:spacing w:after="0" w:line="240" w:lineRule="auto"/>
              <w:ind w:right="-1"/>
              <w:jc w:val="center"/>
              <w:rPr>
                <w:rFonts w:ascii="Times New Roman" w:hAnsi="Times New Roman" w:cs="Times New Roman"/>
                <w:sz w:val="20"/>
                <w:szCs w:val="20"/>
              </w:rPr>
            </w:pPr>
            <w:r w:rsidRPr="00AC0CF0">
              <w:rPr>
                <w:rFonts w:ascii="Times New Roman" w:hAnsi="Times New Roman" w:cs="Times New Roman"/>
                <w:sz w:val="20"/>
                <w:szCs w:val="20"/>
              </w:rPr>
              <w:t>300,00000</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AC0CF0" w:rsidRDefault="0076252A" w:rsidP="0076252A">
            <w:pPr>
              <w:spacing w:after="0" w:line="240" w:lineRule="auto"/>
              <w:ind w:right="-1"/>
              <w:rPr>
                <w:rFonts w:ascii="Times New Roman" w:hAnsi="Times New Roman" w:cs="Times New Roman"/>
                <w:sz w:val="20"/>
                <w:szCs w:val="20"/>
              </w:rPr>
            </w:pPr>
            <w:r w:rsidRPr="00AC0CF0">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vAlign w:val="center"/>
            <w:hideMark/>
          </w:tcPr>
          <w:p w:rsidR="0076252A" w:rsidRPr="00AC0CF0" w:rsidRDefault="0076252A" w:rsidP="0076252A">
            <w:pPr>
              <w:spacing w:after="0" w:line="240" w:lineRule="auto"/>
              <w:ind w:right="-1"/>
              <w:rPr>
                <w:rFonts w:ascii="Times New Roman" w:hAnsi="Times New Roman" w:cs="Times New Roman"/>
                <w:sz w:val="20"/>
                <w:szCs w:val="20"/>
              </w:rPr>
            </w:pPr>
            <w:r w:rsidRPr="00AC0CF0">
              <w:rPr>
                <w:rFonts w:ascii="Times New Roman" w:hAnsi="Times New Roman" w:cs="Times New Roman"/>
                <w:sz w:val="20"/>
                <w:szCs w:val="20"/>
              </w:rPr>
              <w:t>170,00000</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c>
          <w:tcPr>
            <w:tcW w:w="433" w:type="pct"/>
            <w:shd w:val="clear" w:color="auto" w:fill="auto"/>
            <w:hideMark/>
          </w:tcPr>
          <w:p w:rsidR="0076252A" w:rsidRPr="00AC0CF0" w:rsidRDefault="0076252A" w:rsidP="0076252A">
            <w:pPr>
              <w:spacing w:after="0" w:line="240" w:lineRule="auto"/>
              <w:rPr>
                <w:rFonts w:ascii="Times New Roman" w:hAnsi="Times New Roman" w:cs="Times New Roman"/>
                <w:sz w:val="20"/>
                <w:szCs w:val="20"/>
              </w:rPr>
            </w:pPr>
            <w:r w:rsidRPr="00AC0CF0">
              <w:rPr>
                <w:rFonts w:ascii="Times New Roman" w:hAnsi="Times New Roman" w:cs="Times New Roman"/>
                <w:sz w:val="20"/>
                <w:szCs w:val="20"/>
              </w:rPr>
              <w:t>0,00</w:t>
            </w:r>
          </w:p>
        </w:tc>
      </w:tr>
      <w:tr w:rsidR="0076252A" w:rsidRPr="0061038D" w:rsidTr="0076252A">
        <w:trPr>
          <w:trHeight w:val="711"/>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596,035</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0,78947</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15,78947</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260,703</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575,68</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575,68</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Pr>
                <w:rFonts w:ascii="Times New Roman" w:hAnsi="Times New Roman" w:cs="Times New Roman"/>
                <w:sz w:val="20"/>
                <w:szCs w:val="20"/>
              </w:rPr>
              <w:t xml:space="preserve">Софинансирование организации </w:t>
            </w:r>
            <w:r>
              <w:rPr>
                <w:rFonts w:ascii="Times New Roman" w:hAnsi="Times New Roman" w:cs="Times New Roman"/>
                <w:sz w:val="20"/>
                <w:szCs w:val="20"/>
              </w:rPr>
              <w:lastRenderedPageBreak/>
              <w:t xml:space="preserve">благоустройства территорий в рамках поддержки местных инициатив  </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lastRenderedPageBreak/>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76252A"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1057,50000</w:t>
            </w:r>
          </w:p>
        </w:tc>
        <w:tc>
          <w:tcPr>
            <w:tcW w:w="433" w:type="pct"/>
            <w:shd w:val="clear" w:color="auto" w:fill="auto"/>
            <w:hideMark/>
          </w:tcPr>
          <w:p w:rsidR="0076252A" w:rsidRDefault="0076252A" w:rsidP="0076252A">
            <w:pPr>
              <w:spacing w:after="0" w:line="240" w:lineRule="auto"/>
              <w:rPr>
                <w:rFonts w:ascii="Times New Roman" w:hAnsi="Times New Roman" w:cs="Times New Roman"/>
                <w:sz w:val="20"/>
                <w:szCs w:val="20"/>
              </w:rPr>
            </w:pPr>
          </w:p>
          <w:p w:rsidR="0076252A" w:rsidRDefault="0076252A" w:rsidP="0076252A">
            <w:pPr>
              <w:spacing w:after="0" w:line="240" w:lineRule="auto"/>
            </w:pPr>
            <w:r w:rsidRPr="00B65E63">
              <w:rPr>
                <w:rFonts w:ascii="Times New Roman" w:hAnsi="Times New Roman" w:cs="Times New Roman"/>
                <w:sz w:val="20"/>
                <w:szCs w:val="20"/>
              </w:rPr>
              <w:t>0,00</w:t>
            </w:r>
          </w:p>
        </w:tc>
        <w:tc>
          <w:tcPr>
            <w:tcW w:w="433" w:type="pct"/>
            <w:shd w:val="clear" w:color="auto" w:fill="auto"/>
            <w:hideMark/>
          </w:tcPr>
          <w:p w:rsidR="0076252A" w:rsidRDefault="0076252A" w:rsidP="0076252A">
            <w:pPr>
              <w:spacing w:after="0" w:line="240" w:lineRule="auto"/>
              <w:rPr>
                <w:rFonts w:ascii="Times New Roman" w:hAnsi="Times New Roman" w:cs="Times New Roman"/>
                <w:sz w:val="20"/>
                <w:szCs w:val="20"/>
              </w:rPr>
            </w:pPr>
          </w:p>
          <w:p w:rsidR="0076252A" w:rsidRDefault="0076252A" w:rsidP="0076252A">
            <w:pPr>
              <w:spacing w:after="0" w:line="240" w:lineRule="auto"/>
            </w:pPr>
            <w:r w:rsidRPr="00B65E63">
              <w:rPr>
                <w:rFonts w:ascii="Times New Roman" w:hAnsi="Times New Roman" w:cs="Times New Roman"/>
                <w:sz w:val="20"/>
                <w:szCs w:val="20"/>
              </w:rPr>
              <w:t>0,00</w:t>
            </w:r>
          </w:p>
        </w:tc>
        <w:tc>
          <w:tcPr>
            <w:tcW w:w="433" w:type="pct"/>
            <w:shd w:val="clear" w:color="auto" w:fill="auto"/>
            <w:hideMark/>
          </w:tcPr>
          <w:p w:rsidR="0076252A" w:rsidRDefault="0076252A" w:rsidP="0076252A">
            <w:pPr>
              <w:spacing w:after="0" w:line="240" w:lineRule="auto"/>
              <w:rPr>
                <w:rFonts w:ascii="Times New Roman" w:hAnsi="Times New Roman" w:cs="Times New Roman"/>
                <w:sz w:val="20"/>
                <w:szCs w:val="20"/>
              </w:rPr>
            </w:pPr>
          </w:p>
          <w:p w:rsidR="0076252A" w:rsidRDefault="0076252A" w:rsidP="0076252A">
            <w:pPr>
              <w:spacing w:after="0" w:line="240" w:lineRule="auto"/>
            </w:pPr>
            <w:r w:rsidRPr="00B65E63">
              <w:rPr>
                <w:rFonts w:ascii="Times New Roman" w:hAnsi="Times New Roman" w:cs="Times New Roman"/>
                <w:sz w:val="20"/>
                <w:szCs w:val="20"/>
              </w:rPr>
              <w:t>0,00</w:t>
            </w:r>
          </w:p>
        </w:tc>
        <w:tc>
          <w:tcPr>
            <w:tcW w:w="433" w:type="pct"/>
            <w:shd w:val="clear" w:color="auto" w:fill="auto"/>
            <w:hideMark/>
          </w:tcPr>
          <w:p w:rsidR="0076252A" w:rsidRDefault="0076252A" w:rsidP="0076252A">
            <w:pPr>
              <w:spacing w:after="0" w:line="240" w:lineRule="auto"/>
              <w:rPr>
                <w:rFonts w:ascii="Times New Roman" w:hAnsi="Times New Roman" w:cs="Times New Roman"/>
                <w:sz w:val="20"/>
                <w:szCs w:val="20"/>
              </w:rPr>
            </w:pPr>
          </w:p>
          <w:p w:rsidR="0076252A" w:rsidRDefault="0076252A" w:rsidP="0076252A">
            <w:pPr>
              <w:spacing w:after="0" w:line="240" w:lineRule="auto"/>
            </w:pPr>
            <w:r w:rsidRPr="00B65E63">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48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382,2806</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7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проект </w:t>
            </w:r>
            <w:r>
              <w:rPr>
                <w:rFonts w:ascii="Times New Roman" w:hAnsi="Times New Roman" w:cs="Times New Roman"/>
                <w:sz w:val="20"/>
                <w:szCs w:val="20"/>
              </w:rPr>
              <w:t>«</w:t>
            </w:r>
            <w:r w:rsidRPr="0061038D">
              <w:rPr>
                <w:rFonts w:ascii="Times New Roman" w:hAnsi="Times New Roman" w:cs="Times New Roman"/>
                <w:sz w:val="20"/>
                <w:szCs w:val="20"/>
              </w:rPr>
              <w:t xml:space="preserve">Реновация парка </w:t>
            </w:r>
            <w:r>
              <w:rPr>
                <w:rFonts w:ascii="Times New Roman" w:hAnsi="Times New Roman" w:cs="Times New Roman"/>
                <w:sz w:val="20"/>
                <w:szCs w:val="20"/>
              </w:rPr>
              <w:t>«</w:t>
            </w:r>
            <w:r w:rsidRPr="0061038D">
              <w:rPr>
                <w:rFonts w:ascii="Times New Roman" w:hAnsi="Times New Roman" w:cs="Times New Roman"/>
                <w:sz w:val="20"/>
                <w:szCs w:val="20"/>
              </w:rPr>
              <w:t>Красные Сосенки</w:t>
            </w:r>
            <w:r>
              <w:rPr>
                <w:rFonts w:ascii="Times New Roman" w:hAnsi="Times New Roman" w:cs="Times New Roman"/>
                <w:sz w:val="20"/>
                <w:szCs w:val="20"/>
              </w:rPr>
              <w:t>»</w:t>
            </w:r>
            <w:r w:rsidRPr="0061038D">
              <w:rPr>
                <w:rFonts w:ascii="Times New Roman" w:hAnsi="Times New Roman" w:cs="Times New Roman"/>
                <w:sz w:val="20"/>
                <w:szCs w:val="20"/>
              </w:rPr>
              <w:t xml:space="preserve"> и набережной реки Вязьма</w:t>
            </w:r>
            <w:r>
              <w:rPr>
                <w:rFonts w:ascii="Times New Roman" w:hAnsi="Times New Roman" w:cs="Times New Roman"/>
                <w:sz w:val="20"/>
                <w:szCs w:val="20"/>
              </w:rPr>
              <w:t>»</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 проектно- сметная документация</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48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 реализация проекта (благоустройство территории)</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48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Корректировка проектно-сметной документации в отношении объекта «</w:t>
            </w:r>
            <w:r w:rsidRPr="0061038D">
              <w:rPr>
                <w:rFonts w:ascii="Times New Roman" w:hAnsi="Times New Roman" w:cs="Times New Roman"/>
                <w:sz w:val="20"/>
                <w:szCs w:val="20"/>
              </w:rPr>
              <w:t xml:space="preserve">Реновация парка </w:t>
            </w:r>
            <w:r>
              <w:rPr>
                <w:rFonts w:ascii="Times New Roman" w:hAnsi="Times New Roman" w:cs="Times New Roman"/>
                <w:sz w:val="20"/>
                <w:szCs w:val="20"/>
              </w:rPr>
              <w:t>«</w:t>
            </w:r>
            <w:r w:rsidRPr="0061038D">
              <w:rPr>
                <w:rFonts w:ascii="Times New Roman" w:hAnsi="Times New Roman" w:cs="Times New Roman"/>
                <w:sz w:val="20"/>
                <w:szCs w:val="20"/>
              </w:rPr>
              <w:t>Красные Сосенки</w:t>
            </w:r>
            <w:r>
              <w:rPr>
                <w:rFonts w:ascii="Times New Roman" w:hAnsi="Times New Roman" w:cs="Times New Roman"/>
                <w:sz w:val="20"/>
                <w:szCs w:val="20"/>
              </w:rPr>
              <w:t>»</w:t>
            </w:r>
            <w:r w:rsidRPr="0061038D">
              <w:rPr>
                <w:rFonts w:ascii="Times New Roman" w:hAnsi="Times New Roman" w:cs="Times New Roman"/>
                <w:sz w:val="20"/>
                <w:szCs w:val="20"/>
              </w:rPr>
              <w:t xml:space="preserve"> и набережной реки Вязьма</w:t>
            </w:r>
            <w:r>
              <w:rPr>
                <w:rFonts w:ascii="Times New Roman" w:hAnsi="Times New Roman" w:cs="Times New Roman"/>
                <w:sz w:val="20"/>
                <w:szCs w:val="20"/>
              </w:rPr>
              <w:t xml:space="preserve">» </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50,00000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76252A" w:rsidRPr="0061038D" w:rsidTr="0076252A">
        <w:trPr>
          <w:trHeight w:val="48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Default="0076252A" w:rsidP="0076252A">
            <w:pPr>
              <w:spacing w:after="0" w:line="240" w:lineRule="auto"/>
              <w:ind w:right="-1"/>
              <w:rPr>
                <w:rFonts w:ascii="Times New Roman" w:hAnsi="Times New Roman" w:cs="Times New Roman"/>
                <w:sz w:val="20"/>
                <w:szCs w:val="20"/>
              </w:rPr>
            </w:pPr>
            <w:r>
              <w:rPr>
                <w:rFonts w:ascii="Times New Roman" w:hAnsi="Times New Roman" w:cs="Times New Roman"/>
                <w:sz w:val="20"/>
                <w:szCs w:val="20"/>
              </w:rPr>
              <w:t xml:space="preserve">Благоустройство пешеходной дорожки/лестничного марша </w:t>
            </w:r>
            <w:r w:rsidRPr="009F33D8">
              <w:rPr>
                <w:rFonts w:ascii="Times New Roman" w:hAnsi="Times New Roman" w:cs="Times New Roman"/>
                <w:sz w:val="20"/>
                <w:szCs w:val="20"/>
              </w:rPr>
              <w:t>от ул. Гористая к пешеходному мосту через р. Вязьма (возле ТЦ «ВЕГА») (2 этап)</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Pr>
                <w:rFonts w:ascii="Times New Roman" w:hAnsi="Times New Roman" w:cs="Times New Roman"/>
                <w:sz w:val="20"/>
                <w:szCs w:val="20"/>
              </w:rPr>
              <w:t>2 659,36000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72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11 324,66155</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76 500,00</w:t>
            </w:r>
          </w:p>
        </w:tc>
        <w:tc>
          <w:tcPr>
            <w:tcW w:w="433" w:type="pct"/>
            <w:shd w:val="clear" w:color="auto" w:fill="auto"/>
            <w:vAlign w:val="center"/>
            <w:hideMark/>
          </w:tcPr>
          <w:p w:rsidR="0076252A" w:rsidRPr="00726146"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104 709,70000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Pr>
                <w:rFonts w:ascii="Times New Roman" w:hAnsi="Times New Roman" w:cs="Times New Roman"/>
                <w:sz w:val="20"/>
                <w:szCs w:val="20"/>
              </w:rPr>
              <w:t>6 000</w:t>
            </w:r>
            <w:r w:rsidRPr="0061038D">
              <w:rPr>
                <w:rFonts w:ascii="Times New Roman" w:hAnsi="Times New Roman" w:cs="Times New Roman"/>
                <w:sz w:val="20"/>
                <w:szCs w:val="20"/>
              </w:rPr>
              <w:t>,00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10531,93524</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76485</w:t>
            </w:r>
            <w:r w:rsidRPr="0061038D">
              <w:rPr>
                <w:rFonts w:ascii="Times New Roman" w:hAnsi="Times New Roman" w:cs="Times New Roman"/>
                <w:sz w:val="20"/>
                <w:szCs w:val="20"/>
              </w:rPr>
              <w:t>,00</w:t>
            </w:r>
          </w:p>
        </w:tc>
        <w:tc>
          <w:tcPr>
            <w:tcW w:w="433" w:type="pct"/>
            <w:shd w:val="clear" w:color="auto" w:fill="auto"/>
            <w:vAlign w:val="center"/>
            <w:hideMark/>
          </w:tcPr>
          <w:p w:rsidR="0076252A" w:rsidRPr="00726146"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101 237,20000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Pr>
                <w:rFonts w:ascii="Times New Roman" w:hAnsi="Times New Roman" w:cs="Times New Roman"/>
                <w:sz w:val="20"/>
                <w:szCs w:val="20"/>
              </w:rPr>
              <w:t>5 940</w:t>
            </w:r>
            <w:r w:rsidRPr="0061038D">
              <w:rPr>
                <w:rFonts w:ascii="Times New Roman" w:hAnsi="Times New Roman" w:cs="Times New Roman"/>
                <w:sz w:val="20"/>
                <w:szCs w:val="20"/>
              </w:rPr>
              <w:t>,00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792,72631</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3 472,50000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Pr>
                <w:rFonts w:ascii="Times New Roman" w:hAnsi="Times New Roman" w:cs="Times New Roman"/>
                <w:sz w:val="20"/>
                <w:szCs w:val="20"/>
              </w:rPr>
              <w:t>60</w:t>
            </w:r>
            <w:r w:rsidRPr="0061038D">
              <w:rPr>
                <w:rFonts w:ascii="Times New Roman" w:hAnsi="Times New Roman" w:cs="Times New Roman"/>
                <w:sz w:val="20"/>
                <w:szCs w:val="20"/>
              </w:rPr>
              <w:t>,00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993"/>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740093" w:rsidRDefault="0076252A" w:rsidP="0076252A">
            <w:pPr>
              <w:spacing w:after="0" w:line="240" w:lineRule="auto"/>
              <w:ind w:right="-1"/>
              <w:jc w:val="center"/>
              <w:rPr>
                <w:rFonts w:ascii="Times New Roman" w:hAnsi="Times New Roman" w:cs="Times New Roman"/>
                <w:b/>
                <w:sz w:val="20"/>
                <w:szCs w:val="20"/>
              </w:rPr>
            </w:pPr>
            <w:r w:rsidRPr="00740093">
              <w:rPr>
                <w:rFonts w:ascii="Times New Roman" w:hAnsi="Times New Roman" w:cs="Times New Roman"/>
                <w:b/>
                <w:bCs/>
                <w:sz w:val="20"/>
                <w:szCs w:val="20"/>
              </w:rPr>
              <w:t>ИТОГО</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bCs/>
                <w:sz w:val="20"/>
                <w:szCs w:val="20"/>
              </w:rPr>
              <w:t>12 132,49655</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bCs/>
                <w:sz w:val="20"/>
                <w:szCs w:val="20"/>
              </w:rPr>
              <w:t>76 897,78947</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b/>
                <w:bCs/>
                <w:sz w:val="20"/>
                <w:szCs w:val="20"/>
              </w:rPr>
              <w:t>107262,91365</w:t>
            </w:r>
          </w:p>
        </w:tc>
        <w:tc>
          <w:tcPr>
            <w:tcW w:w="433" w:type="pct"/>
            <w:shd w:val="clear" w:color="auto" w:fill="auto"/>
            <w:hideMark/>
          </w:tcPr>
          <w:p w:rsidR="0076252A" w:rsidRPr="00740093" w:rsidRDefault="0076252A" w:rsidP="0076252A">
            <w:pPr>
              <w:spacing w:after="0" w:line="240" w:lineRule="auto"/>
              <w:ind w:right="-1"/>
              <w:jc w:val="center"/>
              <w:rPr>
                <w:rFonts w:ascii="Times New Roman" w:hAnsi="Times New Roman"/>
                <w:b/>
                <w:sz w:val="20"/>
                <w:szCs w:val="20"/>
              </w:rPr>
            </w:pPr>
            <w:r>
              <w:rPr>
                <w:rFonts w:ascii="Times New Roman" w:hAnsi="Times New Roman" w:cs="Times New Roman"/>
                <w:b/>
                <w:bCs/>
                <w:sz w:val="20"/>
                <w:szCs w:val="20"/>
              </w:rPr>
              <w:t>8 920,06300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836,38300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jc w:val="center"/>
              <w:rPr>
                <w:rFonts w:ascii="Times New Roman" w:hAnsi="Times New Roman" w:cs="Times New Roman"/>
                <w:sz w:val="20"/>
                <w:szCs w:val="20"/>
              </w:rPr>
            </w:pPr>
          </w:p>
        </w:tc>
        <w:tc>
          <w:tcPr>
            <w:tcW w:w="534"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В том числе по объектам:</w:t>
            </w:r>
          </w:p>
        </w:tc>
        <w:tc>
          <w:tcPr>
            <w:tcW w:w="939"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p>
        </w:tc>
      </w:tr>
      <w:tr w:rsidR="0076252A" w:rsidRPr="0061038D" w:rsidTr="0076252A">
        <w:trPr>
          <w:trHeight w:val="241"/>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дворовые территории</w:t>
            </w: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683,57225</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76252A" w:rsidRPr="00A326E4" w:rsidRDefault="0076252A" w:rsidP="0076252A">
            <w:pPr>
              <w:spacing w:after="0" w:line="240" w:lineRule="auto"/>
              <w:ind w:right="-1"/>
              <w:jc w:val="center"/>
              <w:rPr>
                <w:rFonts w:ascii="Times New Roman" w:hAnsi="Times New Roman" w:cs="Times New Roman"/>
                <w:bCs/>
                <w:sz w:val="20"/>
                <w:szCs w:val="20"/>
                <w:highlight w:val="yellow"/>
              </w:rPr>
            </w:pPr>
            <w:r>
              <w:rPr>
                <w:rFonts w:ascii="Times New Roman" w:hAnsi="Times New Roman" w:cs="Times New Roman"/>
                <w:bCs/>
                <w:sz w:val="20"/>
                <w:szCs w:val="20"/>
              </w:rPr>
              <w:t>260,703</w:t>
            </w:r>
          </w:p>
        </w:tc>
        <w:tc>
          <w:tcPr>
            <w:tcW w:w="433" w:type="pct"/>
            <w:shd w:val="clear" w:color="auto" w:fill="auto"/>
            <w:hideMark/>
          </w:tcPr>
          <w:p w:rsidR="0076252A" w:rsidRPr="00A326E4" w:rsidRDefault="0076252A" w:rsidP="0076252A">
            <w:pPr>
              <w:spacing w:after="0" w:line="240" w:lineRule="auto"/>
              <w:ind w:right="-1"/>
              <w:jc w:val="center"/>
              <w:rPr>
                <w:rFonts w:ascii="Times New Roman" w:hAnsi="Times New Roman"/>
                <w:sz w:val="20"/>
                <w:szCs w:val="20"/>
                <w:highlight w:val="yellow"/>
              </w:rPr>
            </w:pPr>
            <w:r w:rsidRPr="006F31BB">
              <w:rPr>
                <w:rFonts w:ascii="Times New Roman" w:hAnsi="Times New Roman" w:cs="Times New Roman"/>
                <w:bCs/>
                <w:sz w:val="20"/>
                <w:szCs w:val="20"/>
              </w:rPr>
              <w:t>572,453</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r>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483,57225</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r w:rsidRPr="0061038D">
              <w:rPr>
                <w:rFonts w:ascii="Times New Roman" w:hAnsi="Times New Roman" w:cs="Times New Roman"/>
                <w:sz w:val="20"/>
                <w:szCs w:val="20"/>
              </w:rPr>
              <w:t> </w:t>
            </w:r>
          </w:p>
        </w:tc>
        <w:tc>
          <w:tcPr>
            <w:tcW w:w="433" w:type="pct"/>
            <w:shd w:val="clear" w:color="auto" w:fill="auto"/>
            <w:vAlign w:val="center"/>
            <w:hideMark/>
          </w:tcPr>
          <w:p w:rsidR="0076252A" w:rsidRPr="00A326E4" w:rsidRDefault="0076252A" w:rsidP="0076252A">
            <w:pPr>
              <w:spacing w:after="0" w:line="240" w:lineRule="auto"/>
              <w:ind w:right="-1"/>
              <w:jc w:val="center"/>
              <w:rPr>
                <w:rFonts w:ascii="Times New Roman" w:hAnsi="Times New Roman" w:cs="Times New Roman"/>
                <w:bCs/>
                <w:sz w:val="20"/>
                <w:szCs w:val="20"/>
                <w:highlight w:val="yellow"/>
              </w:rPr>
            </w:pPr>
            <w:r>
              <w:rPr>
                <w:rFonts w:ascii="Times New Roman" w:hAnsi="Times New Roman" w:cs="Times New Roman"/>
                <w:bCs/>
                <w:sz w:val="20"/>
                <w:szCs w:val="20"/>
              </w:rPr>
              <w:t>260,703</w:t>
            </w:r>
          </w:p>
        </w:tc>
        <w:tc>
          <w:tcPr>
            <w:tcW w:w="433" w:type="pct"/>
            <w:shd w:val="clear" w:color="auto" w:fill="auto"/>
            <w:vAlign w:val="center"/>
            <w:hideMark/>
          </w:tcPr>
          <w:p w:rsidR="0076252A" w:rsidRPr="00A326E4" w:rsidRDefault="0076252A" w:rsidP="0076252A">
            <w:pPr>
              <w:spacing w:after="0" w:line="240" w:lineRule="auto"/>
              <w:ind w:right="-1"/>
              <w:jc w:val="center"/>
              <w:rPr>
                <w:rFonts w:ascii="Times New Roman" w:hAnsi="Times New Roman" w:cs="Times New Roman"/>
                <w:bCs/>
                <w:sz w:val="20"/>
                <w:szCs w:val="20"/>
                <w:highlight w:val="yellow"/>
              </w:rPr>
            </w:pPr>
            <w:r w:rsidRPr="006F31BB">
              <w:rPr>
                <w:rFonts w:ascii="Times New Roman" w:hAnsi="Times New Roman" w:cs="Times New Roman"/>
                <w:bCs/>
                <w:sz w:val="20"/>
                <w:szCs w:val="20"/>
              </w:rPr>
              <w:t>572,453</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p>
        </w:tc>
      </w:tr>
      <w:tr w:rsidR="0076252A" w:rsidRPr="0061038D" w:rsidTr="0076252A">
        <w:trPr>
          <w:trHeight w:val="72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Всего выделено средств (областной бюджет с учетом </w:t>
            </w:r>
            <w:r w:rsidRPr="0061038D">
              <w:rPr>
                <w:rFonts w:ascii="Times New Roman" w:hAnsi="Times New Roman" w:cs="Times New Roman"/>
                <w:sz w:val="20"/>
                <w:szCs w:val="20"/>
              </w:rPr>
              <w:lastRenderedPageBreak/>
              <w:t>объема софинансирования из федерального бюджета), в т.ч.:</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9 187,873</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8 544,72064</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643,15211</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740093" w:rsidRDefault="0076252A" w:rsidP="0076252A">
            <w:pPr>
              <w:spacing w:after="0" w:line="240" w:lineRule="auto"/>
              <w:ind w:right="-1"/>
              <w:jc w:val="center"/>
              <w:rPr>
                <w:rFonts w:ascii="Times New Roman" w:hAnsi="Times New Roman" w:cs="Times New Roman"/>
                <w:b/>
                <w:bCs/>
                <w:sz w:val="20"/>
                <w:szCs w:val="20"/>
              </w:rPr>
            </w:pPr>
            <w:r w:rsidRPr="00740093">
              <w:rPr>
                <w:rFonts w:ascii="Times New Roman" w:hAnsi="Times New Roman" w:cs="Times New Roman"/>
                <w:b/>
                <w:bCs/>
                <w:sz w:val="20"/>
                <w:szCs w:val="20"/>
              </w:rPr>
              <w:t>ИТОГО по мероприятию</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9871,445</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33" w:type="pct"/>
            <w:shd w:val="clear" w:color="auto" w:fill="auto"/>
            <w:vAlign w:val="center"/>
            <w:hideMark/>
          </w:tcPr>
          <w:p w:rsidR="0076252A" w:rsidRPr="00740093" w:rsidRDefault="0076252A" w:rsidP="0076252A">
            <w:pPr>
              <w:spacing w:after="0" w:line="240" w:lineRule="auto"/>
              <w:ind w:right="-1"/>
              <w:jc w:val="center"/>
              <w:rPr>
                <w:rFonts w:ascii="Times New Roman" w:hAnsi="Times New Roman" w:cs="Times New Roman"/>
                <w:b/>
                <w:bCs/>
                <w:sz w:val="20"/>
                <w:szCs w:val="20"/>
              </w:rPr>
            </w:pPr>
            <w:r>
              <w:rPr>
                <w:rFonts w:ascii="Times New Roman" w:hAnsi="Times New Roman" w:cs="Times New Roman"/>
                <w:bCs/>
                <w:sz w:val="20"/>
                <w:szCs w:val="20"/>
              </w:rPr>
              <w:t>260,703</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общественные  территории</w:t>
            </w: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r>
              <w:rPr>
                <w:rFonts w:ascii="Times New Roman" w:hAnsi="Times New Roman" w:cs="Times New Roman"/>
                <w:sz w:val="20"/>
                <w:szCs w:val="20"/>
              </w:rPr>
              <w:t>, из них:</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124,26275</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395,07007</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1 445,71365</w:t>
            </w:r>
          </w:p>
        </w:tc>
        <w:tc>
          <w:tcPr>
            <w:tcW w:w="433" w:type="pct"/>
            <w:shd w:val="clear" w:color="auto" w:fill="auto"/>
            <w:vAlign w:val="center"/>
            <w:hideMark/>
          </w:tcPr>
          <w:p w:rsidR="0076252A" w:rsidRPr="00A326E4" w:rsidRDefault="0076252A" w:rsidP="0076252A">
            <w:pPr>
              <w:spacing w:after="0" w:line="240" w:lineRule="auto"/>
              <w:ind w:right="-1"/>
              <w:jc w:val="center"/>
              <w:rPr>
                <w:rFonts w:ascii="Times New Roman" w:hAnsi="Times New Roman" w:cs="Times New Roman"/>
                <w:bCs/>
                <w:sz w:val="20"/>
                <w:szCs w:val="20"/>
                <w:highlight w:val="yellow"/>
              </w:rPr>
            </w:pPr>
            <w:r>
              <w:rPr>
                <w:rFonts w:ascii="Times New Roman" w:hAnsi="Times New Roman" w:cs="Times New Roman"/>
                <w:bCs/>
                <w:sz w:val="20"/>
                <w:szCs w:val="20"/>
              </w:rPr>
              <w:t>2 659,36</w:t>
            </w:r>
          </w:p>
        </w:tc>
        <w:tc>
          <w:tcPr>
            <w:tcW w:w="433" w:type="pct"/>
            <w:shd w:val="clear" w:color="auto" w:fill="auto"/>
            <w:hideMark/>
          </w:tcPr>
          <w:p w:rsidR="0076252A" w:rsidRPr="00A326E4" w:rsidRDefault="0076252A" w:rsidP="0076252A">
            <w:pPr>
              <w:spacing w:after="0" w:line="240" w:lineRule="auto"/>
              <w:ind w:right="-1"/>
              <w:jc w:val="center"/>
              <w:rPr>
                <w:rFonts w:ascii="Times New Roman" w:hAnsi="Times New Roman"/>
                <w:sz w:val="20"/>
                <w:szCs w:val="20"/>
                <w:highlight w:val="yellow"/>
              </w:rPr>
            </w:pPr>
            <w:r w:rsidRPr="006F31BB">
              <w:rPr>
                <w:rFonts w:ascii="Times New Roman" w:hAnsi="Times New Roman" w:cs="Times New Roman"/>
                <w:bCs/>
                <w:sz w:val="20"/>
                <w:szCs w:val="20"/>
              </w:rPr>
              <w:t>263,93</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11,80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76252A" w:rsidRPr="0061038D" w:rsidTr="0076252A">
        <w:trPr>
          <w:trHeight w:val="313"/>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217F82">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60</w:t>
            </w: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76252A" w:rsidRPr="0061038D" w:rsidTr="0076252A">
        <w:trPr>
          <w:trHeight w:val="312"/>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F46EC3" w:rsidRDefault="0076252A" w:rsidP="0076252A">
            <w:pPr>
              <w:spacing w:after="0" w:line="240" w:lineRule="auto"/>
              <w:ind w:right="-1"/>
              <w:rPr>
                <w:rFonts w:ascii="Times New Roman" w:hAnsi="Times New Roman" w:cs="Times New Roman"/>
                <w:sz w:val="20"/>
                <w:szCs w:val="20"/>
              </w:rPr>
            </w:pPr>
            <w:r w:rsidRPr="00F46EC3">
              <w:rPr>
                <w:rFonts w:ascii="Times New Roman" w:hAnsi="Times New Roman" w:cs="Times New Roman"/>
                <w:sz w:val="20"/>
                <w:szCs w:val="20"/>
              </w:rPr>
              <w:t xml:space="preserve">Разработка чертежей МАФ </w:t>
            </w:r>
            <w:r w:rsidRPr="00F46EC3">
              <w:rPr>
                <w:rFonts w:ascii="Times New Roman" w:hAnsi="Times New Roman"/>
                <w:sz w:val="20"/>
                <w:szCs w:val="20"/>
              </w:rPr>
              <w:t>для проекта «Реновация парка «Красные Сосенки»</w:t>
            </w:r>
          </w:p>
        </w:tc>
        <w:tc>
          <w:tcPr>
            <w:tcW w:w="433" w:type="pct"/>
            <w:shd w:val="clear" w:color="auto" w:fill="auto"/>
            <w:vAlign w:val="center"/>
            <w:hideMark/>
          </w:tcPr>
          <w:p w:rsidR="0076252A" w:rsidRPr="00F46EC3" w:rsidRDefault="0076252A" w:rsidP="0076252A">
            <w:pPr>
              <w:spacing w:after="0" w:line="240" w:lineRule="auto"/>
              <w:ind w:right="-1"/>
              <w:jc w:val="center"/>
              <w:rPr>
                <w:rFonts w:ascii="Times New Roman" w:hAnsi="Times New Roman" w:cs="Times New Roman"/>
                <w:sz w:val="20"/>
                <w:szCs w:val="20"/>
              </w:rPr>
            </w:pPr>
            <w:r w:rsidRPr="00F46EC3">
              <w:rPr>
                <w:rFonts w:ascii="Times New Roman" w:hAnsi="Times New Roman" w:cs="Times New Roman"/>
                <w:sz w:val="20"/>
                <w:szCs w:val="20"/>
              </w:rPr>
              <w:t>0,00</w:t>
            </w:r>
          </w:p>
        </w:tc>
        <w:tc>
          <w:tcPr>
            <w:tcW w:w="433" w:type="pct"/>
            <w:shd w:val="clear" w:color="auto" w:fill="auto"/>
            <w:vAlign w:val="center"/>
            <w:hideMark/>
          </w:tcPr>
          <w:p w:rsidR="0076252A" w:rsidRPr="00F46EC3" w:rsidRDefault="0076252A" w:rsidP="0076252A">
            <w:pPr>
              <w:spacing w:after="0" w:line="240" w:lineRule="auto"/>
              <w:ind w:right="-1"/>
              <w:jc w:val="center"/>
              <w:rPr>
                <w:rFonts w:ascii="Times New Roman" w:hAnsi="Times New Roman" w:cs="Times New Roman"/>
                <w:sz w:val="20"/>
                <w:szCs w:val="20"/>
              </w:rPr>
            </w:pPr>
            <w:r w:rsidRPr="00F46EC3">
              <w:rPr>
                <w:rFonts w:ascii="Times New Roman" w:hAnsi="Times New Roman" w:cs="Times New Roman"/>
                <w:sz w:val="20"/>
                <w:szCs w:val="20"/>
              </w:rPr>
              <w:t>0,00</w:t>
            </w:r>
          </w:p>
        </w:tc>
        <w:tc>
          <w:tcPr>
            <w:tcW w:w="433" w:type="pct"/>
            <w:shd w:val="clear" w:color="auto" w:fill="auto"/>
            <w:vAlign w:val="center"/>
            <w:hideMark/>
          </w:tcPr>
          <w:p w:rsidR="0076252A" w:rsidRPr="00F46EC3" w:rsidRDefault="0076252A" w:rsidP="0076252A">
            <w:pPr>
              <w:spacing w:after="0" w:line="240" w:lineRule="auto"/>
              <w:ind w:right="-1"/>
              <w:jc w:val="center"/>
              <w:rPr>
                <w:rFonts w:ascii="Times New Roman" w:hAnsi="Times New Roman" w:cs="Times New Roman"/>
                <w:sz w:val="20"/>
                <w:szCs w:val="20"/>
              </w:rPr>
            </w:pPr>
            <w:r w:rsidRPr="00F46EC3">
              <w:rPr>
                <w:rFonts w:ascii="Times New Roman" w:hAnsi="Times New Roman" w:cs="Times New Roman"/>
                <w:sz w:val="20"/>
                <w:szCs w:val="20"/>
              </w:rPr>
              <w:t>300,00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r>
      <w:tr w:rsidR="0076252A" w:rsidRPr="0061038D" w:rsidTr="0076252A">
        <w:trPr>
          <w:trHeight w:val="312"/>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F46EC3" w:rsidRDefault="0076252A" w:rsidP="0076252A">
            <w:pPr>
              <w:spacing w:after="0" w:line="240" w:lineRule="auto"/>
              <w:ind w:right="-1"/>
              <w:rPr>
                <w:rFonts w:ascii="Times New Roman" w:hAnsi="Times New Roman" w:cs="Times New Roman"/>
                <w:sz w:val="20"/>
                <w:szCs w:val="20"/>
              </w:rPr>
            </w:pPr>
            <w:r w:rsidRPr="00F46EC3">
              <w:rPr>
                <w:rFonts w:ascii="Times New Roman" w:hAnsi="Times New Roman" w:cs="Times New Roman"/>
                <w:sz w:val="20"/>
                <w:szCs w:val="20"/>
              </w:rPr>
              <w:t>Осуществление авторского надзора</w:t>
            </w:r>
          </w:p>
        </w:tc>
        <w:tc>
          <w:tcPr>
            <w:tcW w:w="433" w:type="pct"/>
            <w:shd w:val="clear" w:color="auto" w:fill="auto"/>
            <w:hideMark/>
          </w:tcPr>
          <w:p w:rsidR="0076252A" w:rsidRPr="00F46EC3" w:rsidRDefault="0076252A" w:rsidP="0076252A">
            <w:pPr>
              <w:spacing w:after="0" w:line="240" w:lineRule="auto"/>
              <w:rPr>
                <w:rFonts w:ascii="Times New Roman" w:hAnsi="Times New Roman" w:cs="Times New Roman"/>
                <w:sz w:val="20"/>
                <w:szCs w:val="20"/>
              </w:rPr>
            </w:pPr>
            <w:r w:rsidRPr="00F46EC3">
              <w:rPr>
                <w:rFonts w:ascii="Times New Roman" w:hAnsi="Times New Roman" w:cs="Times New Roman"/>
                <w:sz w:val="20"/>
                <w:szCs w:val="20"/>
              </w:rPr>
              <w:t>0,00</w:t>
            </w:r>
          </w:p>
        </w:tc>
        <w:tc>
          <w:tcPr>
            <w:tcW w:w="433" w:type="pct"/>
            <w:shd w:val="clear" w:color="auto" w:fill="auto"/>
            <w:hideMark/>
          </w:tcPr>
          <w:p w:rsidR="0076252A" w:rsidRPr="00F46EC3" w:rsidRDefault="0076252A" w:rsidP="0076252A">
            <w:pPr>
              <w:spacing w:after="0" w:line="240" w:lineRule="auto"/>
              <w:rPr>
                <w:rFonts w:ascii="Times New Roman" w:hAnsi="Times New Roman" w:cs="Times New Roman"/>
                <w:sz w:val="20"/>
                <w:szCs w:val="20"/>
              </w:rPr>
            </w:pPr>
            <w:r w:rsidRPr="00F46EC3">
              <w:rPr>
                <w:rFonts w:ascii="Times New Roman" w:hAnsi="Times New Roman" w:cs="Times New Roman"/>
                <w:sz w:val="20"/>
                <w:szCs w:val="20"/>
              </w:rPr>
              <w:t>0,00</w:t>
            </w:r>
          </w:p>
        </w:tc>
        <w:tc>
          <w:tcPr>
            <w:tcW w:w="433" w:type="pct"/>
            <w:shd w:val="clear" w:color="auto" w:fill="auto"/>
            <w:vAlign w:val="center"/>
            <w:hideMark/>
          </w:tcPr>
          <w:p w:rsidR="0076252A" w:rsidRPr="00F46EC3" w:rsidRDefault="0076252A" w:rsidP="0076252A">
            <w:pPr>
              <w:spacing w:after="0" w:line="240" w:lineRule="auto"/>
              <w:ind w:right="-1"/>
              <w:jc w:val="center"/>
              <w:rPr>
                <w:rFonts w:ascii="Times New Roman" w:hAnsi="Times New Roman" w:cs="Times New Roman"/>
                <w:sz w:val="20"/>
                <w:szCs w:val="20"/>
              </w:rPr>
            </w:pPr>
            <w:r w:rsidRPr="00F46EC3">
              <w:rPr>
                <w:rFonts w:ascii="Times New Roman" w:hAnsi="Times New Roman" w:cs="Times New Roman"/>
                <w:sz w:val="20"/>
                <w:szCs w:val="20"/>
              </w:rPr>
              <w:t>59,92418</w:t>
            </w:r>
          </w:p>
        </w:tc>
        <w:tc>
          <w:tcPr>
            <w:tcW w:w="433" w:type="pct"/>
            <w:shd w:val="clear" w:color="auto" w:fill="auto"/>
            <w:hideMark/>
          </w:tcPr>
          <w:p w:rsidR="0076252A" w:rsidRPr="00636D02" w:rsidRDefault="0076252A" w:rsidP="0076252A">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76252A" w:rsidRPr="00636D02" w:rsidRDefault="0076252A" w:rsidP="0076252A">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76252A" w:rsidRPr="00636D02" w:rsidRDefault="0076252A" w:rsidP="0076252A">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76252A" w:rsidRPr="00636D02" w:rsidRDefault="0076252A" w:rsidP="0076252A">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r>
      <w:tr w:rsidR="0076252A" w:rsidRPr="0061038D" w:rsidTr="0076252A">
        <w:trPr>
          <w:trHeight w:val="312"/>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F46EC3" w:rsidRDefault="0076252A" w:rsidP="0076252A">
            <w:pPr>
              <w:spacing w:after="0" w:line="240" w:lineRule="auto"/>
              <w:ind w:right="-1"/>
              <w:rPr>
                <w:rFonts w:ascii="Times New Roman" w:hAnsi="Times New Roman" w:cs="Times New Roman"/>
                <w:sz w:val="20"/>
                <w:szCs w:val="20"/>
              </w:rPr>
            </w:pPr>
            <w:r w:rsidRPr="00F46EC3">
              <w:rPr>
                <w:rFonts w:ascii="Times New Roman" w:hAnsi="Times New Roman" w:cs="Times New Roman"/>
                <w:sz w:val="20"/>
                <w:szCs w:val="20"/>
              </w:rPr>
              <w:t>Осуществление строительного контроля</w:t>
            </w:r>
          </w:p>
        </w:tc>
        <w:tc>
          <w:tcPr>
            <w:tcW w:w="433" w:type="pct"/>
            <w:shd w:val="clear" w:color="auto" w:fill="auto"/>
            <w:hideMark/>
          </w:tcPr>
          <w:p w:rsidR="0076252A" w:rsidRPr="00F46EC3" w:rsidRDefault="0076252A" w:rsidP="0076252A">
            <w:pPr>
              <w:spacing w:after="0" w:line="240" w:lineRule="auto"/>
              <w:rPr>
                <w:rFonts w:ascii="Times New Roman" w:hAnsi="Times New Roman" w:cs="Times New Roman"/>
                <w:sz w:val="20"/>
                <w:szCs w:val="20"/>
              </w:rPr>
            </w:pPr>
            <w:r w:rsidRPr="00F46EC3">
              <w:rPr>
                <w:rFonts w:ascii="Times New Roman" w:hAnsi="Times New Roman" w:cs="Times New Roman"/>
                <w:sz w:val="20"/>
                <w:szCs w:val="20"/>
              </w:rPr>
              <w:t>0,00</w:t>
            </w:r>
          </w:p>
        </w:tc>
        <w:tc>
          <w:tcPr>
            <w:tcW w:w="433" w:type="pct"/>
            <w:shd w:val="clear" w:color="auto" w:fill="auto"/>
            <w:hideMark/>
          </w:tcPr>
          <w:p w:rsidR="0076252A" w:rsidRPr="00F46EC3" w:rsidRDefault="0076252A" w:rsidP="0076252A">
            <w:pPr>
              <w:spacing w:after="0" w:line="240" w:lineRule="auto"/>
              <w:rPr>
                <w:rFonts w:ascii="Times New Roman" w:hAnsi="Times New Roman" w:cs="Times New Roman"/>
                <w:sz w:val="20"/>
                <w:szCs w:val="20"/>
              </w:rPr>
            </w:pPr>
            <w:r w:rsidRPr="00F46EC3">
              <w:rPr>
                <w:rFonts w:ascii="Times New Roman" w:hAnsi="Times New Roman" w:cs="Times New Roman"/>
                <w:sz w:val="20"/>
                <w:szCs w:val="20"/>
              </w:rPr>
              <w:t>0,00</w:t>
            </w:r>
          </w:p>
        </w:tc>
        <w:tc>
          <w:tcPr>
            <w:tcW w:w="433" w:type="pct"/>
            <w:shd w:val="clear" w:color="auto" w:fill="auto"/>
            <w:vAlign w:val="center"/>
            <w:hideMark/>
          </w:tcPr>
          <w:p w:rsidR="0076252A" w:rsidRPr="00F46EC3" w:rsidRDefault="0076252A" w:rsidP="0076252A">
            <w:pPr>
              <w:spacing w:after="0" w:line="240" w:lineRule="auto"/>
              <w:ind w:right="-1"/>
              <w:jc w:val="center"/>
              <w:rPr>
                <w:rFonts w:ascii="Times New Roman" w:hAnsi="Times New Roman" w:cs="Times New Roman"/>
                <w:sz w:val="20"/>
                <w:szCs w:val="20"/>
              </w:rPr>
            </w:pPr>
            <w:r w:rsidRPr="00F46EC3">
              <w:rPr>
                <w:rFonts w:ascii="Times New Roman" w:hAnsi="Times New Roman" w:cs="Times New Roman"/>
                <w:sz w:val="20"/>
                <w:szCs w:val="20"/>
              </w:rPr>
              <w:t>300,00000</w:t>
            </w:r>
          </w:p>
        </w:tc>
        <w:tc>
          <w:tcPr>
            <w:tcW w:w="433" w:type="pct"/>
            <w:shd w:val="clear" w:color="auto" w:fill="auto"/>
            <w:hideMark/>
          </w:tcPr>
          <w:p w:rsidR="0076252A" w:rsidRPr="00636D02" w:rsidRDefault="0076252A" w:rsidP="0076252A">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76252A" w:rsidRPr="00636D02" w:rsidRDefault="0076252A" w:rsidP="0076252A">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76252A" w:rsidRPr="00636D02" w:rsidRDefault="0076252A" w:rsidP="0076252A">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76252A" w:rsidRPr="00636D02" w:rsidRDefault="0076252A" w:rsidP="0076252A">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r>
      <w:tr w:rsidR="0076252A" w:rsidRPr="0061038D" w:rsidTr="0076252A">
        <w:trPr>
          <w:trHeight w:val="312"/>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F46EC3" w:rsidRDefault="0076252A" w:rsidP="0076252A">
            <w:pPr>
              <w:spacing w:after="0" w:line="240" w:lineRule="auto"/>
              <w:ind w:right="-1"/>
              <w:rPr>
                <w:rFonts w:ascii="Times New Roman" w:hAnsi="Times New Roman" w:cs="Times New Roman"/>
                <w:sz w:val="20"/>
                <w:szCs w:val="20"/>
              </w:rPr>
            </w:pPr>
            <w:r w:rsidRPr="00F46EC3">
              <w:rPr>
                <w:rFonts w:ascii="Times New Roman" w:hAnsi="Times New Roman" w:cs="Times New Roman"/>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3" w:type="pct"/>
            <w:shd w:val="clear" w:color="auto" w:fill="auto"/>
            <w:hideMark/>
          </w:tcPr>
          <w:p w:rsidR="0076252A" w:rsidRPr="00F46EC3" w:rsidRDefault="0076252A" w:rsidP="0076252A">
            <w:pPr>
              <w:spacing w:after="0" w:line="240" w:lineRule="auto"/>
              <w:rPr>
                <w:rFonts w:ascii="Times New Roman" w:hAnsi="Times New Roman" w:cs="Times New Roman"/>
                <w:sz w:val="20"/>
                <w:szCs w:val="20"/>
              </w:rPr>
            </w:pPr>
            <w:r w:rsidRPr="00F46EC3">
              <w:rPr>
                <w:rFonts w:ascii="Times New Roman" w:hAnsi="Times New Roman" w:cs="Times New Roman"/>
                <w:sz w:val="20"/>
                <w:szCs w:val="20"/>
              </w:rPr>
              <w:t>0,00</w:t>
            </w:r>
          </w:p>
        </w:tc>
        <w:tc>
          <w:tcPr>
            <w:tcW w:w="433" w:type="pct"/>
            <w:shd w:val="clear" w:color="auto" w:fill="auto"/>
            <w:hideMark/>
          </w:tcPr>
          <w:p w:rsidR="0076252A" w:rsidRPr="00F46EC3" w:rsidRDefault="0076252A" w:rsidP="0076252A">
            <w:pPr>
              <w:spacing w:after="0" w:line="240" w:lineRule="auto"/>
              <w:rPr>
                <w:rFonts w:ascii="Times New Roman" w:hAnsi="Times New Roman" w:cs="Times New Roman"/>
                <w:sz w:val="20"/>
                <w:szCs w:val="20"/>
              </w:rPr>
            </w:pPr>
            <w:r w:rsidRPr="00F46EC3">
              <w:rPr>
                <w:rFonts w:ascii="Times New Roman" w:hAnsi="Times New Roman" w:cs="Times New Roman"/>
                <w:sz w:val="20"/>
                <w:szCs w:val="20"/>
              </w:rPr>
              <w:t>0,00</w:t>
            </w:r>
          </w:p>
        </w:tc>
        <w:tc>
          <w:tcPr>
            <w:tcW w:w="433" w:type="pct"/>
            <w:shd w:val="clear" w:color="auto" w:fill="auto"/>
            <w:vAlign w:val="center"/>
            <w:hideMark/>
          </w:tcPr>
          <w:p w:rsidR="0076252A" w:rsidRPr="00F46EC3" w:rsidRDefault="0076252A" w:rsidP="0076252A">
            <w:pPr>
              <w:spacing w:after="0" w:line="240" w:lineRule="auto"/>
              <w:ind w:right="-1"/>
              <w:rPr>
                <w:rFonts w:ascii="Times New Roman" w:hAnsi="Times New Roman" w:cs="Times New Roman"/>
                <w:sz w:val="20"/>
                <w:szCs w:val="20"/>
              </w:rPr>
            </w:pPr>
            <w:r w:rsidRPr="00F46EC3">
              <w:rPr>
                <w:rFonts w:ascii="Times New Roman" w:hAnsi="Times New Roman" w:cs="Times New Roman"/>
                <w:sz w:val="20"/>
                <w:szCs w:val="20"/>
              </w:rPr>
              <w:t>170,00000</w:t>
            </w:r>
          </w:p>
        </w:tc>
        <w:tc>
          <w:tcPr>
            <w:tcW w:w="433" w:type="pct"/>
            <w:shd w:val="clear" w:color="auto" w:fill="auto"/>
            <w:hideMark/>
          </w:tcPr>
          <w:p w:rsidR="0076252A" w:rsidRPr="00636D02" w:rsidRDefault="0076252A" w:rsidP="0076252A">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76252A" w:rsidRPr="00636D02" w:rsidRDefault="0076252A" w:rsidP="0076252A">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76252A" w:rsidRPr="00636D02" w:rsidRDefault="0076252A" w:rsidP="0076252A">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c>
          <w:tcPr>
            <w:tcW w:w="433" w:type="pct"/>
            <w:shd w:val="clear" w:color="auto" w:fill="auto"/>
            <w:hideMark/>
          </w:tcPr>
          <w:p w:rsidR="0076252A" w:rsidRPr="00636D02" w:rsidRDefault="0076252A" w:rsidP="0076252A">
            <w:pPr>
              <w:spacing w:after="0" w:line="240" w:lineRule="auto"/>
              <w:rPr>
                <w:rFonts w:ascii="Times New Roman" w:hAnsi="Times New Roman" w:cs="Times New Roman"/>
                <w:sz w:val="20"/>
                <w:szCs w:val="20"/>
              </w:rPr>
            </w:pPr>
            <w:r w:rsidRPr="00636D02">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112,46275</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0,78947</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15,78947</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3,15789</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263,93</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76252A" w:rsidRPr="0061038D" w:rsidTr="0076252A">
        <w:trPr>
          <w:trHeight w:val="48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382,2806</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76252A" w:rsidRPr="0061038D" w:rsidTr="0076252A">
        <w:trPr>
          <w:trHeight w:val="48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Default="0076252A" w:rsidP="0076252A">
            <w:pPr>
              <w:spacing w:after="0" w:line="240" w:lineRule="auto"/>
              <w:ind w:right="-1"/>
              <w:rPr>
                <w:rFonts w:ascii="Times New Roman" w:hAnsi="Times New Roman" w:cs="Times New Roman"/>
                <w:sz w:val="20"/>
                <w:szCs w:val="20"/>
              </w:rPr>
            </w:pPr>
            <w:r>
              <w:rPr>
                <w:rFonts w:ascii="Times New Roman" w:hAnsi="Times New Roman" w:cs="Times New Roman"/>
                <w:sz w:val="20"/>
                <w:szCs w:val="20"/>
              </w:rPr>
              <w:t xml:space="preserve">Благоустройство пешеходной дорожки/лестничного марша </w:t>
            </w:r>
            <w:r w:rsidRPr="009F33D8">
              <w:rPr>
                <w:rFonts w:ascii="Times New Roman" w:hAnsi="Times New Roman" w:cs="Times New Roman"/>
                <w:sz w:val="20"/>
                <w:szCs w:val="20"/>
              </w:rPr>
              <w:t>от ул. Гористая к пешеходному мосту через р. Вязьма (возле ТЦ «ВЕГА») (2 этап)</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Pr>
                <w:rFonts w:ascii="Times New Roman" w:hAnsi="Times New Roman" w:cs="Times New Roman"/>
                <w:sz w:val="20"/>
                <w:szCs w:val="20"/>
              </w:rPr>
              <w:t>2 656,20211</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72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2 136,7888</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30 00</w:t>
            </w: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Pr>
                <w:rFonts w:ascii="Times New Roman" w:hAnsi="Times New Roman" w:cs="Times New Roman"/>
                <w:sz w:val="20"/>
                <w:szCs w:val="20"/>
              </w:rPr>
              <w:t>6 000</w:t>
            </w:r>
            <w:r w:rsidRPr="0061038D">
              <w:rPr>
                <w:rFonts w:ascii="Times New Roman" w:hAnsi="Times New Roman" w:cs="Times New Roman"/>
                <w:sz w:val="20"/>
                <w:szCs w:val="20"/>
              </w:rPr>
              <w:t>,00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1 987,2146</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1485,00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29 70</w:t>
            </w: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Pr>
                <w:rFonts w:ascii="Times New Roman" w:hAnsi="Times New Roman" w:cs="Times New Roman"/>
                <w:sz w:val="20"/>
                <w:szCs w:val="20"/>
              </w:rPr>
              <w:t>5 940</w:t>
            </w:r>
            <w:r w:rsidRPr="0061038D">
              <w:rPr>
                <w:rFonts w:ascii="Times New Roman" w:hAnsi="Times New Roman" w:cs="Times New Roman"/>
                <w:sz w:val="20"/>
                <w:szCs w:val="20"/>
              </w:rPr>
              <w:t>,00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149,5742</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30</w:t>
            </w: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Pr>
                <w:rFonts w:ascii="Times New Roman" w:hAnsi="Times New Roman" w:cs="Times New Roman"/>
                <w:sz w:val="20"/>
                <w:szCs w:val="20"/>
              </w:rPr>
              <w:t>60</w:t>
            </w:r>
            <w:r w:rsidRPr="0061038D">
              <w:rPr>
                <w:rFonts w:ascii="Times New Roman" w:hAnsi="Times New Roman" w:cs="Times New Roman"/>
                <w:sz w:val="20"/>
                <w:szCs w:val="20"/>
              </w:rPr>
              <w:t>,00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C654E1" w:rsidRDefault="0076252A" w:rsidP="0076252A">
            <w:pPr>
              <w:spacing w:after="0" w:line="240" w:lineRule="auto"/>
              <w:ind w:right="-1"/>
              <w:jc w:val="center"/>
              <w:rPr>
                <w:rFonts w:ascii="Times New Roman" w:hAnsi="Times New Roman" w:cs="Times New Roman"/>
                <w:b/>
                <w:bCs/>
                <w:sz w:val="20"/>
                <w:szCs w:val="20"/>
              </w:rPr>
            </w:pPr>
            <w:r w:rsidRPr="00C654E1">
              <w:rPr>
                <w:rFonts w:ascii="Times New Roman" w:hAnsi="Times New Roman" w:cs="Times New Roman"/>
                <w:b/>
                <w:bCs/>
                <w:sz w:val="20"/>
                <w:szCs w:val="20"/>
              </w:rPr>
              <w:t>ИТОГО по мероприятию</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2 261,05155</w:t>
            </w:r>
          </w:p>
        </w:tc>
        <w:tc>
          <w:tcPr>
            <w:tcW w:w="433" w:type="pct"/>
            <w:shd w:val="clear" w:color="auto" w:fill="auto"/>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1 897,78947</w:t>
            </w:r>
          </w:p>
        </w:tc>
        <w:tc>
          <w:tcPr>
            <w:tcW w:w="433" w:type="pct"/>
            <w:shd w:val="clear" w:color="auto" w:fill="auto"/>
            <w:vAlign w:val="center"/>
            <w:hideMark/>
          </w:tcPr>
          <w:p w:rsidR="0076252A" w:rsidRPr="00C654E1" w:rsidRDefault="0076252A" w:rsidP="0076252A">
            <w:pPr>
              <w:spacing w:after="0" w:line="240" w:lineRule="auto"/>
              <w:ind w:right="-1"/>
              <w:jc w:val="center"/>
              <w:rPr>
                <w:rFonts w:ascii="Times New Roman" w:hAnsi="Times New Roman" w:cs="Times New Roman"/>
                <w:b/>
                <w:bCs/>
                <w:sz w:val="20"/>
                <w:szCs w:val="20"/>
              </w:rPr>
            </w:pPr>
            <w:r>
              <w:rPr>
                <w:rFonts w:ascii="Times New Roman" w:hAnsi="Times New Roman" w:cs="Times New Roman"/>
                <w:b/>
                <w:sz w:val="20"/>
                <w:szCs w:val="20"/>
              </w:rPr>
              <w:t>31445,71365</w:t>
            </w:r>
          </w:p>
        </w:tc>
        <w:tc>
          <w:tcPr>
            <w:tcW w:w="433" w:type="pct"/>
            <w:shd w:val="clear" w:color="auto" w:fill="auto"/>
            <w:vAlign w:val="center"/>
            <w:hideMark/>
          </w:tcPr>
          <w:p w:rsidR="0076252A" w:rsidRPr="00740093" w:rsidRDefault="0076252A" w:rsidP="0076252A">
            <w:pPr>
              <w:spacing w:after="0" w:line="240" w:lineRule="auto"/>
              <w:ind w:right="-1"/>
              <w:jc w:val="center"/>
              <w:rPr>
                <w:rFonts w:ascii="Times New Roman" w:hAnsi="Times New Roman" w:cs="Times New Roman"/>
                <w:b/>
                <w:bCs/>
                <w:sz w:val="20"/>
                <w:szCs w:val="20"/>
              </w:rPr>
            </w:pPr>
            <w:r w:rsidRPr="00740093">
              <w:rPr>
                <w:rFonts w:ascii="Times New Roman" w:hAnsi="Times New Roman" w:cs="Times New Roman"/>
                <w:b/>
                <w:bCs/>
                <w:sz w:val="20"/>
                <w:szCs w:val="20"/>
              </w:rPr>
              <w:t>8 659,36</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263,93</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r>
      <w:tr w:rsidR="0076252A" w:rsidRPr="0061038D" w:rsidTr="0076252A">
        <w:trPr>
          <w:trHeight w:val="48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проект «Реновация парка «Красные Сосенки» и набережной реки Вязьма»</w:t>
            </w:r>
          </w:p>
        </w:tc>
        <w:tc>
          <w:tcPr>
            <w:tcW w:w="939"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проектно- сметная документация</w:t>
            </w:r>
          </w:p>
        </w:tc>
        <w:tc>
          <w:tcPr>
            <w:tcW w:w="433" w:type="pct"/>
            <w:shd w:val="clear" w:color="auto" w:fill="auto"/>
            <w:noWrap/>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noWrap/>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33" w:type="pct"/>
            <w:shd w:val="clear" w:color="auto" w:fill="auto"/>
            <w:noWrap/>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72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noWrap/>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75000,00</w:t>
            </w:r>
          </w:p>
        </w:tc>
        <w:tc>
          <w:tcPr>
            <w:tcW w:w="433" w:type="pct"/>
            <w:shd w:val="clear" w:color="auto" w:fill="auto"/>
            <w:noWrap/>
            <w:vAlign w:val="center"/>
            <w:hideMark/>
          </w:tcPr>
          <w:p w:rsidR="0076252A" w:rsidRPr="00726146"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71 537,20000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noWrap/>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75000,00</w:t>
            </w:r>
          </w:p>
        </w:tc>
        <w:tc>
          <w:tcPr>
            <w:tcW w:w="433" w:type="pct"/>
            <w:shd w:val="clear" w:color="auto" w:fill="auto"/>
            <w:noWrap/>
            <w:hideMark/>
          </w:tcPr>
          <w:p w:rsidR="0076252A" w:rsidRPr="00726146" w:rsidRDefault="0076252A" w:rsidP="0076252A">
            <w:pPr>
              <w:spacing w:after="0" w:line="240" w:lineRule="auto"/>
              <w:ind w:right="-1"/>
              <w:jc w:val="center"/>
              <w:rPr>
                <w:rFonts w:ascii="Times New Roman" w:hAnsi="Times New Roman"/>
                <w:sz w:val="20"/>
                <w:szCs w:val="20"/>
              </w:rPr>
            </w:pPr>
            <w:r>
              <w:rPr>
                <w:rFonts w:ascii="Times New Roman" w:hAnsi="Times New Roman" w:cs="Times New Roman"/>
                <w:sz w:val="20"/>
                <w:szCs w:val="20"/>
              </w:rPr>
              <w:t>71 537,20000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noWrap/>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noWrap/>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noWrap/>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1C0566" w:rsidRDefault="0076252A" w:rsidP="0076252A">
            <w:pPr>
              <w:spacing w:after="0" w:line="240" w:lineRule="auto"/>
              <w:ind w:right="-1"/>
              <w:jc w:val="center"/>
              <w:rPr>
                <w:rFonts w:ascii="Times New Roman" w:hAnsi="Times New Roman" w:cs="Times New Roman"/>
                <w:b/>
                <w:bCs/>
                <w:sz w:val="20"/>
                <w:szCs w:val="20"/>
              </w:rPr>
            </w:pPr>
            <w:r w:rsidRPr="001C0566">
              <w:rPr>
                <w:rFonts w:ascii="Times New Roman" w:hAnsi="Times New Roman" w:cs="Times New Roman"/>
                <w:b/>
                <w:bCs/>
                <w:sz w:val="20"/>
                <w:szCs w:val="20"/>
              </w:rPr>
              <w:t>ИТОГО по мероприятию</w:t>
            </w:r>
          </w:p>
        </w:tc>
        <w:tc>
          <w:tcPr>
            <w:tcW w:w="433" w:type="pct"/>
            <w:shd w:val="clear" w:color="auto" w:fill="auto"/>
            <w:noWrap/>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75000,00</w:t>
            </w:r>
          </w:p>
        </w:tc>
        <w:tc>
          <w:tcPr>
            <w:tcW w:w="433" w:type="pct"/>
            <w:shd w:val="clear" w:color="auto" w:fill="auto"/>
            <w:noWrap/>
            <w:hideMark/>
          </w:tcPr>
          <w:p w:rsidR="0076252A" w:rsidRPr="001C0566" w:rsidRDefault="0076252A" w:rsidP="0076252A">
            <w:pPr>
              <w:spacing w:after="0" w:line="240" w:lineRule="auto"/>
              <w:ind w:right="-1"/>
              <w:jc w:val="center"/>
              <w:rPr>
                <w:rFonts w:ascii="Times New Roman" w:hAnsi="Times New Roman"/>
                <w:b/>
                <w:sz w:val="20"/>
                <w:szCs w:val="20"/>
              </w:rPr>
            </w:pPr>
            <w:r w:rsidRPr="001C0566">
              <w:rPr>
                <w:rFonts w:ascii="Times New Roman" w:hAnsi="Times New Roman" w:cs="Times New Roman"/>
                <w:b/>
                <w:sz w:val="20"/>
                <w:szCs w:val="20"/>
              </w:rPr>
              <w:t>71 537,20000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F31BB" w:rsidRDefault="0076252A" w:rsidP="0076252A">
            <w:pPr>
              <w:spacing w:after="0" w:line="240" w:lineRule="auto"/>
              <w:ind w:right="-1"/>
              <w:rPr>
                <w:rFonts w:ascii="Times New Roman" w:hAnsi="Times New Roman" w:cs="Times New Roman"/>
                <w:color w:val="FF0000"/>
                <w:sz w:val="20"/>
                <w:szCs w:val="20"/>
              </w:rPr>
            </w:pPr>
          </w:p>
        </w:tc>
        <w:tc>
          <w:tcPr>
            <w:tcW w:w="534" w:type="pct"/>
            <w:vMerge w:val="restart"/>
            <w:shd w:val="clear" w:color="auto" w:fill="auto"/>
            <w:vAlign w:val="center"/>
            <w:hideMark/>
          </w:tcPr>
          <w:p w:rsidR="0076252A" w:rsidRPr="0040313C" w:rsidRDefault="0076252A" w:rsidP="0076252A">
            <w:pPr>
              <w:spacing w:after="0" w:line="240" w:lineRule="auto"/>
              <w:ind w:right="-1"/>
              <w:rPr>
                <w:rFonts w:ascii="Times New Roman" w:hAnsi="Times New Roman" w:cs="Times New Roman"/>
                <w:sz w:val="20"/>
                <w:szCs w:val="20"/>
              </w:rPr>
            </w:pPr>
            <w:r w:rsidRPr="0040313C">
              <w:rPr>
                <w:rFonts w:ascii="Times New Roman" w:hAnsi="Times New Roman" w:cs="Times New Roman"/>
                <w:sz w:val="20"/>
                <w:szCs w:val="20"/>
              </w:rPr>
              <w:t>- Благоустройство территорий в рамках поддержки местных инициатив</w:t>
            </w:r>
          </w:p>
        </w:tc>
        <w:tc>
          <w:tcPr>
            <w:tcW w:w="939" w:type="pct"/>
            <w:shd w:val="clear" w:color="auto" w:fill="auto"/>
            <w:vAlign w:val="center"/>
            <w:hideMark/>
          </w:tcPr>
          <w:p w:rsidR="0076252A" w:rsidRPr="0061038D" w:rsidRDefault="0076252A" w:rsidP="0076252A">
            <w:pPr>
              <w:spacing w:after="0" w:line="240" w:lineRule="auto"/>
              <w:ind w:right="-1"/>
              <w:jc w:val="both"/>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w:t>
            </w:r>
            <w:r>
              <w:rPr>
                <w:rFonts w:ascii="Times New Roman" w:hAnsi="Times New Roman" w:cs="Times New Roman"/>
                <w:sz w:val="20"/>
                <w:szCs w:val="20"/>
              </w:rPr>
              <w:t xml:space="preserve">, </w:t>
            </w:r>
            <w:r w:rsidRPr="0061038D">
              <w:rPr>
                <w:rFonts w:ascii="Times New Roman" w:hAnsi="Times New Roman" w:cs="Times New Roman"/>
                <w:sz w:val="20"/>
                <w:szCs w:val="20"/>
              </w:rPr>
              <w:t xml:space="preserve"> в т.ч.:</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76252A" w:rsidRPr="0061038D" w:rsidRDefault="0076252A" w:rsidP="0076252A">
            <w:pPr>
              <w:spacing w:after="0" w:line="240" w:lineRule="auto"/>
              <w:ind w:right="-1"/>
              <w:jc w:val="center"/>
              <w:rPr>
                <w:rFonts w:ascii="Times New Roman" w:hAnsi="Times New Roman"/>
                <w:sz w:val="20"/>
                <w:szCs w:val="20"/>
              </w:rPr>
            </w:pPr>
            <w:r>
              <w:rPr>
                <w:rFonts w:ascii="Times New Roman" w:hAnsi="Times New Roman" w:cs="Times New Roman"/>
                <w:sz w:val="20"/>
                <w:szCs w:val="20"/>
              </w:rPr>
              <w:t>4230,00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76252A" w:rsidRPr="0061038D" w:rsidRDefault="0076252A" w:rsidP="0076252A">
            <w:pPr>
              <w:spacing w:after="0" w:line="240" w:lineRule="auto"/>
              <w:ind w:right="-1"/>
              <w:jc w:val="center"/>
              <w:rPr>
                <w:rFonts w:ascii="Times New Roman" w:hAnsi="Times New Roman"/>
                <w:sz w:val="20"/>
                <w:szCs w:val="20"/>
              </w:rPr>
            </w:pPr>
            <w:r>
              <w:rPr>
                <w:rFonts w:ascii="Times New Roman" w:hAnsi="Times New Roman" w:cs="Times New Roman"/>
                <w:sz w:val="20"/>
                <w:szCs w:val="20"/>
              </w:rPr>
              <w:t>3 172,50000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240"/>
        </w:trPr>
        <w:tc>
          <w:tcPr>
            <w:tcW w:w="494" w:type="pct"/>
            <w:vMerge/>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местный бюджет, в т.ч.:</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76252A" w:rsidRPr="0061038D" w:rsidRDefault="0076252A" w:rsidP="0076252A">
            <w:pPr>
              <w:spacing w:after="0" w:line="240" w:lineRule="auto"/>
              <w:ind w:right="-1"/>
              <w:jc w:val="center"/>
              <w:rPr>
                <w:rFonts w:ascii="Times New Roman" w:hAnsi="Times New Roman"/>
                <w:sz w:val="20"/>
                <w:szCs w:val="20"/>
              </w:rPr>
            </w:pPr>
            <w:r>
              <w:rPr>
                <w:rFonts w:ascii="Times New Roman" w:hAnsi="Times New Roman" w:cs="Times New Roman"/>
                <w:sz w:val="20"/>
                <w:szCs w:val="20"/>
              </w:rPr>
              <w:t>853,00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846"/>
        </w:trPr>
        <w:tc>
          <w:tcPr>
            <w:tcW w:w="494" w:type="pct"/>
            <w:vMerge/>
            <w:tcBorders>
              <w:bottom w:val="nil"/>
            </w:tcBorders>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hideMark/>
          </w:tcPr>
          <w:p w:rsidR="0076252A" w:rsidRPr="001C0566" w:rsidRDefault="0076252A" w:rsidP="0076252A">
            <w:pPr>
              <w:spacing w:after="0" w:line="240" w:lineRule="auto"/>
              <w:rPr>
                <w:rFonts w:ascii="Times New Roman" w:hAnsi="Times New Roman" w:cs="Times New Roman"/>
                <w:sz w:val="20"/>
                <w:szCs w:val="24"/>
              </w:rPr>
            </w:pPr>
            <w:r w:rsidRPr="001C0566">
              <w:rPr>
                <w:rFonts w:ascii="Times New Roman" w:hAnsi="Times New Roman" w:cs="Times New Roman"/>
                <w:sz w:val="20"/>
                <w:szCs w:val="24"/>
              </w:rPr>
              <w:t>-средства граждан, принявших участие в выдвижении проекта</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76252A" w:rsidRPr="0061038D" w:rsidRDefault="0076252A" w:rsidP="0076252A">
            <w:pPr>
              <w:spacing w:after="0" w:line="240" w:lineRule="auto"/>
              <w:ind w:right="-1"/>
              <w:jc w:val="center"/>
              <w:rPr>
                <w:rFonts w:ascii="Times New Roman" w:hAnsi="Times New Roman"/>
                <w:sz w:val="20"/>
                <w:szCs w:val="20"/>
              </w:rPr>
            </w:pPr>
            <w:r>
              <w:rPr>
                <w:rFonts w:ascii="Times New Roman" w:hAnsi="Times New Roman" w:cs="Times New Roman"/>
                <w:sz w:val="20"/>
                <w:szCs w:val="20"/>
              </w:rPr>
              <w:t>162,500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76252A" w:rsidRPr="0061038D" w:rsidTr="0076252A">
        <w:trPr>
          <w:trHeight w:val="709"/>
        </w:trPr>
        <w:tc>
          <w:tcPr>
            <w:tcW w:w="494" w:type="pct"/>
            <w:tcBorders>
              <w:bottom w:val="nil"/>
            </w:tcBorders>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hideMark/>
          </w:tcPr>
          <w:p w:rsidR="0076252A" w:rsidRPr="001C0566" w:rsidRDefault="0076252A" w:rsidP="0076252A">
            <w:pPr>
              <w:spacing w:after="0" w:line="240" w:lineRule="auto"/>
              <w:rPr>
                <w:rFonts w:ascii="Times New Roman" w:hAnsi="Times New Roman" w:cs="Times New Roman"/>
                <w:sz w:val="20"/>
                <w:szCs w:val="24"/>
              </w:rPr>
            </w:pPr>
            <w:r w:rsidRPr="001C0566">
              <w:rPr>
                <w:rFonts w:ascii="Times New Roman" w:hAnsi="Times New Roman" w:cs="Times New Roman"/>
                <w:sz w:val="20"/>
                <w:szCs w:val="24"/>
              </w:rPr>
              <w:t>- иные внебюджетные  источники</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p>
        </w:tc>
        <w:tc>
          <w:tcPr>
            <w:tcW w:w="433" w:type="pct"/>
            <w:shd w:val="clear" w:color="auto" w:fill="auto"/>
            <w:noWrap/>
            <w:hideMark/>
          </w:tcPr>
          <w:p w:rsidR="0076252A" w:rsidRPr="0061038D" w:rsidRDefault="0076252A" w:rsidP="0076252A">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42,00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cs="Times New Roman"/>
                <w:sz w:val="20"/>
                <w:szCs w:val="20"/>
              </w:rPr>
            </w:pPr>
          </w:p>
        </w:tc>
      </w:tr>
      <w:tr w:rsidR="0076252A" w:rsidRPr="0061038D" w:rsidTr="0076252A">
        <w:trPr>
          <w:trHeight w:val="240"/>
        </w:trPr>
        <w:tc>
          <w:tcPr>
            <w:tcW w:w="494" w:type="pct"/>
            <w:tcBorders>
              <w:top w:val="nil"/>
              <w:left w:val="single" w:sz="4" w:space="0" w:color="auto"/>
              <w:bottom w:val="nil"/>
              <w:right w:val="single" w:sz="4" w:space="0" w:color="auto"/>
            </w:tcBorders>
            <w:shd w:val="clear" w:color="auto" w:fill="auto"/>
          </w:tcPr>
          <w:p w:rsidR="0076252A" w:rsidRPr="0061038D" w:rsidRDefault="0076252A" w:rsidP="0076252A">
            <w:pPr>
              <w:spacing w:after="0" w:line="240" w:lineRule="auto"/>
              <w:ind w:right="-1"/>
              <w:rPr>
                <w:rFonts w:ascii="Times New Roman" w:hAnsi="Times New Roman" w:cs="Times New Roman"/>
                <w:sz w:val="20"/>
                <w:szCs w:val="20"/>
              </w:rPr>
            </w:pPr>
          </w:p>
        </w:tc>
        <w:tc>
          <w:tcPr>
            <w:tcW w:w="534" w:type="pct"/>
            <w:vMerge/>
            <w:tcBorders>
              <w:left w:val="single" w:sz="4" w:space="0" w:color="auto"/>
            </w:tcBorders>
            <w:shd w:val="clear" w:color="auto" w:fill="auto"/>
            <w:vAlign w:val="center"/>
            <w:hideMark/>
          </w:tcPr>
          <w:p w:rsidR="0076252A" w:rsidRPr="0061038D" w:rsidRDefault="0076252A" w:rsidP="0076252A">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76252A" w:rsidRPr="001C0566" w:rsidRDefault="0076252A" w:rsidP="0076252A">
            <w:pPr>
              <w:spacing w:after="0" w:line="240" w:lineRule="auto"/>
              <w:ind w:right="-1"/>
              <w:rPr>
                <w:rFonts w:ascii="Times New Roman" w:hAnsi="Times New Roman" w:cs="Times New Roman"/>
                <w:b/>
                <w:bCs/>
                <w:sz w:val="20"/>
                <w:szCs w:val="20"/>
              </w:rPr>
            </w:pPr>
            <w:r w:rsidRPr="001C0566">
              <w:rPr>
                <w:rFonts w:ascii="Times New Roman" w:hAnsi="Times New Roman" w:cs="Times New Roman"/>
                <w:b/>
                <w:bCs/>
                <w:sz w:val="20"/>
                <w:szCs w:val="20"/>
              </w:rPr>
              <w:t>ИТОГО по мероприятию</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76252A" w:rsidRPr="0061038D" w:rsidRDefault="0076252A" w:rsidP="0076252A">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76252A" w:rsidRPr="001C0566" w:rsidRDefault="0076252A" w:rsidP="0076252A">
            <w:pPr>
              <w:spacing w:after="0" w:line="240" w:lineRule="auto"/>
              <w:ind w:right="-1"/>
              <w:jc w:val="center"/>
              <w:rPr>
                <w:rFonts w:ascii="Times New Roman" w:hAnsi="Times New Roman"/>
                <w:b/>
                <w:sz w:val="20"/>
                <w:szCs w:val="20"/>
              </w:rPr>
            </w:pPr>
            <w:r w:rsidRPr="001C0566">
              <w:rPr>
                <w:rFonts w:ascii="Times New Roman" w:hAnsi="Times New Roman" w:cs="Times New Roman"/>
                <w:b/>
                <w:sz w:val="20"/>
                <w:szCs w:val="20"/>
              </w:rPr>
              <w:t>4230,00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76252A" w:rsidRPr="0061038D" w:rsidRDefault="0076252A" w:rsidP="0076252A">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bl>
    <w:p w:rsidR="0076252A" w:rsidRDefault="0076252A" w:rsidP="0076252A">
      <w:pPr>
        <w:tabs>
          <w:tab w:val="left" w:pos="6870"/>
        </w:tabs>
      </w:pPr>
    </w:p>
    <w:p w:rsidR="0076252A" w:rsidRDefault="0076252A" w:rsidP="0076252A">
      <w:r>
        <w:br w:type="page"/>
      </w:r>
    </w:p>
    <w:p w:rsidR="0076252A" w:rsidRPr="00740DC7" w:rsidRDefault="0076252A" w:rsidP="0076252A">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23</w:t>
      </w:r>
    </w:p>
    <w:p w:rsidR="0076252A" w:rsidRPr="00740DC7" w:rsidRDefault="0076252A" w:rsidP="0076252A">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к постановлению администрации г.о. Тейково</w:t>
      </w:r>
    </w:p>
    <w:p w:rsidR="0076252A" w:rsidRPr="009E013E" w:rsidRDefault="0076252A" w:rsidP="0076252A">
      <w:pPr>
        <w:tabs>
          <w:tab w:val="left" w:pos="6870"/>
        </w:tabs>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 xml:space="preserve">                                                              </w:t>
      </w:r>
      <w:r>
        <w:rPr>
          <w:rFonts w:ascii="Times New Roman" w:hAnsi="Times New Roman" w:cs="Times New Roman"/>
          <w:sz w:val="24"/>
          <w:szCs w:val="24"/>
        </w:rPr>
        <w:t xml:space="preserve">                            о</w:t>
      </w:r>
      <w:r w:rsidRPr="00740DC7">
        <w:rPr>
          <w:rFonts w:ascii="Times New Roman" w:hAnsi="Times New Roman" w:cs="Times New Roman"/>
          <w:sz w:val="24"/>
          <w:szCs w:val="24"/>
        </w:rPr>
        <w:t xml:space="preserve"> 19.10.2020 №  </w:t>
      </w:r>
      <w:r w:rsidRPr="009E013E">
        <w:rPr>
          <w:rFonts w:ascii="Times New Roman" w:hAnsi="Times New Roman"/>
          <w:sz w:val="24"/>
          <w:szCs w:val="24"/>
        </w:rPr>
        <w:t>409</w:t>
      </w:r>
    </w:p>
    <w:p w:rsidR="0076252A" w:rsidRPr="008C3403" w:rsidRDefault="0076252A" w:rsidP="0076252A">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 Паспорт  подпрограммы</w:t>
      </w:r>
      <w:r>
        <w:rPr>
          <w:rFonts w:ascii="Times New Roman" w:hAnsi="Times New Roman" w:cs="Times New Roman"/>
          <w:sz w:val="24"/>
          <w:szCs w:val="24"/>
        </w:rPr>
        <w:t xml:space="preserve"> </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19"/>
      </w:tblGrid>
      <w:tr w:rsidR="0076252A" w:rsidRPr="005646C7" w:rsidTr="0076252A">
        <w:tc>
          <w:tcPr>
            <w:tcW w:w="2836"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Наименование</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w:t>
            </w:r>
          </w:p>
        </w:tc>
        <w:tc>
          <w:tcPr>
            <w:tcW w:w="7019"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Снос домов и хозяйственных построек (далее – подпрограмма)</w:t>
            </w:r>
          </w:p>
        </w:tc>
      </w:tr>
      <w:tr w:rsidR="0076252A" w:rsidRPr="005646C7" w:rsidTr="0076252A">
        <w:tc>
          <w:tcPr>
            <w:tcW w:w="2836"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Срок реализации</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w:t>
            </w:r>
          </w:p>
        </w:tc>
        <w:tc>
          <w:tcPr>
            <w:tcW w:w="7019"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 xml:space="preserve">2019-2024 </w:t>
            </w:r>
          </w:p>
        </w:tc>
      </w:tr>
      <w:tr w:rsidR="0076252A" w:rsidRPr="005646C7" w:rsidTr="0076252A">
        <w:tc>
          <w:tcPr>
            <w:tcW w:w="2836"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Исполнитель</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w:t>
            </w:r>
          </w:p>
        </w:tc>
        <w:tc>
          <w:tcPr>
            <w:tcW w:w="7019" w:type="dxa"/>
          </w:tcPr>
          <w:p w:rsidR="0076252A" w:rsidRPr="005646C7" w:rsidRDefault="0076252A" w:rsidP="0076252A">
            <w:pPr>
              <w:pStyle w:val="ConsPlusCell"/>
              <w:tabs>
                <w:tab w:val="left" w:pos="4354"/>
              </w:tabs>
              <w:jc w:val="both"/>
              <w:rPr>
                <w:rFonts w:ascii="Times New Roman" w:hAnsi="Times New Roman" w:cs="Times New Roman"/>
                <w:sz w:val="24"/>
                <w:szCs w:val="24"/>
              </w:rPr>
            </w:pPr>
            <w:r w:rsidRPr="005646C7">
              <w:rPr>
                <w:rFonts w:ascii="Times New Roman" w:hAnsi="Times New Roman" w:cs="Times New Roman"/>
                <w:sz w:val="24"/>
                <w:szCs w:val="24"/>
              </w:rPr>
              <w:t>Отдел градостроительства и архитектуры администрации городского округа Тейково (главный архитектор).</w:t>
            </w:r>
          </w:p>
        </w:tc>
      </w:tr>
      <w:tr w:rsidR="0076252A" w:rsidRPr="005646C7" w:rsidTr="0076252A">
        <w:tc>
          <w:tcPr>
            <w:tcW w:w="2836" w:type="dxa"/>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 xml:space="preserve">Цель </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подпрограммы</w:t>
            </w:r>
          </w:p>
        </w:tc>
        <w:tc>
          <w:tcPr>
            <w:tcW w:w="7019" w:type="dxa"/>
          </w:tcPr>
          <w:p w:rsidR="0076252A" w:rsidRPr="005646C7" w:rsidRDefault="0076252A" w:rsidP="0076252A">
            <w:pPr>
              <w:pStyle w:val="ConsPlusCell"/>
              <w:tabs>
                <w:tab w:val="left" w:pos="4354"/>
              </w:tabs>
              <w:jc w:val="both"/>
              <w:rPr>
                <w:rFonts w:ascii="Times New Roman" w:hAnsi="Times New Roman" w:cs="Times New Roman"/>
                <w:sz w:val="24"/>
                <w:szCs w:val="24"/>
              </w:rPr>
            </w:pPr>
            <w:r w:rsidRPr="005646C7">
              <w:rPr>
                <w:rFonts w:ascii="Times New Roman" w:hAnsi="Times New Roman" w:cs="Times New Roman"/>
                <w:sz w:val="24"/>
                <w:szCs w:val="24"/>
              </w:rPr>
              <w:t xml:space="preserve">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 </w:t>
            </w:r>
          </w:p>
        </w:tc>
      </w:tr>
      <w:tr w:rsidR="0076252A" w:rsidRPr="005646C7" w:rsidTr="0076252A">
        <w:tc>
          <w:tcPr>
            <w:tcW w:w="2836" w:type="dxa"/>
            <w:tcBorders>
              <w:top w:val="nil"/>
            </w:tcBorders>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Объем ресурсного обеспечения мероприятий подпрограммы</w:t>
            </w:r>
          </w:p>
        </w:tc>
        <w:tc>
          <w:tcPr>
            <w:tcW w:w="7019" w:type="dxa"/>
            <w:tcBorders>
              <w:top w:val="nil"/>
            </w:tcBorders>
          </w:tcPr>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 xml:space="preserve">Общий объем бюджетных  ассигнований: </w:t>
            </w:r>
          </w:p>
          <w:p w:rsidR="0076252A" w:rsidRPr="005646C7" w:rsidRDefault="0076252A" w:rsidP="0076252A">
            <w:pPr>
              <w:pStyle w:val="a8"/>
              <w:ind w:left="0"/>
              <w:rPr>
                <w:rFonts w:ascii="Times New Roman" w:hAnsi="Times New Roman"/>
                <w:sz w:val="24"/>
                <w:szCs w:val="24"/>
              </w:rPr>
            </w:pPr>
            <w:r w:rsidRPr="00F6006E">
              <w:rPr>
                <w:rFonts w:ascii="Times New Roman" w:hAnsi="Times New Roman"/>
                <w:sz w:val="24"/>
                <w:szCs w:val="24"/>
              </w:rPr>
              <w:t>132,47700</w:t>
            </w:r>
            <w:r w:rsidRPr="005646C7">
              <w:rPr>
                <w:rFonts w:ascii="Times New Roman" w:hAnsi="Times New Roman"/>
                <w:sz w:val="24"/>
                <w:szCs w:val="24"/>
              </w:rPr>
              <w:t xml:space="preserve"> тыс. руб., в том числе:</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2019 год –   30,0000 тыс. руб.;</w:t>
            </w:r>
          </w:p>
          <w:p w:rsidR="0076252A" w:rsidRPr="005646C7" w:rsidRDefault="0076252A" w:rsidP="0076252A">
            <w:pPr>
              <w:pStyle w:val="a8"/>
              <w:ind w:left="0"/>
              <w:rPr>
                <w:rFonts w:ascii="Times New Roman" w:hAnsi="Times New Roman"/>
                <w:sz w:val="24"/>
                <w:szCs w:val="24"/>
              </w:rPr>
            </w:pPr>
            <w:r w:rsidRPr="00F6006E">
              <w:rPr>
                <w:rFonts w:ascii="Times New Roman" w:hAnsi="Times New Roman"/>
                <w:sz w:val="24"/>
                <w:szCs w:val="24"/>
              </w:rPr>
              <w:t>2020 год –   102,47700</w:t>
            </w:r>
            <w:r w:rsidRPr="005646C7">
              <w:rPr>
                <w:rFonts w:ascii="Times New Roman" w:hAnsi="Times New Roman"/>
                <w:sz w:val="24"/>
                <w:szCs w:val="24"/>
              </w:rPr>
              <w:t xml:space="preserve">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2021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2022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2023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2024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в том числе:  местный бюджет:</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2019 год –   30,0000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 xml:space="preserve">2020 год –   </w:t>
            </w:r>
            <w:r w:rsidRPr="00F6006E">
              <w:rPr>
                <w:rFonts w:ascii="Times New Roman" w:hAnsi="Times New Roman"/>
                <w:sz w:val="24"/>
                <w:szCs w:val="24"/>
              </w:rPr>
              <w:t>102,47700</w:t>
            </w:r>
            <w:r w:rsidRPr="005646C7">
              <w:rPr>
                <w:rFonts w:ascii="Times New Roman" w:hAnsi="Times New Roman"/>
                <w:sz w:val="24"/>
                <w:szCs w:val="24"/>
              </w:rPr>
              <w:t xml:space="preserve">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2021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2022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2023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2024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областной бюджет:</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2019 год –   0,0000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2020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2021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2022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2023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2024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федеральный бюджет:</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2019 год –   0,0000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2020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2021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2022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2023 год –   0,000 тыс. руб.;</w:t>
            </w:r>
          </w:p>
          <w:p w:rsidR="0076252A" w:rsidRPr="005646C7" w:rsidRDefault="0076252A" w:rsidP="0076252A">
            <w:pPr>
              <w:pStyle w:val="a8"/>
              <w:ind w:left="0"/>
              <w:rPr>
                <w:rFonts w:ascii="Times New Roman" w:hAnsi="Times New Roman"/>
                <w:sz w:val="24"/>
                <w:szCs w:val="24"/>
              </w:rPr>
            </w:pPr>
            <w:r w:rsidRPr="005646C7">
              <w:rPr>
                <w:rFonts w:ascii="Times New Roman" w:hAnsi="Times New Roman"/>
                <w:sz w:val="24"/>
                <w:szCs w:val="24"/>
              </w:rPr>
              <w:t>2024 год –   0,000 тыс. руб.</w:t>
            </w:r>
          </w:p>
        </w:tc>
      </w:tr>
    </w:tbl>
    <w:p w:rsidR="0076252A" w:rsidRDefault="0076252A" w:rsidP="0076252A">
      <w:pPr>
        <w:tabs>
          <w:tab w:val="left" w:pos="6870"/>
        </w:tabs>
      </w:pPr>
    </w:p>
    <w:p w:rsidR="0076252A" w:rsidRDefault="0076252A" w:rsidP="0076252A"/>
    <w:p w:rsidR="0076252A" w:rsidRPr="00740DC7" w:rsidRDefault="0076252A" w:rsidP="0076252A">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 xml:space="preserve">Приложение № </w:t>
      </w:r>
      <w:r>
        <w:rPr>
          <w:rFonts w:ascii="Times New Roman" w:hAnsi="Times New Roman" w:cs="Times New Roman"/>
          <w:sz w:val="24"/>
          <w:szCs w:val="24"/>
        </w:rPr>
        <w:t>24</w:t>
      </w:r>
    </w:p>
    <w:p w:rsidR="0076252A" w:rsidRPr="00740DC7" w:rsidRDefault="0076252A" w:rsidP="0076252A">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к постановлению администрации г.о. Тейково</w:t>
      </w:r>
    </w:p>
    <w:p w:rsidR="0076252A" w:rsidRDefault="0076252A" w:rsidP="0076252A">
      <w:pPr>
        <w:tabs>
          <w:tab w:val="left" w:pos="6870"/>
        </w:tabs>
        <w:spacing w:after="0" w:line="240" w:lineRule="auto"/>
        <w:jc w:val="right"/>
        <w:rPr>
          <w:rFonts w:ascii="Times New Roman" w:hAnsi="Times New Roman" w:cs="Times New Roman"/>
          <w:sz w:val="20"/>
          <w:szCs w:val="20"/>
        </w:rPr>
      </w:pPr>
      <w:r w:rsidRPr="00740DC7">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Pr="00740DC7">
        <w:rPr>
          <w:rFonts w:ascii="Times New Roman" w:hAnsi="Times New Roman" w:cs="Times New Roman"/>
          <w:sz w:val="24"/>
          <w:szCs w:val="24"/>
        </w:rPr>
        <w:t xml:space="preserve">19.10.2020 №  </w:t>
      </w:r>
      <w:r w:rsidRPr="009E013E">
        <w:rPr>
          <w:rFonts w:ascii="Times New Roman" w:hAnsi="Times New Roman"/>
          <w:sz w:val="24"/>
          <w:szCs w:val="24"/>
        </w:rPr>
        <w:t>409</w:t>
      </w:r>
    </w:p>
    <w:p w:rsidR="0076252A" w:rsidRDefault="0076252A" w:rsidP="0076252A">
      <w:pPr>
        <w:tabs>
          <w:tab w:val="left" w:pos="4354"/>
        </w:tabs>
        <w:autoSpaceDE w:val="0"/>
        <w:autoSpaceDN w:val="0"/>
        <w:adjustRightInd w:val="0"/>
        <w:spacing w:after="0" w:line="240" w:lineRule="auto"/>
        <w:rPr>
          <w:rFonts w:ascii="Times New Roman" w:hAnsi="Times New Roman" w:cs="Times New Roman"/>
          <w:sz w:val="24"/>
          <w:szCs w:val="24"/>
        </w:rPr>
      </w:pPr>
    </w:p>
    <w:p w:rsidR="0076252A" w:rsidRPr="005646C7" w:rsidRDefault="0076252A" w:rsidP="0076252A">
      <w:pPr>
        <w:tabs>
          <w:tab w:val="left" w:pos="4354"/>
        </w:tabs>
        <w:autoSpaceDE w:val="0"/>
        <w:autoSpaceDN w:val="0"/>
        <w:adjustRightInd w:val="0"/>
        <w:spacing w:after="0" w:line="240" w:lineRule="auto"/>
        <w:ind w:firstLine="709"/>
        <w:jc w:val="center"/>
        <w:rPr>
          <w:rFonts w:ascii="Times New Roman" w:hAnsi="Times New Roman" w:cs="Times New Roman"/>
          <w:sz w:val="24"/>
          <w:szCs w:val="24"/>
        </w:rPr>
      </w:pPr>
      <w:r w:rsidRPr="005646C7">
        <w:rPr>
          <w:rFonts w:ascii="Times New Roman" w:hAnsi="Times New Roman" w:cs="Times New Roman"/>
          <w:sz w:val="24"/>
          <w:szCs w:val="24"/>
        </w:rPr>
        <w:t>3. Ожидаемые результаты реализации подпрограммы</w:t>
      </w:r>
    </w:p>
    <w:p w:rsidR="0076252A" w:rsidRPr="005646C7" w:rsidRDefault="0076252A" w:rsidP="0076252A">
      <w:pPr>
        <w:autoSpaceDE w:val="0"/>
        <w:autoSpaceDN w:val="0"/>
        <w:adjustRightInd w:val="0"/>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ab/>
        <w:t xml:space="preserve">      Целевыми показателями оценки хода реализации  подпрограммы и ее эффективности являются следующие количественные показатели, представленные в таблице</w:t>
      </w:r>
      <w:r>
        <w:rPr>
          <w:rFonts w:ascii="Times New Roman" w:hAnsi="Times New Roman" w:cs="Times New Roman"/>
          <w:sz w:val="24"/>
          <w:szCs w:val="24"/>
        </w:rPr>
        <w:t xml:space="preserve"> </w:t>
      </w:r>
    </w:p>
    <w:p w:rsidR="0076252A" w:rsidRPr="005646C7" w:rsidRDefault="0076252A" w:rsidP="0076252A">
      <w:pPr>
        <w:autoSpaceDE w:val="0"/>
        <w:autoSpaceDN w:val="0"/>
        <w:adjustRightInd w:val="0"/>
        <w:spacing w:after="0" w:line="240" w:lineRule="auto"/>
        <w:ind w:firstLine="709"/>
        <w:jc w:val="right"/>
        <w:rPr>
          <w:rFonts w:ascii="Times New Roman" w:hAnsi="Times New Roman" w:cs="Times New Roman"/>
          <w:sz w:val="24"/>
          <w:szCs w:val="24"/>
        </w:rPr>
      </w:pPr>
      <w:r w:rsidRPr="005646C7">
        <w:rPr>
          <w:rFonts w:ascii="Times New Roman" w:hAnsi="Times New Roman" w:cs="Times New Roman"/>
          <w:sz w:val="24"/>
          <w:szCs w:val="24"/>
        </w:rPr>
        <w:t>Таблица 1</w:t>
      </w:r>
    </w:p>
    <w:tbl>
      <w:tblPr>
        <w:tblW w:w="97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369"/>
        <w:gridCol w:w="1557"/>
        <w:gridCol w:w="709"/>
        <w:gridCol w:w="709"/>
        <w:gridCol w:w="708"/>
        <w:gridCol w:w="709"/>
        <w:gridCol w:w="709"/>
        <w:gridCol w:w="709"/>
      </w:tblGrid>
      <w:tr w:rsidR="0076252A" w:rsidRPr="005646C7" w:rsidTr="0076252A">
        <w:tc>
          <w:tcPr>
            <w:tcW w:w="567" w:type="dxa"/>
          </w:tcPr>
          <w:p w:rsidR="0076252A" w:rsidRPr="005646C7" w:rsidRDefault="0076252A" w:rsidP="0076252A">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 п/п</w:t>
            </w:r>
          </w:p>
        </w:tc>
        <w:tc>
          <w:tcPr>
            <w:tcW w:w="3369" w:type="dxa"/>
          </w:tcPr>
          <w:p w:rsidR="0076252A" w:rsidRPr="005646C7" w:rsidRDefault="0076252A" w:rsidP="0076252A">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Наименование целевого показателя</w:t>
            </w:r>
          </w:p>
        </w:tc>
        <w:tc>
          <w:tcPr>
            <w:tcW w:w="1557" w:type="dxa"/>
          </w:tcPr>
          <w:p w:rsidR="0076252A" w:rsidRPr="005646C7" w:rsidRDefault="0076252A" w:rsidP="0076252A">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Ед. измерения.</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2019</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2020</w:t>
            </w:r>
          </w:p>
        </w:tc>
        <w:tc>
          <w:tcPr>
            <w:tcW w:w="708"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2021</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2022</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2023</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2024</w:t>
            </w:r>
          </w:p>
        </w:tc>
      </w:tr>
      <w:tr w:rsidR="0076252A" w:rsidRPr="005646C7" w:rsidTr="0076252A">
        <w:tc>
          <w:tcPr>
            <w:tcW w:w="567" w:type="dxa"/>
          </w:tcPr>
          <w:p w:rsidR="0076252A" w:rsidRPr="005646C7" w:rsidRDefault="0076252A" w:rsidP="0076252A">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1.</w:t>
            </w:r>
          </w:p>
        </w:tc>
        <w:tc>
          <w:tcPr>
            <w:tcW w:w="3369" w:type="dxa"/>
          </w:tcPr>
          <w:p w:rsidR="0076252A" w:rsidRPr="005646C7" w:rsidRDefault="0076252A" w:rsidP="0076252A">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Количество технических заключений о состоянии технических конструкций жилых домов и жилых помещений</w:t>
            </w:r>
          </w:p>
        </w:tc>
        <w:tc>
          <w:tcPr>
            <w:tcW w:w="1557" w:type="dxa"/>
          </w:tcPr>
          <w:p w:rsidR="0076252A" w:rsidRPr="005646C7" w:rsidRDefault="0076252A" w:rsidP="0076252A">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Единиц.</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w:t>
            </w:r>
          </w:p>
        </w:tc>
        <w:tc>
          <w:tcPr>
            <w:tcW w:w="709" w:type="dxa"/>
            <w:shd w:val="clear" w:color="auto" w:fill="auto"/>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76252A" w:rsidRPr="005646C7" w:rsidTr="0076252A">
        <w:tc>
          <w:tcPr>
            <w:tcW w:w="567" w:type="dxa"/>
          </w:tcPr>
          <w:p w:rsidR="0076252A" w:rsidRPr="005646C7" w:rsidRDefault="0076252A" w:rsidP="0076252A">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2.</w:t>
            </w:r>
          </w:p>
        </w:tc>
        <w:tc>
          <w:tcPr>
            <w:tcW w:w="3369" w:type="dxa"/>
          </w:tcPr>
          <w:p w:rsidR="0076252A" w:rsidRPr="005646C7" w:rsidRDefault="0076252A" w:rsidP="0076252A">
            <w:pPr>
              <w:pStyle w:val="ConsPlusNormal0"/>
              <w:rPr>
                <w:sz w:val="24"/>
                <w:szCs w:val="24"/>
              </w:rPr>
            </w:pPr>
            <w:r w:rsidRPr="005646C7">
              <w:rPr>
                <w:sz w:val="24"/>
                <w:szCs w:val="24"/>
              </w:rPr>
              <w:t>Количество снесенных домов и хозяйственных построек</w:t>
            </w:r>
          </w:p>
        </w:tc>
        <w:tc>
          <w:tcPr>
            <w:tcW w:w="1557" w:type="dxa"/>
          </w:tcPr>
          <w:p w:rsidR="0076252A" w:rsidRPr="005646C7" w:rsidRDefault="0076252A" w:rsidP="0076252A">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Единиц.</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shd w:val="clear" w:color="auto" w:fill="auto"/>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76252A" w:rsidRPr="005646C7" w:rsidTr="0076252A">
        <w:tc>
          <w:tcPr>
            <w:tcW w:w="567" w:type="dxa"/>
          </w:tcPr>
          <w:p w:rsidR="0076252A" w:rsidRPr="005646C7" w:rsidRDefault="0076252A" w:rsidP="0076252A">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3.</w:t>
            </w:r>
          </w:p>
        </w:tc>
        <w:tc>
          <w:tcPr>
            <w:tcW w:w="3369" w:type="dxa"/>
          </w:tcPr>
          <w:p w:rsidR="0076252A" w:rsidRPr="005646C7" w:rsidRDefault="0076252A" w:rsidP="0076252A">
            <w:pPr>
              <w:pStyle w:val="ConsPlusNormal0"/>
              <w:rPr>
                <w:sz w:val="24"/>
                <w:szCs w:val="24"/>
              </w:rPr>
            </w:pPr>
            <w:r w:rsidRPr="005646C7">
              <w:rPr>
                <w:sz w:val="24"/>
                <w:szCs w:val="24"/>
              </w:rPr>
              <w:t>Количество земельных участков с жилыми домами, пришедшими в нежилое состояние, в отношении которых проведена оценка</w:t>
            </w:r>
          </w:p>
        </w:tc>
        <w:tc>
          <w:tcPr>
            <w:tcW w:w="1557" w:type="dxa"/>
          </w:tcPr>
          <w:p w:rsidR="0076252A" w:rsidRPr="005646C7" w:rsidRDefault="0076252A" w:rsidP="0076252A">
            <w:pPr>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Единиц.</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8"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709" w:type="dxa"/>
          </w:tcPr>
          <w:p w:rsidR="0076252A" w:rsidRPr="005646C7" w:rsidRDefault="0076252A" w:rsidP="0076252A">
            <w:pPr>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r>
    </w:tbl>
    <w:p w:rsidR="0076252A" w:rsidRPr="0076252A" w:rsidRDefault="0076252A" w:rsidP="0076252A">
      <w:pPr>
        <w:pStyle w:val="ConsPlusNormal0"/>
        <w:ind w:firstLine="425"/>
        <w:jc w:val="both"/>
        <w:rPr>
          <w:rFonts w:ascii="Times New Roman" w:hAnsi="Times New Roman" w:cs="Times New Roman"/>
          <w:sz w:val="24"/>
          <w:szCs w:val="24"/>
        </w:rPr>
      </w:pPr>
      <w:r w:rsidRPr="005646C7">
        <w:rPr>
          <w:sz w:val="24"/>
          <w:szCs w:val="24"/>
        </w:rPr>
        <w:tab/>
      </w:r>
      <w:r w:rsidRPr="0076252A">
        <w:rPr>
          <w:rFonts w:ascii="Times New Roman" w:hAnsi="Times New Roman" w:cs="Times New Roman"/>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76252A" w:rsidRDefault="0076252A" w:rsidP="0076252A">
      <w:r>
        <w:br w:type="page"/>
      </w:r>
    </w:p>
    <w:p w:rsidR="0076252A" w:rsidRPr="00740DC7" w:rsidRDefault="0076252A" w:rsidP="0076252A">
      <w:pPr>
        <w:spacing w:after="0" w:line="240" w:lineRule="auto"/>
        <w:jc w:val="right"/>
        <w:rPr>
          <w:rFonts w:ascii="Times New Roman" w:hAnsi="Times New Roman" w:cs="Times New Roman"/>
          <w:sz w:val="24"/>
          <w:szCs w:val="24"/>
        </w:rPr>
      </w:pPr>
      <w:r w:rsidRPr="00ED4FE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25</w:t>
      </w:r>
    </w:p>
    <w:p w:rsidR="0076252A" w:rsidRPr="00740DC7" w:rsidRDefault="0076252A" w:rsidP="0076252A">
      <w:pPr>
        <w:spacing w:after="0" w:line="240" w:lineRule="auto"/>
        <w:jc w:val="right"/>
        <w:rPr>
          <w:rFonts w:ascii="Times New Roman" w:hAnsi="Times New Roman" w:cs="Times New Roman"/>
          <w:sz w:val="24"/>
          <w:szCs w:val="24"/>
        </w:rPr>
      </w:pPr>
      <w:r w:rsidRPr="00740DC7">
        <w:rPr>
          <w:rFonts w:ascii="Times New Roman" w:hAnsi="Times New Roman" w:cs="Times New Roman"/>
          <w:sz w:val="24"/>
          <w:szCs w:val="24"/>
        </w:rPr>
        <w:t>к постановлению администрации г.о. Тейково</w:t>
      </w:r>
    </w:p>
    <w:p w:rsidR="0076252A" w:rsidRDefault="0076252A" w:rsidP="0076252A">
      <w:pPr>
        <w:tabs>
          <w:tab w:val="left" w:pos="6870"/>
        </w:tabs>
        <w:spacing w:after="0" w:line="240" w:lineRule="auto"/>
        <w:jc w:val="right"/>
        <w:rPr>
          <w:rFonts w:ascii="Times New Roman" w:hAnsi="Times New Roman" w:cs="Times New Roman"/>
          <w:sz w:val="20"/>
          <w:szCs w:val="20"/>
        </w:rPr>
      </w:pPr>
      <w:r w:rsidRPr="00740DC7">
        <w:rPr>
          <w:rFonts w:ascii="Times New Roman" w:hAnsi="Times New Roman" w:cs="Times New Roman"/>
          <w:sz w:val="24"/>
          <w:szCs w:val="24"/>
        </w:rPr>
        <w:t xml:space="preserve">                                                              </w:t>
      </w:r>
      <w:r>
        <w:rPr>
          <w:rFonts w:ascii="Times New Roman" w:hAnsi="Times New Roman" w:cs="Times New Roman"/>
          <w:sz w:val="24"/>
          <w:szCs w:val="24"/>
        </w:rPr>
        <w:t xml:space="preserve">                            от</w:t>
      </w:r>
      <w:r w:rsidRPr="00740DC7">
        <w:rPr>
          <w:rFonts w:ascii="Times New Roman" w:hAnsi="Times New Roman" w:cs="Times New Roman"/>
          <w:sz w:val="24"/>
          <w:szCs w:val="24"/>
        </w:rPr>
        <w:t xml:space="preserve"> 19.10.2020 №  </w:t>
      </w:r>
      <w:r w:rsidRPr="009E013E">
        <w:rPr>
          <w:rFonts w:ascii="Times New Roman" w:hAnsi="Times New Roman"/>
          <w:sz w:val="24"/>
          <w:szCs w:val="24"/>
        </w:rPr>
        <w:t>409</w:t>
      </w:r>
    </w:p>
    <w:p w:rsidR="0076252A" w:rsidRDefault="0076252A" w:rsidP="0076252A">
      <w:pPr>
        <w:tabs>
          <w:tab w:val="left" w:pos="4354"/>
        </w:tabs>
        <w:autoSpaceDE w:val="0"/>
        <w:autoSpaceDN w:val="0"/>
        <w:adjustRightInd w:val="0"/>
        <w:spacing w:after="0" w:line="240" w:lineRule="auto"/>
        <w:ind w:firstLine="709"/>
        <w:rPr>
          <w:rFonts w:ascii="Times New Roman" w:hAnsi="Times New Roman" w:cs="Times New Roman"/>
          <w:sz w:val="24"/>
          <w:szCs w:val="24"/>
        </w:rPr>
      </w:pPr>
    </w:p>
    <w:p w:rsidR="0076252A" w:rsidRPr="005646C7" w:rsidRDefault="0076252A" w:rsidP="0076252A">
      <w:pPr>
        <w:tabs>
          <w:tab w:val="left" w:pos="4354"/>
        </w:tabs>
        <w:autoSpaceDE w:val="0"/>
        <w:autoSpaceDN w:val="0"/>
        <w:adjustRightInd w:val="0"/>
        <w:spacing w:after="0" w:line="240" w:lineRule="auto"/>
        <w:ind w:firstLine="709"/>
        <w:rPr>
          <w:rFonts w:ascii="Times New Roman" w:hAnsi="Times New Roman" w:cs="Times New Roman"/>
          <w:sz w:val="24"/>
          <w:szCs w:val="24"/>
        </w:rPr>
      </w:pPr>
      <w:r w:rsidRPr="005646C7">
        <w:rPr>
          <w:rFonts w:ascii="Times New Roman" w:hAnsi="Times New Roman" w:cs="Times New Roman"/>
          <w:sz w:val="24"/>
          <w:szCs w:val="24"/>
        </w:rPr>
        <w:t>5. Ресурсное обеспечение мероприятий подпрограммы.</w:t>
      </w:r>
    </w:p>
    <w:p w:rsidR="0076252A" w:rsidRPr="005646C7" w:rsidRDefault="0076252A" w:rsidP="0076252A">
      <w:pPr>
        <w:pStyle w:val="a8"/>
        <w:ind w:left="0" w:firstLine="709"/>
        <w:jc w:val="right"/>
        <w:rPr>
          <w:rFonts w:ascii="Times New Roman" w:hAnsi="Times New Roman"/>
          <w:sz w:val="24"/>
          <w:szCs w:val="24"/>
        </w:rPr>
      </w:pPr>
      <w:r w:rsidRPr="005646C7">
        <w:rPr>
          <w:rFonts w:ascii="Times New Roman" w:hAnsi="Times New Roman"/>
          <w:sz w:val="24"/>
          <w:szCs w:val="24"/>
        </w:rPr>
        <w:t xml:space="preserve">                                                                                       Таблица 2.</w:t>
      </w:r>
    </w:p>
    <w:p w:rsidR="0076252A" w:rsidRPr="005646C7" w:rsidRDefault="0076252A" w:rsidP="0076252A">
      <w:pPr>
        <w:pStyle w:val="a8"/>
        <w:ind w:left="0" w:firstLine="426"/>
        <w:jc w:val="right"/>
        <w:rPr>
          <w:rFonts w:ascii="Times New Roman" w:hAnsi="Times New Roman"/>
          <w:sz w:val="24"/>
          <w:szCs w:val="24"/>
        </w:rPr>
      </w:pPr>
      <w:r w:rsidRPr="005646C7">
        <w:rPr>
          <w:rFonts w:ascii="Times New Roman" w:hAnsi="Times New Roman"/>
          <w:sz w:val="24"/>
          <w:szCs w:val="24"/>
        </w:rPr>
        <w:t xml:space="preserve">                                                                                                           (тыс. руб.)</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27"/>
        <w:gridCol w:w="826"/>
        <w:gridCol w:w="850"/>
        <w:gridCol w:w="851"/>
        <w:gridCol w:w="850"/>
        <w:gridCol w:w="851"/>
        <w:gridCol w:w="850"/>
      </w:tblGrid>
      <w:tr w:rsidR="0076252A" w:rsidRPr="005646C7" w:rsidTr="0076252A">
        <w:trPr>
          <w:trHeight w:val="384"/>
        </w:trPr>
        <w:tc>
          <w:tcPr>
            <w:tcW w:w="56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w:t>
            </w:r>
          </w:p>
          <w:p w:rsidR="0076252A" w:rsidRPr="005646C7" w:rsidRDefault="0076252A" w:rsidP="0076252A">
            <w:pPr>
              <w:pStyle w:val="a8"/>
              <w:ind w:left="0"/>
              <w:rPr>
                <w:rFonts w:ascii="Times New Roman" w:hAnsi="Times New Roman"/>
              </w:rPr>
            </w:pPr>
            <w:r w:rsidRPr="005646C7">
              <w:rPr>
                <w:rFonts w:ascii="Times New Roman" w:hAnsi="Times New Roman"/>
              </w:rPr>
              <w:t>п/п</w:t>
            </w:r>
          </w:p>
        </w:tc>
        <w:tc>
          <w:tcPr>
            <w:tcW w:w="342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Наименование мероприятия/</w:t>
            </w:r>
          </w:p>
          <w:p w:rsidR="0076252A" w:rsidRPr="005646C7" w:rsidRDefault="0076252A" w:rsidP="0076252A">
            <w:pPr>
              <w:pStyle w:val="a8"/>
              <w:ind w:left="0"/>
              <w:rPr>
                <w:rFonts w:ascii="Times New Roman" w:hAnsi="Times New Roman"/>
              </w:rPr>
            </w:pPr>
            <w:r w:rsidRPr="005646C7">
              <w:rPr>
                <w:rFonts w:ascii="Times New Roman" w:hAnsi="Times New Roman"/>
              </w:rPr>
              <w:t>источник ресурсного обеспечения</w:t>
            </w:r>
          </w:p>
        </w:tc>
        <w:tc>
          <w:tcPr>
            <w:tcW w:w="826" w:type="dxa"/>
            <w:shd w:val="clear" w:color="auto" w:fill="auto"/>
          </w:tcPr>
          <w:p w:rsidR="0076252A" w:rsidRPr="005646C7" w:rsidRDefault="0076252A" w:rsidP="0076252A">
            <w:pPr>
              <w:pStyle w:val="a8"/>
              <w:ind w:left="0"/>
              <w:jc w:val="center"/>
              <w:rPr>
                <w:rFonts w:ascii="Times New Roman" w:hAnsi="Times New Roman"/>
                <w:sz w:val="18"/>
                <w:szCs w:val="18"/>
              </w:rPr>
            </w:pPr>
            <w:r w:rsidRPr="005646C7">
              <w:rPr>
                <w:rFonts w:ascii="Times New Roman" w:hAnsi="Times New Roman"/>
                <w:sz w:val="18"/>
                <w:szCs w:val="18"/>
              </w:rPr>
              <w:t>2019</w:t>
            </w:r>
          </w:p>
        </w:tc>
        <w:tc>
          <w:tcPr>
            <w:tcW w:w="850" w:type="dxa"/>
            <w:shd w:val="clear" w:color="auto" w:fill="auto"/>
          </w:tcPr>
          <w:p w:rsidR="0076252A" w:rsidRPr="005646C7" w:rsidRDefault="0076252A" w:rsidP="0076252A">
            <w:pPr>
              <w:pStyle w:val="a8"/>
              <w:ind w:left="0"/>
              <w:jc w:val="center"/>
              <w:rPr>
                <w:rFonts w:ascii="Times New Roman" w:hAnsi="Times New Roman"/>
                <w:sz w:val="18"/>
                <w:szCs w:val="18"/>
              </w:rPr>
            </w:pPr>
            <w:r w:rsidRPr="005646C7">
              <w:rPr>
                <w:rFonts w:ascii="Times New Roman" w:hAnsi="Times New Roman"/>
                <w:sz w:val="18"/>
                <w:szCs w:val="18"/>
              </w:rPr>
              <w:t>2020</w:t>
            </w:r>
          </w:p>
        </w:tc>
        <w:tc>
          <w:tcPr>
            <w:tcW w:w="851" w:type="dxa"/>
            <w:shd w:val="clear" w:color="auto" w:fill="auto"/>
          </w:tcPr>
          <w:p w:rsidR="0076252A" w:rsidRPr="005646C7" w:rsidRDefault="0076252A" w:rsidP="0076252A">
            <w:pPr>
              <w:pStyle w:val="a8"/>
              <w:ind w:left="0"/>
              <w:jc w:val="center"/>
              <w:rPr>
                <w:rFonts w:ascii="Times New Roman" w:hAnsi="Times New Roman"/>
                <w:sz w:val="18"/>
                <w:szCs w:val="18"/>
              </w:rPr>
            </w:pPr>
            <w:r w:rsidRPr="005646C7">
              <w:rPr>
                <w:rFonts w:ascii="Times New Roman" w:hAnsi="Times New Roman"/>
                <w:sz w:val="18"/>
                <w:szCs w:val="18"/>
              </w:rPr>
              <w:t>2021</w:t>
            </w:r>
          </w:p>
        </w:tc>
        <w:tc>
          <w:tcPr>
            <w:tcW w:w="850" w:type="dxa"/>
            <w:shd w:val="clear" w:color="auto" w:fill="auto"/>
          </w:tcPr>
          <w:p w:rsidR="0076252A" w:rsidRPr="005646C7" w:rsidRDefault="0076252A" w:rsidP="0076252A">
            <w:pPr>
              <w:pStyle w:val="a8"/>
              <w:ind w:left="0"/>
              <w:jc w:val="center"/>
              <w:rPr>
                <w:rFonts w:ascii="Times New Roman" w:hAnsi="Times New Roman"/>
                <w:sz w:val="18"/>
                <w:szCs w:val="18"/>
              </w:rPr>
            </w:pPr>
            <w:r w:rsidRPr="005646C7">
              <w:rPr>
                <w:rFonts w:ascii="Times New Roman" w:hAnsi="Times New Roman"/>
                <w:sz w:val="18"/>
                <w:szCs w:val="18"/>
              </w:rPr>
              <w:t>2022</w:t>
            </w:r>
          </w:p>
        </w:tc>
        <w:tc>
          <w:tcPr>
            <w:tcW w:w="851" w:type="dxa"/>
            <w:shd w:val="clear" w:color="auto" w:fill="auto"/>
          </w:tcPr>
          <w:p w:rsidR="0076252A" w:rsidRPr="005646C7" w:rsidRDefault="0076252A" w:rsidP="0076252A">
            <w:pPr>
              <w:pStyle w:val="a8"/>
              <w:ind w:left="0"/>
              <w:jc w:val="center"/>
              <w:rPr>
                <w:rFonts w:ascii="Times New Roman" w:hAnsi="Times New Roman"/>
                <w:sz w:val="18"/>
                <w:szCs w:val="18"/>
              </w:rPr>
            </w:pPr>
            <w:r w:rsidRPr="005646C7">
              <w:rPr>
                <w:rFonts w:ascii="Times New Roman" w:hAnsi="Times New Roman"/>
                <w:sz w:val="18"/>
                <w:szCs w:val="18"/>
              </w:rPr>
              <w:t>2023</w:t>
            </w:r>
          </w:p>
        </w:tc>
        <w:tc>
          <w:tcPr>
            <w:tcW w:w="850" w:type="dxa"/>
            <w:shd w:val="clear" w:color="auto" w:fill="auto"/>
          </w:tcPr>
          <w:p w:rsidR="0076252A" w:rsidRPr="005646C7" w:rsidRDefault="0076252A" w:rsidP="0076252A">
            <w:pPr>
              <w:pStyle w:val="a8"/>
              <w:ind w:left="0"/>
              <w:jc w:val="center"/>
              <w:rPr>
                <w:rFonts w:ascii="Times New Roman" w:hAnsi="Times New Roman"/>
                <w:sz w:val="18"/>
                <w:szCs w:val="18"/>
              </w:rPr>
            </w:pPr>
            <w:r w:rsidRPr="005646C7">
              <w:rPr>
                <w:rFonts w:ascii="Times New Roman" w:hAnsi="Times New Roman"/>
                <w:sz w:val="18"/>
                <w:szCs w:val="18"/>
              </w:rPr>
              <w:t>2024</w:t>
            </w:r>
          </w:p>
        </w:tc>
      </w:tr>
      <w:tr w:rsidR="0076252A" w:rsidRPr="005646C7" w:rsidTr="0076252A">
        <w:trPr>
          <w:trHeight w:val="192"/>
        </w:trPr>
        <w:tc>
          <w:tcPr>
            <w:tcW w:w="567" w:type="dxa"/>
            <w:shd w:val="clear" w:color="auto" w:fill="auto"/>
          </w:tcPr>
          <w:p w:rsidR="0076252A" w:rsidRPr="005646C7" w:rsidRDefault="0076252A" w:rsidP="0076252A">
            <w:pPr>
              <w:pStyle w:val="a8"/>
              <w:ind w:left="0"/>
              <w:rPr>
                <w:rFonts w:ascii="Times New Roman" w:hAnsi="Times New Roman"/>
              </w:rPr>
            </w:pPr>
          </w:p>
        </w:tc>
        <w:tc>
          <w:tcPr>
            <w:tcW w:w="342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Подпрограмма, всего:</w:t>
            </w:r>
          </w:p>
        </w:tc>
        <w:tc>
          <w:tcPr>
            <w:tcW w:w="826"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30,00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102,47700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76252A" w:rsidRPr="005646C7" w:rsidTr="0076252A">
        <w:trPr>
          <w:trHeight w:val="192"/>
        </w:trPr>
        <w:tc>
          <w:tcPr>
            <w:tcW w:w="567" w:type="dxa"/>
            <w:shd w:val="clear" w:color="auto" w:fill="auto"/>
          </w:tcPr>
          <w:p w:rsidR="0076252A" w:rsidRPr="005646C7" w:rsidRDefault="0076252A" w:rsidP="0076252A">
            <w:pPr>
              <w:pStyle w:val="a8"/>
              <w:ind w:left="0"/>
              <w:rPr>
                <w:rFonts w:ascii="Times New Roman" w:hAnsi="Times New Roman"/>
              </w:rPr>
            </w:pPr>
          </w:p>
        </w:tc>
        <w:tc>
          <w:tcPr>
            <w:tcW w:w="342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Бюджетные ассигнования</w:t>
            </w:r>
          </w:p>
        </w:tc>
        <w:tc>
          <w:tcPr>
            <w:tcW w:w="826" w:type="dxa"/>
            <w:shd w:val="clear" w:color="auto" w:fill="auto"/>
          </w:tcPr>
          <w:p w:rsidR="0076252A" w:rsidRPr="005646C7" w:rsidRDefault="0076252A" w:rsidP="0076252A">
            <w:pPr>
              <w:pStyle w:val="a8"/>
              <w:ind w:left="0"/>
              <w:rPr>
                <w:rFonts w:ascii="Times New Roman" w:hAnsi="Times New Roman"/>
              </w:rPr>
            </w:pPr>
          </w:p>
        </w:tc>
        <w:tc>
          <w:tcPr>
            <w:tcW w:w="850" w:type="dxa"/>
            <w:shd w:val="clear" w:color="auto" w:fill="auto"/>
          </w:tcPr>
          <w:p w:rsidR="0076252A" w:rsidRPr="005646C7" w:rsidRDefault="0076252A" w:rsidP="0076252A">
            <w:pPr>
              <w:pStyle w:val="a8"/>
              <w:ind w:left="0"/>
              <w:rPr>
                <w:rFonts w:ascii="Times New Roman" w:hAnsi="Times New Roman"/>
              </w:rPr>
            </w:pPr>
          </w:p>
        </w:tc>
        <w:tc>
          <w:tcPr>
            <w:tcW w:w="851" w:type="dxa"/>
            <w:shd w:val="clear" w:color="auto" w:fill="auto"/>
          </w:tcPr>
          <w:p w:rsidR="0076252A" w:rsidRPr="005646C7" w:rsidRDefault="0076252A" w:rsidP="0076252A">
            <w:pPr>
              <w:pStyle w:val="a8"/>
              <w:ind w:left="0"/>
              <w:rPr>
                <w:rFonts w:ascii="Times New Roman" w:hAnsi="Times New Roman"/>
              </w:rPr>
            </w:pPr>
          </w:p>
        </w:tc>
        <w:tc>
          <w:tcPr>
            <w:tcW w:w="850" w:type="dxa"/>
            <w:shd w:val="clear" w:color="auto" w:fill="auto"/>
          </w:tcPr>
          <w:p w:rsidR="0076252A" w:rsidRPr="005646C7" w:rsidRDefault="0076252A" w:rsidP="0076252A">
            <w:pPr>
              <w:pStyle w:val="a8"/>
              <w:ind w:left="0"/>
              <w:rPr>
                <w:rFonts w:ascii="Times New Roman" w:hAnsi="Times New Roman"/>
              </w:rPr>
            </w:pPr>
          </w:p>
        </w:tc>
        <w:tc>
          <w:tcPr>
            <w:tcW w:w="851" w:type="dxa"/>
            <w:shd w:val="clear" w:color="auto" w:fill="auto"/>
          </w:tcPr>
          <w:p w:rsidR="0076252A" w:rsidRPr="005646C7" w:rsidRDefault="0076252A" w:rsidP="0076252A">
            <w:pPr>
              <w:pStyle w:val="a8"/>
              <w:ind w:left="0"/>
              <w:rPr>
                <w:rFonts w:ascii="Times New Roman" w:hAnsi="Times New Roman"/>
              </w:rPr>
            </w:pPr>
          </w:p>
        </w:tc>
        <w:tc>
          <w:tcPr>
            <w:tcW w:w="850" w:type="dxa"/>
            <w:shd w:val="clear" w:color="auto" w:fill="auto"/>
          </w:tcPr>
          <w:p w:rsidR="0076252A" w:rsidRPr="005646C7" w:rsidRDefault="0076252A" w:rsidP="0076252A">
            <w:pPr>
              <w:pStyle w:val="a8"/>
              <w:ind w:left="0"/>
              <w:rPr>
                <w:rFonts w:ascii="Times New Roman" w:hAnsi="Times New Roman"/>
              </w:rPr>
            </w:pPr>
          </w:p>
        </w:tc>
      </w:tr>
      <w:tr w:rsidR="0076252A" w:rsidRPr="005646C7" w:rsidTr="0076252A">
        <w:trPr>
          <w:trHeight w:val="192"/>
        </w:trPr>
        <w:tc>
          <w:tcPr>
            <w:tcW w:w="567" w:type="dxa"/>
            <w:shd w:val="clear" w:color="auto" w:fill="auto"/>
          </w:tcPr>
          <w:p w:rsidR="0076252A" w:rsidRPr="005646C7" w:rsidRDefault="0076252A" w:rsidP="0076252A">
            <w:pPr>
              <w:pStyle w:val="a8"/>
              <w:ind w:left="0"/>
              <w:rPr>
                <w:rFonts w:ascii="Times New Roman" w:hAnsi="Times New Roman"/>
              </w:rPr>
            </w:pPr>
          </w:p>
        </w:tc>
        <w:tc>
          <w:tcPr>
            <w:tcW w:w="342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 местный бюджет</w:t>
            </w:r>
          </w:p>
        </w:tc>
        <w:tc>
          <w:tcPr>
            <w:tcW w:w="826"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30,00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102,47700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76252A" w:rsidRPr="005646C7" w:rsidTr="0076252A">
        <w:trPr>
          <w:trHeight w:val="192"/>
        </w:trPr>
        <w:tc>
          <w:tcPr>
            <w:tcW w:w="567" w:type="dxa"/>
            <w:shd w:val="clear" w:color="auto" w:fill="auto"/>
          </w:tcPr>
          <w:p w:rsidR="0076252A" w:rsidRPr="005646C7" w:rsidRDefault="0076252A" w:rsidP="0076252A">
            <w:pPr>
              <w:pStyle w:val="a8"/>
              <w:ind w:left="0"/>
              <w:rPr>
                <w:rFonts w:ascii="Times New Roman" w:hAnsi="Times New Roman"/>
              </w:rPr>
            </w:pPr>
          </w:p>
        </w:tc>
        <w:tc>
          <w:tcPr>
            <w:tcW w:w="342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 областной бюджет</w:t>
            </w:r>
          </w:p>
        </w:tc>
        <w:tc>
          <w:tcPr>
            <w:tcW w:w="826"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76252A" w:rsidRPr="005646C7" w:rsidTr="0076252A">
        <w:trPr>
          <w:trHeight w:val="370"/>
        </w:trPr>
        <w:tc>
          <w:tcPr>
            <w:tcW w:w="56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1</w:t>
            </w:r>
          </w:p>
        </w:tc>
        <w:tc>
          <w:tcPr>
            <w:tcW w:w="3427" w:type="dxa"/>
            <w:shd w:val="clear" w:color="auto" w:fill="auto"/>
          </w:tcPr>
          <w:p w:rsidR="0076252A" w:rsidRPr="005646C7" w:rsidRDefault="0076252A" w:rsidP="0076252A">
            <w:pPr>
              <w:spacing w:after="0" w:line="240" w:lineRule="auto"/>
              <w:rPr>
                <w:rFonts w:ascii="Times New Roman" w:hAnsi="Times New Roman" w:cs="Times New Roman"/>
                <w:sz w:val="20"/>
                <w:szCs w:val="20"/>
              </w:rPr>
            </w:pPr>
            <w:r w:rsidRPr="005646C7">
              <w:rPr>
                <w:rFonts w:ascii="Times New Roman" w:hAnsi="Times New Roman" w:cs="Times New Roman"/>
                <w:sz w:val="20"/>
                <w:szCs w:val="20"/>
              </w:rPr>
              <w:t>Выполнение технических заключений о состоянии технических конструкций жилых домов и жилых помещений</w:t>
            </w:r>
          </w:p>
        </w:tc>
        <w:tc>
          <w:tcPr>
            <w:tcW w:w="826"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30,00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76252A" w:rsidRPr="005646C7" w:rsidTr="0076252A">
        <w:trPr>
          <w:trHeight w:val="268"/>
        </w:trPr>
        <w:tc>
          <w:tcPr>
            <w:tcW w:w="567" w:type="dxa"/>
            <w:shd w:val="clear" w:color="auto" w:fill="auto"/>
          </w:tcPr>
          <w:p w:rsidR="0076252A" w:rsidRPr="005646C7" w:rsidRDefault="0076252A" w:rsidP="0076252A">
            <w:pPr>
              <w:pStyle w:val="a8"/>
              <w:ind w:left="0"/>
              <w:rPr>
                <w:rFonts w:ascii="Times New Roman" w:hAnsi="Times New Roman"/>
              </w:rPr>
            </w:pPr>
          </w:p>
        </w:tc>
        <w:tc>
          <w:tcPr>
            <w:tcW w:w="342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Бюджетные ассигнования</w:t>
            </w:r>
          </w:p>
        </w:tc>
        <w:tc>
          <w:tcPr>
            <w:tcW w:w="826"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p>
        </w:tc>
        <w:tc>
          <w:tcPr>
            <w:tcW w:w="851" w:type="dxa"/>
            <w:shd w:val="clear" w:color="auto" w:fill="auto"/>
          </w:tcPr>
          <w:p w:rsidR="0076252A" w:rsidRPr="005646C7" w:rsidRDefault="0076252A" w:rsidP="0076252A">
            <w:pPr>
              <w:spacing w:after="0" w:line="240" w:lineRule="auto"/>
              <w:jc w:val="center"/>
              <w:rPr>
                <w:rFonts w:ascii="Times New Roman" w:hAnsi="Times New Roman" w:cs="Times New Roman"/>
                <w:sz w:val="20"/>
                <w:szCs w:val="20"/>
              </w:rPr>
            </w:pPr>
          </w:p>
        </w:tc>
        <w:tc>
          <w:tcPr>
            <w:tcW w:w="850" w:type="dxa"/>
            <w:shd w:val="clear" w:color="auto" w:fill="auto"/>
          </w:tcPr>
          <w:p w:rsidR="0076252A" w:rsidRPr="005646C7" w:rsidRDefault="0076252A" w:rsidP="0076252A">
            <w:pPr>
              <w:spacing w:after="0" w:line="240" w:lineRule="auto"/>
              <w:jc w:val="center"/>
              <w:rPr>
                <w:rFonts w:ascii="Times New Roman" w:hAnsi="Times New Roman" w:cs="Times New Roman"/>
                <w:sz w:val="20"/>
                <w:szCs w:val="20"/>
              </w:rPr>
            </w:pPr>
          </w:p>
        </w:tc>
        <w:tc>
          <w:tcPr>
            <w:tcW w:w="851" w:type="dxa"/>
            <w:shd w:val="clear" w:color="auto" w:fill="auto"/>
          </w:tcPr>
          <w:p w:rsidR="0076252A" w:rsidRPr="005646C7" w:rsidRDefault="0076252A" w:rsidP="0076252A">
            <w:pPr>
              <w:spacing w:after="0" w:line="240" w:lineRule="auto"/>
              <w:jc w:val="center"/>
              <w:rPr>
                <w:rFonts w:ascii="Times New Roman" w:hAnsi="Times New Roman" w:cs="Times New Roman"/>
                <w:sz w:val="20"/>
                <w:szCs w:val="20"/>
              </w:rPr>
            </w:pPr>
          </w:p>
        </w:tc>
        <w:tc>
          <w:tcPr>
            <w:tcW w:w="850" w:type="dxa"/>
            <w:shd w:val="clear" w:color="auto" w:fill="auto"/>
          </w:tcPr>
          <w:p w:rsidR="0076252A" w:rsidRPr="005646C7" w:rsidRDefault="0076252A" w:rsidP="0076252A">
            <w:pPr>
              <w:spacing w:after="0" w:line="240" w:lineRule="auto"/>
              <w:jc w:val="center"/>
              <w:rPr>
                <w:rFonts w:ascii="Times New Roman" w:hAnsi="Times New Roman" w:cs="Times New Roman"/>
                <w:sz w:val="20"/>
                <w:szCs w:val="20"/>
              </w:rPr>
            </w:pPr>
          </w:p>
        </w:tc>
      </w:tr>
      <w:tr w:rsidR="0076252A" w:rsidRPr="005646C7" w:rsidTr="0076252A">
        <w:trPr>
          <w:trHeight w:val="216"/>
        </w:trPr>
        <w:tc>
          <w:tcPr>
            <w:tcW w:w="567" w:type="dxa"/>
            <w:shd w:val="clear" w:color="auto" w:fill="auto"/>
          </w:tcPr>
          <w:p w:rsidR="0076252A" w:rsidRPr="005646C7" w:rsidRDefault="0076252A" w:rsidP="0076252A">
            <w:pPr>
              <w:pStyle w:val="a8"/>
              <w:ind w:left="0"/>
              <w:rPr>
                <w:rFonts w:ascii="Times New Roman" w:hAnsi="Times New Roman"/>
              </w:rPr>
            </w:pPr>
          </w:p>
        </w:tc>
        <w:tc>
          <w:tcPr>
            <w:tcW w:w="342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 местный бюджет</w:t>
            </w:r>
          </w:p>
        </w:tc>
        <w:tc>
          <w:tcPr>
            <w:tcW w:w="826"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30,00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76252A" w:rsidRPr="005646C7" w:rsidTr="0076252A">
        <w:trPr>
          <w:trHeight w:val="216"/>
        </w:trPr>
        <w:tc>
          <w:tcPr>
            <w:tcW w:w="567" w:type="dxa"/>
            <w:shd w:val="clear" w:color="auto" w:fill="auto"/>
          </w:tcPr>
          <w:p w:rsidR="0076252A" w:rsidRPr="005646C7" w:rsidRDefault="0076252A" w:rsidP="0076252A">
            <w:pPr>
              <w:pStyle w:val="a8"/>
              <w:ind w:left="0"/>
              <w:rPr>
                <w:rFonts w:ascii="Times New Roman" w:hAnsi="Times New Roman"/>
              </w:rPr>
            </w:pPr>
          </w:p>
        </w:tc>
        <w:tc>
          <w:tcPr>
            <w:tcW w:w="342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 областной бюджет</w:t>
            </w:r>
          </w:p>
        </w:tc>
        <w:tc>
          <w:tcPr>
            <w:tcW w:w="826"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76252A" w:rsidRPr="005646C7" w:rsidTr="0076252A">
        <w:trPr>
          <w:trHeight w:val="276"/>
        </w:trPr>
        <w:tc>
          <w:tcPr>
            <w:tcW w:w="56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2.</w:t>
            </w:r>
          </w:p>
        </w:tc>
        <w:tc>
          <w:tcPr>
            <w:tcW w:w="342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Снос домов и хозяйственных построек</w:t>
            </w:r>
          </w:p>
        </w:tc>
        <w:tc>
          <w:tcPr>
            <w:tcW w:w="826" w:type="dxa"/>
            <w:shd w:val="clear" w:color="auto" w:fill="auto"/>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20"/>
                <w:szCs w:val="20"/>
              </w:rPr>
              <w:t>0,00</w:t>
            </w:r>
          </w:p>
        </w:tc>
        <w:tc>
          <w:tcPr>
            <w:tcW w:w="850" w:type="dxa"/>
            <w:shd w:val="clear" w:color="auto" w:fill="auto"/>
          </w:tcPr>
          <w:p w:rsidR="0076252A" w:rsidRPr="005646C7" w:rsidRDefault="0076252A" w:rsidP="0076252A">
            <w:pPr>
              <w:spacing w:after="0" w:line="240" w:lineRule="auto"/>
              <w:jc w:val="center"/>
              <w:rPr>
                <w:rFonts w:ascii="Times New Roman" w:hAnsi="Times New Roman" w:cs="Times New Roman"/>
              </w:rPr>
            </w:pPr>
            <w:r>
              <w:rPr>
                <w:rFonts w:ascii="Times New Roman" w:hAnsi="Times New Roman" w:cs="Times New Roman"/>
                <w:sz w:val="20"/>
                <w:szCs w:val="20"/>
              </w:rPr>
              <w:t>102,47700</w:t>
            </w:r>
          </w:p>
        </w:tc>
        <w:tc>
          <w:tcPr>
            <w:tcW w:w="851" w:type="dxa"/>
            <w:shd w:val="clear" w:color="auto" w:fill="auto"/>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76252A" w:rsidRPr="005646C7" w:rsidTr="0076252A">
        <w:trPr>
          <w:trHeight w:val="276"/>
        </w:trPr>
        <w:tc>
          <w:tcPr>
            <w:tcW w:w="567" w:type="dxa"/>
            <w:shd w:val="clear" w:color="auto" w:fill="auto"/>
          </w:tcPr>
          <w:p w:rsidR="0076252A" w:rsidRPr="005646C7" w:rsidRDefault="0076252A" w:rsidP="0076252A">
            <w:pPr>
              <w:pStyle w:val="a8"/>
              <w:ind w:left="0"/>
              <w:rPr>
                <w:rFonts w:ascii="Times New Roman" w:hAnsi="Times New Roman"/>
              </w:rPr>
            </w:pPr>
          </w:p>
        </w:tc>
        <w:tc>
          <w:tcPr>
            <w:tcW w:w="342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Бюджетные ассигнования</w:t>
            </w:r>
          </w:p>
        </w:tc>
        <w:tc>
          <w:tcPr>
            <w:tcW w:w="826" w:type="dxa"/>
            <w:shd w:val="clear" w:color="auto" w:fill="auto"/>
          </w:tcPr>
          <w:p w:rsidR="0076252A" w:rsidRPr="005646C7" w:rsidRDefault="0076252A" w:rsidP="0076252A">
            <w:pPr>
              <w:pStyle w:val="a8"/>
              <w:ind w:left="0"/>
              <w:jc w:val="center"/>
              <w:rPr>
                <w:rFonts w:ascii="Times New Roman" w:hAnsi="Times New Roman"/>
              </w:rPr>
            </w:pPr>
          </w:p>
        </w:tc>
        <w:tc>
          <w:tcPr>
            <w:tcW w:w="850" w:type="dxa"/>
            <w:shd w:val="clear" w:color="auto" w:fill="auto"/>
          </w:tcPr>
          <w:p w:rsidR="0076252A" w:rsidRPr="005646C7" w:rsidRDefault="0076252A" w:rsidP="0076252A">
            <w:pPr>
              <w:pStyle w:val="a8"/>
              <w:ind w:left="0"/>
              <w:jc w:val="center"/>
              <w:rPr>
                <w:rFonts w:ascii="Times New Roman" w:hAnsi="Times New Roman"/>
              </w:rPr>
            </w:pP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p>
        </w:tc>
      </w:tr>
      <w:tr w:rsidR="0076252A" w:rsidRPr="005646C7" w:rsidTr="0076252A">
        <w:trPr>
          <w:trHeight w:val="276"/>
        </w:trPr>
        <w:tc>
          <w:tcPr>
            <w:tcW w:w="567" w:type="dxa"/>
            <w:shd w:val="clear" w:color="auto" w:fill="auto"/>
          </w:tcPr>
          <w:p w:rsidR="0076252A" w:rsidRPr="005646C7" w:rsidRDefault="0076252A" w:rsidP="0076252A">
            <w:pPr>
              <w:pStyle w:val="a8"/>
              <w:ind w:left="0"/>
              <w:rPr>
                <w:rFonts w:ascii="Times New Roman" w:hAnsi="Times New Roman"/>
              </w:rPr>
            </w:pPr>
          </w:p>
        </w:tc>
        <w:tc>
          <w:tcPr>
            <w:tcW w:w="342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 местный бюджет</w:t>
            </w:r>
          </w:p>
        </w:tc>
        <w:tc>
          <w:tcPr>
            <w:tcW w:w="826" w:type="dxa"/>
            <w:shd w:val="clear" w:color="auto" w:fill="auto"/>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20"/>
                <w:szCs w:val="20"/>
              </w:rPr>
              <w:t>0,00</w:t>
            </w:r>
          </w:p>
        </w:tc>
        <w:tc>
          <w:tcPr>
            <w:tcW w:w="850" w:type="dxa"/>
            <w:shd w:val="clear" w:color="auto" w:fill="auto"/>
          </w:tcPr>
          <w:p w:rsidR="0076252A" w:rsidRPr="005646C7" w:rsidRDefault="0076252A" w:rsidP="0076252A">
            <w:pPr>
              <w:spacing w:after="0" w:line="240" w:lineRule="auto"/>
              <w:jc w:val="center"/>
              <w:rPr>
                <w:rFonts w:ascii="Times New Roman" w:hAnsi="Times New Roman" w:cs="Times New Roman"/>
              </w:rPr>
            </w:pPr>
            <w:r>
              <w:rPr>
                <w:rFonts w:ascii="Times New Roman" w:hAnsi="Times New Roman" w:cs="Times New Roman"/>
                <w:sz w:val="20"/>
                <w:szCs w:val="20"/>
              </w:rPr>
              <w:t>102,47700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76252A" w:rsidRPr="005646C7" w:rsidTr="0076252A">
        <w:trPr>
          <w:trHeight w:val="276"/>
        </w:trPr>
        <w:tc>
          <w:tcPr>
            <w:tcW w:w="567" w:type="dxa"/>
            <w:shd w:val="clear" w:color="auto" w:fill="auto"/>
          </w:tcPr>
          <w:p w:rsidR="0076252A" w:rsidRPr="005646C7" w:rsidRDefault="0076252A" w:rsidP="0076252A">
            <w:pPr>
              <w:pStyle w:val="a8"/>
              <w:ind w:left="0"/>
              <w:rPr>
                <w:rFonts w:ascii="Times New Roman" w:hAnsi="Times New Roman"/>
              </w:rPr>
            </w:pPr>
          </w:p>
        </w:tc>
        <w:tc>
          <w:tcPr>
            <w:tcW w:w="342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 областной бюджет</w:t>
            </w:r>
          </w:p>
        </w:tc>
        <w:tc>
          <w:tcPr>
            <w:tcW w:w="826" w:type="dxa"/>
            <w:shd w:val="clear" w:color="auto" w:fill="auto"/>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20"/>
                <w:szCs w:val="20"/>
              </w:rPr>
              <w:t>0,00</w:t>
            </w:r>
          </w:p>
        </w:tc>
        <w:tc>
          <w:tcPr>
            <w:tcW w:w="850" w:type="dxa"/>
            <w:shd w:val="clear" w:color="auto" w:fill="auto"/>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76252A" w:rsidRPr="005646C7" w:rsidTr="0076252A">
        <w:trPr>
          <w:trHeight w:val="276"/>
        </w:trPr>
        <w:tc>
          <w:tcPr>
            <w:tcW w:w="56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3.</w:t>
            </w:r>
          </w:p>
        </w:tc>
        <w:tc>
          <w:tcPr>
            <w:tcW w:w="342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 xml:space="preserve">Проведение оценки земельных участков с жилыми домами, пришедшими в нежилое состояние. </w:t>
            </w:r>
          </w:p>
        </w:tc>
        <w:tc>
          <w:tcPr>
            <w:tcW w:w="826"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76252A" w:rsidRPr="005646C7" w:rsidTr="0076252A">
        <w:trPr>
          <w:trHeight w:val="276"/>
        </w:trPr>
        <w:tc>
          <w:tcPr>
            <w:tcW w:w="567" w:type="dxa"/>
            <w:shd w:val="clear" w:color="auto" w:fill="auto"/>
          </w:tcPr>
          <w:p w:rsidR="0076252A" w:rsidRPr="005646C7" w:rsidRDefault="0076252A" w:rsidP="0076252A">
            <w:pPr>
              <w:pStyle w:val="a8"/>
              <w:ind w:left="0"/>
              <w:rPr>
                <w:rFonts w:ascii="Times New Roman" w:hAnsi="Times New Roman"/>
              </w:rPr>
            </w:pPr>
          </w:p>
        </w:tc>
        <w:tc>
          <w:tcPr>
            <w:tcW w:w="342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Бюджетные ассигнования</w:t>
            </w:r>
          </w:p>
        </w:tc>
        <w:tc>
          <w:tcPr>
            <w:tcW w:w="826" w:type="dxa"/>
            <w:shd w:val="clear" w:color="auto" w:fill="auto"/>
          </w:tcPr>
          <w:p w:rsidR="0076252A" w:rsidRPr="005646C7" w:rsidRDefault="0076252A" w:rsidP="0076252A">
            <w:pPr>
              <w:pStyle w:val="a8"/>
              <w:ind w:left="0"/>
              <w:jc w:val="center"/>
              <w:rPr>
                <w:rFonts w:ascii="Times New Roman" w:hAnsi="Times New Roman"/>
              </w:rPr>
            </w:pPr>
          </w:p>
        </w:tc>
        <w:tc>
          <w:tcPr>
            <w:tcW w:w="850" w:type="dxa"/>
            <w:shd w:val="clear" w:color="auto" w:fill="auto"/>
          </w:tcPr>
          <w:p w:rsidR="0076252A" w:rsidRPr="005646C7" w:rsidRDefault="0076252A" w:rsidP="0076252A">
            <w:pPr>
              <w:pStyle w:val="a8"/>
              <w:ind w:left="0"/>
              <w:jc w:val="center"/>
              <w:rPr>
                <w:rFonts w:ascii="Times New Roman" w:hAnsi="Times New Roman"/>
              </w:rPr>
            </w:pP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p>
        </w:tc>
      </w:tr>
      <w:tr w:rsidR="0076252A" w:rsidRPr="005646C7" w:rsidTr="0076252A">
        <w:trPr>
          <w:trHeight w:val="276"/>
        </w:trPr>
        <w:tc>
          <w:tcPr>
            <w:tcW w:w="567" w:type="dxa"/>
            <w:shd w:val="clear" w:color="auto" w:fill="auto"/>
          </w:tcPr>
          <w:p w:rsidR="0076252A" w:rsidRPr="005646C7" w:rsidRDefault="0076252A" w:rsidP="0076252A">
            <w:pPr>
              <w:pStyle w:val="a8"/>
              <w:ind w:left="0"/>
              <w:rPr>
                <w:rFonts w:ascii="Times New Roman" w:hAnsi="Times New Roman"/>
              </w:rPr>
            </w:pPr>
          </w:p>
        </w:tc>
        <w:tc>
          <w:tcPr>
            <w:tcW w:w="342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 местный бюджет</w:t>
            </w:r>
          </w:p>
        </w:tc>
        <w:tc>
          <w:tcPr>
            <w:tcW w:w="826" w:type="dxa"/>
            <w:shd w:val="clear" w:color="auto" w:fill="auto"/>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20"/>
                <w:szCs w:val="20"/>
              </w:rPr>
              <w:t>0,00</w:t>
            </w:r>
          </w:p>
        </w:tc>
        <w:tc>
          <w:tcPr>
            <w:tcW w:w="850" w:type="dxa"/>
            <w:shd w:val="clear" w:color="auto" w:fill="auto"/>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r w:rsidR="0076252A" w:rsidRPr="005646C7" w:rsidTr="0076252A">
        <w:trPr>
          <w:trHeight w:val="276"/>
        </w:trPr>
        <w:tc>
          <w:tcPr>
            <w:tcW w:w="567" w:type="dxa"/>
            <w:shd w:val="clear" w:color="auto" w:fill="auto"/>
          </w:tcPr>
          <w:p w:rsidR="0076252A" w:rsidRPr="005646C7" w:rsidRDefault="0076252A" w:rsidP="0076252A">
            <w:pPr>
              <w:pStyle w:val="a8"/>
              <w:ind w:left="0"/>
              <w:rPr>
                <w:rFonts w:ascii="Times New Roman" w:hAnsi="Times New Roman"/>
              </w:rPr>
            </w:pPr>
          </w:p>
        </w:tc>
        <w:tc>
          <w:tcPr>
            <w:tcW w:w="3427" w:type="dxa"/>
            <w:shd w:val="clear" w:color="auto" w:fill="auto"/>
          </w:tcPr>
          <w:p w:rsidR="0076252A" w:rsidRPr="005646C7" w:rsidRDefault="0076252A" w:rsidP="0076252A">
            <w:pPr>
              <w:pStyle w:val="a8"/>
              <w:ind w:left="0"/>
              <w:rPr>
                <w:rFonts w:ascii="Times New Roman" w:hAnsi="Times New Roman"/>
              </w:rPr>
            </w:pPr>
            <w:r w:rsidRPr="005646C7">
              <w:rPr>
                <w:rFonts w:ascii="Times New Roman" w:hAnsi="Times New Roman"/>
              </w:rPr>
              <w:t>- областной бюджет</w:t>
            </w:r>
          </w:p>
        </w:tc>
        <w:tc>
          <w:tcPr>
            <w:tcW w:w="826" w:type="dxa"/>
            <w:shd w:val="clear" w:color="auto" w:fill="auto"/>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20"/>
                <w:szCs w:val="20"/>
              </w:rPr>
              <w:t>0,00</w:t>
            </w:r>
          </w:p>
        </w:tc>
        <w:tc>
          <w:tcPr>
            <w:tcW w:w="850" w:type="dxa"/>
            <w:shd w:val="clear" w:color="auto" w:fill="auto"/>
          </w:tcPr>
          <w:p w:rsidR="0076252A" w:rsidRPr="005646C7" w:rsidRDefault="0076252A" w:rsidP="0076252A">
            <w:pPr>
              <w:spacing w:after="0" w:line="240" w:lineRule="auto"/>
              <w:jc w:val="center"/>
              <w:rPr>
                <w:rFonts w:ascii="Times New Roman" w:hAnsi="Times New Roman" w:cs="Times New Roman"/>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1"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c>
          <w:tcPr>
            <w:tcW w:w="850" w:type="dxa"/>
            <w:shd w:val="clear" w:color="auto" w:fill="auto"/>
            <w:vAlign w:val="center"/>
          </w:tcPr>
          <w:p w:rsidR="0076252A" w:rsidRPr="005646C7" w:rsidRDefault="0076252A" w:rsidP="0076252A">
            <w:pPr>
              <w:spacing w:after="0" w:line="240" w:lineRule="auto"/>
              <w:jc w:val="center"/>
              <w:rPr>
                <w:rFonts w:ascii="Times New Roman" w:hAnsi="Times New Roman" w:cs="Times New Roman"/>
                <w:sz w:val="20"/>
                <w:szCs w:val="20"/>
              </w:rPr>
            </w:pPr>
            <w:r w:rsidRPr="005646C7">
              <w:rPr>
                <w:rFonts w:ascii="Times New Roman" w:hAnsi="Times New Roman" w:cs="Times New Roman"/>
                <w:sz w:val="20"/>
                <w:szCs w:val="20"/>
              </w:rPr>
              <w:t>0,00</w:t>
            </w:r>
          </w:p>
        </w:tc>
      </w:tr>
    </w:tbl>
    <w:p w:rsidR="0076252A" w:rsidRDefault="0076252A" w:rsidP="0076252A">
      <w:pPr>
        <w:tabs>
          <w:tab w:val="left" w:pos="6870"/>
        </w:tabs>
      </w:pPr>
      <w:r>
        <w:t xml:space="preserve"> </w:t>
      </w:r>
    </w:p>
    <w:p w:rsidR="0076252A" w:rsidRDefault="0076252A" w:rsidP="003B529D">
      <w:pPr>
        <w:spacing w:after="0" w:line="240" w:lineRule="auto"/>
        <w:jc w:val="center"/>
        <w:rPr>
          <w:rFonts w:ascii="Times New Roman" w:eastAsia="Times New Roman" w:hAnsi="Times New Roman" w:cs="Times New Roman"/>
          <w:b/>
          <w:noProof/>
          <w:sz w:val="32"/>
          <w:szCs w:val="32"/>
        </w:rPr>
      </w:pPr>
    </w:p>
    <w:p w:rsidR="0076252A" w:rsidRDefault="0076252A" w:rsidP="003B529D">
      <w:pPr>
        <w:spacing w:after="0" w:line="240" w:lineRule="auto"/>
        <w:jc w:val="center"/>
        <w:rPr>
          <w:rFonts w:ascii="Times New Roman" w:eastAsia="Times New Roman" w:hAnsi="Times New Roman" w:cs="Times New Roman"/>
          <w:b/>
          <w:noProof/>
          <w:sz w:val="32"/>
          <w:szCs w:val="32"/>
        </w:rPr>
      </w:pPr>
    </w:p>
    <w:p w:rsidR="0076252A" w:rsidRDefault="0076252A" w:rsidP="003B529D">
      <w:pPr>
        <w:spacing w:after="0" w:line="240" w:lineRule="auto"/>
        <w:jc w:val="center"/>
        <w:rPr>
          <w:rFonts w:ascii="Times New Roman" w:eastAsia="Times New Roman" w:hAnsi="Times New Roman" w:cs="Times New Roman"/>
          <w:b/>
          <w:noProof/>
          <w:sz w:val="32"/>
          <w:szCs w:val="32"/>
        </w:rPr>
      </w:pPr>
    </w:p>
    <w:p w:rsidR="0076252A" w:rsidRDefault="0076252A" w:rsidP="003B529D">
      <w:pPr>
        <w:spacing w:after="0" w:line="240" w:lineRule="auto"/>
        <w:jc w:val="center"/>
        <w:rPr>
          <w:rFonts w:ascii="Times New Roman" w:eastAsia="Times New Roman" w:hAnsi="Times New Roman" w:cs="Times New Roman"/>
          <w:b/>
          <w:noProof/>
          <w:sz w:val="32"/>
          <w:szCs w:val="32"/>
        </w:rPr>
      </w:pPr>
    </w:p>
    <w:p w:rsidR="0076252A" w:rsidRDefault="0076252A" w:rsidP="003B529D">
      <w:pPr>
        <w:spacing w:after="0" w:line="240" w:lineRule="auto"/>
        <w:jc w:val="center"/>
        <w:rPr>
          <w:rFonts w:ascii="Times New Roman" w:eastAsia="Times New Roman" w:hAnsi="Times New Roman" w:cs="Times New Roman"/>
          <w:b/>
          <w:noProof/>
          <w:sz w:val="32"/>
          <w:szCs w:val="32"/>
        </w:rPr>
      </w:pPr>
    </w:p>
    <w:p w:rsidR="0076252A" w:rsidRDefault="0076252A" w:rsidP="003B529D">
      <w:pPr>
        <w:spacing w:after="0" w:line="240" w:lineRule="auto"/>
        <w:jc w:val="center"/>
        <w:rPr>
          <w:rFonts w:ascii="Times New Roman" w:eastAsia="Times New Roman" w:hAnsi="Times New Roman" w:cs="Times New Roman"/>
          <w:b/>
          <w:noProof/>
          <w:sz w:val="32"/>
          <w:szCs w:val="32"/>
        </w:rPr>
      </w:pPr>
    </w:p>
    <w:p w:rsidR="003B529D" w:rsidRDefault="003B529D" w:rsidP="003B529D">
      <w:pPr>
        <w:spacing w:after="0" w:line="240" w:lineRule="auto"/>
        <w:jc w:val="center"/>
        <w:rPr>
          <w:rFonts w:ascii="Times New Roman" w:eastAsia="Times New Roman" w:hAnsi="Times New Roman" w:cs="Times New Roman"/>
          <w:b/>
          <w:noProof/>
          <w:sz w:val="32"/>
          <w:szCs w:val="32"/>
        </w:rPr>
      </w:pPr>
      <w:r w:rsidRPr="00EB759D">
        <w:rPr>
          <w:rFonts w:ascii="Times New Roman" w:eastAsia="Times New Roman" w:hAnsi="Times New Roman" w:cs="Times New Roman"/>
          <w:b/>
          <w:noProof/>
          <w:sz w:val="32"/>
          <w:szCs w:val="32"/>
        </w:rPr>
        <w:lastRenderedPageBreak/>
        <w:drawing>
          <wp:inline distT="0" distB="0" distL="0" distR="0">
            <wp:extent cx="609600" cy="80010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3B529D" w:rsidRDefault="003B529D" w:rsidP="003B529D">
      <w:pPr>
        <w:spacing w:after="0" w:line="240" w:lineRule="auto"/>
        <w:jc w:val="center"/>
        <w:rPr>
          <w:rFonts w:ascii="Times New Roman" w:eastAsia="Times New Roman" w:hAnsi="Times New Roman" w:cs="Times New Roman"/>
          <w:b/>
          <w:noProof/>
          <w:sz w:val="32"/>
          <w:szCs w:val="32"/>
        </w:rPr>
      </w:pPr>
    </w:p>
    <w:p w:rsidR="003B529D" w:rsidRPr="00D901A5" w:rsidRDefault="003B529D" w:rsidP="003B529D">
      <w:pPr>
        <w:spacing w:after="0" w:line="240" w:lineRule="auto"/>
        <w:jc w:val="center"/>
        <w:rPr>
          <w:rFonts w:ascii="Times New Roman" w:eastAsia="Times New Roman" w:hAnsi="Times New Roman" w:cs="Times New Roman"/>
          <w:b/>
          <w:sz w:val="28"/>
          <w:szCs w:val="28"/>
        </w:rPr>
      </w:pPr>
      <w:r w:rsidRPr="00D901A5">
        <w:rPr>
          <w:rFonts w:ascii="Times New Roman" w:eastAsia="Times New Roman" w:hAnsi="Times New Roman" w:cs="Times New Roman"/>
          <w:b/>
          <w:sz w:val="28"/>
          <w:szCs w:val="28"/>
        </w:rPr>
        <w:t>АДМИНИСТРАЦИЯ ГОРОДСКОГО ОКРУГА ТЕЙКОВО</w:t>
      </w:r>
    </w:p>
    <w:p w:rsidR="003B529D" w:rsidRPr="00D901A5" w:rsidRDefault="003B529D" w:rsidP="003B529D">
      <w:pPr>
        <w:spacing w:after="0" w:line="240" w:lineRule="auto"/>
        <w:jc w:val="center"/>
        <w:rPr>
          <w:rFonts w:ascii="Times New Roman" w:eastAsia="Times New Roman" w:hAnsi="Times New Roman" w:cs="Times New Roman"/>
          <w:b/>
          <w:sz w:val="28"/>
          <w:szCs w:val="28"/>
        </w:rPr>
      </w:pPr>
      <w:r w:rsidRPr="00D901A5">
        <w:rPr>
          <w:rFonts w:ascii="Times New Roman" w:eastAsia="Times New Roman" w:hAnsi="Times New Roman" w:cs="Times New Roman"/>
          <w:b/>
          <w:sz w:val="28"/>
          <w:szCs w:val="28"/>
        </w:rPr>
        <w:t>ИВАНОВСКОЙ ОБЛАСТИ</w:t>
      </w:r>
    </w:p>
    <w:p w:rsidR="003B529D" w:rsidRPr="00D901A5" w:rsidRDefault="003B529D" w:rsidP="003B529D">
      <w:pPr>
        <w:spacing w:after="0" w:line="240" w:lineRule="auto"/>
        <w:jc w:val="center"/>
        <w:rPr>
          <w:rFonts w:ascii="Times New Roman" w:eastAsia="Times New Roman" w:hAnsi="Times New Roman" w:cs="Times New Roman"/>
          <w:b/>
          <w:sz w:val="28"/>
          <w:szCs w:val="28"/>
        </w:rPr>
      </w:pPr>
      <w:r w:rsidRPr="00D901A5">
        <w:rPr>
          <w:rFonts w:ascii="Times New Roman" w:eastAsia="Times New Roman" w:hAnsi="Times New Roman" w:cs="Times New Roman"/>
          <w:b/>
          <w:sz w:val="28"/>
          <w:szCs w:val="28"/>
        </w:rPr>
        <w:t>_______________________________________________________</w:t>
      </w:r>
    </w:p>
    <w:p w:rsidR="003B529D" w:rsidRPr="00D901A5" w:rsidRDefault="003B529D" w:rsidP="003B529D">
      <w:pPr>
        <w:spacing w:after="0" w:line="240" w:lineRule="auto"/>
        <w:jc w:val="center"/>
        <w:rPr>
          <w:rFonts w:ascii="Times New Roman" w:eastAsia="Times New Roman" w:hAnsi="Times New Roman" w:cs="Times New Roman"/>
          <w:b/>
          <w:sz w:val="28"/>
          <w:szCs w:val="28"/>
        </w:rPr>
      </w:pPr>
    </w:p>
    <w:p w:rsidR="003B529D" w:rsidRPr="003B529D" w:rsidRDefault="003B529D" w:rsidP="003B529D">
      <w:pPr>
        <w:spacing w:line="240" w:lineRule="auto"/>
        <w:jc w:val="center"/>
        <w:rPr>
          <w:rFonts w:ascii="Times New Roman" w:hAnsi="Times New Roman" w:cs="Times New Roman"/>
          <w:b/>
          <w:sz w:val="28"/>
          <w:szCs w:val="28"/>
        </w:rPr>
      </w:pPr>
      <w:r w:rsidRPr="003B529D">
        <w:rPr>
          <w:rFonts w:ascii="Times New Roman" w:hAnsi="Times New Roman" w:cs="Times New Roman"/>
          <w:b/>
          <w:sz w:val="28"/>
          <w:szCs w:val="28"/>
        </w:rPr>
        <w:t>П О С Т А Н О В Л Е Н И Е</w:t>
      </w:r>
    </w:p>
    <w:p w:rsidR="003B529D" w:rsidRDefault="003B529D" w:rsidP="003B529D">
      <w:pPr>
        <w:spacing w:line="240" w:lineRule="auto"/>
        <w:jc w:val="center"/>
        <w:rPr>
          <w:rFonts w:ascii="Times New Roman" w:hAnsi="Times New Roman" w:cs="Times New Roman"/>
          <w:b/>
          <w:sz w:val="28"/>
          <w:szCs w:val="28"/>
        </w:rPr>
      </w:pPr>
    </w:p>
    <w:p w:rsidR="003B529D" w:rsidRPr="003B529D" w:rsidRDefault="003B529D" w:rsidP="003B529D">
      <w:pPr>
        <w:spacing w:line="240" w:lineRule="auto"/>
        <w:jc w:val="center"/>
        <w:rPr>
          <w:rFonts w:ascii="Times New Roman" w:hAnsi="Times New Roman" w:cs="Times New Roman"/>
          <w:b/>
          <w:sz w:val="28"/>
          <w:szCs w:val="28"/>
        </w:rPr>
      </w:pPr>
      <w:r w:rsidRPr="003B529D">
        <w:rPr>
          <w:rFonts w:ascii="Times New Roman" w:hAnsi="Times New Roman" w:cs="Times New Roman"/>
          <w:b/>
          <w:sz w:val="28"/>
          <w:szCs w:val="28"/>
        </w:rPr>
        <w:t xml:space="preserve">от     23.10.2020        № 412   </w:t>
      </w:r>
    </w:p>
    <w:p w:rsidR="003B529D" w:rsidRPr="003B529D" w:rsidRDefault="003B529D" w:rsidP="003B529D">
      <w:pPr>
        <w:spacing w:line="240" w:lineRule="auto"/>
        <w:jc w:val="center"/>
        <w:rPr>
          <w:rFonts w:ascii="Times New Roman" w:hAnsi="Times New Roman" w:cs="Times New Roman"/>
          <w:sz w:val="28"/>
          <w:szCs w:val="28"/>
        </w:rPr>
      </w:pPr>
      <w:r w:rsidRPr="003B529D">
        <w:rPr>
          <w:rFonts w:ascii="Times New Roman" w:hAnsi="Times New Roman" w:cs="Times New Roman"/>
          <w:sz w:val="28"/>
          <w:szCs w:val="28"/>
        </w:rPr>
        <w:t>г. Тейково</w:t>
      </w:r>
    </w:p>
    <w:p w:rsidR="003B529D" w:rsidRPr="003B529D" w:rsidRDefault="003B529D" w:rsidP="003B529D">
      <w:pPr>
        <w:spacing w:line="240" w:lineRule="auto"/>
        <w:jc w:val="center"/>
        <w:rPr>
          <w:rFonts w:ascii="Times New Roman" w:hAnsi="Times New Roman" w:cs="Times New Roman"/>
          <w:sz w:val="28"/>
          <w:szCs w:val="28"/>
        </w:rPr>
      </w:pPr>
    </w:p>
    <w:p w:rsidR="003B529D" w:rsidRPr="003B529D" w:rsidRDefault="003B529D" w:rsidP="003B529D">
      <w:pPr>
        <w:spacing w:line="240" w:lineRule="auto"/>
        <w:jc w:val="center"/>
        <w:rPr>
          <w:rFonts w:ascii="Times New Roman" w:hAnsi="Times New Roman" w:cs="Times New Roman"/>
          <w:b/>
          <w:sz w:val="28"/>
          <w:szCs w:val="28"/>
        </w:rPr>
      </w:pPr>
      <w:r w:rsidRPr="003B529D">
        <w:rPr>
          <w:rFonts w:ascii="Times New Roman" w:hAnsi="Times New Roman" w:cs="Times New Roman"/>
          <w:b/>
          <w:sz w:val="28"/>
          <w:szCs w:val="28"/>
        </w:rPr>
        <w:t>О внесении изменений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и приостановлении действия отдельных его положений</w:t>
      </w:r>
    </w:p>
    <w:p w:rsidR="003B529D" w:rsidRPr="003B529D" w:rsidRDefault="003B529D" w:rsidP="003B529D">
      <w:pPr>
        <w:spacing w:line="240" w:lineRule="auto"/>
        <w:jc w:val="center"/>
        <w:rPr>
          <w:rFonts w:ascii="Times New Roman" w:hAnsi="Times New Roman" w:cs="Times New Roman"/>
          <w:b/>
          <w:sz w:val="28"/>
          <w:szCs w:val="28"/>
        </w:rPr>
      </w:pPr>
    </w:p>
    <w:p w:rsidR="003B529D" w:rsidRPr="003B529D" w:rsidRDefault="003B529D" w:rsidP="003B529D">
      <w:pPr>
        <w:pStyle w:val="ae"/>
        <w:ind w:firstLine="720"/>
        <w:jc w:val="both"/>
        <w:rPr>
          <w:szCs w:val="28"/>
        </w:rPr>
      </w:pPr>
      <w:r w:rsidRPr="003B529D">
        <w:rPr>
          <w:szCs w:val="28"/>
        </w:rPr>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указом Губернатора Ивановской области от 17.03.2020 № 23-уг «О введении на территории Ивановской области режима повышенной готовности» (в действующей редакции), с учетом санитарно-эпидемиологической обстановки на территории городского округа Тейково Ивановской области, администрация городского округа Тейково </w:t>
      </w:r>
    </w:p>
    <w:p w:rsidR="003B529D" w:rsidRPr="003B529D" w:rsidRDefault="003B529D" w:rsidP="003B529D">
      <w:pPr>
        <w:pStyle w:val="ae"/>
        <w:jc w:val="both"/>
        <w:rPr>
          <w:szCs w:val="28"/>
        </w:rPr>
      </w:pPr>
    </w:p>
    <w:p w:rsidR="003B529D" w:rsidRPr="003B529D" w:rsidRDefault="003B529D" w:rsidP="003B529D">
      <w:pPr>
        <w:pStyle w:val="6"/>
        <w:spacing w:line="240" w:lineRule="auto"/>
        <w:jc w:val="center"/>
        <w:rPr>
          <w:rFonts w:ascii="Times New Roman" w:hAnsi="Times New Roman" w:cs="Times New Roman"/>
          <w:b/>
          <w:i w:val="0"/>
          <w:color w:val="auto"/>
          <w:sz w:val="28"/>
          <w:szCs w:val="28"/>
        </w:rPr>
      </w:pPr>
      <w:r w:rsidRPr="003B529D">
        <w:rPr>
          <w:rFonts w:ascii="Times New Roman" w:hAnsi="Times New Roman" w:cs="Times New Roman"/>
          <w:b/>
          <w:i w:val="0"/>
          <w:color w:val="auto"/>
          <w:sz w:val="28"/>
          <w:szCs w:val="28"/>
        </w:rPr>
        <w:t>П О С Т А Н О В Л Я Е Т:</w:t>
      </w:r>
    </w:p>
    <w:p w:rsidR="003B529D" w:rsidRPr="003B529D" w:rsidRDefault="003B529D" w:rsidP="003B529D">
      <w:pPr>
        <w:pStyle w:val="Default"/>
        <w:ind w:firstLine="709"/>
        <w:jc w:val="both"/>
        <w:rPr>
          <w:sz w:val="28"/>
          <w:szCs w:val="28"/>
        </w:rPr>
      </w:pPr>
    </w:p>
    <w:p w:rsidR="003B529D" w:rsidRPr="003B529D" w:rsidRDefault="003B529D" w:rsidP="003B529D">
      <w:pPr>
        <w:spacing w:line="240" w:lineRule="auto"/>
        <w:ind w:firstLine="709"/>
        <w:jc w:val="both"/>
        <w:rPr>
          <w:rFonts w:ascii="Times New Roman" w:hAnsi="Times New Roman" w:cs="Times New Roman"/>
          <w:sz w:val="28"/>
          <w:szCs w:val="28"/>
        </w:rPr>
      </w:pPr>
      <w:r w:rsidRPr="003B529D">
        <w:rPr>
          <w:rFonts w:ascii="Times New Roman" w:hAnsi="Times New Roman" w:cs="Times New Roman"/>
          <w:sz w:val="28"/>
          <w:szCs w:val="28"/>
        </w:rPr>
        <w:t>1. Внести в постановление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следующие изменения:</w:t>
      </w:r>
    </w:p>
    <w:p w:rsidR="003B529D" w:rsidRPr="003B529D" w:rsidRDefault="003B529D" w:rsidP="003B529D">
      <w:pPr>
        <w:spacing w:line="240" w:lineRule="auto"/>
        <w:ind w:firstLine="709"/>
        <w:jc w:val="both"/>
        <w:rPr>
          <w:rFonts w:ascii="Times New Roman" w:hAnsi="Times New Roman" w:cs="Times New Roman"/>
          <w:sz w:val="28"/>
          <w:szCs w:val="28"/>
        </w:rPr>
      </w:pPr>
      <w:r w:rsidRPr="003B529D">
        <w:rPr>
          <w:rFonts w:ascii="Times New Roman" w:hAnsi="Times New Roman" w:cs="Times New Roman"/>
          <w:sz w:val="28"/>
          <w:szCs w:val="28"/>
        </w:rPr>
        <w:t xml:space="preserve">1.1.  Дополнить пункт 15 подпунктом 15.1 следующего содержания: </w:t>
      </w:r>
    </w:p>
    <w:p w:rsidR="003B529D" w:rsidRPr="003B529D" w:rsidRDefault="003B529D" w:rsidP="003B529D">
      <w:pPr>
        <w:spacing w:line="240" w:lineRule="auto"/>
        <w:ind w:firstLine="709"/>
        <w:jc w:val="both"/>
        <w:rPr>
          <w:rFonts w:ascii="Times New Roman" w:hAnsi="Times New Roman" w:cs="Times New Roman"/>
          <w:sz w:val="28"/>
          <w:szCs w:val="28"/>
        </w:rPr>
      </w:pPr>
      <w:r w:rsidRPr="003B529D">
        <w:rPr>
          <w:rFonts w:ascii="Times New Roman" w:hAnsi="Times New Roman" w:cs="Times New Roman"/>
          <w:sz w:val="28"/>
          <w:szCs w:val="28"/>
        </w:rPr>
        <w:t xml:space="preserve">«15.1. Индивидуальным предпринимателям, руководителям организаций, в том числе частных, расположенных на территории городского округа Тейково Ивановской области, осуществляющих образовательную деятельность по реализации дополнительных общеобразовательных программ для детей, а также организованное проведение временного досуга детей, спортивную подготовку, в </w:t>
      </w:r>
      <w:r w:rsidRPr="003B529D">
        <w:rPr>
          <w:rFonts w:ascii="Times New Roman" w:hAnsi="Times New Roman" w:cs="Times New Roman"/>
          <w:sz w:val="28"/>
          <w:szCs w:val="28"/>
        </w:rPr>
        <w:lastRenderedPageBreak/>
        <w:t>период с 26.10.2020 до 08.11.2020 включительно осуществлять проведение занятий исключительно с применением технологии опосредованного (на расстоянии) взаимодействия обучающихся и педагогических работников, в том числе с применением электронного обучения и дистанционных образовательных технологий.».</w:t>
      </w:r>
    </w:p>
    <w:p w:rsidR="003B529D" w:rsidRPr="003B529D" w:rsidRDefault="003B529D" w:rsidP="003B529D">
      <w:pPr>
        <w:spacing w:line="240" w:lineRule="auto"/>
        <w:ind w:firstLine="709"/>
        <w:jc w:val="both"/>
        <w:rPr>
          <w:rFonts w:ascii="Times New Roman" w:hAnsi="Times New Roman" w:cs="Times New Roman"/>
          <w:sz w:val="28"/>
          <w:szCs w:val="28"/>
        </w:rPr>
      </w:pPr>
      <w:r w:rsidRPr="003B529D">
        <w:rPr>
          <w:rFonts w:ascii="Times New Roman" w:hAnsi="Times New Roman" w:cs="Times New Roman"/>
          <w:sz w:val="28"/>
          <w:szCs w:val="28"/>
        </w:rPr>
        <w:t xml:space="preserve">1.2.  Дополнить пункт 16 подпунктом 16.1 следующего содержания: </w:t>
      </w:r>
    </w:p>
    <w:p w:rsidR="003B529D" w:rsidRPr="003B529D" w:rsidRDefault="003B529D" w:rsidP="003B529D">
      <w:pPr>
        <w:pStyle w:val="Default"/>
        <w:ind w:firstLine="709"/>
        <w:jc w:val="both"/>
        <w:rPr>
          <w:color w:val="auto"/>
          <w:sz w:val="28"/>
          <w:szCs w:val="28"/>
        </w:rPr>
      </w:pPr>
      <w:r w:rsidRPr="003B529D">
        <w:rPr>
          <w:color w:val="auto"/>
          <w:sz w:val="28"/>
          <w:szCs w:val="28"/>
        </w:rPr>
        <w:t xml:space="preserve"> «16.1. На период каникул обучающихся (с 26.10.2020 по 08.11.2020 включительно) исключить пребывание педагогических работников общеобразовательных организаций в здании и на территории общеобразовательной организации посредством перевода их на дистанционную форму работы.».</w:t>
      </w:r>
    </w:p>
    <w:p w:rsidR="003B529D" w:rsidRPr="003B529D" w:rsidRDefault="003B529D" w:rsidP="003B529D">
      <w:pPr>
        <w:pStyle w:val="Default"/>
        <w:ind w:firstLine="709"/>
        <w:jc w:val="both"/>
        <w:rPr>
          <w:color w:val="auto"/>
          <w:sz w:val="28"/>
          <w:szCs w:val="28"/>
        </w:rPr>
      </w:pPr>
      <w:r w:rsidRPr="003B529D">
        <w:rPr>
          <w:color w:val="auto"/>
          <w:sz w:val="28"/>
          <w:szCs w:val="28"/>
        </w:rPr>
        <w:t xml:space="preserve">1.3. Пункт 22 изложить в следующей редакции: </w:t>
      </w:r>
    </w:p>
    <w:p w:rsidR="003B529D" w:rsidRPr="003B529D" w:rsidRDefault="003B529D" w:rsidP="003B529D">
      <w:pPr>
        <w:pStyle w:val="Default"/>
        <w:ind w:firstLine="709"/>
        <w:jc w:val="both"/>
        <w:rPr>
          <w:color w:val="auto"/>
          <w:sz w:val="28"/>
          <w:szCs w:val="28"/>
        </w:rPr>
      </w:pPr>
      <w:r w:rsidRPr="003B529D">
        <w:rPr>
          <w:color w:val="auto"/>
          <w:sz w:val="28"/>
          <w:szCs w:val="28"/>
        </w:rPr>
        <w:t xml:space="preserve">«22. В целях обеспечения исполнения подпунктов 25.2 пункта 25 настоящего постановления запретить использование терминалов для приема социальных карт в общественном транспорте на муниципальных маршрутах городского округа Тейково Ивановской области: </w:t>
      </w:r>
    </w:p>
    <w:p w:rsidR="003B529D" w:rsidRPr="003B529D" w:rsidRDefault="003B529D" w:rsidP="003B529D">
      <w:pPr>
        <w:pStyle w:val="Default"/>
        <w:ind w:firstLine="709"/>
        <w:jc w:val="both"/>
        <w:rPr>
          <w:color w:val="auto"/>
          <w:sz w:val="28"/>
          <w:szCs w:val="28"/>
        </w:rPr>
      </w:pPr>
      <w:r w:rsidRPr="003B529D">
        <w:rPr>
          <w:color w:val="auto"/>
          <w:sz w:val="28"/>
          <w:szCs w:val="28"/>
        </w:rPr>
        <w:t xml:space="preserve">в части транспортного приложения универсальной карты школьника – на периоды с 28.03.2020 до 05.07.2020 включительно и с 24.10.2020 по 08.11.2020 включительно; </w:t>
      </w:r>
    </w:p>
    <w:p w:rsidR="003B529D" w:rsidRPr="003B529D" w:rsidRDefault="003B529D" w:rsidP="003B529D">
      <w:pPr>
        <w:spacing w:line="240" w:lineRule="auto"/>
        <w:ind w:firstLine="709"/>
        <w:jc w:val="both"/>
        <w:rPr>
          <w:rFonts w:ascii="Times New Roman" w:hAnsi="Times New Roman" w:cs="Times New Roman"/>
          <w:sz w:val="28"/>
          <w:szCs w:val="28"/>
        </w:rPr>
      </w:pPr>
      <w:r w:rsidRPr="003B529D">
        <w:rPr>
          <w:rFonts w:ascii="Times New Roman" w:hAnsi="Times New Roman" w:cs="Times New Roman"/>
          <w:sz w:val="28"/>
          <w:szCs w:val="28"/>
        </w:rPr>
        <w:t xml:space="preserve">в части транспортного приложения социальных карт жителей городского округа Тейково Ивановской области – на период с 28.03.2020 до 05.07.2020.». </w:t>
      </w:r>
    </w:p>
    <w:p w:rsidR="003B529D" w:rsidRPr="003B529D" w:rsidRDefault="003B529D" w:rsidP="003B529D">
      <w:pPr>
        <w:spacing w:line="240" w:lineRule="auto"/>
        <w:ind w:firstLine="709"/>
        <w:jc w:val="both"/>
        <w:rPr>
          <w:rFonts w:ascii="Times New Roman" w:hAnsi="Times New Roman" w:cs="Times New Roman"/>
          <w:sz w:val="28"/>
          <w:szCs w:val="28"/>
        </w:rPr>
      </w:pPr>
      <w:r w:rsidRPr="003B529D">
        <w:rPr>
          <w:rFonts w:ascii="Times New Roman" w:hAnsi="Times New Roman" w:cs="Times New Roman"/>
          <w:sz w:val="28"/>
          <w:szCs w:val="28"/>
        </w:rPr>
        <w:t xml:space="preserve">1.4. Дополнить подпункт 25.2 пункта 25 абзацем 2 следующего содержания: </w:t>
      </w:r>
    </w:p>
    <w:p w:rsidR="003B529D" w:rsidRPr="003B529D" w:rsidRDefault="003B529D" w:rsidP="003B529D">
      <w:pPr>
        <w:pStyle w:val="Default"/>
        <w:ind w:firstLine="709"/>
        <w:jc w:val="both"/>
        <w:rPr>
          <w:color w:val="auto"/>
          <w:sz w:val="28"/>
          <w:szCs w:val="28"/>
        </w:rPr>
      </w:pPr>
      <w:r w:rsidRPr="003B529D">
        <w:rPr>
          <w:color w:val="auto"/>
          <w:sz w:val="28"/>
          <w:szCs w:val="28"/>
        </w:rPr>
        <w:t xml:space="preserve">«Обеспечить в периоды с 28.03.2020 до 05.07.2020 включительно и с 24.10.2020 по 08.11.2020 включительно временное приостановление возможности использования для проезда транспортного приложения универсальной карты школьника.». </w:t>
      </w:r>
    </w:p>
    <w:p w:rsidR="003B529D" w:rsidRPr="003B529D" w:rsidRDefault="003B529D" w:rsidP="003B529D">
      <w:pPr>
        <w:pStyle w:val="Default"/>
        <w:ind w:firstLine="709"/>
        <w:jc w:val="both"/>
        <w:rPr>
          <w:rFonts w:eastAsia="Calibri"/>
          <w:sz w:val="28"/>
          <w:szCs w:val="28"/>
          <w:lang w:eastAsia="en-US"/>
        </w:rPr>
      </w:pPr>
      <w:r w:rsidRPr="003B529D">
        <w:rPr>
          <w:color w:val="auto"/>
          <w:sz w:val="28"/>
          <w:szCs w:val="28"/>
        </w:rPr>
        <w:t xml:space="preserve"> </w:t>
      </w:r>
      <w:r w:rsidRPr="003B529D">
        <w:rPr>
          <w:sz w:val="28"/>
          <w:szCs w:val="28"/>
        </w:rPr>
        <w:t>2. Действие абзаца шестого подпункта 10.6 пункта 10 постановления администрации городского округа Тейково Ивановской области от 17.03.2020 № 122 «О введении на территории городского округа Тейково Ивановской области режима повышенной готовности» приостановить с 26.10.2020 по 08.11.2020 включительно.</w:t>
      </w:r>
    </w:p>
    <w:p w:rsidR="003B529D" w:rsidRPr="003B529D" w:rsidRDefault="003B529D" w:rsidP="003B529D">
      <w:pPr>
        <w:pStyle w:val="ae"/>
        <w:ind w:firstLine="720"/>
        <w:jc w:val="both"/>
        <w:rPr>
          <w:szCs w:val="28"/>
        </w:rPr>
      </w:pPr>
      <w:r w:rsidRPr="003B529D">
        <w:rPr>
          <w:szCs w:val="28"/>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3B529D" w:rsidRPr="003B529D" w:rsidRDefault="003B529D" w:rsidP="003B529D">
      <w:pPr>
        <w:pStyle w:val="ae"/>
        <w:ind w:firstLine="720"/>
        <w:jc w:val="both"/>
        <w:rPr>
          <w:szCs w:val="28"/>
        </w:rPr>
      </w:pPr>
      <w:r w:rsidRPr="003B529D">
        <w:rPr>
          <w:szCs w:val="28"/>
        </w:rPr>
        <w:t>4. Контроль за исполнением настоящего постановления оставляю за собой.</w:t>
      </w:r>
    </w:p>
    <w:p w:rsidR="003B529D" w:rsidRPr="003B529D" w:rsidRDefault="003B529D" w:rsidP="003B529D">
      <w:pPr>
        <w:pStyle w:val="ae"/>
        <w:ind w:firstLine="720"/>
        <w:jc w:val="both"/>
        <w:rPr>
          <w:szCs w:val="28"/>
        </w:rPr>
      </w:pPr>
    </w:p>
    <w:p w:rsidR="003B529D" w:rsidRPr="003B529D" w:rsidRDefault="003B529D" w:rsidP="003B529D">
      <w:pPr>
        <w:pStyle w:val="ae"/>
        <w:ind w:firstLine="720"/>
        <w:jc w:val="both"/>
        <w:rPr>
          <w:szCs w:val="28"/>
        </w:rPr>
      </w:pPr>
    </w:p>
    <w:p w:rsidR="003B529D" w:rsidRPr="003B529D" w:rsidRDefault="003B529D" w:rsidP="003B529D">
      <w:pPr>
        <w:spacing w:line="240" w:lineRule="auto"/>
        <w:rPr>
          <w:rFonts w:ascii="Times New Roman" w:hAnsi="Times New Roman" w:cs="Times New Roman"/>
          <w:b/>
          <w:sz w:val="28"/>
          <w:szCs w:val="28"/>
        </w:rPr>
      </w:pPr>
      <w:r w:rsidRPr="003B529D">
        <w:rPr>
          <w:rFonts w:ascii="Times New Roman" w:hAnsi="Times New Roman" w:cs="Times New Roman"/>
          <w:b/>
          <w:sz w:val="28"/>
          <w:szCs w:val="28"/>
        </w:rPr>
        <w:t>Глава городского округа Тейково</w:t>
      </w:r>
      <w:r w:rsidRPr="003B529D">
        <w:rPr>
          <w:rFonts w:ascii="Times New Roman" w:hAnsi="Times New Roman" w:cs="Times New Roman"/>
          <w:b/>
          <w:sz w:val="28"/>
          <w:szCs w:val="28"/>
        </w:rPr>
        <w:tab/>
      </w:r>
      <w:r w:rsidRPr="003B529D">
        <w:rPr>
          <w:rFonts w:ascii="Times New Roman" w:hAnsi="Times New Roman" w:cs="Times New Roman"/>
          <w:b/>
          <w:sz w:val="28"/>
          <w:szCs w:val="28"/>
        </w:rPr>
        <w:tab/>
        <w:t xml:space="preserve"> </w:t>
      </w:r>
      <w:r w:rsidRPr="003B529D">
        <w:rPr>
          <w:rFonts w:ascii="Times New Roman" w:hAnsi="Times New Roman" w:cs="Times New Roman"/>
          <w:b/>
          <w:sz w:val="28"/>
          <w:szCs w:val="28"/>
        </w:rPr>
        <w:tab/>
        <w:t xml:space="preserve">                    С.А. Семенова</w:t>
      </w:r>
    </w:p>
    <w:p w:rsidR="003B529D" w:rsidRPr="003B529D" w:rsidRDefault="003B529D" w:rsidP="003B529D">
      <w:pPr>
        <w:pStyle w:val="ae"/>
        <w:jc w:val="both"/>
        <w:rPr>
          <w:szCs w:val="28"/>
        </w:rPr>
      </w:pPr>
    </w:p>
    <w:p w:rsidR="003B529D" w:rsidRPr="003B529D" w:rsidRDefault="003B529D" w:rsidP="003B529D">
      <w:pPr>
        <w:pStyle w:val="44"/>
        <w:ind w:firstLine="709"/>
        <w:jc w:val="both"/>
        <w:rPr>
          <w:rFonts w:ascii="Times New Roman" w:hAnsi="Times New Roman"/>
          <w:sz w:val="28"/>
          <w:szCs w:val="28"/>
        </w:rPr>
      </w:pPr>
    </w:p>
    <w:p w:rsidR="003B529D" w:rsidRDefault="003B529D">
      <w:pPr>
        <w:rPr>
          <w:rFonts w:ascii="Times New Roman" w:hAnsi="Times New Roman" w:cs="Times New Roman"/>
          <w:b/>
          <w:sz w:val="28"/>
          <w:szCs w:val="28"/>
        </w:rPr>
      </w:pPr>
      <w:r>
        <w:rPr>
          <w:rFonts w:ascii="Times New Roman" w:hAnsi="Times New Roman" w:cs="Times New Roman"/>
          <w:b/>
          <w:sz w:val="28"/>
          <w:szCs w:val="28"/>
        </w:rPr>
        <w:br w:type="page"/>
      </w:r>
    </w:p>
    <w:p w:rsidR="003B529D" w:rsidRDefault="003B529D" w:rsidP="003B529D">
      <w:pPr>
        <w:spacing w:after="0" w:line="240" w:lineRule="auto"/>
        <w:jc w:val="center"/>
        <w:rPr>
          <w:rFonts w:ascii="Times New Roman" w:eastAsia="Times New Roman" w:hAnsi="Times New Roman" w:cs="Times New Roman"/>
          <w:b/>
          <w:noProof/>
          <w:sz w:val="32"/>
          <w:szCs w:val="32"/>
        </w:rPr>
      </w:pPr>
      <w:r w:rsidRPr="00EB759D">
        <w:rPr>
          <w:rFonts w:ascii="Times New Roman" w:eastAsia="Times New Roman" w:hAnsi="Times New Roman" w:cs="Times New Roman"/>
          <w:b/>
          <w:noProof/>
          <w:sz w:val="32"/>
          <w:szCs w:val="32"/>
        </w:rPr>
        <w:lastRenderedPageBreak/>
        <w:drawing>
          <wp:inline distT="0" distB="0" distL="0" distR="0">
            <wp:extent cx="609600" cy="80010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3B529D" w:rsidRDefault="003B529D" w:rsidP="003B529D">
      <w:pPr>
        <w:spacing w:after="0" w:line="240" w:lineRule="auto"/>
        <w:jc w:val="center"/>
        <w:rPr>
          <w:rFonts w:ascii="Times New Roman" w:eastAsia="Times New Roman" w:hAnsi="Times New Roman" w:cs="Times New Roman"/>
          <w:b/>
          <w:noProof/>
          <w:sz w:val="32"/>
          <w:szCs w:val="32"/>
        </w:rPr>
      </w:pPr>
    </w:p>
    <w:p w:rsidR="003B529D" w:rsidRPr="003B529D" w:rsidRDefault="003B529D" w:rsidP="003B529D">
      <w:pPr>
        <w:spacing w:after="0" w:line="240" w:lineRule="auto"/>
        <w:jc w:val="center"/>
        <w:rPr>
          <w:rFonts w:ascii="Times New Roman" w:eastAsia="Times New Roman" w:hAnsi="Times New Roman" w:cs="Times New Roman"/>
          <w:b/>
          <w:sz w:val="28"/>
          <w:szCs w:val="28"/>
        </w:rPr>
      </w:pPr>
      <w:r w:rsidRPr="003B529D">
        <w:rPr>
          <w:rFonts w:ascii="Times New Roman" w:eastAsia="Times New Roman" w:hAnsi="Times New Roman" w:cs="Times New Roman"/>
          <w:b/>
          <w:sz w:val="28"/>
          <w:szCs w:val="28"/>
        </w:rPr>
        <w:t>АДМИНИСТРАЦИЯ ГОРОДСКОГО ОКРУГА ТЕЙКОВО</w:t>
      </w:r>
    </w:p>
    <w:p w:rsidR="003B529D" w:rsidRPr="003B529D" w:rsidRDefault="003B529D" w:rsidP="003B529D">
      <w:pPr>
        <w:spacing w:after="0" w:line="240" w:lineRule="auto"/>
        <w:jc w:val="center"/>
        <w:rPr>
          <w:rFonts w:ascii="Times New Roman" w:eastAsia="Times New Roman" w:hAnsi="Times New Roman" w:cs="Times New Roman"/>
          <w:b/>
          <w:sz w:val="28"/>
          <w:szCs w:val="28"/>
        </w:rPr>
      </w:pPr>
      <w:r w:rsidRPr="003B529D">
        <w:rPr>
          <w:rFonts w:ascii="Times New Roman" w:eastAsia="Times New Roman" w:hAnsi="Times New Roman" w:cs="Times New Roman"/>
          <w:b/>
          <w:sz w:val="28"/>
          <w:szCs w:val="28"/>
        </w:rPr>
        <w:t>ИВАНОВСКОЙ ОБЛАСТИ</w:t>
      </w:r>
    </w:p>
    <w:p w:rsidR="003B529D" w:rsidRPr="003B529D" w:rsidRDefault="003B529D" w:rsidP="003B529D">
      <w:pPr>
        <w:spacing w:after="0" w:line="240" w:lineRule="auto"/>
        <w:jc w:val="center"/>
        <w:rPr>
          <w:rFonts w:ascii="Times New Roman" w:eastAsia="Times New Roman" w:hAnsi="Times New Roman" w:cs="Times New Roman"/>
          <w:b/>
          <w:sz w:val="28"/>
          <w:szCs w:val="28"/>
        </w:rPr>
      </w:pPr>
      <w:r w:rsidRPr="003B529D">
        <w:rPr>
          <w:rFonts w:ascii="Times New Roman" w:eastAsia="Times New Roman" w:hAnsi="Times New Roman" w:cs="Times New Roman"/>
          <w:b/>
          <w:sz w:val="28"/>
          <w:szCs w:val="28"/>
        </w:rPr>
        <w:t>_______________________________________________________</w:t>
      </w:r>
    </w:p>
    <w:p w:rsidR="003B529D" w:rsidRPr="003B529D" w:rsidRDefault="003B529D" w:rsidP="003B529D">
      <w:pPr>
        <w:spacing w:after="0" w:line="240" w:lineRule="auto"/>
        <w:jc w:val="center"/>
        <w:rPr>
          <w:rFonts w:ascii="Times New Roman" w:eastAsia="Times New Roman" w:hAnsi="Times New Roman" w:cs="Times New Roman"/>
          <w:b/>
          <w:sz w:val="28"/>
          <w:szCs w:val="28"/>
        </w:rPr>
      </w:pPr>
    </w:p>
    <w:p w:rsidR="003B529D" w:rsidRPr="003B529D" w:rsidRDefault="003B529D" w:rsidP="003B529D">
      <w:pPr>
        <w:spacing w:after="0" w:line="240" w:lineRule="auto"/>
        <w:jc w:val="center"/>
        <w:rPr>
          <w:rFonts w:ascii="Times New Roman" w:eastAsia="Times New Roman" w:hAnsi="Times New Roman" w:cs="Times New Roman"/>
          <w:b/>
          <w:sz w:val="28"/>
          <w:szCs w:val="28"/>
        </w:rPr>
      </w:pPr>
      <w:r w:rsidRPr="003B529D">
        <w:rPr>
          <w:rFonts w:ascii="Times New Roman" w:eastAsia="Times New Roman" w:hAnsi="Times New Roman" w:cs="Times New Roman"/>
          <w:b/>
          <w:sz w:val="28"/>
          <w:szCs w:val="28"/>
        </w:rPr>
        <w:t xml:space="preserve">П О С Т А Н О В Л Е Н И Е </w:t>
      </w:r>
    </w:p>
    <w:p w:rsidR="003B529D" w:rsidRPr="003B529D" w:rsidRDefault="003B529D" w:rsidP="003B529D">
      <w:pPr>
        <w:spacing w:after="0" w:line="240" w:lineRule="auto"/>
        <w:jc w:val="center"/>
        <w:rPr>
          <w:rFonts w:ascii="Times New Roman" w:eastAsia="Times New Roman" w:hAnsi="Times New Roman" w:cs="Times New Roman"/>
          <w:b/>
          <w:sz w:val="28"/>
          <w:szCs w:val="28"/>
        </w:rPr>
      </w:pPr>
    </w:p>
    <w:p w:rsidR="003B529D" w:rsidRPr="003B529D" w:rsidRDefault="003B529D" w:rsidP="003B529D">
      <w:pPr>
        <w:spacing w:after="0" w:line="240" w:lineRule="auto"/>
        <w:jc w:val="center"/>
        <w:rPr>
          <w:rFonts w:ascii="Times New Roman" w:eastAsia="Times New Roman" w:hAnsi="Times New Roman" w:cs="Times New Roman"/>
          <w:b/>
          <w:sz w:val="28"/>
          <w:szCs w:val="28"/>
        </w:rPr>
      </w:pPr>
      <w:r w:rsidRPr="003B529D">
        <w:rPr>
          <w:rFonts w:ascii="Times New Roman" w:eastAsia="Times New Roman" w:hAnsi="Times New Roman" w:cs="Times New Roman"/>
          <w:b/>
          <w:sz w:val="28"/>
          <w:szCs w:val="28"/>
        </w:rPr>
        <w:t xml:space="preserve">от   23.10.2020         № 4 17  </w:t>
      </w:r>
    </w:p>
    <w:p w:rsidR="003B529D" w:rsidRPr="0076252A" w:rsidRDefault="003B529D" w:rsidP="003B529D">
      <w:pPr>
        <w:spacing w:after="0" w:line="240" w:lineRule="auto"/>
        <w:jc w:val="center"/>
        <w:rPr>
          <w:rFonts w:ascii="Times New Roman" w:eastAsia="Times New Roman" w:hAnsi="Times New Roman" w:cs="Times New Roman"/>
          <w:b/>
          <w:sz w:val="20"/>
          <w:szCs w:val="20"/>
        </w:rPr>
      </w:pPr>
    </w:p>
    <w:p w:rsidR="003B529D" w:rsidRPr="003B529D" w:rsidRDefault="003B529D" w:rsidP="003B529D">
      <w:pPr>
        <w:spacing w:after="0" w:line="240" w:lineRule="auto"/>
        <w:jc w:val="center"/>
        <w:rPr>
          <w:rFonts w:ascii="Times New Roman" w:hAnsi="Times New Roman" w:cs="Times New Roman"/>
          <w:sz w:val="28"/>
          <w:szCs w:val="28"/>
        </w:rPr>
      </w:pPr>
      <w:r w:rsidRPr="003B529D">
        <w:rPr>
          <w:rFonts w:ascii="Times New Roman" w:hAnsi="Times New Roman" w:cs="Times New Roman"/>
          <w:sz w:val="28"/>
          <w:szCs w:val="28"/>
        </w:rPr>
        <w:t>г. Тейково</w:t>
      </w:r>
    </w:p>
    <w:p w:rsidR="003B529D" w:rsidRPr="003B529D" w:rsidRDefault="003B529D" w:rsidP="003B529D">
      <w:pPr>
        <w:spacing w:after="0" w:line="240" w:lineRule="auto"/>
        <w:jc w:val="center"/>
        <w:rPr>
          <w:rFonts w:ascii="Times New Roman" w:hAnsi="Times New Roman" w:cs="Times New Roman"/>
          <w:sz w:val="28"/>
          <w:szCs w:val="28"/>
        </w:rPr>
      </w:pPr>
    </w:p>
    <w:p w:rsidR="003B529D" w:rsidRPr="003B529D" w:rsidRDefault="003B529D" w:rsidP="003B529D">
      <w:pPr>
        <w:autoSpaceDE w:val="0"/>
        <w:autoSpaceDN w:val="0"/>
        <w:adjustRightInd w:val="0"/>
        <w:spacing w:after="0" w:line="240" w:lineRule="auto"/>
        <w:jc w:val="center"/>
        <w:rPr>
          <w:rFonts w:ascii="Times New Roman" w:hAnsi="Times New Roman" w:cs="Times New Roman"/>
          <w:b/>
          <w:sz w:val="28"/>
          <w:szCs w:val="28"/>
        </w:rPr>
      </w:pPr>
      <w:r w:rsidRPr="003B529D">
        <w:rPr>
          <w:rFonts w:ascii="Times New Roman" w:hAnsi="Times New Roman" w:cs="Times New Roman"/>
          <w:b/>
          <w:sz w:val="28"/>
          <w:szCs w:val="28"/>
        </w:rPr>
        <w:t>О внесении изменений в постановление администрации городского округа Тейково Ивановской области от 14.05.2018 № 301 «</w:t>
      </w:r>
      <w:r w:rsidRPr="003B529D">
        <w:rPr>
          <w:rFonts w:ascii="Times New Roman" w:hAnsi="Times New Roman" w:cs="Times New Roman"/>
          <w:b/>
          <w:bCs/>
          <w:sz w:val="28"/>
          <w:szCs w:val="28"/>
        </w:rPr>
        <w:t>О порядке и условиях предоставления в аренду муниципального имущества из перечня муниципального имущества муниципального образования, предоставляемого субъектам малого и среднего предпринимательства</w:t>
      </w:r>
      <w:r w:rsidRPr="003B529D">
        <w:rPr>
          <w:rFonts w:ascii="Times New Roman" w:hAnsi="Times New Roman"/>
          <w:b/>
          <w:sz w:val="28"/>
          <w:szCs w:val="28"/>
        </w:rPr>
        <w:t>»</w:t>
      </w:r>
    </w:p>
    <w:p w:rsidR="003B529D" w:rsidRPr="003B529D" w:rsidRDefault="003B529D" w:rsidP="003B529D">
      <w:pPr>
        <w:spacing w:after="0" w:line="240" w:lineRule="auto"/>
        <w:jc w:val="center"/>
        <w:rPr>
          <w:rFonts w:ascii="Times New Roman" w:hAnsi="Times New Roman"/>
          <w:b/>
          <w:sz w:val="28"/>
          <w:szCs w:val="28"/>
        </w:rPr>
      </w:pPr>
    </w:p>
    <w:p w:rsidR="003B529D" w:rsidRPr="003B529D" w:rsidRDefault="003B529D" w:rsidP="003B529D">
      <w:pPr>
        <w:spacing w:after="0" w:line="240" w:lineRule="auto"/>
        <w:ind w:firstLine="567"/>
        <w:jc w:val="both"/>
        <w:rPr>
          <w:rFonts w:ascii="Times New Roman" w:eastAsia="Times New Roman" w:hAnsi="Times New Roman" w:cs="Times New Roman"/>
          <w:b/>
          <w:sz w:val="28"/>
          <w:szCs w:val="28"/>
        </w:rPr>
      </w:pPr>
      <w:r w:rsidRPr="003B529D">
        <w:rPr>
          <w:rFonts w:ascii="Times New Roman" w:eastAsia="Times New Roman" w:hAnsi="Times New Roman" w:cs="Times New Roman"/>
          <w:sz w:val="28"/>
          <w:szCs w:val="28"/>
        </w:rPr>
        <w:t>В соответствии Федеральным законом от 24.07.2007 № 209 «О развитии малого и среднего предпринимательства в Российской Федерации», Федерального закона от 26.07.2006 № 135-ФЗ «О защите конкуренции», администрация городского округа Тейково</w:t>
      </w:r>
    </w:p>
    <w:p w:rsidR="003B529D" w:rsidRPr="003B529D" w:rsidRDefault="003B529D" w:rsidP="003B529D">
      <w:pPr>
        <w:spacing w:after="0" w:line="240" w:lineRule="auto"/>
        <w:jc w:val="center"/>
        <w:rPr>
          <w:rFonts w:ascii="Times New Roman" w:hAnsi="Times New Roman"/>
          <w:sz w:val="28"/>
          <w:szCs w:val="28"/>
        </w:rPr>
      </w:pPr>
      <w:r w:rsidRPr="003B529D">
        <w:rPr>
          <w:rFonts w:ascii="Times New Roman" w:hAnsi="Times New Roman"/>
          <w:b/>
          <w:sz w:val="28"/>
          <w:szCs w:val="28"/>
        </w:rPr>
        <w:t>П О С Т А Н О В Л Я Е Т:</w:t>
      </w:r>
    </w:p>
    <w:p w:rsidR="003B529D" w:rsidRPr="003B529D" w:rsidRDefault="003B529D" w:rsidP="003B529D">
      <w:pPr>
        <w:spacing w:after="0" w:line="240" w:lineRule="auto"/>
        <w:jc w:val="center"/>
        <w:rPr>
          <w:rFonts w:ascii="Times New Roman" w:hAnsi="Times New Roman"/>
          <w:sz w:val="28"/>
          <w:szCs w:val="28"/>
        </w:rPr>
      </w:pPr>
    </w:p>
    <w:p w:rsidR="003B529D" w:rsidRPr="003B529D" w:rsidRDefault="003B529D" w:rsidP="003B529D">
      <w:pPr>
        <w:pStyle w:val="ConsPlusNormal0"/>
        <w:ind w:firstLine="709"/>
        <w:jc w:val="both"/>
        <w:rPr>
          <w:rFonts w:ascii="Times New Roman" w:hAnsi="Times New Roman" w:cs="Times New Roman"/>
          <w:sz w:val="28"/>
          <w:szCs w:val="28"/>
        </w:rPr>
      </w:pPr>
      <w:r w:rsidRPr="003B529D">
        <w:rPr>
          <w:rFonts w:ascii="Times New Roman" w:hAnsi="Times New Roman" w:cs="Times New Roman"/>
          <w:sz w:val="28"/>
          <w:szCs w:val="28"/>
        </w:rPr>
        <w:t xml:space="preserve">1. Внести в постановление администрации городского округа Тейково Ивановской области от 14.05.2018 № 301 </w:t>
      </w:r>
      <w:r w:rsidRPr="003B529D">
        <w:rPr>
          <w:rFonts w:ascii="Times New Roman" w:hAnsi="Times New Roman"/>
          <w:sz w:val="28"/>
          <w:szCs w:val="28"/>
        </w:rPr>
        <w:t>«</w:t>
      </w:r>
      <w:r w:rsidRPr="003B529D">
        <w:rPr>
          <w:rFonts w:ascii="Times New Roman" w:hAnsi="Times New Roman" w:cs="Times New Roman"/>
          <w:bCs/>
          <w:sz w:val="28"/>
          <w:szCs w:val="28"/>
        </w:rPr>
        <w:t>О порядке и условиях предоставления в аренду муниципального имущества из перечня муниципального имущества муниципального образования, предоставляемого субъектам малого и среднего предпринимательства</w:t>
      </w:r>
      <w:r w:rsidRPr="003B529D">
        <w:rPr>
          <w:rFonts w:ascii="Times New Roman" w:hAnsi="Times New Roman"/>
          <w:sz w:val="28"/>
          <w:szCs w:val="28"/>
        </w:rPr>
        <w:t xml:space="preserve">»  </w:t>
      </w:r>
      <w:r w:rsidRPr="003B529D">
        <w:rPr>
          <w:rFonts w:ascii="Times New Roman" w:hAnsi="Times New Roman" w:cs="Times New Roman"/>
          <w:sz w:val="28"/>
          <w:szCs w:val="28"/>
        </w:rPr>
        <w:t>(далее – постановление) следующие изменения:</w:t>
      </w:r>
    </w:p>
    <w:p w:rsidR="003B529D" w:rsidRPr="003B529D" w:rsidRDefault="003B529D" w:rsidP="003B529D">
      <w:pPr>
        <w:spacing w:after="0" w:line="240" w:lineRule="auto"/>
        <w:ind w:firstLine="709"/>
        <w:jc w:val="both"/>
        <w:rPr>
          <w:rFonts w:ascii="Times New Roman" w:hAnsi="Times New Roman"/>
          <w:sz w:val="28"/>
          <w:szCs w:val="28"/>
        </w:rPr>
      </w:pPr>
      <w:r w:rsidRPr="003B529D">
        <w:rPr>
          <w:rFonts w:ascii="Times New Roman" w:hAnsi="Times New Roman"/>
          <w:sz w:val="28"/>
          <w:szCs w:val="28"/>
        </w:rPr>
        <w:t>в приложения к постановлению:</w:t>
      </w:r>
    </w:p>
    <w:p w:rsidR="003B529D" w:rsidRPr="003B529D" w:rsidRDefault="003B529D" w:rsidP="003B529D">
      <w:pPr>
        <w:spacing w:after="0" w:line="240" w:lineRule="auto"/>
        <w:ind w:firstLine="709"/>
        <w:jc w:val="both"/>
        <w:rPr>
          <w:rFonts w:ascii="Times New Roman" w:hAnsi="Times New Roman"/>
          <w:sz w:val="28"/>
          <w:szCs w:val="28"/>
        </w:rPr>
      </w:pPr>
      <w:r w:rsidRPr="003B529D">
        <w:rPr>
          <w:rFonts w:ascii="Times New Roman" w:hAnsi="Times New Roman"/>
          <w:sz w:val="28"/>
          <w:szCs w:val="28"/>
        </w:rPr>
        <w:t>Пункт 3 раздела I «Общие положения» дополнить подпунктом 3.1. следующего содержания:</w:t>
      </w:r>
    </w:p>
    <w:p w:rsidR="003B529D" w:rsidRPr="003B529D" w:rsidRDefault="003B529D" w:rsidP="003B529D">
      <w:pPr>
        <w:spacing w:after="0" w:line="240" w:lineRule="auto"/>
        <w:ind w:firstLine="709"/>
        <w:jc w:val="both"/>
        <w:rPr>
          <w:rFonts w:ascii="Times New Roman" w:hAnsi="Times New Roman"/>
          <w:sz w:val="28"/>
          <w:szCs w:val="28"/>
        </w:rPr>
      </w:pPr>
      <w:r w:rsidRPr="003B529D">
        <w:rPr>
          <w:rFonts w:ascii="Times New Roman" w:hAnsi="Times New Roman"/>
          <w:sz w:val="28"/>
          <w:szCs w:val="28"/>
        </w:rPr>
        <w:t>«3.1.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органы местного самоуправления, оказывающие поддержку субъектам малого и среднего предпринимательства».</w:t>
      </w:r>
    </w:p>
    <w:p w:rsidR="003B529D" w:rsidRPr="003B529D" w:rsidRDefault="003B529D" w:rsidP="0021604B">
      <w:pPr>
        <w:pStyle w:val="ConsPlusNormal0"/>
        <w:widowControl/>
        <w:numPr>
          <w:ilvl w:val="0"/>
          <w:numId w:val="1"/>
        </w:numPr>
        <w:suppressAutoHyphens w:val="0"/>
        <w:autoSpaceDN w:val="0"/>
        <w:adjustRightInd w:val="0"/>
        <w:ind w:left="0" w:firstLine="709"/>
        <w:jc w:val="both"/>
        <w:rPr>
          <w:rFonts w:ascii="Times New Roman" w:hAnsi="Times New Roman" w:cs="Times New Roman"/>
          <w:sz w:val="28"/>
          <w:szCs w:val="28"/>
        </w:rPr>
      </w:pPr>
      <w:r w:rsidRPr="003B529D">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3B529D" w:rsidRPr="003B529D" w:rsidRDefault="003B529D" w:rsidP="0021604B">
      <w:pPr>
        <w:pStyle w:val="ConsPlusNormal0"/>
        <w:widowControl/>
        <w:numPr>
          <w:ilvl w:val="0"/>
          <w:numId w:val="1"/>
        </w:numPr>
        <w:suppressAutoHyphens w:val="0"/>
        <w:autoSpaceDN w:val="0"/>
        <w:adjustRightInd w:val="0"/>
        <w:ind w:left="0" w:firstLine="709"/>
        <w:jc w:val="both"/>
        <w:rPr>
          <w:rFonts w:ascii="Times New Roman" w:hAnsi="Times New Roman" w:cs="Times New Roman"/>
          <w:sz w:val="28"/>
          <w:szCs w:val="28"/>
        </w:rPr>
      </w:pPr>
      <w:r w:rsidRPr="003B529D">
        <w:rPr>
          <w:rFonts w:ascii="Times New Roman" w:hAnsi="Times New Roman" w:cs="Times New Roman"/>
          <w:sz w:val="28"/>
          <w:szCs w:val="28"/>
        </w:rPr>
        <w:t>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экономического развития и торговли администрации городского округа Тейково Ивановской области Т.В. Хливную.</w:t>
      </w:r>
    </w:p>
    <w:p w:rsidR="003B529D" w:rsidRPr="003B529D" w:rsidRDefault="003B529D" w:rsidP="003B529D">
      <w:pPr>
        <w:jc w:val="center"/>
        <w:rPr>
          <w:rFonts w:ascii="Times New Roman" w:hAnsi="Times New Roman" w:cs="Times New Roman"/>
          <w:b/>
          <w:sz w:val="28"/>
          <w:szCs w:val="28"/>
        </w:rPr>
      </w:pPr>
      <w:r w:rsidRPr="003B529D">
        <w:rPr>
          <w:rFonts w:ascii="Times New Roman" w:eastAsia="Times New Roman" w:hAnsi="Times New Roman" w:cs="Times New Roman"/>
          <w:b/>
          <w:sz w:val="28"/>
          <w:szCs w:val="28"/>
        </w:rPr>
        <w:t>Глава городского округа Тейково                                             С.А. Семенова</w:t>
      </w:r>
    </w:p>
    <w:p w:rsidR="003B529D" w:rsidRDefault="003B529D" w:rsidP="0076252A">
      <w:pPr>
        <w:jc w:val="center"/>
        <w:rPr>
          <w:rFonts w:ascii="Times New Roman" w:eastAsia="Times New Roman" w:hAnsi="Times New Roman" w:cs="Times New Roman"/>
          <w:b/>
          <w:noProof/>
          <w:sz w:val="32"/>
          <w:szCs w:val="32"/>
        </w:rPr>
      </w:pPr>
      <w:r>
        <w:rPr>
          <w:rFonts w:ascii="Times New Roman" w:hAnsi="Times New Roman" w:cs="Times New Roman"/>
          <w:b/>
          <w:sz w:val="28"/>
          <w:szCs w:val="28"/>
        </w:rPr>
        <w:br w:type="page"/>
      </w:r>
      <w:r w:rsidRPr="00EB759D">
        <w:rPr>
          <w:rFonts w:ascii="Times New Roman" w:eastAsia="Times New Roman" w:hAnsi="Times New Roman" w:cs="Times New Roman"/>
          <w:b/>
          <w:noProof/>
          <w:sz w:val="32"/>
          <w:szCs w:val="32"/>
        </w:rPr>
        <w:lastRenderedPageBreak/>
        <w:drawing>
          <wp:inline distT="0" distB="0" distL="0" distR="0">
            <wp:extent cx="609600" cy="800100"/>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3B529D" w:rsidRDefault="003B529D" w:rsidP="003B529D">
      <w:pPr>
        <w:spacing w:after="0" w:line="240" w:lineRule="auto"/>
        <w:jc w:val="center"/>
        <w:rPr>
          <w:rFonts w:ascii="Times New Roman" w:eastAsia="Times New Roman" w:hAnsi="Times New Roman" w:cs="Times New Roman"/>
          <w:b/>
          <w:noProof/>
          <w:sz w:val="32"/>
          <w:szCs w:val="32"/>
        </w:rPr>
      </w:pPr>
    </w:p>
    <w:p w:rsidR="003B529D" w:rsidRPr="003B529D" w:rsidRDefault="003B529D" w:rsidP="003B529D">
      <w:pPr>
        <w:spacing w:after="0" w:line="240" w:lineRule="auto"/>
        <w:jc w:val="center"/>
        <w:rPr>
          <w:rFonts w:ascii="Times New Roman" w:eastAsia="Times New Roman" w:hAnsi="Times New Roman" w:cs="Times New Roman"/>
          <w:b/>
          <w:sz w:val="28"/>
          <w:szCs w:val="28"/>
        </w:rPr>
      </w:pPr>
      <w:r w:rsidRPr="003B529D">
        <w:rPr>
          <w:rFonts w:ascii="Times New Roman" w:eastAsia="Times New Roman" w:hAnsi="Times New Roman" w:cs="Times New Roman"/>
          <w:b/>
          <w:sz w:val="28"/>
          <w:szCs w:val="28"/>
        </w:rPr>
        <w:t>АДМИНИСТРАЦИЯ ГОРОДСКОГО ОКРУГА ТЕЙКОВО</w:t>
      </w:r>
    </w:p>
    <w:p w:rsidR="003B529D" w:rsidRPr="003B529D" w:rsidRDefault="003B529D" w:rsidP="003B529D">
      <w:pPr>
        <w:spacing w:after="0" w:line="240" w:lineRule="auto"/>
        <w:jc w:val="center"/>
        <w:rPr>
          <w:rFonts w:ascii="Times New Roman" w:eastAsia="Times New Roman" w:hAnsi="Times New Roman" w:cs="Times New Roman"/>
          <w:b/>
          <w:sz w:val="28"/>
          <w:szCs w:val="28"/>
        </w:rPr>
      </w:pPr>
      <w:r w:rsidRPr="003B529D">
        <w:rPr>
          <w:rFonts w:ascii="Times New Roman" w:eastAsia="Times New Roman" w:hAnsi="Times New Roman" w:cs="Times New Roman"/>
          <w:b/>
          <w:sz w:val="28"/>
          <w:szCs w:val="28"/>
        </w:rPr>
        <w:t>ИВАНОВСКОЙ ОБЛАСТИ</w:t>
      </w:r>
    </w:p>
    <w:p w:rsidR="003B529D" w:rsidRPr="003B529D" w:rsidRDefault="003B529D" w:rsidP="003B529D">
      <w:pPr>
        <w:spacing w:after="0" w:line="240" w:lineRule="auto"/>
        <w:jc w:val="center"/>
        <w:rPr>
          <w:rFonts w:ascii="Times New Roman" w:eastAsia="Times New Roman" w:hAnsi="Times New Roman" w:cs="Times New Roman"/>
          <w:b/>
          <w:sz w:val="28"/>
          <w:szCs w:val="28"/>
        </w:rPr>
      </w:pPr>
      <w:r w:rsidRPr="003B529D">
        <w:rPr>
          <w:rFonts w:ascii="Times New Roman" w:eastAsia="Times New Roman" w:hAnsi="Times New Roman" w:cs="Times New Roman"/>
          <w:b/>
          <w:sz w:val="28"/>
          <w:szCs w:val="28"/>
        </w:rPr>
        <w:t>_______________________________________________________</w:t>
      </w:r>
    </w:p>
    <w:p w:rsidR="003B529D" w:rsidRDefault="003B529D" w:rsidP="003B529D">
      <w:pPr>
        <w:ind w:right="1"/>
        <w:jc w:val="center"/>
        <w:rPr>
          <w:b/>
          <w:sz w:val="24"/>
          <w:szCs w:val="24"/>
        </w:rPr>
      </w:pPr>
    </w:p>
    <w:p w:rsidR="003B529D" w:rsidRPr="003B529D" w:rsidRDefault="003B529D" w:rsidP="003B529D">
      <w:pPr>
        <w:spacing w:after="0" w:line="240" w:lineRule="auto"/>
        <w:ind w:right="1"/>
        <w:jc w:val="center"/>
        <w:rPr>
          <w:rFonts w:ascii="Times New Roman" w:hAnsi="Times New Roman" w:cs="Times New Roman"/>
          <w:b/>
          <w:sz w:val="28"/>
          <w:szCs w:val="28"/>
        </w:rPr>
      </w:pPr>
      <w:r w:rsidRPr="003B529D">
        <w:rPr>
          <w:rFonts w:ascii="Times New Roman" w:hAnsi="Times New Roman" w:cs="Times New Roman"/>
          <w:b/>
          <w:sz w:val="28"/>
          <w:szCs w:val="28"/>
        </w:rPr>
        <w:t>П О С Т А Н О В Л Е Н И Е</w:t>
      </w:r>
    </w:p>
    <w:p w:rsidR="003B529D" w:rsidRPr="003B529D" w:rsidRDefault="003B529D" w:rsidP="003B529D">
      <w:pPr>
        <w:spacing w:after="0" w:line="240" w:lineRule="auto"/>
        <w:ind w:right="1"/>
        <w:jc w:val="center"/>
        <w:rPr>
          <w:rFonts w:ascii="Times New Roman" w:hAnsi="Times New Roman" w:cs="Times New Roman"/>
          <w:b/>
          <w:sz w:val="28"/>
          <w:szCs w:val="28"/>
        </w:rPr>
      </w:pPr>
    </w:p>
    <w:p w:rsidR="003B529D" w:rsidRPr="003B529D" w:rsidRDefault="003B529D" w:rsidP="003B529D">
      <w:pPr>
        <w:spacing w:after="0" w:line="240" w:lineRule="auto"/>
        <w:ind w:right="1"/>
        <w:jc w:val="center"/>
        <w:rPr>
          <w:rFonts w:ascii="Times New Roman" w:hAnsi="Times New Roman" w:cs="Times New Roman"/>
          <w:b/>
          <w:sz w:val="28"/>
          <w:szCs w:val="28"/>
        </w:rPr>
      </w:pPr>
    </w:p>
    <w:p w:rsidR="003B529D" w:rsidRPr="003B529D" w:rsidRDefault="003B529D" w:rsidP="003B529D">
      <w:pPr>
        <w:tabs>
          <w:tab w:val="left" w:pos="709"/>
          <w:tab w:val="left" w:pos="2552"/>
          <w:tab w:val="left" w:pos="4253"/>
        </w:tabs>
        <w:spacing w:after="0" w:line="240" w:lineRule="auto"/>
        <w:ind w:right="1"/>
        <w:jc w:val="both"/>
        <w:rPr>
          <w:rFonts w:ascii="Times New Roman" w:hAnsi="Times New Roman" w:cs="Times New Roman"/>
          <w:b/>
          <w:sz w:val="28"/>
          <w:szCs w:val="28"/>
        </w:rPr>
      </w:pPr>
      <w:r w:rsidRPr="003B529D">
        <w:rPr>
          <w:rFonts w:ascii="Times New Roman" w:hAnsi="Times New Roman" w:cs="Times New Roman"/>
          <w:b/>
          <w:sz w:val="28"/>
          <w:szCs w:val="28"/>
        </w:rPr>
        <w:tab/>
        <w:t xml:space="preserve">                                     от  23.10.2020       №</w:t>
      </w:r>
      <w:r>
        <w:rPr>
          <w:rFonts w:ascii="Times New Roman" w:hAnsi="Times New Roman" w:cs="Times New Roman"/>
          <w:b/>
          <w:sz w:val="28"/>
          <w:szCs w:val="28"/>
        </w:rPr>
        <w:t xml:space="preserve"> </w:t>
      </w:r>
      <w:r w:rsidRPr="003B529D">
        <w:rPr>
          <w:rFonts w:ascii="Times New Roman" w:hAnsi="Times New Roman" w:cs="Times New Roman"/>
          <w:b/>
          <w:sz w:val="28"/>
          <w:szCs w:val="28"/>
        </w:rPr>
        <w:t>418</w:t>
      </w:r>
      <w:r w:rsidRPr="003B529D">
        <w:rPr>
          <w:rFonts w:ascii="Times New Roman" w:hAnsi="Times New Roman" w:cs="Times New Roman"/>
          <w:b/>
          <w:sz w:val="28"/>
          <w:szCs w:val="28"/>
        </w:rPr>
        <w:tab/>
        <w:t xml:space="preserve"> </w:t>
      </w:r>
    </w:p>
    <w:p w:rsidR="003B529D" w:rsidRPr="003B529D" w:rsidRDefault="003B529D" w:rsidP="003B529D">
      <w:pPr>
        <w:tabs>
          <w:tab w:val="left" w:pos="709"/>
          <w:tab w:val="left" w:pos="2552"/>
          <w:tab w:val="left" w:pos="4253"/>
        </w:tabs>
        <w:spacing w:after="0" w:line="240" w:lineRule="auto"/>
        <w:ind w:right="1"/>
        <w:jc w:val="both"/>
        <w:rPr>
          <w:rFonts w:ascii="Times New Roman" w:hAnsi="Times New Roman" w:cs="Times New Roman"/>
          <w:b/>
          <w:sz w:val="28"/>
          <w:szCs w:val="28"/>
        </w:rPr>
      </w:pPr>
    </w:p>
    <w:p w:rsidR="003B529D" w:rsidRPr="003B529D" w:rsidRDefault="003B529D" w:rsidP="003B529D">
      <w:pPr>
        <w:spacing w:after="0" w:line="240" w:lineRule="auto"/>
        <w:ind w:right="1"/>
        <w:jc w:val="center"/>
        <w:rPr>
          <w:rFonts w:ascii="Times New Roman" w:hAnsi="Times New Roman" w:cs="Times New Roman"/>
          <w:sz w:val="28"/>
          <w:szCs w:val="28"/>
        </w:rPr>
      </w:pPr>
      <w:r w:rsidRPr="003B529D">
        <w:rPr>
          <w:rFonts w:ascii="Times New Roman" w:hAnsi="Times New Roman" w:cs="Times New Roman"/>
          <w:sz w:val="28"/>
          <w:szCs w:val="28"/>
        </w:rPr>
        <w:t>г. Тейково</w:t>
      </w:r>
    </w:p>
    <w:p w:rsidR="003B529D" w:rsidRPr="003B529D" w:rsidRDefault="003B529D" w:rsidP="003B529D">
      <w:pPr>
        <w:spacing w:after="0" w:line="240" w:lineRule="auto"/>
        <w:rPr>
          <w:rFonts w:ascii="Times New Roman" w:hAnsi="Times New Roman" w:cs="Times New Roman"/>
          <w:b/>
          <w:sz w:val="28"/>
          <w:szCs w:val="28"/>
        </w:rPr>
      </w:pPr>
    </w:p>
    <w:p w:rsidR="003B529D" w:rsidRPr="003B529D" w:rsidRDefault="003B529D" w:rsidP="003B529D">
      <w:pPr>
        <w:spacing w:after="0" w:line="240" w:lineRule="auto"/>
        <w:jc w:val="center"/>
        <w:rPr>
          <w:rFonts w:ascii="Times New Roman" w:hAnsi="Times New Roman" w:cs="Times New Roman"/>
          <w:b/>
          <w:bCs/>
          <w:sz w:val="28"/>
          <w:szCs w:val="28"/>
        </w:rPr>
      </w:pPr>
      <w:r w:rsidRPr="003B529D">
        <w:rPr>
          <w:rFonts w:ascii="Times New Roman" w:hAnsi="Times New Roman" w:cs="Times New Roman"/>
          <w:b/>
          <w:bCs/>
          <w:sz w:val="28"/>
          <w:szCs w:val="28"/>
        </w:rPr>
        <w:t>О внесении изменений в постановление администрации городского округа Тейково от 18.12.2019 №546 «</w:t>
      </w:r>
      <w:r w:rsidRPr="003B529D">
        <w:rPr>
          <w:rFonts w:ascii="Times New Roman" w:hAnsi="Times New Roman" w:cs="Times New Roman"/>
          <w:b/>
          <w:sz w:val="28"/>
          <w:szCs w:val="28"/>
        </w:rPr>
        <w:t>Об утверждении а</w:t>
      </w:r>
      <w:r w:rsidRPr="003B529D">
        <w:rPr>
          <w:rFonts w:ascii="Times New Roman" w:eastAsiaTheme="minorHAnsi" w:hAnsi="Times New Roman" w:cs="Times New Roman"/>
          <w:b/>
          <w:sz w:val="28"/>
          <w:szCs w:val="28"/>
          <w:lang w:eastAsia="en-US"/>
        </w:rPr>
        <w:t xml:space="preserve">дминистративного </w:t>
      </w:r>
      <w:hyperlink r:id="rId10" w:history="1">
        <w:r w:rsidRPr="003B529D">
          <w:rPr>
            <w:rFonts w:ascii="Times New Roman" w:eastAsiaTheme="minorHAnsi" w:hAnsi="Times New Roman" w:cs="Times New Roman"/>
            <w:b/>
            <w:sz w:val="28"/>
            <w:szCs w:val="28"/>
            <w:lang w:eastAsia="en-US"/>
          </w:rPr>
          <w:t>регламент</w:t>
        </w:r>
      </w:hyperlink>
      <w:r w:rsidRPr="003B529D">
        <w:rPr>
          <w:rFonts w:ascii="Times New Roman" w:eastAsiaTheme="minorHAnsi" w:hAnsi="Times New Roman" w:cs="Times New Roman"/>
          <w:b/>
          <w:sz w:val="28"/>
          <w:szCs w:val="28"/>
          <w:lang w:eastAsia="en-US"/>
        </w:rPr>
        <w:t>а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w:t>
      </w:r>
      <w:r w:rsidRPr="003B529D">
        <w:rPr>
          <w:rFonts w:ascii="Times New Roman" w:hAnsi="Times New Roman" w:cs="Times New Roman"/>
          <w:sz w:val="28"/>
          <w:szCs w:val="28"/>
        </w:rPr>
        <w:t xml:space="preserve"> </w:t>
      </w:r>
      <w:r w:rsidRPr="003B529D">
        <w:rPr>
          <w:rFonts w:ascii="Times New Roman" w:hAnsi="Times New Roman" w:cs="Times New Roman"/>
          <w:b/>
          <w:sz w:val="28"/>
          <w:szCs w:val="28"/>
        </w:rPr>
        <w:t>городском округе Тейково</w:t>
      </w:r>
      <w:r w:rsidRPr="003B529D">
        <w:rPr>
          <w:rFonts w:ascii="Times New Roman" w:hAnsi="Times New Roman" w:cs="Times New Roman"/>
          <w:b/>
          <w:bCs/>
          <w:sz w:val="28"/>
          <w:szCs w:val="28"/>
        </w:rPr>
        <w:t>».</w:t>
      </w:r>
    </w:p>
    <w:p w:rsidR="003B529D" w:rsidRPr="003B529D" w:rsidRDefault="003B529D" w:rsidP="003B529D">
      <w:pPr>
        <w:spacing w:after="0" w:line="240" w:lineRule="auto"/>
        <w:jc w:val="center"/>
        <w:rPr>
          <w:rFonts w:ascii="Times New Roman" w:hAnsi="Times New Roman" w:cs="Times New Roman"/>
          <w:b/>
          <w:sz w:val="28"/>
          <w:szCs w:val="28"/>
        </w:rPr>
      </w:pPr>
      <w:r w:rsidRPr="003B529D">
        <w:rPr>
          <w:rFonts w:ascii="Times New Roman" w:hAnsi="Times New Roman" w:cs="Times New Roman"/>
          <w:b/>
          <w:sz w:val="28"/>
          <w:szCs w:val="28"/>
        </w:rPr>
        <w:t xml:space="preserve"> </w:t>
      </w:r>
    </w:p>
    <w:p w:rsidR="003B529D" w:rsidRPr="003B529D" w:rsidRDefault="003B529D" w:rsidP="003B529D">
      <w:pPr>
        <w:spacing w:after="0" w:line="240" w:lineRule="auto"/>
        <w:jc w:val="center"/>
        <w:rPr>
          <w:rFonts w:ascii="Times New Roman" w:hAnsi="Times New Roman" w:cs="Times New Roman"/>
          <w:b/>
          <w:sz w:val="28"/>
          <w:szCs w:val="28"/>
        </w:rPr>
      </w:pPr>
    </w:p>
    <w:p w:rsidR="003B529D" w:rsidRPr="003B529D" w:rsidRDefault="003B529D" w:rsidP="003B529D">
      <w:pPr>
        <w:spacing w:after="0" w:line="240" w:lineRule="auto"/>
        <w:jc w:val="center"/>
        <w:rPr>
          <w:rFonts w:ascii="Times New Roman" w:hAnsi="Times New Roman" w:cs="Times New Roman"/>
          <w:b/>
          <w:sz w:val="28"/>
          <w:szCs w:val="28"/>
        </w:rPr>
      </w:pPr>
    </w:p>
    <w:p w:rsidR="003B529D" w:rsidRPr="003B529D" w:rsidRDefault="003B529D" w:rsidP="003B529D">
      <w:pPr>
        <w:adjustRightInd w:val="0"/>
        <w:spacing w:after="0" w:line="240" w:lineRule="auto"/>
        <w:ind w:firstLine="540"/>
        <w:jc w:val="both"/>
        <w:rPr>
          <w:rFonts w:ascii="Times New Roman" w:eastAsia="Calibri" w:hAnsi="Times New Roman" w:cs="Times New Roman"/>
          <w:bCs/>
          <w:sz w:val="28"/>
          <w:szCs w:val="28"/>
        </w:rPr>
      </w:pPr>
      <w:r w:rsidRPr="003B529D">
        <w:rPr>
          <w:rFonts w:ascii="Times New Roman" w:eastAsiaTheme="minorHAnsi" w:hAnsi="Times New Roman" w:cs="Times New Roman"/>
          <w:bCs/>
          <w:sz w:val="28"/>
          <w:szCs w:val="28"/>
          <w:lang w:eastAsia="en-US"/>
        </w:rPr>
        <w:t xml:space="preserve">В соответствии со </w:t>
      </w:r>
      <w:hyperlink r:id="rId11" w:history="1">
        <w:r w:rsidRPr="003B529D">
          <w:rPr>
            <w:rFonts w:ascii="Times New Roman" w:eastAsiaTheme="minorHAnsi" w:hAnsi="Times New Roman" w:cs="Times New Roman"/>
            <w:bCs/>
            <w:sz w:val="28"/>
            <w:szCs w:val="28"/>
            <w:lang w:eastAsia="en-US"/>
          </w:rPr>
          <w:t>статьей 353.1</w:t>
        </w:r>
      </w:hyperlink>
      <w:r w:rsidRPr="003B529D">
        <w:rPr>
          <w:rFonts w:ascii="Times New Roman" w:eastAsiaTheme="minorHAnsi" w:hAnsi="Times New Roman" w:cs="Times New Roman"/>
          <w:bCs/>
          <w:sz w:val="28"/>
          <w:szCs w:val="28"/>
          <w:lang w:eastAsia="en-US"/>
        </w:rPr>
        <w:t xml:space="preserve"> Трудового кодекса Российской Федерации, </w:t>
      </w:r>
      <w:hyperlink r:id="rId12" w:history="1">
        <w:r w:rsidRPr="003B529D">
          <w:rPr>
            <w:rFonts w:ascii="Times New Roman" w:eastAsiaTheme="minorHAnsi" w:hAnsi="Times New Roman" w:cs="Times New Roman"/>
            <w:bCs/>
            <w:sz w:val="28"/>
            <w:szCs w:val="28"/>
            <w:lang w:eastAsia="en-US"/>
          </w:rPr>
          <w:t>Постановлением</w:t>
        </w:r>
      </w:hyperlink>
      <w:r w:rsidRPr="003B529D">
        <w:rPr>
          <w:rFonts w:ascii="Times New Roman" w:eastAsiaTheme="minorHAnsi" w:hAnsi="Times New Roman" w:cs="Times New Roman"/>
          <w:bCs/>
          <w:sz w:val="28"/>
          <w:szCs w:val="28"/>
          <w:lang w:eastAsia="en-US"/>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3" w:history="1">
        <w:r w:rsidRPr="003B529D">
          <w:rPr>
            <w:rFonts w:ascii="Times New Roman" w:eastAsiaTheme="minorHAnsi" w:hAnsi="Times New Roman" w:cs="Times New Roman"/>
            <w:bCs/>
            <w:sz w:val="28"/>
            <w:szCs w:val="28"/>
            <w:lang w:eastAsia="en-US"/>
          </w:rPr>
          <w:t>Законом</w:t>
        </w:r>
      </w:hyperlink>
      <w:r w:rsidRPr="003B529D">
        <w:rPr>
          <w:rFonts w:ascii="Times New Roman" w:eastAsiaTheme="minorHAnsi" w:hAnsi="Times New Roman" w:cs="Times New Roman"/>
          <w:bCs/>
          <w:sz w:val="28"/>
          <w:szCs w:val="28"/>
          <w:lang w:eastAsia="en-US"/>
        </w:rPr>
        <w:t xml:space="preserve"> Ивановской области от 13.04.2012 № 26-ОЗ «О ведомственном контроле за соблюдением трудового законодательства и иных нормативных правовых актов, содержащих нормы трудового права», </w:t>
      </w:r>
      <w:hyperlink r:id="rId14" w:history="1">
        <w:r w:rsidRPr="003B529D">
          <w:rPr>
            <w:rFonts w:ascii="Times New Roman" w:eastAsiaTheme="minorHAnsi" w:hAnsi="Times New Roman" w:cs="Times New Roman"/>
            <w:bCs/>
            <w:sz w:val="28"/>
            <w:szCs w:val="28"/>
            <w:lang w:eastAsia="en-US"/>
          </w:rPr>
          <w:t>постановлением</w:t>
        </w:r>
      </w:hyperlink>
      <w:r w:rsidRPr="003B529D">
        <w:rPr>
          <w:rFonts w:ascii="Times New Roman" w:eastAsiaTheme="minorHAnsi" w:hAnsi="Times New Roman" w:cs="Times New Roman"/>
          <w:bCs/>
          <w:sz w:val="28"/>
          <w:szCs w:val="28"/>
          <w:lang w:eastAsia="en-US"/>
        </w:rPr>
        <w:t xml:space="preserve"> Правительства Ивановской области от 09.11.2011 №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 </w:t>
      </w:r>
      <w:hyperlink r:id="rId15" w:history="1">
        <w:r w:rsidRPr="003B529D">
          <w:rPr>
            <w:rFonts w:ascii="Times New Roman" w:eastAsiaTheme="minorHAnsi" w:hAnsi="Times New Roman" w:cs="Times New Roman"/>
            <w:bCs/>
            <w:sz w:val="28"/>
            <w:szCs w:val="28"/>
            <w:lang w:eastAsia="en-US"/>
          </w:rPr>
          <w:t>Уставом</w:t>
        </w:r>
      </w:hyperlink>
      <w:r w:rsidRPr="003B529D">
        <w:rPr>
          <w:rFonts w:ascii="Times New Roman" w:eastAsiaTheme="minorHAnsi" w:hAnsi="Times New Roman" w:cs="Times New Roman"/>
          <w:bCs/>
          <w:sz w:val="28"/>
          <w:szCs w:val="28"/>
          <w:lang w:eastAsia="en-US"/>
        </w:rPr>
        <w:t xml:space="preserve"> городского округа Тейково, </w:t>
      </w:r>
      <w:r w:rsidRPr="003B529D">
        <w:rPr>
          <w:rFonts w:ascii="Times New Roman" w:eastAsia="Calibri" w:hAnsi="Times New Roman" w:cs="Times New Roman"/>
          <w:bCs/>
          <w:sz w:val="28"/>
          <w:szCs w:val="28"/>
        </w:rPr>
        <w:t xml:space="preserve"> экспертным заключением №859 от 26.03.2020 главного правового управления Правительства Ивановской области </w:t>
      </w:r>
      <w:r w:rsidRPr="003B529D">
        <w:rPr>
          <w:rFonts w:ascii="Times New Roman" w:hAnsi="Times New Roman" w:cs="Times New Roman"/>
          <w:sz w:val="28"/>
          <w:szCs w:val="28"/>
        </w:rPr>
        <w:t>и в целях приведения в соответствие с действующим законодательством</w:t>
      </w:r>
      <w:r w:rsidRPr="003B529D">
        <w:rPr>
          <w:rFonts w:ascii="Times New Roman" w:eastAsia="Calibri" w:hAnsi="Times New Roman" w:cs="Times New Roman"/>
          <w:bCs/>
          <w:sz w:val="28"/>
          <w:szCs w:val="28"/>
        </w:rPr>
        <w:t xml:space="preserve">, администрация городского округа Тейково </w:t>
      </w:r>
    </w:p>
    <w:p w:rsidR="003B529D" w:rsidRPr="003B529D" w:rsidRDefault="003B529D" w:rsidP="003B529D">
      <w:pPr>
        <w:pStyle w:val="ConsPlusNormal0"/>
        <w:ind w:firstLine="540"/>
        <w:jc w:val="both"/>
        <w:rPr>
          <w:rFonts w:ascii="Times New Roman" w:hAnsi="Times New Roman" w:cs="Times New Roman"/>
          <w:sz w:val="28"/>
          <w:szCs w:val="28"/>
        </w:rPr>
      </w:pPr>
      <w:r w:rsidRPr="003B529D">
        <w:rPr>
          <w:rFonts w:ascii="Times New Roman" w:hAnsi="Times New Roman" w:cs="Times New Roman"/>
          <w:sz w:val="28"/>
          <w:szCs w:val="28"/>
        </w:rPr>
        <w:t xml:space="preserve">  </w:t>
      </w:r>
    </w:p>
    <w:p w:rsidR="003B529D" w:rsidRPr="003B529D" w:rsidRDefault="003B529D" w:rsidP="003B529D">
      <w:pPr>
        <w:pStyle w:val="ConsPlusNormal0"/>
        <w:jc w:val="center"/>
        <w:rPr>
          <w:rFonts w:ascii="Times New Roman" w:hAnsi="Times New Roman" w:cs="Times New Roman"/>
          <w:b/>
          <w:sz w:val="28"/>
          <w:szCs w:val="28"/>
        </w:rPr>
      </w:pPr>
      <w:r w:rsidRPr="003B529D">
        <w:rPr>
          <w:rFonts w:ascii="Times New Roman" w:hAnsi="Times New Roman" w:cs="Times New Roman"/>
          <w:b/>
          <w:sz w:val="28"/>
          <w:szCs w:val="28"/>
        </w:rPr>
        <w:t>П О С Т А Н О В Л Я Е Т:</w:t>
      </w:r>
    </w:p>
    <w:p w:rsidR="003B529D" w:rsidRPr="003B529D" w:rsidRDefault="003B529D" w:rsidP="003B529D">
      <w:pPr>
        <w:pStyle w:val="ConsPlusNormal0"/>
        <w:jc w:val="center"/>
        <w:rPr>
          <w:rFonts w:ascii="Times New Roman" w:hAnsi="Times New Roman" w:cs="Times New Roman"/>
          <w:b/>
          <w:sz w:val="28"/>
          <w:szCs w:val="28"/>
        </w:rPr>
      </w:pPr>
    </w:p>
    <w:p w:rsidR="003B529D" w:rsidRPr="003B529D" w:rsidRDefault="003B529D" w:rsidP="003B529D">
      <w:pPr>
        <w:pStyle w:val="ConsPlusNormal0"/>
        <w:ind w:firstLine="708"/>
        <w:jc w:val="both"/>
        <w:rPr>
          <w:rFonts w:ascii="Times New Roman" w:hAnsi="Times New Roman" w:cs="Times New Roman"/>
          <w:bCs/>
          <w:sz w:val="28"/>
          <w:szCs w:val="28"/>
        </w:rPr>
      </w:pPr>
      <w:r w:rsidRPr="003B529D">
        <w:rPr>
          <w:rFonts w:ascii="Times New Roman" w:hAnsi="Times New Roman" w:cs="Times New Roman"/>
          <w:sz w:val="28"/>
          <w:szCs w:val="28"/>
        </w:rPr>
        <w:t xml:space="preserve">1.Внести в постановление </w:t>
      </w:r>
      <w:r w:rsidRPr="003B529D">
        <w:rPr>
          <w:rFonts w:ascii="Times New Roman" w:hAnsi="Times New Roman" w:cs="Times New Roman"/>
          <w:bCs/>
          <w:sz w:val="28"/>
          <w:szCs w:val="28"/>
        </w:rPr>
        <w:t>администрации городского округа Тейково от 18.12.2019 №546 «</w:t>
      </w:r>
      <w:r w:rsidRPr="003B529D">
        <w:rPr>
          <w:rFonts w:ascii="Times New Roman" w:hAnsi="Times New Roman" w:cs="Times New Roman"/>
          <w:sz w:val="28"/>
          <w:szCs w:val="28"/>
        </w:rPr>
        <w:t>Об утверждении а</w:t>
      </w:r>
      <w:r w:rsidRPr="003B529D">
        <w:rPr>
          <w:rFonts w:ascii="Times New Roman" w:eastAsiaTheme="minorHAnsi" w:hAnsi="Times New Roman" w:cs="Times New Roman"/>
          <w:sz w:val="28"/>
          <w:szCs w:val="28"/>
          <w:lang w:eastAsia="en-US"/>
        </w:rPr>
        <w:t xml:space="preserve">дминистративного </w:t>
      </w:r>
      <w:hyperlink r:id="rId16" w:history="1">
        <w:r w:rsidRPr="003B529D">
          <w:rPr>
            <w:rFonts w:ascii="Times New Roman" w:eastAsiaTheme="minorHAnsi" w:hAnsi="Times New Roman" w:cs="Times New Roman"/>
            <w:sz w:val="28"/>
            <w:szCs w:val="28"/>
            <w:lang w:eastAsia="en-US"/>
          </w:rPr>
          <w:t>регламент</w:t>
        </w:r>
      </w:hyperlink>
      <w:r w:rsidRPr="003B529D">
        <w:rPr>
          <w:rFonts w:ascii="Times New Roman" w:eastAsiaTheme="minorHAnsi" w:hAnsi="Times New Roman" w:cs="Times New Roman"/>
          <w:sz w:val="28"/>
          <w:szCs w:val="28"/>
          <w:lang w:eastAsia="en-US"/>
        </w:rPr>
        <w:t>а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w:t>
      </w:r>
      <w:r w:rsidRPr="003B529D">
        <w:rPr>
          <w:rFonts w:ascii="Times New Roman" w:hAnsi="Times New Roman" w:cs="Times New Roman"/>
          <w:sz w:val="28"/>
          <w:szCs w:val="28"/>
        </w:rPr>
        <w:t xml:space="preserve"> городском округе Тейково</w:t>
      </w:r>
      <w:r w:rsidRPr="003B529D">
        <w:rPr>
          <w:rFonts w:ascii="Times New Roman" w:hAnsi="Times New Roman" w:cs="Times New Roman"/>
          <w:bCs/>
          <w:sz w:val="28"/>
          <w:szCs w:val="28"/>
        </w:rPr>
        <w:t>»</w:t>
      </w:r>
      <w:r w:rsidRPr="003B529D">
        <w:rPr>
          <w:rFonts w:ascii="Times New Roman" w:hAnsi="Times New Roman" w:cs="Times New Roman"/>
          <w:b/>
          <w:bCs/>
          <w:sz w:val="28"/>
          <w:szCs w:val="28"/>
        </w:rPr>
        <w:t xml:space="preserve"> </w:t>
      </w:r>
      <w:r w:rsidRPr="003B529D">
        <w:rPr>
          <w:rFonts w:ascii="Times New Roman" w:hAnsi="Times New Roman" w:cs="Times New Roman"/>
          <w:bCs/>
          <w:sz w:val="28"/>
          <w:szCs w:val="28"/>
        </w:rPr>
        <w:t>следующие изменения:</w:t>
      </w:r>
    </w:p>
    <w:p w:rsidR="003B529D" w:rsidRPr="003B529D" w:rsidRDefault="003B529D" w:rsidP="003B529D">
      <w:pPr>
        <w:pStyle w:val="ConsPlusNormal0"/>
        <w:ind w:firstLine="708"/>
        <w:jc w:val="both"/>
        <w:rPr>
          <w:rFonts w:ascii="Times New Roman" w:hAnsi="Times New Roman" w:cs="Times New Roman"/>
          <w:bCs/>
          <w:sz w:val="28"/>
          <w:szCs w:val="28"/>
        </w:rPr>
      </w:pPr>
      <w:r w:rsidRPr="003B529D">
        <w:rPr>
          <w:rFonts w:ascii="Times New Roman" w:hAnsi="Times New Roman" w:cs="Times New Roman"/>
          <w:bCs/>
          <w:sz w:val="28"/>
          <w:szCs w:val="28"/>
        </w:rPr>
        <w:lastRenderedPageBreak/>
        <w:t>в приложении №1 к постановлению:</w:t>
      </w:r>
    </w:p>
    <w:p w:rsidR="003B529D" w:rsidRPr="003B529D" w:rsidRDefault="003B529D" w:rsidP="003B529D">
      <w:pPr>
        <w:adjustRightInd w:val="0"/>
        <w:spacing w:after="0" w:line="240" w:lineRule="auto"/>
        <w:ind w:firstLine="708"/>
        <w:jc w:val="both"/>
        <w:outlineLvl w:val="0"/>
        <w:rPr>
          <w:rFonts w:ascii="Times New Roman" w:eastAsiaTheme="minorHAnsi" w:hAnsi="Times New Roman" w:cs="Times New Roman"/>
          <w:bCs/>
          <w:sz w:val="28"/>
          <w:szCs w:val="28"/>
          <w:lang w:eastAsia="en-US"/>
        </w:rPr>
      </w:pPr>
      <w:r w:rsidRPr="003B529D">
        <w:rPr>
          <w:rFonts w:ascii="Times New Roman" w:hAnsi="Times New Roman" w:cs="Times New Roman"/>
          <w:bCs/>
          <w:sz w:val="28"/>
          <w:szCs w:val="28"/>
        </w:rPr>
        <w:t>1.1.Подпункт 2.3.1. пункта 2.3. раздела 2 «</w:t>
      </w:r>
      <w:r w:rsidRPr="003B529D">
        <w:rPr>
          <w:rFonts w:ascii="Times New Roman" w:eastAsiaTheme="minorHAnsi" w:hAnsi="Times New Roman" w:cs="Times New Roman"/>
          <w:bCs/>
          <w:sz w:val="28"/>
          <w:szCs w:val="28"/>
          <w:lang w:eastAsia="en-US"/>
        </w:rPr>
        <w:t>Состав, последовательность и сроки выполнения административных процедур, требования к порядку их выполнения</w:t>
      </w:r>
      <w:r w:rsidRPr="003B529D">
        <w:rPr>
          <w:rFonts w:ascii="Times New Roman" w:hAnsi="Times New Roman" w:cs="Times New Roman"/>
          <w:bCs/>
          <w:sz w:val="28"/>
          <w:szCs w:val="28"/>
        </w:rPr>
        <w:t>» административного регламента изложить в следующей редакции:</w:t>
      </w:r>
    </w:p>
    <w:p w:rsidR="003B529D" w:rsidRPr="003B529D" w:rsidRDefault="003B529D" w:rsidP="003B529D">
      <w:pPr>
        <w:adjustRightInd w:val="0"/>
        <w:spacing w:after="0" w:line="240" w:lineRule="auto"/>
        <w:ind w:firstLine="539"/>
        <w:jc w:val="both"/>
        <w:rPr>
          <w:rFonts w:ascii="Times New Roman" w:eastAsia="Calibri" w:hAnsi="Times New Roman" w:cs="Times New Roman"/>
          <w:sz w:val="28"/>
          <w:szCs w:val="28"/>
        </w:rPr>
      </w:pPr>
      <w:r w:rsidRPr="003B529D">
        <w:rPr>
          <w:rFonts w:ascii="Times New Roman" w:hAnsi="Times New Roman" w:cs="Times New Roman"/>
          <w:bCs/>
          <w:sz w:val="28"/>
          <w:szCs w:val="28"/>
        </w:rPr>
        <w:t xml:space="preserve">«2.3.1. </w:t>
      </w:r>
      <w:r w:rsidRPr="003B529D">
        <w:rPr>
          <w:rFonts w:ascii="Times New Roman" w:eastAsiaTheme="minorHAnsi" w:hAnsi="Times New Roman" w:cs="Times New Roman"/>
          <w:bCs/>
          <w:sz w:val="28"/>
          <w:szCs w:val="28"/>
          <w:lang w:eastAsia="en-US"/>
        </w:rPr>
        <w:t xml:space="preserve">Основанием для начала административной процедуры проведения проверок соблюдения </w:t>
      </w:r>
      <w:r w:rsidRPr="003B529D">
        <w:rPr>
          <w:rFonts w:ascii="Times New Roman" w:eastAsia="Calibri" w:hAnsi="Times New Roman" w:cs="Times New Roman"/>
          <w:sz w:val="28"/>
          <w:szCs w:val="28"/>
        </w:rPr>
        <w:t xml:space="preserve">подведомственными </w:t>
      </w:r>
      <w:r w:rsidRPr="003B529D">
        <w:rPr>
          <w:rFonts w:ascii="Times New Roman" w:eastAsiaTheme="minorHAnsi" w:hAnsi="Times New Roman" w:cs="Times New Roman"/>
          <w:bCs/>
          <w:sz w:val="28"/>
          <w:szCs w:val="28"/>
          <w:lang w:eastAsia="en-US"/>
        </w:rPr>
        <w:t>организациями трудового законодательства является принятие распоряжения Администрации о проведении проверки, в котором указываются:</w:t>
      </w:r>
    </w:p>
    <w:p w:rsidR="003B529D" w:rsidRPr="003B529D" w:rsidRDefault="003B529D" w:rsidP="003B529D">
      <w:pPr>
        <w:adjustRightInd w:val="0"/>
        <w:spacing w:after="0" w:line="240" w:lineRule="auto"/>
        <w:ind w:firstLine="539"/>
        <w:jc w:val="both"/>
        <w:rPr>
          <w:rFonts w:ascii="Times New Roman" w:eastAsia="Calibri" w:hAnsi="Times New Roman" w:cs="Times New Roman"/>
          <w:sz w:val="28"/>
          <w:szCs w:val="28"/>
        </w:rPr>
      </w:pPr>
      <w:r w:rsidRPr="003B529D">
        <w:rPr>
          <w:rFonts w:ascii="Times New Roman" w:eastAsia="Calibri" w:hAnsi="Times New Roman" w:cs="Times New Roman"/>
          <w:sz w:val="28"/>
          <w:szCs w:val="28"/>
        </w:rPr>
        <w:t>наименование уполномоченного органа;</w:t>
      </w:r>
    </w:p>
    <w:p w:rsidR="003B529D" w:rsidRPr="003B529D" w:rsidRDefault="003B529D" w:rsidP="003B529D">
      <w:pPr>
        <w:adjustRightInd w:val="0"/>
        <w:spacing w:after="0" w:line="240" w:lineRule="auto"/>
        <w:ind w:firstLine="539"/>
        <w:jc w:val="both"/>
        <w:rPr>
          <w:rFonts w:ascii="Times New Roman" w:eastAsia="Calibri" w:hAnsi="Times New Roman" w:cs="Times New Roman"/>
          <w:sz w:val="28"/>
          <w:szCs w:val="28"/>
        </w:rPr>
      </w:pPr>
      <w:r w:rsidRPr="003B529D">
        <w:rPr>
          <w:rFonts w:ascii="Times New Roman" w:eastAsia="Calibri" w:hAnsi="Times New Roman" w:cs="Times New Roman"/>
          <w:sz w:val="28"/>
          <w:szCs w:val="28"/>
        </w:rPr>
        <w:t>фамилия, имя, отчество и должность лица (лиц), уполномоченного (уполномоченных) на проведение проверки;</w:t>
      </w:r>
    </w:p>
    <w:p w:rsidR="003B529D" w:rsidRPr="003B529D" w:rsidRDefault="003B529D" w:rsidP="003B529D">
      <w:pPr>
        <w:adjustRightInd w:val="0"/>
        <w:spacing w:after="0" w:line="240" w:lineRule="auto"/>
        <w:ind w:firstLine="539"/>
        <w:jc w:val="both"/>
        <w:rPr>
          <w:rFonts w:ascii="Times New Roman" w:eastAsia="Calibri" w:hAnsi="Times New Roman" w:cs="Times New Roman"/>
          <w:sz w:val="28"/>
          <w:szCs w:val="28"/>
        </w:rPr>
      </w:pPr>
      <w:r w:rsidRPr="003B529D">
        <w:rPr>
          <w:rFonts w:ascii="Times New Roman" w:eastAsia="Calibri" w:hAnsi="Times New Roman" w:cs="Times New Roman"/>
          <w:sz w:val="28"/>
          <w:szCs w:val="28"/>
        </w:rPr>
        <w:t>наименование подведомственной организации, в отношении которой проводится проверка, ее место нахождения и место фактического осуществления ею деятельности;</w:t>
      </w:r>
    </w:p>
    <w:p w:rsidR="003B529D" w:rsidRPr="003B529D" w:rsidRDefault="003B529D" w:rsidP="003B529D">
      <w:pPr>
        <w:adjustRightInd w:val="0"/>
        <w:spacing w:after="0" w:line="240" w:lineRule="auto"/>
        <w:ind w:firstLine="539"/>
        <w:jc w:val="both"/>
        <w:rPr>
          <w:rFonts w:ascii="Times New Roman" w:eastAsia="Calibri" w:hAnsi="Times New Roman" w:cs="Times New Roman"/>
          <w:sz w:val="28"/>
          <w:szCs w:val="28"/>
        </w:rPr>
      </w:pPr>
      <w:r w:rsidRPr="003B529D">
        <w:rPr>
          <w:rFonts w:ascii="Times New Roman" w:eastAsia="Calibri" w:hAnsi="Times New Roman" w:cs="Times New Roman"/>
          <w:sz w:val="28"/>
          <w:szCs w:val="28"/>
        </w:rPr>
        <w:t>цели, задачи, предмет проверки;</w:t>
      </w:r>
    </w:p>
    <w:p w:rsidR="003B529D" w:rsidRPr="003B529D" w:rsidRDefault="003B529D" w:rsidP="003B529D">
      <w:pPr>
        <w:adjustRightInd w:val="0"/>
        <w:spacing w:after="0" w:line="240" w:lineRule="auto"/>
        <w:ind w:firstLine="539"/>
        <w:jc w:val="both"/>
        <w:rPr>
          <w:rFonts w:ascii="Times New Roman" w:eastAsia="Calibri" w:hAnsi="Times New Roman" w:cs="Times New Roman"/>
          <w:sz w:val="28"/>
          <w:szCs w:val="28"/>
        </w:rPr>
      </w:pPr>
      <w:r w:rsidRPr="003B529D">
        <w:rPr>
          <w:rFonts w:ascii="Times New Roman" w:eastAsia="Calibri" w:hAnsi="Times New Roman" w:cs="Times New Roman"/>
          <w:sz w:val="28"/>
          <w:szCs w:val="28"/>
        </w:rPr>
        <w:t>правовые основания проведения проверки, в том числе нормативные правовые акты, обязательные требования которых подлежат проверке;</w:t>
      </w:r>
    </w:p>
    <w:p w:rsidR="003B529D" w:rsidRPr="003B529D" w:rsidRDefault="003B529D" w:rsidP="003B529D">
      <w:pPr>
        <w:adjustRightInd w:val="0"/>
        <w:spacing w:after="0" w:line="240" w:lineRule="auto"/>
        <w:ind w:firstLine="539"/>
        <w:jc w:val="both"/>
        <w:rPr>
          <w:rFonts w:ascii="Times New Roman" w:eastAsia="Calibri" w:hAnsi="Times New Roman" w:cs="Times New Roman"/>
          <w:sz w:val="28"/>
          <w:szCs w:val="28"/>
        </w:rPr>
      </w:pPr>
      <w:r w:rsidRPr="003B529D">
        <w:rPr>
          <w:rFonts w:ascii="Times New Roman" w:eastAsia="Calibri" w:hAnsi="Times New Roman" w:cs="Times New Roman"/>
          <w:sz w:val="28"/>
          <w:szCs w:val="28"/>
        </w:rPr>
        <w:t>перечень документов, представление которых подведомственной организацией необходимо для достижения целей и задач проведения проверки;</w:t>
      </w:r>
    </w:p>
    <w:p w:rsidR="003B529D" w:rsidRPr="003B529D" w:rsidRDefault="003B529D" w:rsidP="003B529D">
      <w:pPr>
        <w:adjustRightInd w:val="0"/>
        <w:spacing w:after="0" w:line="240" w:lineRule="auto"/>
        <w:ind w:firstLine="539"/>
        <w:jc w:val="both"/>
        <w:rPr>
          <w:rFonts w:ascii="Times New Roman" w:eastAsia="Calibri" w:hAnsi="Times New Roman" w:cs="Times New Roman"/>
          <w:bCs/>
          <w:sz w:val="28"/>
          <w:szCs w:val="28"/>
        </w:rPr>
      </w:pPr>
      <w:r w:rsidRPr="003B529D">
        <w:rPr>
          <w:rFonts w:ascii="Times New Roman" w:eastAsia="Calibri" w:hAnsi="Times New Roman" w:cs="Times New Roman"/>
          <w:sz w:val="28"/>
          <w:szCs w:val="28"/>
        </w:rPr>
        <w:t>дата начала и окончания проведения проверки.</w:t>
      </w:r>
      <w:r w:rsidRPr="003B529D">
        <w:rPr>
          <w:rFonts w:ascii="Times New Roman" w:eastAsia="Calibri" w:hAnsi="Times New Roman" w:cs="Times New Roman"/>
          <w:bCs/>
          <w:sz w:val="28"/>
          <w:szCs w:val="28"/>
        </w:rPr>
        <w:t>»;</w:t>
      </w:r>
    </w:p>
    <w:p w:rsidR="003B529D" w:rsidRPr="003B529D" w:rsidRDefault="003B529D" w:rsidP="003B529D">
      <w:pPr>
        <w:adjustRightInd w:val="0"/>
        <w:spacing w:after="0" w:line="240" w:lineRule="auto"/>
        <w:ind w:firstLine="539"/>
        <w:jc w:val="both"/>
        <w:rPr>
          <w:rFonts w:ascii="Times New Roman" w:hAnsi="Times New Roman" w:cs="Times New Roman"/>
          <w:bCs/>
          <w:sz w:val="28"/>
          <w:szCs w:val="28"/>
        </w:rPr>
      </w:pPr>
      <w:r w:rsidRPr="003B529D">
        <w:rPr>
          <w:rFonts w:ascii="Times New Roman" w:hAnsi="Times New Roman" w:cs="Times New Roman"/>
          <w:bCs/>
          <w:sz w:val="28"/>
          <w:szCs w:val="28"/>
        </w:rPr>
        <w:t>1.2.Подпункт 2.3.2. пункта 2.3. раздела 2 «</w:t>
      </w:r>
      <w:r w:rsidRPr="003B529D">
        <w:rPr>
          <w:rFonts w:ascii="Times New Roman" w:eastAsiaTheme="minorHAnsi" w:hAnsi="Times New Roman" w:cs="Times New Roman"/>
          <w:bCs/>
          <w:sz w:val="28"/>
          <w:szCs w:val="28"/>
          <w:lang w:eastAsia="en-US"/>
        </w:rPr>
        <w:t>Состав, последовательность и сроки выполнения административных процедур, требования к порядку их выполнения</w:t>
      </w:r>
      <w:r w:rsidRPr="003B529D">
        <w:rPr>
          <w:rFonts w:ascii="Times New Roman" w:hAnsi="Times New Roman" w:cs="Times New Roman"/>
          <w:bCs/>
          <w:sz w:val="28"/>
          <w:szCs w:val="28"/>
        </w:rPr>
        <w:t>» административного регламента изложить в следующей редакции:</w:t>
      </w:r>
    </w:p>
    <w:p w:rsidR="003B529D" w:rsidRPr="003B529D" w:rsidRDefault="003B529D" w:rsidP="003B529D">
      <w:pPr>
        <w:adjustRightInd w:val="0"/>
        <w:spacing w:after="0" w:line="240" w:lineRule="auto"/>
        <w:ind w:firstLine="539"/>
        <w:jc w:val="both"/>
        <w:rPr>
          <w:rFonts w:ascii="Times New Roman" w:eastAsia="Calibri" w:hAnsi="Times New Roman" w:cs="Times New Roman"/>
          <w:sz w:val="28"/>
          <w:szCs w:val="28"/>
        </w:rPr>
      </w:pPr>
      <w:r w:rsidRPr="003B529D">
        <w:rPr>
          <w:rFonts w:ascii="Times New Roman" w:hAnsi="Times New Roman" w:cs="Times New Roman"/>
          <w:bCs/>
          <w:sz w:val="28"/>
          <w:szCs w:val="28"/>
        </w:rPr>
        <w:t>«2.3.2.</w:t>
      </w:r>
      <w:r w:rsidRPr="003B529D">
        <w:rPr>
          <w:rFonts w:ascii="Times New Roman" w:eastAsiaTheme="minorHAnsi" w:hAnsi="Times New Roman" w:cs="Times New Roman"/>
          <w:bCs/>
          <w:sz w:val="28"/>
          <w:szCs w:val="28"/>
          <w:lang w:eastAsia="en-US"/>
        </w:rPr>
        <w:t xml:space="preserve"> Основанием для проведения внеплановой проверки является поступление в Администрацию </w:t>
      </w:r>
      <w:r w:rsidRPr="003B529D">
        <w:rPr>
          <w:rFonts w:ascii="Times New Roman" w:eastAsia="Calibri" w:hAnsi="Times New Roman" w:cs="Times New Roman"/>
          <w:sz w:val="28"/>
          <w:szCs w:val="28"/>
        </w:rPr>
        <w:t>обращений граждан, информации от органов государственной власти, органов местного самоуправления, из средств массовой информации о фактах нарушений требований трудового законодательства и иных нормативных правовых актов, содержащих нормы трудового права, в подведомственных организациях.»;</w:t>
      </w:r>
    </w:p>
    <w:p w:rsidR="003B529D" w:rsidRPr="003B529D" w:rsidRDefault="003B529D" w:rsidP="003B529D">
      <w:pPr>
        <w:adjustRightInd w:val="0"/>
        <w:spacing w:after="0" w:line="240" w:lineRule="auto"/>
        <w:ind w:firstLine="539"/>
        <w:jc w:val="both"/>
        <w:rPr>
          <w:rFonts w:ascii="Times New Roman" w:eastAsia="Calibri" w:hAnsi="Times New Roman" w:cs="Times New Roman"/>
          <w:sz w:val="28"/>
          <w:szCs w:val="28"/>
        </w:rPr>
      </w:pPr>
      <w:r w:rsidRPr="003B529D">
        <w:rPr>
          <w:rFonts w:ascii="Times New Roman" w:eastAsia="Calibri" w:hAnsi="Times New Roman" w:cs="Times New Roman"/>
          <w:sz w:val="28"/>
          <w:szCs w:val="28"/>
        </w:rPr>
        <w:t>1.3.</w:t>
      </w:r>
      <w:r w:rsidRPr="003B529D">
        <w:rPr>
          <w:rFonts w:ascii="Times New Roman" w:hAnsi="Times New Roman" w:cs="Times New Roman"/>
          <w:bCs/>
          <w:sz w:val="28"/>
          <w:szCs w:val="28"/>
        </w:rPr>
        <w:t xml:space="preserve"> Подпункт 2.3.10. пункта 2.3. раздела 2 «</w:t>
      </w:r>
      <w:r w:rsidRPr="003B529D">
        <w:rPr>
          <w:rFonts w:ascii="Times New Roman" w:eastAsiaTheme="minorHAnsi" w:hAnsi="Times New Roman" w:cs="Times New Roman"/>
          <w:bCs/>
          <w:sz w:val="28"/>
          <w:szCs w:val="28"/>
          <w:lang w:eastAsia="en-US"/>
        </w:rPr>
        <w:t>Состав, последовательность и сроки выполнения административных процедур, требования к порядку их выполнения</w:t>
      </w:r>
      <w:r w:rsidRPr="003B529D">
        <w:rPr>
          <w:rFonts w:ascii="Times New Roman" w:hAnsi="Times New Roman" w:cs="Times New Roman"/>
          <w:bCs/>
          <w:sz w:val="28"/>
          <w:szCs w:val="28"/>
        </w:rPr>
        <w:t>» административного регламента изложить в следующей редакции:</w:t>
      </w:r>
    </w:p>
    <w:p w:rsidR="003B529D" w:rsidRPr="003B529D" w:rsidRDefault="003B529D" w:rsidP="003B529D">
      <w:pPr>
        <w:adjustRightInd w:val="0"/>
        <w:spacing w:after="0" w:line="240" w:lineRule="auto"/>
        <w:ind w:firstLine="539"/>
        <w:contextualSpacing/>
        <w:jc w:val="both"/>
        <w:rPr>
          <w:rFonts w:ascii="Times New Roman" w:eastAsiaTheme="minorHAnsi" w:hAnsi="Times New Roman" w:cs="Times New Roman"/>
          <w:bCs/>
          <w:sz w:val="28"/>
          <w:szCs w:val="28"/>
          <w:lang w:eastAsia="en-US"/>
        </w:rPr>
      </w:pPr>
      <w:r w:rsidRPr="003B529D">
        <w:rPr>
          <w:rFonts w:ascii="Times New Roman" w:eastAsiaTheme="minorHAnsi" w:hAnsi="Times New Roman" w:cs="Times New Roman"/>
          <w:bCs/>
          <w:sz w:val="28"/>
          <w:szCs w:val="28"/>
          <w:lang w:eastAsia="en-US"/>
        </w:rPr>
        <w:t>«2.3.10.О проведении плановой проверки подведомственная организация уведомляется органом, осуществляющим ведомственный контроль, не менее чем за три рабочих дня до начала ее проведения посредством направления заверенной копии распоряжения о проведении проверки заказным почтовым отправлением с уведомлением о вручении или иным доступным способом. О проведении внеплановой проверки подведомственная организация уведомляется органом, осуществляющим ведомственный контроль, посредством направления заверенной копии распоряжения о проведении проверки не менее чем за 24 часа до начала ее проведения, любым доступным способом.»;</w:t>
      </w:r>
    </w:p>
    <w:p w:rsidR="003B529D" w:rsidRPr="003B529D" w:rsidRDefault="003B529D" w:rsidP="003B529D">
      <w:pPr>
        <w:adjustRightInd w:val="0"/>
        <w:spacing w:after="0" w:line="240" w:lineRule="auto"/>
        <w:ind w:firstLine="539"/>
        <w:jc w:val="both"/>
        <w:rPr>
          <w:rFonts w:ascii="Times New Roman" w:hAnsi="Times New Roman" w:cs="Times New Roman"/>
          <w:bCs/>
          <w:sz w:val="28"/>
          <w:szCs w:val="28"/>
        </w:rPr>
      </w:pPr>
      <w:r w:rsidRPr="003B529D">
        <w:rPr>
          <w:rFonts w:ascii="Times New Roman" w:eastAsia="Calibri" w:hAnsi="Times New Roman" w:cs="Times New Roman"/>
          <w:sz w:val="28"/>
          <w:szCs w:val="28"/>
        </w:rPr>
        <w:t xml:space="preserve">1.4. </w:t>
      </w:r>
      <w:r w:rsidRPr="003B529D">
        <w:rPr>
          <w:rFonts w:ascii="Times New Roman" w:hAnsi="Times New Roman" w:cs="Times New Roman"/>
          <w:bCs/>
          <w:sz w:val="28"/>
          <w:szCs w:val="28"/>
        </w:rPr>
        <w:t>Подпункт 2.4.4. пункта 2.4. раздела 2 «</w:t>
      </w:r>
      <w:r w:rsidRPr="003B529D">
        <w:rPr>
          <w:rFonts w:ascii="Times New Roman" w:eastAsiaTheme="minorHAnsi" w:hAnsi="Times New Roman" w:cs="Times New Roman"/>
          <w:bCs/>
          <w:sz w:val="28"/>
          <w:szCs w:val="28"/>
          <w:lang w:eastAsia="en-US"/>
        </w:rPr>
        <w:t>Состав, последовательность и сроки выполнения административных процедур, требования к порядку их выполнения</w:t>
      </w:r>
      <w:r w:rsidRPr="003B529D">
        <w:rPr>
          <w:rFonts w:ascii="Times New Roman" w:hAnsi="Times New Roman" w:cs="Times New Roman"/>
          <w:bCs/>
          <w:sz w:val="28"/>
          <w:szCs w:val="28"/>
        </w:rPr>
        <w:t>» административного регламента изложить в следующей редакции:</w:t>
      </w:r>
    </w:p>
    <w:p w:rsidR="003B529D" w:rsidRPr="003B529D" w:rsidRDefault="003B529D" w:rsidP="003B529D">
      <w:pPr>
        <w:adjustRightInd w:val="0"/>
        <w:spacing w:after="0" w:line="240" w:lineRule="auto"/>
        <w:ind w:firstLine="709"/>
        <w:contextualSpacing/>
        <w:jc w:val="both"/>
        <w:rPr>
          <w:rFonts w:ascii="Times New Roman" w:eastAsiaTheme="minorHAnsi" w:hAnsi="Times New Roman" w:cs="Times New Roman"/>
          <w:bCs/>
          <w:sz w:val="28"/>
          <w:szCs w:val="28"/>
          <w:lang w:eastAsia="en-US"/>
        </w:rPr>
      </w:pPr>
      <w:r w:rsidRPr="003B529D">
        <w:rPr>
          <w:rFonts w:ascii="Times New Roman" w:hAnsi="Times New Roman" w:cs="Times New Roman"/>
          <w:bCs/>
          <w:sz w:val="28"/>
          <w:szCs w:val="28"/>
        </w:rPr>
        <w:t>«2.4.4.</w:t>
      </w:r>
      <w:r w:rsidRPr="003B529D">
        <w:rPr>
          <w:rFonts w:ascii="Times New Roman" w:eastAsia="Calibri" w:hAnsi="Times New Roman" w:cs="Times New Roman"/>
          <w:sz w:val="28"/>
          <w:szCs w:val="28"/>
        </w:rPr>
        <w:t xml:space="preserve"> По результатам проведения проверки должностным лицом (должностными лицами) уполномоченного органа, проводившим (проводившими) проверку, составляется акт проверки в двух экземплярах. </w:t>
      </w:r>
      <w:r w:rsidRPr="003B529D">
        <w:rPr>
          <w:rFonts w:ascii="Times New Roman" w:eastAsiaTheme="minorHAnsi" w:hAnsi="Times New Roman" w:cs="Times New Roman"/>
          <w:bCs/>
          <w:sz w:val="28"/>
          <w:szCs w:val="28"/>
          <w:lang w:eastAsia="en-US"/>
        </w:rPr>
        <w:t xml:space="preserve">Один экземпляр с копиями приложений вручается руководителю или уполномоченному им должностному лицу </w:t>
      </w:r>
      <w:r w:rsidRPr="003B529D">
        <w:rPr>
          <w:rFonts w:ascii="Times New Roman" w:eastAsiaTheme="minorHAnsi" w:hAnsi="Times New Roman" w:cs="Times New Roman"/>
          <w:bCs/>
          <w:sz w:val="28"/>
          <w:szCs w:val="28"/>
          <w:lang w:eastAsia="en-US"/>
        </w:rPr>
        <w:lastRenderedPageBreak/>
        <w:t>подведомственной организации под расписку об ознакомлении либо об отказе в ознакомлении с актом проверки.</w:t>
      </w:r>
    </w:p>
    <w:p w:rsidR="003B529D" w:rsidRPr="003B529D" w:rsidRDefault="003B529D" w:rsidP="003B529D">
      <w:pPr>
        <w:adjustRightInd w:val="0"/>
        <w:spacing w:after="0" w:line="240" w:lineRule="auto"/>
        <w:ind w:firstLine="539"/>
        <w:jc w:val="both"/>
        <w:rPr>
          <w:rFonts w:ascii="Times New Roman" w:eastAsia="Calibri" w:hAnsi="Times New Roman" w:cs="Times New Roman"/>
          <w:sz w:val="28"/>
          <w:szCs w:val="28"/>
        </w:rPr>
      </w:pPr>
      <w:r w:rsidRPr="003B529D">
        <w:rPr>
          <w:rFonts w:ascii="Times New Roman" w:eastAsia="Calibri" w:hAnsi="Times New Roman" w:cs="Times New Roman"/>
          <w:sz w:val="28"/>
          <w:szCs w:val="28"/>
        </w:rPr>
        <w:t xml:space="preserve"> Акт проверки составляется в срок не позднее 10 календарных дней после даты окончания проверки.»</w:t>
      </w:r>
    </w:p>
    <w:p w:rsidR="003B529D" w:rsidRPr="003B529D" w:rsidRDefault="003B529D" w:rsidP="003B529D">
      <w:pPr>
        <w:adjustRightInd w:val="0"/>
        <w:spacing w:after="0" w:line="240" w:lineRule="auto"/>
        <w:ind w:firstLine="539"/>
        <w:jc w:val="both"/>
        <w:rPr>
          <w:rFonts w:ascii="Times New Roman" w:hAnsi="Times New Roman" w:cs="Times New Roman"/>
          <w:bCs/>
          <w:sz w:val="28"/>
          <w:szCs w:val="28"/>
        </w:rPr>
      </w:pPr>
      <w:r w:rsidRPr="003B529D">
        <w:rPr>
          <w:rFonts w:ascii="Times New Roman" w:eastAsia="Calibri" w:hAnsi="Times New Roman" w:cs="Times New Roman"/>
          <w:sz w:val="28"/>
          <w:szCs w:val="28"/>
        </w:rPr>
        <w:t xml:space="preserve">1.5. Раздел 4 </w:t>
      </w:r>
      <w:r w:rsidRPr="003B529D">
        <w:rPr>
          <w:rFonts w:ascii="Times New Roman" w:hAnsi="Times New Roman" w:cs="Times New Roman"/>
          <w:bCs/>
          <w:sz w:val="28"/>
          <w:szCs w:val="28"/>
        </w:rPr>
        <w:t>административного регламента изложить в следующей редакции:</w:t>
      </w:r>
    </w:p>
    <w:p w:rsidR="00997423" w:rsidRDefault="00997423" w:rsidP="003B529D">
      <w:pPr>
        <w:adjustRightInd w:val="0"/>
        <w:spacing w:after="0" w:line="240" w:lineRule="auto"/>
        <w:jc w:val="center"/>
        <w:outlineLvl w:val="0"/>
        <w:rPr>
          <w:rFonts w:ascii="Times New Roman" w:hAnsi="Times New Roman" w:cs="Times New Roman"/>
          <w:bCs/>
          <w:sz w:val="28"/>
          <w:szCs w:val="28"/>
        </w:rPr>
      </w:pPr>
    </w:p>
    <w:p w:rsidR="00997423" w:rsidRDefault="00997423" w:rsidP="003B529D">
      <w:pPr>
        <w:adjustRightInd w:val="0"/>
        <w:spacing w:after="0" w:line="240" w:lineRule="auto"/>
        <w:jc w:val="center"/>
        <w:outlineLvl w:val="0"/>
        <w:rPr>
          <w:rFonts w:ascii="Times New Roman" w:hAnsi="Times New Roman" w:cs="Times New Roman"/>
          <w:bCs/>
          <w:sz w:val="28"/>
          <w:szCs w:val="28"/>
        </w:rPr>
      </w:pPr>
    </w:p>
    <w:p w:rsidR="003B529D" w:rsidRPr="003B529D" w:rsidRDefault="003B529D" w:rsidP="003B529D">
      <w:pPr>
        <w:adjustRightInd w:val="0"/>
        <w:spacing w:after="0" w:line="240" w:lineRule="auto"/>
        <w:jc w:val="center"/>
        <w:outlineLvl w:val="0"/>
        <w:rPr>
          <w:rFonts w:ascii="Times New Roman" w:eastAsiaTheme="minorHAnsi" w:hAnsi="Times New Roman" w:cs="Times New Roman"/>
          <w:b/>
          <w:bCs/>
          <w:sz w:val="28"/>
          <w:szCs w:val="28"/>
          <w:lang w:eastAsia="en-US"/>
        </w:rPr>
      </w:pPr>
      <w:r w:rsidRPr="003B529D">
        <w:rPr>
          <w:rFonts w:ascii="Times New Roman" w:hAnsi="Times New Roman" w:cs="Times New Roman"/>
          <w:bCs/>
          <w:sz w:val="28"/>
          <w:szCs w:val="28"/>
        </w:rPr>
        <w:t>«</w:t>
      </w:r>
      <w:r w:rsidRPr="003B529D">
        <w:rPr>
          <w:rFonts w:ascii="Times New Roman" w:eastAsiaTheme="minorHAnsi" w:hAnsi="Times New Roman" w:cs="Times New Roman"/>
          <w:b/>
          <w:bCs/>
          <w:sz w:val="28"/>
          <w:szCs w:val="28"/>
          <w:lang w:eastAsia="en-US"/>
        </w:rPr>
        <w:t>4. Порядок обжалования решений и действий (бездействия)</w:t>
      </w:r>
    </w:p>
    <w:p w:rsidR="003B529D" w:rsidRPr="003B529D" w:rsidRDefault="003B529D" w:rsidP="003B529D">
      <w:pPr>
        <w:adjustRightInd w:val="0"/>
        <w:spacing w:after="0" w:line="240" w:lineRule="auto"/>
        <w:jc w:val="center"/>
        <w:rPr>
          <w:rFonts w:ascii="Times New Roman" w:eastAsiaTheme="minorHAnsi" w:hAnsi="Times New Roman" w:cs="Times New Roman"/>
          <w:b/>
          <w:bCs/>
          <w:sz w:val="28"/>
          <w:szCs w:val="28"/>
          <w:lang w:eastAsia="en-US"/>
        </w:rPr>
      </w:pPr>
      <w:r w:rsidRPr="003B529D">
        <w:rPr>
          <w:rFonts w:ascii="Times New Roman" w:eastAsiaTheme="minorHAnsi" w:hAnsi="Times New Roman" w:cs="Times New Roman"/>
          <w:b/>
          <w:bCs/>
          <w:sz w:val="28"/>
          <w:szCs w:val="28"/>
          <w:lang w:eastAsia="en-US"/>
        </w:rPr>
        <w:t>должностных лиц при осуществлении ведомственного</w:t>
      </w:r>
    </w:p>
    <w:p w:rsidR="003B529D" w:rsidRPr="003B529D" w:rsidRDefault="003B529D" w:rsidP="003B529D">
      <w:pPr>
        <w:adjustRightInd w:val="0"/>
        <w:spacing w:after="0" w:line="240" w:lineRule="auto"/>
        <w:ind w:firstLine="539"/>
        <w:jc w:val="center"/>
        <w:rPr>
          <w:rFonts w:ascii="Times New Roman" w:eastAsiaTheme="minorHAnsi" w:hAnsi="Times New Roman" w:cs="Times New Roman"/>
          <w:b/>
          <w:bCs/>
          <w:sz w:val="28"/>
          <w:szCs w:val="28"/>
          <w:lang w:eastAsia="en-US"/>
        </w:rPr>
      </w:pPr>
      <w:r w:rsidRPr="003B529D">
        <w:rPr>
          <w:rFonts w:ascii="Times New Roman" w:eastAsiaTheme="minorHAnsi" w:hAnsi="Times New Roman" w:cs="Times New Roman"/>
          <w:b/>
          <w:bCs/>
          <w:sz w:val="28"/>
          <w:szCs w:val="28"/>
          <w:lang w:eastAsia="en-US"/>
        </w:rPr>
        <w:t>контроля.</w:t>
      </w:r>
    </w:p>
    <w:p w:rsidR="003B529D" w:rsidRPr="003B529D" w:rsidRDefault="003B529D" w:rsidP="003B529D">
      <w:pPr>
        <w:adjustRightInd w:val="0"/>
        <w:spacing w:after="0" w:line="240" w:lineRule="auto"/>
        <w:ind w:firstLine="539"/>
        <w:jc w:val="center"/>
        <w:rPr>
          <w:rFonts w:ascii="Times New Roman" w:eastAsiaTheme="minorHAnsi" w:hAnsi="Times New Roman" w:cs="Times New Roman"/>
          <w:b/>
          <w:bCs/>
          <w:sz w:val="28"/>
          <w:szCs w:val="28"/>
          <w:lang w:eastAsia="en-US"/>
        </w:rPr>
      </w:pPr>
    </w:p>
    <w:p w:rsidR="003B529D" w:rsidRPr="003B529D" w:rsidRDefault="003B529D" w:rsidP="003B529D">
      <w:pPr>
        <w:adjustRightInd w:val="0"/>
        <w:spacing w:after="0" w:line="240" w:lineRule="auto"/>
        <w:ind w:firstLine="540"/>
        <w:jc w:val="both"/>
        <w:rPr>
          <w:rFonts w:ascii="Times New Roman" w:eastAsia="Calibri" w:hAnsi="Times New Roman" w:cs="Times New Roman"/>
          <w:sz w:val="28"/>
          <w:szCs w:val="28"/>
        </w:rPr>
      </w:pPr>
      <w:r w:rsidRPr="003B529D">
        <w:rPr>
          <w:rFonts w:ascii="Times New Roman" w:eastAsia="Calibri" w:hAnsi="Times New Roman" w:cs="Times New Roman"/>
          <w:sz w:val="28"/>
          <w:szCs w:val="28"/>
        </w:rPr>
        <w:t>Руководитель подведомственной организации, ее уполномоченный представитель вправе обжаловать действия (бездействие) должностных лиц уполномоченного органа при проведении проверки руководителю уполномоченного органа и (или) в суд в соответствии с законодательством Российской Федерации.»</w:t>
      </w:r>
    </w:p>
    <w:p w:rsidR="003B529D" w:rsidRPr="003B529D" w:rsidRDefault="003B529D" w:rsidP="003B529D">
      <w:pPr>
        <w:adjustRightInd w:val="0"/>
        <w:spacing w:after="0" w:line="240" w:lineRule="auto"/>
        <w:ind w:firstLine="540"/>
        <w:jc w:val="both"/>
        <w:rPr>
          <w:rFonts w:ascii="Times New Roman" w:eastAsia="Calibri" w:hAnsi="Times New Roman" w:cs="Times New Roman"/>
          <w:bCs/>
          <w:sz w:val="28"/>
          <w:szCs w:val="28"/>
        </w:rPr>
      </w:pPr>
      <w:r w:rsidRPr="003B529D">
        <w:rPr>
          <w:rFonts w:ascii="Times New Roman" w:eastAsia="Calibri" w:hAnsi="Times New Roman" w:cs="Times New Roman"/>
          <w:bCs/>
          <w:sz w:val="28"/>
          <w:szCs w:val="28"/>
        </w:rPr>
        <w:t xml:space="preserve">2. </w:t>
      </w:r>
      <w:r w:rsidRPr="003B529D">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3B529D" w:rsidRPr="003B529D" w:rsidRDefault="003B529D" w:rsidP="003B529D">
      <w:pPr>
        <w:pStyle w:val="ConsPlusNormal0"/>
        <w:ind w:firstLine="708"/>
        <w:jc w:val="both"/>
        <w:rPr>
          <w:rFonts w:ascii="Times New Roman" w:hAnsi="Times New Roman" w:cs="Times New Roman"/>
          <w:bCs/>
          <w:sz w:val="28"/>
          <w:szCs w:val="28"/>
        </w:rPr>
      </w:pPr>
      <w:r w:rsidRPr="003B529D">
        <w:rPr>
          <w:rFonts w:ascii="Times New Roman" w:hAnsi="Times New Roman" w:cs="Times New Roman"/>
          <w:bCs/>
          <w:sz w:val="28"/>
          <w:szCs w:val="28"/>
        </w:rPr>
        <w:t xml:space="preserve"> </w:t>
      </w:r>
    </w:p>
    <w:p w:rsidR="003B529D" w:rsidRPr="003B529D" w:rsidRDefault="003B529D" w:rsidP="003B529D">
      <w:pPr>
        <w:pStyle w:val="ConsPlusNormal0"/>
        <w:jc w:val="both"/>
        <w:rPr>
          <w:rFonts w:ascii="Times New Roman" w:hAnsi="Times New Roman" w:cs="Times New Roman"/>
          <w:b/>
          <w:sz w:val="28"/>
          <w:szCs w:val="28"/>
        </w:rPr>
      </w:pPr>
    </w:p>
    <w:p w:rsidR="003B529D" w:rsidRPr="003B529D" w:rsidRDefault="003B529D" w:rsidP="003B529D">
      <w:pPr>
        <w:pStyle w:val="ConsPlusNormal0"/>
        <w:jc w:val="center"/>
        <w:rPr>
          <w:rFonts w:ascii="Times New Roman" w:hAnsi="Times New Roman" w:cs="Times New Roman"/>
          <w:b/>
          <w:sz w:val="28"/>
          <w:szCs w:val="28"/>
        </w:rPr>
      </w:pPr>
    </w:p>
    <w:p w:rsidR="003B529D" w:rsidRPr="003B529D" w:rsidRDefault="003B529D" w:rsidP="003B529D">
      <w:pPr>
        <w:spacing w:after="0" w:line="240" w:lineRule="auto"/>
        <w:rPr>
          <w:rFonts w:ascii="Times New Roman" w:hAnsi="Times New Roman" w:cs="Times New Roman"/>
          <w:b/>
          <w:sz w:val="28"/>
          <w:szCs w:val="28"/>
        </w:rPr>
      </w:pPr>
      <w:r w:rsidRPr="003B529D">
        <w:rPr>
          <w:rFonts w:ascii="Times New Roman" w:hAnsi="Times New Roman" w:cs="Times New Roman"/>
          <w:b/>
          <w:sz w:val="28"/>
          <w:szCs w:val="28"/>
        </w:rPr>
        <w:t>Глава городского округа Тейково                                             С.А.Семенова</w:t>
      </w:r>
    </w:p>
    <w:p w:rsidR="00997423" w:rsidRDefault="00997423">
      <w:pPr>
        <w:rPr>
          <w:rFonts w:ascii="Times New Roman" w:hAnsi="Times New Roman" w:cs="Times New Roman"/>
          <w:b/>
          <w:sz w:val="28"/>
          <w:szCs w:val="28"/>
        </w:rPr>
      </w:pPr>
    </w:p>
    <w:p w:rsidR="00D901A5" w:rsidRPr="003B529D" w:rsidRDefault="00D901A5" w:rsidP="003B529D">
      <w:pPr>
        <w:spacing w:after="0" w:line="240" w:lineRule="auto"/>
        <w:jc w:val="center"/>
        <w:rPr>
          <w:rFonts w:ascii="Times New Roman" w:hAnsi="Times New Roman" w:cs="Times New Roman"/>
          <w:b/>
          <w:sz w:val="28"/>
          <w:szCs w:val="28"/>
        </w:rPr>
      </w:pPr>
    </w:p>
    <w:sectPr w:rsidR="00D901A5" w:rsidRPr="003B529D" w:rsidSect="00EB759D">
      <w:footerReference w:type="default" r:id="rId17"/>
      <w:pgSz w:w="11906" w:h="16838"/>
      <w:pgMar w:top="709" w:right="567" w:bottom="426"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82E" w:rsidRDefault="001C082E" w:rsidP="006D7914">
      <w:pPr>
        <w:spacing w:after="0" w:line="240" w:lineRule="auto"/>
      </w:pPr>
      <w:r>
        <w:separator/>
      </w:r>
    </w:p>
  </w:endnote>
  <w:endnote w:type="continuationSeparator" w:id="1">
    <w:p w:rsidR="001C082E" w:rsidRDefault="001C082E" w:rsidP="006D7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838"/>
      <w:docPartObj>
        <w:docPartGallery w:val="Page Numbers (Bottom of Page)"/>
        <w:docPartUnique/>
      </w:docPartObj>
    </w:sdtPr>
    <w:sdtContent>
      <w:p w:rsidR="0076252A" w:rsidRDefault="0076252A">
        <w:pPr>
          <w:pStyle w:val="ac"/>
          <w:jc w:val="right"/>
        </w:pPr>
        <w:fldSimple w:instr=" PAGE   \* MERGEFORMAT ">
          <w:r w:rsidR="002C2D20">
            <w:rPr>
              <w:noProof/>
            </w:rPr>
            <w:t>2</w:t>
          </w:r>
        </w:fldSimple>
      </w:p>
    </w:sdtContent>
  </w:sdt>
  <w:p w:rsidR="0076252A" w:rsidRDefault="0076252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2A" w:rsidRDefault="0076252A">
    <w:pPr>
      <w:pStyle w:val="ac"/>
      <w:jc w:val="right"/>
    </w:pPr>
    <w:fldSimple w:instr=" PAGE   \* MERGEFORMAT ">
      <w:r w:rsidR="002C2D20">
        <w:rPr>
          <w:noProof/>
        </w:rPr>
        <w:t>60</w:t>
      </w:r>
    </w:fldSimple>
  </w:p>
  <w:p w:rsidR="0076252A" w:rsidRDefault="0076252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82E" w:rsidRDefault="001C082E" w:rsidP="006D7914">
      <w:pPr>
        <w:spacing w:after="0" w:line="240" w:lineRule="auto"/>
      </w:pPr>
      <w:r>
        <w:separator/>
      </w:r>
    </w:p>
  </w:footnote>
  <w:footnote w:type="continuationSeparator" w:id="1">
    <w:p w:rsidR="001C082E" w:rsidRDefault="001C082E" w:rsidP="006D79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4E5C6D"/>
    <w:multiLevelType w:val="hybridMultilevel"/>
    <w:tmpl w:val="7910D682"/>
    <w:lvl w:ilvl="0" w:tplc="75D85748">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E4A4FCAA">
      <w:start w:val="1"/>
      <w:numFmt w:val="lowerRoman"/>
      <w:lvlText w:val="%3."/>
      <w:lvlJc w:val="right"/>
      <w:pPr>
        <w:tabs>
          <w:tab w:val="num" w:pos="2160"/>
        </w:tabs>
        <w:ind w:left="2160" w:hanging="180"/>
      </w:pPr>
    </w:lvl>
    <w:lvl w:ilvl="3" w:tplc="5E36BBDC">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
    <w:nsid w:val="049150F9"/>
    <w:multiLevelType w:val="hybridMultilevel"/>
    <w:tmpl w:val="2BC44406"/>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3">
    <w:nsid w:val="07295ED1"/>
    <w:multiLevelType w:val="hybridMultilevel"/>
    <w:tmpl w:val="21B0A6DE"/>
    <w:lvl w:ilvl="0" w:tplc="75D85748">
      <w:start w:val="1"/>
      <w:numFmt w:val="decimal"/>
      <w:lvlText w:val="%1)"/>
      <w:lvlJc w:val="left"/>
      <w:pPr>
        <w:ind w:left="1495"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7609A8"/>
    <w:multiLevelType w:val="hybridMultilevel"/>
    <w:tmpl w:val="25FA4B8C"/>
    <w:lvl w:ilvl="0" w:tplc="661A6964">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81CA899C">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
    <w:nsid w:val="0AC55773"/>
    <w:multiLevelType w:val="hybridMultilevel"/>
    <w:tmpl w:val="23DC3AAA"/>
    <w:lvl w:ilvl="0" w:tplc="0419000F">
      <w:start w:val="2016"/>
      <w:numFmt w:val="decimal"/>
      <w:lvlText w:val="%1"/>
      <w:lvlJc w:val="left"/>
      <w:pPr>
        <w:ind w:left="960" w:hanging="60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2C3651D"/>
    <w:multiLevelType w:val="hybridMultilevel"/>
    <w:tmpl w:val="5BF0864E"/>
    <w:lvl w:ilvl="0" w:tplc="E1749C2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12548B"/>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086DA2"/>
    <w:multiLevelType w:val="hybridMultilevel"/>
    <w:tmpl w:val="484291EC"/>
    <w:lvl w:ilvl="0" w:tplc="8966A170">
      <w:start w:val="1"/>
      <w:numFmt w:val="decimal"/>
      <w:lvlText w:val="%1."/>
      <w:lvlJc w:val="left"/>
      <w:pPr>
        <w:ind w:left="720" w:hanging="360"/>
      </w:pPr>
    </w:lvl>
    <w:lvl w:ilvl="1" w:tplc="B5B67AA6">
      <w:start w:val="1"/>
      <w:numFmt w:val="lowerLetter"/>
      <w:lvlText w:val="%2."/>
      <w:lvlJc w:val="left"/>
      <w:pPr>
        <w:ind w:left="1440" w:hanging="360"/>
      </w:pPr>
    </w:lvl>
    <w:lvl w:ilvl="2" w:tplc="9E3AC23A">
      <w:start w:val="1"/>
      <w:numFmt w:val="lowerRoman"/>
      <w:lvlText w:val="%3."/>
      <w:lvlJc w:val="right"/>
      <w:pPr>
        <w:ind w:left="2160" w:hanging="180"/>
      </w:pPr>
    </w:lvl>
    <w:lvl w:ilvl="3" w:tplc="C8921188">
      <w:start w:val="1"/>
      <w:numFmt w:val="decimal"/>
      <w:lvlText w:val="%4."/>
      <w:lvlJc w:val="left"/>
      <w:pPr>
        <w:ind w:left="2880" w:hanging="360"/>
      </w:pPr>
    </w:lvl>
    <w:lvl w:ilvl="4" w:tplc="FB14BDA2">
      <w:start w:val="1"/>
      <w:numFmt w:val="lowerLetter"/>
      <w:lvlText w:val="%5."/>
      <w:lvlJc w:val="left"/>
      <w:pPr>
        <w:ind w:left="3600" w:hanging="360"/>
      </w:pPr>
    </w:lvl>
    <w:lvl w:ilvl="5" w:tplc="6198812E">
      <w:start w:val="1"/>
      <w:numFmt w:val="lowerRoman"/>
      <w:lvlText w:val="%6."/>
      <w:lvlJc w:val="right"/>
      <w:pPr>
        <w:ind w:left="4320" w:hanging="180"/>
      </w:pPr>
    </w:lvl>
    <w:lvl w:ilvl="6" w:tplc="32EC1492">
      <w:start w:val="1"/>
      <w:numFmt w:val="decimal"/>
      <w:lvlText w:val="%7."/>
      <w:lvlJc w:val="left"/>
      <w:pPr>
        <w:ind w:left="5040" w:hanging="360"/>
      </w:pPr>
    </w:lvl>
    <w:lvl w:ilvl="7" w:tplc="83E2FD62">
      <w:start w:val="1"/>
      <w:numFmt w:val="lowerLetter"/>
      <w:lvlText w:val="%8."/>
      <w:lvlJc w:val="left"/>
      <w:pPr>
        <w:ind w:left="5760" w:hanging="360"/>
      </w:pPr>
    </w:lvl>
    <w:lvl w:ilvl="8" w:tplc="2AA69F58">
      <w:start w:val="1"/>
      <w:numFmt w:val="lowerRoman"/>
      <w:lvlText w:val="%9."/>
      <w:lvlJc w:val="right"/>
      <w:pPr>
        <w:ind w:left="6480" w:hanging="180"/>
      </w:pPr>
    </w:lvl>
  </w:abstractNum>
  <w:abstractNum w:abstractNumId="9">
    <w:nsid w:val="19964716"/>
    <w:multiLevelType w:val="hybridMultilevel"/>
    <w:tmpl w:val="25FA4B8C"/>
    <w:lvl w:ilvl="0" w:tplc="661A6964">
      <w:start w:val="1"/>
      <w:numFmt w:val="decimal"/>
      <w:lvlText w:val="%1."/>
      <w:lvlJc w:val="left"/>
      <w:pPr>
        <w:tabs>
          <w:tab w:val="num" w:pos="644"/>
        </w:tabs>
        <w:ind w:left="644" w:hanging="360"/>
      </w:pPr>
    </w:lvl>
    <w:lvl w:ilvl="1" w:tplc="04190003">
      <w:start w:val="1"/>
      <w:numFmt w:val="lowerLetter"/>
      <w:lvlText w:val="%2."/>
      <w:lvlJc w:val="left"/>
      <w:pPr>
        <w:tabs>
          <w:tab w:val="num" w:pos="1364"/>
        </w:tabs>
        <w:ind w:left="1364" w:hanging="360"/>
      </w:pPr>
    </w:lvl>
    <w:lvl w:ilvl="2" w:tplc="81CA899C">
      <w:start w:val="1"/>
      <w:numFmt w:val="lowerRoman"/>
      <w:lvlText w:val="%3."/>
      <w:lvlJc w:val="right"/>
      <w:pPr>
        <w:tabs>
          <w:tab w:val="num" w:pos="2084"/>
        </w:tabs>
        <w:ind w:left="2084" w:hanging="180"/>
      </w:pPr>
    </w:lvl>
    <w:lvl w:ilvl="3" w:tplc="04190001">
      <w:start w:val="1"/>
      <w:numFmt w:val="decimal"/>
      <w:lvlText w:val="%4."/>
      <w:lvlJc w:val="left"/>
      <w:pPr>
        <w:tabs>
          <w:tab w:val="num" w:pos="2804"/>
        </w:tabs>
        <w:ind w:left="2804" w:hanging="360"/>
      </w:pPr>
    </w:lvl>
    <w:lvl w:ilvl="4" w:tplc="04190003">
      <w:start w:val="1"/>
      <w:numFmt w:val="lowerLetter"/>
      <w:lvlText w:val="%5."/>
      <w:lvlJc w:val="left"/>
      <w:pPr>
        <w:tabs>
          <w:tab w:val="num" w:pos="3524"/>
        </w:tabs>
        <w:ind w:left="3524" w:hanging="360"/>
      </w:pPr>
    </w:lvl>
    <w:lvl w:ilvl="5" w:tplc="04190005">
      <w:start w:val="1"/>
      <w:numFmt w:val="lowerRoman"/>
      <w:lvlText w:val="%6."/>
      <w:lvlJc w:val="right"/>
      <w:pPr>
        <w:tabs>
          <w:tab w:val="num" w:pos="4244"/>
        </w:tabs>
        <w:ind w:left="4244" w:hanging="180"/>
      </w:pPr>
    </w:lvl>
    <w:lvl w:ilvl="6" w:tplc="04190001">
      <w:start w:val="1"/>
      <w:numFmt w:val="decimal"/>
      <w:lvlText w:val="%7."/>
      <w:lvlJc w:val="left"/>
      <w:pPr>
        <w:tabs>
          <w:tab w:val="num" w:pos="4964"/>
        </w:tabs>
        <w:ind w:left="4964" w:hanging="360"/>
      </w:pPr>
    </w:lvl>
    <w:lvl w:ilvl="7" w:tplc="04190003">
      <w:start w:val="1"/>
      <w:numFmt w:val="lowerLetter"/>
      <w:lvlText w:val="%8."/>
      <w:lvlJc w:val="left"/>
      <w:pPr>
        <w:tabs>
          <w:tab w:val="num" w:pos="5684"/>
        </w:tabs>
        <w:ind w:left="5684" w:hanging="360"/>
      </w:pPr>
    </w:lvl>
    <w:lvl w:ilvl="8" w:tplc="04190005">
      <w:start w:val="1"/>
      <w:numFmt w:val="lowerRoman"/>
      <w:lvlText w:val="%9."/>
      <w:lvlJc w:val="right"/>
      <w:pPr>
        <w:tabs>
          <w:tab w:val="num" w:pos="6404"/>
        </w:tabs>
        <w:ind w:left="6404" w:hanging="180"/>
      </w:pPr>
    </w:lvl>
  </w:abstractNum>
  <w:abstractNum w:abstractNumId="10">
    <w:nsid w:val="1DCD031E"/>
    <w:multiLevelType w:val="hybridMultilevel"/>
    <w:tmpl w:val="17F6A710"/>
    <w:lvl w:ilvl="0" w:tplc="0419000F">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21520649"/>
    <w:multiLevelType w:val="hybridMultilevel"/>
    <w:tmpl w:val="6A18B980"/>
    <w:lvl w:ilvl="0" w:tplc="0419000F">
      <w:start w:val="1"/>
      <w:numFmt w:val="decimal"/>
      <w:lvlText w:val="%1."/>
      <w:lvlJc w:val="left"/>
      <w:pPr>
        <w:ind w:left="54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1E45382"/>
    <w:multiLevelType w:val="hybridMultilevel"/>
    <w:tmpl w:val="FCDC0928"/>
    <w:lvl w:ilvl="0" w:tplc="0419000F">
      <w:start w:val="1"/>
      <w:numFmt w:val="decimal"/>
      <w:lvlText w:val="%1."/>
      <w:lvlJc w:val="left"/>
      <w:pPr>
        <w:tabs>
          <w:tab w:val="num" w:pos="360"/>
        </w:tabs>
        <w:ind w:left="360" w:hanging="360"/>
      </w:pPr>
      <w:rPr>
        <w:rFonts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cs="Wingdings" w:hint="default"/>
      </w:rPr>
    </w:lvl>
    <w:lvl w:ilvl="3" w:tplc="0419000F">
      <w:start w:val="1"/>
      <w:numFmt w:val="bullet"/>
      <w:lvlText w:val=""/>
      <w:lvlJc w:val="left"/>
      <w:pPr>
        <w:tabs>
          <w:tab w:val="num" w:pos="2520"/>
        </w:tabs>
        <w:ind w:left="2520" w:hanging="360"/>
      </w:pPr>
      <w:rPr>
        <w:rFonts w:ascii="Symbol" w:hAnsi="Symbol" w:cs="Symbol" w:hint="default"/>
      </w:rPr>
    </w:lvl>
    <w:lvl w:ilvl="4" w:tplc="04190019">
      <w:start w:val="1"/>
      <w:numFmt w:val="bullet"/>
      <w:lvlText w:val="o"/>
      <w:lvlJc w:val="left"/>
      <w:pPr>
        <w:tabs>
          <w:tab w:val="num" w:pos="3240"/>
        </w:tabs>
        <w:ind w:left="3240" w:hanging="360"/>
      </w:pPr>
      <w:rPr>
        <w:rFonts w:ascii="Courier New" w:hAnsi="Courier New" w:cs="Courier New" w:hint="default"/>
      </w:rPr>
    </w:lvl>
    <w:lvl w:ilvl="5" w:tplc="0419001B">
      <w:start w:val="1"/>
      <w:numFmt w:val="bullet"/>
      <w:lvlText w:val=""/>
      <w:lvlJc w:val="left"/>
      <w:pPr>
        <w:tabs>
          <w:tab w:val="num" w:pos="3960"/>
        </w:tabs>
        <w:ind w:left="3960" w:hanging="360"/>
      </w:pPr>
      <w:rPr>
        <w:rFonts w:ascii="Wingdings" w:hAnsi="Wingdings" w:cs="Wingdings" w:hint="default"/>
      </w:rPr>
    </w:lvl>
    <w:lvl w:ilvl="6" w:tplc="0419000F">
      <w:start w:val="1"/>
      <w:numFmt w:val="bullet"/>
      <w:lvlText w:val=""/>
      <w:lvlJc w:val="left"/>
      <w:pPr>
        <w:tabs>
          <w:tab w:val="num" w:pos="4680"/>
        </w:tabs>
        <w:ind w:left="4680" w:hanging="360"/>
      </w:pPr>
      <w:rPr>
        <w:rFonts w:ascii="Symbol" w:hAnsi="Symbol" w:cs="Symbol" w:hint="default"/>
      </w:rPr>
    </w:lvl>
    <w:lvl w:ilvl="7" w:tplc="04190019">
      <w:start w:val="1"/>
      <w:numFmt w:val="bullet"/>
      <w:lvlText w:val="o"/>
      <w:lvlJc w:val="left"/>
      <w:pPr>
        <w:tabs>
          <w:tab w:val="num" w:pos="5400"/>
        </w:tabs>
        <w:ind w:left="5400" w:hanging="360"/>
      </w:pPr>
      <w:rPr>
        <w:rFonts w:ascii="Courier New" w:hAnsi="Courier New" w:cs="Courier New" w:hint="default"/>
      </w:rPr>
    </w:lvl>
    <w:lvl w:ilvl="8" w:tplc="0419001B">
      <w:start w:val="1"/>
      <w:numFmt w:val="bullet"/>
      <w:lvlText w:val=""/>
      <w:lvlJc w:val="left"/>
      <w:pPr>
        <w:tabs>
          <w:tab w:val="num" w:pos="6120"/>
        </w:tabs>
        <w:ind w:left="6120" w:hanging="360"/>
      </w:pPr>
      <w:rPr>
        <w:rFonts w:ascii="Wingdings" w:hAnsi="Wingdings" w:cs="Wingdings" w:hint="default"/>
      </w:rPr>
    </w:lvl>
  </w:abstractNum>
  <w:abstractNum w:abstractNumId="13">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FF1048"/>
    <w:multiLevelType w:val="hybridMultilevel"/>
    <w:tmpl w:val="757A62F2"/>
    <w:lvl w:ilvl="0" w:tplc="18B662E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751BDB"/>
    <w:multiLevelType w:val="hybridMultilevel"/>
    <w:tmpl w:val="A034849E"/>
    <w:lvl w:ilvl="0" w:tplc="75BAE184">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6">
    <w:nsid w:val="2E0A7C91"/>
    <w:multiLevelType w:val="hybridMultilevel"/>
    <w:tmpl w:val="FE26A8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7172948"/>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C408C2"/>
    <w:multiLevelType w:val="hybridMultilevel"/>
    <w:tmpl w:val="484291EC"/>
    <w:lvl w:ilvl="0" w:tplc="6AC4454C">
      <w:start w:val="1"/>
      <w:numFmt w:val="decimal"/>
      <w:lvlText w:val="%1."/>
      <w:lvlJc w:val="left"/>
      <w:pPr>
        <w:ind w:left="720" w:hanging="360"/>
      </w:pPr>
    </w:lvl>
    <w:lvl w:ilvl="1" w:tplc="E8FC9A10">
      <w:start w:val="1"/>
      <w:numFmt w:val="lowerLetter"/>
      <w:lvlText w:val="%2."/>
      <w:lvlJc w:val="left"/>
      <w:pPr>
        <w:ind w:left="1440" w:hanging="360"/>
      </w:pPr>
    </w:lvl>
    <w:lvl w:ilvl="2" w:tplc="C4C8A8F6">
      <w:start w:val="1"/>
      <w:numFmt w:val="lowerRoman"/>
      <w:lvlText w:val="%3."/>
      <w:lvlJc w:val="right"/>
      <w:pPr>
        <w:ind w:left="2160" w:hanging="180"/>
      </w:pPr>
    </w:lvl>
    <w:lvl w:ilvl="3" w:tplc="5E1816F8">
      <w:start w:val="1"/>
      <w:numFmt w:val="decimal"/>
      <w:lvlText w:val="%4."/>
      <w:lvlJc w:val="left"/>
      <w:pPr>
        <w:ind w:left="2880" w:hanging="360"/>
      </w:pPr>
    </w:lvl>
    <w:lvl w:ilvl="4" w:tplc="9C12CFBC">
      <w:start w:val="1"/>
      <w:numFmt w:val="lowerLetter"/>
      <w:lvlText w:val="%5."/>
      <w:lvlJc w:val="left"/>
      <w:pPr>
        <w:ind w:left="3600" w:hanging="360"/>
      </w:pPr>
    </w:lvl>
    <w:lvl w:ilvl="5" w:tplc="00D8B2A8">
      <w:start w:val="1"/>
      <w:numFmt w:val="lowerRoman"/>
      <w:lvlText w:val="%6."/>
      <w:lvlJc w:val="right"/>
      <w:pPr>
        <w:ind w:left="4320" w:hanging="180"/>
      </w:pPr>
    </w:lvl>
    <w:lvl w:ilvl="6" w:tplc="5F666820">
      <w:start w:val="1"/>
      <w:numFmt w:val="decimal"/>
      <w:lvlText w:val="%7."/>
      <w:lvlJc w:val="left"/>
      <w:pPr>
        <w:ind w:left="5040" w:hanging="360"/>
      </w:pPr>
    </w:lvl>
    <w:lvl w:ilvl="7" w:tplc="20A60090">
      <w:start w:val="1"/>
      <w:numFmt w:val="lowerLetter"/>
      <w:lvlText w:val="%8."/>
      <w:lvlJc w:val="left"/>
      <w:pPr>
        <w:ind w:left="5760" w:hanging="360"/>
      </w:pPr>
    </w:lvl>
    <w:lvl w:ilvl="8" w:tplc="D598A840">
      <w:start w:val="1"/>
      <w:numFmt w:val="lowerRoman"/>
      <w:lvlText w:val="%9."/>
      <w:lvlJc w:val="right"/>
      <w:pPr>
        <w:ind w:left="6480" w:hanging="180"/>
      </w:pPr>
    </w:lvl>
  </w:abstractNum>
  <w:abstractNum w:abstractNumId="20">
    <w:nsid w:val="3AFF0FD0"/>
    <w:multiLevelType w:val="hybridMultilevel"/>
    <w:tmpl w:val="FF26FDB2"/>
    <w:lvl w:ilvl="0" w:tplc="04190011">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704C1A"/>
    <w:multiLevelType w:val="hybridMultilevel"/>
    <w:tmpl w:val="6A48E58E"/>
    <w:lvl w:ilvl="0" w:tplc="75D85748">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E4A4FCAA">
      <w:start w:val="1"/>
      <w:numFmt w:val="bullet"/>
      <w:lvlText w:val=""/>
      <w:lvlJc w:val="left"/>
      <w:pPr>
        <w:ind w:left="2520" w:hanging="360"/>
      </w:pPr>
      <w:rPr>
        <w:rFonts w:ascii="Wingdings" w:hAnsi="Wingdings" w:cs="Wingdings" w:hint="default"/>
      </w:rPr>
    </w:lvl>
    <w:lvl w:ilvl="3" w:tplc="5E36BBDC">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3">
    <w:nsid w:val="407F0B19"/>
    <w:multiLevelType w:val="hybridMultilevel"/>
    <w:tmpl w:val="89060C9E"/>
    <w:lvl w:ilvl="0" w:tplc="661A6964">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81CA899C">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4">
    <w:nsid w:val="40D43FDC"/>
    <w:multiLevelType w:val="hybridMultilevel"/>
    <w:tmpl w:val="484291EC"/>
    <w:lvl w:ilvl="0" w:tplc="05AA885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8E70F6F"/>
    <w:multiLevelType w:val="hybridMultilevel"/>
    <w:tmpl w:val="C694D30C"/>
    <w:lvl w:ilvl="0" w:tplc="04190001">
      <w:start w:val="1"/>
      <w:numFmt w:val="decimal"/>
      <w:lvlText w:val="%1."/>
      <w:lvlJc w:val="left"/>
      <w:pPr>
        <w:ind w:left="360" w:hanging="360"/>
      </w:pPr>
    </w:lvl>
    <w:lvl w:ilvl="1" w:tplc="04190003">
      <w:start w:val="1"/>
      <w:numFmt w:val="lowerLetter"/>
      <w:lvlText w:val="%2."/>
      <w:lvlJc w:val="left"/>
      <w:pPr>
        <w:ind w:left="1080" w:hanging="360"/>
      </w:pPr>
    </w:lvl>
    <w:lvl w:ilvl="2" w:tplc="04190005">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27">
    <w:nsid w:val="49A87AEB"/>
    <w:multiLevelType w:val="hybridMultilevel"/>
    <w:tmpl w:val="D58295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9F750EA"/>
    <w:multiLevelType w:val="hybridMultilevel"/>
    <w:tmpl w:val="C20C01E6"/>
    <w:lvl w:ilvl="0" w:tplc="0419000F">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DBE4720"/>
    <w:multiLevelType w:val="hybridMultilevel"/>
    <w:tmpl w:val="AB1E0C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531157"/>
    <w:multiLevelType w:val="hybridMultilevel"/>
    <w:tmpl w:val="ECD0AEF6"/>
    <w:lvl w:ilvl="0" w:tplc="0419000F">
      <w:start w:val="1"/>
      <w:numFmt w:val="bullet"/>
      <w:lvlText w:val=""/>
      <w:lvlJc w:val="left"/>
      <w:pPr>
        <w:ind w:left="578" w:hanging="360"/>
      </w:pPr>
      <w:rPr>
        <w:rFonts w:ascii="Symbol" w:hAnsi="Symbol" w:cs="Symbol" w:hint="default"/>
      </w:rPr>
    </w:lvl>
    <w:lvl w:ilvl="1" w:tplc="04190019">
      <w:start w:val="1"/>
      <w:numFmt w:val="bullet"/>
      <w:lvlText w:val="o"/>
      <w:lvlJc w:val="left"/>
      <w:pPr>
        <w:ind w:left="1298" w:hanging="360"/>
      </w:pPr>
      <w:rPr>
        <w:rFonts w:ascii="Courier New" w:hAnsi="Courier New" w:cs="Courier New" w:hint="default"/>
      </w:rPr>
    </w:lvl>
    <w:lvl w:ilvl="2" w:tplc="0419001B">
      <w:start w:val="1"/>
      <w:numFmt w:val="bullet"/>
      <w:lvlText w:val=""/>
      <w:lvlJc w:val="left"/>
      <w:pPr>
        <w:ind w:left="2018" w:hanging="360"/>
      </w:pPr>
      <w:rPr>
        <w:rFonts w:ascii="Wingdings" w:hAnsi="Wingdings" w:cs="Wingdings" w:hint="default"/>
      </w:rPr>
    </w:lvl>
    <w:lvl w:ilvl="3" w:tplc="0419000F">
      <w:start w:val="1"/>
      <w:numFmt w:val="bullet"/>
      <w:lvlText w:val=""/>
      <w:lvlJc w:val="left"/>
      <w:pPr>
        <w:ind w:left="2738" w:hanging="360"/>
      </w:pPr>
      <w:rPr>
        <w:rFonts w:ascii="Symbol" w:hAnsi="Symbol" w:cs="Symbol" w:hint="default"/>
      </w:rPr>
    </w:lvl>
    <w:lvl w:ilvl="4" w:tplc="04190019">
      <w:start w:val="1"/>
      <w:numFmt w:val="bullet"/>
      <w:lvlText w:val="o"/>
      <w:lvlJc w:val="left"/>
      <w:pPr>
        <w:ind w:left="3458" w:hanging="360"/>
      </w:pPr>
      <w:rPr>
        <w:rFonts w:ascii="Courier New" w:hAnsi="Courier New" w:cs="Courier New" w:hint="default"/>
      </w:rPr>
    </w:lvl>
    <w:lvl w:ilvl="5" w:tplc="0419001B">
      <w:start w:val="1"/>
      <w:numFmt w:val="bullet"/>
      <w:lvlText w:val=""/>
      <w:lvlJc w:val="left"/>
      <w:pPr>
        <w:ind w:left="4178" w:hanging="360"/>
      </w:pPr>
      <w:rPr>
        <w:rFonts w:ascii="Wingdings" w:hAnsi="Wingdings" w:cs="Wingdings" w:hint="default"/>
      </w:rPr>
    </w:lvl>
    <w:lvl w:ilvl="6" w:tplc="0419000F">
      <w:start w:val="1"/>
      <w:numFmt w:val="bullet"/>
      <w:lvlText w:val=""/>
      <w:lvlJc w:val="left"/>
      <w:pPr>
        <w:ind w:left="4898" w:hanging="360"/>
      </w:pPr>
      <w:rPr>
        <w:rFonts w:ascii="Symbol" w:hAnsi="Symbol" w:cs="Symbol" w:hint="default"/>
      </w:rPr>
    </w:lvl>
    <w:lvl w:ilvl="7" w:tplc="04190019">
      <w:start w:val="1"/>
      <w:numFmt w:val="bullet"/>
      <w:lvlText w:val="o"/>
      <w:lvlJc w:val="left"/>
      <w:pPr>
        <w:ind w:left="5618" w:hanging="360"/>
      </w:pPr>
      <w:rPr>
        <w:rFonts w:ascii="Courier New" w:hAnsi="Courier New" w:cs="Courier New" w:hint="default"/>
      </w:rPr>
    </w:lvl>
    <w:lvl w:ilvl="8" w:tplc="0419001B">
      <w:start w:val="1"/>
      <w:numFmt w:val="bullet"/>
      <w:lvlText w:val=""/>
      <w:lvlJc w:val="left"/>
      <w:pPr>
        <w:ind w:left="6338" w:hanging="360"/>
      </w:pPr>
      <w:rPr>
        <w:rFonts w:ascii="Wingdings" w:hAnsi="Wingdings" w:cs="Wingdings" w:hint="default"/>
      </w:rPr>
    </w:lvl>
  </w:abstractNum>
  <w:abstractNum w:abstractNumId="32">
    <w:nsid w:val="4F052834"/>
    <w:multiLevelType w:val="hybridMultilevel"/>
    <w:tmpl w:val="D870D49A"/>
    <w:lvl w:ilvl="0" w:tplc="3D624D44">
      <w:start w:val="1"/>
      <w:numFmt w:val="decimal"/>
      <w:lvlText w:val="%1."/>
      <w:lvlJc w:val="left"/>
      <w:pPr>
        <w:ind w:left="720" w:hanging="360"/>
      </w:pPr>
    </w:lvl>
    <w:lvl w:ilvl="1" w:tplc="824AF592">
      <w:start w:val="1"/>
      <w:numFmt w:val="decimal"/>
      <w:lvlText w:val="%2."/>
      <w:lvlJc w:val="left"/>
      <w:pPr>
        <w:tabs>
          <w:tab w:val="num" w:pos="1440"/>
        </w:tabs>
        <w:ind w:left="1440" w:hanging="360"/>
      </w:pPr>
    </w:lvl>
    <w:lvl w:ilvl="2" w:tplc="6B204CB0">
      <w:start w:val="1"/>
      <w:numFmt w:val="decimal"/>
      <w:lvlText w:val="%3."/>
      <w:lvlJc w:val="left"/>
      <w:pPr>
        <w:tabs>
          <w:tab w:val="num" w:pos="2160"/>
        </w:tabs>
        <w:ind w:left="2160" w:hanging="360"/>
      </w:pPr>
    </w:lvl>
    <w:lvl w:ilvl="3" w:tplc="7804C82A">
      <w:start w:val="1"/>
      <w:numFmt w:val="decimal"/>
      <w:lvlText w:val="%4."/>
      <w:lvlJc w:val="left"/>
      <w:pPr>
        <w:tabs>
          <w:tab w:val="num" w:pos="2880"/>
        </w:tabs>
        <w:ind w:left="2880" w:hanging="360"/>
      </w:pPr>
    </w:lvl>
    <w:lvl w:ilvl="4" w:tplc="7BCA588C">
      <w:start w:val="1"/>
      <w:numFmt w:val="decimal"/>
      <w:lvlText w:val="%5."/>
      <w:lvlJc w:val="left"/>
      <w:pPr>
        <w:tabs>
          <w:tab w:val="num" w:pos="3600"/>
        </w:tabs>
        <w:ind w:left="3600" w:hanging="360"/>
      </w:pPr>
    </w:lvl>
    <w:lvl w:ilvl="5" w:tplc="60949B92">
      <w:start w:val="1"/>
      <w:numFmt w:val="decimal"/>
      <w:lvlText w:val="%6."/>
      <w:lvlJc w:val="left"/>
      <w:pPr>
        <w:tabs>
          <w:tab w:val="num" w:pos="4320"/>
        </w:tabs>
        <w:ind w:left="4320" w:hanging="360"/>
      </w:pPr>
    </w:lvl>
    <w:lvl w:ilvl="6" w:tplc="BEAEC9DE">
      <w:start w:val="1"/>
      <w:numFmt w:val="decimal"/>
      <w:lvlText w:val="%7."/>
      <w:lvlJc w:val="left"/>
      <w:pPr>
        <w:tabs>
          <w:tab w:val="num" w:pos="5040"/>
        </w:tabs>
        <w:ind w:left="5040" w:hanging="360"/>
      </w:pPr>
    </w:lvl>
    <w:lvl w:ilvl="7" w:tplc="07FE0022">
      <w:start w:val="1"/>
      <w:numFmt w:val="decimal"/>
      <w:lvlText w:val="%8."/>
      <w:lvlJc w:val="left"/>
      <w:pPr>
        <w:tabs>
          <w:tab w:val="num" w:pos="5760"/>
        </w:tabs>
        <w:ind w:left="5760" w:hanging="360"/>
      </w:pPr>
    </w:lvl>
    <w:lvl w:ilvl="8" w:tplc="65C0D3BA">
      <w:start w:val="1"/>
      <w:numFmt w:val="decimal"/>
      <w:lvlText w:val="%9."/>
      <w:lvlJc w:val="left"/>
      <w:pPr>
        <w:tabs>
          <w:tab w:val="num" w:pos="6480"/>
        </w:tabs>
        <w:ind w:left="6480" w:hanging="360"/>
      </w:pPr>
    </w:lvl>
  </w:abstractNum>
  <w:abstractNum w:abstractNumId="33">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2265159"/>
    <w:multiLevelType w:val="hybridMultilevel"/>
    <w:tmpl w:val="8458BA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4A74E3B"/>
    <w:multiLevelType w:val="hybridMultilevel"/>
    <w:tmpl w:val="A2E01666"/>
    <w:lvl w:ilvl="0" w:tplc="5D1C839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4CE3677"/>
    <w:multiLevelType w:val="hybridMultilevel"/>
    <w:tmpl w:val="F6B2C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9D20508"/>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60D923EC"/>
    <w:multiLevelType w:val="hybridMultilevel"/>
    <w:tmpl w:val="1660CD18"/>
    <w:lvl w:ilvl="0" w:tplc="5AE0D8FE">
      <w:start w:val="1"/>
      <w:numFmt w:val="decimal"/>
      <w:lvlText w:val="%1."/>
      <w:lvlJc w:val="left"/>
      <w:pPr>
        <w:tabs>
          <w:tab w:val="num" w:pos="720"/>
        </w:tabs>
        <w:ind w:left="720" w:hanging="360"/>
      </w:pPr>
    </w:lvl>
    <w:lvl w:ilvl="1" w:tplc="0EE00662">
      <w:start w:val="1"/>
      <w:numFmt w:val="lowerLetter"/>
      <w:lvlText w:val="%2."/>
      <w:lvlJc w:val="left"/>
      <w:pPr>
        <w:tabs>
          <w:tab w:val="num" w:pos="1440"/>
        </w:tabs>
        <w:ind w:left="1440" w:hanging="360"/>
      </w:pPr>
    </w:lvl>
    <w:lvl w:ilvl="2" w:tplc="334C7460">
      <w:start w:val="1"/>
      <w:numFmt w:val="lowerRoman"/>
      <w:lvlText w:val="%3."/>
      <w:lvlJc w:val="right"/>
      <w:pPr>
        <w:tabs>
          <w:tab w:val="num" w:pos="2160"/>
        </w:tabs>
        <w:ind w:left="2160" w:hanging="180"/>
      </w:pPr>
    </w:lvl>
    <w:lvl w:ilvl="3" w:tplc="04603FD0">
      <w:start w:val="1"/>
      <w:numFmt w:val="decimal"/>
      <w:lvlText w:val="%4."/>
      <w:lvlJc w:val="left"/>
      <w:pPr>
        <w:tabs>
          <w:tab w:val="num" w:pos="2880"/>
        </w:tabs>
        <w:ind w:left="2880" w:hanging="360"/>
      </w:pPr>
    </w:lvl>
    <w:lvl w:ilvl="4" w:tplc="98E6225E">
      <w:start w:val="1"/>
      <w:numFmt w:val="lowerLetter"/>
      <w:lvlText w:val="%5."/>
      <w:lvlJc w:val="left"/>
      <w:pPr>
        <w:tabs>
          <w:tab w:val="num" w:pos="3600"/>
        </w:tabs>
        <w:ind w:left="3600" w:hanging="360"/>
      </w:pPr>
    </w:lvl>
    <w:lvl w:ilvl="5" w:tplc="EBB41BB6">
      <w:start w:val="1"/>
      <w:numFmt w:val="lowerRoman"/>
      <w:lvlText w:val="%6."/>
      <w:lvlJc w:val="right"/>
      <w:pPr>
        <w:tabs>
          <w:tab w:val="num" w:pos="4320"/>
        </w:tabs>
        <w:ind w:left="4320" w:hanging="180"/>
      </w:pPr>
    </w:lvl>
    <w:lvl w:ilvl="6" w:tplc="6EB6BCE2">
      <w:start w:val="1"/>
      <w:numFmt w:val="decimal"/>
      <w:lvlText w:val="%7."/>
      <w:lvlJc w:val="left"/>
      <w:pPr>
        <w:tabs>
          <w:tab w:val="num" w:pos="5040"/>
        </w:tabs>
        <w:ind w:left="5040" w:hanging="360"/>
      </w:pPr>
    </w:lvl>
    <w:lvl w:ilvl="7" w:tplc="D23CD128">
      <w:start w:val="1"/>
      <w:numFmt w:val="lowerLetter"/>
      <w:lvlText w:val="%8."/>
      <w:lvlJc w:val="left"/>
      <w:pPr>
        <w:tabs>
          <w:tab w:val="num" w:pos="5760"/>
        </w:tabs>
        <w:ind w:left="5760" w:hanging="360"/>
      </w:pPr>
    </w:lvl>
    <w:lvl w:ilvl="8" w:tplc="9D508AAE">
      <w:start w:val="1"/>
      <w:numFmt w:val="lowerRoman"/>
      <w:lvlText w:val="%9."/>
      <w:lvlJc w:val="right"/>
      <w:pPr>
        <w:tabs>
          <w:tab w:val="num" w:pos="6480"/>
        </w:tabs>
        <w:ind w:left="6480" w:hanging="180"/>
      </w:pPr>
    </w:lvl>
  </w:abstractNum>
  <w:abstractNum w:abstractNumId="39">
    <w:nsid w:val="61F966D0"/>
    <w:multiLevelType w:val="hybridMultilevel"/>
    <w:tmpl w:val="F65A8E1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0">
    <w:nsid w:val="64722AF4"/>
    <w:multiLevelType w:val="hybridMultilevel"/>
    <w:tmpl w:val="1C72AAB6"/>
    <w:lvl w:ilvl="0" w:tplc="0419000F">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41">
    <w:nsid w:val="66186140"/>
    <w:multiLevelType w:val="hybridMultilevel"/>
    <w:tmpl w:val="9AA66268"/>
    <w:lvl w:ilvl="0" w:tplc="10F004B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A616C27"/>
    <w:multiLevelType w:val="hybridMultilevel"/>
    <w:tmpl w:val="EB54BC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3">
    <w:nsid w:val="732234BE"/>
    <w:multiLevelType w:val="hybridMultilevel"/>
    <w:tmpl w:val="C16CFA2A"/>
    <w:lvl w:ilvl="0" w:tplc="5D1C839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68F1698"/>
    <w:multiLevelType w:val="hybridMultilevel"/>
    <w:tmpl w:val="F6B2C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0"/>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6"/>
  </w:num>
  <w:num w:numId="8">
    <w:abstractNumId w:val="24"/>
  </w:num>
  <w:num w:numId="9">
    <w:abstractNumId w:val="0"/>
  </w:num>
  <w:num w:numId="10">
    <w:abstractNumId w:val="37"/>
  </w:num>
  <w:num w:numId="11">
    <w:abstractNumId w:val="32"/>
  </w:num>
  <w:num w:numId="12">
    <w:abstractNumId w:val="3"/>
  </w:num>
  <w:num w:numId="13">
    <w:abstractNumId w:val="18"/>
  </w:num>
  <w:num w:numId="14">
    <w:abstractNumId w:val="45"/>
  </w:num>
  <w:num w:numId="15">
    <w:abstractNumId w:val="28"/>
  </w:num>
  <w:num w:numId="16">
    <w:abstractNumId w:val="9"/>
  </w:num>
  <w:num w:numId="17">
    <w:abstractNumId w:val="4"/>
  </w:num>
  <w:num w:numId="18">
    <w:abstractNumId w:val="34"/>
  </w:num>
  <w:num w:numId="19">
    <w:abstractNumId w:val="2"/>
  </w:num>
  <w:num w:numId="20">
    <w:abstractNumId w:val="10"/>
  </w:num>
  <w:num w:numId="21">
    <w:abstractNumId w:val="29"/>
  </w:num>
  <w:num w:numId="22">
    <w:abstractNumId w:val="17"/>
  </w:num>
  <w:num w:numId="23">
    <w:abstractNumId w:val="1"/>
  </w:num>
  <w:num w:numId="24">
    <w:abstractNumId w:val="43"/>
  </w:num>
  <w:num w:numId="25">
    <w:abstractNumId w:val="38"/>
  </w:num>
  <w:num w:numId="26">
    <w:abstractNumId w:val="27"/>
  </w:num>
  <w:num w:numId="27">
    <w:abstractNumId w:val="23"/>
  </w:num>
  <w:num w:numId="28">
    <w:abstractNumId w:val="41"/>
  </w:num>
  <w:num w:numId="29">
    <w:abstractNumId w:val="36"/>
  </w:num>
  <w:num w:numId="30">
    <w:abstractNumId w:val="20"/>
  </w:num>
  <w:num w:numId="31">
    <w:abstractNumId w:val="39"/>
  </w:num>
  <w:num w:numId="32">
    <w:abstractNumId w:val="8"/>
  </w:num>
  <w:num w:numId="33">
    <w:abstractNumId w:val="21"/>
  </w:num>
  <w:num w:numId="34">
    <w:abstractNumId w:val="3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44"/>
  </w:num>
  <w:num w:numId="39">
    <w:abstractNumId w:val="14"/>
  </w:num>
  <w:num w:numId="40">
    <w:abstractNumId w:val="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5"/>
  </w:num>
  <w:num w:numId="44">
    <w:abstractNumId w:val="40"/>
  </w:num>
  <w:num w:numId="45">
    <w:abstractNumId w:val="42"/>
  </w:num>
  <w:num w:numId="46">
    <w:abstractNumId w:val="31"/>
  </w:num>
  <w:num w:numId="47">
    <w:abstractNumId w:val="22"/>
  </w:num>
  <w:num w:numId="48">
    <w:abstractNumId w:val="6"/>
  </w:num>
  <w:num w:numId="49">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30EE3"/>
    <w:rsid w:val="00002574"/>
    <w:rsid w:val="000178A6"/>
    <w:rsid w:val="00020AE7"/>
    <w:rsid w:val="00062111"/>
    <w:rsid w:val="0008002B"/>
    <w:rsid w:val="000922CB"/>
    <w:rsid w:val="00134FDC"/>
    <w:rsid w:val="001B68B4"/>
    <w:rsid w:val="001C082E"/>
    <w:rsid w:val="001C767B"/>
    <w:rsid w:val="0021604B"/>
    <w:rsid w:val="0021635F"/>
    <w:rsid w:val="00234C99"/>
    <w:rsid w:val="0028164A"/>
    <w:rsid w:val="00286C2D"/>
    <w:rsid w:val="00290E11"/>
    <w:rsid w:val="002B1555"/>
    <w:rsid w:val="002B48D1"/>
    <w:rsid w:val="002C2D20"/>
    <w:rsid w:val="00304356"/>
    <w:rsid w:val="00315E7D"/>
    <w:rsid w:val="00346523"/>
    <w:rsid w:val="003B1E8F"/>
    <w:rsid w:val="003B529D"/>
    <w:rsid w:val="003D12E2"/>
    <w:rsid w:val="00413A27"/>
    <w:rsid w:val="00414155"/>
    <w:rsid w:val="00425BF7"/>
    <w:rsid w:val="0043667D"/>
    <w:rsid w:val="00440A7B"/>
    <w:rsid w:val="00460AB7"/>
    <w:rsid w:val="004A5FD6"/>
    <w:rsid w:val="004E3D33"/>
    <w:rsid w:val="00561E9B"/>
    <w:rsid w:val="005674B1"/>
    <w:rsid w:val="00591A2D"/>
    <w:rsid w:val="005949E2"/>
    <w:rsid w:val="005D7951"/>
    <w:rsid w:val="005E6A65"/>
    <w:rsid w:val="00602748"/>
    <w:rsid w:val="00646D22"/>
    <w:rsid w:val="00676B78"/>
    <w:rsid w:val="006D7914"/>
    <w:rsid w:val="006E6A88"/>
    <w:rsid w:val="006F0E1F"/>
    <w:rsid w:val="00730EE3"/>
    <w:rsid w:val="0076252A"/>
    <w:rsid w:val="00782900"/>
    <w:rsid w:val="00785B0E"/>
    <w:rsid w:val="00793C39"/>
    <w:rsid w:val="007D36FF"/>
    <w:rsid w:val="007F72B6"/>
    <w:rsid w:val="00857D44"/>
    <w:rsid w:val="008A64B9"/>
    <w:rsid w:val="008A7440"/>
    <w:rsid w:val="00916572"/>
    <w:rsid w:val="009263D0"/>
    <w:rsid w:val="0094004F"/>
    <w:rsid w:val="0096183B"/>
    <w:rsid w:val="00962172"/>
    <w:rsid w:val="009859A8"/>
    <w:rsid w:val="00997423"/>
    <w:rsid w:val="009F57D3"/>
    <w:rsid w:val="00A2468A"/>
    <w:rsid w:val="00A3406F"/>
    <w:rsid w:val="00A5216D"/>
    <w:rsid w:val="00A92555"/>
    <w:rsid w:val="00AE2C70"/>
    <w:rsid w:val="00AE2E06"/>
    <w:rsid w:val="00B6062E"/>
    <w:rsid w:val="00BF109D"/>
    <w:rsid w:val="00BF311F"/>
    <w:rsid w:val="00C319DC"/>
    <w:rsid w:val="00C81710"/>
    <w:rsid w:val="00CA3458"/>
    <w:rsid w:val="00CC5922"/>
    <w:rsid w:val="00D6155A"/>
    <w:rsid w:val="00D7763D"/>
    <w:rsid w:val="00D80705"/>
    <w:rsid w:val="00D901A5"/>
    <w:rsid w:val="00DD0327"/>
    <w:rsid w:val="00E532B5"/>
    <w:rsid w:val="00E63E85"/>
    <w:rsid w:val="00EB2DA8"/>
    <w:rsid w:val="00EB759D"/>
    <w:rsid w:val="00F84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58"/>
  </w:style>
  <w:style w:type="paragraph" w:styleId="1">
    <w:name w:val="heading 1"/>
    <w:basedOn w:val="a"/>
    <w:next w:val="Pro-Gramma"/>
    <w:link w:val="10"/>
    <w:uiPriority w:val="99"/>
    <w:qFormat/>
    <w:rsid w:val="003D12E2"/>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a"/>
    <w:link w:val="20"/>
    <w:uiPriority w:val="99"/>
    <w:qFormat/>
    <w:rsid w:val="00E63E85"/>
    <w:pPr>
      <w:keepNext/>
      <w:spacing w:after="0" w:line="240" w:lineRule="auto"/>
      <w:ind w:left="-360"/>
      <w:outlineLvl w:val="1"/>
    </w:pPr>
    <w:rPr>
      <w:rFonts w:ascii="Times New Roman" w:eastAsia="Arial Unicode MS" w:hAnsi="Times New Roman" w:cs="Times New Roman"/>
      <w:b/>
      <w:bCs/>
      <w:sz w:val="24"/>
      <w:szCs w:val="24"/>
    </w:rPr>
  </w:style>
  <w:style w:type="paragraph" w:styleId="3">
    <w:name w:val="heading 3"/>
    <w:basedOn w:val="a"/>
    <w:next w:val="a"/>
    <w:link w:val="30"/>
    <w:uiPriority w:val="99"/>
    <w:qFormat/>
    <w:rsid w:val="00E63E85"/>
    <w:pPr>
      <w:keepNext/>
      <w:spacing w:after="0" w:line="240" w:lineRule="auto"/>
      <w:ind w:left="-180"/>
      <w:outlineLvl w:val="2"/>
    </w:pPr>
    <w:rPr>
      <w:rFonts w:ascii="Times New Roman" w:eastAsia="Arial Unicode MS" w:hAnsi="Times New Roman" w:cs="Times New Roman"/>
      <w:b/>
      <w:bCs/>
      <w:sz w:val="24"/>
      <w:szCs w:val="24"/>
    </w:rPr>
  </w:style>
  <w:style w:type="paragraph" w:styleId="4">
    <w:name w:val="heading 4"/>
    <w:basedOn w:val="a"/>
    <w:next w:val="a"/>
    <w:link w:val="40"/>
    <w:uiPriority w:val="99"/>
    <w:unhideWhenUsed/>
    <w:qFormat/>
    <w:rsid w:val="003D12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3D12E2"/>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nhideWhenUsed/>
    <w:qFormat/>
    <w:rsid w:val="004E3D3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6252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730EE3"/>
    <w:rPr>
      <w:rFonts w:ascii="Arial" w:hAnsi="Arial" w:cs="Arial"/>
      <w:lang w:eastAsia="zh-CN"/>
    </w:rPr>
  </w:style>
  <w:style w:type="paragraph" w:customStyle="1" w:styleId="ConsPlusNormal0">
    <w:name w:val="ConsPlusNormal"/>
    <w:link w:val="ConsPlusNormal"/>
    <w:uiPriority w:val="99"/>
    <w:rsid w:val="00730EE3"/>
    <w:pPr>
      <w:widowControl w:val="0"/>
      <w:suppressAutoHyphens/>
      <w:autoSpaceDE w:val="0"/>
      <w:spacing w:after="0" w:line="240" w:lineRule="auto"/>
      <w:ind w:firstLine="720"/>
    </w:pPr>
    <w:rPr>
      <w:rFonts w:ascii="Arial" w:hAnsi="Arial" w:cs="Arial"/>
      <w:lang w:eastAsia="zh-CN"/>
    </w:rPr>
  </w:style>
  <w:style w:type="character" w:customStyle="1" w:styleId="ConsPlusTitle">
    <w:name w:val="ConsPlusTitle Знак"/>
    <w:basedOn w:val="a0"/>
    <w:link w:val="ConsPlusTitle0"/>
    <w:uiPriority w:val="99"/>
    <w:locked/>
    <w:rsid w:val="00730EE3"/>
    <w:rPr>
      <w:rFonts w:ascii="Arial" w:eastAsia="Times New Roman" w:hAnsi="Arial" w:cs="Arial"/>
      <w:b/>
      <w:bCs/>
      <w:sz w:val="20"/>
      <w:szCs w:val="20"/>
    </w:rPr>
  </w:style>
  <w:style w:type="paragraph" w:customStyle="1" w:styleId="ConsPlusTitle0">
    <w:name w:val="ConsPlusTitle"/>
    <w:link w:val="ConsPlusTitle"/>
    <w:uiPriority w:val="99"/>
    <w:rsid w:val="00730EE3"/>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uiPriority w:val="99"/>
    <w:unhideWhenUsed/>
    <w:rsid w:val="00730EE3"/>
    <w:rPr>
      <w:color w:val="0000FF"/>
      <w:u w:val="single"/>
    </w:rPr>
  </w:style>
  <w:style w:type="paragraph" w:styleId="a4">
    <w:name w:val="Balloon Text"/>
    <w:basedOn w:val="a"/>
    <w:link w:val="a5"/>
    <w:uiPriority w:val="99"/>
    <w:unhideWhenUsed/>
    <w:rsid w:val="00730EE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30EE3"/>
    <w:rPr>
      <w:rFonts w:ascii="Tahoma" w:hAnsi="Tahoma" w:cs="Tahoma"/>
      <w:sz w:val="16"/>
      <w:szCs w:val="16"/>
    </w:rPr>
  </w:style>
  <w:style w:type="paragraph" w:customStyle="1" w:styleId="11">
    <w:name w:val="Без интервала1"/>
    <w:link w:val="NoSpacingChar"/>
    <w:qFormat/>
    <w:rsid w:val="00730EE3"/>
    <w:pPr>
      <w:spacing w:after="0" w:line="240" w:lineRule="auto"/>
    </w:pPr>
    <w:rPr>
      <w:rFonts w:ascii="Calibri" w:eastAsia="Times New Roman" w:hAnsi="Calibri" w:cs="Times New Roman"/>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iPriority w:val="99"/>
    <w:unhideWhenUsed/>
    <w:qFormat/>
    <w:rsid w:val="00730EE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aliases w:val="Абзац списка11,ПАРАГРАФ,Выделеный,Текст с номером,Абзац списка для документа,Абзац списка4,Абзац списка основной,List Paragraph"/>
    <w:basedOn w:val="a"/>
    <w:link w:val="a9"/>
    <w:uiPriority w:val="34"/>
    <w:qFormat/>
    <w:rsid w:val="00730EE3"/>
    <w:pPr>
      <w:ind w:left="720"/>
      <w:contextualSpacing/>
    </w:pPr>
    <w:rPr>
      <w:rFonts w:ascii="Calibri" w:eastAsia="Times New Roman" w:hAnsi="Calibri" w:cs="Times New Roman"/>
    </w:rPr>
  </w:style>
  <w:style w:type="character" w:customStyle="1" w:styleId="20">
    <w:name w:val="Заголовок 2 Знак"/>
    <w:basedOn w:val="a0"/>
    <w:link w:val="2"/>
    <w:uiPriority w:val="99"/>
    <w:rsid w:val="00E63E85"/>
    <w:rPr>
      <w:rFonts w:ascii="Times New Roman" w:eastAsia="Arial Unicode MS" w:hAnsi="Times New Roman" w:cs="Times New Roman"/>
      <w:b/>
      <w:bCs/>
      <w:sz w:val="24"/>
      <w:szCs w:val="24"/>
    </w:rPr>
  </w:style>
  <w:style w:type="character" w:customStyle="1" w:styleId="30">
    <w:name w:val="Заголовок 3 Знак"/>
    <w:basedOn w:val="a0"/>
    <w:link w:val="3"/>
    <w:uiPriority w:val="99"/>
    <w:rsid w:val="00E63E85"/>
    <w:rPr>
      <w:rFonts w:ascii="Times New Roman" w:eastAsia="Arial Unicode MS" w:hAnsi="Times New Roman" w:cs="Times New Roman"/>
      <w:b/>
      <w:bCs/>
      <w:sz w:val="24"/>
      <w:szCs w:val="24"/>
    </w:rPr>
  </w:style>
  <w:style w:type="character" w:customStyle="1" w:styleId="apple-converted-space">
    <w:name w:val="apple-converted-space"/>
    <w:basedOn w:val="a0"/>
    <w:uiPriority w:val="99"/>
    <w:rsid w:val="00E63E85"/>
  </w:style>
  <w:style w:type="character" w:customStyle="1" w:styleId="blk">
    <w:name w:val="blk"/>
    <w:basedOn w:val="a0"/>
    <w:uiPriority w:val="99"/>
    <w:rsid w:val="00E63E85"/>
  </w:style>
  <w:style w:type="paragraph" w:styleId="aa">
    <w:name w:val="header"/>
    <w:basedOn w:val="a"/>
    <w:link w:val="ab"/>
    <w:uiPriority w:val="99"/>
    <w:unhideWhenUsed/>
    <w:rsid w:val="006D791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D7914"/>
  </w:style>
  <w:style w:type="paragraph" w:styleId="ac">
    <w:name w:val="footer"/>
    <w:basedOn w:val="a"/>
    <w:link w:val="ad"/>
    <w:uiPriority w:val="99"/>
    <w:unhideWhenUsed/>
    <w:rsid w:val="006D791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7914"/>
  </w:style>
  <w:style w:type="character" w:customStyle="1" w:styleId="60">
    <w:name w:val="Заголовок 6 Знак"/>
    <w:basedOn w:val="a0"/>
    <w:link w:val="6"/>
    <w:rsid w:val="004E3D33"/>
    <w:rPr>
      <w:rFonts w:asciiTheme="majorHAnsi" w:eastAsiaTheme="majorEastAsia" w:hAnsiTheme="majorHAnsi" w:cstheme="majorBidi"/>
      <w:i/>
      <w:iCs/>
      <w:color w:val="243F60" w:themeColor="accent1" w:themeShade="7F"/>
    </w:rPr>
  </w:style>
  <w:style w:type="paragraph" w:styleId="ae">
    <w:name w:val="Body Text"/>
    <w:basedOn w:val="a"/>
    <w:link w:val="af"/>
    <w:uiPriority w:val="99"/>
    <w:rsid w:val="004E3D33"/>
    <w:pPr>
      <w:spacing w:after="0" w:line="240" w:lineRule="auto"/>
    </w:pPr>
    <w:rPr>
      <w:rFonts w:ascii="Times New Roman" w:eastAsia="Times New Roman" w:hAnsi="Times New Roman" w:cs="Times New Roman"/>
      <w:sz w:val="28"/>
      <w:szCs w:val="20"/>
    </w:rPr>
  </w:style>
  <w:style w:type="character" w:customStyle="1" w:styleId="af">
    <w:name w:val="Основной текст Знак"/>
    <w:aliases w:val="Знак Знак"/>
    <w:basedOn w:val="a0"/>
    <w:link w:val="ae"/>
    <w:uiPriority w:val="99"/>
    <w:rsid w:val="004E3D33"/>
    <w:rPr>
      <w:rFonts w:ascii="Times New Roman" w:eastAsia="Times New Roman" w:hAnsi="Times New Roman" w:cs="Times New Roman"/>
      <w:sz w:val="28"/>
      <w:szCs w:val="20"/>
    </w:rPr>
  </w:style>
  <w:style w:type="paragraph" w:customStyle="1" w:styleId="21">
    <w:name w:val="Без интервала2"/>
    <w:uiPriority w:val="99"/>
    <w:qFormat/>
    <w:rsid w:val="004E3D33"/>
    <w:pPr>
      <w:spacing w:after="0" w:line="240" w:lineRule="auto"/>
    </w:pPr>
    <w:rPr>
      <w:rFonts w:ascii="Calibri" w:eastAsia="Times New Roman" w:hAnsi="Calibri" w:cs="Times New Roman"/>
      <w:lang w:eastAsia="en-US"/>
    </w:rPr>
  </w:style>
  <w:style w:type="paragraph" w:customStyle="1" w:styleId="Default">
    <w:name w:val="Default"/>
    <w:uiPriority w:val="99"/>
    <w:rsid w:val="004E3D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Body Text Indent"/>
    <w:basedOn w:val="a"/>
    <w:link w:val="af1"/>
    <w:uiPriority w:val="99"/>
    <w:rsid w:val="00962172"/>
    <w:pPr>
      <w:spacing w:after="120"/>
      <w:ind w:left="283"/>
    </w:pPr>
    <w:rPr>
      <w:rFonts w:ascii="Calibri" w:eastAsia="Calibri" w:hAnsi="Calibri" w:cs="Calibri"/>
    </w:rPr>
  </w:style>
  <w:style w:type="character" w:customStyle="1" w:styleId="af1">
    <w:name w:val="Основной текст с отступом Знак"/>
    <w:basedOn w:val="a0"/>
    <w:link w:val="af0"/>
    <w:uiPriority w:val="99"/>
    <w:rsid w:val="00962172"/>
    <w:rPr>
      <w:rFonts w:ascii="Calibri" w:eastAsia="Calibri" w:hAnsi="Calibri" w:cs="Calibri"/>
    </w:rPr>
  </w:style>
  <w:style w:type="paragraph" w:customStyle="1" w:styleId="ConsPlusNonformat">
    <w:name w:val="ConsPlusNonformat"/>
    <w:uiPriority w:val="99"/>
    <w:rsid w:val="0096217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No Spacing"/>
    <w:link w:val="af3"/>
    <w:uiPriority w:val="99"/>
    <w:qFormat/>
    <w:rsid w:val="00962172"/>
    <w:pPr>
      <w:spacing w:after="0" w:line="240" w:lineRule="auto"/>
    </w:pPr>
  </w:style>
  <w:style w:type="paragraph" w:customStyle="1" w:styleId="formattext">
    <w:name w:val="formattext"/>
    <w:basedOn w:val="a"/>
    <w:uiPriority w:val="99"/>
    <w:rsid w:val="009621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amma">
    <w:name w:val="Pro-Gramma"/>
    <w:basedOn w:val="a"/>
    <w:link w:val="Pro-Gramma0"/>
    <w:uiPriority w:val="99"/>
    <w:qFormat/>
    <w:rsid w:val="0043667D"/>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43667D"/>
    <w:rPr>
      <w:rFonts w:ascii="Georgia" w:eastAsia="Times New Roman" w:hAnsi="Georgia" w:cs="Times New Roman"/>
      <w:sz w:val="20"/>
      <w:szCs w:val="24"/>
    </w:rPr>
  </w:style>
  <w:style w:type="character" w:customStyle="1" w:styleId="af3">
    <w:name w:val="Без интервала Знак"/>
    <w:link w:val="af2"/>
    <w:uiPriority w:val="99"/>
    <w:rsid w:val="0043667D"/>
  </w:style>
  <w:style w:type="character" w:customStyle="1" w:styleId="40">
    <w:name w:val="Заголовок 4 Знак"/>
    <w:basedOn w:val="a0"/>
    <w:link w:val="4"/>
    <w:uiPriority w:val="99"/>
    <w:rsid w:val="003D12E2"/>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9"/>
    <w:rsid w:val="003D12E2"/>
    <w:rPr>
      <w:rFonts w:ascii="Verdana" w:eastAsia="Times New Roman" w:hAnsi="Verdana" w:cs="Times New Roman"/>
      <w:b/>
      <w:bCs/>
      <w:color w:val="C41C16"/>
      <w:kern w:val="32"/>
      <w:sz w:val="40"/>
      <w:szCs w:val="32"/>
    </w:rPr>
  </w:style>
  <w:style w:type="character" w:customStyle="1" w:styleId="50">
    <w:name w:val="Заголовок 5 Знак"/>
    <w:basedOn w:val="a0"/>
    <w:link w:val="5"/>
    <w:uiPriority w:val="99"/>
    <w:rsid w:val="003D12E2"/>
    <w:rPr>
      <w:rFonts w:ascii="Cambria" w:eastAsia="Times New Roman" w:hAnsi="Cambria" w:cs="Times New Roman"/>
      <w:color w:val="243F60"/>
      <w:sz w:val="24"/>
      <w:szCs w:val="24"/>
    </w:rPr>
  </w:style>
  <w:style w:type="paragraph" w:customStyle="1" w:styleId="af4">
    <w:name w:val="Знак"/>
    <w:basedOn w:val="a"/>
    <w:rsid w:val="003D12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uiPriority w:val="99"/>
    <w:rsid w:val="003D12E2"/>
    <w:pPr>
      <w:ind w:left="720"/>
    </w:pPr>
    <w:rPr>
      <w:rFonts w:ascii="Calibri" w:eastAsia="Calibri" w:hAnsi="Calibri" w:cs="Times New Roman"/>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3D12E2"/>
    <w:rPr>
      <w:rFonts w:ascii="Times New Roman" w:eastAsia="Times New Roman" w:hAnsi="Times New Roman" w:cs="Times New Roman"/>
      <w:sz w:val="24"/>
      <w:szCs w:val="24"/>
    </w:rPr>
  </w:style>
  <w:style w:type="paragraph" w:styleId="22">
    <w:name w:val="Body Text Indent 2"/>
    <w:basedOn w:val="a"/>
    <w:link w:val="23"/>
    <w:uiPriority w:val="99"/>
    <w:rsid w:val="003D12E2"/>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uiPriority w:val="99"/>
    <w:rsid w:val="003D12E2"/>
    <w:rPr>
      <w:rFonts w:ascii="Calibri" w:eastAsia="Calibri" w:hAnsi="Calibri" w:cs="Times New Roman"/>
    </w:rPr>
  </w:style>
  <w:style w:type="paragraph" w:customStyle="1" w:styleId="af5">
    <w:name w:val="Знак Знак Знак Знак"/>
    <w:basedOn w:val="a"/>
    <w:uiPriority w:val="99"/>
    <w:rsid w:val="003D12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6">
    <w:name w:val="Strong"/>
    <w:uiPriority w:val="99"/>
    <w:qFormat/>
    <w:rsid w:val="003D12E2"/>
    <w:rPr>
      <w:rFonts w:cs="Times New Roman"/>
      <w:b/>
      <w:bCs/>
    </w:rPr>
  </w:style>
  <w:style w:type="character" w:customStyle="1" w:styleId="af7">
    <w:name w:val="Название Знак"/>
    <w:link w:val="af8"/>
    <w:uiPriority w:val="99"/>
    <w:locked/>
    <w:rsid w:val="003D12E2"/>
    <w:rPr>
      <w:sz w:val="28"/>
      <w:szCs w:val="24"/>
    </w:rPr>
  </w:style>
  <w:style w:type="paragraph" w:styleId="af8">
    <w:name w:val="Title"/>
    <w:basedOn w:val="a"/>
    <w:link w:val="af7"/>
    <w:uiPriority w:val="99"/>
    <w:qFormat/>
    <w:rsid w:val="003D12E2"/>
    <w:pPr>
      <w:spacing w:after="0" w:line="240" w:lineRule="auto"/>
      <w:jc w:val="center"/>
    </w:pPr>
    <w:rPr>
      <w:sz w:val="28"/>
      <w:szCs w:val="24"/>
    </w:rPr>
  </w:style>
  <w:style w:type="character" w:customStyle="1" w:styleId="13">
    <w:name w:val="Название Знак1"/>
    <w:basedOn w:val="a0"/>
    <w:link w:val="af8"/>
    <w:uiPriority w:val="99"/>
    <w:rsid w:val="003D12E2"/>
    <w:rPr>
      <w:rFonts w:asciiTheme="majorHAnsi" w:eastAsiaTheme="majorEastAsia" w:hAnsiTheme="majorHAnsi" w:cstheme="majorBidi"/>
      <w:color w:val="17365D" w:themeColor="text2" w:themeShade="BF"/>
      <w:spacing w:val="5"/>
      <w:kern w:val="28"/>
      <w:sz w:val="52"/>
      <w:szCs w:val="52"/>
    </w:rPr>
  </w:style>
  <w:style w:type="character" w:styleId="af9">
    <w:name w:val="FollowedHyperlink"/>
    <w:uiPriority w:val="99"/>
    <w:rsid w:val="003D12E2"/>
    <w:rPr>
      <w:color w:val="800080"/>
      <w:u w:val="single"/>
    </w:rPr>
  </w:style>
  <w:style w:type="character" w:customStyle="1" w:styleId="120">
    <w:name w:val="Знак Знак12"/>
    <w:uiPriority w:val="99"/>
    <w:locked/>
    <w:rsid w:val="003D12E2"/>
    <w:rPr>
      <w:rFonts w:ascii="Verdana" w:hAnsi="Verdana"/>
      <w:b/>
      <w:bCs/>
      <w:szCs w:val="28"/>
      <w:lang w:bidi="ar-SA"/>
    </w:rPr>
  </w:style>
  <w:style w:type="paragraph" w:styleId="14">
    <w:name w:val="toc 1"/>
    <w:basedOn w:val="a"/>
    <w:next w:val="a"/>
    <w:autoRedefine/>
    <w:uiPriority w:val="99"/>
    <w:rsid w:val="003D12E2"/>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uiPriority w:val="99"/>
    <w:rsid w:val="003D12E2"/>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a">
    <w:name w:val="Текст сноски Знак"/>
    <w:link w:val="afb"/>
    <w:uiPriority w:val="99"/>
    <w:locked/>
    <w:rsid w:val="003D12E2"/>
  </w:style>
  <w:style w:type="paragraph" w:styleId="afb">
    <w:name w:val="footnote text"/>
    <w:basedOn w:val="a"/>
    <w:link w:val="afa"/>
    <w:uiPriority w:val="99"/>
    <w:rsid w:val="003D12E2"/>
    <w:pPr>
      <w:spacing w:after="0" w:line="240" w:lineRule="auto"/>
    </w:pPr>
  </w:style>
  <w:style w:type="character" w:customStyle="1" w:styleId="15">
    <w:name w:val="Текст сноски Знак1"/>
    <w:basedOn w:val="a0"/>
    <w:link w:val="afb"/>
    <w:uiPriority w:val="99"/>
    <w:semiHidden/>
    <w:rsid w:val="003D12E2"/>
    <w:rPr>
      <w:sz w:val="20"/>
      <w:szCs w:val="20"/>
    </w:rPr>
  </w:style>
  <w:style w:type="character" w:customStyle="1" w:styleId="afc">
    <w:name w:val="Текст примечания Знак"/>
    <w:link w:val="afd"/>
    <w:uiPriority w:val="99"/>
    <w:locked/>
    <w:rsid w:val="003D12E2"/>
    <w:rPr>
      <w:rFonts w:ascii="Calibri" w:eastAsia="Calibri" w:hAnsi="Calibri"/>
      <w:lang w:eastAsia="en-US"/>
    </w:rPr>
  </w:style>
  <w:style w:type="paragraph" w:styleId="afd">
    <w:name w:val="annotation text"/>
    <w:basedOn w:val="a"/>
    <w:link w:val="afc"/>
    <w:uiPriority w:val="99"/>
    <w:rsid w:val="003D12E2"/>
    <w:rPr>
      <w:rFonts w:ascii="Calibri" w:eastAsia="Calibri" w:hAnsi="Calibri"/>
      <w:lang w:eastAsia="en-US"/>
    </w:rPr>
  </w:style>
  <w:style w:type="character" w:customStyle="1" w:styleId="16">
    <w:name w:val="Текст примечания Знак1"/>
    <w:basedOn w:val="a0"/>
    <w:link w:val="afd"/>
    <w:uiPriority w:val="99"/>
    <w:semiHidden/>
    <w:rsid w:val="003D12E2"/>
    <w:rPr>
      <w:sz w:val="20"/>
      <w:szCs w:val="20"/>
    </w:rPr>
  </w:style>
  <w:style w:type="character" w:customStyle="1" w:styleId="51">
    <w:name w:val="Знак Знак5"/>
    <w:uiPriority w:val="99"/>
    <w:locked/>
    <w:rsid w:val="003D12E2"/>
    <w:rPr>
      <w:rFonts w:ascii="Verdana" w:hAnsi="Verdana"/>
      <w:b/>
      <w:bCs/>
      <w:kern w:val="28"/>
      <w:sz w:val="40"/>
      <w:szCs w:val="32"/>
      <w:lang w:bidi="ar-SA"/>
    </w:rPr>
  </w:style>
  <w:style w:type="character" w:customStyle="1" w:styleId="9">
    <w:name w:val="Знак Знак9"/>
    <w:uiPriority w:val="99"/>
    <w:locked/>
    <w:rsid w:val="003D12E2"/>
    <w:rPr>
      <w:sz w:val="28"/>
      <w:lang w:bidi="ar-SA"/>
    </w:rPr>
  </w:style>
  <w:style w:type="character" w:customStyle="1" w:styleId="afe">
    <w:name w:val="Подзаголовок Знак"/>
    <w:link w:val="aff"/>
    <w:uiPriority w:val="99"/>
    <w:locked/>
    <w:rsid w:val="003D12E2"/>
    <w:rPr>
      <w:rFonts w:ascii="Cambria" w:hAnsi="Cambria"/>
      <w:sz w:val="24"/>
      <w:szCs w:val="24"/>
    </w:rPr>
  </w:style>
  <w:style w:type="paragraph" w:styleId="aff">
    <w:name w:val="Subtitle"/>
    <w:basedOn w:val="a"/>
    <w:next w:val="a"/>
    <w:link w:val="afe"/>
    <w:uiPriority w:val="99"/>
    <w:qFormat/>
    <w:rsid w:val="003D12E2"/>
    <w:pPr>
      <w:spacing w:after="60" w:line="240" w:lineRule="auto"/>
      <w:jc w:val="center"/>
      <w:outlineLvl w:val="1"/>
    </w:pPr>
    <w:rPr>
      <w:rFonts w:ascii="Cambria" w:hAnsi="Cambria"/>
      <w:sz w:val="24"/>
      <w:szCs w:val="24"/>
    </w:rPr>
  </w:style>
  <w:style w:type="character" w:customStyle="1" w:styleId="17">
    <w:name w:val="Подзаголовок Знак1"/>
    <w:basedOn w:val="a0"/>
    <w:link w:val="aff"/>
    <w:uiPriority w:val="99"/>
    <w:rsid w:val="003D12E2"/>
    <w:rPr>
      <w:rFonts w:asciiTheme="majorHAnsi" w:eastAsiaTheme="majorEastAsia" w:hAnsiTheme="majorHAnsi" w:cstheme="majorBidi"/>
      <w:i/>
      <w:iCs/>
      <w:color w:val="4F81BD" w:themeColor="accent1"/>
      <w:spacing w:val="15"/>
      <w:sz w:val="24"/>
      <w:szCs w:val="24"/>
    </w:rPr>
  </w:style>
  <w:style w:type="character" w:customStyle="1" w:styleId="aff0">
    <w:name w:val="Схема документа Знак"/>
    <w:link w:val="aff1"/>
    <w:uiPriority w:val="99"/>
    <w:locked/>
    <w:rsid w:val="003D12E2"/>
    <w:rPr>
      <w:rFonts w:ascii="Tahoma" w:hAnsi="Tahoma" w:cs="Tahoma"/>
      <w:sz w:val="16"/>
      <w:szCs w:val="16"/>
    </w:rPr>
  </w:style>
  <w:style w:type="paragraph" w:styleId="aff1">
    <w:name w:val="Document Map"/>
    <w:basedOn w:val="a"/>
    <w:link w:val="aff0"/>
    <w:uiPriority w:val="99"/>
    <w:rsid w:val="003D12E2"/>
    <w:pPr>
      <w:spacing w:after="0" w:line="240" w:lineRule="auto"/>
    </w:pPr>
    <w:rPr>
      <w:rFonts w:ascii="Tahoma" w:hAnsi="Tahoma" w:cs="Tahoma"/>
      <w:sz w:val="16"/>
      <w:szCs w:val="16"/>
    </w:rPr>
  </w:style>
  <w:style w:type="character" w:customStyle="1" w:styleId="18">
    <w:name w:val="Схема документа Знак1"/>
    <w:basedOn w:val="a0"/>
    <w:link w:val="aff1"/>
    <w:uiPriority w:val="99"/>
    <w:semiHidden/>
    <w:rsid w:val="003D12E2"/>
    <w:rPr>
      <w:rFonts w:ascii="Tahoma" w:hAnsi="Tahoma" w:cs="Tahoma"/>
      <w:sz w:val="16"/>
      <w:szCs w:val="16"/>
    </w:rPr>
  </w:style>
  <w:style w:type="character" w:customStyle="1" w:styleId="aff2">
    <w:name w:val="Тема примечания Знак"/>
    <w:link w:val="aff3"/>
    <w:uiPriority w:val="99"/>
    <w:locked/>
    <w:rsid w:val="003D12E2"/>
    <w:rPr>
      <w:rFonts w:ascii="Calibri" w:eastAsia="Calibri" w:hAnsi="Calibri"/>
      <w:b/>
      <w:bCs/>
      <w:lang w:eastAsia="en-US"/>
    </w:rPr>
  </w:style>
  <w:style w:type="paragraph" w:styleId="aff3">
    <w:name w:val="annotation subject"/>
    <w:basedOn w:val="afd"/>
    <w:next w:val="afd"/>
    <w:link w:val="aff2"/>
    <w:uiPriority w:val="99"/>
    <w:rsid w:val="003D12E2"/>
    <w:pPr>
      <w:spacing w:after="0" w:line="240" w:lineRule="auto"/>
    </w:pPr>
    <w:rPr>
      <w:b/>
      <w:bCs/>
    </w:rPr>
  </w:style>
  <w:style w:type="character" w:customStyle="1" w:styleId="19">
    <w:name w:val="Тема примечания Знак1"/>
    <w:basedOn w:val="16"/>
    <w:link w:val="aff3"/>
    <w:uiPriority w:val="99"/>
    <w:semiHidden/>
    <w:rsid w:val="003D12E2"/>
    <w:rPr>
      <w:b/>
      <w:bCs/>
    </w:rPr>
  </w:style>
  <w:style w:type="paragraph" w:customStyle="1" w:styleId="Pro-Tab">
    <w:name w:val="Pro-Tab"/>
    <w:basedOn w:val="a"/>
    <w:link w:val="Pro-Tab0"/>
    <w:uiPriority w:val="99"/>
    <w:qFormat/>
    <w:rsid w:val="003D12E2"/>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3D12E2"/>
    <w:pPr>
      <w:tabs>
        <w:tab w:val="left" w:pos="1134"/>
      </w:tabs>
      <w:spacing w:before="180"/>
      <w:ind w:hanging="567"/>
    </w:pPr>
  </w:style>
  <w:style w:type="paragraph" w:customStyle="1" w:styleId="Pro-TabName">
    <w:name w:val="Pro-Tab Name"/>
    <w:basedOn w:val="a"/>
    <w:uiPriority w:val="99"/>
    <w:rsid w:val="003D12E2"/>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c"/>
    <w:uiPriority w:val="99"/>
    <w:rsid w:val="003D12E2"/>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uiPriority w:val="99"/>
    <w:rsid w:val="003D12E2"/>
  </w:style>
  <w:style w:type="paragraph" w:customStyle="1" w:styleId="NPA-Comment">
    <w:name w:val="NPA-Comment"/>
    <w:basedOn w:val="Pro-Gramma"/>
    <w:uiPriority w:val="99"/>
    <w:rsid w:val="003D12E2"/>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3D12E2"/>
    <w:pPr>
      <w:tabs>
        <w:tab w:val="clear" w:pos="1134"/>
        <w:tab w:val="left" w:pos="2040"/>
      </w:tabs>
      <w:ind w:left="2040" w:hanging="480"/>
    </w:pPr>
  </w:style>
  <w:style w:type="paragraph" w:customStyle="1" w:styleId="Pro-List3">
    <w:name w:val="Pro-List #3"/>
    <w:basedOn w:val="Pro-List2"/>
    <w:uiPriority w:val="99"/>
    <w:rsid w:val="003D12E2"/>
    <w:pPr>
      <w:tabs>
        <w:tab w:val="left" w:pos="2640"/>
      </w:tabs>
      <w:ind w:left="2640" w:hanging="600"/>
    </w:pPr>
    <w:rPr>
      <w:lang w:val="en-US"/>
    </w:rPr>
  </w:style>
  <w:style w:type="paragraph" w:customStyle="1" w:styleId="Pro-List-1">
    <w:name w:val="Pro-List -1"/>
    <w:basedOn w:val="Pro-List1"/>
    <w:uiPriority w:val="99"/>
    <w:rsid w:val="003D12E2"/>
    <w:pPr>
      <w:tabs>
        <w:tab w:val="clear" w:pos="1134"/>
        <w:tab w:val="num" w:pos="360"/>
        <w:tab w:val="num" w:pos="2160"/>
      </w:tabs>
    </w:pPr>
  </w:style>
  <w:style w:type="paragraph" w:customStyle="1" w:styleId="Pro-List-2">
    <w:name w:val="Pro-List -2"/>
    <w:basedOn w:val="Pro-List-1"/>
    <w:uiPriority w:val="99"/>
    <w:qFormat/>
    <w:rsid w:val="003D12E2"/>
    <w:pPr>
      <w:spacing w:before="60"/>
      <w:ind w:left="2880" w:hanging="360"/>
    </w:pPr>
  </w:style>
  <w:style w:type="paragraph" w:customStyle="1" w:styleId="Pro-TabHead">
    <w:name w:val="Pro-Tab Head"/>
    <w:basedOn w:val="Pro-Tab"/>
    <w:uiPriority w:val="99"/>
    <w:rsid w:val="003D12E2"/>
    <w:rPr>
      <w:b/>
      <w:bCs/>
    </w:rPr>
  </w:style>
  <w:style w:type="paragraph" w:customStyle="1" w:styleId="aff4">
    <w:name w:val="Знак Знак Знак"/>
    <w:basedOn w:val="a"/>
    <w:uiPriority w:val="99"/>
    <w:rsid w:val="003D12E2"/>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3D12E2"/>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3D12E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5">
    <w:name w:val="Знак Знак Знак Знак Знак Знак Знак Знак Знак Знак Знак Знак Знак Знак Знак Знак"/>
    <w:basedOn w:val="a"/>
    <w:uiPriority w:val="99"/>
    <w:rsid w:val="003D12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3D12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Прижатый влево"/>
    <w:basedOn w:val="a"/>
    <w:next w:val="a"/>
    <w:uiPriority w:val="99"/>
    <w:rsid w:val="003D12E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3D12E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8">
    <w:name w:val="footnote reference"/>
    <w:uiPriority w:val="99"/>
    <w:rsid w:val="003D12E2"/>
    <w:rPr>
      <w:vertAlign w:val="superscript"/>
    </w:rPr>
  </w:style>
  <w:style w:type="character" w:styleId="aff9">
    <w:name w:val="annotation reference"/>
    <w:uiPriority w:val="99"/>
    <w:rsid w:val="003D12E2"/>
    <w:rPr>
      <w:sz w:val="16"/>
      <w:szCs w:val="16"/>
    </w:rPr>
  </w:style>
  <w:style w:type="character" w:styleId="affa">
    <w:name w:val="page number"/>
    <w:uiPriority w:val="99"/>
    <w:rsid w:val="003D12E2"/>
    <w:rPr>
      <w:rFonts w:ascii="Verdana" w:hAnsi="Verdana" w:hint="default"/>
      <w:b/>
      <w:bCs w:val="0"/>
      <w:color w:val="C41C16"/>
      <w:sz w:val="16"/>
    </w:rPr>
  </w:style>
  <w:style w:type="character" w:customStyle="1" w:styleId="Pro-Marka">
    <w:name w:val="Pro-Marka"/>
    <w:uiPriority w:val="99"/>
    <w:rsid w:val="003D12E2"/>
    <w:rPr>
      <w:b/>
      <w:bCs w:val="0"/>
      <w:color w:val="C41C16"/>
    </w:rPr>
  </w:style>
  <w:style w:type="character" w:customStyle="1" w:styleId="Pro-">
    <w:name w:val="Pro-Ссылка"/>
    <w:uiPriority w:val="99"/>
    <w:rsid w:val="003D12E2"/>
    <w:rPr>
      <w:i/>
      <w:iCs w:val="0"/>
      <w:strike w:val="0"/>
      <w:dstrike w:val="0"/>
      <w:color w:val="808080"/>
      <w:u w:val="none"/>
      <w:effect w:val="none"/>
    </w:rPr>
  </w:style>
  <w:style w:type="character" w:customStyle="1" w:styleId="TextNPA">
    <w:name w:val="Text NPA"/>
    <w:uiPriority w:val="99"/>
    <w:rsid w:val="003D12E2"/>
    <w:rPr>
      <w:rFonts w:ascii="Courier New" w:hAnsi="Courier New" w:cs="Courier New" w:hint="default"/>
    </w:rPr>
  </w:style>
  <w:style w:type="character" w:styleId="affb">
    <w:name w:val="Emphasis"/>
    <w:uiPriority w:val="99"/>
    <w:qFormat/>
    <w:rsid w:val="003D12E2"/>
    <w:rPr>
      <w:i/>
      <w:iCs/>
    </w:rPr>
  </w:style>
  <w:style w:type="paragraph" w:styleId="32">
    <w:name w:val="Body Text Indent 3"/>
    <w:basedOn w:val="a"/>
    <w:link w:val="33"/>
    <w:uiPriority w:val="99"/>
    <w:rsid w:val="003D12E2"/>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uiPriority w:val="99"/>
    <w:rsid w:val="003D12E2"/>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3D12E2"/>
    <w:rPr>
      <w:rFonts w:ascii="Tahoma" w:eastAsia="Times New Roman" w:hAnsi="Tahoma" w:cs="Times New Roman"/>
      <w:sz w:val="16"/>
      <w:szCs w:val="20"/>
    </w:rPr>
  </w:style>
  <w:style w:type="table" w:styleId="affc">
    <w:name w:val="Table Grid"/>
    <w:basedOn w:val="a1"/>
    <w:uiPriority w:val="99"/>
    <w:rsid w:val="003D12E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1"/>
    <w:basedOn w:val="a"/>
    <w:uiPriority w:val="99"/>
    <w:rsid w:val="003D12E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1"/>
    <w:uiPriority w:val="99"/>
    <w:locked/>
    <w:rsid w:val="003D12E2"/>
    <w:rPr>
      <w:rFonts w:ascii="Calibri" w:eastAsia="Times New Roman" w:hAnsi="Calibri" w:cs="Times New Roman"/>
    </w:rPr>
  </w:style>
  <w:style w:type="character" w:customStyle="1" w:styleId="34">
    <w:name w:val="Основной текст (3)_"/>
    <w:link w:val="35"/>
    <w:uiPriority w:val="99"/>
    <w:locked/>
    <w:rsid w:val="003D12E2"/>
    <w:rPr>
      <w:b/>
      <w:bCs/>
      <w:i/>
      <w:iCs/>
      <w:sz w:val="26"/>
      <w:szCs w:val="26"/>
      <w:shd w:val="clear" w:color="auto" w:fill="FFFFFF"/>
    </w:rPr>
  </w:style>
  <w:style w:type="paragraph" w:customStyle="1" w:styleId="35">
    <w:name w:val="Основной текст (3)"/>
    <w:basedOn w:val="a"/>
    <w:link w:val="34"/>
    <w:uiPriority w:val="99"/>
    <w:rsid w:val="003D12E2"/>
    <w:pPr>
      <w:widowControl w:val="0"/>
      <w:shd w:val="clear" w:color="auto" w:fill="FFFFFF"/>
      <w:spacing w:before="660" w:after="0" w:line="240" w:lineRule="atLeast"/>
    </w:pPr>
    <w:rPr>
      <w:b/>
      <w:bCs/>
      <w:i/>
      <w:iCs/>
      <w:sz w:val="26"/>
      <w:szCs w:val="26"/>
    </w:rPr>
  </w:style>
  <w:style w:type="character" w:customStyle="1" w:styleId="1b">
    <w:name w:val="Заголовок №1_"/>
    <w:link w:val="1c"/>
    <w:uiPriority w:val="99"/>
    <w:locked/>
    <w:rsid w:val="003D12E2"/>
    <w:rPr>
      <w:b/>
      <w:bCs/>
      <w:sz w:val="32"/>
      <w:szCs w:val="32"/>
      <w:shd w:val="clear" w:color="auto" w:fill="FFFFFF"/>
    </w:rPr>
  </w:style>
  <w:style w:type="paragraph" w:customStyle="1" w:styleId="1c">
    <w:name w:val="Заголовок №1"/>
    <w:basedOn w:val="a"/>
    <w:link w:val="1b"/>
    <w:uiPriority w:val="99"/>
    <w:rsid w:val="003D12E2"/>
    <w:pPr>
      <w:widowControl w:val="0"/>
      <w:shd w:val="clear" w:color="auto" w:fill="FFFFFF"/>
      <w:spacing w:after="0" w:line="365" w:lineRule="exact"/>
      <w:jc w:val="center"/>
      <w:outlineLvl w:val="0"/>
    </w:pPr>
    <w:rPr>
      <w:b/>
      <w:bCs/>
      <w:sz w:val="32"/>
      <w:szCs w:val="32"/>
    </w:rPr>
  </w:style>
  <w:style w:type="character" w:customStyle="1" w:styleId="24">
    <w:name w:val="Заголовок №2_"/>
    <w:link w:val="25"/>
    <w:uiPriority w:val="99"/>
    <w:locked/>
    <w:rsid w:val="003D12E2"/>
    <w:rPr>
      <w:b/>
      <w:bCs/>
      <w:sz w:val="26"/>
      <w:szCs w:val="26"/>
      <w:shd w:val="clear" w:color="auto" w:fill="FFFFFF"/>
    </w:rPr>
  </w:style>
  <w:style w:type="paragraph" w:customStyle="1" w:styleId="25">
    <w:name w:val="Заголовок №2"/>
    <w:basedOn w:val="a"/>
    <w:link w:val="24"/>
    <w:uiPriority w:val="99"/>
    <w:rsid w:val="003D12E2"/>
    <w:pPr>
      <w:widowControl w:val="0"/>
      <w:shd w:val="clear" w:color="auto" w:fill="FFFFFF"/>
      <w:spacing w:before="660" w:after="420" w:line="240" w:lineRule="atLeast"/>
      <w:jc w:val="center"/>
      <w:outlineLvl w:val="1"/>
    </w:pPr>
    <w:rPr>
      <w:b/>
      <w:bCs/>
      <w:sz w:val="26"/>
      <w:szCs w:val="26"/>
    </w:rPr>
  </w:style>
  <w:style w:type="character" w:customStyle="1" w:styleId="26">
    <w:name w:val="Основной текст (2)_"/>
    <w:link w:val="27"/>
    <w:uiPriority w:val="99"/>
    <w:locked/>
    <w:rsid w:val="003D12E2"/>
    <w:rPr>
      <w:sz w:val="28"/>
      <w:szCs w:val="28"/>
      <w:shd w:val="clear" w:color="auto" w:fill="FFFFFF"/>
    </w:rPr>
  </w:style>
  <w:style w:type="paragraph" w:customStyle="1" w:styleId="27">
    <w:name w:val="Основной текст (2)"/>
    <w:basedOn w:val="a"/>
    <w:link w:val="26"/>
    <w:uiPriority w:val="99"/>
    <w:rsid w:val="003D12E2"/>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3D12E2"/>
    <w:rPr>
      <w:b/>
      <w:bCs/>
      <w:sz w:val="18"/>
      <w:szCs w:val="18"/>
      <w:shd w:val="clear" w:color="auto" w:fill="FFFFFF"/>
    </w:rPr>
  </w:style>
  <w:style w:type="paragraph" w:customStyle="1" w:styleId="42">
    <w:name w:val="Основной текст (4)"/>
    <w:basedOn w:val="a"/>
    <w:link w:val="41"/>
    <w:uiPriority w:val="99"/>
    <w:rsid w:val="003D12E2"/>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3D12E2"/>
    <w:rPr>
      <w:b/>
      <w:bCs/>
      <w:shd w:val="clear" w:color="auto" w:fill="FFFFFF"/>
    </w:rPr>
  </w:style>
  <w:style w:type="paragraph" w:customStyle="1" w:styleId="53">
    <w:name w:val="Основной текст (5)"/>
    <w:basedOn w:val="a"/>
    <w:link w:val="52"/>
    <w:uiPriority w:val="99"/>
    <w:rsid w:val="003D12E2"/>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link w:val="affe"/>
    <w:uiPriority w:val="99"/>
    <w:locked/>
    <w:rsid w:val="003D12E2"/>
    <w:rPr>
      <w:b/>
      <w:bCs/>
      <w:shd w:val="clear" w:color="auto" w:fill="FFFFFF"/>
    </w:rPr>
  </w:style>
  <w:style w:type="paragraph" w:customStyle="1" w:styleId="affe">
    <w:name w:val="Подпись к таблице"/>
    <w:basedOn w:val="a"/>
    <w:link w:val="affd"/>
    <w:uiPriority w:val="99"/>
    <w:rsid w:val="003D12E2"/>
    <w:pPr>
      <w:widowControl w:val="0"/>
      <w:shd w:val="clear" w:color="auto" w:fill="FFFFFF"/>
      <w:spacing w:after="0" w:line="278" w:lineRule="exact"/>
      <w:jc w:val="center"/>
    </w:pPr>
    <w:rPr>
      <w:b/>
      <w:bCs/>
      <w:shd w:val="clear" w:color="auto" w:fill="FFFFFF"/>
    </w:rPr>
  </w:style>
  <w:style w:type="paragraph" w:customStyle="1" w:styleId="font5">
    <w:name w:val="font5"/>
    <w:basedOn w:val="a"/>
    <w:uiPriority w:val="99"/>
    <w:rsid w:val="003D12E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3D12E2"/>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uiPriority w:val="99"/>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uiPriority w:val="99"/>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uiPriority w:val="99"/>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uiPriority w:val="99"/>
    <w:rsid w:val="003D12E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uiPriority w:val="99"/>
    <w:rsid w:val="003D12E2"/>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uiPriority w:val="99"/>
    <w:rsid w:val="003D12E2"/>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uiPriority w:val="99"/>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uiPriority w:val="99"/>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uiPriority w:val="99"/>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uiPriority w:val="99"/>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uiPriority w:val="99"/>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uiPriority w:val="99"/>
    <w:rsid w:val="003D12E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uiPriority w:val="99"/>
    <w:rsid w:val="003D12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uiPriority w:val="99"/>
    <w:rsid w:val="003D12E2"/>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uiPriority w:val="99"/>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uiPriority w:val="99"/>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uiPriority w:val="99"/>
    <w:rsid w:val="003D12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uiPriority w:val="99"/>
    <w:rsid w:val="003D12E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uiPriority w:val="99"/>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uiPriority w:val="99"/>
    <w:rsid w:val="003D12E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uiPriority w:val="99"/>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uiPriority w:val="99"/>
    <w:rsid w:val="003D12E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uiPriority w:val="99"/>
    <w:rsid w:val="003D12E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uiPriority w:val="99"/>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uiPriority w:val="99"/>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uiPriority w:val="99"/>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uiPriority w:val="99"/>
    <w:rsid w:val="003D12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uiPriority w:val="99"/>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uiPriority w:val="99"/>
    <w:rsid w:val="003D12E2"/>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uiPriority w:val="99"/>
    <w:rsid w:val="003D12E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uiPriority w:val="99"/>
    <w:rsid w:val="003D12E2"/>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uiPriority w:val="99"/>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uiPriority w:val="99"/>
    <w:rsid w:val="003D12E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uiPriority w:val="99"/>
    <w:rsid w:val="003D12E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uiPriority w:val="99"/>
    <w:rsid w:val="003D12E2"/>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uiPriority w:val="99"/>
    <w:rsid w:val="003D12E2"/>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uiPriority w:val="99"/>
    <w:rsid w:val="003D12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uiPriority w:val="99"/>
    <w:rsid w:val="003D1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uiPriority w:val="99"/>
    <w:rsid w:val="003D12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afff">
    <w:name w:val="Знак Знак Знак Знак Знак Знак Знак"/>
    <w:basedOn w:val="a"/>
    <w:uiPriority w:val="99"/>
    <w:rsid w:val="003D12E2"/>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uiPriority w:val="99"/>
    <w:rsid w:val="003D1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3D12E2"/>
    <w:rPr>
      <w:rFonts w:ascii="Courier New" w:eastAsia="Times New Roman" w:hAnsi="Courier New" w:cs="Times New Roman"/>
      <w:sz w:val="20"/>
      <w:szCs w:val="20"/>
    </w:rPr>
  </w:style>
  <w:style w:type="paragraph" w:customStyle="1" w:styleId="headertexttopleveltextcentertext">
    <w:name w:val="headertext topleveltext centertext"/>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
    <w:uiPriority w:val="99"/>
    <w:rsid w:val="003D12E2"/>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d">
    <w:name w:val="Знак1 Знак Знак Знак"/>
    <w:basedOn w:val="a"/>
    <w:uiPriority w:val="99"/>
    <w:rsid w:val="003D12E2"/>
    <w:pPr>
      <w:spacing w:after="160" w:line="240" w:lineRule="exact"/>
    </w:pPr>
    <w:rPr>
      <w:rFonts w:ascii="Verdana" w:eastAsia="Times New Roman" w:hAnsi="Verdana" w:cs="Times New Roman"/>
      <w:sz w:val="24"/>
      <w:szCs w:val="24"/>
      <w:lang w:val="en-US" w:eastAsia="en-US"/>
    </w:rPr>
  </w:style>
  <w:style w:type="character" w:customStyle="1" w:styleId="a9">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link w:val="a8"/>
    <w:uiPriority w:val="34"/>
    <w:locked/>
    <w:rsid w:val="003D12E2"/>
    <w:rPr>
      <w:rFonts w:ascii="Calibri" w:eastAsia="Times New Roman" w:hAnsi="Calibri" w:cs="Times New Roman"/>
    </w:rPr>
  </w:style>
  <w:style w:type="paragraph" w:customStyle="1" w:styleId="afff0">
    <w:name w:val="Таблицы (моноширинный)"/>
    <w:basedOn w:val="a"/>
    <w:next w:val="a"/>
    <w:uiPriority w:val="99"/>
    <w:rsid w:val="003D12E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e">
    <w:name w:val="Знак1 Знак Знак Знак Знак Знак Знак"/>
    <w:basedOn w:val="a"/>
    <w:uiPriority w:val="99"/>
    <w:rsid w:val="003D12E2"/>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3D12E2"/>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3D12E2"/>
  </w:style>
  <w:style w:type="paragraph" w:styleId="36">
    <w:name w:val="Body Text 3"/>
    <w:basedOn w:val="a"/>
    <w:link w:val="37"/>
    <w:uiPriority w:val="99"/>
    <w:rsid w:val="003D12E2"/>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rsid w:val="003D12E2"/>
    <w:rPr>
      <w:rFonts w:ascii="Times New Roman" w:eastAsia="Times New Roman" w:hAnsi="Times New Roman" w:cs="Times New Roman"/>
      <w:sz w:val="16"/>
      <w:szCs w:val="16"/>
    </w:rPr>
  </w:style>
  <w:style w:type="character" w:customStyle="1" w:styleId="afff1">
    <w:name w:val="Гипертекстовая ссылка"/>
    <w:uiPriority w:val="99"/>
    <w:rsid w:val="003D12E2"/>
    <w:rPr>
      <w:color w:val="008000"/>
    </w:rPr>
  </w:style>
  <w:style w:type="character" w:customStyle="1" w:styleId="140">
    <w:name w:val="Знак Знак14"/>
    <w:uiPriority w:val="99"/>
    <w:locked/>
    <w:rsid w:val="003D12E2"/>
    <w:rPr>
      <w:rFonts w:ascii="Verdana" w:hAnsi="Verdana"/>
      <w:b/>
      <w:bCs/>
      <w:iCs/>
      <w:color w:val="C41C16"/>
      <w:sz w:val="28"/>
      <w:szCs w:val="28"/>
      <w:lang w:val="ru-RU" w:eastAsia="ru-RU" w:bidi="ar-SA"/>
    </w:rPr>
  </w:style>
  <w:style w:type="character" w:customStyle="1" w:styleId="130">
    <w:name w:val="Знак Знак13"/>
    <w:uiPriority w:val="99"/>
    <w:locked/>
    <w:rsid w:val="003D12E2"/>
    <w:rPr>
      <w:rFonts w:ascii="Cambria" w:hAnsi="Cambria"/>
      <w:b/>
      <w:bCs/>
      <w:sz w:val="26"/>
      <w:szCs w:val="26"/>
      <w:lang w:val="ru-RU" w:eastAsia="ru-RU" w:bidi="ar-SA"/>
    </w:rPr>
  </w:style>
  <w:style w:type="character" w:customStyle="1" w:styleId="110">
    <w:name w:val="Знак Знак11"/>
    <w:uiPriority w:val="99"/>
    <w:locked/>
    <w:rsid w:val="003D12E2"/>
    <w:rPr>
      <w:rFonts w:ascii="Cambria" w:hAnsi="Cambria"/>
      <w:color w:val="243F60"/>
      <w:sz w:val="24"/>
      <w:szCs w:val="24"/>
      <w:lang w:val="ru-RU" w:eastAsia="ru-RU" w:bidi="ar-SA"/>
    </w:rPr>
  </w:style>
  <w:style w:type="character" w:customStyle="1" w:styleId="1f">
    <w:name w:val="Знак Знак1"/>
    <w:aliases w:val="Основной текст Знак1"/>
    <w:uiPriority w:val="99"/>
    <w:locked/>
    <w:rsid w:val="003D12E2"/>
    <w:rPr>
      <w:lang w:val="ru-RU" w:eastAsia="ru-RU" w:bidi="ar-SA"/>
    </w:rPr>
  </w:style>
  <w:style w:type="character" w:customStyle="1" w:styleId="29">
    <w:name w:val="Знак Знак2"/>
    <w:uiPriority w:val="99"/>
    <w:locked/>
    <w:rsid w:val="003D12E2"/>
    <w:rPr>
      <w:rFonts w:ascii="Calibri" w:eastAsia="Calibri" w:hAnsi="Calibri"/>
      <w:lang w:val="ru-RU" w:eastAsia="en-US" w:bidi="ar-SA"/>
    </w:rPr>
  </w:style>
  <w:style w:type="character" w:customStyle="1" w:styleId="61">
    <w:name w:val="Знак Знак6"/>
    <w:uiPriority w:val="99"/>
    <w:locked/>
    <w:rsid w:val="003D12E2"/>
    <w:rPr>
      <w:sz w:val="24"/>
      <w:szCs w:val="24"/>
      <w:lang w:val="ru-RU" w:eastAsia="ru-RU" w:bidi="ar-SA"/>
    </w:rPr>
  </w:style>
  <w:style w:type="character" w:customStyle="1" w:styleId="71">
    <w:name w:val="Знак Знак7"/>
    <w:uiPriority w:val="99"/>
    <w:locked/>
    <w:rsid w:val="003D12E2"/>
    <w:rPr>
      <w:lang w:val="ru-RU" w:eastAsia="ru-RU" w:bidi="ar-SA"/>
    </w:rPr>
  </w:style>
  <w:style w:type="character" w:customStyle="1" w:styleId="8">
    <w:name w:val="Знак Знак8"/>
    <w:uiPriority w:val="99"/>
    <w:locked/>
    <w:rsid w:val="003D12E2"/>
    <w:rPr>
      <w:sz w:val="44"/>
      <w:lang w:val="ru-RU" w:eastAsia="ru-RU" w:bidi="ar-SA"/>
    </w:rPr>
  </w:style>
  <w:style w:type="character" w:customStyle="1" w:styleId="43">
    <w:name w:val="Знак Знак4"/>
    <w:uiPriority w:val="99"/>
    <w:locked/>
    <w:rsid w:val="003D12E2"/>
    <w:rPr>
      <w:rFonts w:ascii="Cambria" w:hAnsi="Cambria"/>
      <w:sz w:val="24"/>
      <w:szCs w:val="24"/>
      <w:lang w:val="ru-RU" w:eastAsia="ru-RU" w:bidi="ar-SA"/>
    </w:rPr>
  </w:style>
  <w:style w:type="character" w:customStyle="1" w:styleId="38">
    <w:name w:val="Знак Знак3"/>
    <w:uiPriority w:val="99"/>
    <w:locked/>
    <w:rsid w:val="003D12E2"/>
    <w:rPr>
      <w:rFonts w:ascii="Tahoma" w:hAnsi="Tahoma" w:cs="Tahoma"/>
      <w:sz w:val="16"/>
      <w:szCs w:val="16"/>
      <w:lang w:val="ru-RU" w:eastAsia="ru-RU" w:bidi="ar-SA"/>
    </w:rPr>
  </w:style>
  <w:style w:type="character" w:customStyle="1" w:styleId="100">
    <w:name w:val="Знак Знак10"/>
    <w:uiPriority w:val="99"/>
    <w:locked/>
    <w:rsid w:val="003D12E2"/>
    <w:rPr>
      <w:rFonts w:ascii="Tahoma" w:hAnsi="Tahoma" w:cs="Tahoma"/>
      <w:sz w:val="16"/>
      <w:szCs w:val="16"/>
      <w:lang w:val="ru-RU" w:eastAsia="ru-RU" w:bidi="ar-SA"/>
    </w:rPr>
  </w:style>
  <w:style w:type="character" w:customStyle="1" w:styleId="TitleChar">
    <w:name w:val="Title Char"/>
    <w:uiPriority w:val="99"/>
    <w:locked/>
    <w:rsid w:val="003D12E2"/>
    <w:rPr>
      <w:rFonts w:ascii="Calibri" w:eastAsia="Calibri" w:hAnsi="Calibri"/>
      <w:sz w:val="28"/>
      <w:szCs w:val="28"/>
      <w:lang w:val="ru-RU" w:eastAsia="ru-RU" w:bidi="ar-SA"/>
    </w:rPr>
  </w:style>
  <w:style w:type="paragraph" w:customStyle="1" w:styleId="pro-grammacxsplast">
    <w:name w:val="pro-grammacxsplast"/>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
    <w:next w:val="a"/>
    <w:uiPriority w:val="99"/>
    <w:rsid w:val="003D12E2"/>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3D12E2"/>
    <w:pPr>
      <w:widowControl w:val="0"/>
      <w:autoSpaceDE w:val="0"/>
      <w:autoSpaceDN w:val="0"/>
      <w:spacing w:after="0" w:line="240" w:lineRule="auto"/>
    </w:pPr>
    <w:rPr>
      <w:rFonts w:ascii="Tahoma" w:eastAsia="Times New Roman" w:hAnsi="Tahoma" w:cs="Tahoma"/>
      <w:sz w:val="20"/>
      <w:szCs w:val="20"/>
    </w:rPr>
  </w:style>
  <w:style w:type="character" w:customStyle="1" w:styleId="1f0">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3D12E2"/>
    <w:rPr>
      <w:rFonts w:eastAsia="Times New Roman"/>
      <w:lang w:eastAsia="ru-RU"/>
    </w:rPr>
  </w:style>
  <w:style w:type="paragraph" w:customStyle="1" w:styleId="ListParagraph1">
    <w:name w:val="List Paragraph1"/>
    <w:basedOn w:val="a"/>
    <w:uiPriority w:val="99"/>
    <w:rsid w:val="003D12E2"/>
    <w:pPr>
      <w:ind w:left="720"/>
    </w:pPr>
    <w:rPr>
      <w:rFonts w:ascii="Calibri" w:eastAsia="Times New Roman" w:hAnsi="Calibri" w:cs="Calibri"/>
      <w:lang w:eastAsia="en-US"/>
    </w:rPr>
  </w:style>
  <w:style w:type="paragraph" w:customStyle="1" w:styleId="ListParagraph11">
    <w:name w:val="List Paragraph11"/>
    <w:basedOn w:val="a"/>
    <w:uiPriority w:val="99"/>
    <w:rsid w:val="003D12E2"/>
    <w:pPr>
      <w:ind w:left="720"/>
    </w:pPr>
    <w:rPr>
      <w:rFonts w:ascii="Calibri" w:eastAsia="Times New Roman" w:hAnsi="Calibri" w:cs="Calibri"/>
      <w:lang w:eastAsia="en-US"/>
    </w:rPr>
  </w:style>
  <w:style w:type="character" w:customStyle="1" w:styleId="Heading4Char">
    <w:name w:val="Heading 4 Char"/>
    <w:uiPriority w:val="99"/>
    <w:locked/>
    <w:rsid w:val="003D12E2"/>
    <w:rPr>
      <w:b/>
      <w:i/>
      <w:sz w:val="28"/>
      <w:szCs w:val="28"/>
      <w:lang w:val="ru-RU" w:eastAsia="ru-RU" w:bidi="ar-SA"/>
    </w:rPr>
  </w:style>
  <w:style w:type="paragraph" w:customStyle="1" w:styleId="ConsNonformat">
    <w:name w:val="ConsNonformat"/>
    <w:uiPriority w:val="99"/>
    <w:rsid w:val="003D12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3D12E2"/>
    <w:rPr>
      <w:rFonts w:ascii="Times New Roman" w:hAnsi="Times New Roman" w:cs="Times New Roman"/>
      <w:sz w:val="26"/>
      <w:szCs w:val="26"/>
    </w:rPr>
  </w:style>
  <w:style w:type="character" w:customStyle="1" w:styleId="FontStyle19">
    <w:name w:val="Font Style19"/>
    <w:uiPriority w:val="99"/>
    <w:rsid w:val="003D12E2"/>
    <w:rPr>
      <w:rFonts w:ascii="Times New Roman" w:hAnsi="Times New Roman" w:cs="Times New Roman"/>
      <w:b/>
      <w:bCs/>
      <w:sz w:val="26"/>
      <w:szCs w:val="26"/>
    </w:rPr>
  </w:style>
  <w:style w:type="character" w:customStyle="1" w:styleId="FontStyle20">
    <w:name w:val="Font Style20"/>
    <w:uiPriority w:val="99"/>
    <w:rsid w:val="003D12E2"/>
    <w:rPr>
      <w:rFonts w:ascii="Times New Roman" w:hAnsi="Times New Roman" w:cs="Times New Roman"/>
      <w:sz w:val="26"/>
      <w:szCs w:val="26"/>
    </w:rPr>
  </w:style>
  <w:style w:type="paragraph" w:styleId="2a">
    <w:name w:val="Body Text 2"/>
    <w:basedOn w:val="a"/>
    <w:link w:val="2b"/>
    <w:uiPriority w:val="99"/>
    <w:rsid w:val="003D12E2"/>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0"/>
    <w:link w:val="2a"/>
    <w:uiPriority w:val="99"/>
    <w:rsid w:val="003D12E2"/>
    <w:rPr>
      <w:rFonts w:ascii="Calibri" w:eastAsia="Calibri" w:hAnsi="Calibri" w:cs="Times New Roman"/>
      <w:lang w:eastAsia="zh-CN"/>
    </w:rPr>
  </w:style>
  <w:style w:type="character" w:customStyle="1" w:styleId="okpdspan1">
    <w:name w:val="okpd_span1"/>
    <w:uiPriority w:val="99"/>
    <w:rsid w:val="003D12E2"/>
    <w:rPr>
      <w:b/>
      <w:bCs/>
    </w:rPr>
  </w:style>
  <w:style w:type="character" w:customStyle="1" w:styleId="textitem-characteristicsattrs-el-value">
    <w:name w:val="text item-characteristics__attrs-el-value"/>
    <w:basedOn w:val="a0"/>
    <w:uiPriority w:val="99"/>
    <w:rsid w:val="003D12E2"/>
  </w:style>
  <w:style w:type="character" w:customStyle="1" w:styleId="1f1">
    <w:name w:val="Основной шрифт абзаца1"/>
    <w:uiPriority w:val="99"/>
    <w:rsid w:val="003D12E2"/>
  </w:style>
  <w:style w:type="character" w:customStyle="1" w:styleId="1f2">
    <w:name w:val="Строгий1"/>
    <w:uiPriority w:val="99"/>
    <w:rsid w:val="003D12E2"/>
    <w:rPr>
      <w:b/>
      <w:bCs/>
    </w:rPr>
  </w:style>
  <w:style w:type="paragraph" w:customStyle="1" w:styleId="afff3">
    <w:name w:val="Заголовок статьи"/>
    <w:basedOn w:val="a"/>
    <w:next w:val="a"/>
    <w:uiPriority w:val="99"/>
    <w:rsid w:val="003D12E2"/>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rsid w:val="003D12E2"/>
    <w:rPr>
      <w:sz w:val="23"/>
      <w:szCs w:val="23"/>
      <w:shd w:val="clear" w:color="auto" w:fill="FFFFFF"/>
    </w:rPr>
  </w:style>
  <w:style w:type="paragraph" w:customStyle="1" w:styleId="afff5">
    <w:name w:val="Сноска"/>
    <w:basedOn w:val="a"/>
    <w:link w:val="afff4"/>
    <w:uiPriority w:val="99"/>
    <w:rsid w:val="003D12E2"/>
    <w:pPr>
      <w:shd w:val="clear" w:color="auto" w:fill="FFFFFF"/>
      <w:spacing w:after="0" w:line="274" w:lineRule="exact"/>
    </w:pPr>
    <w:rPr>
      <w:sz w:val="23"/>
      <w:szCs w:val="23"/>
    </w:rPr>
  </w:style>
  <w:style w:type="character" w:customStyle="1" w:styleId="2c">
    <w:name w:val="Сноска (2)_"/>
    <w:link w:val="2d"/>
    <w:uiPriority w:val="99"/>
    <w:rsid w:val="003D12E2"/>
    <w:rPr>
      <w:shd w:val="clear" w:color="auto" w:fill="FFFFFF"/>
    </w:rPr>
  </w:style>
  <w:style w:type="paragraph" w:customStyle="1" w:styleId="2d">
    <w:name w:val="Сноска (2)"/>
    <w:basedOn w:val="a"/>
    <w:link w:val="2c"/>
    <w:uiPriority w:val="99"/>
    <w:rsid w:val="003D12E2"/>
    <w:pPr>
      <w:shd w:val="clear" w:color="auto" w:fill="FFFFFF"/>
      <w:spacing w:after="0" w:line="0" w:lineRule="atLeast"/>
    </w:pPr>
  </w:style>
  <w:style w:type="paragraph" w:customStyle="1" w:styleId="210">
    <w:name w:val="Основной текст (2)1"/>
    <w:basedOn w:val="a"/>
    <w:uiPriority w:val="99"/>
    <w:rsid w:val="003D12E2"/>
    <w:pPr>
      <w:shd w:val="clear" w:color="auto" w:fill="FFFFFF"/>
      <w:spacing w:after="360" w:line="0" w:lineRule="atLeast"/>
    </w:pPr>
    <w:rPr>
      <w:rFonts w:ascii="Calibri" w:eastAsia="Calibri" w:hAnsi="Calibri" w:cs="Times New Roman"/>
      <w:sz w:val="28"/>
      <w:szCs w:val="28"/>
      <w:lang w:eastAsia="en-US"/>
    </w:rPr>
  </w:style>
  <w:style w:type="character" w:customStyle="1" w:styleId="afff6">
    <w:name w:val="Колонтитул_"/>
    <w:link w:val="afff7"/>
    <w:uiPriority w:val="99"/>
    <w:rsid w:val="003D12E2"/>
    <w:rPr>
      <w:shd w:val="clear" w:color="auto" w:fill="FFFFFF"/>
    </w:rPr>
  </w:style>
  <w:style w:type="paragraph" w:customStyle="1" w:styleId="afff7">
    <w:name w:val="Колонтитул"/>
    <w:basedOn w:val="a"/>
    <w:link w:val="afff6"/>
    <w:uiPriority w:val="99"/>
    <w:rsid w:val="003D12E2"/>
    <w:pPr>
      <w:shd w:val="clear" w:color="auto" w:fill="FFFFFF"/>
      <w:spacing w:after="0" w:line="240" w:lineRule="auto"/>
    </w:pPr>
  </w:style>
  <w:style w:type="character" w:customStyle="1" w:styleId="afff8">
    <w:name w:val="Основной текст_"/>
    <w:link w:val="1f3"/>
    <w:uiPriority w:val="99"/>
    <w:rsid w:val="003D12E2"/>
    <w:rPr>
      <w:shd w:val="clear" w:color="auto" w:fill="FFFFFF"/>
    </w:rPr>
  </w:style>
  <w:style w:type="paragraph" w:customStyle="1" w:styleId="1f3">
    <w:name w:val="Основной текст1"/>
    <w:basedOn w:val="a"/>
    <w:link w:val="afff8"/>
    <w:uiPriority w:val="99"/>
    <w:rsid w:val="003D12E2"/>
    <w:pPr>
      <w:shd w:val="clear" w:color="auto" w:fill="FFFFFF"/>
      <w:spacing w:after="0" w:line="0" w:lineRule="atLeast"/>
      <w:ind w:hanging="200"/>
    </w:pPr>
  </w:style>
  <w:style w:type="character" w:customStyle="1" w:styleId="220">
    <w:name w:val="Заголовок №2 (2)_"/>
    <w:link w:val="221"/>
    <w:uiPriority w:val="99"/>
    <w:rsid w:val="003D12E2"/>
    <w:rPr>
      <w:sz w:val="28"/>
      <w:szCs w:val="28"/>
      <w:shd w:val="clear" w:color="auto" w:fill="FFFFFF"/>
    </w:rPr>
  </w:style>
  <w:style w:type="paragraph" w:customStyle="1" w:styleId="221">
    <w:name w:val="Заголовок №2 (2)"/>
    <w:basedOn w:val="a"/>
    <w:link w:val="220"/>
    <w:uiPriority w:val="99"/>
    <w:rsid w:val="003D12E2"/>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3D12E2"/>
    <w:rPr>
      <w:rFonts w:ascii="SimHei" w:eastAsia="SimHei" w:hAnsi="SimHei"/>
      <w:spacing w:val="-10"/>
      <w:sz w:val="15"/>
      <w:szCs w:val="15"/>
      <w:shd w:val="clear" w:color="auto" w:fill="FFFFFF"/>
    </w:rPr>
  </w:style>
  <w:style w:type="paragraph" w:customStyle="1" w:styleId="63">
    <w:name w:val="Основной текст (6)"/>
    <w:basedOn w:val="a"/>
    <w:link w:val="62"/>
    <w:uiPriority w:val="99"/>
    <w:rsid w:val="003D12E2"/>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3D12E2"/>
    <w:rPr>
      <w:rFonts w:ascii="CordiaUPC" w:eastAsia="CordiaUPC" w:hAnsi="CordiaUPC"/>
      <w:sz w:val="26"/>
      <w:szCs w:val="26"/>
      <w:shd w:val="clear" w:color="auto" w:fill="FFFFFF"/>
    </w:rPr>
  </w:style>
  <w:style w:type="paragraph" w:customStyle="1" w:styleId="73">
    <w:name w:val="Основной текст (7)"/>
    <w:basedOn w:val="a"/>
    <w:link w:val="72"/>
    <w:uiPriority w:val="99"/>
    <w:rsid w:val="003D12E2"/>
    <w:pPr>
      <w:shd w:val="clear" w:color="auto" w:fill="FFFFFF"/>
      <w:spacing w:after="0" w:line="0" w:lineRule="atLeast"/>
      <w:jc w:val="right"/>
    </w:pPr>
    <w:rPr>
      <w:rFonts w:ascii="CordiaUPC" w:eastAsia="CordiaUPC" w:hAnsi="CordiaUPC"/>
      <w:sz w:val="26"/>
      <w:szCs w:val="26"/>
    </w:rPr>
  </w:style>
  <w:style w:type="paragraph" w:customStyle="1" w:styleId="afff9">
    <w:name w:val="Нормальный"/>
    <w:uiPriority w:val="99"/>
    <w:rsid w:val="003D12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4">
    <w:name w:val="Стиль1"/>
    <w:basedOn w:val="4"/>
    <w:link w:val="1f5"/>
    <w:uiPriority w:val="99"/>
    <w:qFormat/>
    <w:rsid w:val="003D12E2"/>
    <w:pPr>
      <w:keepLines w:val="0"/>
      <w:spacing w:before="240" w:after="60" w:line="240" w:lineRule="auto"/>
      <w:jc w:val="center"/>
    </w:pPr>
    <w:rPr>
      <w:rFonts w:ascii="Times New Roman" w:eastAsia="Times New Roman" w:hAnsi="Times New Roman" w:cs="Times New Roman"/>
      <w:i w:val="0"/>
      <w:iCs w:val="0"/>
      <w:color w:val="auto"/>
      <w:sz w:val="24"/>
      <w:szCs w:val="24"/>
      <w:lang w:val="en-US"/>
    </w:rPr>
  </w:style>
  <w:style w:type="character" w:customStyle="1" w:styleId="1f5">
    <w:name w:val="Стиль1 Знак"/>
    <w:link w:val="1f4"/>
    <w:uiPriority w:val="99"/>
    <w:rsid w:val="003D12E2"/>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uiPriority w:val="99"/>
    <w:rsid w:val="003D12E2"/>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3D12E2"/>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3D12E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3D12E2"/>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uiPriority w:val="99"/>
    <w:rsid w:val="003D12E2"/>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3D12E2"/>
    <w:rPr>
      <w:rFonts w:ascii="Consolas" w:eastAsia="Times New Roman" w:hAnsi="Consolas" w:cs="Consolas"/>
      <w:sz w:val="20"/>
      <w:szCs w:val="20"/>
      <w:lang w:eastAsia="ru-RU"/>
    </w:rPr>
  </w:style>
  <w:style w:type="paragraph" w:customStyle="1" w:styleId="1f6">
    <w:name w:val="1"/>
    <w:basedOn w:val="a"/>
    <w:uiPriority w:val="99"/>
    <w:rsid w:val="003D12E2"/>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fb">
    <w:name w:val="Символ сноски"/>
    <w:uiPriority w:val="99"/>
    <w:rsid w:val="003D12E2"/>
    <w:rPr>
      <w:vertAlign w:val="superscript"/>
    </w:rPr>
  </w:style>
  <w:style w:type="paragraph" w:customStyle="1" w:styleId="pc">
    <w:name w:val="pc"/>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3D12E2"/>
    <w:rPr>
      <w:rFonts w:ascii="Arial" w:hAnsi="Arial" w:cs="Arial"/>
      <w:lang w:val="en-US"/>
    </w:rPr>
  </w:style>
  <w:style w:type="character" w:customStyle="1" w:styleId="s2">
    <w:name w:val="s2"/>
    <w:basedOn w:val="a0"/>
    <w:uiPriority w:val="99"/>
    <w:rsid w:val="003D12E2"/>
  </w:style>
  <w:style w:type="paragraph" w:customStyle="1" w:styleId="p30">
    <w:name w:val="p30"/>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3D12E2"/>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3D12E2"/>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3D12E2"/>
    <w:rPr>
      <w:rFonts w:ascii="Verdana" w:hAnsi="Verdana" w:cs="Verdana"/>
      <w:sz w:val="15"/>
      <w:szCs w:val="15"/>
      <w:shd w:val="clear" w:color="auto" w:fill="FFFFFF"/>
    </w:rPr>
  </w:style>
  <w:style w:type="paragraph" w:customStyle="1" w:styleId="112">
    <w:name w:val="Основной текст (11)"/>
    <w:basedOn w:val="a"/>
    <w:link w:val="111"/>
    <w:uiPriority w:val="99"/>
    <w:rsid w:val="003D12E2"/>
    <w:pPr>
      <w:shd w:val="clear" w:color="auto" w:fill="FFFFFF"/>
      <w:spacing w:after="0" w:line="240" w:lineRule="atLeast"/>
    </w:pPr>
    <w:rPr>
      <w:rFonts w:ascii="Verdana" w:hAnsi="Verdana" w:cs="Verdana"/>
      <w:sz w:val="15"/>
      <w:szCs w:val="15"/>
    </w:rPr>
  </w:style>
  <w:style w:type="paragraph" w:customStyle="1" w:styleId="consplustitle1">
    <w:name w:val="consplustitle"/>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1 Знак Знак Знак Знак"/>
    <w:basedOn w:val="a"/>
    <w:uiPriority w:val="99"/>
    <w:rsid w:val="003D12E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uiPriority w:val="99"/>
    <w:qFormat/>
    <w:rsid w:val="003D12E2"/>
    <w:pPr>
      <w:spacing w:after="0" w:line="240" w:lineRule="auto"/>
      <w:ind w:firstLine="709"/>
      <w:jc w:val="both"/>
    </w:pPr>
    <w:rPr>
      <w:rFonts w:ascii="Times New Roman" w:eastAsia="Calibri" w:hAnsi="Times New Roman" w:cs="Times New Roman"/>
      <w:sz w:val="24"/>
    </w:rPr>
  </w:style>
  <w:style w:type="numbering" w:customStyle="1" w:styleId="1f8">
    <w:name w:val="Нет списка1"/>
    <w:next w:val="a2"/>
    <w:uiPriority w:val="99"/>
    <w:semiHidden/>
    <w:unhideWhenUsed/>
    <w:rsid w:val="003D12E2"/>
  </w:style>
  <w:style w:type="paragraph" w:customStyle="1" w:styleId="113">
    <w:name w:val="Знак1 Знак Знак Знак1"/>
    <w:basedOn w:val="a"/>
    <w:uiPriority w:val="99"/>
    <w:rsid w:val="003D12E2"/>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3D12E2"/>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3D12E2"/>
    <w:rPr>
      <w:b/>
      <w:bCs/>
      <w:color w:val="000080"/>
    </w:rPr>
  </w:style>
  <w:style w:type="paragraph" w:customStyle="1" w:styleId="afffd">
    <w:name w:val="Содержимое таблицы"/>
    <w:basedOn w:val="a"/>
    <w:uiPriority w:val="99"/>
    <w:rsid w:val="003D12E2"/>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3D12E2"/>
    <w:rPr>
      <w:rFonts w:cs="Times New Roman"/>
    </w:rPr>
  </w:style>
  <w:style w:type="paragraph" w:customStyle="1" w:styleId="pt-consplusnonformat-000042">
    <w:name w:val="pt-consplusnonformat-000042"/>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3D1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3D12E2"/>
    <w:rPr>
      <w:rFonts w:cs="Times New Roman"/>
    </w:rPr>
  </w:style>
  <w:style w:type="paragraph" w:customStyle="1" w:styleId="1f9">
    <w:name w:val="Знак1 Знак Знак Знак Знак Знак Знак Знак Знак Знак Знак Знак Знак Знак Знак Знак"/>
    <w:basedOn w:val="a"/>
    <w:rsid w:val="003D12E2"/>
    <w:pPr>
      <w:spacing w:after="160" w:line="240" w:lineRule="exact"/>
    </w:pPr>
    <w:rPr>
      <w:rFonts w:ascii="Verdana" w:eastAsia="Times New Roman" w:hAnsi="Verdana" w:cs="Times New Roman"/>
      <w:sz w:val="24"/>
      <w:szCs w:val="24"/>
      <w:lang w:val="en-US" w:eastAsia="en-US"/>
    </w:rPr>
  </w:style>
  <w:style w:type="paragraph" w:customStyle="1" w:styleId="3b">
    <w:name w:val="Без интервала3"/>
    <w:rsid w:val="000178A6"/>
    <w:pPr>
      <w:spacing w:after="0" w:line="240" w:lineRule="auto"/>
    </w:pPr>
    <w:rPr>
      <w:rFonts w:ascii="Calibri" w:eastAsia="Times New Roman" w:hAnsi="Calibri" w:cs="Times New Roman"/>
    </w:rPr>
  </w:style>
  <w:style w:type="paragraph" w:customStyle="1" w:styleId="xl66">
    <w:name w:val="xl66"/>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7">
    <w:name w:val="xl67"/>
    <w:basedOn w:val="a"/>
    <w:rsid w:val="0078290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78290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7829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782900"/>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
    <w:rsid w:val="00782900"/>
    <w:pP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2">
    <w:name w:val="xl72"/>
    <w:basedOn w:val="a"/>
    <w:rsid w:val="00782900"/>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4">
    <w:name w:val="xl74"/>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5">
    <w:name w:val="xl75"/>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6">
    <w:name w:val="xl76"/>
    <w:basedOn w:val="a"/>
    <w:rsid w:val="0078290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7">
    <w:name w:val="xl77"/>
    <w:basedOn w:val="a"/>
    <w:rsid w:val="00782900"/>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8">
    <w:name w:val="xl78"/>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9">
    <w:name w:val="xl79"/>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0">
    <w:name w:val="xl80"/>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81">
    <w:name w:val="xl81"/>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3">
    <w:name w:val="xl83"/>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4">
    <w:name w:val="xl84"/>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5">
    <w:name w:val="xl85"/>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6">
    <w:name w:val="xl86"/>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87">
    <w:name w:val="xl87"/>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88">
    <w:name w:val="xl88"/>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89">
    <w:name w:val="xl89"/>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90">
    <w:name w:val="xl90"/>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1">
    <w:name w:val="xl91"/>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92">
    <w:name w:val="xl92"/>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3">
    <w:name w:val="xl93"/>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94">
    <w:name w:val="xl94"/>
    <w:basedOn w:val="a"/>
    <w:rsid w:val="0078290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5">
    <w:name w:val="xl95"/>
    <w:basedOn w:val="a"/>
    <w:rsid w:val="00782900"/>
    <w:pPr>
      <w:pBdr>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96">
    <w:name w:val="xl96"/>
    <w:basedOn w:val="a"/>
    <w:rsid w:val="00782900"/>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97">
    <w:name w:val="xl97"/>
    <w:basedOn w:val="a"/>
    <w:rsid w:val="0078290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8">
    <w:name w:val="xl98"/>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99">
    <w:name w:val="xl99"/>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0">
    <w:name w:val="xl100"/>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1">
    <w:name w:val="xl101"/>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2">
    <w:name w:val="xl102"/>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3">
    <w:name w:val="xl103"/>
    <w:basedOn w:val="a"/>
    <w:rsid w:val="007829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
    <w:rsid w:val="00460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460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a"/>
    <w:rsid w:val="00460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a"/>
    <w:rsid w:val="00460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
    <w:name w:val="xl108"/>
    <w:basedOn w:val="a"/>
    <w:rsid w:val="00460AB7"/>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
    <w:name w:val="xl109"/>
    <w:basedOn w:val="a"/>
    <w:rsid w:val="00460A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460AB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
    <w:rsid w:val="00460AB7"/>
    <w:pPr>
      <w:pBdr>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2">
    <w:name w:val="xl112"/>
    <w:basedOn w:val="a"/>
    <w:rsid w:val="00460AB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460AB7"/>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460AB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1">
    <w:name w:val="xl1071"/>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2">
    <w:name w:val="xl1072"/>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3">
    <w:name w:val="xl1073"/>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5">
    <w:name w:val="xl1075"/>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6">
    <w:name w:val="xl1076"/>
    <w:basedOn w:val="a"/>
    <w:rsid w:val="0060274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7">
    <w:name w:val="xl1077"/>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8">
    <w:name w:val="xl1078"/>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9">
    <w:name w:val="xl1079"/>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0">
    <w:name w:val="xl1080"/>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1">
    <w:name w:val="xl1081"/>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82">
    <w:name w:val="xl1082"/>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3">
    <w:name w:val="xl1083"/>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4">
    <w:name w:val="xl1084"/>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5">
    <w:name w:val="xl1085"/>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6">
    <w:name w:val="xl1086"/>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7">
    <w:name w:val="xl1087"/>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8">
    <w:name w:val="xl1088"/>
    <w:basedOn w:val="a"/>
    <w:rsid w:val="00602748"/>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9">
    <w:name w:val="xl1089"/>
    <w:basedOn w:val="a"/>
    <w:rsid w:val="00602748"/>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0">
    <w:name w:val="xl1090"/>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91">
    <w:name w:val="xl1091"/>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2">
    <w:name w:val="xl1092"/>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3">
    <w:name w:val="xl1093"/>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rPr>
  </w:style>
  <w:style w:type="paragraph" w:customStyle="1" w:styleId="xl1094">
    <w:name w:val="xl1094"/>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5">
    <w:name w:val="xl1095"/>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96">
    <w:name w:val="xl1096"/>
    <w:basedOn w:val="a"/>
    <w:rsid w:val="00602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97">
    <w:name w:val="xl1097"/>
    <w:basedOn w:val="a"/>
    <w:rsid w:val="00602748"/>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8">
    <w:name w:val="xl1098"/>
    <w:basedOn w:val="a"/>
    <w:rsid w:val="0060274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9">
    <w:name w:val="xl1099"/>
    <w:basedOn w:val="a"/>
    <w:rsid w:val="006027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0">
    <w:name w:val="xl1100"/>
    <w:basedOn w:val="a"/>
    <w:rsid w:val="0060274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1">
    <w:name w:val="xl1101"/>
    <w:basedOn w:val="a"/>
    <w:rsid w:val="006027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2">
    <w:name w:val="xl1102"/>
    <w:basedOn w:val="a"/>
    <w:rsid w:val="00602748"/>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3">
    <w:name w:val="xl1103"/>
    <w:basedOn w:val="a"/>
    <w:rsid w:val="00602748"/>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87">
    <w:name w:val="xl587"/>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88">
    <w:name w:val="xl588"/>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89">
    <w:name w:val="xl589"/>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0">
    <w:name w:val="xl590"/>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1">
    <w:name w:val="xl591"/>
    <w:basedOn w:val="a"/>
    <w:rsid w:val="008A744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2">
    <w:name w:val="xl592"/>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3">
    <w:name w:val="xl593"/>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594">
    <w:name w:val="xl594"/>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595">
    <w:name w:val="xl595"/>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596">
    <w:name w:val="xl596"/>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597">
    <w:name w:val="xl597"/>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8">
    <w:name w:val="xl598"/>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9">
    <w:name w:val="xl599"/>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0">
    <w:name w:val="xl600"/>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1">
    <w:name w:val="xl601"/>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02">
    <w:name w:val="xl602"/>
    <w:basedOn w:val="a"/>
    <w:rsid w:val="008A7440"/>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3">
    <w:name w:val="xl603"/>
    <w:basedOn w:val="a"/>
    <w:rsid w:val="008A74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4">
    <w:name w:val="xl604"/>
    <w:basedOn w:val="a"/>
    <w:rsid w:val="008A7440"/>
    <w:pPr>
      <w:shd w:val="clear" w:color="000000" w:fill="FFFFFF"/>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05">
    <w:name w:val="xl605"/>
    <w:basedOn w:val="a"/>
    <w:rsid w:val="008A7440"/>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606">
    <w:name w:val="xl606"/>
    <w:basedOn w:val="a"/>
    <w:rsid w:val="008A744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7">
    <w:name w:val="xl607"/>
    <w:basedOn w:val="a"/>
    <w:rsid w:val="008A744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8">
    <w:name w:val="xl608"/>
    <w:basedOn w:val="a"/>
    <w:rsid w:val="008A744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9">
    <w:name w:val="xl609"/>
    <w:basedOn w:val="a"/>
    <w:rsid w:val="008A744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10">
    <w:name w:val="xl610"/>
    <w:basedOn w:val="a"/>
    <w:rsid w:val="008A7440"/>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44">
    <w:name w:val="Без интервала4"/>
    <w:rsid w:val="00EB759D"/>
    <w:pPr>
      <w:spacing w:after="0" w:line="240" w:lineRule="auto"/>
    </w:pPr>
    <w:rPr>
      <w:rFonts w:ascii="Calibri" w:eastAsia="Times New Roman" w:hAnsi="Calibri" w:cs="Times New Roman"/>
      <w:lang w:eastAsia="en-US"/>
    </w:rPr>
  </w:style>
  <w:style w:type="character" w:customStyle="1" w:styleId="70">
    <w:name w:val="Заголовок 7 Знак"/>
    <w:basedOn w:val="a0"/>
    <w:link w:val="7"/>
    <w:rsid w:val="0076252A"/>
    <w:rPr>
      <w:rFonts w:asciiTheme="majorHAnsi" w:eastAsiaTheme="majorEastAsia" w:hAnsiTheme="majorHAnsi" w:cstheme="majorBidi"/>
      <w:i/>
      <w:iCs/>
      <w:color w:val="404040" w:themeColor="text1" w:themeTint="BF"/>
    </w:rPr>
  </w:style>
  <w:style w:type="character" w:customStyle="1" w:styleId="1fa">
    <w:name w:val="Без интервала Знак1"/>
    <w:uiPriority w:val="99"/>
    <w:locked/>
    <w:rsid w:val="0076252A"/>
    <w:rPr>
      <w:rFonts w:ascii="Calibri" w:eastAsia="Times New Roman" w:hAnsi="Calibri" w:cs="Times New Roman"/>
    </w:rPr>
  </w:style>
  <w:style w:type="character" w:customStyle="1" w:styleId="1fb">
    <w:name w:val="Нижний колонтитул Знак1"/>
    <w:basedOn w:val="a0"/>
    <w:uiPriority w:val="99"/>
    <w:semiHidden/>
    <w:rsid w:val="0076252A"/>
  </w:style>
  <w:style w:type="character" w:customStyle="1" w:styleId="1fc">
    <w:name w:val="Текст выноски Знак1"/>
    <w:basedOn w:val="a0"/>
    <w:uiPriority w:val="99"/>
    <w:semiHidden/>
    <w:rsid w:val="0076252A"/>
    <w:rPr>
      <w:rFonts w:ascii="Tahoma" w:hAnsi="Tahoma" w:cs="Tahoma"/>
      <w:sz w:val="16"/>
      <w:szCs w:val="16"/>
    </w:rPr>
  </w:style>
  <w:style w:type="character" w:customStyle="1" w:styleId="1fd">
    <w:name w:val="Основной текст с отступом Знак1"/>
    <w:basedOn w:val="a0"/>
    <w:uiPriority w:val="99"/>
    <w:semiHidden/>
    <w:rsid w:val="0076252A"/>
  </w:style>
  <w:style w:type="character" w:customStyle="1" w:styleId="212">
    <w:name w:val="Основной текст с отступом 2 Знак1"/>
    <w:basedOn w:val="a0"/>
    <w:uiPriority w:val="99"/>
    <w:semiHidden/>
    <w:rsid w:val="0076252A"/>
  </w:style>
  <w:style w:type="character" w:customStyle="1" w:styleId="1fe">
    <w:name w:val="Верхний колонтитул Знак1"/>
    <w:basedOn w:val="a0"/>
    <w:uiPriority w:val="99"/>
    <w:semiHidden/>
    <w:rsid w:val="0076252A"/>
  </w:style>
  <w:style w:type="character" w:customStyle="1" w:styleId="311">
    <w:name w:val="Основной текст 3 Знак1"/>
    <w:basedOn w:val="a0"/>
    <w:uiPriority w:val="99"/>
    <w:semiHidden/>
    <w:rsid w:val="0076252A"/>
    <w:rPr>
      <w:sz w:val="16"/>
      <w:szCs w:val="16"/>
    </w:rPr>
  </w:style>
  <w:style w:type="character" w:customStyle="1" w:styleId="312">
    <w:name w:val="Основной текст с отступом 3 Знак1"/>
    <w:basedOn w:val="a0"/>
    <w:uiPriority w:val="99"/>
    <w:semiHidden/>
    <w:rsid w:val="0076252A"/>
    <w:rPr>
      <w:sz w:val="16"/>
      <w:szCs w:val="16"/>
    </w:rPr>
  </w:style>
  <w:style w:type="character" w:customStyle="1" w:styleId="213">
    <w:name w:val="Основной текст 2 Знак1"/>
    <w:basedOn w:val="a0"/>
    <w:uiPriority w:val="99"/>
    <w:semiHidden/>
    <w:rsid w:val="0076252A"/>
  </w:style>
  <w:style w:type="character" w:customStyle="1" w:styleId="FootnoteTextChar">
    <w:name w:val="Footnote Text Char"/>
    <w:uiPriority w:val="99"/>
    <w:locked/>
    <w:rsid w:val="0076252A"/>
    <w:rPr>
      <w:rFonts w:ascii="Times New Roman" w:eastAsia="Times New Roman" w:hAnsi="Times New Roman" w:cs="Times New Roman" w:hint="default"/>
      <w:lang w:eastAsia="ru-RU"/>
    </w:rPr>
  </w:style>
  <w:style w:type="character" w:customStyle="1" w:styleId="CommentTextChar">
    <w:name w:val="Comment Text Char"/>
    <w:uiPriority w:val="99"/>
    <w:locked/>
    <w:rsid w:val="0076252A"/>
    <w:rPr>
      <w:rFonts w:ascii="Calibri" w:eastAsia="Times New Roman" w:hAnsi="Calibri" w:cs="Calibri" w:hint="default"/>
    </w:rPr>
  </w:style>
  <w:style w:type="character" w:customStyle="1" w:styleId="SubtitleChar">
    <w:name w:val="Subtitle Char"/>
    <w:uiPriority w:val="99"/>
    <w:locked/>
    <w:rsid w:val="0076252A"/>
    <w:rPr>
      <w:rFonts w:ascii="Cambria" w:hAnsi="Cambria" w:cs="Cambria" w:hint="default"/>
      <w:sz w:val="24"/>
      <w:szCs w:val="24"/>
    </w:rPr>
  </w:style>
  <w:style w:type="character" w:customStyle="1" w:styleId="SubtitleChar1">
    <w:name w:val="Subtitle Char1"/>
    <w:basedOn w:val="a0"/>
    <w:uiPriority w:val="11"/>
    <w:rsid w:val="0076252A"/>
    <w:rPr>
      <w:rFonts w:ascii="Cambria" w:eastAsia="Times New Roman" w:hAnsi="Cambria" w:cs="Times New Roman" w:hint="default"/>
      <w:sz w:val="24"/>
      <w:szCs w:val="24"/>
    </w:rPr>
  </w:style>
  <w:style w:type="character" w:customStyle="1" w:styleId="DocumentMapChar">
    <w:name w:val="Document Map Char"/>
    <w:uiPriority w:val="99"/>
    <w:locked/>
    <w:rsid w:val="0076252A"/>
    <w:rPr>
      <w:rFonts w:ascii="Tahoma" w:hAnsi="Tahoma" w:cs="Tahoma" w:hint="default"/>
      <w:sz w:val="16"/>
      <w:szCs w:val="16"/>
    </w:rPr>
  </w:style>
  <w:style w:type="character" w:customStyle="1" w:styleId="CommentSubjectChar">
    <w:name w:val="Comment Subject Char"/>
    <w:uiPriority w:val="99"/>
    <w:locked/>
    <w:rsid w:val="0076252A"/>
    <w:rPr>
      <w:rFonts w:ascii="Calibri" w:eastAsia="Times New Roman" w:hAnsi="Calibri" w:cs="Calibri" w:hint="default"/>
      <w:b/>
      <w:bCs/>
    </w:rPr>
  </w:style>
  <w:style w:type="character" w:customStyle="1" w:styleId="FootnoteTextChar1">
    <w:name w:val="Footnote Text Char1"/>
    <w:basedOn w:val="a0"/>
    <w:uiPriority w:val="99"/>
    <w:semiHidden/>
    <w:rsid w:val="0076252A"/>
    <w:rPr>
      <w:rFonts w:eastAsia="Times New Roman" w:cs="Calibri"/>
      <w:sz w:val="20"/>
      <w:szCs w:val="20"/>
    </w:rPr>
  </w:style>
  <w:style w:type="character" w:customStyle="1" w:styleId="CommentTextChar1">
    <w:name w:val="Comment Text Char1"/>
    <w:basedOn w:val="a0"/>
    <w:uiPriority w:val="99"/>
    <w:semiHidden/>
    <w:rsid w:val="0076252A"/>
    <w:rPr>
      <w:rFonts w:eastAsia="Times New Roman" w:cs="Calibri"/>
      <w:sz w:val="20"/>
      <w:szCs w:val="20"/>
    </w:rPr>
  </w:style>
  <w:style w:type="character" w:customStyle="1" w:styleId="DocumentMapChar1">
    <w:name w:val="Document Map Char1"/>
    <w:basedOn w:val="a0"/>
    <w:uiPriority w:val="99"/>
    <w:semiHidden/>
    <w:rsid w:val="0076252A"/>
    <w:rPr>
      <w:rFonts w:ascii="Times New Roman" w:eastAsia="Times New Roman" w:hAnsi="Times New Roman"/>
      <w:sz w:val="0"/>
      <w:szCs w:val="0"/>
    </w:rPr>
  </w:style>
  <w:style w:type="character" w:customStyle="1" w:styleId="CommentSubjectChar1">
    <w:name w:val="Comment Subject Char1"/>
    <w:basedOn w:val="afc"/>
    <w:uiPriority w:val="99"/>
    <w:semiHidden/>
    <w:rsid w:val="0076252A"/>
    <w:rPr>
      <w:rFonts w:eastAsia="Times New Roman" w:cs="Calibri"/>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40445790">
      <w:bodyDiv w:val="1"/>
      <w:marLeft w:val="0"/>
      <w:marRight w:val="0"/>
      <w:marTop w:val="0"/>
      <w:marBottom w:val="0"/>
      <w:divBdr>
        <w:top w:val="none" w:sz="0" w:space="0" w:color="auto"/>
        <w:left w:val="none" w:sz="0" w:space="0" w:color="auto"/>
        <w:bottom w:val="none" w:sz="0" w:space="0" w:color="auto"/>
        <w:right w:val="none" w:sz="0" w:space="0" w:color="auto"/>
      </w:divBdr>
    </w:div>
    <w:div w:id="64107419">
      <w:bodyDiv w:val="1"/>
      <w:marLeft w:val="0"/>
      <w:marRight w:val="0"/>
      <w:marTop w:val="0"/>
      <w:marBottom w:val="0"/>
      <w:divBdr>
        <w:top w:val="none" w:sz="0" w:space="0" w:color="auto"/>
        <w:left w:val="none" w:sz="0" w:space="0" w:color="auto"/>
        <w:bottom w:val="none" w:sz="0" w:space="0" w:color="auto"/>
        <w:right w:val="none" w:sz="0" w:space="0" w:color="auto"/>
      </w:divBdr>
    </w:div>
    <w:div w:id="604919140">
      <w:bodyDiv w:val="1"/>
      <w:marLeft w:val="0"/>
      <w:marRight w:val="0"/>
      <w:marTop w:val="0"/>
      <w:marBottom w:val="0"/>
      <w:divBdr>
        <w:top w:val="none" w:sz="0" w:space="0" w:color="auto"/>
        <w:left w:val="none" w:sz="0" w:space="0" w:color="auto"/>
        <w:bottom w:val="none" w:sz="0" w:space="0" w:color="auto"/>
        <w:right w:val="none" w:sz="0" w:space="0" w:color="auto"/>
      </w:divBdr>
    </w:div>
    <w:div w:id="802118124">
      <w:bodyDiv w:val="1"/>
      <w:marLeft w:val="0"/>
      <w:marRight w:val="0"/>
      <w:marTop w:val="0"/>
      <w:marBottom w:val="0"/>
      <w:divBdr>
        <w:top w:val="none" w:sz="0" w:space="0" w:color="auto"/>
        <w:left w:val="none" w:sz="0" w:space="0" w:color="auto"/>
        <w:bottom w:val="none" w:sz="0" w:space="0" w:color="auto"/>
        <w:right w:val="none" w:sz="0" w:space="0" w:color="auto"/>
      </w:divBdr>
    </w:div>
    <w:div w:id="1160996737">
      <w:bodyDiv w:val="1"/>
      <w:marLeft w:val="0"/>
      <w:marRight w:val="0"/>
      <w:marTop w:val="0"/>
      <w:marBottom w:val="0"/>
      <w:divBdr>
        <w:top w:val="none" w:sz="0" w:space="0" w:color="auto"/>
        <w:left w:val="none" w:sz="0" w:space="0" w:color="auto"/>
        <w:bottom w:val="none" w:sz="0" w:space="0" w:color="auto"/>
        <w:right w:val="none" w:sz="0" w:space="0" w:color="auto"/>
      </w:divBdr>
    </w:div>
    <w:div w:id="1491559226">
      <w:bodyDiv w:val="1"/>
      <w:marLeft w:val="0"/>
      <w:marRight w:val="0"/>
      <w:marTop w:val="0"/>
      <w:marBottom w:val="0"/>
      <w:divBdr>
        <w:top w:val="none" w:sz="0" w:space="0" w:color="auto"/>
        <w:left w:val="none" w:sz="0" w:space="0" w:color="auto"/>
        <w:bottom w:val="none" w:sz="0" w:space="0" w:color="auto"/>
        <w:right w:val="none" w:sz="0" w:space="0" w:color="auto"/>
      </w:divBdr>
    </w:div>
    <w:div w:id="17001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862CFEE67FFDB9116A57200806D3C7F4B4A8289F238DD0F4F44066837B6C7FE31CEB9E02E628790AF07698124B66F3F9EE4B5769300CB063AEA1B09y5n6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E44FE2299679009D09D6AF68F326C6DCF4B3F2490C9F17F993F579296AD3FE98235FC651C94AA36B76FE4A85B9A3B05B0A89FED3B62E0985A6896B2f6l5G" TargetMode="External"/><Relationship Id="rId12" Type="http://schemas.openxmlformats.org/officeDocument/2006/relationships/hyperlink" Target="consultantplus://offline/ref=0862CFEE67FFDB9116A56C0D960160704C40DC82FA3DD35B1017003F68E6C1AB638EE7B96C279490AD196B8024yBn4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0E44FE2299679009D09D6AF68F326C6DCF4B3F2490C9F17F993F579296AD3FE98235FC651C94AA36B76FE4A85B9A3B05B0A89FED3B62E0985A6896B2f6l5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862CFEE67FFDB9116A56C0D960160704C42DB80F638D35B1017003F68E6C1AB718EBFB56B20839AFB562DD528BC3A70DBB3A675921FyCn3G" TargetMode="External"/><Relationship Id="rId5" Type="http://schemas.openxmlformats.org/officeDocument/2006/relationships/footnotes" Target="footnotes.xml"/><Relationship Id="rId15" Type="http://schemas.openxmlformats.org/officeDocument/2006/relationships/hyperlink" Target="consultantplus://offline/ref=0862CFEE67FFDB9116A57200806D3C7F4B4A8289F23AD00E444B066837B6C7FE31CEB9E03C62DF9CAE06778127A3396EDByBn8G" TargetMode="External"/><Relationship Id="rId10" Type="http://schemas.openxmlformats.org/officeDocument/2006/relationships/hyperlink" Target="consultantplus://offline/ref=0E44FE2299679009D09D6AF68F326C6DCF4B3F2490C9F17F993F579296AD3FE98235FC651C94AA36B76FE4A85B9A3B05B0A89FED3B62E0985A6896B2f6l5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0862CFEE67FFDB9116A57200806D3C7F4B4A8289F63ED1084C485B623FEFCBFC36C1E6F7292B8B91AF076C822EE96A2A8FBCB9768C1FC81A26E81Ay0n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84</Pages>
  <Words>22119</Words>
  <Characters>126079</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48</cp:revision>
  <cp:lastPrinted>2020-10-29T11:02:00Z</cp:lastPrinted>
  <dcterms:created xsi:type="dcterms:W3CDTF">2020-08-28T08:05:00Z</dcterms:created>
  <dcterms:modified xsi:type="dcterms:W3CDTF">2020-10-29T11:02:00Z</dcterms:modified>
</cp:coreProperties>
</file>