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73792" w:rsidRPr="00C73792" w:rsidRDefault="00C73792" w:rsidP="00C7379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ПАМЯТКА</w:t>
      </w:r>
    </w:p>
    <w:p w:rsidR="00C73792" w:rsidRPr="00C73792" w:rsidRDefault="00C73792" w:rsidP="00C7379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по действиям в чрезвычайных ситуациях</w:t>
      </w:r>
    </w:p>
    <w:p w:rsidR="00C73792" w:rsidRPr="00C73792" w:rsidRDefault="00C73792" w:rsidP="00C73792">
      <w:pPr>
        <w:numPr>
          <w:ilvl w:val="0"/>
          <w:numId w:val="1"/>
        </w:numP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 При обнаружении предмета, похожего на взрывное устройство:</w:t>
      </w:r>
    </w:p>
    <w:p w:rsidR="00C73792" w:rsidRPr="00C73792" w:rsidRDefault="00C73792" w:rsidP="00C73792">
      <w:pPr>
        <w:numPr>
          <w:ilvl w:val="0"/>
          <w:numId w:val="2"/>
        </w:numPr>
        <w:pBdr>
          <w:left w:val="single" w:sz="48" w:space="12" w:color="EB2A12"/>
        </w:pBd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не прикасаться к предмету, похожему на взрывное устройство;</w:t>
      </w:r>
    </w:p>
    <w:p w:rsidR="00C73792" w:rsidRPr="00C73792" w:rsidRDefault="00C73792" w:rsidP="00C73792">
      <w:pPr>
        <w:numPr>
          <w:ilvl w:val="0"/>
          <w:numId w:val="2"/>
        </w:numPr>
        <w:pBdr>
          <w:left w:val="single" w:sz="48" w:space="12" w:color="EB2A12"/>
        </w:pBd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отойти от предмета на безопасное расстояние не менее 250 - 300 метров;</w:t>
      </w:r>
    </w:p>
    <w:p w:rsidR="00C73792" w:rsidRPr="00C73792" w:rsidRDefault="00C73792" w:rsidP="00C73792">
      <w:pPr>
        <w:numPr>
          <w:ilvl w:val="0"/>
          <w:numId w:val="2"/>
        </w:numPr>
        <w:pBdr>
          <w:left w:val="single" w:sz="48" w:space="12" w:color="EB2A12"/>
        </w:pBd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сообщить о времени, месте, адресе обнаружения подозрительного предмета по телефонам: 02, 2-22-02 (полиция), после этого в (УФСБ по Ивановской области) 32-80-61, 37-72-07.</w:t>
      </w:r>
    </w:p>
    <w:p w:rsidR="00C73792" w:rsidRPr="00C73792" w:rsidRDefault="00C73792" w:rsidP="00C7379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Запрещается:</w:t>
      </w:r>
    </w:p>
    <w:p w:rsidR="00C73792" w:rsidRPr="00C73792" w:rsidRDefault="00C73792" w:rsidP="00C73792">
      <w:pPr>
        <w:numPr>
          <w:ilvl w:val="0"/>
          <w:numId w:val="3"/>
        </w:numPr>
        <w:pBdr>
          <w:left w:val="single" w:sz="48" w:space="12" w:color="EB2A12"/>
        </w:pBd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прикасаться к предмету;</w:t>
      </w:r>
    </w:p>
    <w:p w:rsidR="00C73792" w:rsidRPr="00C73792" w:rsidRDefault="00C73792" w:rsidP="00C73792">
      <w:pPr>
        <w:numPr>
          <w:ilvl w:val="0"/>
          <w:numId w:val="3"/>
        </w:numPr>
        <w:pBdr>
          <w:left w:val="single" w:sz="48" w:space="12" w:color="EB2A12"/>
        </w:pBd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оказывать на предмет какое-либо механическое, химическое, тепловое, звуковое и иное</w:t>
      </w: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br/>
        <w:t>воздействие, а также прекращать имеющееся воздействие;</w:t>
      </w:r>
    </w:p>
    <w:p w:rsidR="00C73792" w:rsidRPr="00C73792" w:rsidRDefault="00C73792" w:rsidP="00C73792">
      <w:pPr>
        <w:numPr>
          <w:ilvl w:val="0"/>
          <w:numId w:val="3"/>
        </w:numPr>
        <w:pBdr>
          <w:left w:val="single" w:sz="48" w:space="12" w:color="EB2A12"/>
        </w:pBd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перерезать провода, веревки и иные соединительные элементы, которыми предмет связан с</w:t>
      </w: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br/>
        <w:t>объектами окружающей обстановки;</w:t>
      </w:r>
    </w:p>
    <w:p w:rsidR="00C73792" w:rsidRPr="00C73792" w:rsidRDefault="00C73792" w:rsidP="00C73792">
      <w:pPr>
        <w:numPr>
          <w:ilvl w:val="0"/>
          <w:numId w:val="3"/>
        </w:numPr>
        <w:pBdr>
          <w:left w:val="single" w:sz="48" w:space="12" w:color="EB2A12"/>
        </w:pBd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пользоваться вблизи предмета мобильными телефонами и иными средствами радиосвязи.</w:t>
      </w:r>
    </w:p>
    <w:p w:rsidR="00C73792" w:rsidRPr="00C73792" w:rsidRDefault="00C73792" w:rsidP="00C7379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Признаками,   указывающими   на   вероятность   обнаружения   взрывоопасного   предмета являются:</w:t>
      </w:r>
    </w:p>
    <w:p w:rsidR="00C73792" w:rsidRPr="00C73792" w:rsidRDefault="00C73792" w:rsidP="00C73792">
      <w:pPr>
        <w:numPr>
          <w:ilvl w:val="0"/>
          <w:numId w:val="4"/>
        </w:numPr>
        <w:pBdr>
          <w:left w:val="single" w:sz="48" w:space="12" w:color="EB2A12"/>
        </w:pBd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обнаружение бесхозных предметов (сумок, пакетов, чемоданов, коробок и т.д.);</w:t>
      </w:r>
    </w:p>
    <w:p w:rsidR="00C73792" w:rsidRPr="00C73792" w:rsidRDefault="00C73792" w:rsidP="00C73792">
      <w:pPr>
        <w:numPr>
          <w:ilvl w:val="0"/>
          <w:numId w:val="4"/>
        </w:numPr>
        <w:pBdr>
          <w:left w:val="single" w:sz="48" w:space="12" w:color="EB2A12"/>
        </w:pBd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исходящий от предмета резкий запах газа, бензина, иных горюче-смазочных материалов;</w:t>
      </w:r>
    </w:p>
    <w:p w:rsidR="00C73792" w:rsidRPr="00C73792" w:rsidRDefault="00C73792" w:rsidP="00C73792">
      <w:pPr>
        <w:numPr>
          <w:ilvl w:val="0"/>
          <w:numId w:val="4"/>
        </w:numPr>
        <w:pBdr>
          <w:left w:val="single" w:sz="48" w:space="12" w:color="EB2A12"/>
        </w:pBd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исходящие от предмета звуки, напоминающие работу часового механизма и др.</w:t>
      </w:r>
    </w:p>
    <w:p w:rsidR="00C73792" w:rsidRPr="00C73792" w:rsidRDefault="00C73792" w:rsidP="00C73792">
      <w:pPr>
        <w:numPr>
          <w:ilvl w:val="0"/>
          <w:numId w:val="5"/>
        </w:numP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 При получении сообщения об угрозе взрыва:</w:t>
      </w:r>
    </w:p>
    <w:p w:rsidR="00C73792" w:rsidRPr="00C73792" w:rsidRDefault="00C73792" w:rsidP="00C7379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В момент получения сообщения по телефону:</w:t>
      </w:r>
    </w:p>
    <w:p w:rsidR="00C73792" w:rsidRPr="00C73792" w:rsidRDefault="00C73792" w:rsidP="00C73792">
      <w:pPr>
        <w:numPr>
          <w:ilvl w:val="0"/>
          <w:numId w:val="6"/>
        </w:numPr>
        <w:pBdr>
          <w:left w:val="single" w:sz="48" w:space="12" w:color="EB2A12"/>
        </w:pBd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зафиксируйте время начала разговора;</w:t>
      </w:r>
    </w:p>
    <w:p w:rsidR="00C73792" w:rsidRPr="00C73792" w:rsidRDefault="00C73792" w:rsidP="00C73792">
      <w:pPr>
        <w:numPr>
          <w:ilvl w:val="0"/>
          <w:numId w:val="6"/>
        </w:numPr>
        <w:pBdr>
          <w:left w:val="single" w:sz="48" w:space="12" w:color="EB2A12"/>
        </w:pBd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если телефон  оборудован  аппаратурой  записи  переговоров,   убедитесь,  что  аппаратура</w:t>
      </w: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br/>
        <w:t>включена;</w:t>
      </w:r>
    </w:p>
    <w:p w:rsidR="00C73792" w:rsidRPr="00C73792" w:rsidRDefault="00C73792" w:rsidP="00C73792">
      <w:pPr>
        <w:numPr>
          <w:ilvl w:val="0"/>
          <w:numId w:val="6"/>
        </w:numPr>
        <w:pBdr>
          <w:left w:val="single" w:sz="48" w:space="12" w:color="EB2A12"/>
        </w:pBd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в ходе   беседы   с   террористом,   попросите   своих   родственников,   знакомых,   коллег,</w:t>
      </w: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br/>
        <w:t>присутствующих при разговоре, связаться с дежурной  службой УФСБ, УМВД с целью</w:t>
      </w: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br/>
        <w:t>установления номера телефона и местонахождения абонента;</w:t>
      </w:r>
    </w:p>
    <w:p w:rsidR="00C73792" w:rsidRPr="00C73792" w:rsidRDefault="00C73792" w:rsidP="00C73792">
      <w:pPr>
        <w:numPr>
          <w:ilvl w:val="0"/>
          <w:numId w:val="6"/>
        </w:numPr>
        <w:pBdr>
          <w:left w:val="single" w:sz="48" w:space="12" w:color="EB2A12"/>
        </w:pBd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будьте вежливыми и внимательными, не перебивайте звонящего, подавите в себе неприязнь к</w:t>
      </w: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br/>
        <w:t>террористу, не реагируйте на возможные оскорбления;</w:t>
      </w:r>
    </w:p>
    <w:p w:rsidR="00C73792" w:rsidRPr="00C73792" w:rsidRDefault="00C73792" w:rsidP="00C73792">
      <w:pPr>
        <w:numPr>
          <w:ilvl w:val="0"/>
          <w:numId w:val="6"/>
        </w:numPr>
        <w:pBdr>
          <w:left w:val="single" w:sz="48" w:space="12" w:color="EB2A12"/>
        </w:pBd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постарайтесь максимально затянуть по времени разговор с террористом с целью получения</w:t>
      </w: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br/>
        <w:t>максимума информации    о    звонящем    (попросите    звонившего   повторить   сообщение,</w:t>
      </w: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br/>
        <w:t>попытайтесь задать дополнительные вопросы);</w:t>
      </w:r>
    </w:p>
    <w:p w:rsidR="00C73792" w:rsidRPr="00C73792" w:rsidRDefault="00C73792" w:rsidP="00C73792">
      <w:pPr>
        <w:numPr>
          <w:ilvl w:val="0"/>
          <w:numId w:val="6"/>
        </w:numPr>
        <w:pBdr>
          <w:left w:val="single" w:sz="48" w:space="12" w:color="EB2A12"/>
        </w:pBd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зафиксируйте время окончания разговора.</w:t>
      </w:r>
    </w:p>
    <w:p w:rsidR="00C73792" w:rsidRPr="00C73792" w:rsidRDefault="00C73792" w:rsidP="00C7379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lastRenderedPageBreak/>
        <w:t>Если сообщение получено в письменном виде:</w:t>
      </w:r>
    </w:p>
    <w:p w:rsidR="00C73792" w:rsidRPr="00C73792" w:rsidRDefault="00C73792" w:rsidP="00C73792">
      <w:pPr>
        <w:numPr>
          <w:ilvl w:val="0"/>
          <w:numId w:val="7"/>
        </w:numPr>
        <w:pBdr>
          <w:left w:val="single" w:sz="48" w:space="12" w:color="EB2A12"/>
        </w:pBd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не прикасаясь больше  руками  к  письму,  пинцетом  или  другим  подручным  предметом</w:t>
      </w: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br/>
        <w:t>аккуратно переместите его в бумажный или полиэтиленовый пакет;</w:t>
      </w:r>
    </w:p>
    <w:p w:rsidR="00C73792" w:rsidRPr="00C73792" w:rsidRDefault="00C73792" w:rsidP="00C73792">
      <w:pPr>
        <w:numPr>
          <w:ilvl w:val="0"/>
          <w:numId w:val="7"/>
        </w:numPr>
        <w:pBdr>
          <w:left w:val="single" w:sz="48" w:space="12" w:color="EB2A12"/>
        </w:pBd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в отдельную упаковку с соблюдением тех же правил поместите конверт;</w:t>
      </w:r>
    </w:p>
    <w:p w:rsidR="00C73792" w:rsidRPr="00C73792" w:rsidRDefault="00C73792" w:rsidP="00C73792">
      <w:pPr>
        <w:numPr>
          <w:ilvl w:val="0"/>
          <w:numId w:val="7"/>
        </w:numPr>
        <w:pBdr>
          <w:left w:val="single" w:sz="48" w:space="12" w:color="EB2A12"/>
        </w:pBd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запрещается: делать какие-либо пометки на письме, сгибать его (кроме как по имеющимся</w:t>
      </w: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br/>
        <w:t>линиям сгиба), оказывать на письмо иное воздействие, могущее изменить физические или</w:t>
      </w: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br/>
        <w:t>химические свойства бумаги.</w:t>
      </w:r>
    </w:p>
    <w:p w:rsidR="00C73792" w:rsidRPr="00C73792" w:rsidRDefault="00C73792" w:rsidP="00C7379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Телефоны дежурных служб:</w:t>
      </w:r>
    </w:p>
    <w:p w:rsidR="00C73792" w:rsidRPr="00C73792" w:rsidRDefault="00C73792" w:rsidP="00C73792">
      <w:pPr>
        <w:numPr>
          <w:ilvl w:val="0"/>
          <w:numId w:val="8"/>
        </w:numPr>
        <w:pBdr>
          <w:left w:val="single" w:sz="48" w:space="12" w:color="EB2A12"/>
        </w:pBd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УМВД: Тейково 02, 2-22-02. Иваново 32-80-00, 48-19-95, телефон доверия - 35-</w:t>
      </w: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br/>
        <w:t>45-55</w:t>
      </w:r>
    </w:p>
    <w:p w:rsidR="00C73792" w:rsidRPr="00C73792" w:rsidRDefault="00C73792" w:rsidP="00C73792">
      <w:pPr>
        <w:numPr>
          <w:ilvl w:val="0"/>
          <w:numId w:val="8"/>
        </w:numPr>
        <w:pBdr>
          <w:left w:val="single" w:sz="48" w:space="12" w:color="EB2A12"/>
        </w:pBd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УФСБ: Тейково 4-06-58, 4-08-68; Иваново 32-80-61, телефон доверия - 37-72-</w:t>
      </w:r>
      <w:r w:rsidRPr="00C73792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br/>
        <w:t>07;</w:t>
      </w:r>
    </w:p>
    <w:p w:rsidR="00C73792" w:rsidRPr="00C73792" w:rsidRDefault="00C73792" w:rsidP="00C73792">
      <w:pPr>
        <w:numPr>
          <w:ilvl w:val="0"/>
          <w:numId w:val="8"/>
        </w:numPr>
        <w:pBdr>
          <w:left w:val="single" w:sz="48" w:space="12" w:color="EB2A12"/>
        </w:pBdr>
        <w:shd w:val="clear" w:color="auto" w:fill="FFFFFF"/>
        <w:spacing w:after="120" w:line="240" w:lineRule="auto"/>
        <w:ind w:left="0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3792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ГУ МЧС: 01 (при звонке с мобильного телефона - 112)</w:t>
      </w:r>
    </w:p>
    <w:p w:rsidR="000D6E1B" w:rsidRDefault="000D6E1B">
      <w:bookmarkStart w:id="0" w:name="_GoBack"/>
      <w:bookmarkEnd w:id="0"/>
    </w:p>
    <w:sectPr w:rsidR="000D6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0811C7"/>
    <w:multiLevelType w:val="multilevel"/>
    <w:tmpl w:val="85EAF9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2A4EB8"/>
    <w:multiLevelType w:val="multilevel"/>
    <w:tmpl w:val="7CAE9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B72848"/>
    <w:multiLevelType w:val="multilevel"/>
    <w:tmpl w:val="2EAE3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09414E"/>
    <w:multiLevelType w:val="multilevel"/>
    <w:tmpl w:val="2D22F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AA1BE4"/>
    <w:multiLevelType w:val="multilevel"/>
    <w:tmpl w:val="83388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537C9A"/>
    <w:multiLevelType w:val="multilevel"/>
    <w:tmpl w:val="0C742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29649A"/>
    <w:multiLevelType w:val="multilevel"/>
    <w:tmpl w:val="66B49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817D96"/>
    <w:multiLevelType w:val="multilevel"/>
    <w:tmpl w:val="49243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792"/>
    <w:rsid w:val="000D6E1B"/>
    <w:rsid w:val="009E534B"/>
    <w:rsid w:val="00C73792"/>
    <w:rsid w:val="00CE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224C0A-1E93-4D2F-A05A-EDBE7E30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3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C737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83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Юльдозер</dc:creator>
  <cp:keywords/>
  <dc:description/>
  <cp:lastModifiedBy>Юльдозер</cp:lastModifiedBy>
  <cp:revision>1</cp:revision>
  <dcterms:created xsi:type="dcterms:W3CDTF">2024-01-29T13:44:00Z</dcterms:created>
  <dcterms:modified xsi:type="dcterms:W3CDTF">2024-01-29T13:44:00Z</dcterms:modified>
</cp:coreProperties>
</file>