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E07" w:rsidRDefault="00FB1E07" w:rsidP="00FB1E07">
      <w:pPr>
        <w:spacing w:after="0" w:line="240" w:lineRule="auto"/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ru-RU"/>
        </w:rPr>
        <w:drawing>
          <wp:inline distT="0" distB="0" distL="0" distR="0">
            <wp:extent cx="692150" cy="908050"/>
            <wp:effectExtent l="19050" t="0" r="0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15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1E07" w:rsidRPr="00141958" w:rsidRDefault="00FB1E07" w:rsidP="00FB1E0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41958">
        <w:rPr>
          <w:rFonts w:ascii="Times New Roman" w:hAnsi="Times New Roman"/>
          <w:b/>
          <w:sz w:val="28"/>
          <w:szCs w:val="28"/>
        </w:rPr>
        <w:t xml:space="preserve">ОБЩЕСТВЕННЫЙ СОВЕТ </w:t>
      </w:r>
    </w:p>
    <w:p w:rsidR="00FB1E07" w:rsidRPr="00141958" w:rsidRDefault="00FB1E07" w:rsidP="00FB1E0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41958">
        <w:rPr>
          <w:rFonts w:ascii="Times New Roman" w:hAnsi="Times New Roman"/>
          <w:b/>
          <w:sz w:val="28"/>
          <w:szCs w:val="28"/>
        </w:rPr>
        <w:t>ПРИ АДМИНИСТРАЦИИ ГОРОДСКОГО ОКРУГА ТЕЙКОВО</w:t>
      </w:r>
    </w:p>
    <w:p w:rsidR="00FB1E07" w:rsidRDefault="00FB1E07" w:rsidP="00FB1E0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</w:t>
      </w:r>
    </w:p>
    <w:p w:rsidR="00FB1E07" w:rsidRDefault="00FB1E07" w:rsidP="00FB1E0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B1E07" w:rsidRDefault="00FB1E07" w:rsidP="00FB1E0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ПРОТОКОЛ  №  9</w:t>
      </w:r>
    </w:p>
    <w:p w:rsidR="00FB1E07" w:rsidRDefault="00FB1E07" w:rsidP="00FB1E0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заседания Общественного совета </w:t>
      </w:r>
    </w:p>
    <w:p w:rsidR="00FB1E07" w:rsidRDefault="00FB1E07" w:rsidP="00FB1E0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 администрации городского округа Тейково</w:t>
      </w:r>
    </w:p>
    <w:p w:rsidR="00FB1E07" w:rsidRDefault="00FB1E07" w:rsidP="00FB1E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B1E07" w:rsidRDefault="00FB1E07" w:rsidP="00FB1E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г. Тейково                                                                                                   </w:t>
      </w:r>
    </w:p>
    <w:p w:rsidR="00FB1E07" w:rsidRDefault="00FB1E07" w:rsidP="00FB1E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15.06.2020 </w:t>
      </w:r>
      <w:r w:rsidR="00524165">
        <w:rPr>
          <w:rFonts w:ascii="Times New Roman" w:hAnsi="Times New Roman"/>
          <w:sz w:val="28"/>
          <w:szCs w:val="28"/>
        </w:rPr>
        <w:t>(дистанционно)</w:t>
      </w:r>
    </w:p>
    <w:p w:rsidR="00FB1E07" w:rsidRPr="005B2AAB" w:rsidRDefault="00FB1E07" w:rsidP="00FB1E07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FB1E07" w:rsidRPr="00141958" w:rsidRDefault="00FB1E07" w:rsidP="00FB1E0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41958">
        <w:rPr>
          <w:rFonts w:ascii="Times New Roman" w:hAnsi="Times New Roman"/>
          <w:b/>
          <w:sz w:val="28"/>
          <w:szCs w:val="28"/>
        </w:rPr>
        <w:t xml:space="preserve">Присутствовали: </w:t>
      </w:r>
    </w:p>
    <w:p w:rsidR="00FB1E07" w:rsidRPr="00141958" w:rsidRDefault="00FB1E07" w:rsidP="00FB1E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41958">
        <w:rPr>
          <w:rFonts w:ascii="Times New Roman" w:hAnsi="Times New Roman"/>
          <w:b/>
          <w:sz w:val="28"/>
          <w:szCs w:val="28"/>
        </w:rPr>
        <w:t xml:space="preserve">Члены Общественного совета при администрации </w:t>
      </w:r>
      <w:proofErr w:type="gramStart"/>
      <w:r w:rsidRPr="00141958">
        <w:rPr>
          <w:rFonts w:ascii="Times New Roman" w:hAnsi="Times New Roman"/>
          <w:b/>
          <w:sz w:val="28"/>
          <w:szCs w:val="28"/>
        </w:rPr>
        <w:t>г</w:t>
      </w:r>
      <w:proofErr w:type="gramEnd"/>
      <w:r w:rsidRPr="00141958">
        <w:rPr>
          <w:rFonts w:ascii="Times New Roman" w:hAnsi="Times New Roman"/>
          <w:b/>
          <w:sz w:val="28"/>
          <w:szCs w:val="28"/>
        </w:rPr>
        <w:t xml:space="preserve">.о. </w:t>
      </w:r>
      <w:r>
        <w:rPr>
          <w:rFonts w:ascii="Times New Roman" w:hAnsi="Times New Roman"/>
          <w:b/>
          <w:sz w:val="28"/>
          <w:szCs w:val="28"/>
        </w:rPr>
        <w:t>Тейково:</w:t>
      </w:r>
      <w:r w:rsidRPr="00141958">
        <w:rPr>
          <w:rFonts w:ascii="Times New Roman" w:hAnsi="Times New Roman"/>
          <w:b/>
          <w:sz w:val="28"/>
          <w:szCs w:val="28"/>
        </w:rPr>
        <w:t xml:space="preserve">  </w:t>
      </w:r>
    </w:p>
    <w:p w:rsidR="00FB1E07" w:rsidRDefault="00FB1E07" w:rsidP="00FB1E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БОБАЧЕВ С.В.</w:t>
      </w:r>
    </w:p>
    <w:p w:rsidR="00FB1E07" w:rsidRDefault="00FB1E07" w:rsidP="00FB1E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БОГАТОВ В.А.</w:t>
      </w:r>
    </w:p>
    <w:p w:rsidR="00FB1E07" w:rsidRDefault="00FB1E07" w:rsidP="00FB1E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БОЧАГОВА А.Я.</w:t>
      </w:r>
    </w:p>
    <w:p w:rsidR="00FB1E07" w:rsidRDefault="00FB1E07" w:rsidP="00FB1E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03A9">
        <w:rPr>
          <w:rFonts w:ascii="Times New Roman" w:hAnsi="Times New Roman"/>
          <w:sz w:val="28"/>
          <w:szCs w:val="28"/>
        </w:rPr>
        <w:t>ВУРВАРГ И</w:t>
      </w:r>
      <w:r>
        <w:rPr>
          <w:rFonts w:ascii="Times New Roman" w:hAnsi="Times New Roman"/>
          <w:sz w:val="28"/>
          <w:szCs w:val="28"/>
        </w:rPr>
        <w:t>.Г.</w:t>
      </w:r>
    </w:p>
    <w:p w:rsidR="00FB1E07" w:rsidRDefault="00FB1E07" w:rsidP="00FB1E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ГУСЕВА О.В.</w:t>
      </w:r>
    </w:p>
    <w:p w:rsidR="00FB1E07" w:rsidRDefault="00FB1E07" w:rsidP="00FB1E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C4035">
        <w:rPr>
          <w:rFonts w:ascii="Times New Roman" w:hAnsi="Times New Roman"/>
          <w:sz w:val="28"/>
          <w:szCs w:val="28"/>
        </w:rPr>
        <w:t xml:space="preserve">ИВАНОВ А.Е. </w:t>
      </w:r>
    </w:p>
    <w:p w:rsidR="00FB1E07" w:rsidRDefault="00FB1E07" w:rsidP="00FB1E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КОНДАКОВА Н.А.</w:t>
      </w:r>
    </w:p>
    <w:p w:rsidR="00FB1E07" w:rsidRPr="00BC4035" w:rsidRDefault="00FB1E07" w:rsidP="00FB1E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КОРОВИНА М.А.</w:t>
      </w:r>
    </w:p>
    <w:p w:rsidR="00FB1E07" w:rsidRDefault="00FB1E07" w:rsidP="00FB1E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КРИВОХИЖА Н.И.</w:t>
      </w:r>
    </w:p>
    <w:p w:rsidR="00FB1E07" w:rsidRDefault="00FB1E07" w:rsidP="00FB1E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ЛУЦЕНКО Т.П.</w:t>
      </w:r>
    </w:p>
    <w:p w:rsidR="00FB1E07" w:rsidRPr="00BC4035" w:rsidRDefault="00FB1E07" w:rsidP="00FB1E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C4035">
        <w:rPr>
          <w:rFonts w:ascii="Times New Roman" w:hAnsi="Times New Roman"/>
          <w:sz w:val="28"/>
          <w:szCs w:val="28"/>
        </w:rPr>
        <w:t>МИТЬКОВА Н.Д.</w:t>
      </w:r>
    </w:p>
    <w:p w:rsidR="00FB1E07" w:rsidRDefault="00FB1E07" w:rsidP="00FB1E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МИТЬКИНА Л.И.</w:t>
      </w:r>
    </w:p>
    <w:p w:rsidR="00FB1E07" w:rsidRPr="005C5A34" w:rsidRDefault="00FB1E07" w:rsidP="00FB1E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C5A34">
        <w:rPr>
          <w:rFonts w:ascii="Times New Roman" w:hAnsi="Times New Roman"/>
          <w:sz w:val="28"/>
          <w:szCs w:val="28"/>
        </w:rPr>
        <w:t>СПИРИДОНОВА Г.С.</w:t>
      </w:r>
    </w:p>
    <w:p w:rsidR="00FB1E07" w:rsidRDefault="00FB1E07" w:rsidP="00FB1E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C5A34">
        <w:rPr>
          <w:rFonts w:ascii="Times New Roman" w:hAnsi="Times New Roman"/>
          <w:sz w:val="28"/>
          <w:szCs w:val="28"/>
        </w:rPr>
        <w:t>ШУЛЕПОВ Ю.А.</w:t>
      </w:r>
    </w:p>
    <w:p w:rsidR="00FB1E07" w:rsidRPr="005C5A34" w:rsidRDefault="00FB1E07" w:rsidP="00FB1E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ЯКУНИНА А.Н.</w:t>
      </w:r>
    </w:p>
    <w:p w:rsidR="00FB1E07" w:rsidRPr="005B2AAB" w:rsidRDefault="00FB1E07" w:rsidP="00FB1E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FB1E07" w:rsidRPr="009C4C37" w:rsidRDefault="00FB1E07" w:rsidP="00FB1E0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FB1E07" w:rsidRPr="005D4031" w:rsidRDefault="00FB1E07" w:rsidP="006662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D40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п.</w:t>
      </w:r>
      <w:r w:rsidR="006662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6209" w:rsidRPr="00666209">
        <w:rPr>
          <w:rFonts w:ascii="Times New Roman" w:hAnsi="Times New Roman" w:cs="Times New Roman"/>
          <w:sz w:val="28"/>
          <w:szCs w:val="28"/>
        </w:rPr>
        <w:t>7.5.</w:t>
      </w:r>
      <w:r w:rsidRPr="005D40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6209">
        <w:rPr>
          <w:rStyle w:val="a8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Регламент</w:t>
      </w:r>
      <w:r w:rsidR="00666209">
        <w:rPr>
          <w:rStyle w:val="a8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а</w:t>
      </w:r>
      <w:r w:rsidRPr="00666209">
        <w:rPr>
          <w:rStyle w:val="a8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Общественного совета</w:t>
      </w:r>
      <w:r w:rsidRPr="00666209">
        <w:rPr>
          <w:rFonts w:ascii="Times New Roman" w:hAnsi="Times New Roman" w:cs="Times New Roman"/>
          <w:b/>
          <w:sz w:val="28"/>
          <w:szCs w:val="28"/>
        </w:rPr>
        <w:br/>
      </w:r>
      <w:r w:rsidRPr="00666209">
        <w:rPr>
          <w:rStyle w:val="a8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при администрации городского округа Тейково третьего созыва</w:t>
      </w:r>
      <w:r w:rsidR="00666209">
        <w:rPr>
          <w:rStyle w:val="a8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, утвержденного</w:t>
      </w:r>
      <w:r w:rsidRPr="00666209">
        <w:rPr>
          <w:rStyle w:val="a8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на заседании Общественного совета 14.12.2018</w:t>
      </w:r>
      <w:r w:rsidR="00666209">
        <w:rPr>
          <w:rStyle w:val="a8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,</w:t>
      </w:r>
      <w:r w:rsidRPr="005D40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заседание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Общественного Совета при администрации городского округа Тейково</w:t>
      </w:r>
      <w:r w:rsidRPr="005D40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является правомочным.</w:t>
      </w:r>
    </w:p>
    <w:p w:rsidR="00FB1E07" w:rsidRDefault="00FB1E07" w:rsidP="00FB1E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B1E07" w:rsidRPr="005D4031" w:rsidRDefault="00FB1E07" w:rsidP="00FB1E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D403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Повестка дня:</w:t>
      </w:r>
    </w:p>
    <w:p w:rsidR="00FB1E07" w:rsidRPr="005D4031" w:rsidRDefault="00FB1E07" w:rsidP="00FB1E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4"/>
          <w:szCs w:val="28"/>
          <w:lang w:eastAsia="ru-RU"/>
        </w:rPr>
      </w:pPr>
    </w:p>
    <w:p w:rsidR="00FB1E07" w:rsidRPr="005D4031" w:rsidRDefault="00FB1E07" w:rsidP="00FB1E0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5D40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</w:t>
      </w:r>
      <w:r w:rsidRPr="005D40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внесении в Общественную </w:t>
      </w:r>
      <w:r w:rsidRPr="00FF4D3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палату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Ивановской области</w:t>
      </w:r>
      <w:r w:rsidRPr="00FF4D3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5D40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предложения о назначении наблюдателей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</w:t>
      </w:r>
      <w:r w:rsidRPr="00A37302">
        <w:rPr>
          <w:rFonts w:ascii="Times New Roman" w:hAnsi="Times New Roman" w:cs="Times New Roman"/>
          <w:sz w:val="28"/>
          <w:szCs w:val="28"/>
        </w:rPr>
        <w:t>проведением общероссийского голосования по вопросу</w:t>
      </w:r>
      <w:proofErr w:type="gramEnd"/>
      <w:r w:rsidRPr="00A37302">
        <w:rPr>
          <w:rFonts w:ascii="Times New Roman" w:hAnsi="Times New Roman" w:cs="Times New Roman"/>
          <w:sz w:val="28"/>
          <w:szCs w:val="28"/>
        </w:rPr>
        <w:t xml:space="preserve"> одобрения изменений в Конституцию Российской Федерации, </w:t>
      </w:r>
      <w:r>
        <w:rPr>
          <w:rFonts w:ascii="Times New Roman" w:hAnsi="Times New Roman" w:cs="Times New Roman"/>
          <w:sz w:val="28"/>
          <w:szCs w:val="28"/>
        </w:rPr>
        <w:t xml:space="preserve">подсчетом голосов участников голосования и </w:t>
      </w:r>
      <w:r w:rsidRPr="0083639B">
        <w:rPr>
          <w:rFonts w:ascii="Times New Roman" w:hAnsi="Times New Roman" w:cs="Times New Roman"/>
          <w:sz w:val="28"/>
          <w:szCs w:val="28"/>
        </w:rPr>
        <w:t>установлением его итогов</w:t>
      </w:r>
      <w:r w:rsidRPr="005D40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B1E07" w:rsidRDefault="00FB1E07" w:rsidP="00FB1E0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8"/>
          <w:lang w:eastAsia="ru-RU"/>
        </w:rPr>
      </w:pPr>
      <w:r w:rsidRPr="005D403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Слушали:</w:t>
      </w:r>
      <w:r w:rsidRPr="005D40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Председателя Общественного Совет при администрации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.о. Тейково </w:t>
      </w:r>
      <w:r w:rsidR="006662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Митькову Н.Д.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внесении </w:t>
      </w:r>
      <w:r w:rsidRPr="005D40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Общественную палату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Ивановской области</w:t>
      </w:r>
      <w:r w:rsidRPr="00FF4D3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5D4031">
        <w:rPr>
          <w:rFonts w:ascii="Times New Roman" w:eastAsia="Calibri" w:hAnsi="Times New Roman" w:cs="Times New Roman"/>
          <w:sz w:val="28"/>
          <w:szCs w:val="28"/>
          <w:lang w:eastAsia="ru-RU"/>
        </w:rPr>
        <w:t>пред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ложения о назначении наблюдател</w:t>
      </w:r>
      <w:r w:rsidRPr="005D40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ей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</w:t>
      </w:r>
      <w:r w:rsidRPr="00A37302">
        <w:rPr>
          <w:rFonts w:ascii="Times New Roman" w:hAnsi="Times New Roman" w:cs="Times New Roman"/>
          <w:sz w:val="28"/>
          <w:szCs w:val="28"/>
        </w:rPr>
        <w:t xml:space="preserve">проведением общероссийского голосования по вопросу одобрения изменений в Конституцию Российской Федерации, </w:t>
      </w:r>
      <w:r>
        <w:rPr>
          <w:rFonts w:ascii="Times New Roman" w:hAnsi="Times New Roman" w:cs="Times New Roman"/>
          <w:sz w:val="28"/>
          <w:szCs w:val="28"/>
        </w:rPr>
        <w:t xml:space="preserve">подсчетом голосов участников голосования и </w:t>
      </w:r>
      <w:r w:rsidRPr="0083639B">
        <w:rPr>
          <w:rFonts w:ascii="Times New Roman" w:hAnsi="Times New Roman" w:cs="Times New Roman"/>
          <w:sz w:val="28"/>
          <w:szCs w:val="28"/>
        </w:rPr>
        <w:t>установлением его итогов</w:t>
      </w:r>
      <w:r w:rsidRPr="005D40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B1E07" w:rsidRPr="005D4031" w:rsidRDefault="00FB1E07" w:rsidP="00FB1E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8"/>
          <w:lang w:eastAsia="ru-RU"/>
        </w:rPr>
      </w:pPr>
    </w:p>
    <w:p w:rsidR="00FB1E07" w:rsidRPr="005D4031" w:rsidRDefault="00FB1E07" w:rsidP="00FB1E0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D403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Решили:</w:t>
      </w:r>
    </w:p>
    <w:p w:rsidR="00FB1E07" w:rsidRPr="005D4031" w:rsidRDefault="00FB1E07" w:rsidP="00FB1E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8"/>
          <w:lang w:eastAsia="ru-RU"/>
        </w:rPr>
      </w:pPr>
    </w:p>
    <w:p w:rsidR="00FB1E07" w:rsidRDefault="00FB1E07" w:rsidP="00FB1E0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</w:t>
      </w:r>
      <w:r w:rsidRPr="005D40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внести в Общественную палату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Ивановской области </w:t>
      </w:r>
      <w:r w:rsidRPr="005D4031">
        <w:rPr>
          <w:rFonts w:ascii="Times New Roman" w:eastAsia="Calibri" w:hAnsi="Times New Roman" w:cs="Times New Roman"/>
          <w:sz w:val="28"/>
          <w:szCs w:val="28"/>
          <w:lang w:eastAsia="ru-RU"/>
        </w:rPr>
        <w:t>пред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ложения о назначении наблюдател</w:t>
      </w:r>
      <w:r w:rsidRPr="005D40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ей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</w:t>
      </w:r>
      <w:r w:rsidRPr="00A37302">
        <w:rPr>
          <w:rFonts w:ascii="Times New Roman" w:hAnsi="Times New Roman" w:cs="Times New Roman"/>
          <w:sz w:val="28"/>
          <w:szCs w:val="28"/>
        </w:rPr>
        <w:t xml:space="preserve">проведением общероссийского голосования по вопросу одобрения изменений в Конституцию Российской Федерации, </w:t>
      </w:r>
      <w:r>
        <w:rPr>
          <w:rFonts w:ascii="Times New Roman" w:hAnsi="Times New Roman" w:cs="Times New Roman"/>
          <w:sz w:val="28"/>
          <w:szCs w:val="28"/>
        </w:rPr>
        <w:t xml:space="preserve">подсчетом голосов участников голосования и </w:t>
      </w:r>
      <w:r w:rsidRPr="0083639B">
        <w:rPr>
          <w:rFonts w:ascii="Times New Roman" w:hAnsi="Times New Roman" w:cs="Times New Roman"/>
          <w:sz w:val="28"/>
          <w:szCs w:val="28"/>
        </w:rPr>
        <w:t>установлением его итогов</w:t>
      </w:r>
      <w:r>
        <w:rPr>
          <w:rFonts w:ascii="Times New Roman" w:hAnsi="Times New Roman" w:cs="Times New Roman"/>
          <w:sz w:val="28"/>
          <w:szCs w:val="28"/>
        </w:rPr>
        <w:t xml:space="preserve"> в количестве 32 кандидатур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FB1E07" w:rsidRDefault="00FB1E07" w:rsidP="00FB1E0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 представить </w:t>
      </w:r>
      <w:r w:rsidRPr="005D4031">
        <w:rPr>
          <w:rFonts w:ascii="Times New Roman" w:eastAsia="Calibri" w:hAnsi="Times New Roman" w:cs="Times New Roman"/>
          <w:sz w:val="28"/>
          <w:szCs w:val="28"/>
          <w:lang w:eastAsia="ru-RU"/>
        </w:rPr>
        <w:t>в Общественную палату</w:t>
      </w:r>
      <w:r w:rsidRPr="00FB1E0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Ивановской области</w:t>
      </w:r>
      <w:r w:rsidRPr="005D40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сведения о выдвигаемых кандидатурах для назначения наблюдателями за </w:t>
      </w:r>
      <w:r w:rsidRPr="00A37302">
        <w:rPr>
          <w:rFonts w:ascii="Times New Roman" w:hAnsi="Times New Roman" w:cs="Times New Roman"/>
          <w:sz w:val="28"/>
          <w:szCs w:val="28"/>
        </w:rPr>
        <w:t xml:space="preserve">проведением общероссийского голосования по вопросу одобрения изменений в Конституцию Российской Федерации, </w:t>
      </w:r>
      <w:r>
        <w:rPr>
          <w:rFonts w:ascii="Times New Roman" w:hAnsi="Times New Roman" w:cs="Times New Roman"/>
          <w:sz w:val="28"/>
          <w:szCs w:val="28"/>
        </w:rPr>
        <w:t xml:space="preserve">подсчетом голосов участников голосования и </w:t>
      </w:r>
      <w:r w:rsidRPr="0083639B">
        <w:rPr>
          <w:rFonts w:ascii="Times New Roman" w:hAnsi="Times New Roman" w:cs="Times New Roman"/>
          <w:sz w:val="28"/>
          <w:szCs w:val="28"/>
        </w:rPr>
        <w:t>установлением его итогов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по утвержденной форме;</w:t>
      </w:r>
    </w:p>
    <w:p w:rsidR="00FB1E07" w:rsidRPr="005D4031" w:rsidRDefault="00FB1E07" w:rsidP="00FB1E0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3) представить </w:t>
      </w:r>
      <w:r w:rsidRPr="005D4031">
        <w:rPr>
          <w:rFonts w:ascii="Times New Roman" w:eastAsia="Calibri" w:hAnsi="Times New Roman" w:cs="Times New Roman"/>
          <w:sz w:val="28"/>
          <w:szCs w:val="28"/>
          <w:lang w:eastAsia="ru-RU"/>
        </w:rPr>
        <w:t>в Общественную палату</w:t>
      </w:r>
      <w:r w:rsidRPr="00FB1E0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Ивановской области</w:t>
      </w:r>
      <w:r w:rsidRPr="005D40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заявления </w:t>
      </w:r>
      <w:r w:rsidRPr="00172D8E">
        <w:rPr>
          <w:rFonts w:ascii="Times New Roman" w:eastAsia="Calibri" w:hAnsi="Times New Roman" w:cs="Times New Roman"/>
          <w:sz w:val="28"/>
          <w:szCs w:val="28"/>
        </w:rPr>
        <w:t xml:space="preserve">выдвигаемых </w:t>
      </w:r>
      <w:r>
        <w:rPr>
          <w:rFonts w:ascii="Times New Roman" w:eastAsia="Calibri" w:hAnsi="Times New Roman" w:cs="Times New Roman"/>
          <w:sz w:val="28"/>
          <w:szCs w:val="28"/>
        </w:rPr>
        <w:t xml:space="preserve">кандидатур о </w:t>
      </w:r>
      <w:r w:rsidRPr="00172D8E">
        <w:rPr>
          <w:rFonts w:ascii="Times New Roman" w:eastAsia="Calibri" w:hAnsi="Times New Roman" w:cs="Times New Roman"/>
          <w:sz w:val="28"/>
          <w:szCs w:val="28"/>
        </w:rPr>
        <w:t>согласи</w:t>
      </w:r>
      <w:r>
        <w:rPr>
          <w:rFonts w:ascii="Times New Roman" w:eastAsia="Calibri" w:hAnsi="Times New Roman" w:cs="Times New Roman"/>
          <w:sz w:val="28"/>
          <w:szCs w:val="28"/>
        </w:rPr>
        <w:t>и быть наблюдателя</w:t>
      </w:r>
      <w:r w:rsidRPr="00172D8E">
        <w:rPr>
          <w:rFonts w:ascii="Times New Roman" w:eastAsia="Calibri" w:hAnsi="Times New Roman" w:cs="Times New Roman"/>
          <w:sz w:val="28"/>
          <w:szCs w:val="28"/>
        </w:rPr>
        <w:t>ми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</w:t>
      </w:r>
      <w:r w:rsidRPr="00A37302">
        <w:rPr>
          <w:rFonts w:ascii="Times New Roman" w:hAnsi="Times New Roman" w:cs="Times New Roman"/>
          <w:sz w:val="28"/>
          <w:szCs w:val="28"/>
        </w:rPr>
        <w:t xml:space="preserve">проведением общероссийского голосования по вопросу одобрения изменений в Конституцию Российской Федерации, </w:t>
      </w:r>
      <w:r>
        <w:rPr>
          <w:rFonts w:ascii="Times New Roman" w:hAnsi="Times New Roman" w:cs="Times New Roman"/>
          <w:sz w:val="28"/>
          <w:szCs w:val="28"/>
        </w:rPr>
        <w:t xml:space="preserve">подсчетом голосов участников голосования и </w:t>
      </w:r>
      <w:r w:rsidRPr="0083639B">
        <w:rPr>
          <w:rFonts w:ascii="Times New Roman" w:hAnsi="Times New Roman" w:cs="Times New Roman"/>
          <w:sz w:val="28"/>
          <w:szCs w:val="28"/>
        </w:rPr>
        <w:t>установлением его итогов</w:t>
      </w:r>
      <w:r w:rsidRPr="00172D8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об обязательстве соблюдать </w:t>
      </w:r>
      <w:r w:rsidRPr="00172D8E">
        <w:rPr>
          <w:rFonts w:ascii="Times New Roman" w:eastAsia="Calibri" w:hAnsi="Times New Roman" w:cs="Times New Roman"/>
          <w:sz w:val="28"/>
          <w:szCs w:val="28"/>
        </w:rPr>
        <w:t xml:space="preserve">Кодекс этики </w:t>
      </w:r>
      <w:r w:rsidRPr="001C6B7B">
        <w:rPr>
          <w:rFonts w:ascii="Times New Roman" w:eastAsia="Calibri" w:hAnsi="Times New Roman" w:cs="Times New Roman"/>
          <w:sz w:val="28"/>
          <w:szCs w:val="28"/>
        </w:rPr>
        <w:t>наблюдателя за проведением общероссийского голосования по вопросу одобрения изменений в Конституцию Российской Федерации, подсчетом голосов участников голосования и установлением его итогов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, об </w:t>
      </w:r>
      <w:r w:rsidRPr="00172D8E">
        <w:rPr>
          <w:rFonts w:ascii="Times New Roman" w:eastAsia="Calibri" w:hAnsi="Times New Roman" w:cs="Times New Roman"/>
          <w:sz w:val="28"/>
          <w:szCs w:val="28"/>
        </w:rPr>
        <w:t>отсутствии ограничений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для назначения наблюдателем, а также о согласии </w:t>
      </w:r>
      <w:r w:rsidRPr="00172D8E">
        <w:rPr>
          <w:rFonts w:ascii="Times New Roman" w:eastAsia="Calibri" w:hAnsi="Times New Roman" w:cs="Times New Roman"/>
          <w:sz w:val="28"/>
          <w:szCs w:val="28"/>
        </w:rPr>
        <w:t>на обработку персональных данных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FB1E07" w:rsidRPr="00FF4D35" w:rsidRDefault="00FB1E07" w:rsidP="00FB1E0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B1E07" w:rsidRPr="00B96792" w:rsidRDefault="00FB1E07" w:rsidP="00FB1E0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96792">
        <w:rPr>
          <w:rFonts w:ascii="Times New Roman" w:hAnsi="Times New Roman"/>
          <w:b/>
          <w:sz w:val="28"/>
          <w:szCs w:val="28"/>
        </w:rPr>
        <w:t>Решили:</w:t>
      </w:r>
    </w:p>
    <w:p w:rsidR="00FB1E07" w:rsidRPr="00B96792" w:rsidRDefault="00FB1E07" w:rsidP="00FB1E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96792">
        <w:rPr>
          <w:rFonts w:ascii="Times New Roman" w:hAnsi="Times New Roman"/>
          <w:sz w:val="28"/>
          <w:szCs w:val="28"/>
        </w:rPr>
        <w:t>Принять информацию к сведению.</w:t>
      </w:r>
    </w:p>
    <w:p w:rsidR="00FB1E07" w:rsidRPr="00B96792" w:rsidRDefault="00FB1E07" w:rsidP="00FB1E0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96792">
        <w:rPr>
          <w:rFonts w:ascii="Times New Roman" w:hAnsi="Times New Roman"/>
          <w:b/>
          <w:sz w:val="28"/>
          <w:szCs w:val="28"/>
        </w:rPr>
        <w:t>Голосовали:</w:t>
      </w:r>
    </w:p>
    <w:p w:rsidR="00FB1E07" w:rsidRPr="00B96792" w:rsidRDefault="00FB1E07" w:rsidP="00FB1E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96792">
        <w:rPr>
          <w:rFonts w:ascii="Times New Roman" w:hAnsi="Times New Roman"/>
          <w:sz w:val="28"/>
          <w:szCs w:val="28"/>
        </w:rPr>
        <w:t>«ЗА» - 15       «ПРОТИВ» - 0          «ВОЗДЕРЖАЛИСЬ» - 0</w:t>
      </w:r>
    </w:p>
    <w:p w:rsidR="00FB1E07" w:rsidRPr="00FF4D35" w:rsidRDefault="00FB1E07" w:rsidP="00FB1E07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B1E07" w:rsidRDefault="00FB1E07" w:rsidP="00FB1E0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B1E07" w:rsidRPr="00F74255" w:rsidRDefault="00FB1E07" w:rsidP="00FB1E07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F74255">
        <w:rPr>
          <w:rFonts w:ascii="Times New Roman" w:hAnsi="Times New Roman"/>
          <w:i/>
          <w:sz w:val="28"/>
          <w:szCs w:val="28"/>
        </w:rPr>
        <w:t>Председатель Общественного совета</w:t>
      </w:r>
    </w:p>
    <w:p w:rsidR="00FB1E07" w:rsidRDefault="00FB1E07" w:rsidP="00FB1E07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F74255">
        <w:rPr>
          <w:rFonts w:ascii="Times New Roman" w:hAnsi="Times New Roman"/>
          <w:i/>
          <w:sz w:val="28"/>
          <w:szCs w:val="28"/>
        </w:rPr>
        <w:t>при администрации городского округа Тейково</w:t>
      </w:r>
      <w:r>
        <w:rPr>
          <w:rFonts w:ascii="Times New Roman" w:hAnsi="Times New Roman"/>
          <w:i/>
          <w:sz w:val="28"/>
          <w:szCs w:val="28"/>
        </w:rPr>
        <w:t xml:space="preserve">                          Н.Д. Митькова</w:t>
      </w:r>
    </w:p>
    <w:p w:rsidR="00FB1E07" w:rsidRDefault="00FB1E07" w:rsidP="00FB1E07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FB1E07" w:rsidRDefault="00FB1E07" w:rsidP="00FB1E07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Секретарь </w:t>
      </w:r>
      <w:r w:rsidRPr="00F74255">
        <w:rPr>
          <w:rFonts w:ascii="Times New Roman" w:hAnsi="Times New Roman"/>
          <w:i/>
          <w:sz w:val="28"/>
          <w:szCs w:val="28"/>
        </w:rPr>
        <w:t>Общественного совета</w:t>
      </w:r>
    </w:p>
    <w:p w:rsidR="00FB1E07" w:rsidRDefault="00FB1E07" w:rsidP="00FB1E07">
      <w:pPr>
        <w:spacing w:after="0" w:line="240" w:lineRule="auto"/>
        <w:jc w:val="both"/>
      </w:pPr>
      <w:r w:rsidRPr="00F74255">
        <w:rPr>
          <w:rFonts w:ascii="Times New Roman" w:hAnsi="Times New Roman"/>
          <w:i/>
          <w:sz w:val="28"/>
          <w:szCs w:val="28"/>
        </w:rPr>
        <w:t xml:space="preserve">при администрации городского округа Тейково </w:t>
      </w:r>
      <w:r>
        <w:rPr>
          <w:rFonts w:ascii="Times New Roman" w:hAnsi="Times New Roman"/>
          <w:i/>
          <w:sz w:val="28"/>
          <w:szCs w:val="28"/>
        </w:rPr>
        <w:t xml:space="preserve">                          М.А. Коровина</w:t>
      </w:r>
    </w:p>
    <w:p w:rsidR="00792606" w:rsidRDefault="00792606"/>
    <w:sectPr w:rsidR="00792606" w:rsidSect="007926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71FE" w:rsidRDefault="00C971FE" w:rsidP="00FB1E07">
      <w:pPr>
        <w:spacing w:after="0" w:line="240" w:lineRule="auto"/>
      </w:pPr>
      <w:r>
        <w:separator/>
      </w:r>
    </w:p>
  </w:endnote>
  <w:endnote w:type="continuationSeparator" w:id="1">
    <w:p w:rsidR="00C971FE" w:rsidRDefault="00C971FE" w:rsidP="00FB1E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71FE" w:rsidRDefault="00C971FE" w:rsidP="00FB1E07">
      <w:pPr>
        <w:spacing w:after="0" w:line="240" w:lineRule="auto"/>
      </w:pPr>
      <w:r>
        <w:separator/>
      </w:r>
    </w:p>
  </w:footnote>
  <w:footnote w:type="continuationSeparator" w:id="1">
    <w:p w:rsidR="00C971FE" w:rsidRDefault="00C971FE" w:rsidP="00FB1E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3541AD"/>
    <w:multiLevelType w:val="hybridMultilevel"/>
    <w:tmpl w:val="7536F8A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B1E07"/>
    <w:rsid w:val="000933AA"/>
    <w:rsid w:val="001825E7"/>
    <w:rsid w:val="001A7607"/>
    <w:rsid w:val="00473B2E"/>
    <w:rsid w:val="004E08BE"/>
    <w:rsid w:val="00524165"/>
    <w:rsid w:val="005E5265"/>
    <w:rsid w:val="00613991"/>
    <w:rsid w:val="00666209"/>
    <w:rsid w:val="00792606"/>
    <w:rsid w:val="007A0AEB"/>
    <w:rsid w:val="007C020F"/>
    <w:rsid w:val="007E78CE"/>
    <w:rsid w:val="00810C32"/>
    <w:rsid w:val="008D5037"/>
    <w:rsid w:val="009B1762"/>
    <w:rsid w:val="00A32E5E"/>
    <w:rsid w:val="00C971FE"/>
    <w:rsid w:val="00F10F80"/>
    <w:rsid w:val="00FB1E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E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FB1E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FB1E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rsid w:val="00FB1E07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FB1E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B1E07"/>
    <w:rPr>
      <w:rFonts w:ascii="Tahoma" w:hAnsi="Tahoma" w:cs="Tahoma"/>
      <w:sz w:val="16"/>
      <w:szCs w:val="16"/>
    </w:rPr>
  </w:style>
  <w:style w:type="character" w:styleId="a8">
    <w:name w:val="Strong"/>
    <w:basedOn w:val="a0"/>
    <w:uiPriority w:val="22"/>
    <w:qFormat/>
    <w:rsid w:val="00FB1E07"/>
    <w:rPr>
      <w:b/>
      <w:bCs/>
    </w:rPr>
  </w:style>
  <w:style w:type="character" w:styleId="a9">
    <w:name w:val="Hyperlink"/>
    <w:basedOn w:val="a0"/>
    <w:unhideWhenUsed/>
    <w:rsid w:val="001A760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475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lachinaia</dc:creator>
  <cp:lastModifiedBy>lachinaia</cp:lastModifiedBy>
  <cp:revision>2</cp:revision>
  <cp:lastPrinted>2020-06-15T11:31:00Z</cp:lastPrinted>
  <dcterms:created xsi:type="dcterms:W3CDTF">2020-08-24T13:45:00Z</dcterms:created>
  <dcterms:modified xsi:type="dcterms:W3CDTF">2020-08-24T13:45:00Z</dcterms:modified>
</cp:coreProperties>
</file>