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A76" w:rsidRDefault="0033213A" w:rsidP="0033213A">
      <w:pPr>
        <w:jc w:val="center"/>
        <w:rPr>
          <w:b/>
        </w:rPr>
      </w:pPr>
      <w:r w:rsidRPr="00DC0A76">
        <w:rPr>
          <w:b/>
        </w:rPr>
        <w:t xml:space="preserve">Земельный участок </w:t>
      </w:r>
      <w:proofErr w:type="spellStart"/>
      <w:r w:rsidRPr="00DC0A76">
        <w:rPr>
          <w:b/>
        </w:rPr>
        <w:t>мототрассы</w:t>
      </w:r>
      <w:proofErr w:type="spellEnd"/>
      <w:r w:rsidRPr="00DC0A76">
        <w:rPr>
          <w:b/>
        </w:rPr>
        <w:t>,</w:t>
      </w:r>
    </w:p>
    <w:p w:rsidR="00312C9C" w:rsidRDefault="0033213A" w:rsidP="0033213A">
      <w:pPr>
        <w:jc w:val="center"/>
        <w:rPr>
          <w:b/>
        </w:rPr>
      </w:pPr>
      <w:r w:rsidRPr="00DC0A76">
        <w:rPr>
          <w:b/>
        </w:rPr>
        <w:t xml:space="preserve"> по адресу </w:t>
      </w:r>
      <w:proofErr w:type="gramStart"/>
      <w:r w:rsidRPr="00DC0A76">
        <w:rPr>
          <w:b/>
        </w:rPr>
        <w:t>г</w:t>
      </w:r>
      <w:proofErr w:type="gramEnd"/>
      <w:r w:rsidRPr="00DC0A76">
        <w:rPr>
          <w:b/>
        </w:rPr>
        <w:t xml:space="preserve">. Тейково Ивановской области, п. </w:t>
      </w:r>
      <w:proofErr w:type="spellStart"/>
      <w:r w:rsidRPr="00DC0A76">
        <w:rPr>
          <w:b/>
        </w:rPr>
        <w:t>Грозилово</w:t>
      </w:r>
      <w:proofErr w:type="spellEnd"/>
      <w:r w:rsidRPr="00DC0A76">
        <w:rPr>
          <w:b/>
        </w:rPr>
        <w:t>, д. 60а.</w:t>
      </w:r>
    </w:p>
    <w:p w:rsidR="00DC0A76" w:rsidRPr="00DC0A76" w:rsidRDefault="00DC0A76" w:rsidP="0033213A">
      <w:pPr>
        <w:jc w:val="center"/>
        <w:rPr>
          <w:b/>
        </w:rPr>
      </w:pPr>
    </w:p>
    <w:tbl>
      <w:tblPr>
        <w:tblW w:w="10158" w:type="dxa"/>
        <w:jc w:val="right"/>
        <w:tblCellSpacing w:w="0" w:type="dxa"/>
        <w:tblInd w:w="-138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193"/>
        <w:gridCol w:w="5965"/>
      </w:tblGrid>
      <w:tr w:rsidR="00312C9C" w:rsidRPr="00556C89" w:rsidTr="00BE695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Класс объекта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Земельный участок</w:t>
            </w:r>
          </w:p>
        </w:tc>
      </w:tr>
      <w:tr w:rsidR="00312C9C" w:rsidRPr="00556C89" w:rsidTr="002E2C0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Кадастровая стоимость участка (руб.)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221964" w:rsidP="00BE695F">
            <w:pPr>
              <w:spacing w:after="100" w:afterAutospacing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35 967 380.11</w:t>
            </w: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Категория земель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Default="00312C9C" w:rsidP="00221964">
            <w:pPr>
              <w:jc w:val="both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Земли населенных пунктов</w:t>
            </w:r>
          </w:p>
          <w:p w:rsidR="00221964" w:rsidRPr="00556C89" w:rsidRDefault="00221964" w:rsidP="00221964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Кадастровый номер </w:t>
            </w:r>
            <w:r w:rsidRPr="00C23A59">
              <w:rPr>
                <w:color w:val="000000"/>
                <w:sz w:val="18"/>
                <w:szCs w:val="18"/>
              </w:rPr>
              <w:t>37:26:010287:102</w:t>
            </w:r>
          </w:p>
        </w:tc>
      </w:tr>
      <w:tr w:rsidR="00312C9C" w:rsidRPr="00556C89" w:rsidTr="00C22B0A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Описание объекта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земельный участок</w:t>
            </w:r>
            <w:r w:rsidR="00C22B0A">
              <w:rPr>
                <w:color w:val="000000"/>
                <w:sz w:val="18"/>
                <w:szCs w:val="18"/>
              </w:rPr>
              <w:t xml:space="preserve"> на северо-восточной окраине </w:t>
            </w:r>
            <w:proofErr w:type="gramStart"/>
            <w:r w:rsidR="00C22B0A">
              <w:rPr>
                <w:color w:val="000000"/>
                <w:sz w:val="18"/>
                <w:szCs w:val="18"/>
              </w:rPr>
              <w:t>г</w:t>
            </w:r>
            <w:proofErr w:type="gramEnd"/>
            <w:r w:rsidR="00C22B0A">
              <w:rPr>
                <w:color w:val="000000"/>
                <w:sz w:val="18"/>
                <w:szCs w:val="18"/>
              </w:rPr>
              <w:t>.о. Тейково</w:t>
            </w: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Площадь (</w:t>
            </w:r>
            <w:proofErr w:type="gramStart"/>
            <w:r w:rsidRPr="00556C89">
              <w:rPr>
                <w:color w:val="000000"/>
                <w:sz w:val="18"/>
                <w:szCs w:val="18"/>
              </w:rPr>
              <w:t>га</w:t>
            </w:r>
            <w:proofErr w:type="gramEnd"/>
            <w:r w:rsidRPr="00556C89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3213A" w:rsidP="00BE695F">
            <w:pPr>
              <w:spacing w:after="100" w:afterAutospacing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11, 4836</w:t>
            </w: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  <w:u w:val="single"/>
              </w:rPr>
              <w:t xml:space="preserve">Описание местоположение объекта  </w:t>
            </w:r>
            <w:r w:rsidRPr="00556C89">
              <w:rPr>
                <w:color w:val="000000"/>
                <w:sz w:val="18"/>
                <w:szCs w:val="18"/>
              </w:rPr>
              <w:t xml:space="preserve">                                                                          </w:t>
            </w:r>
            <w:r w:rsidRPr="00556C89"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на границе Тейковского района и </w:t>
            </w:r>
            <w:proofErr w:type="gramStart"/>
            <w:r>
              <w:rPr>
                <w:color w:val="000000"/>
                <w:sz w:val="18"/>
                <w:szCs w:val="18"/>
                <w:u w:val="single"/>
              </w:rPr>
              <w:t>г</w:t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 xml:space="preserve">.о. Тейково </w:t>
            </w: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Область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after="100" w:afterAutospacing="1"/>
              <w:jc w:val="center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Ивановская</w:t>
            </w: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Район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after="100" w:afterAutospacing="1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556C89">
              <w:rPr>
                <w:color w:val="000000"/>
                <w:sz w:val="18"/>
                <w:szCs w:val="18"/>
              </w:rPr>
              <w:t>Тейковский</w:t>
            </w:r>
            <w:proofErr w:type="spellEnd"/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Населенный пункт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after="100" w:afterAutospacing="1"/>
              <w:jc w:val="center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Тейково</w:t>
            </w: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  <w:u w:val="single"/>
              </w:rPr>
            </w:pPr>
            <w:r w:rsidRPr="00556C89">
              <w:rPr>
                <w:color w:val="000000"/>
                <w:sz w:val="18"/>
                <w:szCs w:val="18"/>
                <w:u w:val="single"/>
              </w:rPr>
              <w:t xml:space="preserve">Владелец                                                                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33213A">
            <w:pPr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  <w:u w:val="single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>муниципальная</w:t>
            </w:r>
            <w:r w:rsidRPr="00556C89">
              <w:rPr>
                <w:color w:val="000000"/>
                <w:sz w:val="18"/>
                <w:szCs w:val="18"/>
                <w:u w:val="single"/>
              </w:rPr>
              <w:t xml:space="preserve"> собственность</w:t>
            </w: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  <w:u w:val="single"/>
              </w:rPr>
              <w:t>Контактное лицо</w:t>
            </w:r>
            <w:r w:rsidRPr="00556C89">
              <w:rPr>
                <w:color w:val="000000"/>
                <w:sz w:val="18"/>
                <w:szCs w:val="18"/>
              </w:rPr>
              <w:t xml:space="preserve"> (Ф.И.О.)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 xml:space="preserve">Хливная Татьяна Вячеславовна </w:t>
            </w:r>
            <w:r w:rsidRPr="00556C89">
              <w:rPr>
                <w:sz w:val="18"/>
                <w:szCs w:val="18"/>
              </w:rPr>
              <w:t xml:space="preserve">– заместитель главы администрации </w:t>
            </w:r>
            <w:proofErr w:type="gramStart"/>
            <w:r w:rsidRPr="00556C89">
              <w:rPr>
                <w:sz w:val="18"/>
                <w:szCs w:val="18"/>
              </w:rPr>
              <w:t>г</w:t>
            </w:r>
            <w:proofErr w:type="gramEnd"/>
            <w:r w:rsidRPr="00556C89">
              <w:rPr>
                <w:sz w:val="18"/>
                <w:szCs w:val="18"/>
              </w:rPr>
              <w:t xml:space="preserve">.о. Тейково (по финансово-экономическим вопросам) </w:t>
            </w: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Координаты для контакта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rPr>
                <w:sz w:val="18"/>
                <w:szCs w:val="18"/>
              </w:rPr>
            </w:pPr>
            <w:r w:rsidRPr="00556C89">
              <w:rPr>
                <w:sz w:val="18"/>
                <w:szCs w:val="18"/>
              </w:rPr>
              <w:t>г.о. Тейково Ивановской области,</w:t>
            </w:r>
          </w:p>
          <w:p w:rsidR="00312C9C" w:rsidRPr="00556C89" w:rsidRDefault="00312C9C" w:rsidP="00BE695F">
            <w:pPr>
              <w:rPr>
                <w:sz w:val="18"/>
                <w:szCs w:val="18"/>
              </w:rPr>
            </w:pPr>
            <w:r w:rsidRPr="00556C89">
              <w:rPr>
                <w:sz w:val="18"/>
                <w:szCs w:val="18"/>
              </w:rPr>
              <w:t xml:space="preserve"> пл. Ленина, д. 4.</w:t>
            </w:r>
          </w:p>
          <w:p w:rsidR="00312C9C" w:rsidRPr="00556C89" w:rsidRDefault="00312C9C" w:rsidP="00BE695F">
            <w:pPr>
              <w:rPr>
                <w:sz w:val="18"/>
                <w:szCs w:val="18"/>
              </w:rPr>
            </w:pPr>
            <w:r w:rsidRPr="00556C89">
              <w:rPr>
                <w:sz w:val="18"/>
                <w:szCs w:val="18"/>
              </w:rPr>
              <w:t xml:space="preserve">(49343) </w:t>
            </w:r>
            <w:r w:rsidR="0033213A">
              <w:rPr>
                <w:sz w:val="18"/>
                <w:szCs w:val="18"/>
              </w:rPr>
              <w:t>4-02-02</w:t>
            </w: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  <w:u w:val="single"/>
              </w:rPr>
            </w:pPr>
            <w:r w:rsidRPr="00556C89">
              <w:rPr>
                <w:color w:val="000000"/>
                <w:sz w:val="18"/>
                <w:szCs w:val="18"/>
                <w:u w:val="single"/>
              </w:rPr>
              <w:t>Первичное назначение объекта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after="100" w:afterAutospacing="1"/>
              <w:rPr>
                <w:color w:val="000000"/>
                <w:sz w:val="18"/>
                <w:szCs w:val="18"/>
              </w:rPr>
            </w:pPr>
            <w:r w:rsidRPr="00C23A59">
              <w:rPr>
                <w:color w:val="000000"/>
                <w:sz w:val="18"/>
                <w:szCs w:val="18"/>
              </w:rPr>
              <w:t>строительства складских помещений</w:t>
            </w: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  <w:u w:val="single"/>
              </w:rPr>
              <w:t xml:space="preserve">Коммуникации          </w:t>
            </w:r>
            <w:r w:rsidRPr="00556C89">
              <w:rPr>
                <w:color w:val="000000"/>
                <w:sz w:val="18"/>
                <w:szCs w:val="18"/>
              </w:rPr>
              <w:t xml:space="preserve">                                                                                              </w:t>
            </w: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 xml:space="preserve">Водопровод (наличие, возможность подключения) 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 xml:space="preserve">Имеется возможность подключения к существующим сетям, расстояние до </w:t>
            </w:r>
            <w:r>
              <w:rPr>
                <w:color w:val="000000"/>
                <w:sz w:val="18"/>
                <w:szCs w:val="18"/>
              </w:rPr>
              <w:t xml:space="preserve"> 300 м.</w:t>
            </w: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Электроэнергия (мощность в наличии, возможность подключения)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 xml:space="preserve">Имеется возможность подключения к существующим сетям, расстояние до </w:t>
            </w:r>
            <w:r>
              <w:rPr>
                <w:color w:val="000000"/>
                <w:sz w:val="18"/>
                <w:szCs w:val="18"/>
              </w:rPr>
              <w:t>200 м., 1 мВт.</w:t>
            </w: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Отопление (состояние, возможность подключения)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Возможно строительство газовой котельной</w:t>
            </w: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Газ (мощность в наличии, возможность подключения)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after="100" w:afterAutospacing="1"/>
              <w:jc w:val="both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Имеется возможность подключения к существующим сетям, расстояние до</w:t>
            </w:r>
            <w:r>
              <w:rPr>
                <w:color w:val="000000"/>
                <w:sz w:val="18"/>
                <w:szCs w:val="18"/>
              </w:rPr>
              <w:t xml:space="preserve"> 100</w:t>
            </w:r>
            <w:r w:rsidRPr="00556C89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м.</w:t>
            </w: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Канализация (состояние, возможность подключения)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Имеется возможность подключения к существующим сетям, расстояние до</w:t>
            </w:r>
            <w:r>
              <w:rPr>
                <w:color w:val="000000"/>
                <w:sz w:val="18"/>
                <w:szCs w:val="18"/>
              </w:rPr>
              <w:t xml:space="preserve"> 100 м.</w:t>
            </w:r>
            <w:r w:rsidRPr="00556C89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  <w:u w:val="single"/>
              </w:rPr>
              <w:t xml:space="preserve">Подъездные пути      </w:t>
            </w:r>
            <w:r w:rsidRPr="00556C89">
              <w:rPr>
                <w:color w:val="000000"/>
                <w:sz w:val="18"/>
                <w:szCs w:val="18"/>
              </w:rPr>
              <w:t xml:space="preserve">                                                                                       </w:t>
            </w: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Автодорога (расстояние до основных автомагистралей, наименование автомагистралей)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after="100" w:afterAutospacing="1"/>
              <w:jc w:val="both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Земельный участок расположен  в непосредственной близости от асфальтированной  автодороги</w:t>
            </w:r>
            <w:r>
              <w:rPr>
                <w:color w:val="000000"/>
                <w:sz w:val="18"/>
                <w:szCs w:val="18"/>
              </w:rPr>
              <w:t xml:space="preserve"> Тейково - Иваново</w:t>
            </w:r>
          </w:p>
        </w:tc>
      </w:tr>
      <w:tr w:rsidR="00312C9C" w:rsidRPr="00556C89" w:rsidTr="00BE695F">
        <w:trPr>
          <w:trHeight w:val="345"/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 xml:space="preserve">Железная дорога (расстояние </w:t>
            </w:r>
            <w:proofErr w:type="gramStart"/>
            <w:r w:rsidRPr="00556C89">
              <w:rPr>
                <w:color w:val="000000"/>
                <w:sz w:val="18"/>
                <w:szCs w:val="18"/>
              </w:rPr>
              <w:t>до ж</w:t>
            </w:r>
            <w:proofErr w:type="gramEnd"/>
            <w:r w:rsidRPr="00556C89">
              <w:rPr>
                <w:color w:val="000000"/>
                <w:sz w:val="18"/>
                <w:szCs w:val="18"/>
              </w:rPr>
              <w:t>/</w:t>
            </w:r>
            <w:proofErr w:type="spellStart"/>
            <w:r w:rsidRPr="00556C89">
              <w:rPr>
                <w:color w:val="000000"/>
                <w:sz w:val="18"/>
                <w:szCs w:val="18"/>
              </w:rPr>
              <w:t>д</w:t>
            </w:r>
            <w:proofErr w:type="spellEnd"/>
            <w:r w:rsidRPr="00556C89">
              <w:rPr>
                <w:color w:val="000000"/>
                <w:sz w:val="18"/>
                <w:szCs w:val="18"/>
              </w:rPr>
              <w:t xml:space="preserve"> путей, наименование ближайшей ж/</w:t>
            </w:r>
            <w:proofErr w:type="spellStart"/>
            <w:r w:rsidRPr="00556C89">
              <w:rPr>
                <w:color w:val="000000"/>
                <w:sz w:val="18"/>
                <w:szCs w:val="18"/>
              </w:rPr>
              <w:t>д</w:t>
            </w:r>
            <w:proofErr w:type="spellEnd"/>
            <w:r w:rsidRPr="00556C89">
              <w:rPr>
                <w:color w:val="000000"/>
                <w:sz w:val="18"/>
                <w:szCs w:val="18"/>
              </w:rPr>
              <w:t xml:space="preserve"> станции)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after="100" w:afterAutospacing="1"/>
              <w:jc w:val="center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 xml:space="preserve">до ст. Тейково северной железной дороги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556C89">
                <w:rPr>
                  <w:color w:val="000000"/>
                  <w:sz w:val="18"/>
                  <w:szCs w:val="18"/>
                </w:rPr>
                <w:t>1,5 км</w:t>
              </w:r>
            </w:smartTag>
            <w:r w:rsidRPr="00556C89">
              <w:rPr>
                <w:color w:val="000000"/>
                <w:sz w:val="18"/>
                <w:szCs w:val="18"/>
              </w:rPr>
              <w:t>.</w:t>
            </w:r>
          </w:p>
        </w:tc>
      </w:tr>
      <w:tr w:rsidR="00312C9C" w:rsidRPr="00556C89" w:rsidTr="00C22B0A">
        <w:trPr>
          <w:trHeight w:val="421"/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proofErr w:type="gramStart"/>
            <w:r w:rsidRPr="00556C89">
              <w:rPr>
                <w:color w:val="000000"/>
                <w:sz w:val="18"/>
                <w:szCs w:val="18"/>
              </w:rPr>
              <w:t>Км</w:t>
            </w:r>
            <w:proofErr w:type="gramEnd"/>
            <w:r w:rsidRPr="00556C89">
              <w:rPr>
                <w:color w:val="000000"/>
                <w:sz w:val="18"/>
                <w:szCs w:val="18"/>
              </w:rPr>
              <w:t xml:space="preserve"> до ближайшего жилья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C22B0A" w:rsidP="00BE695F">
            <w:pPr>
              <w:spacing w:after="100" w:afterAutospacing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0,5</w:t>
            </w:r>
            <w:r w:rsidR="00312C9C" w:rsidRPr="00556C89">
              <w:rPr>
                <w:color w:val="000000"/>
                <w:sz w:val="18"/>
                <w:szCs w:val="18"/>
              </w:rPr>
              <w:t xml:space="preserve"> км.</w:t>
            </w:r>
            <w:r w:rsidR="00312C9C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312C9C" w:rsidRPr="00556C89" w:rsidTr="00C22B0A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 xml:space="preserve">Карта расположения объекта на местности </w:t>
            </w:r>
            <w:r w:rsidRPr="00556C89">
              <w:rPr>
                <w:color w:val="000000"/>
                <w:sz w:val="18"/>
                <w:szCs w:val="18"/>
                <w:u w:val="single"/>
              </w:rPr>
              <w:t>(</w:t>
            </w:r>
            <w:r w:rsidRPr="00556C89">
              <w:rPr>
                <w:color w:val="000000"/>
                <w:sz w:val="18"/>
                <w:szCs w:val="18"/>
              </w:rPr>
              <w:t>выписка из ГЗК, либо фрагмент дежурной кадастровой карты участка)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12C9C" w:rsidRPr="00556C89" w:rsidRDefault="00312C9C" w:rsidP="00BE695F">
            <w:pPr>
              <w:jc w:val="center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прилагается</w:t>
            </w:r>
          </w:p>
        </w:tc>
      </w:tr>
      <w:tr w:rsidR="00312C9C" w:rsidRPr="00556C89" w:rsidTr="00C22B0A">
        <w:trPr>
          <w:trHeight w:val="397"/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Фотография объекта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12C9C" w:rsidRPr="00556C89" w:rsidRDefault="00312C9C" w:rsidP="00C22B0A">
            <w:pPr>
              <w:spacing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                                  </w:t>
            </w:r>
          </w:p>
        </w:tc>
      </w:tr>
      <w:tr w:rsidR="00BC0BB7" w:rsidRPr="00556C89" w:rsidTr="00C22B0A">
        <w:trPr>
          <w:trHeight w:val="397"/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C0BB7" w:rsidRPr="00556C89" w:rsidRDefault="00BC0BB7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Координаты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C0BB7" w:rsidRDefault="00017FD1" w:rsidP="00C22B0A">
            <w:pPr>
              <w:spacing w:after="100" w:afterAutospacing="1"/>
              <w:rPr>
                <w:color w:val="000000"/>
                <w:sz w:val="18"/>
                <w:szCs w:val="18"/>
              </w:rPr>
            </w:pPr>
            <w:hyperlink r:id="rId5" w:tgtFrame="_blank" w:history="1">
              <w:r w:rsidR="00757855">
                <w:rPr>
                  <w:rStyle w:val="a5"/>
                </w:rPr>
                <w:t>56.867754, 40.571364</w:t>
              </w:r>
            </w:hyperlink>
          </w:p>
        </w:tc>
      </w:tr>
      <w:tr w:rsidR="00312C9C" w:rsidRPr="00556C89" w:rsidTr="00BE695F">
        <w:trPr>
          <w:trHeight w:val="50"/>
          <w:tblCellSpacing w:w="0" w:type="dxa"/>
          <w:jc w:val="right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  <w:u w:val="single"/>
              </w:rPr>
              <w:t>Юридическая документация</w:t>
            </w: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Вид права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after="100" w:afterAutospacing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муниципальная собственность </w:t>
            </w: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Обременения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after="100" w:afterAutospacing="1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Предлагаемые формы реализации (направление использования)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after="100" w:afterAutospacing="1"/>
              <w:jc w:val="center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 xml:space="preserve">Строительство </w:t>
            </w:r>
            <w:r>
              <w:rPr>
                <w:color w:val="000000"/>
                <w:sz w:val="18"/>
                <w:szCs w:val="18"/>
              </w:rPr>
              <w:t>промышленного предприятия</w:t>
            </w:r>
          </w:p>
        </w:tc>
      </w:tr>
      <w:tr w:rsidR="00312C9C" w:rsidRPr="00556C89" w:rsidTr="00BE695F">
        <w:trPr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Процент готовности к реализации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after="100" w:afterAutospacing="1"/>
              <w:jc w:val="center"/>
              <w:rPr>
                <w:color w:val="000000"/>
                <w:sz w:val="18"/>
                <w:szCs w:val="18"/>
              </w:rPr>
            </w:pPr>
            <w:r w:rsidRPr="00556C89">
              <w:rPr>
                <w:color w:val="000000"/>
                <w:sz w:val="18"/>
                <w:szCs w:val="18"/>
              </w:rPr>
              <w:t>Инвестиционная идея</w:t>
            </w:r>
          </w:p>
        </w:tc>
      </w:tr>
      <w:tr w:rsidR="00312C9C" w:rsidRPr="00556C89" w:rsidTr="002E2C0F">
        <w:trPr>
          <w:trHeight w:val="631"/>
          <w:tblCellSpacing w:w="0" w:type="dxa"/>
          <w:jc w:val="right"/>
        </w:trPr>
        <w:tc>
          <w:tcPr>
            <w:tcW w:w="2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before="100" w:beforeAutospacing="1" w:after="100" w:afterAutospacing="1"/>
              <w:rPr>
                <w:b/>
                <w:color w:val="000000"/>
                <w:sz w:val="18"/>
                <w:szCs w:val="18"/>
              </w:rPr>
            </w:pPr>
            <w:r w:rsidRPr="00556C89">
              <w:rPr>
                <w:b/>
                <w:color w:val="000000"/>
                <w:sz w:val="18"/>
                <w:szCs w:val="18"/>
              </w:rPr>
              <w:t>Дата подготовки сведений</w:t>
            </w:r>
          </w:p>
        </w:tc>
        <w:tc>
          <w:tcPr>
            <w:tcW w:w="2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12C9C" w:rsidRPr="00556C89" w:rsidRDefault="00312C9C" w:rsidP="00BE695F">
            <w:pPr>
              <w:spacing w:after="100" w:afterAutospacing="1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</w:tbl>
    <w:p w:rsidR="00312C9C" w:rsidRDefault="00312C9C" w:rsidP="00312C9C"/>
    <w:p w:rsidR="00312C9C" w:rsidRDefault="00312C9C" w:rsidP="00312C9C">
      <w:pPr>
        <w:jc w:val="both"/>
        <w:rPr>
          <w:sz w:val="18"/>
          <w:szCs w:val="18"/>
        </w:rPr>
      </w:pPr>
    </w:p>
    <w:p w:rsidR="00312C9C" w:rsidRDefault="00312C9C" w:rsidP="00312C9C">
      <w:pPr>
        <w:jc w:val="both"/>
        <w:rPr>
          <w:sz w:val="18"/>
          <w:szCs w:val="18"/>
        </w:rPr>
      </w:pPr>
    </w:p>
    <w:p w:rsidR="00312C9C" w:rsidRDefault="00EB225F" w:rsidP="00312C9C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40425" cy="4755125"/>
            <wp:effectExtent l="19050" t="0" r="3175" b="0"/>
            <wp:docPr id="1" name="Рисунок 1" descr="X:\КУМИ\от КЭРиТ\инвест площадки Теплан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КУМИ\от КЭРиТ\инвест площадки Теплан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5F" w:rsidRDefault="00EB225F" w:rsidP="00312C9C">
      <w:pPr>
        <w:jc w:val="both"/>
        <w:rPr>
          <w:sz w:val="18"/>
          <w:szCs w:val="18"/>
        </w:rPr>
      </w:pPr>
    </w:p>
    <w:p w:rsidR="00EB225F" w:rsidRDefault="00EB225F" w:rsidP="00312C9C">
      <w:pPr>
        <w:jc w:val="both"/>
        <w:rPr>
          <w:sz w:val="18"/>
          <w:szCs w:val="18"/>
        </w:rPr>
      </w:pPr>
    </w:p>
    <w:p w:rsidR="00EB225F" w:rsidRDefault="00EB225F" w:rsidP="00312C9C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4770407" cy="4753155"/>
            <wp:effectExtent l="19050" t="0" r="0" b="0"/>
            <wp:docPr id="2" name="Рисунок 2" descr="X:\КУМИ\от КЭРиТ\инвест площадки Теплант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КУМИ\от КЭРиТ\инвест площадки Теплант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139" r="9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07" cy="47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5F" w:rsidRDefault="00EB225F" w:rsidP="00312C9C">
      <w:pPr>
        <w:jc w:val="both"/>
        <w:rPr>
          <w:sz w:val="18"/>
          <w:szCs w:val="18"/>
        </w:rPr>
      </w:pPr>
    </w:p>
    <w:p w:rsidR="00EB225F" w:rsidRDefault="00EB225F" w:rsidP="00312C9C">
      <w:pPr>
        <w:jc w:val="both"/>
        <w:rPr>
          <w:sz w:val="18"/>
          <w:szCs w:val="18"/>
        </w:rPr>
      </w:pPr>
    </w:p>
    <w:p w:rsidR="00EB225F" w:rsidRDefault="00EB225F" w:rsidP="00312C9C">
      <w:pPr>
        <w:jc w:val="both"/>
        <w:rPr>
          <w:sz w:val="18"/>
          <w:szCs w:val="18"/>
        </w:rPr>
      </w:pPr>
    </w:p>
    <w:p w:rsidR="00EB225F" w:rsidRDefault="003C305B" w:rsidP="00312C9C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7358" cy="4261449"/>
            <wp:effectExtent l="19050" t="0" r="6242" b="0"/>
            <wp:docPr id="3" name="Рисунок 3" descr="X:\КУМИ\от КЭРиТ\инвест площадки Теплант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КУМИ\от КЭРиТ\инвест площадки Теплант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082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426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973" w:rsidRDefault="00CD0973"/>
    <w:sectPr w:rsidR="00CD0973" w:rsidSect="00CD0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12C9C"/>
    <w:rsid w:val="00017FD1"/>
    <w:rsid w:val="0008305F"/>
    <w:rsid w:val="000950AD"/>
    <w:rsid w:val="00221964"/>
    <w:rsid w:val="002E2C0F"/>
    <w:rsid w:val="00312C9C"/>
    <w:rsid w:val="0033213A"/>
    <w:rsid w:val="003C305B"/>
    <w:rsid w:val="00560BCF"/>
    <w:rsid w:val="00757855"/>
    <w:rsid w:val="00893EE7"/>
    <w:rsid w:val="00BC0BB7"/>
    <w:rsid w:val="00C22B0A"/>
    <w:rsid w:val="00CD0973"/>
    <w:rsid w:val="00DC0A76"/>
    <w:rsid w:val="00DC30F9"/>
    <w:rsid w:val="00EB2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C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2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25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75785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s://egrp365.ru/map/?x=56.867754427617484&amp;y=40.57136371610627&amp;zoom=18&amp;layer=2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43A8D1-B63E-470F-9BE0-79C6B5AF3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414</Words>
  <Characters>2364</Characters>
  <Application>Microsoft Office Word</Application>
  <DocSecurity>0</DocSecurity>
  <Lines>19</Lines>
  <Paragraphs>5</Paragraphs>
  <ScaleCrop>false</ScaleCrop>
  <Company>office 2007 rus ent:</Company>
  <LinksUpToDate>false</LinksUpToDate>
  <CharactersWithSpaces>2773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11</cp:revision>
  <cp:lastPrinted>2018-11-16T11:37:00Z</cp:lastPrinted>
  <dcterms:created xsi:type="dcterms:W3CDTF">2019-01-21T13:05:00Z</dcterms:created>
  <dcterms:modified xsi:type="dcterms:W3CDTF">2019-01-24T10:29:00Z</dcterms:modified>
</cp:coreProperties>
</file>