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9" w:rsidRPr="00123928" w:rsidRDefault="004E4F49" w:rsidP="00E23851">
      <w:pPr>
        <w:autoSpaceDE w:val="0"/>
        <w:autoSpaceDN/>
        <w:ind w:left="7088" w:firstLine="708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Приложение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>1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E23851" w:rsidP="00E23851">
      <w:pPr>
        <w:autoSpaceDE w:val="0"/>
        <w:autoSpaceDN/>
        <w:ind w:left="7655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>к  решению городской Д</w:t>
      </w:r>
      <w:r w:rsidR="004E4F49"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умы </w:t>
      </w:r>
    </w:p>
    <w:p w:rsidR="004E4F49" w:rsidRPr="00123928" w:rsidRDefault="004E4F49" w:rsidP="00B0747F">
      <w:pPr>
        <w:autoSpaceDE w:val="0"/>
        <w:autoSpaceDN/>
        <w:ind w:left="8364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городского округа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0C0D9F" w:rsidP="00B0747F">
      <w:pPr>
        <w:autoSpaceDE w:val="0"/>
        <w:autoSpaceDN/>
        <w:ind w:left="8364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от </w:t>
      </w:r>
      <w:r w:rsidR="00E47A78">
        <w:rPr>
          <w:rFonts w:eastAsia="SimSun" w:cs="Mangal"/>
          <w:kern w:val="1"/>
          <w:sz w:val="22"/>
          <w:szCs w:val="22"/>
          <w:lang w:val="ru-RU" w:eastAsia="hi-IN" w:bidi="hi-IN"/>
        </w:rPr>
        <w:t>18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</w:t>
      </w:r>
      <w:r w:rsidR="00E47A78">
        <w:rPr>
          <w:rFonts w:eastAsia="SimSun" w:cs="Mangal"/>
          <w:kern w:val="1"/>
          <w:sz w:val="22"/>
          <w:szCs w:val="22"/>
          <w:lang w:val="ru-RU" w:eastAsia="hi-IN" w:bidi="hi-IN"/>
        </w:rPr>
        <w:t>12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.2020 №</w:t>
      </w:r>
      <w:r w:rsidR="00E47A7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46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0C0D9F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E23851">
      <w:pPr>
        <w:widowControl/>
        <w:autoSpaceDE w:val="0"/>
        <w:autoSpaceDN/>
        <w:ind w:left="567"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Программа</w:t>
      </w:r>
    </w:p>
    <w:p w:rsidR="004E4F49" w:rsidRPr="00123928" w:rsidRDefault="004E4F49" w:rsidP="00E23851">
      <w:pPr>
        <w:widowControl/>
        <w:autoSpaceDE w:val="0"/>
        <w:autoSpaceDN/>
        <w:ind w:left="567"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муниципальных гарантий городского округа 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Тейково</w:t>
      </w:r>
      <w:r w:rsidR="00E23851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                                                                      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в валюте Российской Федерации</w:t>
      </w:r>
    </w:p>
    <w:p w:rsidR="004E4F49" w:rsidRPr="00123928" w:rsidRDefault="004E4F49" w:rsidP="00E23851">
      <w:pPr>
        <w:widowControl/>
        <w:autoSpaceDE w:val="0"/>
        <w:autoSpaceDN/>
        <w:ind w:left="567"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на 20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="00BB43A3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1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 и на плановый период 202</w:t>
      </w:r>
      <w:r w:rsidR="00BB43A3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 202</w:t>
      </w:r>
      <w:r w:rsidR="00BB43A3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3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годов</w:t>
      </w:r>
    </w:p>
    <w:p w:rsidR="004E4F49" w:rsidRPr="00123928" w:rsidRDefault="004E4F49" w:rsidP="004E4F49">
      <w:pPr>
        <w:autoSpaceDE w:val="0"/>
        <w:autoSpaceDN/>
        <w:jc w:val="center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Pr="00123928" w:rsidRDefault="004E4F49" w:rsidP="00E23851">
      <w:pPr>
        <w:autoSpaceDE w:val="0"/>
        <w:autoSpaceDN/>
        <w:ind w:left="567" w:firstLine="851"/>
        <w:jc w:val="both"/>
        <w:textAlignment w:val="auto"/>
        <w:rPr>
          <w:rFonts w:eastAsia="SimSun" w:cs="Mangal"/>
          <w:kern w:val="1"/>
          <w:lang w:val="ru-RU" w:eastAsia="hi-IN" w:bidi="hi-IN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Перечень подлежащих предоставлению муниципальных гарантий городского округа </w:t>
      </w:r>
      <w:r w:rsidR="000C0D9F">
        <w:rPr>
          <w:rFonts w:eastAsia="SimSun" w:cs="Mangal"/>
          <w:kern w:val="1"/>
          <w:lang w:val="ru-RU" w:eastAsia="hi-IN" w:bidi="hi-IN"/>
        </w:rPr>
        <w:t>Тейково</w:t>
      </w:r>
      <w:r w:rsidRPr="00123928">
        <w:rPr>
          <w:rFonts w:eastAsia="SimSun" w:cs="Mangal"/>
          <w:kern w:val="1"/>
          <w:lang w:val="ru-RU" w:eastAsia="hi-IN" w:bidi="hi-IN"/>
        </w:rPr>
        <w:t xml:space="preserve"> в 20</w:t>
      </w:r>
      <w:r w:rsidR="000C0D9F">
        <w:rPr>
          <w:rFonts w:eastAsia="SimSun" w:cs="Mangal"/>
          <w:kern w:val="1"/>
          <w:lang w:val="ru-RU" w:eastAsia="hi-IN" w:bidi="hi-IN"/>
        </w:rPr>
        <w:t>2</w:t>
      </w:r>
      <w:r w:rsidR="00BB43A3">
        <w:rPr>
          <w:rFonts w:eastAsia="SimSun" w:cs="Mangal"/>
          <w:kern w:val="1"/>
          <w:lang w:val="ru-RU" w:eastAsia="hi-IN" w:bidi="hi-IN"/>
        </w:rPr>
        <w:t>1</w:t>
      </w:r>
      <w:r w:rsidRPr="00123928">
        <w:rPr>
          <w:rFonts w:eastAsia="SimSun" w:cs="Mangal"/>
          <w:kern w:val="1"/>
          <w:lang w:val="ru-RU" w:eastAsia="hi-IN" w:bidi="hi-IN"/>
        </w:rPr>
        <w:t xml:space="preserve"> – 202</w:t>
      </w:r>
      <w:r w:rsidR="00BB43A3">
        <w:rPr>
          <w:rFonts w:eastAsia="SimSun" w:cs="Mangal"/>
          <w:kern w:val="1"/>
          <w:lang w:val="ru-RU" w:eastAsia="hi-IN" w:bidi="hi-IN"/>
        </w:rPr>
        <w:t>3</w:t>
      </w:r>
      <w:r w:rsidRPr="00123928">
        <w:rPr>
          <w:rFonts w:eastAsia="SimSun" w:cs="Mangal"/>
          <w:kern w:val="1"/>
          <w:lang w:val="ru-RU" w:eastAsia="hi-IN" w:bidi="hi-IN"/>
        </w:rPr>
        <w:t xml:space="preserve"> годах</w:t>
      </w:r>
      <w:r w:rsidR="00F57FB2">
        <w:rPr>
          <w:rFonts w:eastAsia="SimSun" w:cs="Mangal"/>
          <w:kern w:val="1"/>
          <w:lang w:val="ru-RU" w:eastAsia="hi-IN" w:bidi="hi-IN"/>
        </w:rPr>
        <w:t>:</w:t>
      </w: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tbl>
      <w:tblPr>
        <w:tblW w:w="10631" w:type="dxa"/>
        <w:tblInd w:w="675" w:type="dxa"/>
        <w:tblLayout w:type="fixed"/>
        <w:tblLook w:val="0000"/>
      </w:tblPr>
      <w:tblGrid>
        <w:gridCol w:w="426"/>
        <w:gridCol w:w="1275"/>
        <w:gridCol w:w="1276"/>
        <w:gridCol w:w="992"/>
        <w:gridCol w:w="709"/>
        <w:gridCol w:w="709"/>
        <w:gridCol w:w="709"/>
        <w:gridCol w:w="1275"/>
        <w:gridCol w:w="1418"/>
        <w:gridCol w:w="1842"/>
      </w:tblGrid>
      <w:tr w:rsidR="004E4F49" w:rsidRPr="00123928" w:rsidTr="00E2385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E23851" w:rsidRDefault="004E4F49" w:rsidP="00162D03">
            <w:pPr>
              <w:autoSpaceDE w:val="0"/>
              <w:autoSpaceDN/>
              <w:snapToGrid w:val="0"/>
              <w:ind w:left="-123" w:firstLine="15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 xml:space="preserve">№ </w:t>
            </w:r>
            <w:proofErr w:type="spellStart"/>
            <w:proofErr w:type="gramStart"/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п</w:t>
            </w:r>
            <w:proofErr w:type="spellEnd"/>
            <w:proofErr w:type="gramEnd"/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/</w:t>
            </w:r>
            <w:proofErr w:type="spellStart"/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E23851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E23851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Наименование принципала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E23851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Сумма гарантирования,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E23851" w:rsidRDefault="004E4F49" w:rsidP="00E23851">
            <w:pPr>
              <w:autoSpaceDE w:val="0"/>
              <w:autoSpaceDN/>
              <w:snapToGrid w:val="0"/>
              <w:ind w:left="-108" w:right="-108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Наличие права регрессного требования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E23851" w:rsidRDefault="004E4F49" w:rsidP="00E23851">
            <w:pPr>
              <w:autoSpaceDE w:val="0"/>
              <w:autoSpaceDN/>
              <w:snapToGrid w:val="0"/>
              <w:ind w:left="-108" w:right="-108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Проверка финансового состояния принципала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E23851" w:rsidRDefault="004E4F49" w:rsidP="00E23851">
            <w:pPr>
              <w:autoSpaceDE w:val="0"/>
              <w:autoSpaceDN/>
              <w:snapToGrid w:val="0"/>
              <w:ind w:left="-108" w:right="-109" w:firstLine="108"/>
              <w:jc w:val="center"/>
              <w:textAlignment w:val="auto"/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</w:pPr>
            <w:r w:rsidRPr="00E23851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Иные условия предоставления муниципальных гарантий</w:t>
            </w:r>
          </w:p>
        </w:tc>
      </w:tr>
      <w:tr w:rsidR="004E4F49" w:rsidRPr="00123928" w:rsidTr="00E2385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BB43A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</w:t>
            </w:r>
            <w:r w:rsidR="000C0D9F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="00BB43A3">
              <w:rPr>
                <w:rFonts w:eastAsia="SimSun" w:cs="Mangal"/>
                <w:kern w:val="1"/>
                <w:lang w:val="ru-RU" w:eastAsia="hi-IN" w:bidi="hi-IN"/>
              </w:rPr>
              <w:t>1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BB43A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BB43A3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BB43A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BB43A3">
              <w:rPr>
                <w:rFonts w:eastAsia="SimSun" w:cs="Mangal"/>
                <w:kern w:val="1"/>
                <w:lang w:val="ru-RU" w:eastAsia="hi-IN" w:bidi="hi-IN"/>
              </w:rPr>
              <w:t>3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  <w:tr w:rsidR="004E4F49" w:rsidRPr="00123928" w:rsidTr="00E238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10</w:t>
            </w:r>
          </w:p>
        </w:tc>
      </w:tr>
      <w:tr w:rsidR="004E4F49" w:rsidRPr="00123928" w:rsidTr="00E238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</w:tbl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Default="004E4F49" w:rsidP="000C0D9F">
      <w:pPr>
        <w:autoSpaceDE w:val="0"/>
        <w:autoSpaceDN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 </w:t>
      </w:r>
    </w:p>
    <w:p w:rsidR="00900E66" w:rsidRDefault="00900E66"/>
    <w:sectPr w:rsidR="00900E66" w:rsidSect="00B0747F">
      <w:pgSz w:w="11906" w:h="16838" w:code="9"/>
      <w:pgMar w:top="567" w:right="567" w:bottom="567" w:left="426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F49"/>
    <w:rsid w:val="000C0D9F"/>
    <w:rsid w:val="00161381"/>
    <w:rsid w:val="001C4EE0"/>
    <w:rsid w:val="003105F9"/>
    <w:rsid w:val="003A28A4"/>
    <w:rsid w:val="004E4F49"/>
    <w:rsid w:val="00707E34"/>
    <w:rsid w:val="008002F8"/>
    <w:rsid w:val="00900E66"/>
    <w:rsid w:val="00B0747F"/>
    <w:rsid w:val="00BB43A3"/>
    <w:rsid w:val="00E23851"/>
    <w:rsid w:val="00E47A78"/>
    <w:rsid w:val="00E82B9C"/>
    <w:rsid w:val="00F5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11</cp:revision>
  <cp:lastPrinted>2020-12-22T07:01:00Z</cp:lastPrinted>
  <dcterms:created xsi:type="dcterms:W3CDTF">2020-04-28T06:37:00Z</dcterms:created>
  <dcterms:modified xsi:type="dcterms:W3CDTF">2020-12-22T07:01:00Z</dcterms:modified>
</cp:coreProperties>
</file>