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2A0" w:rsidRPr="00282458" w:rsidRDefault="005A52A0" w:rsidP="002824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 Положению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 порядке проведения оценки регулирующего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воздействия проектов нормативных правовых актов</w:t>
      </w:r>
    </w:p>
    <w:p w:rsidR="0024364E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и порядке</w:t>
      </w:r>
      <w:r w:rsidR="0024364E">
        <w:rPr>
          <w:rFonts w:ascii="Times New Roman" w:hAnsi="Times New Roman" w:cs="Times New Roman"/>
          <w:sz w:val="24"/>
          <w:szCs w:val="24"/>
        </w:rPr>
        <w:t xml:space="preserve"> </w:t>
      </w:r>
      <w:r w:rsidRPr="00282458">
        <w:rPr>
          <w:rFonts w:ascii="Times New Roman" w:hAnsi="Times New Roman" w:cs="Times New Roman"/>
          <w:sz w:val="24"/>
          <w:szCs w:val="24"/>
        </w:rPr>
        <w:t xml:space="preserve">проведения экспертизы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правовых актов</w:t>
      </w:r>
      <w:r w:rsidR="0024364E">
        <w:rPr>
          <w:rFonts w:ascii="Times New Roman" w:hAnsi="Times New Roman" w:cs="Times New Roman"/>
          <w:sz w:val="24"/>
          <w:szCs w:val="24"/>
        </w:rPr>
        <w:t xml:space="preserve"> 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Форма</w:t>
      </w:r>
    </w:p>
    <w:p w:rsidR="005A52A0" w:rsidRPr="00282458" w:rsidRDefault="005A52A0" w:rsidP="0028245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81"/>
      <w:bookmarkEnd w:id="0"/>
      <w:r w:rsidRPr="00282458">
        <w:rPr>
          <w:rFonts w:ascii="Times New Roman" w:hAnsi="Times New Roman" w:cs="Times New Roman"/>
          <w:sz w:val="24"/>
          <w:szCs w:val="24"/>
        </w:rPr>
        <w:t xml:space="preserve">                                ЗАКЛЮЧЕНИЕ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об оценке проекта нормативного правового акта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6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(экспертизе нормативного правового акта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4364E">
        <w:rPr>
          <w:rFonts w:ascii="Times New Roman" w:hAnsi="Times New Roman" w:cs="Times New Roman"/>
          <w:sz w:val="24"/>
          <w:szCs w:val="24"/>
        </w:rPr>
        <w:t>г</w:t>
      </w:r>
      <w:r w:rsidR="00683407">
        <w:rPr>
          <w:rFonts w:ascii="Times New Roman" w:hAnsi="Times New Roman" w:cs="Times New Roman"/>
          <w:sz w:val="24"/>
          <w:szCs w:val="24"/>
        </w:rPr>
        <w:t>ородского округа Тейково</w:t>
      </w:r>
      <w:r w:rsidRPr="00282458">
        <w:rPr>
          <w:rFonts w:ascii="Times New Roman" w:hAnsi="Times New Roman" w:cs="Times New Roman"/>
          <w:sz w:val="24"/>
          <w:szCs w:val="24"/>
        </w:rPr>
        <w:t>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1. Общие сведения: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Наименование проекта НПА, реквизиты и наименование регулирующего НПА: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2. Описание существующей проблемы: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Причины вмешательства (На решение какой проблемы направлено рассматриваемое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регулирование?):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Цель введения НПА: 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Риски, связанные с текущей ситуацией: 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Последствия, если никаких действий не будет предпринято: 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Социальные   группы,  экономические  секторы  или  территории,  на  которые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оказывается воздействие: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3. Цели регулирования: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Основные цели регулирования: 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Обоснование    неэффективности   </w:t>
      </w:r>
      <w:proofErr w:type="gramStart"/>
      <w:r w:rsidRPr="0028245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82458">
        <w:rPr>
          <w:rFonts w:ascii="Times New Roman" w:hAnsi="Times New Roman" w:cs="Times New Roman"/>
          <w:sz w:val="24"/>
          <w:szCs w:val="24"/>
        </w:rPr>
        <w:t xml:space="preserve">   в   рассматриваемой   сфере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регулирования: 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4. Возможные варианты достижения поставленной цели: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Невмешательство: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Совершенствование применения существующего регулирования: 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Саморегулирование: 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Прямое регулирование: 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Какие инструменты могут быть использованы для достижения поставленной цели: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Качественное  описание и количественная оценка соответствующего воздействия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(если возможно): 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lastRenderedPageBreak/>
        <w:t>5. Публичные консультации: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Стороны, с которыми были проведены консультации: 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Основные результаты консультаций: 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6. Рекомендуемый вариант регулирующего решения: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458">
        <w:rPr>
          <w:rFonts w:ascii="Times New Roman" w:hAnsi="Times New Roman" w:cs="Times New Roman"/>
          <w:sz w:val="24"/>
          <w:szCs w:val="24"/>
        </w:rPr>
        <w:t>Описание  выбранного  варианта  (принятие  новых НПА, признание утратившими</w:t>
      </w:r>
      <w:proofErr w:type="gramEnd"/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силу   НПА,  внесение  изменений  в  НПА,  сохранение  действующего  режима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регулирования):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Ожидаемые выгоды и издержки от реализации выбранного варианта: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Необходимые   меры,   позволяющие   минимизировать  негативные  последствия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применения соответствующего варианта: 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Период воздействия: 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                   (кратко-, средне- или долгосрочный)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7. Информация об исполнителях: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 xml:space="preserve">          (Ф.И.О., телефон, адрес электронной почты исполнителя)</w:t>
      </w: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2458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24364E">
        <w:rPr>
          <w:rFonts w:ascii="Times New Roman" w:hAnsi="Times New Roman" w:cs="Times New Roman"/>
          <w:sz w:val="24"/>
          <w:szCs w:val="24"/>
        </w:rPr>
        <w:t xml:space="preserve"> а</w:t>
      </w:r>
      <w:r w:rsidRPr="0028245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2436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282458">
        <w:rPr>
          <w:rFonts w:ascii="Times New Roman" w:hAnsi="Times New Roman" w:cs="Times New Roman"/>
          <w:sz w:val="24"/>
          <w:szCs w:val="24"/>
        </w:rPr>
        <w:t>И.О.Ф.</w:t>
      </w: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52A0" w:rsidRPr="00282458" w:rsidRDefault="005A52A0" w:rsidP="0028245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90C2D" w:rsidRPr="00282458" w:rsidRDefault="00F90C2D" w:rsidP="00282458">
      <w:pPr>
        <w:spacing w:after="0"/>
        <w:rPr>
          <w:rFonts w:ascii="Times New Roman" w:hAnsi="Times New Roman"/>
          <w:sz w:val="24"/>
          <w:szCs w:val="24"/>
        </w:rPr>
      </w:pPr>
    </w:p>
    <w:sectPr w:rsidR="00F90C2D" w:rsidRPr="00282458" w:rsidSect="005F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52A0"/>
    <w:rsid w:val="00065265"/>
    <w:rsid w:val="0024364E"/>
    <w:rsid w:val="00257EC9"/>
    <w:rsid w:val="0027047D"/>
    <w:rsid w:val="00282458"/>
    <w:rsid w:val="002A1B4E"/>
    <w:rsid w:val="002B10D7"/>
    <w:rsid w:val="005A52A0"/>
    <w:rsid w:val="00624212"/>
    <w:rsid w:val="0067265C"/>
    <w:rsid w:val="00683407"/>
    <w:rsid w:val="007065AD"/>
    <w:rsid w:val="00792883"/>
    <w:rsid w:val="0087185C"/>
    <w:rsid w:val="008F431C"/>
    <w:rsid w:val="00991B0F"/>
    <w:rsid w:val="00C31350"/>
    <w:rsid w:val="00CC6919"/>
    <w:rsid w:val="00CD1911"/>
    <w:rsid w:val="00E60B79"/>
    <w:rsid w:val="00F90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52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52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52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8A6DE-1050-48A4-BA48-1B1BC7F0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HP</cp:lastModifiedBy>
  <cp:revision>2</cp:revision>
  <dcterms:created xsi:type="dcterms:W3CDTF">2019-01-23T12:05:00Z</dcterms:created>
  <dcterms:modified xsi:type="dcterms:W3CDTF">2019-01-23T12:05:00Z</dcterms:modified>
</cp:coreProperties>
</file>