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DFA" w:rsidRDefault="00F06DFA" w:rsidP="009129E1">
      <w:pPr>
        <w:spacing w:line="240" w:lineRule="auto"/>
      </w:pPr>
    </w:p>
    <w:p w:rsidR="00F02FDD" w:rsidRDefault="00F02FDD" w:rsidP="009129E1">
      <w:pPr>
        <w:spacing w:line="240" w:lineRule="auto"/>
      </w:pPr>
    </w:p>
    <w:p w:rsidR="00231665" w:rsidRDefault="00231665" w:rsidP="00D766CC">
      <w:pPr>
        <w:spacing w:line="240" w:lineRule="auto"/>
        <w:jc w:val="right"/>
      </w:pPr>
    </w:p>
    <w:p w:rsidR="00231665" w:rsidRDefault="00231665" w:rsidP="00D766CC">
      <w:pPr>
        <w:spacing w:line="240" w:lineRule="auto"/>
        <w:jc w:val="right"/>
      </w:pPr>
    </w:p>
    <w:p w:rsidR="00D766CC" w:rsidRDefault="00D766CC" w:rsidP="00D766CC">
      <w:pPr>
        <w:spacing w:line="240" w:lineRule="auto"/>
        <w:jc w:val="right"/>
      </w:pPr>
      <w:r w:rsidRPr="00A72B38">
        <w:t>Приложение</w:t>
      </w:r>
      <w:r w:rsidR="00B36C7C">
        <w:t xml:space="preserve"> 1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к постановлению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администрации г.о. Тейково</w:t>
      </w:r>
    </w:p>
    <w:p w:rsidR="00D766CC" w:rsidRPr="00A72B38" w:rsidRDefault="00D766CC" w:rsidP="00D766CC">
      <w:pPr>
        <w:spacing w:line="240" w:lineRule="auto"/>
        <w:jc w:val="right"/>
      </w:pPr>
      <w:r w:rsidRPr="00A72B38">
        <w:t xml:space="preserve">                                                                   </w:t>
      </w:r>
      <w:r w:rsidR="00C81D49">
        <w:t xml:space="preserve">                           от 05</w:t>
      </w:r>
      <w:r w:rsidRPr="00A72B38">
        <w:t>.0</w:t>
      </w:r>
      <w:r w:rsidR="00046D9F">
        <w:t>6</w:t>
      </w:r>
      <w:r w:rsidR="00C81D49">
        <w:t>.2020 №  213</w:t>
      </w:r>
    </w:p>
    <w:p w:rsidR="00D766CC" w:rsidRDefault="00D766CC" w:rsidP="00D766CC">
      <w:pPr>
        <w:spacing w:line="240" w:lineRule="auto"/>
        <w:jc w:val="right"/>
      </w:pPr>
      <w:r w:rsidRPr="00C118AF">
        <w:t xml:space="preserve">                                                     </w:t>
      </w:r>
      <w:r>
        <w:t xml:space="preserve">                            </w:t>
      </w:r>
    </w:p>
    <w:p w:rsidR="00D766CC" w:rsidRDefault="00D766CC" w:rsidP="00D766CC">
      <w:pPr>
        <w:rPr>
          <w:sz w:val="28"/>
        </w:rPr>
      </w:pPr>
    </w:p>
    <w:p w:rsidR="00D766CC" w:rsidRPr="00D766CC" w:rsidRDefault="00D766CC" w:rsidP="00D766CC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D766CC">
        <w:rPr>
          <w:rFonts w:ascii="Times New Roman" w:hAnsi="Times New Roman" w:cs="Times New Roman"/>
          <w:color w:val="auto"/>
        </w:rPr>
        <w:t>Мероприятия</w:t>
      </w:r>
    </w:p>
    <w:p w:rsidR="00D766CC" w:rsidRPr="00D766CC" w:rsidRDefault="00D766CC" w:rsidP="00D766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66CC">
        <w:rPr>
          <w:rFonts w:ascii="Times New Roman" w:hAnsi="Times New Roman" w:cs="Times New Roman"/>
          <w:sz w:val="28"/>
          <w:szCs w:val="28"/>
        </w:rPr>
        <w:t>по подготовке жилищного фонда, систем жизнеобеспечения г.о. Тейково</w:t>
      </w:r>
    </w:p>
    <w:p w:rsidR="00D766CC" w:rsidRPr="00D766CC" w:rsidRDefault="00D766CC" w:rsidP="00D766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766CC">
        <w:rPr>
          <w:rFonts w:ascii="Times New Roman" w:hAnsi="Times New Roman" w:cs="Times New Roman"/>
          <w:sz w:val="28"/>
          <w:szCs w:val="28"/>
        </w:rPr>
        <w:t>к эксплуатации в осенне</w:t>
      </w:r>
      <w:r>
        <w:rPr>
          <w:rFonts w:ascii="Times New Roman" w:hAnsi="Times New Roman" w:cs="Times New Roman"/>
          <w:sz w:val="28"/>
          <w:szCs w:val="28"/>
        </w:rPr>
        <w:t>-зимний период 2020-2021 г.г.</w:t>
      </w:r>
    </w:p>
    <w:p w:rsidR="00D766CC" w:rsidRPr="00D766CC" w:rsidRDefault="00D766CC" w:rsidP="00D766CC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7938"/>
        <w:gridCol w:w="1701"/>
      </w:tblGrid>
      <w:tr w:rsidR="00D766CC" w:rsidTr="00D766CC">
        <w:trPr>
          <w:trHeight w:val="660"/>
        </w:trPr>
        <w:tc>
          <w:tcPr>
            <w:tcW w:w="709" w:type="dxa"/>
            <w:shd w:val="clear" w:color="auto" w:fill="auto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7938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Срок  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исполнения</w:t>
            </w:r>
          </w:p>
        </w:tc>
      </w:tr>
      <w:tr w:rsidR="00D766CC" w:rsidTr="00D766CC">
        <w:trPr>
          <w:trHeight w:val="300"/>
        </w:trPr>
        <w:tc>
          <w:tcPr>
            <w:tcW w:w="709" w:type="dxa"/>
            <w:shd w:val="clear" w:color="auto" w:fill="auto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938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 При  организации  и  проведении  работ   руководствоваться законами и иными нормативными правовыми актами  Российской Федерации, правилами и нормами технической эксплуатации, определяющими порядок организации  и  производства  работ, требования  к   зданиям,   сооружениям   и   оборудованию, подготовке персонала предприятий, обеспечения  безопасного производства работ                                     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A74AEF">
              <w:rPr>
                <w:sz w:val="28"/>
                <w:szCs w:val="28"/>
              </w:rPr>
              <w:t xml:space="preserve">   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С учетом итогов прохождения отопительного  сезона  20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19-2020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вести подготовку согласно разработанным комплексным  планам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мероприятий  по подготовке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   жизнеобеспечения 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к осенне-зимнему периоду 2020 - 2021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Определить   объемы   и   источники   финансирования   для проведения работ по  подготовке  систем  жизнеобеспечения, объектов социальной сферы к эксплуатации  в  осенне-зимний период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9 - 2020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2D5423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 w:rsidR="00D766CC">
              <w:rPr>
                <w:sz w:val="28"/>
              </w:rPr>
              <w:t>.06.2020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</w:tr>
      <w:tr w:rsidR="00D766CC" w:rsidTr="00D766CC">
        <w:trPr>
          <w:trHeight w:val="1829"/>
        </w:trPr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Провести ремонт, наладку, техническое  освидетельствование и техническое диагностирование     энергетического оборудования, гидравлические испытания тепловых  сетей, а также промывку внутренних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отопления жилых  домов 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с использованием  современных   технологий и оформлением соответствующих актов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15.09.20</w:t>
            </w:r>
            <w:r w:rsidR="007C1221">
              <w:rPr>
                <w:sz w:val="28"/>
              </w:rPr>
              <w:t>20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Принять исчерпывающие меры по погашению  задолженности  за    топливно-энергетические       ресурсы;        предприятиям </w:t>
            </w:r>
            <w:proofErr w:type="spellStart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- коммунального хозяйства активизировать  </w:t>
            </w:r>
            <w:proofErr w:type="spellStart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претензионно</w:t>
            </w:r>
            <w:proofErr w:type="spellEnd"/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- исковую работу с должниками по  всем  группам  потребителей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pStyle w:val="1"/>
            </w:pPr>
          </w:p>
        </w:tc>
      </w:tr>
      <w:tr w:rsidR="00D766CC" w:rsidTr="00D766CC">
        <w:trPr>
          <w:trHeight w:val="1293"/>
        </w:trPr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 Обеспечить  своевременную  готовность   жилищного   фонда, объектов  энергетического   и   коммунального   хозяйства, инженерных сетей, учреждений социальной сферы  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>к  раб</w:t>
            </w:r>
            <w:r w:rsidR="007C1221">
              <w:rPr>
                <w:rFonts w:ascii="Times New Roman" w:hAnsi="Times New Roman" w:cs="Times New Roman"/>
                <w:sz w:val="28"/>
                <w:szCs w:val="28"/>
              </w:rPr>
              <w:t>оте  в  осенне-зимний период 2020 - 2021</w:t>
            </w: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годов </w:t>
            </w:r>
          </w:p>
        </w:tc>
        <w:tc>
          <w:tcPr>
            <w:tcW w:w="1701" w:type="dxa"/>
          </w:tcPr>
          <w:p w:rsidR="00D766CC" w:rsidRDefault="00D766CC" w:rsidP="00707A3B">
            <w:pPr>
              <w:rPr>
                <w:sz w:val="28"/>
              </w:rPr>
            </w:pP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  <w:p w:rsidR="00D766CC" w:rsidRDefault="00D766CC" w:rsidP="00707A3B">
            <w:pPr>
              <w:rPr>
                <w:sz w:val="28"/>
              </w:rPr>
            </w:pP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Организовать    подготовку    обслуживающего     персонала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предприятий жилищно-коммунального хозяйства в соответствии с требованиями регламентирующих документов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7C1221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01.09.2020</w:t>
            </w:r>
            <w:r w:rsidR="00D766CC">
              <w:rPr>
                <w:sz w:val="28"/>
              </w:rPr>
              <w:t xml:space="preserve"> </w:t>
            </w:r>
          </w:p>
        </w:tc>
      </w:tr>
      <w:tr w:rsidR="00D766CC" w:rsidTr="00D766CC">
        <w:tc>
          <w:tcPr>
            <w:tcW w:w="709" w:type="dxa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D766CC" w:rsidRDefault="00D766CC" w:rsidP="00707A3B">
            <w:pPr>
              <w:rPr>
                <w:sz w:val="28"/>
              </w:rPr>
            </w:pPr>
            <w:r>
              <w:rPr>
                <w:sz w:val="28"/>
              </w:rPr>
              <w:t xml:space="preserve"> Управляющим компаниям провести поверочные мероприятия </w:t>
            </w:r>
            <w:proofErr w:type="spellStart"/>
            <w:r>
              <w:rPr>
                <w:sz w:val="28"/>
              </w:rPr>
              <w:t>общедомовых</w:t>
            </w:r>
            <w:proofErr w:type="spellEnd"/>
            <w:r>
              <w:rPr>
                <w:sz w:val="28"/>
              </w:rPr>
              <w:t xml:space="preserve"> приборов учета и при необходимости восстановить работоспособность, составить графики оснащения.</w:t>
            </w:r>
          </w:p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01.09.20</w:t>
            </w:r>
            <w:r w:rsidR="00A66890">
              <w:rPr>
                <w:sz w:val="28"/>
              </w:rPr>
              <w:t>20</w:t>
            </w:r>
          </w:p>
        </w:tc>
      </w:tr>
      <w:tr w:rsidR="00D766CC" w:rsidTr="00D766CC">
        <w:tc>
          <w:tcPr>
            <w:tcW w:w="709" w:type="dxa"/>
            <w:vMerge w:val="restart"/>
            <w:shd w:val="clear" w:color="auto" w:fill="auto"/>
          </w:tcPr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9</w:t>
            </w: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</w:p>
          <w:p w:rsidR="00D766CC" w:rsidRPr="00D766CC" w:rsidRDefault="00D766CC" w:rsidP="00707A3B">
            <w:pPr>
              <w:jc w:val="center"/>
              <w:rPr>
                <w:sz w:val="28"/>
                <w:szCs w:val="28"/>
              </w:rPr>
            </w:pPr>
            <w:r w:rsidRPr="00D766CC"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   Принять меры по обеспечению объектов тепло-, водоснабжения и водоотведения резервными источниками электроснабжения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A66890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01.10.2020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D766CC" w:rsidTr="00D766CC">
        <w:tc>
          <w:tcPr>
            <w:tcW w:w="709" w:type="dxa"/>
            <w:vMerge/>
            <w:shd w:val="clear" w:color="auto" w:fill="auto"/>
          </w:tcPr>
          <w:p w:rsidR="00D766CC" w:rsidRDefault="00D766CC" w:rsidP="00707A3B"/>
        </w:tc>
        <w:tc>
          <w:tcPr>
            <w:tcW w:w="7938" w:type="dxa"/>
          </w:tcPr>
          <w:p w:rsidR="00D766CC" w:rsidRPr="00A74AEF" w:rsidRDefault="00D766CC" w:rsidP="00707A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AEF">
              <w:rPr>
                <w:rFonts w:ascii="Times New Roman" w:hAnsi="Times New Roman" w:cs="Times New Roman"/>
                <w:sz w:val="28"/>
                <w:szCs w:val="28"/>
              </w:rPr>
              <w:t xml:space="preserve">  Заключить   (пролонгировать)    договоры    на    поставку</w:t>
            </w:r>
          </w:p>
          <w:p w:rsidR="00D766CC" w:rsidRPr="00A74AEF" w:rsidRDefault="00D766CC" w:rsidP="00707A3B">
            <w:proofErr w:type="gramStart"/>
            <w:r w:rsidRPr="00A74AEF">
              <w:rPr>
                <w:sz w:val="28"/>
                <w:szCs w:val="28"/>
              </w:rPr>
              <w:t>необхо</w:t>
            </w:r>
            <w:r>
              <w:rPr>
                <w:sz w:val="28"/>
                <w:szCs w:val="28"/>
              </w:rPr>
              <w:t xml:space="preserve">димых  коммунальных ресурсов </w:t>
            </w:r>
            <w:r w:rsidRPr="00A74AEF">
              <w:rPr>
                <w:sz w:val="28"/>
                <w:szCs w:val="28"/>
              </w:rPr>
              <w:t>между</w:t>
            </w:r>
            <w:r w:rsidR="00A6689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управляющими </w:t>
            </w:r>
            <w:r w:rsidR="00A66890">
              <w:rPr>
                <w:sz w:val="28"/>
                <w:szCs w:val="28"/>
              </w:rPr>
              <w:t>компаниями,</w:t>
            </w:r>
            <w:r>
              <w:rPr>
                <w:sz w:val="28"/>
                <w:szCs w:val="28"/>
              </w:rPr>
              <w:t xml:space="preserve"> ТСЖ, ЖСК, ТСН, и собственниками жилых помещений</w:t>
            </w:r>
            <w:r w:rsidRPr="00A74AEF">
              <w:rPr>
                <w:sz w:val="28"/>
                <w:szCs w:val="28"/>
              </w:rPr>
              <w:t xml:space="preserve">,  и  предприятиями   -   поставщиками   коммунальных ресурсов в  </w:t>
            </w:r>
            <w:r>
              <w:rPr>
                <w:sz w:val="28"/>
              </w:rPr>
              <w:t>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домов.</w:t>
            </w:r>
            <w:proofErr w:type="gramEnd"/>
          </w:p>
          <w:p w:rsidR="00D766CC" w:rsidRPr="00A74AEF" w:rsidRDefault="00D766CC" w:rsidP="00707A3B">
            <w:pPr>
              <w:pStyle w:val="ConsPlusNonformat"/>
              <w:widowControl/>
              <w:jc w:val="both"/>
            </w:pPr>
            <w:r w:rsidRPr="00A74AEF">
              <w:t xml:space="preserve">              </w:t>
            </w:r>
          </w:p>
        </w:tc>
        <w:tc>
          <w:tcPr>
            <w:tcW w:w="1701" w:type="dxa"/>
          </w:tcPr>
          <w:p w:rsidR="00D766CC" w:rsidRDefault="00D766CC" w:rsidP="00707A3B">
            <w:pPr>
              <w:jc w:val="center"/>
              <w:rPr>
                <w:sz w:val="28"/>
              </w:rPr>
            </w:pPr>
          </w:p>
          <w:p w:rsidR="00D766CC" w:rsidRDefault="00A66890" w:rsidP="00707A3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01.10.2020</w:t>
            </w:r>
          </w:p>
          <w:p w:rsidR="00D766CC" w:rsidRDefault="00D766CC" w:rsidP="00707A3B">
            <w:pPr>
              <w:jc w:val="center"/>
              <w:rPr>
                <w:sz w:val="28"/>
              </w:rPr>
            </w:pPr>
          </w:p>
        </w:tc>
      </w:tr>
    </w:tbl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D766CC" w:rsidRDefault="00D766CC" w:rsidP="00D766CC"/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p w:rsidR="002F317B" w:rsidRDefault="002F317B" w:rsidP="009129E1">
      <w:pPr>
        <w:spacing w:line="240" w:lineRule="auto"/>
      </w:pPr>
    </w:p>
    <w:sectPr w:rsidR="002F317B" w:rsidSect="00C81D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4AC"/>
    <w:multiLevelType w:val="hybridMultilevel"/>
    <w:tmpl w:val="1D40A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E42FA"/>
    <w:multiLevelType w:val="hybridMultilevel"/>
    <w:tmpl w:val="3E3E6474"/>
    <w:lvl w:ilvl="0" w:tplc="11AA0670">
      <w:start w:val="1"/>
      <w:numFmt w:val="decimal"/>
      <w:lvlText w:val="%1."/>
      <w:lvlJc w:val="left"/>
      <w:pPr>
        <w:ind w:left="10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3AFF0FD0"/>
    <w:multiLevelType w:val="hybridMultilevel"/>
    <w:tmpl w:val="FF26FDB2"/>
    <w:lvl w:ilvl="0" w:tplc="05AA8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F750EA"/>
    <w:multiLevelType w:val="hybridMultilevel"/>
    <w:tmpl w:val="C20C01E6"/>
    <w:lvl w:ilvl="0" w:tplc="10F004B2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F06DFA"/>
    <w:rsid w:val="0000677D"/>
    <w:rsid w:val="00026C69"/>
    <w:rsid w:val="0004646E"/>
    <w:rsid w:val="00046D9F"/>
    <w:rsid w:val="000813BB"/>
    <w:rsid w:val="000B498C"/>
    <w:rsid w:val="000C1C5A"/>
    <w:rsid w:val="000E06A4"/>
    <w:rsid w:val="000E270D"/>
    <w:rsid w:val="0010093A"/>
    <w:rsid w:val="0013361F"/>
    <w:rsid w:val="00144B9B"/>
    <w:rsid w:val="00177DC3"/>
    <w:rsid w:val="0018184B"/>
    <w:rsid w:val="001860AA"/>
    <w:rsid w:val="00190A75"/>
    <w:rsid w:val="001957CE"/>
    <w:rsid w:val="001A73F4"/>
    <w:rsid w:val="001C57E3"/>
    <w:rsid w:val="00231665"/>
    <w:rsid w:val="00271E36"/>
    <w:rsid w:val="0028691B"/>
    <w:rsid w:val="002B14E1"/>
    <w:rsid w:val="002D53D4"/>
    <w:rsid w:val="002D5423"/>
    <w:rsid w:val="002D65A7"/>
    <w:rsid w:val="002E2FC2"/>
    <w:rsid w:val="002E35CE"/>
    <w:rsid w:val="002F317B"/>
    <w:rsid w:val="0030425F"/>
    <w:rsid w:val="003051A2"/>
    <w:rsid w:val="003518E8"/>
    <w:rsid w:val="003541C7"/>
    <w:rsid w:val="0036770E"/>
    <w:rsid w:val="00381888"/>
    <w:rsid w:val="003910EF"/>
    <w:rsid w:val="003A1C30"/>
    <w:rsid w:val="003E75AE"/>
    <w:rsid w:val="004010F0"/>
    <w:rsid w:val="00401AD0"/>
    <w:rsid w:val="00404326"/>
    <w:rsid w:val="004359C2"/>
    <w:rsid w:val="004469D2"/>
    <w:rsid w:val="0045138C"/>
    <w:rsid w:val="00465768"/>
    <w:rsid w:val="0049194D"/>
    <w:rsid w:val="004A50BD"/>
    <w:rsid w:val="004C5759"/>
    <w:rsid w:val="004D5371"/>
    <w:rsid w:val="004F7536"/>
    <w:rsid w:val="00527AA3"/>
    <w:rsid w:val="00546BA1"/>
    <w:rsid w:val="00570F89"/>
    <w:rsid w:val="005A4A1C"/>
    <w:rsid w:val="005D021C"/>
    <w:rsid w:val="005D2955"/>
    <w:rsid w:val="005D2D53"/>
    <w:rsid w:val="005F267C"/>
    <w:rsid w:val="00600B06"/>
    <w:rsid w:val="00602F3C"/>
    <w:rsid w:val="0063100B"/>
    <w:rsid w:val="00643B4A"/>
    <w:rsid w:val="00696718"/>
    <w:rsid w:val="006E4529"/>
    <w:rsid w:val="00720109"/>
    <w:rsid w:val="00737808"/>
    <w:rsid w:val="00797F91"/>
    <w:rsid w:val="007A21BC"/>
    <w:rsid w:val="007C1221"/>
    <w:rsid w:val="007F4E8B"/>
    <w:rsid w:val="00806D22"/>
    <w:rsid w:val="00843CD9"/>
    <w:rsid w:val="008456BB"/>
    <w:rsid w:val="00853E99"/>
    <w:rsid w:val="00871823"/>
    <w:rsid w:val="00881904"/>
    <w:rsid w:val="00884117"/>
    <w:rsid w:val="009129E1"/>
    <w:rsid w:val="009208BB"/>
    <w:rsid w:val="009421D2"/>
    <w:rsid w:val="009565B5"/>
    <w:rsid w:val="009757F0"/>
    <w:rsid w:val="00975A43"/>
    <w:rsid w:val="009C7E78"/>
    <w:rsid w:val="009D435D"/>
    <w:rsid w:val="009E58A3"/>
    <w:rsid w:val="00A3657C"/>
    <w:rsid w:val="00A66890"/>
    <w:rsid w:val="00A7033B"/>
    <w:rsid w:val="00A732A0"/>
    <w:rsid w:val="00A73822"/>
    <w:rsid w:val="00A866B9"/>
    <w:rsid w:val="00A86F3F"/>
    <w:rsid w:val="00AA0E7D"/>
    <w:rsid w:val="00AD6B98"/>
    <w:rsid w:val="00AE0758"/>
    <w:rsid w:val="00AF6BC0"/>
    <w:rsid w:val="00B03B41"/>
    <w:rsid w:val="00B05E82"/>
    <w:rsid w:val="00B20E2B"/>
    <w:rsid w:val="00B36C7C"/>
    <w:rsid w:val="00B71113"/>
    <w:rsid w:val="00B71DBA"/>
    <w:rsid w:val="00B8799E"/>
    <w:rsid w:val="00BA3B0C"/>
    <w:rsid w:val="00BB001C"/>
    <w:rsid w:val="00BD0486"/>
    <w:rsid w:val="00C4246F"/>
    <w:rsid w:val="00C54C88"/>
    <w:rsid w:val="00C81D49"/>
    <w:rsid w:val="00CA018C"/>
    <w:rsid w:val="00CB1D36"/>
    <w:rsid w:val="00CE129C"/>
    <w:rsid w:val="00CF155B"/>
    <w:rsid w:val="00D050D8"/>
    <w:rsid w:val="00D16F4F"/>
    <w:rsid w:val="00D2081A"/>
    <w:rsid w:val="00D420B5"/>
    <w:rsid w:val="00D47874"/>
    <w:rsid w:val="00D61E34"/>
    <w:rsid w:val="00D67526"/>
    <w:rsid w:val="00D766CC"/>
    <w:rsid w:val="00DD58CB"/>
    <w:rsid w:val="00E36691"/>
    <w:rsid w:val="00E9215E"/>
    <w:rsid w:val="00EB36A7"/>
    <w:rsid w:val="00EC67C6"/>
    <w:rsid w:val="00F02C1F"/>
    <w:rsid w:val="00F02FDD"/>
    <w:rsid w:val="00F06DFA"/>
    <w:rsid w:val="00F3596D"/>
    <w:rsid w:val="00F44E07"/>
    <w:rsid w:val="00F46A65"/>
    <w:rsid w:val="00F636B6"/>
    <w:rsid w:val="00F63D11"/>
    <w:rsid w:val="00FA5ED5"/>
    <w:rsid w:val="00F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F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66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6DFA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6D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F06DF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06D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D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DF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6D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271E3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757F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extended-textshort">
    <w:name w:val="extended-text__short"/>
    <w:basedOn w:val="a0"/>
    <w:rsid w:val="0063100B"/>
  </w:style>
  <w:style w:type="paragraph" w:styleId="a7">
    <w:name w:val="Title"/>
    <w:basedOn w:val="a"/>
    <w:link w:val="a8"/>
    <w:qFormat/>
    <w:rsid w:val="00975A43"/>
    <w:pPr>
      <w:widowControl/>
      <w:adjustRightInd/>
      <w:spacing w:line="240" w:lineRule="auto"/>
      <w:jc w:val="center"/>
      <w:textAlignment w:val="auto"/>
    </w:pPr>
    <w:rPr>
      <w:sz w:val="28"/>
      <w:szCs w:val="24"/>
      <w:lang w:val="en-US"/>
    </w:rPr>
  </w:style>
  <w:style w:type="character" w:customStyle="1" w:styleId="a8">
    <w:name w:val="Название Знак"/>
    <w:basedOn w:val="a0"/>
    <w:link w:val="a7"/>
    <w:rsid w:val="00975A4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9">
    <w:name w:val="Body Text"/>
    <w:basedOn w:val="a"/>
    <w:link w:val="aa"/>
    <w:rsid w:val="005D2955"/>
    <w:pPr>
      <w:widowControl/>
      <w:adjustRightInd/>
      <w:spacing w:line="240" w:lineRule="auto"/>
      <w:jc w:val="left"/>
      <w:textAlignment w:val="auto"/>
    </w:pPr>
    <w:rPr>
      <w:sz w:val="28"/>
      <w:szCs w:val="24"/>
    </w:rPr>
  </w:style>
  <w:style w:type="character" w:customStyle="1" w:styleId="aa">
    <w:name w:val="Основной текст Знак"/>
    <w:basedOn w:val="a0"/>
    <w:link w:val="a9"/>
    <w:rsid w:val="005D295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66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766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 Владимир Александрович</dc:creator>
  <cp:lastModifiedBy>HP</cp:lastModifiedBy>
  <cp:revision>2</cp:revision>
  <cp:lastPrinted>2020-06-03T06:27:00Z</cp:lastPrinted>
  <dcterms:created xsi:type="dcterms:W3CDTF">2020-06-10T13:32:00Z</dcterms:created>
  <dcterms:modified xsi:type="dcterms:W3CDTF">2020-06-10T13:32:00Z</dcterms:modified>
</cp:coreProperties>
</file>