
<file path=[Content_Types].xml><?xml version="1.0" encoding="utf-8"?>
<Types xmlns="http://schemas.openxmlformats.org/package/2006/content-types">
  <Override PartName="/word/charts/chart10.xml" ContentType="application/vnd.openxmlformats-officedocument.drawingml.chart+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diagrams/layout16.xml" ContentType="application/vnd.openxmlformats-officedocument.drawingml.diagramLayout+xml"/>
  <Override PartName="/word/diagrams/colors19.xml" ContentType="application/vnd.openxmlformats-officedocument.drawingml.diagramColors+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layout12.xml" ContentType="application/vnd.openxmlformats-officedocument.drawingml.diagramLayout+xml"/>
  <Override PartName="/word/diagrams/colors15.xml" ContentType="application/vnd.openxmlformats-officedocument.drawingml.diagramColors+xml"/>
  <Override PartName="/word/diagrams/data21.xml" ContentType="application/vnd.openxmlformats-officedocument.drawingml.diagramData+xml"/>
  <Override PartName="/word/diagrams/drawing6.xml" ContentType="application/vnd.ms-office.drawingml.diagramDrawing+xml"/>
  <Override PartName="/word/diagrams/drawing19.xml" ContentType="application/vnd.ms-office.drawingml.diagramDrawin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diagrams/data10.xml" ContentType="application/vnd.openxmlformats-officedocument.drawingml.diagramData+xml"/>
  <Override PartName="/word/diagrams/layout7.xml" ContentType="application/vnd.openxmlformats-officedocument.drawingml.diagramLayout+xml"/>
  <Override PartName="/word/diagrams/colors11.xml" ContentType="application/vnd.openxmlformats-officedocument.drawingml.diagramColors+xml"/>
  <Override PartName="/word/diagrams/colors22.xml" ContentType="application/vnd.openxmlformats-officedocument.drawingml.diagramColors+xml"/>
  <Override PartName="/word/diagrams/drawing15.xml" ContentType="application/vnd.ms-office.drawingml.diagramDrawing+xml"/>
  <Override PartName="/word/diagrams/drawing2.xml" ContentType="application/vnd.ms-office.drawingml.diagramDrawing+xml"/>
  <Override PartName="/word/charts/chart5.xml" ContentType="application/vnd.openxmlformats-officedocument.drawingml.chart+xml"/>
  <Override PartName="/word/diagrams/quickStyle7.xml" ContentType="application/vnd.openxmlformats-officedocument.drawingml.diagramStyle+xml"/>
  <Override PartName="/word/charts/chart15.xml" ContentType="application/vnd.openxmlformats-officedocument.drawingml.chart+xml"/>
  <Override PartName="/word/diagrams/drawing22.xml" ContentType="application/vnd.ms-office.drawingml.diagramDrawing+xml"/>
  <Default Extension="xlsx" ContentType="application/vnd.openxmlformats-officedocument.spreadsheetml.sheet"/>
  <Override PartName="/word/diagrams/layout3.xml" ContentType="application/vnd.openxmlformats-officedocument.drawingml.diagramLayout+xml"/>
  <Override PartName="/word/diagrams/data8.xml" ContentType="application/vnd.openxmlformats-officedocument.drawingml.diagramData+xml"/>
  <Override PartName="/word/diagrams/quickStyle16.xml" ContentType="application/vnd.openxmlformats-officedocument.drawingml.diagramStyle+xml"/>
  <Override PartName="/word/diagrams/drawing11.xml" ContentType="application/vnd.ms-office.drawingml.diagramDrawing+xml"/>
  <Override PartName="/word/charts/chart1.xml" ContentType="application/vnd.openxmlformats-officedocument.drawingml.chart+xml"/>
  <Override PartName="/word/charts/chart11.xml" ContentType="application/vnd.openxmlformats-officedocument.drawingml.chart+xml"/>
  <Override PartName="/word/diagrams/quickStyle3.xml" ContentType="application/vnd.openxmlformats-officedocument.drawingml.diagramStyle+xml"/>
  <Override PartName="/word/diagrams/colors6.xml" ContentType="application/vnd.openxmlformats-officedocument.drawingml.diagramColors+xml"/>
  <Override PartName="/word/diagrams/quickStyle12.xml" ContentType="application/vnd.openxmlformats-officedocument.drawingml.diagramStyle+xml"/>
  <Override PartName="/word/diagrams/data19.xml" ContentType="application/vnd.openxmlformats-officedocument.drawingml.diagramData+xml"/>
  <Default Extension="png" ContentType="image/png"/>
  <Override PartName="/word/diagrams/data4.xml" ContentType="application/vnd.openxmlformats-officedocument.drawingml.diagramData+xml"/>
  <Override PartName="/word/diagrams/layout17.xml" ContentType="application/vnd.openxmlformats-officedocument.drawingml.diagramLayout+xml"/>
  <Override PartName="/word/diagrams/data2.xml" ContentType="application/vnd.openxmlformats-officedocument.drawingml.diagramData+xml"/>
  <Override PartName="/word/diagrams/colors2.xml" ContentType="application/vnd.openxmlformats-officedocument.drawingml.diagramColors+xml"/>
  <Override PartName="/word/diagrams/data13.xml" ContentType="application/vnd.openxmlformats-officedocument.drawingml.diagramData+xml"/>
  <Override PartName="/word/diagrams/data15.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Override PartName="/word/diagrams/drawing7.xml" ContentType="application/vnd.ms-office.drawingml.diagramDrawing+xml"/>
  <Default Extension="jpeg" ContentType="image/jpeg"/>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diagrams/data22.xml" ContentType="application/vnd.openxmlformats-officedocument.drawingml.diagramData+xml"/>
  <Override PartName="/word/diagrams/layout22.xml" ContentType="application/vnd.openxmlformats-officedocument.drawingml.diagramLayout+xml"/>
  <Override PartName="/word/diagrams/drawing18.xml" ContentType="application/vnd.ms-office.drawingml.diagramDrawing+xml"/>
  <Override PartName="/word/diagrams/drawing5.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diagrams/layout11.xml" ContentType="application/vnd.openxmlformats-officedocument.drawingml.diagramLayout+xml"/>
  <Override PartName="/word/diagrams/colors14.xml" ContentType="application/vnd.openxmlformats-officedocument.drawingml.diagramColors+xml"/>
  <Override PartName="/word/diagrams/data20.xml" ContentType="application/vnd.openxmlformats-officedocument.drawingml.diagramData+xml"/>
  <Override PartName="/word/diagrams/layout20.xml" ContentType="application/vnd.openxmlformats-officedocument.drawingml.diagramLayout+xml"/>
  <Override PartName="/docProps/app.xml" ContentType="application/vnd.openxmlformats-officedocument.extended-properties+xml"/>
  <Override PartName="/word/diagrams/drawing16.xml" ContentType="application/vnd.ms-office.drawingml.diagramDrawing+xml"/>
  <Override PartName="/word/diagrams/drawing3.xml" ContentType="application/vnd.ms-office.drawingml.diagramDrawing+xml"/>
  <Override PartName="/word/settings.xml" ContentType="application/vnd.openxmlformats-officedocument.wordprocessingml.settings+xml"/>
  <Override PartName="/word/charts/chart6.xml" ContentType="application/vnd.openxmlformats-officedocument.drawingml.chart+xml"/>
  <Override PartName="/word/diagrams/layout8.xml" ContentType="application/vnd.openxmlformats-officedocument.drawingml.diagramLayout+xml"/>
  <Override PartName="/word/diagrams/colors12.xml" ContentType="application/vnd.openxmlformats-officedocument.drawingml.diagramColors+xml"/>
  <Override PartName="/word/diagrams/quickStyle19.xml" ContentType="application/vnd.openxmlformats-officedocument.drawingml.diagramStyle+xml"/>
  <Override PartName="/word/diagrams/colors21.xml" ContentType="application/vnd.openxmlformats-officedocument.drawingml.diagramColors+xml"/>
  <Override PartName="/word/diagrams/drawing1.xml" ContentType="application/vnd.ms-office.drawingml.diagramDrawing+xml"/>
  <Override PartName="/word/diagrams/drawing14.xml" ContentType="application/vnd.ms-office.drawingml.diagramDrawing+xml"/>
  <Override PartName="/word/charts/chart4.xml" ContentType="application/vnd.openxmlformats-officedocument.drawingml.chart+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charts/chart16.xml" ContentType="application/vnd.openxmlformats-officedocument.drawingml.chart+xml"/>
  <Override PartName="/word/diagrams/quickStyle17.xml" ContentType="application/vnd.openxmlformats-officedocument.drawingml.diagramStyle+xml"/>
  <Override PartName="/word/theme/theme1.xml" ContentType="application/vnd.openxmlformats-officedocument.theme+xml"/>
  <Override PartName="/word/diagrams/drawing21.xml" ContentType="application/vnd.ms-office.drawingml.diagramDrawing+xml"/>
  <Override PartName="/word/diagrams/drawing12.xml" ContentType="application/vnd.ms-office.drawingml.diagramDrawing+xml"/>
  <Override PartName="/word/charts/chart2.xml" ContentType="application/vnd.openxmlformats-officedocument.drawingml.chart+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charts/chart14.xml" ContentType="application/vnd.openxmlformats-officedocument.drawingml.chart+xml"/>
  <Override PartName="/word/diagrams/quickStyle15.xml" ContentType="application/vnd.openxmlformats-officedocument.drawingml.diagramStyle+xml"/>
  <Override PartName="/word/fontTable.xml" ContentType="application/vnd.openxmlformats-officedocument.wordprocessingml.fontTable+xml"/>
  <Override PartName="/word/diagrams/drawing10.xml" ContentType="application/vnd.ms-office.drawingml.diagramDrawing+xml"/>
  <Override PartName="/word/webSettings.xml" ContentType="application/vnd.openxmlformats-officedocument.wordprocessingml.webSettings+xml"/>
  <Override PartName="/word/charts/chart12.xml" ContentType="application/vnd.openxmlformats-officedocument.drawingml.chart+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word/diagrams/data18.xml" ContentType="application/vnd.openxmlformats-officedocument.drawingml.diagramData+xml"/>
  <Override PartName="/word/diagrams/layout18.xml" ContentType="application/vnd.openxmlformats-officedocument.drawingml.diagramLayout+xml"/>
  <Override PartName="/word/diagrams/quickStyle22.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quickStyle20.xml" ContentType="application/vnd.openxmlformats-officedocument.drawingml.diagramStyle+xml"/>
  <Override PartName="/word/diagrams/data1.xml" ContentType="application/vnd.openxmlformats-officedocument.drawingml.diagramData+xml"/>
  <Override PartName="/word/diagrams/colors3.xml" ContentType="application/vnd.openxmlformats-officedocument.drawingml.diagramColors+xml"/>
  <Override PartName="/word/diagrams/layout14.xml" ContentType="application/vnd.openxmlformats-officedocument.drawingml.diagramLayout+xml"/>
  <Override PartName="/word/diagrams/colors17.xml" ContentType="application/vnd.openxmlformats-officedocument.drawingml.diagramColors+xml"/>
  <Override PartName="/word/diagrams/drawing8.xml" ContentType="application/vnd.ms-office.drawingml.diagramDrawing+xml"/>
  <Override PartName="/word/diagrams/data12.xml" ContentType="application/vnd.openxmlformats-officedocument.drawingml.diagramData+xml"/>
  <Override PartName="/word/diagrams/layout21.xml" ContentType="application/vnd.openxmlformats-officedocument.drawingml.diagramLayout+xml"/>
  <Default Extension="rels" ContentType="application/vnd.openxmlformats-package.relationships+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4.xml" ContentType="application/vnd.ms-office.drawingml.diagramDrawing+xml"/>
  <Override PartName="/word/diagrams/drawing17.xml" ContentType="application/vnd.ms-office.drawingml.diagramDrawing+xml"/>
  <Override PartName="/word/charts/chart7.xml" ContentType="application/vnd.openxmlformats-officedocument.drawingml.chart+xml"/>
  <Override PartName="/word/diagrams/quickStyle9.xml" ContentType="application/vnd.openxmlformats-officedocument.drawingml.diagramStyle+xml"/>
  <Override PartName="/word/diagrams/colors20.xml" ContentType="application/vnd.openxmlformats-officedocument.drawingml.diagramColors+xml"/>
  <Override PartName="/word/diagrams/layout5.xml" ContentType="application/vnd.openxmlformats-officedocument.drawingml.diagramLayout+xml"/>
  <Override PartName="/word/diagrams/quickStyle18.xml" ContentType="application/vnd.openxmlformats-officedocument.drawingml.diagramStyle+xml"/>
  <Override PartName="/word/footer1.xml" ContentType="application/vnd.openxmlformats-officedocument.wordprocessingml.footer+xml"/>
  <Override PartName="/word/diagrams/drawing13.xml" ContentType="application/vnd.ms-office.drawingml.diagramDrawing+xml"/>
  <Override PartName="/word/charts/chart3.xml" ContentType="application/vnd.openxmlformats-officedocument.drawingml.chart+xml"/>
  <Override PartName="/word/diagrams/quickStyle5.xml" ContentType="application/vnd.openxmlformats-officedocument.drawingml.diagramStyle+xml"/>
  <Override PartName="/word/diagrams/colors8.xml" ContentType="application/vnd.openxmlformats-officedocument.drawingml.diagramColors+xml"/>
  <Override PartName="/word/charts/chart13.xml" ContentType="application/vnd.openxmlformats-officedocument.drawingml.chart+xml"/>
  <Override PartName="/word/diagrams/quickStyle14.xml" ContentType="application/vnd.openxmlformats-officedocument.drawingml.diagramStyle+xml"/>
  <Override PartName="/word/header2.xml" ContentType="application/vnd.openxmlformats-officedocument.wordprocessingml.header+xml"/>
  <Override PartName="/word/diagrams/drawing20.xml" ContentType="application/vnd.ms-office.drawingml.diagramDrawing+xml"/>
  <Override PartName="/word/diagrams/layout1.xml" ContentType="application/vnd.openxmlformats-officedocument.drawingml.diagramLayout+xml"/>
  <Override PartName="/word/diagrams/data6.xml" ContentType="application/vnd.openxmlformats-officedocument.drawingml.diagramData+xml"/>
  <Override PartName="/word/diagrams/layout19.xml" ContentType="application/vnd.openxmlformats-officedocument.drawingml.diagramLayout+xml"/>
  <Override PartName="/word/diagrams/quickStyle1.xml" ContentType="application/vnd.openxmlformats-officedocument.drawingml.diagramStyle+xml"/>
  <Override PartName="/word/diagrams/colors4.xml" ContentType="application/vnd.openxmlformats-officedocument.drawingml.diagramColors+xml"/>
  <Override PartName="/word/diagrams/quickStyle10.xml" ContentType="application/vnd.openxmlformats-officedocument.drawingml.diagramStyle+xml"/>
  <Override PartName="/word/diagrams/data17.xml" ContentType="application/vnd.openxmlformats-officedocument.drawingml.diagramData+xml"/>
  <Override PartName="/word/diagrams/quickStyle21.xml" ContentType="application/vnd.openxmlformats-officedocument.drawingml.diagramStyle+xml"/>
  <Override PartName="/word/diagrams/drawing9.xml" ContentType="application/vnd.ms-office.drawingml.diagramDraw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51BA" w:rsidRDefault="00E57F16" w:rsidP="00732CBE">
      <w:pPr>
        <w:shd w:val="clear" w:color="auto" w:fill="FFFFFF"/>
        <w:spacing w:line="360" w:lineRule="auto"/>
        <w:ind w:firstLine="720"/>
        <w:rPr>
          <w:b/>
          <w:sz w:val="32"/>
          <w:szCs w:val="32"/>
        </w:rPr>
      </w:pPr>
      <w:r>
        <w:rPr>
          <w:b/>
          <w:noProof/>
          <w:sz w:val="32"/>
          <w:szCs w:val="32"/>
        </w:rPr>
        <w:pict>
          <v:shapetype id="_x0000_t202" coordsize="21600,21600" o:spt="202" path="m,l,21600r21600,l21600,xe">
            <v:stroke joinstyle="miter"/>
            <v:path gradientshapeok="t" o:connecttype="rect"/>
          </v:shapetype>
          <v:shape id="_x0000_s1204" type="#_x0000_t202" style="position:absolute;left:0;text-align:left;margin-left:43.15pt;margin-top:153.55pt;width:406.85pt;height:80.85pt;z-index:251706880" fillcolor="#c2d69b [1942]" strokecolor="#c2d69b [1942]" strokeweight="1pt">
            <v:fill color2="fill lighten(51)" angle="-45" focusposition=".5,.5" focussize="" method="linear sigma" type="gradient"/>
            <v:shadow on="t" color="#4e6128 [1606]" opacity=".5" offset="-6pt,6pt"/>
            <v:textbox>
              <w:txbxContent>
                <w:p w:rsidR="007825FE" w:rsidRPr="0072552A" w:rsidRDefault="007825FE" w:rsidP="0072552A">
                  <w:pPr>
                    <w:jc w:val="center"/>
                    <w:rPr>
                      <w:b/>
                      <w:color w:val="002060"/>
                      <w:sz w:val="64"/>
                      <w:szCs w:val="64"/>
                    </w:rPr>
                  </w:pPr>
                  <w:r w:rsidRPr="0072552A">
                    <w:rPr>
                      <w:b/>
                      <w:color w:val="002060"/>
                      <w:sz w:val="64"/>
                      <w:szCs w:val="64"/>
                    </w:rPr>
                    <w:t>БЮДЖЕТ</w:t>
                  </w:r>
                </w:p>
                <w:p w:rsidR="007825FE" w:rsidRPr="0072552A" w:rsidRDefault="007825FE" w:rsidP="0072552A">
                  <w:pPr>
                    <w:jc w:val="center"/>
                    <w:rPr>
                      <w:b/>
                      <w:color w:val="002060"/>
                      <w:sz w:val="64"/>
                      <w:szCs w:val="64"/>
                    </w:rPr>
                  </w:pPr>
                  <w:r w:rsidRPr="0072552A">
                    <w:rPr>
                      <w:b/>
                      <w:color w:val="002060"/>
                      <w:sz w:val="64"/>
                      <w:szCs w:val="64"/>
                    </w:rPr>
                    <w:t>ДЛЯ ГРАЖДАН</w:t>
                  </w:r>
                </w:p>
              </w:txbxContent>
            </v:textbox>
          </v:shape>
        </w:pict>
      </w:r>
      <w:r w:rsidR="00DA6D10">
        <w:rPr>
          <w:b/>
          <w:noProof/>
          <w:sz w:val="32"/>
          <w:szCs w:val="32"/>
        </w:rPr>
        <w:drawing>
          <wp:inline distT="0" distB="0" distL="0" distR="0">
            <wp:extent cx="2689645" cy="1851261"/>
            <wp:effectExtent l="19050" t="0" r="0" b="0"/>
            <wp:docPr id="41" name="Рисунок 40" descr="Новый рисунок (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33).bmp"/>
                    <pic:cNvPicPr/>
                  </pic:nvPicPr>
                  <pic:blipFill>
                    <a:blip r:embed="rId8" cstate="print"/>
                    <a:stretch>
                      <a:fillRect/>
                    </a:stretch>
                  </pic:blipFill>
                  <pic:spPr>
                    <a:xfrm>
                      <a:off x="0" y="0"/>
                      <a:ext cx="2696413" cy="1855919"/>
                    </a:xfrm>
                    <a:prstGeom prst="rect">
                      <a:avLst/>
                    </a:prstGeom>
                    <a:effectLst>
                      <a:softEdge rad="63500"/>
                    </a:effectLst>
                  </pic:spPr>
                </pic:pic>
              </a:graphicData>
            </a:graphic>
          </wp:inline>
        </w:drawing>
      </w:r>
      <w:r w:rsidR="00DA6D10">
        <w:rPr>
          <w:b/>
          <w:noProof/>
          <w:sz w:val="32"/>
          <w:szCs w:val="32"/>
        </w:rPr>
        <w:drawing>
          <wp:inline distT="0" distB="0" distL="0" distR="0">
            <wp:extent cx="2609533" cy="1854680"/>
            <wp:effectExtent l="19050" t="0" r="317" b="0"/>
            <wp:docPr id="38" name="Рисунок 37"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 cstate="print"/>
                    <a:stretch>
                      <a:fillRect/>
                    </a:stretch>
                  </pic:blipFill>
                  <pic:spPr>
                    <a:xfrm>
                      <a:off x="0" y="0"/>
                      <a:ext cx="2610148" cy="1855117"/>
                    </a:xfrm>
                    <a:prstGeom prst="rect">
                      <a:avLst/>
                    </a:prstGeom>
                    <a:effectLst>
                      <a:softEdge rad="63500"/>
                    </a:effectLst>
                  </pic:spPr>
                </pic:pic>
              </a:graphicData>
            </a:graphic>
          </wp:inline>
        </w:drawing>
      </w:r>
    </w:p>
    <w:p w:rsidR="00B94194" w:rsidRDefault="00B94194" w:rsidP="00732CBE">
      <w:pPr>
        <w:shd w:val="clear" w:color="auto" w:fill="FFFFFF"/>
        <w:spacing w:line="360" w:lineRule="auto"/>
        <w:ind w:firstLine="720"/>
        <w:rPr>
          <w:sz w:val="72"/>
          <w:szCs w:val="72"/>
        </w:rPr>
      </w:pPr>
    </w:p>
    <w:p w:rsidR="00CB51BA" w:rsidRDefault="00CB51BA" w:rsidP="004D0ADB">
      <w:pPr>
        <w:shd w:val="clear" w:color="auto" w:fill="FFFFFF"/>
        <w:spacing w:line="360" w:lineRule="auto"/>
        <w:ind w:firstLine="720"/>
        <w:rPr>
          <w:b/>
          <w:sz w:val="32"/>
          <w:szCs w:val="32"/>
        </w:rPr>
      </w:pPr>
    </w:p>
    <w:p w:rsidR="0072552A" w:rsidRDefault="00E57F16" w:rsidP="004D0ADB">
      <w:pPr>
        <w:shd w:val="clear" w:color="auto" w:fill="FFFFFF"/>
        <w:spacing w:line="360" w:lineRule="auto"/>
        <w:ind w:firstLine="720"/>
        <w:rPr>
          <w:b/>
          <w:sz w:val="32"/>
          <w:szCs w:val="32"/>
        </w:rPr>
      </w:pPr>
      <w:r>
        <w:rPr>
          <w:b/>
          <w:noProof/>
          <w:sz w:val="32"/>
          <w:szCs w:val="32"/>
        </w:rPr>
        <w:pict>
          <v:shape id="_x0000_s1113" type="#_x0000_t202" style="position:absolute;left:0;text-align:left;margin-left:30.7pt;margin-top:8.45pt;width:431.25pt;height:88.9pt;z-index:251646464" strokecolor="white [3212]">
            <v:textbox style="mso-next-textbox:#_x0000_s1113">
              <w:txbxContent>
                <w:p w:rsidR="007825FE" w:rsidRPr="0072552A" w:rsidRDefault="007825FE" w:rsidP="00203669">
                  <w:pPr>
                    <w:jc w:val="center"/>
                    <w:rPr>
                      <w:b/>
                      <w:color w:val="002060"/>
                      <w:sz w:val="32"/>
                      <w:szCs w:val="32"/>
                    </w:rPr>
                  </w:pPr>
                  <w:r w:rsidRPr="0072552A">
                    <w:rPr>
                      <w:b/>
                      <w:color w:val="002060"/>
                      <w:sz w:val="32"/>
                      <w:szCs w:val="32"/>
                    </w:rPr>
                    <w:t xml:space="preserve">Брошюра </w:t>
                  </w:r>
                </w:p>
                <w:p w:rsidR="007825FE" w:rsidRPr="0072552A" w:rsidRDefault="007825FE" w:rsidP="00203669">
                  <w:pPr>
                    <w:jc w:val="center"/>
                    <w:rPr>
                      <w:b/>
                      <w:color w:val="002060"/>
                      <w:sz w:val="32"/>
                      <w:szCs w:val="32"/>
                    </w:rPr>
                  </w:pPr>
                  <w:r w:rsidRPr="0072552A">
                    <w:rPr>
                      <w:b/>
                      <w:color w:val="002060"/>
                      <w:sz w:val="32"/>
                      <w:szCs w:val="32"/>
                    </w:rPr>
                    <w:t xml:space="preserve">«Бюджет для граждан», разработанный на основе решения о бюджете </w:t>
                  </w:r>
                  <w:r>
                    <w:rPr>
                      <w:b/>
                      <w:color w:val="002060"/>
                      <w:sz w:val="32"/>
                      <w:szCs w:val="32"/>
                    </w:rPr>
                    <w:t xml:space="preserve">города Тейково </w:t>
                  </w:r>
                </w:p>
                <w:p w:rsidR="007825FE" w:rsidRPr="0072552A" w:rsidRDefault="007825FE" w:rsidP="00203669">
                  <w:pPr>
                    <w:jc w:val="center"/>
                    <w:rPr>
                      <w:b/>
                      <w:color w:val="002060"/>
                      <w:sz w:val="40"/>
                      <w:szCs w:val="40"/>
                    </w:rPr>
                  </w:pPr>
                  <w:r w:rsidRPr="0072552A">
                    <w:rPr>
                      <w:b/>
                      <w:color w:val="002060"/>
                      <w:sz w:val="32"/>
                      <w:szCs w:val="32"/>
                    </w:rPr>
                    <w:t xml:space="preserve"> на 2021 год и на плановый период 2022 и 2023</w:t>
                  </w:r>
                  <w:r w:rsidRPr="0072552A">
                    <w:rPr>
                      <w:b/>
                      <w:color w:val="002060"/>
                      <w:sz w:val="36"/>
                      <w:szCs w:val="36"/>
                    </w:rPr>
                    <w:t xml:space="preserve"> </w:t>
                  </w:r>
                  <w:r w:rsidRPr="0072552A">
                    <w:rPr>
                      <w:b/>
                      <w:color w:val="002060"/>
                      <w:sz w:val="32"/>
                      <w:szCs w:val="32"/>
                    </w:rPr>
                    <w:t>годов</w:t>
                  </w:r>
                </w:p>
                <w:p w:rsidR="007825FE" w:rsidRDefault="007825FE" w:rsidP="00203669">
                  <w:pPr>
                    <w:jc w:val="center"/>
                    <w:rPr>
                      <w:sz w:val="56"/>
                      <w:szCs w:val="56"/>
                    </w:rPr>
                  </w:pPr>
                  <w:r w:rsidRPr="00D72BDB">
                    <w:rPr>
                      <w:sz w:val="52"/>
                      <w:szCs w:val="52"/>
                    </w:rPr>
                    <w:t xml:space="preserve"> </w:t>
                  </w:r>
                </w:p>
                <w:p w:rsidR="007825FE" w:rsidRDefault="007825FE" w:rsidP="00203669">
                  <w:pPr>
                    <w:jc w:val="center"/>
                    <w:rPr>
                      <w:sz w:val="56"/>
                      <w:szCs w:val="56"/>
                    </w:rPr>
                  </w:pPr>
                </w:p>
                <w:p w:rsidR="007825FE" w:rsidRPr="00D72BDB" w:rsidRDefault="007825FE" w:rsidP="00203669">
                  <w:pPr>
                    <w:jc w:val="center"/>
                    <w:rPr>
                      <w:sz w:val="56"/>
                      <w:szCs w:val="56"/>
                    </w:rPr>
                  </w:pPr>
                </w:p>
              </w:txbxContent>
            </v:textbox>
          </v:shape>
        </w:pict>
      </w:r>
    </w:p>
    <w:p w:rsidR="0072552A" w:rsidRDefault="0072552A" w:rsidP="004D0ADB">
      <w:pPr>
        <w:shd w:val="clear" w:color="auto" w:fill="FFFFFF"/>
        <w:spacing w:line="360" w:lineRule="auto"/>
        <w:ind w:firstLine="720"/>
        <w:rPr>
          <w:b/>
          <w:sz w:val="32"/>
          <w:szCs w:val="32"/>
        </w:rPr>
      </w:pPr>
    </w:p>
    <w:p w:rsidR="00B94194" w:rsidRDefault="00B94194" w:rsidP="000F4546">
      <w:pPr>
        <w:shd w:val="clear" w:color="auto" w:fill="FFFFFF"/>
        <w:spacing w:line="360" w:lineRule="auto"/>
        <w:ind w:firstLine="720"/>
        <w:jc w:val="center"/>
        <w:rPr>
          <w:b/>
          <w:sz w:val="32"/>
          <w:szCs w:val="32"/>
        </w:rPr>
      </w:pPr>
    </w:p>
    <w:p w:rsidR="00B94194" w:rsidRDefault="00B94194" w:rsidP="000F4546">
      <w:pPr>
        <w:shd w:val="clear" w:color="auto" w:fill="FFFFFF"/>
        <w:spacing w:line="360" w:lineRule="auto"/>
        <w:ind w:firstLine="720"/>
        <w:jc w:val="center"/>
        <w:rPr>
          <w:b/>
          <w:sz w:val="32"/>
          <w:szCs w:val="32"/>
        </w:rPr>
      </w:pPr>
    </w:p>
    <w:p w:rsidR="00CB51BA" w:rsidRDefault="00280E45" w:rsidP="00732CBE">
      <w:pPr>
        <w:shd w:val="clear" w:color="auto" w:fill="FFFFFF"/>
        <w:spacing w:line="360" w:lineRule="auto"/>
        <w:ind w:firstLine="720"/>
        <w:rPr>
          <w:b/>
          <w:sz w:val="32"/>
          <w:szCs w:val="32"/>
        </w:rPr>
      </w:pPr>
      <w:r>
        <w:rPr>
          <w:b/>
          <w:noProof/>
          <w:sz w:val="32"/>
          <w:szCs w:val="32"/>
        </w:rPr>
        <w:drawing>
          <wp:inline distT="0" distB="0" distL="0" distR="0">
            <wp:extent cx="2672547" cy="2009554"/>
            <wp:effectExtent l="19050" t="0" r="0" b="0"/>
            <wp:docPr id="25" name="Рисунок 2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 cstate="print"/>
                    <a:stretch>
                      <a:fillRect/>
                    </a:stretch>
                  </pic:blipFill>
                  <pic:spPr>
                    <a:xfrm>
                      <a:off x="0" y="0"/>
                      <a:ext cx="2672547" cy="2009554"/>
                    </a:xfrm>
                    <a:prstGeom prst="rect">
                      <a:avLst/>
                    </a:prstGeom>
                    <a:effectLst>
                      <a:softEdge rad="63500"/>
                    </a:effectLst>
                  </pic:spPr>
                </pic:pic>
              </a:graphicData>
            </a:graphic>
          </wp:inline>
        </w:drawing>
      </w:r>
      <w:r w:rsidR="008A3301">
        <w:rPr>
          <w:b/>
          <w:noProof/>
          <w:sz w:val="32"/>
          <w:szCs w:val="32"/>
        </w:rPr>
        <w:drawing>
          <wp:inline distT="0" distB="0" distL="0" distR="0">
            <wp:extent cx="2679113" cy="2044436"/>
            <wp:effectExtent l="19050" t="0" r="6937" b="0"/>
            <wp:docPr id="34" name="Рисунок 33" descr="Новый рисунок (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27).bmp"/>
                    <pic:cNvPicPr/>
                  </pic:nvPicPr>
                  <pic:blipFill>
                    <a:blip r:embed="rId11" cstate="print"/>
                    <a:stretch>
                      <a:fillRect/>
                    </a:stretch>
                  </pic:blipFill>
                  <pic:spPr>
                    <a:xfrm>
                      <a:off x="0" y="0"/>
                      <a:ext cx="2690752" cy="2053318"/>
                    </a:xfrm>
                    <a:prstGeom prst="rect">
                      <a:avLst/>
                    </a:prstGeom>
                    <a:effectLst>
                      <a:softEdge rad="63500"/>
                    </a:effectLst>
                  </pic:spPr>
                </pic:pic>
              </a:graphicData>
            </a:graphic>
          </wp:inline>
        </w:drawing>
      </w:r>
    </w:p>
    <w:p w:rsidR="00CB51BA" w:rsidRDefault="00DA6D10" w:rsidP="00732CBE">
      <w:pPr>
        <w:shd w:val="clear" w:color="auto" w:fill="FFFFFF"/>
        <w:spacing w:line="360" w:lineRule="auto"/>
        <w:ind w:firstLine="720"/>
        <w:rPr>
          <w:b/>
          <w:sz w:val="32"/>
          <w:szCs w:val="32"/>
        </w:rPr>
      </w:pPr>
      <w:r>
        <w:rPr>
          <w:b/>
          <w:noProof/>
          <w:sz w:val="32"/>
          <w:szCs w:val="32"/>
        </w:rPr>
        <w:drawing>
          <wp:inline distT="0" distB="0" distL="0" distR="0">
            <wp:extent cx="2620632" cy="1906438"/>
            <wp:effectExtent l="19050" t="0" r="8268" b="0"/>
            <wp:docPr id="39" name="Рисунок 38" descr="Новый рисунок (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34).bmp"/>
                    <pic:cNvPicPr/>
                  </pic:nvPicPr>
                  <pic:blipFill>
                    <a:blip r:embed="rId12" cstate="print"/>
                    <a:stretch>
                      <a:fillRect/>
                    </a:stretch>
                  </pic:blipFill>
                  <pic:spPr>
                    <a:xfrm>
                      <a:off x="0" y="0"/>
                      <a:ext cx="2620633" cy="1906439"/>
                    </a:xfrm>
                    <a:prstGeom prst="rect">
                      <a:avLst/>
                    </a:prstGeom>
                    <a:effectLst>
                      <a:softEdge rad="63500"/>
                    </a:effectLst>
                  </pic:spPr>
                </pic:pic>
              </a:graphicData>
            </a:graphic>
          </wp:inline>
        </w:drawing>
      </w:r>
      <w:r w:rsidR="00A12AA3">
        <w:rPr>
          <w:b/>
          <w:noProof/>
          <w:sz w:val="32"/>
          <w:szCs w:val="32"/>
        </w:rPr>
        <w:drawing>
          <wp:inline distT="0" distB="0" distL="0" distR="0">
            <wp:extent cx="2874873" cy="1906438"/>
            <wp:effectExtent l="19050" t="0" r="1677" b="0"/>
            <wp:docPr id="46" name="Рисунок 45" descr="Новый рисунок (3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38).bmp"/>
                    <pic:cNvPicPr/>
                  </pic:nvPicPr>
                  <pic:blipFill>
                    <a:blip r:embed="rId13" cstate="print"/>
                    <a:stretch>
                      <a:fillRect/>
                    </a:stretch>
                  </pic:blipFill>
                  <pic:spPr>
                    <a:xfrm>
                      <a:off x="0" y="0"/>
                      <a:ext cx="2877246" cy="1908012"/>
                    </a:xfrm>
                    <a:prstGeom prst="rect">
                      <a:avLst/>
                    </a:prstGeom>
                    <a:effectLst>
                      <a:softEdge rad="63500"/>
                    </a:effectLst>
                  </pic:spPr>
                </pic:pic>
              </a:graphicData>
            </a:graphic>
          </wp:inline>
        </w:drawing>
      </w:r>
    </w:p>
    <w:p w:rsidR="00A8118E" w:rsidRDefault="00A8118E" w:rsidP="00800172">
      <w:pPr>
        <w:shd w:val="clear" w:color="auto" w:fill="FFFFFF"/>
        <w:ind w:firstLine="720"/>
        <w:jc w:val="center"/>
        <w:rPr>
          <w:b/>
          <w:sz w:val="32"/>
          <w:szCs w:val="32"/>
        </w:rPr>
      </w:pPr>
    </w:p>
    <w:p w:rsidR="00A8118E" w:rsidRDefault="00A8118E" w:rsidP="00800172">
      <w:pPr>
        <w:shd w:val="clear" w:color="auto" w:fill="FFFFFF"/>
        <w:ind w:firstLine="720"/>
        <w:jc w:val="center"/>
        <w:rPr>
          <w:b/>
          <w:sz w:val="32"/>
          <w:szCs w:val="32"/>
        </w:rPr>
      </w:pPr>
    </w:p>
    <w:p w:rsidR="00A8118E" w:rsidRDefault="00A8118E" w:rsidP="00800172">
      <w:pPr>
        <w:shd w:val="clear" w:color="auto" w:fill="FFFFFF"/>
        <w:ind w:firstLine="720"/>
        <w:jc w:val="center"/>
        <w:rPr>
          <w:b/>
          <w:sz w:val="32"/>
          <w:szCs w:val="32"/>
        </w:rPr>
      </w:pPr>
    </w:p>
    <w:p w:rsidR="00A8118E" w:rsidRDefault="00A8118E" w:rsidP="00800172">
      <w:pPr>
        <w:shd w:val="clear" w:color="auto" w:fill="FFFFFF"/>
        <w:ind w:firstLine="720"/>
        <w:jc w:val="center"/>
        <w:rPr>
          <w:b/>
          <w:sz w:val="32"/>
          <w:szCs w:val="32"/>
        </w:rPr>
      </w:pPr>
    </w:p>
    <w:p w:rsidR="00A8118E" w:rsidRDefault="00A8118E" w:rsidP="00800172">
      <w:pPr>
        <w:shd w:val="clear" w:color="auto" w:fill="FFFFFF"/>
        <w:ind w:firstLine="720"/>
        <w:jc w:val="center"/>
        <w:rPr>
          <w:b/>
          <w:sz w:val="32"/>
          <w:szCs w:val="32"/>
        </w:rPr>
      </w:pPr>
    </w:p>
    <w:p w:rsidR="00800172" w:rsidRPr="001D5F26" w:rsidRDefault="00AB53CC" w:rsidP="00800172">
      <w:pPr>
        <w:shd w:val="clear" w:color="auto" w:fill="FFFFFF"/>
        <w:ind w:firstLine="720"/>
        <w:jc w:val="center"/>
        <w:rPr>
          <w:b/>
          <w:sz w:val="32"/>
          <w:szCs w:val="32"/>
        </w:rPr>
      </w:pPr>
      <w:r w:rsidRPr="001D5F26">
        <w:rPr>
          <w:b/>
          <w:sz w:val="32"/>
          <w:szCs w:val="32"/>
        </w:rPr>
        <w:lastRenderedPageBreak/>
        <w:t xml:space="preserve">Основные понятия </w:t>
      </w:r>
      <w:r w:rsidR="00FD6A49" w:rsidRPr="001D5F26">
        <w:rPr>
          <w:b/>
          <w:sz w:val="32"/>
          <w:szCs w:val="32"/>
        </w:rPr>
        <w:t>с</w:t>
      </w:r>
      <w:r w:rsidRPr="001D5F26">
        <w:rPr>
          <w:b/>
          <w:sz w:val="32"/>
          <w:szCs w:val="32"/>
        </w:rPr>
        <w:t xml:space="preserve">оставления бюджета города Тейково </w:t>
      </w:r>
    </w:p>
    <w:p w:rsidR="000E3E96" w:rsidRPr="001D5F26" w:rsidRDefault="00AB53CC" w:rsidP="00800172">
      <w:pPr>
        <w:shd w:val="clear" w:color="auto" w:fill="FFFFFF"/>
        <w:ind w:firstLine="720"/>
        <w:jc w:val="center"/>
        <w:rPr>
          <w:b/>
          <w:sz w:val="32"/>
          <w:szCs w:val="32"/>
        </w:rPr>
      </w:pPr>
      <w:r w:rsidRPr="001D5F26">
        <w:rPr>
          <w:b/>
          <w:sz w:val="32"/>
          <w:szCs w:val="32"/>
        </w:rPr>
        <w:t>на 20</w:t>
      </w:r>
      <w:r w:rsidR="00E55128">
        <w:rPr>
          <w:b/>
          <w:sz w:val="32"/>
          <w:szCs w:val="32"/>
        </w:rPr>
        <w:t>2</w:t>
      </w:r>
      <w:r w:rsidR="00F75B4C">
        <w:rPr>
          <w:b/>
          <w:sz w:val="32"/>
          <w:szCs w:val="32"/>
        </w:rPr>
        <w:t>1</w:t>
      </w:r>
      <w:r w:rsidRPr="001D5F26">
        <w:rPr>
          <w:b/>
          <w:sz w:val="32"/>
          <w:szCs w:val="32"/>
        </w:rPr>
        <w:t xml:space="preserve"> год</w:t>
      </w:r>
      <w:r w:rsidR="0028718A" w:rsidRPr="001D5F26">
        <w:rPr>
          <w:b/>
          <w:sz w:val="32"/>
          <w:szCs w:val="32"/>
        </w:rPr>
        <w:t xml:space="preserve"> </w:t>
      </w:r>
      <w:r w:rsidR="005E4545" w:rsidRPr="001D5F26">
        <w:rPr>
          <w:b/>
          <w:sz w:val="32"/>
          <w:szCs w:val="32"/>
        </w:rPr>
        <w:t xml:space="preserve">и </w:t>
      </w:r>
      <w:r w:rsidR="001D5F26" w:rsidRPr="001D5F26">
        <w:rPr>
          <w:b/>
          <w:bCs/>
          <w:sz w:val="32"/>
          <w:szCs w:val="32"/>
        </w:rPr>
        <w:t>на плановый период 20</w:t>
      </w:r>
      <w:r w:rsidR="008552CC">
        <w:rPr>
          <w:b/>
          <w:bCs/>
          <w:sz w:val="32"/>
          <w:szCs w:val="32"/>
        </w:rPr>
        <w:t>2</w:t>
      </w:r>
      <w:r w:rsidR="00F75B4C">
        <w:rPr>
          <w:b/>
          <w:bCs/>
          <w:sz w:val="32"/>
          <w:szCs w:val="32"/>
        </w:rPr>
        <w:t>2</w:t>
      </w:r>
      <w:r w:rsidR="001D5F26" w:rsidRPr="001D5F26">
        <w:rPr>
          <w:b/>
          <w:bCs/>
          <w:sz w:val="32"/>
          <w:szCs w:val="32"/>
        </w:rPr>
        <w:t xml:space="preserve"> и 20</w:t>
      </w:r>
      <w:r w:rsidR="00A1114B">
        <w:rPr>
          <w:b/>
          <w:bCs/>
          <w:sz w:val="32"/>
          <w:szCs w:val="32"/>
        </w:rPr>
        <w:t>2</w:t>
      </w:r>
      <w:r w:rsidR="00F75B4C">
        <w:rPr>
          <w:b/>
          <w:bCs/>
          <w:sz w:val="32"/>
          <w:szCs w:val="32"/>
        </w:rPr>
        <w:t>3</w:t>
      </w:r>
      <w:r w:rsidR="001D5F26" w:rsidRPr="001D5F26">
        <w:rPr>
          <w:b/>
          <w:bCs/>
          <w:sz w:val="32"/>
          <w:szCs w:val="32"/>
        </w:rPr>
        <w:t xml:space="preserve"> годов</w:t>
      </w:r>
    </w:p>
    <w:p w:rsidR="00603677" w:rsidRDefault="00E57F16" w:rsidP="007D6E7E">
      <w:pPr>
        <w:shd w:val="clear" w:color="auto" w:fill="FFFFFF"/>
        <w:ind w:firstLine="720"/>
        <w:jc w:val="both"/>
        <w:rPr>
          <w:sz w:val="32"/>
          <w:szCs w:val="32"/>
        </w:rPr>
      </w:pPr>
      <w:r>
        <w:rPr>
          <w:noProof/>
          <w:sz w:val="32"/>
          <w:szCs w:val="32"/>
        </w:rPr>
        <w:pict>
          <v:shape id="_x0000_s1061" type="#_x0000_t202" style="position:absolute;left:0;text-align:left;margin-left:-6.15pt;margin-top:7.7pt;width:346.45pt;height:178.05pt;z-index:251641344" strokecolor="white [3212]">
            <v:textbox style="mso-next-textbox:#_x0000_s1061">
              <w:txbxContent>
                <w:p w:rsidR="007825FE" w:rsidRPr="00F75B4C" w:rsidRDefault="007825FE" w:rsidP="00C35B35">
                  <w:pPr>
                    <w:jc w:val="both"/>
                    <w:rPr>
                      <w:sz w:val="28"/>
                      <w:szCs w:val="28"/>
                    </w:rPr>
                  </w:pPr>
                  <w:proofErr w:type="gramStart"/>
                  <w:r w:rsidRPr="00F75B4C">
                    <w:rPr>
                      <w:sz w:val="28"/>
                      <w:szCs w:val="28"/>
                    </w:rPr>
                    <w:t>Бюджет на 2021 год и на плановый период 2022 и 2023 годов внесен главой городского округа Тейково на рассмотрение в городскую Думу городского округа Тейково в соответствии с требованиями к структуре и содержанию проекта решения о бюджете города, установленными Бюджетным кодексом Российской Федерации и решением городской Думы  городского округа Тейково от 25.02.2011 № 23 «Об утверждении Положения о бюджетном процессе в</w:t>
                  </w:r>
                  <w:proofErr w:type="gramEnd"/>
                  <w:r w:rsidRPr="00F75B4C">
                    <w:rPr>
                      <w:sz w:val="28"/>
                      <w:szCs w:val="28"/>
                    </w:rPr>
                    <w:t xml:space="preserve"> </w:t>
                  </w:r>
                  <w:proofErr w:type="gramStart"/>
                  <w:r w:rsidRPr="00F75B4C">
                    <w:rPr>
                      <w:sz w:val="28"/>
                      <w:szCs w:val="28"/>
                    </w:rPr>
                    <w:t>городском округе Тейково».</w:t>
                  </w:r>
                  <w:proofErr w:type="gramEnd"/>
                </w:p>
              </w:txbxContent>
            </v:textbox>
          </v:shape>
        </w:pict>
      </w:r>
      <w:r w:rsidR="00F75B4C">
        <w:rPr>
          <w:noProof/>
          <w:sz w:val="32"/>
          <w:szCs w:val="32"/>
        </w:rPr>
        <w:drawing>
          <wp:anchor distT="0" distB="0" distL="114300" distR="114300" simplePos="0" relativeHeight="251630080" behindDoc="0" locked="0" layoutInCell="1" allowOverlap="1">
            <wp:simplePos x="0" y="0"/>
            <wp:positionH relativeFrom="column">
              <wp:align>left</wp:align>
            </wp:positionH>
            <wp:positionV relativeFrom="paragraph">
              <wp:posOffset>72390</wp:posOffset>
            </wp:positionV>
            <wp:extent cx="1804670" cy="2019935"/>
            <wp:effectExtent l="19050" t="0" r="5080" b="0"/>
            <wp:wrapSquare wrapText="bothSides"/>
            <wp:docPr id="49" name="Рисунок 48" descr="im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12.jpg"/>
                    <pic:cNvPicPr/>
                  </pic:nvPicPr>
                  <pic:blipFill>
                    <a:blip r:embed="rId14" cstate="print"/>
                    <a:stretch>
                      <a:fillRect/>
                    </a:stretch>
                  </pic:blipFill>
                  <pic:spPr>
                    <a:xfrm>
                      <a:off x="0" y="0"/>
                      <a:ext cx="1804670" cy="2019935"/>
                    </a:xfrm>
                    <a:prstGeom prst="rect">
                      <a:avLst/>
                    </a:prstGeom>
                  </pic:spPr>
                </pic:pic>
              </a:graphicData>
            </a:graphic>
          </wp:anchor>
        </w:drawing>
      </w:r>
    </w:p>
    <w:p w:rsidR="008B1F5D" w:rsidRDefault="00AB53CC" w:rsidP="00800172">
      <w:pPr>
        <w:shd w:val="clear" w:color="auto" w:fill="FFFFFF"/>
        <w:ind w:firstLine="709"/>
        <w:jc w:val="center"/>
        <w:rPr>
          <w:b/>
          <w:sz w:val="32"/>
          <w:szCs w:val="32"/>
        </w:rPr>
      </w:pPr>
      <w:r>
        <w:rPr>
          <w:sz w:val="32"/>
          <w:szCs w:val="32"/>
        </w:rPr>
        <w:br w:type="textWrapping" w:clear="all"/>
      </w:r>
    </w:p>
    <w:p w:rsidR="009E219A" w:rsidRDefault="009E219A" w:rsidP="00800172">
      <w:pPr>
        <w:shd w:val="clear" w:color="auto" w:fill="FFFFFF"/>
        <w:ind w:firstLine="709"/>
        <w:jc w:val="center"/>
        <w:rPr>
          <w:b/>
          <w:sz w:val="32"/>
          <w:szCs w:val="32"/>
        </w:rPr>
      </w:pPr>
    </w:p>
    <w:p w:rsidR="00603677" w:rsidRDefault="00FD6A49" w:rsidP="00081E5A">
      <w:pPr>
        <w:shd w:val="clear" w:color="auto" w:fill="FFFFFF"/>
        <w:ind w:firstLine="709"/>
        <w:jc w:val="center"/>
        <w:rPr>
          <w:b/>
          <w:sz w:val="32"/>
          <w:szCs w:val="32"/>
        </w:rPr>
      </w:pPr>
      <w:r>
        <w:rPr>
          <w:b/>
          <w:sz w:val="32"/>
          <w:szCs w:val="32"/>
        </w:rPr>
        <w:t xml:space="preserve">Формирование </w:t>
      </w:r>
      <w:r w:rsidR="004E0ACF" w:rsidRPr="004E0ACF">
        <w:rPr>
          <w:b/>
          <w:sz w:val="32"/>
          <w:szCs w:val="32"/>
        </w:rPr>
        <w:t xml:space="preserve">бюджета </w:t>
      </w:r>
      <w:r>
        <w:rPr>
          <w:b/>
          <w:sz w:val="32"/>
          <w:szCs w:val="32"/>
        </w:rPr>
        <w:t>города на 20</w:t>
      </w:r>
      <w:r w:rsidR="00E55128">
        <w:rPr>
          <w:b/>
          <w:sz w:val="32"/>
          <w:szCs w:val="32"/>
        </w:rPr>
        <w:t>2</w:t>
      </w:r>
      <w:r w:rsidR="00F75B4C">
        <w:rPr>
          <w:b/>
          <w:sz w:val="32"/>
          <w:szCs w:val="32"/>
        </w:rPr>
        <w:t>1</w:t>
      </w:r>
      <w:r>
        <w:rPr>
          <w:b/>
          <w:sz w:val="32"/>
          <w:szCs w:val="32"/>
        </w:rPr>
        <w:t xml:space="preserve"> год</w:t>
      </w:r>
      <w:r w:rsidR="0028718A">
        <w:rPr>
          <w:b/>
          <w:sz w:val="32"/>
          <w:szCs w:val="32"/>
        </w:rPr>
        <w:t xml:space="preserve"> </w:t>
      </w:r>
      <w:r w:rsidR="00D3491D">
        <w:rPr>
          <w:b/>
          <w:sz w:val="32"/>
          <w:szCs w:val="32"/>
        </w:rPr>
        <w:t>и на плановый период 20</w:t>
      </w:r>
      <w:r w:rsidR="008552CC">
        <w:rPr>
          <w:b/>
          <w:sz w:val="32"/>
          <w:szCs w:val="32"/>
        </w:rPr>
        <w:t>2</w:t>
      </w:r>
      <w:r w:rsidR="00F75B4C">
        <w:rPr>
          <w:b/>
          <w:sz w:val="32"/>
          <w:szCs w:val="32"/>
        </w:rPr>
        <w:t>2</w:t>
      </w:r>
      <w:r w:rsidR="00D3491D">
        <w:rPr>
          <w:b/>
          <w:sz w:val="32"/>
          <w:szCs w:val="32"/>
        </w:rPr>
        <w:t xml:space="preserve"> и 20</w:t>
      </w:r>
      <w:r w:rsidR="00A1114B">
        <w:rPr>
          <w:b/>
          <w:sz w:val="32"/>
          <w:szCs w:val="32"/>
        </w:rPr>
        <w:t>2</w:t>
      </w:r>
      <w:r w:rsidR="00F75B4C">
        <w:rPr>
          <w:b/>
          <w:sz w:val="32"/>
          <w:szCs w:val="32"/>
        </w:rPr>
        <w:t>3</w:t>
      </w:r>
      <w:r w:rsidR="00D3491D">
        <w:rPr>
          <w:b/>
          <w:sz w:val="32"/>
          <w:szCs w:val="32"/>
        </w:rPr>
        <w:t xml:space="preserve"> годов </w:t>
      </w:r>
      <w:r>
        <w:rPr>
          <w:b/>
          <w:sz w:val="32"/>
          <w:szCs w:val="32"/>
        </w:rPr>
        <w:t>осуществлено на основе</w:t>
      </w:r>
      <w:r w:rsidR="004E0ACF" w:rsidRPr="004E0ACF">
        <w:rPr>
          <w:b/>
          <w:sz w:val="32"/>
          <w:szCs w:val="32"/>
        </w:rPr>
        <w:t>:</w:t>
      </w:r>
    </w:p>
    <w:p w:rsidR="00603677" w:rsidRDefault="00E57F16" w:rsidP="007D6E7E">
      <w:pPr>
        <w:shd w:val="clear" w:color="auto" w:fill="FFFFFF"/>
        <w:ind w:firstLine="720"/>
        <w:jc w:val="both"/>
        <w:rPr>
          <w:sz w:val="32"/>
          <w:szCs w:val="32"/>
        </w:rPr>
      </w:pPr>
      <w:r>
        <w:rPr>
          <w:noProof/>
          <w:sz w:val="32"/>
          <w:szCs w:val="32"/>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63" type="#_x0000_t98" style="position:absolute;left:0;text-align:left;margin-left:-2.9pt;margin-top:4.35pt;width:501.55pt;height:91.2pt;z-index:251642368" fillcolor="#d99594 [1941]" strokecolor="#d99594 [1941]" strokeweight="1pt">
            <v:fill color2="#f2dbdb [661]" angle="-45" focus="-50%" type="gradient"/>
            <v:shadow on="t" color="#622423 [1605]" opacity=".5" offset="6pt,-6pt"/>
            <v:textbox style="mso-next-textbox:#_x0000_s1063">
              <w:txbxContent>
                <w:p w:rsidR="007825FE" w:rsidRPr="00F75B4C" w:rsidRDefault="007825FE" w:rsidP="00F75B4C">
                  <w:pPr>
                    <w:ind w:firstLine="851"/>
                    <w:jc w:val="both"/>
                    <w:rPr>
                      <w:szCs w:val="28"/>
                    </w:rPr>
                  </w:pPr>
                  <w:r>
                    <w:rPr>
                      <w:sz w:val="28"/>
                      <w:szCs w:val="28"/>
                    </w:rPr>
                    <w:t>О</w:t>
                  </w:r>
                  <w:r w:rsidRPr="00EC752E">
                    <w:rPr>
                      <w:sz w:val="28"/>
                      <w:szCs w:val="28"/>
                    </w:rPr>
                    <w:t xml:space="preserve">сновных направлений бюджетной и налоговой политики городского округа Тейково </w:t>
                  </w:r>
                  <w:r w:rsidRPr="008842DD">
                    <w:rPr>
                      <w:sz w:val="28"/>
                      <w:szCs w:val="28"/>
                    </w:rPr>
                    <w:t>на 20</w:t>
                  </w:r>
                  <w:r>
                    <w:rPr>
                      <w:sz w:val="28"/>
                      <w:szCs w:val="28"/>
                    </w:rPr>
                    <w:t>21</w:t>
                  </w:r>
                  <w:r w:rsidRPr="008842DD">
                    <w:rPr>
                      <w:sz w:val="28"/>
                      <w:szCs w:val="28"/>
                    </w:rPr>
                    <w:t xml:space="preserve"> год и  плановый период 20</w:t>
                  </w:r>
                  <w:r>
                    <w:rPr>
                      <w:sz w:val="28"/>
                      <w:szCs w:val="28"/>
                    </w:rPr>
                    <w:t>22</w:t>
                  </w:r>
                  <w:r w:rsidRPr="008842DD">
                    <w:rPr>
                      <w:sz w:val="28"/>
                      <w:szCs w:val="28"/>
                    </w:rPr>
                    <w:t xml:space="preserve"> и 20</w:t>
                  </w:r>
                  <w:r>
                    <w:rPr>
                      <w:sz w:val="28"/>
                      <w:szCs w:val="28"/>
                    </w:rPr>
                    <w:t>23</w:t>
                  </w:r>
                  <w:r w:rsidRPr="008842DD">
                    <w:rPr>
                      <w:sz w:val="28"/>
                      <w:szCs w:val="28"/>
                    </w:rPr>
                    <w:t xml:space="preserve"> годов</w:t>
                  </w:r>
                  <w:r w:rsidRPr="00EC752E">
                    <w:rPr>
                      <w:sz w:val="28"/>
                      <w:szCs w:val="28"/>
                    </w:rPr>
                    <w:t xml:space="preserve">, </w:t>
                  </w:r>
                  <w:r>
                    <w:rPr>
                      <w:sz w:val="28"/>
                      <w:szCs w:val="28"/>
                    </w:rPr>
                    <w:t xml:space="preserve"> </w:t>
                  </w:r>
                  <w:r w:rsidRPr="00EC752E">
                    <w:rPr>
                      <w:sz w:val="28"/>
                      <w:szCs w:val="28"/>
                    </w:rPr>
                    <w:t xml:space="preserve">утвержденных постановлением администрации </w:t>
                  </w:r>
                  <w:proofErr w:type="gramStart"/>
                  <w:r w:rsidRPr="00EC752E">
                    <w:rPr>
                      <w:sz w:val="28"/>
                      <w:szCs w:val="28"/>
                    </w:rPr>
                    <w:t>г</w:t>
                  </w:r>
                  <w:proofErr w:type="gramEnd"/>
                  <w:r w:rsidRPr="00EC752E">
                    <w:rPr>
                      <w:sz w:val="28"/>
                      <w:szCs w:val="28"/>
                    </w:rPr>
                    <w:t xml:space="preserve">.о. Тейково </w:t>
                  </w:r>
                  <w:r w:rsidRPr="00102331">
                    <w:rPr>
                      <w:sz w:val="28"/>
                      <w:szCs w:val="28"/>
                    </w:rPr>
                    <w:t>от</w:t>
                  </w:r>
                  <w:r>
                    <w:rPr>
                      <w:sz w:val="28"/>
                      <w:szCs w:val="28"/>
                    </w:rPr>
                    <w:t xml:space="preserve"> 03.08.2020</w:t>
                  </w:r>
                  <w:r w:rsidRPr="00102331">
                    <w:rPr>
                      <w:sz w:val="28"/>
                      <w:szCs w:val="28"/>
                    </w:rPr>
                    <w:t xml:space="preserve"> № </w:t>
                  </w:r>
                  <w:r>
                    <w:rPr>
                      <w:sz w:val="28"/>
                      <w:szCs w:val="28"/>
                    </w:rPr>
                    <w:t>298</w:t>
                  </w:r>
                </w:p>
              </w:txbxContent>
            </v:textbox>
          </v:shape>
        </w:pict>
      </w: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E57F16" w:rsidP="007D6E7E">
      <w:pPr>
        <w:shd w:val="clear" w:color="auto" w:fill="FFFFFF"/>
        <w:ind w:firstLine="720"/>
        <w:jc w:val="both"/>
        <w:rPr>
          <w:sz w:val="32"/>
          <w:szCs w:val="32"/>
        </w:rPr>
      </w:pPr>
      <w:r>
        <w:rPr>
          <w:noProof/>
          <w:sz w:val="32"/>
          <w:szCs w:val="32"/>
        </w:rPr>
        <w:pict>
          <v:shape id="_x0000_s1064" type="#_x0000_t98" style="position:absolute;left:0;text-align:left;margin-left:-2.9pt;margin-top:16.7pt;width:501.55pt;height:96.75pt;z-index:251643392" fillcolor="#95b3d7 [1940]" strokecolor="#95b3d7 [1940]" strokeweight="1pt">
            <v:fill color2="#dbe5f1 [660]" angle="-45" focus="-50%" type="gradient"/>
            <v:shadow on="t" color="#243f60 [1604]" opacity=".5" offset="6pt,-6pt"/>
            <v:textbox style="mso-next-textbox:#_x0000_s1064">
              <w:txbxContent>
                <w:p w:rsidR="007825FE" w:rsidRPr="00EC752E" w:rsidRDefault="007825FE" w:rsidP="00F75B4C">
                  <w:pPr>
                    <w:pStyle w:val="ConsPlusNormal"/>
                    <w:ind w:firstLine="993"/>
                    <w:jc w:val="both"/>
                    <w:rPr>
                      <w:rFonts w:ascii="Times New Roman" w:hAnsi="Times New Roman"/>
                      <w:sz w:val="28"/>
                      <w:szCs w:val="28"/>
                    </w:rPr>
                  </w:pPr>
                  <w:r>
                    <w:rPr>
                      <w:rFonts w:ascii="Times New Roman" w:hAnsi="Times New Roman"/>
                      <w:sz w:val="28"/>
                      <w:szCs w:val="28"/>
                    </w:rPr>
                    <w:t xml:space="preserve">Прогноза социально-экономического развития городского округа Тейково на 2021 год и на плановый период до 2023 года, </w:t>
                  </w:r>
                  <w:r w:rsidRPr="00EC752E">
                    <w:rPr>
                      <w:rFonts w:ascii="Times New Roman" w:hAnsi="Times New Roman"/>
                      <w:sz w:val="28"/>
                      <w:szCs w:val="28"/>
                    </w:rPr>
                    <w:t>утвержденн</w:t>
                  </w:r>
                  <w:r>
                    <w:rPr>
                      <w:rFonts w:ascii="Times New Roman" w:hAnsi="Times New Roman"/>
                      <w:sz w:val="28"/>
                      <w:szCs w:val="28"/>
                    </w:rPr>
                    <w:t>ого</w:t>
                  </w:r>
                  <w:r w:rsidRPr="00EC752E">
                    <w:rPr>
                      <w:rFonts w:ascii="Times New Roman" w:hAnsi="Times New Roman"/>
                      <w:sz w:val="28"/>
                      <w:szCs w:val="28"/>
                    </w:rPr>
                    <w:t xml:space="preserve"> </w:t>
                  </w:r>
                  <w:r>
                    <w:rPr>
                      <w:rFonts w:ascii="Times New Roman" w:hAnsi="Times New Roman"/>
                      <w:sz w:val="28"/>
                      <w:szCs w:val="28"/>
                    </w:rPr>
                    <w:t xml:space="preserve">постановлением </w:t>
                  </w:r>
                  <w:r w:rsidRPr="00EC752E">
                    <w:rPr>
                      <w:rFonts w:ascii="Times New Roman" w:hAnsi="Times New Roman"/>
                      <w:sz w:val="28"/>
                      <w:szCs w:val="28"/>
                    </w:rPr>
                    <w:t xml:space="preserve">администрации городского округа Тейково № </w:t>
                  </w:r>
                  <w:r>
                    <w:rPr>
                      <w:rFonts w:ascii="Times New Roman" w:hAnsi="Times New Roman"/>
                      <w:sz w:val="28"/>
                      <w:szCs w:val="28"/>
                    </w:rPr>
                    <w:t>454</w:t>
                  </w:r>
                  <w:r w:rsidRPr="00EC752E">
                    <w:rPr>
                      <w:rFonts w:ascii="Times New Roman" w:hAnsi="Times New Roman"/>
                      <w:sz w:val="28"/>
                      <w:szCs w:val="28"/>
                    </w:rPr>
                    <w:t xml:space="preserve"> от </w:t>
                  </w:r>
                  <w:r>
                    <w:rPr>
                      <w:rFonts w:ascii="Times New Roman" w:hAnsi="Times New Roman"/>
                      <w:sz w:val="28"/>
                      <w:szCs w:val="28"/>
                    </w:rPr>
                    <w:t>12</w:t>
                  </w:r>
                  <w:r w:rsidRPr="00EC752E">
                    <w:rPr>
                      <w:rFonts w:ascii="Times New Roman" w:hAnsi="Times New Roman"/>
                      <w:sz w:val="28"/>
                      <w:szCs w:val="28"/>
                    </w:rPr>
                    <w:t>.</w:t>
                  </w:r>
                  <w:r>
                    <w:rPr>
                      <w:rFonts w:ascii="Times New Roman" w:hAnsi="Times New Roman"/>
                      <w:sz w:val="28"/>
                      <w:szCs w:val="28"/>
                    </w:rPr>
                    <w:t>11</w:t>
                  </w:r>
                  <w:r w:rsidRPr="00EC752E">
                    <w:rPr>
                      <w:rFonts w:ascii="Times New Roman" w:hAnsi="Times New Roman"/>
                      <w:sz w:val="28"/>
                      <w:szCs w:val="28"/>
                    </w:rPr>
                    <w:t>.20</w:t>
                  </w:r>
                  <w:r>
                    <w:rPr>
                      <w:rFonts w:ascii="Times New Roman" w:hAnsi="Times New Roman"/>
                      <w:sz w:val="28"/>
                      <w:szCs w:val="28"/>
                    </w:rPr>
                    <w:t>20</w:t>
                  </w:r>
                  <w:r w:rsidRPr="00EC752E">
                    <w:rPr>
                      <w:rFonts w:ascii="Times New Roman" w:hAnsi="Times New Roman"/>
                      <w:sz w:val="28"/>
                      <w:szCs w:val="28"/>
                    </w:rPr>
                    <w:t xml:space="preserve"> года.</w:t>
                  </w:r>
                </w:p>
                <w:p w:rsidR="007825FE" w:rsidRPr="00EC752E" w:rsidRDefault="007825FE" w:rsidP="00E55128">
                  <w:pPr>
                    <w:pStyle w:val="ConsPlusNormal"/>
                    <w:ind w:firstLine="709"/>
                    <w:jc w:val="both"/>
                    <w:rPr>
                      <w:rFonts w:ascii="Times New Roman" w:hAnsi="Times New Roman"/>
                      <w:sz w:val="28"/>
                      <w:szCs w:val="28"/>
                    </w:rPr>
                  </w:pPr>
                  <w:r w:rsidRPr="00EC752E">
                    <w:rPr>
                      <w:rFonts w:ascii="Times New Roman" w:hAnsi="Times New Roman"/>
                      <w:sz w:val="28"/>
                      <w:szCs w:val="28"/>
                    </w:rPr>
                    <w:t>.</w:t>
                  </w:r>
                </w:p>
                <w:p w:rsidR="007825FE" w:rsidRPr="00102F87" w:rsidRDefault="007825FE" w:rsidP="00102F87">
                  <w:pPr>
                    <w:jc w:val="both"/>
                    <w:rPr>
                      <w:sz w:val="32"/>
                      <w:szCs w:val="32"/>
                    </w:rPr>
                  </w:pPr>
                </w:p>
              </w:txbxContent>
            </v:textbox>
          </v:shape>
        </w:pict>
      </w:r>
    </w:p>
    <w:p w:rsidR="00AF1DD7" w:rsidRDefault="00AF1DD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5C7477" w:rsidRDefault="005C7477" w:rsidP="005C7477">
      <w:pPr>
        <w:shd w:val="clear" w:color="auto" w:fill="FFFFFF"/>
        <w:ind w:firstLine="720"/>
        <w:jc w:val="center"/>
        <w:rPr>
          <w:b/>
          <w:sz w:val="28"/>
          <w:szCs w:val="28"/>
        </w:rPr>
      </w:pPr>
      <w:r w:rsidRPr="0098741B">
        <w:rPr>
          <w:b/>
          <w:sz w:val="28"/>
          <w:szCs w:val="28"/>
        </w:rPr>
        <w:t xml:space="preserve">Показатели прогноза социально-экономического </w:t>
      </w:r>
      <w:proofErr w:type="gramStart"/>
      <w:r w:rsidRPr="0098741B">
        <w:rPr>
          <w:b/>
          <w:sz w:val="28"/>
          <w:szCs w:val="28"/>
        </w:rPr>
        <w:t>развития</w:t>
      </w:r>
      <w:proofErr w:type="gramEnd"/>
      <w:r w:rsidRPr="0098741B">
        <w:rPr>
          <w:b/>
          <w:sz w:val="28"/>
          <w:szCs w:val="28"/>
        </w:rPr>
        <w:t xml:space="preserve"> на основании которых сформирован бюджет на 20</w:t>
      </w:r>
      <w:r w:rsidR="00834598">
        <w:rPr>
          <w:b/>
          <w:sz w:val="28"/>
          <w:szCs w:val="28"/>
        </w:rPr>
        <w:t>2</w:t>
      </w:r>
      <w:r w:rsidR="00F75B4C">
        <w:rPr>
          <w:b/>
          <w:sz w:val="28"/>
          <w:szCs w:val="28"/>
        </w:rPr>
        <w:t>1</w:t>
      </w:r>
      <w:r w:rsidRPr="0098741B">
        <w:rPr>
          <w:b/>
          <w:sz w:val="28"/>
          <w:szCs w:val="28"/>
        </w:rPr>
        <w:t xml:space="preserve"> год и </w:t>
      </w:r>
      <w:r w:rsidR="00C46CD8">
        <w:rPr>
          <w:b/>
          <w:sz w:val="28"/>
          <w:szCs w:val="28"/>
        </w:rPr>
        <w:t xml:space="preserve">на </w:t>
      </w:r>
      <w:r w:rsidRPr="0098741B">
        <w:rPr>
          <w:b/>
          <w:sz w:val="28"/>
          <w:szCs w:val="28"/>
        </w:rPr>
        <w:t>плановый период 20</w:t>
      </w:r>
      <w:r w:rsidR="008552CC">
        <w:rPr>
          <w:b/>
          <w:sz w:val="28"/>
          <w:szCs w:val="28"/>
        </w:rPr>
        <w:t>2</w:t>
      </w:r>
      <w:r w:rsidR="00F75B4C">
        <w:rPr>
          <w:b/>
          <w:sz w:val="28"/>
          <w:szCs w:val="28"/>
        </w:rPr>
        <w:t>2</w:t>
      </w:r>
      <w:r w:rsidRPr="0098741B">
        <w:rPr>
          <w:b/>
          <w:sz w:val="28"/>
          <w:szCs w:val="28"/>
        </w:rPr>
        <w:t xml:space="preserve"> и 202</w:t>
      </w:r>
      <w:r w:rsidR="00F75B4C">
        <w:rPr>
          <w:b/>
          <w:sz w:val="28"/>
          <w:szCs w:val="28"/>
        </w:rPr>
        <w:t>3</w:t>
      </w:r>
      <w:r w:rsidRPr="0098741B">
        <w:rPr>
          <w:b/>
          <w:sz w:val="28"/>
          <w:szCs w:val="28"/>
        </w:rPr>
        <w:t xml:space="preserve"> годов</w:t>
      </w:r>
    </w:p>
    <w:p w:rsidR="00F75B4C" w:rsidRDefault="00F75B4C" w:rsidP="005C7477">
      <w:pPr>
        <w:shd w:val="clear" w:color="auto" w:fill="FFFFFF"/>
        <w:ind w:firstLine="720"/>
        <w:jc w:val="center"/>
        <w:rPr>
          <w:b/>
          <w:sz w:val="28"/>
          <w:szCs w:val="28"/>
        </w:rPr>
      </w:pPr>
    </w:p>
    <w:tbl>
      <w:tblPr>
        <w:tblW w:w="9928" w:type="dxa"/>
        <w:tblInd w:w="103" w:type="dxa"/>
        <w:tblLayout w:type="fixed"/>
        <w:tblLook w:val="04A0"/>
      </w:tblPr>
      <w:tblGrid>
        <w:gridCol w:w="3407"/>
        <w:gridCol w:w="992"/>
        <w:gridCol w:w="850"/>
        <w:gridCol w:w="992"/>
        <w:gridCol w:w="995"/>
        <w:gridCol w:w="851"/>
        <w:gridCol w:w="851"/>
        <w:gridCol w:w="990"/>
      </w:tblGrid>
      <w:tr w:rsidR="00F05077" w:rsidRPr="0098741B" w:rsidTr="00F05077">
        <w:trPr>
          <w:trHeight w:val="420"/>
        </w:trPr>
        <w:tc>
          <w:tcPr>
            <w:tcW w:w="34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05077" w:rsidRPr="000F3F46" w:rsidRDefault="00F05077">
            <w:pPr>
              <w:jc w:val="center"/>
              <w:rPr>
                <w:b/>
                <w:bCs/>
              </w:rPr>
            </w:pPr>
            <w:r w:rsidRPr="000F3F46">
              <w:rPr>
                <w:b/>
                <w:bCs/>
              </w:rPr>
              <w:t>Показатели</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05077" w:rsidRPr="000F3F46" w:rsidRDefault="00F05077">
            <w:pPr>
              <w:jc w:val="center"/>
              <w:rPr>
                <w:b/>
                <w:bCs/>
              </w:rPr>
            </w:pPr>
            <w:r w:rsidRPr="000F3F46">
              <w:rPr>
                <w:b/>
                <w:bCs/>
              </w:rPr>
              <w:t>Единица измерения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F05077" w:rsidRPr="000F3F46" w:rsidRDefault="00F05077">
            <w:pPr>
              <w:jc w:val="center"/>
              <w:rPr>
                <w:b/>
                <w:bCs/>
              </w:rPr>
            </w:pPr>
            <w:r w:rsidRPr="000F3F46">
              <w:rPr>
                <w:b/>
                <w:bCs/>
              </w:rPr>
              <w:t>Отчет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05077" w:rsidRPr="000F3F46" w:rsidRDefault="00F05077">
            <w:pPr>
              <w:jc w:val="center"/>
              <w:rPr>
                <w:b/>
                <w:bCs/>
              </w:rPr>
            </w:pPr>
            <w:r w:rsidRPr="000F3F46">
              <w:rPr>
                <w:b/>
                <w:bCs/>
              </w:rPr>
              <w:t>Отчет</w:t>
            </w:r>
          </w:p>
        </w:tc>
        <w:tc>
          <w:tcPr>
            <w:tcW w:w="995" w:type="dxa"/>
            <w:tcBorders>
              <w:top w:val="single" w:sz="4" w:space="0" w:color="auto"/>
              <w:left w:val="nil"/>
              <w:bottom w:val="single" w:sz="4" w:space="0" w:color="auto"/>
              <w:right w:val="single" w:sz="4" w:space="0" w:color="auto"/>
            </w:tcBorders>
            <w:shd w:val="clear" w:color="auto" w:fill="auto"/>
            <w:vAlign w:val="center"/>
            <w:hideMark/>
          </w:tcPr>
          <w:p w:rsidR="00F05077" w:rsidRPr="0098741B" w:rsidRDefault="00F05077">
            <w:pPr>
              <w:jc w:val="center"/>
              <w:rPr>
                <w:sz w:val="24"/>
                <w:szCs w:val="24"/>
              </w:rPr>
            </w:pPr>
            <w:r>
              <w:rPr>
                <w:b/>
                <w:bCs/>
              </w:rPr>
              <w:t>Оценка</w:t>
            </w:r>
          </w:p>
        </w:tc>
        <w:tc>
          <w:tcPr>
            <w:tcW w:w="2692" w:type="dxa"/>
            <w:gridSpan w:val="3"/>
            <w:tcBorders>
              <w:top w:val="single" w:sz="4" w:space="0" w:color="auto"/>
              <w:left w:val="nil"/>
              <w:bottom w:val="single" w:sz="4" w:space="0" w:color="auto"/>
              <w:right w:val="single" w:sz="4" w:space="0" w:color="auto"/>
            </w:tcBorders>
            <w:shd w:val="clear" w:color="auto" w:fill="auto"/>
            <w:vAlign w:val="center"/>
          </w:tcPr>
          <w:p w:rsidR="00F05077" w:rsidRPr="00F05077" w:rsidRDefault="00F05077">
            <w:pPr>
              <w:jc w:val="center"/>
              <w:rPr>
                <w:b/>
              </w:rPr>
            </w:pPr>
            <w:r w:rsidRPr="00F05077">
              <w:rPr>
                <w:b/>
              </w:rPr>
              <w:t>Прогноз</w:t>
            </w:r>
          </w:p>
        </w:tc>
      </w:tr>
      <w:tr w:rsidR="008552CC" w:rsidRPr="0098741B" w:rsidTr="00F05077">
        <w:trPr>
          <w:trHeight w:val="608"/>
        </w:trPr>
        <w:tc>
          <w:tcPr>
            <w:tcW w:w="3407" w:type="dxa"/>
            <w:vMerge/>
            <w:tcBorders>
              <w:top w:val="single" w:sz="4" w:space="0" w:color="auto"/>
              <w:left w:val="single" w:sz="4" w:space="0" w:color="auto"/>
              <w:bottom w:val="single" w:sz="4" w:space="0" w:color="auto"/>
              <w:right w:val="single" w:sz="4" w:space="0" w:color="auto"/>
            </w:tcBorders>
            <w:vAlign w:val="center"/>
            <w:hideMark/>
          </w:tcPr>
          <w:p w:rsidR="008552CC" w:rsidRPr="000F3F46" w:rsidRDefault="008552CC">
            <w:pPr>
              <w:rPr>
                <w:b/>
                <w:bC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552CC" w:rsidRPr="000F3F46" w:rsidRDefault="008552CC">
            <w:pPr>
              <w:rPr>
                <w:b/>
                <w:bCs/>
              </w:rPr>
            </w:pP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201</w:t>
            </w:r>
            <w:r w:rsidR="00F75B4C">
              <w:rPr>
                <w:b/>
                <w:bCs/>
              </w:rPr>
              <w:t>8</w:t>
            </w:r>
          </w:p>
        </w:tc>
        <w:tc>
          <w:tcPr>
            <w:tcW w:w="992" w:type="dxa"/>
            <w:tcBorders>
              <w:top w:val="nil"/>
              <w:left w:val="single" w:sz="4" w:space="0" w:color="auto"/>
              <w:bottom w:val="single" w:sz="4" w:space="0" w:color="000000"/>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201</w:t>
            </w:r>
            <w:r w:rsidR="00F75B4C">
              <w:rPr>
                <w:b/>
                <w:bCs/>
              </w:rPr>
              <w:t>9</w:t>
            </w:r>
          </w:p>
        </w:tc>
        <w:tc>
          <w:tcPr>
            <w:tcW w:w="995" w:type="dxa"/>
            <w:tcBorders>
              <w:top w:val="nil"/>
              <w:left w:val="single" w:sz="4" w:space="0" w:color="auto"/>
              <w:bottom w:val="single" w:sz="4" w:space="0" w:color="000000"/>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w:t>
            </w:r>
            <w:r w:rsidR="00F75B4C">
              <w:rPr>
                <w:b/>
                <w:bCs/>
              </w:rPr>
              <w:t>20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w:t>
            </w:r>
            <w:r w:rsidR="00F05077">
              <w:rPr>
                <w:b/>
                <w:bCs/>
              </w:rPr>
              <w:t>2</w:t>
            </w:r>
            <w:r w:rsidR="00F75B4C">
              <w:rPr>
                <w:b/>
                <w:bCs/>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8552CC" w:rsidRPr="000F3F46" w:rsidRDefault="008552CC" w:rsidP="00F75B4C">
            <w:pPr>
              <w:jc w:val="center"/>
              <w:rPr>
                <w:b/>
                <w:bCs/>
              </w:rPr>
            </w:pPr>
            <w:r w:rsidRPr="000F3F46">
              <w:rPr>
                <w:b/>
                <w:bCs/>
              </w:rPr>
              <w:t>202</w:t>
            </w:r>
            <w:r w:rsidR="00F75B4C">
              <w:rPr>
                <w:b/>
                <w:bCs/>
              </w:rPr>
              <w:t>2</w:t>
            </w:r>
          </w:p>
        </w:tc>
        <w:tc>
          <w:tcPr>
            <w:tcW w:w="990" w:type="dxa"/>
            <w:tcBorders>
              <w:top w:val="single" w:sz="4" w:space="0" w:color="auto"/>
              <w:left w:val="nil"/>
              <w:right w:val="single" w:sz="4" w:space="0" w:color="auto"/>
            </w:tcBorders>
          </w:tcPr>
          <w:p w:rsidR="008552CC" w:rsidRDefault="008552CC">
            <w:pPr>
              <w:jc w:val="center"/>
              <w:rPr>
                <w:b/>
              </w:rPr>
            </w:pPr>
          </w:p>
          <w:p w:rsidR="008552CC" w:rsidRPr="008552CC" w:rsidRDefault="008552CC" w:rsidP="00F75B4C">
            <w:pPr>
              <w:jc w:val="center"/>
              <w:rPr>
                <w:b/>
              </w:rPr>
            </w:pPr>
            <w:r w:rsidRPr="008552CC">
              <w:rPr>
                <w:b/>
              </w:rPr>
              <w:t>202</w:t>
            </w:r>
            <w:r w:rsidR="00F75B4C">
              <w:rPr>
                <w:b/>
              </w:rPr>
              <w:t>3</w:t>
            </w:r>
          </w:p>
        </w:tc>
      </w:tr>
      <w:tr w:rsidR="008552CC" w:rsidRPr="0098741B" w:rsidTr="00F05077">
        <w:trPr>
          <w:trHeight w:val="150"/>
        </w:trPr>
        <w:tc>
          <w:tcPr>
            <w:tcW w:w="34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52CC" w:rsidRPr="000F3F46" w:rsidRDefault="008552CC" w:rsidP="0098741B">
            <w:pPr>
              <w:widowControl/>
              <w:autoSpaceDE/>
              <w:autoSpaceDN/>
              <w:adjustRightInd/>
              <w:rPr>
                <w:b/>
                <w:bCs/>
                <w:sz w:val="22"/>
                <w:szCs w:val="22"/>
              </w:rPr>
            </w:pPr>
            <w:r w:rsidRPr="000F3F46">
              <w:rPr>
                <w:b/>
                <w:bCs/>
                <w:sz w:val="22"/>
                <w:szCs w:val="22"/>
              </w:rPr>
              <w:t>2.1. Демография</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992" w:type="dxa"/>
            <w:tcBorders>
              <w:top w:val="nil"/>
              <w:left w:val="single" w:sz="4" w:space="0" w:color="auto"/>
              <w:bottom w:val="single" w:sz="4" w:space="0" w:color="000000"/>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995" w:type="dxa"/>
            <w:tcBorders>
              <w:top w:val="nil"/>
              <w:left w:val="single" w:sz="4" w:space="0" w:color="auto"/>
              <w:bottom w:val="single" w:sz="4" w:space="0" w:color="000000"/>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8552CC" w:rsidRPr="005C7477" w:rsidRDefault="008552CC" w:rsidP="005C7477">
            <w:pPr>
              <w:widowControl/>
              <w:autoSpaceDE/>
              <w:autoSpaceDN/>
              <w:adjustRightInd/>
              <w:jc w:val="center"/>
              <w:rPr>
                <w:b/>
                <w:bCs/>
                <w:sz w:val="24"/>
                <w:szCs w:val="24"/>
              </w:rPr>
            </w:pPr>
            <w:r w:rsidRPr="005C7477">
              <w:rPr>
                <w:b/>
                <w:bCs/>
                <w:sz w:val="24"/>
                <w:szCs w:val="24"/>
              </w:rPr>
              <w:t> </w:t>
            </w:r>
          </w:p>
        </w:tc>
        <w:tc>
          <w:tcPr>
            <w:tcW w:w="990" w:type="dxa"/>
            <w:tcBorders>
              <w:top w:val="single" w:sz="4" w:space="0" w:color="auto"/>
              <w:left w:val="nil"/>
              <w:bottom w:val="single" w:sz="4" w:space="0" w:color="auto"/>
              <w:right w:val="single" w:sz="4" w:space="0" w:color="auto"/>
            </w:tcBorders>
          </w:tcPr>
          <w:p w:rsidR="008552CC" w:rsidRPr="005C7477" w:rsidRDefault="008552CC" w:rsidP="005C7477">
            <w:pPr>
              <w:jc w:val="center"/>
              <w:rPr>
                <w:b/>
                <w:bCs/>
                <w:sz w:val="24"/>
                <w:szCs w:val="24"/>
              </w:rPr>
            </w:pPr>
          </w:p>
        </w:tc>
      </w:tr>
      <w:tr w:rsidR="0020668F" w:rsidRPr="0098741B" w:rsidTr="004E4A7D">
        <w:trPr>
          <w:trHeight w:val="705"/>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20668F" w:rsidRPr="000F3F46" w:rsidRDefault="0020668F" w:rsidP="005C7477">
            <w:pPr>
              <w:widowControl/>
              <w:autoSpaceDE/>
              <w:autoSpaceDN/>
              <w:adjustRightInd/>
              <w:rPr>
                <w:sz w:val="22"/>
                <w:szCs w:val="22"/>
              </w:rPr>
            </w:pPr>
            <w:r w:rsidRPr="000F3F46">
              <w:rPr>
                <w:sz w:val="22"/>
                <w:szCs w:val="22"/>
              </w:rPr>
              <w:t>Численность постоянного населения (среднегодовая) - всего</w:t>
            </w:r>
          </w:p>
        </w:tc>
        <w:tc>
          <w:tcPr>
            <w:tcW w:w="992"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20668F" w:rsidRPr="00B00447" w:rsidRDefault="0020668F" w:rsidP="005C7477">
            <w:pPr>
              <w:widowControl/>
              <w:autoSpaceDE/>
              <w:autoSpaceDN/>
              <w:adjustRightInd/>
              <w:jc w:val="center"/>
              <w:rPr>
                <w:sz w:val="22"/>
                <w:szCs w:val="22"/>
              </w:rPr>
            </w:pPr>
            <w:r w:rsidRPr="00B00447">
              <w:rPr>
                <w:sz w:val="22"/>
                <w:szCs w:val="22"/>
              </w:rPr>
              <w:t>тыс. человек</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20668F" w:rsidRPr="009D525E" w:rsidRDefault="0020668F" w:rsidP="004E4A7D">
            <w:pPr>
              <w:jc w:val="center"/>
            </w:pPr>
            <w:r w:rsidRPr="009D525E">
              <w:t>32,27</w:t>
            </w:r>
          </w:p>
        </w:tc>
        <w:tc>
          <w:tcPr>
            <w:tcW w:w="992" w:type="dxa"/>
            <w:tcBorders>
              <w:top w:val="nil"/>
              <w:left w:val="single" w:sz="4" w:space="0" w:color="auto"/>
              <w:bottom w:val="single" w:sz="4" w:space="0" w:color="000000"/>
              <w:right w:val="single" w:sz="4" w:space="0" w:color="auto"/>
            </w:tcBorders>
            <w:shd w:val="clear" w:color="000000" w:fill="FFFFFF"/>
            <w:vAlign w:val="center"/>
            <w:hideMark/>
          </w:tcPr>
          <w:p w:rsidR="0020668F" w:rsidRPr="009D525E" w:rsidRDefault="0020668F" w:rsidP="004E4A7D">
            <w:pPr>
              <w:jc w:val="center"/>
            </w:pPr>
            <w:r w:rsidRPr="009D525E">
              <w:t>31,92</w:t>
            </w:r>
          </w:p>
        </w:tc>
        <w:tc>
          <w:tcPr>
            <w:tcW w:w="995" w:type="dxa"/>
            <w:tcBorders>
              <w:top w:val="nil"/>
              <w:left w:val="single" w:sz="4" w:space="0" w:color="auto"/>
              <w:bottom w:val="single" w:sz="4" w:space="0" w:color="000000"/>
              <w:right w:val="single" w:sz="4" w:space="0" w:color="auto"/>
            </w:tcBorders>
            <w:shd w:val="clear" w:color="000000" w:fill="FFFFFF"/>
            <w:vAlign w:val="center"/>
            <w:hideMark/>
          </w:tcPr>
          <w:p w:rsidR="0020668F" w:rsidRPr="009D525E" w:rsidRDefault="0020668F" w:rsidP="004E4A7D">
            <w:pPr>
              <w:jc w:val="center"/>
            </w:pPr>
            <w:r w:rsidRPr="009D525E">
              <w:t>31,7</w:t>
            </w:r>
          </w:p>
        </w:tc>
        <w:tc>
          <w:tcPr>
            <w:tcW w:w="851" w:type="dxa"/>
            <w:tcBorders>
              <w:top w:val="nil"/>
              <w:left w:val="single" w:sz="4" w:space="0" w:color="auto"/>
              <w:bottom w:val="single" w:sz="4" w:space="0" w:color="auto"/>
              <w:right w:val="single" w:sz="4" w:space="0" w:color="auto"/>
            </w:tcBorders>
            <w:shd w:val="clear" w:color="000000" w:fill="FFFFFF"/>
            <w:vAlign w:val="center"/>
            <w:hideMark/>
          </w:tcPr>
          <w:p w:rsidR="0020668F" w:rsidRPr="009D525E" w:rsidRDefault="0020668F" w:rsidP="004E4A7D">
            <w:pPr>
              <w:jc w:val="center"/>
            </w:pPr>
            <w:r w:rsidRPr="009D525E">
              <w:t>31,52</w:t>
            </w:r>
          </w:p>
        </w:tc>
        <w:tc>
          <w:tcPr>
            <w:tcW w:w="851" w:type="dxa"/>
            <w:tcBorders>
              <w:top w:val="nil"/>
              <w:left w:val="single" w:sz="4" w:space="0" w:color="auto"/>
              <w:bottom w:val="single" w:sz="4" w:space="0" w:color="auto"/>
              <w:right w:val="single" w:sz="4" w:space="0" w:color="auto"/>
            </w:tcBorders>
            <w:shd w:val="clear" w:color="000000" w:fill="FFFFFF"/>
            <w:vAlign w:val="center"/>
            <w:hideMark/>
          </w:tcPr>
          <w:p w:rsidR="0020668F" w:rsidRPr="009D525E" w:rsidRDefault="0020668F" w:rsidP="004E4A7D">
            <w:pPr>
              <w:jc w:val="center"/>
            </w:pPr>
            <w:r w:rsidRPr="009D525E">
              <w:t>31,34</w:t>
            </w:r>
          </w:p>
        </w:tc>
        <w:tc>
          <w:tcPr>
            <w:tcW w:w="990" w:type="dxa"/>
            <w:tcBorders>
              <w:top w:val="single" w:sz="4" w:space="0" w:color="auto"/>
              <w:left w:val="nil"/>
              <w:bottom w:val="single" w:sz="4" w:space="0" w:color="auto"/>
              <w:right w:val="single" w:sz="4" w:space="0" w:color="auto"/>
            </w:tcBorders>
            <w:vAlign w:val="center"/>
          </w:tcPr>
          <w:p w:rsidR="0020668F" w:rsidRPr="009D525E" w:rsidRDefault="0020668F" w:rsidP="004E4A7D">
            <w:pPr>
              <w:jc w:val="center"/>
            </w:pPr>
            <w:r w:rsidRPr="009D525E">
              <w:t>31,18</w:t>
            </w:r>
          </w:p>
        </w:tc>
      </w:tr>
      <w:tr w:rsidR="0020668F" w:rsidRPr="0098741B" w:rsidTr="00F05077">
        <w:trPr>
          <w:trHeight w:val="470"/>
        </w:trPr>
        <w:tc>
          <w:tcPr>
            <w:tcW w:w="3407" w:type="dxa"/>
            <w:tcBorders>
              <w:top w:val="nil"/>
              <w:left w:val="single" w:sz="4" w:space="0" w:color="auto"/>
              <w:bottom w:val="single" w:sz="4" w:space="0" w:color="auto"/>
              <w:right w:val="single" w:sz="4" w:space="0" w:color="auto"/>
            </w:tcBorders>
            <w:shd w:val="clear" w:color="000000" w:fill="auto"/>
            <w:vAlign w:val="center"/>
            <w:hideMark/>
          </w:tcPr>
          <w:p w:rsidR="0020668F" w:rsidRPr="000F3F46" w:rsidRDefault="0020668F" w:rsidP="005C7477">
            <w:pPr>
              <w:widowControl/>
              <w:autoSpaceDE/>
              <w:autoSpaceDN/>
              <w:adjustRightInd/>
              <w:rPr>
                <w:b/>
                <w:sz w:val="22"/>
                <w:szCs w:val="22"/>
              </w:rPr>
            </w:pPr>
            <w:r w:rsidRPr="000F3F46">
              <w:rPr>
                <w:b/>
                <w:sz w:val="22"/>
                <w:szCs w:val="22"/>
              </w:rPr>
              <w:t>2.2. Труд и занятость</w:t>
            </w:r>
          </w:p>
        </w:tc>
        <w:tc>
          <w:tcPr>
            <w:tcW w:w="992" w:type="dxa"/>
            <w:tcBorders>
              <w:top w:val="nil"/>
              <w:left w:val="nil"/>
              <w:bottom w:val="single" w:sz="4" w:space="0" w:color="auto"/>
              <w:right w:val="single" w:sz="4" w:space="0" w:color="auto"/>
            </w:tcBorders>
            <w:shd w:val="clear" w:color="000000" w:fill="auto"/>
            <w:vAlign w:val="center"/>
            <w:hideMark/>
          </w:tcPr>
          <w:p w:rsidR="0020668F" w:rsidRPr="005C7477" w:rsidRDefault="0020668F" w:rsidP="005C7477">
            <w:pPr>
              <w:widowControl/>
              <w:autoSpaceDE/>
              <w:autoSpaceDN/>
              <w:adjustRightInd/>
              <w:jc w:val="center"/>
              <w:rPr>
                <w:sz w:val="24"/>
                <w:szCs w:val="24"/>
              </w:rPr>
            </w:pPr>
            <w:r w:rsidRPr="005C7477">
              <w:rPr>
                <w:sz w:val="24"/>
                <w:szCs w:val="24"/>
              </w:rPr>
              <w:t> </w:t>
            </w:r>
          </w:p>
        </w:tc>
        <w:tc>
          <w:tcPr>
            <w:tcW w:w="850" w:type="dxa"/>
            <w:tcBorders>
              <w:top w:val="nil"/>
              <w:left w:val="nil"/>
              <w:bottom w:val="single" w:sz="4" w:space="0" w:color="auto"/>
              <w:right w:val="single" w:sz="4" w:space="0" w:color="auto"/>
            </w:tcBorders>
            <w:shd w:val="clear" w:color="auto" w:fill="auto"/>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992" w:type="dxa"/>
            <w:tcBorders>
              <w:top w:val="nil"/>
              <w:left w:val="nil"/>
              <w:bottom w:val="single" w:sz="4" w:space="0" w:color="auto"/>
              <w:right w:val="single" w:sz="4" w:space="0" w:color="auto"/>
            </w:tcBorders>
            <w:shd w:val="clear" w:color="000000" w:fill="FFFFFF"/>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995" w:type="dxa"/>
            <w:tcBorders>
              <w:top w:val="nil"/>
              <w:left w:val="nil"/>
              <w:bottom w:val="single" w:sz="4" w:space="0" w:color="auto"/>
              <w:right w:val="single" w:sz="4" w:space="0" w:color="auto"/>
            </w:tcBorders>
            <w:shd w:val="clear" w:color="000000" w:fill="FFFFFF"/>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851" w:type="dxa"/>
            <w:tcBorders>
              <w:top w:val="nil"/>
              <w:left w:val="nil"/>
              <w:bottom w:val="single" w:sz="4" w:space="0" w:color="auto"/>
              <w:right w:val="single" w:sz="4" w:space="0" w:color="auto"/>
            </w:tcBorders>
            <w:shd w:val="clear" w:color="000000" w:fill="FFFFFF"/>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851" w:type="dxa"/>
            <w:tcBorders>
              <w:top w:val="nil"/>
              <w:left w:val="nil"/>
              <w:bottom w:val="single" w:sz="4" w:space="0" w:color="auto"/>
              <w:right w:val="single" w:sz="4" w:space="0" w:color="auto"/>
            </w:tcBorders>
            <w:shd w:val="clear" w:color="000000" w:fill="FFFFFF"/>
            <w:vAlign w:val="center"/>
            <w:hideMark/>
          </w:tcPr>
          <w:p w:rsidR="0020668F" w:rsidRPr="005C7477" w:rsidRDefault="0020668F" w:rsidP="005C7477">
            <w:pPr>
              <w:widowControl/>
              <w:autoSpaceDE/>
              <w:autoSpaceDN/>
              <w:adjustRightInd/>
              <w:jc w:val="center"/>
              <w:rPr>
                <w:rFonts w:ascii="Arial CYR" w:hAnsi="Arial CYR" w:cs="Arial CYR"/>
                <w:sz w:val="24"/>
                <w:szCs w:val="24"/>
              </w:rPr>
            </w:pPr>
          </w:p>
        </w:tc>
        <w:tc>
          <w:tcPr>
            <w:tcW w:w="990" w:type="dxa"/>
            <w:tcBorders>
              <w:top w:val="single" w:sz="4" w:space="0" w:color="auto"/>
              <w:left w:val="nil"/>
              <w:bottom w:val="single" w:sz="4" w:space="0" w:color="auto"/>
              <w:right w:val="single" w:sz="4" w:space="0" w:color="auto"/>
            </w:tcBorders>
          </w:tcPr>
          <w:p w:rsidR="0020668F" w:rsidRPr="005C7477" w:rsidRDefault="0020668F" w:rsidP="005C7477">
            <w:pPr>
              <w:widowControl/>
              <w:autoSpaceDE/>
              <w:autoSpaceDN/>
              <w:adjustRightInd/>
              <w:rPr>
                <w:sz w:val="24"/>
                <w:szCs w:val="24"/>
              </w:rPr>
            </w:pPr>
          </w:p>
        </w:tc>
      </w:tr>
      <w:tr w:rsidR="0020668F" w:rsidRPr="0098741B" w:rsidTr="004E4A7D">
        <w:trPr>
          <w:trHeight w:val="612"/>
        </w:trPr>
        <w:tc>
          <w:tcPr>
            <w:tcW w:w="3407"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20668F" w:rsidRPr="000F3F46" w:rsidRDefault="0020668F" w:rsidP="005C7477">
            <w:pPr>
              <w:widowControl/>
              <w:autoSpaceDE/>
              <w:autoSpaceDN/>
              <w:adjustRightInd/>
              <w:rPr>
                <w:sz w:val="22"/>
                <w:szCs w:val="22"/>
              </w:rPr>
            </w:pPr>
            <w:r w:rsidRPr="000F3F46">
              <w:rPr>
                <w:sz w:val="22"/>
                <w:szCs w:val="22"/>
              </w:rPr>
              <w:t>Фонд начисленной заработной платы всех работников</w:t>
            </w:r>
          </w:p>
        </w:tc>
        <w:tc>
          <w:tcPr>
            <w:tcW w:w="992" w:type="dxa"/>
            <w:tcBorders>
              <w:top w:val="single" w:sz="4" w:space="0" w:color="auto"/>
              <w:left w:val="nil"/>
              <w:bottom w:val="single" w:sz="4" w:space="0" w:color="auto"/>
              <w:right w:val="single" w:sz="4" w:space="0" w:color="auto"/>
            </w:tcBorders>
            <w:shd w:val="clear" w:color="000000" w:fill="auto"/>
            <w:vAlign w:val="center"/>
            <w:hideMark/>
          </w:tcPr>
          <w:p w:rsidR="0020668F" w:rsidRDefault="0020668F" w:rsidP="005C7477">
            <w:pPr>
              <w:widowControl/>
              <w:autoSpaceDE/>
              <w:autoSpaceDN/>
              <w:adjustRightInd/>
              <w:jc w:val="center"/>
              <w:rPr>
                <w:sz w:val="24"/>
                <w:szCs w:val="24"/>
              </w:rPr>
            </w:pPr>
            <w:r w:rsidRPr="005C7477">
              <w:rPr>
                <w:sz w:val="24"/>
                <w:szCs w:val="24"/>
              </w:rPr>
              <w:t>млн.</w:t>
            </w:r>
          </w:p>
          <w:p w:rsidR="0020668F" w:rsidRPr="005C7477" w:rsidRDefault="0020668F" w:rsidP="005C7477">
            <w:pPr>
              <w:widowControl/>
              <w:autoSpaceDE/>
              <w:autoSpaceDN/>
              <w:adjustRightInd/>
              <w:jc w:val="center"/>
              <w:rPr>
                <w:sz w:val="24"/>
                <w:szCs w:val="24"/>
              </w:rPr>
            </w:pPr>
            <w:r w:rsidRPr="005C7477">
              <w:rPr>
                <w:sz w:val="24"/>
                <w:szCs w:val="24"/>
              </w:rPr>
              <w:t xml:space="preserve">руб. </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20668F" w:rsidRPr="009D525E" w:rsidRDefault="0020668F" w:rsidP="004E4A7D">
            <w:pPr>
              <w:jc w:val="center"/>
            </w:pPr>
            <w:r w:rsidRPr="009D525E">
              <w:t>2535,8</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20668F" w:rsidRPr="009D525E" w:rsidRDefault="0020668F" w:rsidP="004E4A7D">
            <w:pPr>
              <w:jc w:val="center"/>
            </w:pPr>
            <w:r w:rsidRPr="009D525E">
              <w:t>2705,6</w:t>
            </w:r>
          </w:p>
        </w:tc>
        <w:tc>
          <w:tcPr>
            <w:tcW w:w="995" w:type="dxa"/>
            <w:tcBorders>
              <w:top w:val="single" w:sz="4" w:space="0" w:color="auto"/>
              <w:left w:val="nil"/>
              <w:bottom w:val="single" w:sz="4" w:space="0" w:color="auto"/>
              <w:right w:val="single" w:sz="4" w:space="0" w:color="auto"/>
            </w:tcBorders>
            <w:shd w:val="clear" w:color="000000" w:fill="FFFFFF"/>
            <w:vAlign w:val="center"/>
            <w:hideMark/>
          </w:tcPr>
          <w:p w:rsidR="0020668F" w:rsidRPr="009D525E" w:rsidRDefault="0020668F" w:rsidP="004E4A7D">
            <w:pPr>
              <w:jc w:val="center"/>
            </w:pPr>
            <w:r>
              <w:t>2830,0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20668F" w:rsidRPr="009D525E" w:rsidRDefault="0020668F" w:rsidP="004E4A7D">
            <w:pPr>
              <w:jc w:val="center"/>
            </w:pPr>
            <w:r>
              <w:t>2971,5</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20668F" w:rsidRPr="009D525E" w:rsidRDefault="0020668F" w:rsidP="004E4A7D">
            <w:pPr>
              <w:jc w:val="center"/>
            </w:pPr>
            <w:r>
              <w:t>3120,1</w:t>
            </w:r>
          </w:p>
        </w:tc>
        <w:tc>
          <w:tcPr>
            <w:tcW w:w="990" w:type="dxa"/>
            <w:tcBorders>
              <w:top w:val="single" w:sz="4" w:space="0" w:color="auto"/>
              <w:left w:val="nil"/>
              <w:bottom w:val="single" w:sz="4" w:space="0" w:color="auto"/>
              <w:right w:val="single" w:sz="4" w:space="0" w:color="auto"/>
            </w:tcBorders>
            <w:vAlign w:val="center"/>
          </w:tcPr>
          <w:p w:rsidR="0020668F" w:rsidRPr="009D525E" w:rsidRDefault="0020668F" w:rsidP="004E4A7D">
            <w:pPr>
              <w:jc w:val="center"/>
            </w:pPr>
            <w:r>
              <w:t>3282,3</w:t>
            </w:r>
          </w:p>
        </w:tc>
      </w:tr>
    </w:tbl>
    <w:p w:rsidR="00A8118E" w:rsidRDefault="00A8118E" w:rsidP="007D6E7E">
      <w:pPr>
        <w:shd w:val="clear" w:color="auto" w:fill="FFFFFF"/>
        <w:ind w:firstLine="720"/>
        <w:jc w:val="both"/>
        <w:rPr>
          <w:sz w:val="32"/>
          <w:szCs w:val="32"/>
        </w:rPr>
      </w:pPr>
    </w:p>
    <w:p w:rsidR="007D6E7E" w:rsidRDefault="007D6E7E" w:rsidP="007D6E7E">
      <w:pPr>
        <w:shd w:val="clear" w:color="auto" w:fill="FFFFFF"/>
        <w:ind w:firstLine="720"/>
        <w:jc w:val="both"/>
        <w:rPr>
          <w:sz w:val="32"/>
          <w:szCs w:val="32"/>
        </w:rPr>
      </w:pPr>
      <w:r w:rsidRPr="00800172">
        <w:rPr>
          <w:sz w:val="32"/>
          <w:szCs w:val="32"/>
        </w:rPr>
        <w:lastRenderedPageBreak/>
        <w:t>Определение общего объема доходов  бюджета осуществлялось:</w:t>
      </w:r>
    </w:p>
    <w:p w:rsidR="00E17125" w:rsidRDefault="00E57F16" w:rsidP="007D6E7E">
      <w:pPr>
        <w:shd w:val="clear" w:color="auto" w:fill="FFFFFF"/>
        <w:ind w:firstLine="720"/>
        <w:jc w:val="both"/>
        <w:rPr>
          <w:sz w:val="32"/>
          <w:szCs w:val="32"/>
        </w:rPr>
      </w:pPr>
      <w:r>
        <w:rPr>
          <w:noProof/>
          <w:sz w:val="32"/>
          <w:szCs w:val="32"/>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77" type="#_x0000_t97" style="position:absolute;left:0;text-align:left;margin-left:258.6pt;margin-top:10.9pt;width:248.05pt;height:158.3pt;z-index:251644416" fillcolor="#fabf8f [1945]" strokecolor="#fabf8f [1945]" strokeweight="1pt">
            <v:fill color2="#fde9d9 [665]" angle="-45" focus="-50%" type="gradient"/>
            <v:shadow on="t" color="#974706 [1609]" opacity=".5" offset="6pt,-6pt"/>
            <v:textbox style="mso-next-textbox:#_x0000_s1077">
              <w:txbxContent>
                <w:p w:rsidR="007825FE" w:rsidRDefault="007825FE" w:rsidP="00E17125">
                  <w:pPr>
                    <w:jc w:val="center"/>
                    <w:rPr>
                      <w:sz w:val="28"/>
                      <w:szCs w:val="28"/>
                      <w:u w:val="single"/>
                    </w:rPr>
                  </w:pPr>
                  <w:r w:rsidRPr="00E17125">
                    <w:rPr>
                      <w:sz w:val="28"/>
                      <w:szCs w:val="28"/>
                      <w:u w:val="single"/>
                    </w:rPr>
                    <w:t>В части безвозмездных поступлений</w:t>
                  </w:r>
                </w:p>
                <w:p w:rsidR="007825FE" w:rsidRPr="0020668F" w:rsidRDefault="007825FE" w:rsidP="0020668F">
                  <w:pPr>
                    <w:rPr>
                      <w:sz w:val="26"/>
                      <w:szCs w:val="26"/>
                    </w:rPr>
                  </w:pPr>
                  <w:r w:rsidRPr="0020668F">
                    <w:rPr>
                      <w:sz w:val="26"/>
                      <w:szCs w:val="26"/>
                    </w:rPr>
                    <w:t>на основании проекта закона Ивановской области «Об областном бюджете на 2021 год и на плановый период 2022 и 2023 годов».</w:t>
                  </w:r>
                </w:p>
                <w:p w:rsidR="007825FE" w:rsidRPr="00E17125" w:rsidRDefault="007825FE" w:rsidP="0020668F">
                  <w:pPr>
                    <w:rPr>
                      <w:sz w:val="28"/>
                      <w:szCs w:val="28"/>
                    </w:rPr>
                  </w:pPr>
                </w:p>
              </w:txbxContent>
            </v:textbox>
          </v:shape>
        </w:pict>
      </w:r>
      <w:r>
        <w:rPr>
          <w:noProof/>
          <w:sz w:val="32"/>
          <w:szCs w:val="32"/>
        </w:rPr>
        <w:pict>
          <v:shape id="_x0000_s1078" type="#_x0000_t97" style="position:absolute;left:0;text-align:left;margin-left:-9.85pt;margin-top:10.9pt;width:251.2pt;height:158.3pt;z-index:251645440" fillcolor="#92cddc [1944]" strokecolor="#92cddc [1944]" strokeweight="1pt">
            <v:fill color2="#daeef3 [664]" angle="-45" focus="-50%" type="gradient"/>
            <v:shadow on="t" color="#205867 [1608]" opacity=".5" offset="6pt,-6pt"/>
            <v:textbox style="mso-next-textbox:#_x0000_s1078">
              <w:txbxContent>
                <w:p w:rsidR="007825FE" w:rsidRDefault="007825FE" w:rsidP="00E17125">
                  <w:pPr>
                    <w:jc w:val="center"/>
                    <w:rPr>
                      <w:sz w:val="28"/>
                      <w:szCs w:val="28"/>
                      <w:u w:val="single"/>
                    </w:rPr>
                  </w:pPr>
                  <w:r>
                    <w:rPr>
                      <w:sz w:val="28"/>
                      <w:szCs w:val="28"/>
                      <w:u w:val="single"/>
                    </w:rPr>
                    <w:t>В</w:t>
                  </w:r>
                  <w:r w:rsidRPr="00E17125">
                    <w:rPr>
                      <w:sz w:val="28"/>
                      <w:szCs w:val="28"/>
                      <w:u w:val="single"/>
                    </w:rPr>
                    <w:t xml:space="preserve"> части налоговых и неналоговых доходов</w:t>
                  </w:r>
                </w:p>
                <w:p w:rsidR="007825FE" w:rsidRPr="00D4734B" w:rsidRDefault="007825FE" w:rsidP="00D4734B">
                  <w:pPr>
                    <w:rPr>
                      <w:sz w:val="26"/>
                      <w:szCs w:val="26"/>
                    </w:rPr>
                  </w:pPr>
                  <w:r w:rsidRPr="00D4734B">
                    <w:rPr>
                      <w:sz w:val="26"/>
                      <w:szCs w:val="26"/>
                    </w:rPr>
                    <w:t>на основе действующего налогового законодательства и  прогноза социально-экономического развития городского округа Тейково на 20</w:t>
                  </w:r>
                  <w:r>
                    <w:rPr>
                      <w:sz w:val="26"/>
                      <w:szCs w:val="26"/>
                    </w:rPr>
                    <w:t>21</w:t>
                  </w:r>
                  <w:r w:rsidRPr="00D4734B">
                    <w:rPr>
                      <w:sz w:val="26"/>
                      <w:szCs w:val="26"/>
                    </w:rPr>
                    <w:t xml:space="preserve"> год и на период до 20</w:t>
                  </w:r>
                  <w:r>
                    <w:rPr>
                      <w:sz w:val="26"/>
                      <w:szCs w:val="26"/>
                    </w:rPr>
                    <w:t>23</w:t>
                  </w:r>
                  <w:r w:rsidRPr="00D4734B">
                    <w:rPr>
                      <w:sz w:val="26"/>
                      <w:szCs w:val="26"/>
                    </w:rPr>
                    <w:t xml:space="preserve"> года</w:t>
                  </w:r>
                </w:p>
                <w:p w:rsidR="007825FE" w:rsidRDefault="007825FE"/>
              </w:txbxContent>
            </v:textbox>
          </v:shape>
        </w:pict>
      </w: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800172" w:rsidRDefault="00800172" w:rsidP="00790E2A">
      <w:pPr>
        <w:pStyle w:val="Style14"/>
        <w:widowControl/>
        <w:spacing w:line="240" w:lineRule="auto"/>
        <w:ind w:firstLine="720"/>
        <w:jc w:val="center"/>
        <w:rPr>
          <w:rStyle w:val="FontStyle33"/>
          <w:b/>
          <w:sz w:val="32"/>
          <w:szCs w:val="32"/>
        </w:rPr>
      </w:pPr>
    </w:p>
    <w:p w:rsidR="007C4D8C" w:rsidRDefault="007C4D8C" w:rsidP="00790E2A">
      <w:pPr>
        <w:pStyle w:val="Style14"/>
        <w:widowControl/>
        <w:spacing w:line="240" w:lineRule="auto"/>
        <w:ind w:firstLine="720"/>
        <w:jc w:val="center"/>
        <w:rPr>
          <w:rStyle w:val="FontStyle33"/>
          <w:b/>
          <w:sz w:val="32"/>
          <w:szCs w:val="32"/>
        </w:rPr>
      </w:pPr>
    </w:p>
    <w:p w:rsidR="007C4D8C" w:rsidRDefault="007C4D8C" w:rsidP="00790E2A">
      <w:pPr>
        <w:pStyle w:val="Style14"/>
        <w:widowControl/>
        <w:spacing w:line="240" w:lineRule="auto"/>
        <w:ind w:firstLine="720"/>
        <w:jc w:val="center"/>
        <w:rPr>
          <w:rStyle w:val="FontStyle33"/>
          <w:b/>
          <w:sz w:val="32"/>
          <w:szCs w:val="32"/>
        </w:rPr>
      </w:pPr>
    </w:p>
    <w:p w:rsidR="006A648D" w:rsidRDefault="006A648D" w:rsidP="00790E2A">
      <w:pPr>
        <w:pStyle w:val="Style14"/>
        <w:widowControl/>
        <w:spacing w:line="240" w:lineRule="auto"/>
        <w:ind w:firstLine="720"/>
        <w:jc w:val="center"/>
        <w:rPr>
          <w:rStyle w:val="FontStyle33"/>
          <w:b/>
          <w:sz w:val="32"/>
          <w:szCs w:val="32"/>
        </w:rPr>
      </w:pPr>
    </w:p>
    <w:p w:rsidR="006A648D" w:rsidRDefault="006A648D" w:rsidP="00790E2A">
      <w:pPr>
        <w:pStyle w:val="Style14"/>
        <w:widowControl/>
        <w:spacing w:line="240" w:lineRule="auto"/>
        <w:ind w:firstLine="720"/>
        <w:jc w:val="center"/>
        <w:rPr>
          <w:rStyle w:val="FontStyle33"/>
          <w:b/>
          <w:sz w:val="32"/>
          <w:szCs w:val="32"/>
        </w:rPr>
      </w:pPr>
    </w:p>
    <w:p w:rsidR="00E62C34" w:rsidRDefault="00790E2A" w:rsidP="00790E2A">
      <w:pPr>
        <w:pStyle w:val="Style14"/>
        <w:widowControl/>
        <w:spacing w:line="240" w:lineRule="auto"/>
        <w:ind w:firstLine="720"/>
        <w:jc w:val="center"/>
        <w:rPr>
          <w:rStyle w:val="FontStyle33"/>
          <w:b/>
          <w:sz w:val="32"/>
          <w:szCs w:val="32"/>
        </w:rPr>
      </w:pPr>
      <w:r w:rsidRPr="005B162C">
        <w:rPr>
          <w:rStyle w:val="FontStyle33"/>
          <w:b/>
          <w:sz w:val="32"/>
          <w:szCs w:val="32"/>
        </w:rPr>
        <w:t>Основные показатели по бюджет</w:t>
      </w:r>
      <w:r w:rsidR="00415753">
        <w:rPr>
          <w:rStyle w:val="FontStyle33"/>
          <w:b/>
          <w:sz w:val="32"/>
          <w:szCs w:val="32"/>
        </w:rPr>
        <w:t>у</w:t>
      </w:r>
      <w:r w:rsidRPr="005B162C">
        <w:rPr>
          <w:rStyle w:val="FontStyle33"/>
          <w:b/>
          <w:sz w:val="32"/>
          <w:szCs w:val="32"/>
        </w:rPr>
        <w:t xml:space="preserve"> на 20</w:t>
      </w:r>
      <w:r w:rsidR="00485436">
        <w:rPr>
          <w:rStyle w:val="FontStyle33"/>
          <w:b/>
          <w:sz w:val="32"/>
          <w:szCs w:val="32"/>
        </w:rPr>
        <w:t>2</w:t>
      </w:r>
      <w:r w:rsidR="0020668F">
        <w:rPr>
          <w:rStyle w:val="FontStyle33"/>
          <w:b/>
          <w:sz w:val="32"/>
          <w:szCs w:val="32"/>
        </w:rPr>
        <w:t>1</w:t>
      </w:r>
      <w:r w:rsidRPr="005B162C">
        <w:rPr>
          <w:rStyle w:val="FontStyle33"/>
          <w:b/>
          <w:sz w:val="32"/>
          <w:szCs w:val="32"/>
        </w:rPr>
        <w:t xml:space="preserve"> год </w:t>
      </w:r>
      <w:r w:rsidR="00D3491D">
        <w:rPr>
          <w:rStyle w:val="FontStyle33"/>
          <w:b/>
          <w:sz w:val="32"/>
          <w:szCs w:val="32"/>
        </w:rPr>
        <w:t>и на плановый период 20</w:t>
      </w:r>
      <w:r w:rsidR="00F33235">
        <w:rPr>
          <w:rStyle w:val="FontStyle33"/>
          <w:b/>
          <w:sz w:val="32"/>
          <w:szCs w:val="32"/>
        </w:rPr>
        <w:t>2</w:t>
      </w:r>
      <w:r w:rsidR="0020668F">
        <w:rPr>
          <w:rStyle w:val="FontStyle33"/>
          <w:b/>
          <w:sz w:val="32"/>
          <w:szCs w:val="32"/>
        </w:rPr>
        <w:t>2</w:t>
      </w:r>
      <w:r w:rsidR="00D3491D">
        <w:rPr>
          <w:rStyle w:val="FontStyle33"/>
          <w:b/>
          <w:sz w:val="32"/>
          <w:szCs w:val="32"/>
        </w:rPr>
        <w:t xml:space="preserve"> и 20</w:t>
      </w:r>
      <w:r w:rsidR="00095CA0">
        <w:rPr>
          <w:rStyle w:val="FontStyle33"/>
          <w:b/>
          <w:sz w:val="32"/>
          <w:szCs w:val="32"/>
        </w:rPr>
        <w:t>2</w:t>
      </w:r>
      <w:r w:rsidR="0020668F">
        <w:rPr>
          <w:rStyle w:val="FontStyle33"/>
          <w:b/>
          <w:sz w:val="32"/>
          <w:szCs w:val="32"/>
        </w:rPr>
        <w:t>3</w:t>
      </w:r>
      <w:r w:rsidR="00D3491D">
        <w:rPr>
          <w:rStyle w:val="FontStyle33"/>
          <w:b/>
          <w:sz w:val="32"/>
          <w:szCs w:val="32"/>
        </w:rPr>
        <w:t xml:space="preserve"> годов</w:t>
      </w:r>
    </w:p>
    <w:p w:rsidR="0000317B" w:rsidRDefault="0000317B" w:rsidP="00790E2A">
      <w:pPr>
        <w:pStyle w:val="Style14"/>
        <w:widowControl/>
        <w:spacing w:line="240" w:lineRule="auto"/>
        <w:ind w:firstLine="720"/>
        <w:jc w:val="center"/>
        <w:rPr>
          <w:rStyle w:val="FontStyle33"/>
          <w:b/>
          <w:sz w:val="32"/>
          <w:szCs w:val="32"/>
        </w:rPr>
      </w:pPr>
    </w:p>
    <w:p w:rsidR="00E62C34" w:rsidRDefault="00790E2A" w:rsidP="0000317B">
      <w:pPr>
        <w:pStyle w:val="Style14"/>
        <w:widowControl/>
        <w:spacing w:line="240" w:lineRule="auto"/>
        <w:ind w:firstLine="0"/>
        <w:jc w:val="center"/>
        <w:rPr>
          <w:rStyle w:val="FontStyle33"/>
          <w:b/>
          <w:sz w:val="32"/>
          <w:szCs w:val="32"/>
        </w:rPr>
      </w:pPr>
      <w:r w:rsidRPr="00F859DB">
        <w:rPr>
          <w:rStyle w:val="FontStyle33"/>
          <w:b/>
          <w:sz w:val="32"/>
          <w:szCs w:val="32"/>
        </w:rPr>
        <w:t>Доходы</w:t>
      </w:r>
      <w:r w:rsidR="00E62C34">
        <w:rPr>
          <w:rStyle w:val="FontStyle33"/>
          <w:b/>
          <w:sz w:val="32"/>
          <w:szCs w:val="32"/>
        </w:rPr>
        <w:t xml:space="preserve"> </w:t>
      </w:r>
      <w:r w:rsidR="009E219A">
        <w:rPr>
          <w:rStyle w:val="FontStyle33"/>
          <w:b/>
          <w:sz w:val="32"/>
          <w:szCs w:val="32"/>
        </w:rPr>
        <w:t xml:space="preserve">на </w:t>
      </w:r>
      <w:r w:rsidR="00E62C34">
        <w:rPr>
          <w:rStyle w:val="FontStyle33"/>
          <w:b/>
          <w:sz w:val="32"/>
          <w:szCs w:val="32"/>
        </w:rPr>
        <w:t>20</w:t>
      </w:r>
      <w:r w:rsidR="00485436">
        <w:rPr>
          <w:rStyle w:val="FontStyle33"/>
          <w:b/>
          <w:sz w:val="32"/>
          <w:szCs w:val="32"/>
        </w:rPr>
        <w:t>2</w:t>
      </w:r>
      <w:r w:rsidR="0020668F">
        <w:rPr>
          <w:rStyle w:val="FontStyle33"/>
          <w:b/>
          <w:sz w:val="32"/>
          <w:szCs w:val="32"/>
        </w:rPr>
        <w:t>1</w:t>
      </w:r>
      <w:r w:rsidR="00E62C34">
        <w:rPr>
          <w:rStyle w:val="FontStyle33"/>
          <w:b/>
          <w:sz w:val="32"/>
          <w:szCs w:val="32"/>
        </w:rPr>
        <w:t xml:space="preserve"> год</w:t>
      </w:r>
      <w:r w:rsidR="00D3491D">
        <w:rPr>
          <w:rStyle w:val="FontStyle33"/>
          <w:b/>
          <w:sz w:val="32"/>
          <w:szCs w:val="32"/>
        </w:rPr>
        <w:t xml:space="preserve"> и на плановый период 20</w:t>
      </w:r>
      <w:r w:rsidR="00F33235">
        <w:rPr>
          <w:rStyle w:val="FontStyle33"/>
          <w:b/>
          <w:sz w:val="32"/>
          <w:szCs w:val="32"/>
        </w:rPr>
        <w:t>2</w:t>
      </w:r>
      <w:r w:rsidR="0020668F">
        <w:rPr>
          <w:rStyle w:val="FontStyle33"/>
          <w:b/>
          <w:sz w:val="32"/>
          <w:szCs w:val="32"/>
        </w:rPr>
        <w:t>2</w:t>
      </w:r>
      <w:r w:rsidR="00D3491D">
        <w:rPr>
          <w:rStyle w:val="FontStyle33"/>
          <w:b/>
          <w:sz w:val="32"/>
          <w:szCs w:val="32"/>
        </w:rPr>
        <w:t xml:space="preserve"> и 20</w:t>
      </w:r>
      <w:r w:rsidR="00095CA0">
        <w:rPr>
          <w:rStyle w:val="FontStyle33"/>
          <w:b/>
          <w:sz w:val="32"/>
          <w:szCs w:val="32"/>
        </w:rPr>
        <w:t>2</w:t>
      </w:r>
      <w:r w:rsidR="0020668F">
        <w:rPr>
          <w:rStyle w:val="FontStyle33"/>
          <w:b/>
          <w:sz w:val="32"/>
          <w:szCs w:val="32"/>
        </w:rPr>
        <w:t>3</w:t>
      </w:r>
      <w:r w:rsidR="00D3491D">
        <w:rPr>
          <w:rStyle w:val="FontStyle33"/>
          <w:b/>
          <w:sz w:val="32"/>
          <w:szCs w:val="32"/>
        </w:rPr>
        <w:t xml:space="preserve"> годов</w:t>
      </w:r>
    </w:p>
    <w:p w:rsidR="0000317B" w:rsidRDefault="00790E2A" w:rsidP="00CD12B5">
      <w:pPr>
        <w:pStyle w:val="23"/>
        <w:spacing w:line="240" w:lineRule="auto"/>
        <w:ind w:right="-5" w:firstLine="540"/>
        <w:jc w:val="both"/>
        <w:rPr>
          <w:sz w:val="32"/>
          <w:szCs w:val="32"/>
        </w:rPr>
      </w:pPr>
      <w:r w:rsidRPr="00F859DB">
        <w:rPr>
          <w:sz w:val="32"/>
          <w:szCs w:val="32"/>
        </w:rPr>
        <w:t>Основные характеристики по доходам</w:t>
      </w:r>
      <w:r w:rsidR="0000317B">
        <w:rPr>
          <w:sz w:val="32"/>
          <w:szCs w:val="32"/>
        </w:rPr>
        <w:t>:</w:t>
      </w:r>
      <w:r w:rsidRPr="00F859DB">
        <w:rPr>
          <w:sz w:val="32"/>
          <w:szCs w:val="32"/>
        </w:rPr>
        <w:t xml:space="preserve"> </w:t>
      </w:r>
    </w:p>
    <w:p w:rsidR="00E17125" w:rsidRDefault="0000317B" w:rsidP="00CD12B5">
      <w:pPr>
        <w:pStyle w:val="23"/>
        <w:spacing w:line="240" w:lineRule="auto"/>
        <w:ind w:right="-5" w:firstLine="540"/>
        <w:jc w:val="both"/>
        <w:rPr>
          <w:sz w:val="32"/>
          <w:szCs w:val="32"/>
        </w:rPr>
      </w:pPr>
      <w:r>
        <w:rPr>
          <w:sz w:val="32"/>
          <w:szCs w:val="32"/>
        </w:rPr>
        <w:t xml:space="preserve">- </w:t>
      </w:r>
      <w:r w:rsidR="00790E2A" w:rsidRPr="00F859DB">
        <w:rPr>
          <w:sz w:val="32"/>
          <w:szCs w:val="32"/>
        </w:rPr>
        <w:t>на 20</w:t>
      </w:r>
      <w:r w:rsidR="00485436">
        <w:rPr>
          <w:sz w:val="32"/>
          <w:szCs w:val="32"/>
        </w:rPr>
        <w:t>2</w:t>
      </w:r>
      <w:r w:rsidR="0020668F">
        <w:rPr>
          <w:sz w:val="32"/>
          <w:szCs w:val="32"/>
        </w:rPr>
        <w:t>1</w:t>
      </w:r>
      <w:r w:rsidR="00790E2A" w:rsidRPr="00F859DB">
        <w:rPr>
          <w:sz w:val="32"/>
          <w:szCs w:val="32"/>
        </w:rPr>
        <w:t xml:space="preserve"> год следующие: доходы всего </w:t>
      </w:r>
      <w:r w:rsidR="0020668F">
        <w:rPr>
          <w:sz w:val="32"/>
          <w:szCs w:val="32"/>
        </w:rPr>
        <w:t>523,3</w:t>
      </w:r>
      <w:r w:rsidR="00790E2A" w:rsidRPr="00F859DB">
        <w:rPr>
          <w:sz w:val="32"/>
          <w:szCs w:val="32"/>
        </w:rPr>
        <w:t xml:space="preserve"> </w:t>
      </w:r>
      <w:r w:rsidR="00790E2A">
        <w:rPr>
          <w:sz w:val="32"/>
          <w:szCs w:val="32"/>
        </w:rPr>
        <w:t>млн. руб.</w:t>
      </w:r>
      <w:r w:rsidR="00790E2A" w:rsidRPr="00F859DB">
        <w:rPr>
          <w:sz w:val="32"/>
          <w:szCs w:val="32"/>
        </w:rPr>
        <w:t xml:space="preserve">, из них налоговые доходы </w:t>
      </w:r>
      <w:r w:rsidR="0020668F">
        <w:rPr>
          <w:sz w:val="32"/>
          <w:szCs w:val="32"/>
        </w:rPr>
        <w:t>159,9</w:t>
      </w:r>
      <w:r w:rsidR="00790E2A" w:rsidRPr="00F859DB">
        <w:rPr>
          <w:sz w:val="32"/>
          <w:szCs w:val="32"/>
        </w:rPr>
        <w:t xml:space="preserve"> </w:t>
      </w:r>
      <w:r w:rsidR="00790E2A">
        <w:rPr>
          <w:sz w:val="32"/>
          <w:szCs w:val="32"/>
        </w:rPr>
        <w:t xml:space="preserve">млн. </w:t>
      </w:r>
      <w:r w:rsidR="00790E2A" w:rsidRPr="00F859DB">
        <w:rPr>
          <w:sz w:val="32"/>
          <w:szCs w:val="32"/>
        </w:rPr>
        <w:t xml:space="preserve">руб., неналоговые доходы </w:t>
      </w:r>
      <w:r w:rsidR="0020668F">
        <w:rPr>
          <w:sz w:val="32"/>
          <w:szCs w:val="32"/>
        </w:rPr>
        <w:t>15,9</w:t>
      </w:r>
      <w:r w:rsidR="008B1F5D">
        <w:rPr>
          <w:sz w:val="32"/>
          <w:szCs w:val="32"/>
        </w:rPr>
        <w:t xml:space="preserve"> </w:t>
      </w:r>
      <w:r w:rsidR="00790E2A">
        <w:rPr>
          <w:sz w:val="32"/>
          <w:szCs w:val="32"/>
        </w:rPr>
        <w:t>млн. руб</w:t>
      </w:r>
      <w:r w:rsidR="00790E2A" w:rsidRPr="00F859DB">
        <w:rPr>
          <w:sz w:val="32"/>
          <w:szCs w:val="32"/>
        </w:rPr>
        <w:t>.</w:t>
      </w:r>
      <w:r w:rsidR="00790E2A">
        <w:rPr>
          <w:sz w:val="32"/>
          <w:szCs w:val="32"/>
        </w:rPr>
        <w:t xml:space="preserve">, </w:t>
      </w:r>
      <w:r w:rsidR="00790E2A" w:rsidRPr="00F859DB">
        <w:rPr>
          <w:sz w:val="32"/>
          <w:szCs w:val="32"/>
        </w:rPr>
        <w:t xml:space="preserve"> безвозмездные поступления </w:t>
      </w:r>
      <w:r w:rsidR="0020668F">
        <w:rPr>
          <w:sz w:val="32"/>
          <w:szCs w:val="32"/>
        </w:rPr>
        <w:t>347,5</w:t>
      </w:r>
      <w:r w:rsidR="00E17125">
        <w:rPr>
          <w:sz w:val="32"/>
          <w:szCs w:val="32"/>
        </w:rPr>
        <w:t xml:space="preserve"> </w:t>
      </w:r>
      <w:r w:rsidR="00790E2A">
        <w:rPr>
          <w:sz w:val="32"/>
          <w:szCs w:val="32"/>
        </w:rPr>
        <w:t>млн.</w:t>
      </w:r>
      <w:r w:rsidR="00AB1EFB">
        <w:rPr>
          <w:sz w:val="32"/>
          <w:szCs w:val="32"/>
        </w:rPr>
        <w:t xml:space="preserve"> </w:t>
      </w:r>
      <w:r w:rsidR="00BE4391">
        <w:rPr>
          <w:sz w:val="32"/>
          <w:szCs w:val="32"/>
        </w:rPr>
        <w:t>ру</w:t>
      </w:r>
      <w:r w:rsidR="00790E2A">
        <w:rPr>
          <w:sz w:val="32"/>
          <w:szCs w:val="32"/>
        </w:rPr>
        <w:t>б.</w:t>
      </w:r>
      <w:r w:rsidR="000569D7">
        <w:rPr>
          <w:sz w:val="32"/>
          <w:szCs w:val="32"/>
        </w:rPr>
        <w:t>;</w:t>
      </w:r>
      <w:r w:rsidR="00FD6A49">
        <w:rPr>
          <w:sz w:val="32"/>
          <w:szCs w:val="32"/>
        </w:rPr>
        <w:t xml:space="preserve">                                                                      </w:t>
      </w:r>
    </w:p>
    <w:p w:rsidR="0000317B" w:rsidRDefault="0000317B" w:rsidP="00CD12B5">
      <w:pPr>
        <w:pStyle w:val="23"/>
        <w:spacing w:line="240" w:lineRule="auto"/>
        <w:ind w:right="-5" w:firstLine="567"/>
        <w:jc w:val="both"/>
        <w:rPr>
          <w:sz w:val="32"/>
          <w:szCs w:val="32"/>
        </w:rPr>
      </w:pPr>
      <w:r>
        <w:rPr>
          <w:sz w:val="32"/>
          <w:szCs w:val="32"/>
        </w:rPr>
        <w:t xml:space="preserve">- </w:t>
      </w:r>
      <w:r w:rsidRPr="00F859DB">
        <w:rPr>
          <w:sz w:val="32"/>
          <w:szCs w:val="32"/>
        </w:rPr>
        <w:t>на 20</w:t>
      </w:r>
      <w:r w:rsidR="001A13B1">
        <w:rPr>
          <w:sz w:val="32"/>
          <w:szCs w:val="32"/>
        </w:rPr>
        <w:t>2</w:t>
      </w:r>
      <w:r w:rsidR="0020668F">
        <w:rPr>
          <w:sz w:val="32"/>
          <w:szCs w:val="32"/>
        </w:rPr>
        <w:t>2</w:t>
      </w:r>
      <w:r w:rsidRPr="00F859DB">
        <w:rPr>
          <w:sz w:val="32"/>
          <w:szCs w:val="32"/>
        </w:rPr>
        <w:t xml:space="preserve"> год следующие: доходы всего </w:t>
      </w:r>
      <w:r w:rsidR="0020668F">
        <w:rPr>
          <w:sz w:val="32"/>
          <w:szCs w:val="32"/>
        </w:rPr>
        <w:t>347,7</w:t>
      </w:r>
      <w:r w:rsidRPr="00F859DB">
        <w:rPr>
          <w:sz w:val="32"/>
          <w:szCs w:val="32"/>
        </w:rPr>
        <w:t xml:space="preserve"> </w:t>
      </w:r>
      <w:r>
        <w:rPr>
          <w:sz w:val="32"/>
          <w:szCs w:val="32"/>
        </w:rPr>
        <w:t>млн. руб.</w:t>
      </w:r>
      <w:r w:rsidRPr="00F859DB">
        <w:rPr>
          <w:sz w:val="32"/>
          <w:szCs w:val="32"/>
        </w:rPr>
        <w:t xml:space="preserve">, из них налоговые доходы </w:t>
      </w:r>
      <w:r w:rsidR="0020668F">
        <w:rPr>
          <w:sz w:val="32"/>
          <w:szCs w:val="32"/>
        </w:rPr>
        <w:t>162,7</w:t>
      </w:r>
      <w:r w:rsidRPr="00F859DB">
        <w:rPr>
          <w:sz w:val="32"/>
          <w:szCs w:val="32"/>
        </w:rPr>
        <w:t xml:space="preserve"> </w:t>
      </w:r>
      <w:r>
        <w:rPr>
          <w:sz w:val="32"/>
          <w:szCs w:val="32"/>
        </w:rPr>
        <w:t xml:space="preserve">млн. </w:t>
      </w:r>
      <w:r w:rsidRPr="00F859DB">
        <w:rPr>
          <w:sz w:val="32"/>
          <w:szCs w:val="32"/>
        </w:rPr>
        <w:t xml:space="preserve">руб., неналоговые доходы  </w:t>
      </w:r>
      <w:r w:rsidR="0020668F">
        <w:rPr>
          <w:sz w:val="32"/>
          <w:szCs w:val="32"/>
        </w:rPr>
        <w:t>16,3</w:t>
      </w:r>
      <w:r>
        <w:rPr>
          <w:sz w:val="32"/>
          <w:szCs w:val="32"/>
        </w:rPr>
        <w:t xml:space="preserve"> млн. руб</w:t>
      </w:r>
      <w:r w:rsidRPr="00F859DB">
        <w:rPr>
          <w:sz w:val="32"/>
          <w:szCs w:val="32"/>
        </w:rPr>
        <w:t>.</w:t>
      </w:r>
      <w:r>
        <w:rPr>
          <w:sz w:val="32"/>
          <w:szCs w:val="32"/>
        </w:rPr>
        <w:t xml:space="preserve">, </w:t>
      </w:r>
      <w:r w:rsidRPr="00F859DB">
        <w:rPr>
          <w:sz w:val="32"/>
          <w:szCs w:val="32"/>
        </w:rPr>
        <w:t xml:space="preserve"> безвозмездные поступления </w:t>
      </w:r>
      <w:r w:rsidR="0020668F">
        <w:rPr>
          <w:sz w:val="32"/>
          <w:szCs w:val="32"/>
        </w:rPr>
        <w:t>168,7</w:t>
      </w:r>
      <w:r>
        <w:rPr>
          <w:sz w:val="32"/>
          <w:szCs w:val="32"/>
        </w:rPr>
        <w:t xml:space="preserve"> млн. руб.</w:t>
      </w:r>
      <w:r w:rsidR="000569D7">
        <w:rPr>
          <w:sz w:val="32"/>
          <w:szCs w:val="32"/>
        </w:rPr>
        <w:t>;</w:t>
      </w:r>
      <w:r>
        <w:rPr>
          <w:sz w:val="32"/>
          <w:szCs w:val="32"/>
        </w:rPr>
        <w:t xml:space="preserve">                                                                      </w:t>
      </w:r>
    </w:p>
    <w:p w:rsidR="0000317B" w:rsidRDefault="0000317B" w:rsidP="00CD12B5">
      <w:pPr>
        <w:pStyle w:val="23"/>
        <w:spacing w:line="240" w:lineRule="auto"/>
        <w:ind w:right="-5" w:firstLine="540"/>
        <w:jc w:val="both"/>
        <w:rPr>
          <w:sz w:val="32"/>
          <w:szCs w:val="32"/>
        </w:rPr>
      </w:pPr>
      <w:r>
        <w:rPr>
          <w:sz w:val="32"/>
          <w:szCs w:val="32"/>
        </w:rPr>
        <w:t xml:space="preserve">- </w:t>
      </w:r>
      <w:r w:rsidRPr="00F859DB">
        <w:rPr>
          <w:sz w:val="32"/>
          <w:szCs w:val="32"/>
        </w:rPr>
        <w:t>на 20</w:t>
      </w:r>
      <w:r w:rsidR="00095CA0">
        <w:rPr>
          <w:sz w:val="32"/>
          <w:szCs w:val="32"/>
        </w:rPr>
        <w:t>2</w:t>
      </w:r>
      <w:r w:rsidR="0020668F">
        <w:rPr>
          <w:sz w:val="32"/>
          <w:szCs w:val="32"/>
        </w:rPr>
        <w:t>3</w:t>
      </w:r>
      <w:r w:rsidRPr="00F859DB">
        <w:rPr>
          <w:sz w:val="32"/>
          <w:szCs w:val="32"/>
        </w:rPr>
        <w:t xml:space="preserve"> год следующие: доходы всего </w:t>
      </w:r>
      <w:r w:rsidR="0020668F">
        <w:rPr>
          <w:sz w:val="32"/>
          <w:szCs w:val="32"/>
        </w:rPr>
        <w:t>322,3</w:t>
      </w:r>
      <w:r w:rsidRPr="00F859DB">
        <w:rPr>
          <w:sz w:val="32"/>
          <w:szCs w:val="32"/>
        </w:rPr>
        <w:t xml:space="preserve"> </w:t>
      </w:r>
      <w:r>
        <w:rPr>
          <w:sz w:val="32"/>
          <w:szCs w:val="32"/>
        </w:rPr>
        <w:t>млн. руб.</w:t>
      </w:r>
      <w:r w:rsidRPr="00F859DB">
        <w:rPr>
          <w:sz w:val="32"/>
          <w:szCs w:val="32"/>
        </w:rPr>
        <w:t xml:space="preserve">, из них налоговые доходы </w:t>
      </w:r>
      <w:r w:rsidR="0020668F">
        <w:rPr>
          <w:sz w:val="32"/>
          <w:szCs w:val="32"/>
        </w:rPr>
        <w:t>167,7</w:t>
      </w:r>
      <w:r>
        <w:rPr>
          <w:sz w:val="32"/>
          <w:szCs w:val="32"/>
        </w:rPr>
        <w:t xml:space="preserve"> млн. </w:t>
      </w:r>
      <w:r w:rsidRPr="00F859DB">
        <w:rPr>
          <w:sz w:val="32"/>
          <w:szCs w:val="32"/>
        </w:rPr>
        <w:t xml:space="preserve">руб., неналоговые доходы  </w:t>
      </w:r>
      <w:r w:rsidR="0020668F">
        <w:rPr>
          <w:sz w:val="32"/>
          <w:szCs w:val="32"/>
        </w:rPr>
        <w:t>16,7</w:t>
      </w:r>
      <w:r>
        <w:rPr>
          <w:sz w:val="32"/>
          <w:szCs w:val="32"/>
        </w:rPr>
        <w:t xml:space="preserve"> млн. руб</w:t>
      </w:r>
      <w:r w:rsidRPr="00F859DB">
        <w:rPr>
          <w:sz w:val="32"/>
          <w:szCs w:val="32"/>
        </w:rPr>
        <w:t>.</w:t>
      </w:r>
      <w:r>
        <w:rPr>
          <w:sz w:val="32"/>
          <w:szCs w:val="32"/>
        </w:rPr>
        <w:t xml:space="preserve">, </w:t>
      </w:r>
      <w:r w:rsidRPr="00F859DB">
        <w:rPr>
          <w:sz w:val="32"/>
          <w:szCs w:val="32"/>
        </w:rPr>
        <w:t xml:space="preserve"> безвозмездные поступления </w:t>
      </w:r>
      <w:r w:rsidR="0020668F">
        <w:rPr>
          <w:sz w:val="32"/>
          <w:szCs w:val="32"/>
        </w:rPr>
        <w:t>137,9</w:t>
      </w:r>
      <w:r>
        <w:rPr>
          <w:sz w:val="32"/>
          <w:szCs w:val="32"/>
        </w:rPr>
        <w:t xml:space="preserve"> млн. руб.                                                                      </w:t>
      </w:r>
    </w:p>
    <w:p w:rsidR="008B1F5D" w:rsidRPr="00F859DB" w:rsidRDefault="008B1F5D" w:rsidP="00E143E2">
      <w:pPr>
        <w:pStyle w:val="23"/>
        <w:spacing w:line="240" w:lineRule="auto"/>
        <w:ind w:right="-5" w:firstLine="540"/>
        <w:jc w:val="both"/>
        <w:rPr>
          <w:rStyle w:val="FontStyle33"/>
          <w:sz w:val="32"/>
          <w:szCs w:val="32"/>
        </w:rPr>
      </w:pPr>
      <w:r>
        <w:rPr>
          <w:sz w:val="32"/>
          <w:szCs w:val="32"/>
        </w:rPr>
        <w:t xml:space="preserve">  </w:t>
      </w:r>
      <w:r>
        <w:rPr>
          <w:noProof/>
          <w:sz w:val="32"/>
          <w:szCs w:val="32"/>
        </w:rPr>
        <w:drawing>
          <wp:inline distT="0" distB="0" distL="0" distR="0">
            <wp:extent cx="6408553" cy="2394541"/>
            <wp:effectExtent l="0" t="19050" r="68447" b="62909"/>
            <wp:docPr id="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90E2A" w:rsidRDefault="00790E2A" w:rsidP="00790E2A">
      <w:pPr>
        <w:pStyle w:val="Style14"/>
        <w:widowControl/>
        <w:spacing w:line="240" w:lineRule="auto"/>
        <w:ind w:firstLine="0"/>
        <w:rPr>
          <w:rStyle w:val="FontStyle33"/>
          <w:b/>
          <w:sz w:val="32"/>
          <w:szCs w:val="32"/>
        </w:rPr>
      </w:pPr>
      <w:r w:rsidRPr="00F859DB">
        <w:rPr>
          <w:rStyle w:val="FontStyle33"/>
          <w:b/>
          <w:sz w:val="32"/>
          <w:szCs w:val="32"/>
        </w:rPr>
        <w:lastRenderedPageBreak/>
        <w:t>Доходы бюджета – это безвозмездные и безвозвратные поступления денежных сре</w:t>
      </w:r>
      <w:proofErr w:type="gramStart"/>
      <w:r w:rsidRPr="00F859DB">
        <w:rPr>
          <w:rStyle w:val="FontStyle33"/>
          <w:b/>
          <w:sz w:val="32"/>
          <w:szCs w:val="32"/>
        </w:rPr>
        <w:t>дств в б</w:t>
      </w:r>
      <w:proofErr w:type="gramEnd"/>
      <w:r w:rsidRPr="00F859DB">
        <w:rPr>
          <w:rStyle w:val="FontStyle33"/>
          <w:b/>
          <w:sz w:val="32"/>
          <w:szCs w:val="32"/>
        </w:rPr>
        <w:t>юджет</w:t>
      </w:r>
    </w:p>
    <w:p w:rsidR="00CD12B5" w:rsidRDefault="00CD12B5" w:rsidP="00790E2A">
      <w:pPr>
        <w:pStyle w:val="Style14"/>
        <w:widowControl/>
        <w:spacing w:line="240" w:lineRule="auto"/>
        <w:ind w:firstLine="0"/>
        <w:rPr>
          <w:rStyle w:val="FontStyle33"/>
          <w:b/>
          <w:sz w:val="32"/>
          <w:szCs w:val="32"/>
        </w:rPr>
      </w:pPr>
    </w:p>
    <w:p w:rsidR="00790E2A" w:rsidRDefault="00E57F16" w:rsidP="00790E2A">
      <w:pPr>
        <w:pStyle w:val="Style14"/>
        <w:widowControl/>
        <w:spacing w:line="240" w:lineRule="auto"/>
        <w:ind w:firstLine="0"/>
        <w:rPr>
          <w:rStyle w:val="FontStyle33"/>
          <w:b/>
          <w:sz w:val="32"/>
          <w:szCs w:val="32"/>
        </w:rPr>
      </w:pPr>
      <w:r>
        <w:rPr>
          <w:b/>
          <w:noProof/>
          <w:sz w:val="32"/>
          <w:szCs w:val="32"/>
        </w:rPr>
        <w:pict>
          <v:roundrect id="_x0000_s1047" style="position:absolute;left:0;text-align:left;margin-left:170.95pt;margin-top:9.15pt;width:159.65pt;height:42.25pt;z-index:251634176" arcsize="10923f" fillcolor="#92cddc [1944]" strokecolor="#92cddc [1944]" strokeweight="1pt">
            <v:fill color2="#daeef3 [664]" angle="-45" focusposition="1" focussize="" focus="-50%" type="gradient"/>
            <v:shadow on="t" color="#205867 [1608]" opacity=".5" offset="6pt,-6pt"/>
            <v:textbox>
              <w:txbxContent>
                <w:p w:rsidR="007825FE" w:rsidRPr="00F859DB" w:rsidRDefault="007825FE" w:rsidP="00790E2A">
                  <w:pPr>
                    <w:jc w:val="center"/>
                    <w:rPr>
                      <w:sz w:val="32"/>
                      <w:szCs w:val="32"/>
                    </w:rPr>
                  </w:pPr>
                  <w:r w:rsidRPr="00F859DB">
                    <w:rPr>
                      <w:sz w:val="32"/>
                      <w:szCs w:val="32"/>
                    </w:rPr>
                    <w:t>Доходы бюджета</w:t>
                  </w:r>
                </w:p>
              </w:txbxContent>
            </v:textbox>
          </v:roundrect>
        </w:pict>
      </w:r>
    </w:p>
    <w:p w:rsidR="00790E2A" w:rsidRPr="00F859DB" w:rsidRDefault="00790E2A" w:rsidP="00790E2A">
      <w:pPr>
        <w:pStyle w:val="Style14"/>
        <w:widowControl/>
        <w:spacing w:line="240" w:lineRule="auto"/>
        <w:ind w:firstLine="0"/>
        <w:rPr>
          <w:rStyle w:val="FontStyle33"/>
          <w:b/>
          <w:sz w:val="32"/>
          <w:szCs w:val="32"/>
        </w:rPr>
      </w:pPr>
    </w:p>
    <w:p w:rsidR="00790E2A" w:rsidRDefault="00790E2A" w:rsidP="00790E2A">
      <w:pPr>
        <w:pStyle w:val="Style14"/>
        <w:widowControl/>
        <w:spacing w:line="240" w:lineRule="auto"/>
        <w:ind w:firstLine="0"/>
        <w:jc w:val="center"/>
        <w:rPr>
          <w:rStyle w:val="FontStyle33"/>
          <w:b/>
          <w:sz w:val="32"/>
          <w:szCs w:val="32"/>
        </w:rPr>
      </w:pPr>
    </w:p>
    <w:p w:rsidR="00790E2A" w:rsidRDefault="00E57F16" w:rsidP="00790E2A">
      <w:pPr>
        <w:pStyle w:val="Style14"/>
        <w:widowControl/>
        <w:spacing w:line="240" w:lineRule="auto"/>
        <w:ind w:firstLine="0"/>
        <w:jc w:val="center"/>
        <w:rPr>
          <w:rStyle w:val="FontStyle33"/>
          <w:b/>
          <w:sz w:val="32"/>
          <w:szCs w:val="32"/>
        </w:rPr>
      </w:pPr>
      <w:r>
        <w:rPr>
          <w:b/>
          <w:noProof/>
          <w:sz w:val="32"/>
          <w:szCs w:val="32"/>
        </w:rPr>
        <w:pict>
          <v:shapetype id="_x0000_t32" coordsize="21600,21600" o:spt="32" o:oned="t" path="m,l21600,21600e" filled="f">
            <v:path arrowok="t" fillok="f" o:connecttype="none"/>
            <o:lock v:ext="edit" shapetype="t"/>
          </v:shapetype>
          <v:shape id="_x0000_s1053" type="#_x0000_t32" style="position:absolute;left:0;text-align:left;margin-left:249.95pt;margin-top:.1pt;width:161.25pt;height:39.15pt;z-index:251640320" o:connectortype="straight">
            <v:stroke endarrow="block"/>
          </v:shape>
        </w:pict>
      </w:r>
      <w:r>
        <w:rPr>
          <w:b/>
          <w:noProof/>
          <w:sz w:val="32"/>
          <w:szCs w:val="32"/>
        </w:rPr>
        <w:pict>
          <v:shape id="_x0000_s1052" type="#_x0000_t32" style="position:absolute;left:0;text-align:left;margin-left:98.95pt;margin-top:.1pt;width:151pt;height:39.15pt;flip:x;z-index:251639296" o:connectortype="straight">
            <v:stroke endarrow="block"/>
          </v:shape>
        </w:pict>
      </w:r>
      <w:r>
        <w:rPr>
          <w:b/>
          <w:noProof/>
          <w:sz w:val="32"/>
          <w:szCs w:val="32"/>
        </w:rPr>
        <w:pict>
          <v:shape id="_x0000_s1051" type="#_x0000_t32" style="position:absolute;left:0;text-align:left;margin-left:249.95pt;margin-top:.1pt;width:0;height:39.15pt;z-index:251638272" o:connectortype="straight">
            <v:stroke endarrow="block"/>
          </v:shape>
        </w:pict>
      </w:r>
    </w:p>
    <w:p w:rsidR="00790E2A" w:rsidRDefault="00790E2A" w:rsidP="00790E2A">
      <w:pPr>
        <w:pStyle w:val="Style14"/>
        <w:widowControl/>
        <w:spacing w:line="240" w:lineRule="auto"/>
        <w:ind w:firstLine="0"/>
        <w:jc w:val="center"/>
        <w:rPr>
          <w:rStyle w:val="FontStyle33"/>
          <w:b/>
          <w:sz w:val="32"/>
          <w:szCs w:val="32"/>
        </w:rPr>
      </w:pPr>
    </w:p>
    <w:p w:rsidR="00790E2A" w:rsidRDefault="00E57F16" w:rsidP="00790E2A">
      <w:pPr>
        <w:pStyle w:val="Style14"/>
        <w:widowControl/>
        <w:spacing w:line="240" w:lineRule="auto"/>
        <w:ind w:firstLine="0"/>
        <w:jc w:val="center"/>
        <w:rPr>
          <w:rStyle w:val="FontStyle33"/>
          <w:b/>
          <w:sz w:val="32"/>
          <w:szCs w:val="32"/>
        </w:rPr>
      </w:pPr>
      <w:r>
        <w:rPr>
          <w:b/>
          <w:noProof/>
          <w:sz w:val="32"/>
          <w:szCs w:val="32"/>
        </w:rPr>
        <w:pict>
          <v:roundrect id="_x0000_s1048" style="position:absolute;left:0;text-align:left;margin-left:-12.2pt;margin-top:12.8pt;width:154.15pt;height:367.7pt;z-index:251635200" arcsize="10923f" fillcolor="#fabf8f [1945]" strokecolor="#fabf8f [1945]" strokeweight="1pt">
            <v:fill color2="#fde9d9 [665]" angle="-45" focus="-50%" type="gradient"/>
            <v:shadow on="t" color="#974706 [1609]" opacity=".5" offset="6pt,-6pt"/>
            <v:textbox style="mso-next-textbox:#_x0000_s1048">
              <w:txbxContent>
                <w:p w:rsidR="007825FE" w:rsidRDefault="007825FE" w:rsidP="00790E2A">
                  <w:pPr>
                    <w:rPr>
                      <w:sz w:val="32"/>
                      <w:szCs w:val="32"/>
                    </w:rPr>
                  </w:pPr>
                  <w:r w:rsidRPr="00F859DB">
                    <w:rPr>
                      <w:sz w:val="32"/>
                      <w:szCs w:val="32"/>
                    </w:rPr>
                    <w:t>Налоговые доходы</w:t>
                  </w:r>
                </w:p>
                <w:p w:rsidR="007825FE" w:rsidRPr="00BE4391" w:rsidRDefault="007825FE" w:rsidP="00BE4391"/>
                <w:p w:rsidR="007825FE" w:rsidRPr="005813F1" w:rsidRDefault="007825FE" w:rsidP="00BE4391">
                  <w:pPr>
                    <w:rPr>
                      <w:sz w:val="18"/>
                      <w:szCs w:val="18"/>
                    </w:rPr>
                  </w:pPr>
                  <w:r w:rsidRPr="005813F1">
                    <w:rPr>
                      <w:sz w:val="18"/>
                      <w:szCs w:val="18"/>
                    </w:rPr>
                    <w:t>- Налог на доходы физических лиц</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Акцизы по подакцизным товарам (продукции)</w:t>
                  </w:r>
                </w:p>
                <w:p w:rsidR="007825FE" w:rsidRPr="005813F1" w:rsidRDefault="007825FE" w:rsidP="00BE4391">
                  <w:pPr>
                    <w:rPr>
                      <w:sz w:val="18"/>
                      <w:szCs w:val="18"/>
                    </w:rPr>
                  </w:pPr>
                </w:p>
                <w:p w:rsidR="007825FE" w:rsidRDefault="007825FE" w:rsidP="00BE4391">
                  <w:pPr>
                    <w:rPr>
                      <w:sz w:val="18"/>
                      <w:szCs w:val="18"/>
                    </w:rPr>
                  </w:pPr>
                  <w:r w:rsidRPr="005813F1">
                    <w:rPr>
                      <w:sz w:val="18"/>
                      <w:szCs w:val="18"/>
                    </w:rPr>
                    <w:t>- Единый налог на вмененный доход</w:t>
                  </w:r>
                </w:p>
                <w:p w:rsidR="007825FE" w:rsidRDefault="007825FE" w:rsidP="00BE4391">
                  <w:pPr>
                    <w:rPr>
                      <w:sz w:val="18"/>
                      <w:szCs w:val="18"/>
                    </w:rPr>
                  </w:pPr>
                </w:p>
                <w:p w:rsidR="007825FE" w:rsidRDefault="007825FE" w:rsidP="00BE4391">
                  <w:pPr>
                    <w:rPr>
                      <w:sz w:val="18"/>
                      <w:szCs w:val="18"/>
                    </w:rPr>
                  </w:pPr>
                  <w:r>
                    <w:rPr>
                      <w:sz w:val="18"/>
                      <w:szCs w:val="18"/>
                    </w:rPr>
                    <w:t xml:space="preserve">- </w:t>
                  </w:r>
                  <w:r w:rsidRPr="00D95C32">
                    <w:rPr>
                      <w:sz w:val="18"/>
                      <w:szCs w:val="18"/>
                    </w:rPr>
                    <w:t>Налог, взимаемый в связи с применением упрощенной системы налогообложения</w:t>
                  </w:r>
                </w:p>
                <w:p w:rsidR="007825FE" w:rsidRDefault="007825FE" w:rsidP="00BE4391">
                  <w:pPr>
                    <w:rPr>
                      <w:sz w:val="18"/>
                      <w:szCs w:val="18"/>
                    </w:rPr>
                  </w:pPr>
                </w:p>
                <w:p w:rsidR="007825FE" w:rsidRPr="005813F1" w:rsidRDefault="007825FE" w:rsidP="00BE4391">
                  <w:pPr>
                    <w:rPr>
                      <w:sz w:val="18"/>
                      <w:szCs w:val="18"/>
                    </w:rPr>
                  </w:pPr>
                  <w:r>
                    <w:rPr>
                      <w:sz w:val="18"/>
                      <w:szCs w:val="18"/>
                    </w:rPr>
                    <w:t xml:space="preserve">- </w:t>
                  </w:r>
                  <w:r w:rsidRPr="005813F1">
                    <w:rPr>
                      <w:sz w:val="18"/>
                      <w:szCs w:val="18"/>
                    </w:rPr>
                    <w:t>Единый сельскохозяйственный налог</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Налог, взимаемый в связи с применением патентной системы налогообложения</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Налог на имущество  физических лиц</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Земельный налог</w:t>
                  </w:r>
                </w:p>
                <w:p w:rsidR="007825FE" w:rsidRPr="005813F1" w:rsidRDefault="007825FE" w:rsidP="00BE4391">
                  <w:pPr>
                    <w:rPr>
                      <w:sz w:val="18"/>
                      <w:szCs w:val="18"/>
                    </w:rPr>
                  </w:pPr>
                </w:p>
                <w:p w:rsidR="007825FE" w:rsidRPr="005813F1" w:rsidRDefault="007825FE" w:rsidP="00BE4391">
                  <w:pPr>
                    <w:rPr>
                      <w:sz w:val="18"/>
                      <w:szCs w:val="18"/>
                    </w:rPr>
                  </w:pPr>
                  <w:r w:rsidRPr="005813F1">
                    <w:rPr>
                      <w:sz w:val="18"/>
                      <w:szCs w:val="18"/>
                    </w:rPr>
                    <w:t>- Государственная пошлина</w:t>
                  </w:r>
                </w:p>
                <w:p w:rsidR="007825FE" w:rsidRPr="00BE4391" w:rsidRDefault="007825FE" w:rsidP="00BE4391"/>
                <w:p w:rsidR="007825FE" w:rsidRPr="005813F1" w:rsidRDefault="007825FE" w:rsidP="00BE4391">
                  <w:pPr>
                    <w:rPr>
                      <w:sz w:val="18"/>
                      <w:szCs w:val="18"/>
                    </w:rPr>
                  </w:pPr>
                  <w:r w:rsidRPr="005813F1">
                    <w:rPr>
                      <w:sz w:val="18"/>
                      <w:szCs w:val="18"/>
                    </w:rPr>
                    <w:t>- Прочие налоговые доходы</w:t>
                  </w:r>
                </w:p>
              </w:txbxContent>
            </v:textbox>
          </v:roundrect>
        </w:pict>
      </w:r>
      <w:r>
        <w:rPr>
          <w:b/>
          <w:noProof/>
          <w:sz w:val="32"/>
          <w:szCs w:val="32"/>
        </w:rPr>
        <w:pict>
          <v:roundrect id="_x0000_s1050" style="position:absolute;left:0;text-align:left;margin-left:336.1pt;margin-top:8.75pt;width:160pt;height:320.4pt;z-index:251637248" arcsize="10923f" fillcolor="#fabf8f [1945]" strokecolor="#fabf8f [1945]" strokeweight="1pt">
            <v:fill color2="#fde9d9 [665]" angle="-45" focusposition="1" focussize="" focus="-50%" type="gradient"/>
            <v:shadow on="t" color="#974706 [1609]" opacity=".5" offset="6pt,-6pt"/>
            <v:textbox style="mso-next-textbox:#_x0000_s1050">
              <w:txbxContent>
                <w:p w:rsidR="007825FE" w:rsidRDefault="007825FE" w:rsidP="00790E2A">
                  <w:pPr>
                    <w:jc w:val="center"/>
                    <w:rPr>
                      <w:sz w:val="32"/>
                      <w:szCs w:val="32"/>
                    </w:rPr>
                  </w:pPr>
                  <w:r w:rsidRPr="00F859DB">
                    <w:rPr>
                      <w:sz w:val="32"/>
                      <w:szCs w:val="32"/>
                    </w:rPr>
                    <w:t>Безвозмездные поступления</w:t>
                  </w:r>
                </w:p>
                <w:p w:rsidR="007825FE" w:rsidRPr="00BE4391" w:rsidRDefault="007825FE" w:rsidP="00790E2A"/>
                <w:p w:rsidR="007825FE" w:rsidRPr="00BE4391" w:rsidRDefault="007825FE" w:rsidP="00790E2A">
                  <w:r w:rsidRPr="00BE4391">
                    <w:t xml:space="preserve">- Дотации бюджетам муниципальных </w:t>
                  </w:r>
                  <w:r>
                    <w:t>о</w:t>
                  </w:r>
                  <w:r w:rsidRPr="00BE4391">
                    <w:t>бразований</w:t>
                  </w:r>
                </w:p>
                <w:p w:rsidR="007825FE" w:rsidRPr="00BE4391" w:rsidRDefault="007825FE" w:rsidP="00790E2A"/>
                <w:p w:rsidR="007825FE" w:rsidRPr="00BE4391" w:rsidRDefault="007825FE" w:rsidP="00790E2A">
                  <w:r w:rsidRPr="00BE4391">
                    <w:t>- Субсидии бюджетам муниципальных образований</w:t>
                  </w:r>
                </w:p>
                <w:p w:rsidR="007825FE" w:rsidRPr="00BE4391" w:rsidRDefault="007825FE" w:rsidP="00790E2A"/>
                <w:p w:rsidR="007825FE" w:rsidRPr="00BE4391" w:rsidRDefault="007825FE" w:rsidP="00790E2A">
                  <w:r w:rsidRPr="00BE4391">
                    <w:t>- Субвенции бюджетам муниципальных образований</w:t>
                  </w:r>
                </w:p>
                <w:p w:rsidR="007825FE" w:rsidRPr="00BE4391" w:rsidRDefault="007825FE" w:rsidP="00790E2A"/>
                <w:p w:rsidR="007825FE" w:rsidRPr="00BE4391" w:rsidRDefault="007825FE" w:rsidP="00790E2A">
                  <w:r w:rsidRPr="00BE4391">
                    <w:t>- Иные межбюджетные трансферты</w:t>
                  </w:r>
                </w:p>
                <w:p w:rsidR="007825FE" w:rsidRPr="00BE4391" w:rsidRDefault="007825FE" w:rsidP="00790E2A"/>
                <w:p w:rsidR="007825FE" w:rsidRDefault="007825FE" w:rsidP="00790E2A">
                  <w:r w:rsidRPr="00BE4391">
                    <w:t>- Прочие безвозмездные поступления</w:t>
                  </w:r>
                </w:p>
                <w:p w:rsidR="007825FE" w:rsidRDefault="007825FE" w:rsidP="00790E2A">
                  <w:r>
                    <w:t xml:space="preserve"> </w:t>
                  </w:r>
                </w:p>
                <w:p w:rsidR="007825FE" w:rsidRPr="00BE4391" w:rsidRDefault="007825FE" w:rsidP="00790E2A">
                  <w:r>
                    <w:t>- Возврат остатков субсидий, субвенций и трансфертов прошлых лет</w:t>
                  </w:r>
                </w:p>
              </w:txbxContent>
            </v:textbox>
          </v:roundrect>
        </w:pict>
      </w:r>
      <w:r>
        <w:rPr>
          <w:b/>
          <w:noProof/>
          <w:sz w:val="32"/>
          <w:szCs w:val="32"/>
        </w:rPr>
        <w:pict>
          <v:roundrect id="_x0000_s1049" style="position:absolute;left:0;text-align:left;margin-left:157.1pt;margin-top:8.75pt;width:162pt;height:320.4pt;z-index:251636224" arcsize="10923f" fillcolor="#fabf8f [1945]" strokecolor="#fabf8f [1945]" strokeweight="1pt">
            <v:fill color2="#fde9d9 [665]" angle="-45" focus="-50%" type="gradient"/>
            <v:shadow on="t" color="#974706 [1609]" opacity=".5" offset="6pt,-6pt"/>
            <v:textbox style="mso-next-textbox:#_x0000_s1049">
              <w:txbxContent>
                <w:p w:rsidR="007825FE" w:rsidRDefault="007825FE" w:rsidP="00790E2A">
                  <w:pPr>
                    <w:jc w:val="center"/>
                    <w:rPr>
                      <w:sz w:val="32"/>
                      <w:szCs w:val="32"/>
                    </w:rPr>
                  </w:pPr>
                  <w:r w:rsidRPr="00F859DB">
                    <w:rPr>
                      <w:sz w:val="32"/>
                      <w:szCs w:val="32"/>
                    </w:rPr>
                    <w:t>Неналоговые доходы</w:t>
                  </w:r>
                </w:p>
                <w:p w:rsidR="007825FE" w:rsidRPr="00BE4391" w:rsidRDefault="007825FE" w:rsidP="00790E2A">
                  <w:pPr>
                    <w:jc w:val="center"/>
                  </w:pPr>
                </w:p>
                <w:p w:rsidR="007825FE" w:rsidRPr="00BE4391" w:rsidRDefault="007825FE" w:rsidP="00790E2A">
                  <w:r w:rsidRPr="00BE4391">
                    <w:t xml:space="preserve">- Доходы от использования имущества, находящегося </w:t>
                  </w:r>
                  <w:r>
                    <w:t xml:space="preserve"> в </w:t>
                  </w:r>
                  <w:r w:rsidRPr="00BE4391">
                    <w:t>муниципальной собственности</w:t>
                  </w:r>
                </w:p>
                <w:p w:rsidR="007825FE" w:rsidRPr="00BE4391" w:rsidRDefault="007825FE" w:rsidP="00790E2A"/>
                <w:p w:rsidR="007825FE" w:rsidRPr="00BE4391" w:rsidRDefault="007825FE" w:rsidP="00790E2A">
                  <w:r w:rsidRPr="00BE4391">
                    <w:t>- Плата за негативное воздействие на окружающую среду</w:t>
                  </w:r>
                </w:p>
                <w:p w:rsidR="007825FE" w:rsidRPr="00BE4391" w:rsidRDefault="007825FE" w:rsidP="00790E2A"/>
                <w:p w:rsidR="007825FE" w:rsidRPr="00BE4391" w:rsidRDefault="007825FE" w:rsidP="00790E2A">
                  <w:r w:rsidRPr="00BE4391">
                    <w:t>- Доходы от продажи материальных и нематериальных активов</w:t>
                  </w:r>
                </w:p>
                <w:p w:rsidR="007825FE" w:rsidRPr="00BE4391" w:rsidRDefault="007825FE" w:rsidP="00790E2A"/>
                <w:p w:rsidR="007825FE" w:rsidRPr="00BE4391" w:rsidRDefault="007825FE" w:rsidP="00790E2A">
                  <w:r w:rsidRPr="00BE4391">
                    <w:t>- Штрафы, санкции, возмещение ущерба</w:t>
                  </w:r>
                </w:p>
                <w:p w:rsidR="007825FE" w:rsidRPr="00BE4391" w:rsidRDefault="007825FE" w:rsidP="00790E2A"/>
                <w:p w:rsidR="007825FE" w:rsidRPr="00BE4391" w:rsidRDefault="007825FE" w:rsidP="00790E2A">
                  <w:r w:rsidRPr="00BE4391">
                    <w:t>- Прочие неналоговые доходы</w:t>
                  </w:r>
                </w:p>
              </w:txbxContent>
            </v:textbox>
          </v:roundrect>
        </w:pict>
      </w:r>
    </w:p>
    <w:p w:rsidR="00790E2A" w:rsidRPr="00254798" w:rsidRDefault="00790E2A" w:rsidP="00790E2A">
      <w:pPr>
        <w:pStyle w:val="Style14"/>
        <w:widowControl/>
        <w:spacing w:line="240" w:lineRule="auto"/>
        <w:ind w:firstLine="0"/>
        <w:jc w:val="center"/>
        <w:rPr>
          <w:rStyle w:val="FontStyle33"/>
          <w:b/>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4B1494" w:rsidRDefault="004B1494" w:rsidP="00790E2A">
      <w:pPr>
        <w:pStyle w:val="Style14"/>
        <w:widowControl/>
        <w:spacing w:line="240" w:lineRule="auto"/>
        <w:ind w:firstLine="720"/>
        <w:jc w:val="center"/>
        <w:rPr>
          <w:rStyle w:val="FontStyle33"/>
          <w:sz w:val="32"/>
          <w:szCs w:val="32"/>
        </w:rPr>
      </w:pPr>
    </w:p>
    <w:p w:rsidR="002D121D" w:rsidRDefault="002D121D" w:rsidP="007C4D8C">
      <w:pPr>
        <w:pStyle w:val="Style14"/>
        <w:widowControl/>
        <w:spacing w:line="240" w:lineRule="auto"/>
        <w:ind w:firstLine="0"/>
        <w:jc w:val="center"/>
        <w:rPr>
          <w:rStyle w:val="FontStyle33"/>
          <w:sz w:val="32"/>
          <w:szCs w:val="32"/>
        </w:rPr>
      </w:pPr>
    </w:p>
    <w:p w:rsidR="009F3935" w:rsidRDefault="009F3935" w:rsidP="007C4D8C">
      <w:pPr>
        <w:pStyle w:val="Style14"/>
        <w:widowControl/>
        <w:spacing w:line="240" w:lineRule="auto"/>
        <w:ind w:firstLine="0"/>
        <w:jc w:val="center"/>
        <w:rPr>
          <w:rStyle w:val="FontStyle33"/>
          <w:sz w:val="32"/>
          <w:szCs w:val="32"/>
        </w:rPr>
      </w:pPr>
    </w:p>
    <w:p w:rsidR="009F3935" w:rsidRDefault="009F3935" w:rsidP="007C4D8C">
      <w:pPr>
        <w:pStyle w:val="Style14"/>
        <w:widowControl/>
        <w:spacing w:line="240" w:lineRule="auto"/>
        <w:ind w:firstLine="0"/>
        <w:jc w:val="center"/>
        <w:rPr>
          <w:rStyle w:val="FontStyle33"/>
          <w:sz w:val="32"/>
          <w:szCs w:val="32"/>
        </w:rPr>
      </w:pPr>
    </w:p>
    <w:p w:rsidR="002D121D" w:rsidRDefault="00CD12B5" w:rsidP="00CD12B5">
      <w:pPr>
        <w:pStyle w:val="Style14"/>
        <w:widowControl/>
        <w:spacing w:line="240" w:lineRule="auto"/>
        <w:ind w:firstLine="0"/>
        <w:jc w:val="center"/>
        <w:rPr>
          <w:rStyle w:val="FontStyle33"/>
          <w:sz w:val="32"/>
          <w:szCs w:val="32"/>
        </w:rPr>
      </w:pPr>
      <w:r>
        <w:rPr>
          <w:noProof/>
          <w:sz w:val="32"/>
          <w:szCs w:val="32"/>
        </w:rPr>
        <w:drawing>
          <wp:inline distT="0" distB="0" distL="0" distR="0">
            <wp:extent cx="4171950" cy="2447925"/>
            <wp:effectExtent l="19050" t="0" r="0" b="0"/>
            <wp:docPr id="6" name="Рисунок 5" descr="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8).jpg"/>
                    <pic:cNvPicPr/>
                  </pic:nvPicPr>
                  <pic:blipFill>
                    <a:blip r:embed="rId16" cstate="print"/>
                    <a:stretch>
                      <a:fillRect/>
                    </a:stretch>
                  </pic:blipFill>
                  <pic:spPr>
                    <a:xfrm>
                      <a:off x="0" y="0"/>
                      <a:ext cx="4171950" cy="2447925"/>
                    </a:xfrm>
                    <a:prstGeom prst="rect">
                      <a:avLst/>
                    </a:prstGeom>
                  </pic:spPr>
                </pic:pic>
              </a:graphicData>
            </a:graphic>
          </wp:inline>
        </w:drawing>
      </w:r>
    </w:p>
    <w:p w:rsidR="007C4D8C" w:rsidRPr="00CD12B5" w:rsidRDefault="00BA296F" w:rsidP="007C4D8C">
      <w:pPr>
        <w:pStyle w:val="Style14"/>
        <w:widowControl/>
        <w:spacing w:line="240" w:lineRule="auto"/>
        <w:ind w:firstLine="0"/>
        <w:jc w:val="center"/>
        <w:rPr>
          <w:rStyle w:val="FontStyle33"/>
          <w:b/>
          <w:sz w:val="32"/>
          <w:szCs w:val="32"/>
        </w:rPr>
      </w:pPr>
      <w:r>
        <w:rPr>
          <w:rStyle w:val="FontStyle33"/>
          <w:b/>
          <w:sz w:val="32"/>
          <w:szCs w:val="32"/>
        </w:rPr>
        <w:lastRenderedPageBreak/>
        <w:t xml:space="preserve">Сведения о планируемых на очередной финансовый год и на плановый период поступлениях в бюджет по видам доходов </w:t>
      </w:r>
    </w:p>
    <w:p w:rsidR="00F7144D" w:rsidRDefault="007C4D8C" w:rsidP="00F7144D">
      <w:pPr>
        <w:pStyle w:val="Style14"/>
        <w:widowControl/>
        <w:spacing w:line="240" w:lineRule="auto"/>
        <w:ind w:firstLine="0"/>
        <w:jc w:val="right"/>
        <w:rPr>
          <w:rStyle w:val="FontStyle33"/>
          <w:sz w:val="28"/>
          <w:szCs w:val="28"/>
        </w:rPr>
      </w:pPr>
      <w:r>
        <w:rPr>
          <w:rStyle w:val="FontStyle33"/>
          <w:sz w:val="32"/>
          <w:szCs w:val="32"/>
        </w:rPr>
        <w:t xml:space="preserve">               </w:t>
      </w:r>
      <w:r w:rsidR="00035B45" w:rsidRPr="00035B45">
        <w:rPr>
          <w:rStyle w:val="FontStyle33"/>
          <w:sz w:val="28"/>
          <w:szCs w:val="28"/>
        </w:rPr>
        <w:t>(млн. руб.)</w:t>
      </w:r>
    </w:p>
    <w:p w:rsidR="00F7144D" w:rsidRDefault="00F7144D" w:rsidP="00633EC0">
      <w:pPr>
        <w:pStyle w:val="Style14"/>
        <w:widowControl/>
        <w:spacing w:line="240" w:lineRule="auto"/>
        <w:ind w:firstLine="0"/>
        <w:jc w:val="center"/>
        <w:rPr>
          <w:rStyle w:val="FontStyle33"/>
          <w:sz w:val="32"/>
          <w:szCs w:val="32"/>
        </w:rPr>
      </w:pPr>
      <w:r w:rsidRPr="00F7144D">
        <w:rPr>
          <w:rStyle w:val="FontStyle33"/>
          <w:noProof/>
          <w:sz w:val="32"/>
          <w:szCs w:val="32"/>
        </w:rPr>
        <w:drawing>
          <wp:inline distT="0" distB="0" distL="0" distR="0">
            <wp:extent cx="6162675" cy="5219700"/>
            <wp:effectExtent l="0" t="19050" r="66675" b="57150"/>
            <wp:docPr id="3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05B24" w:rsidRDefault="00805B24" w:rsidP="00F7144D">
      <w:pPr>
        <w:pStyle w:val="Style14"/>
        <w:widowControl/>
        <w:spacing w:line="240" w:lineRule="auto"/>
        <w:ind w:firstLine="720"/>
        <w:jc w:val="center"/>
        <w:rPr>
          <w:rStyle w:val="FontStyle33"/>
          <w:sz w:val="32"/>
          <w:szCs w:val="32"/>
        </w:rPr>
      </w:pPr>
    </w:p>
    <w:p w:rsidR="00C27285" w:rsidRDefault="00C27285" w:rsidP="00C27285">
      <w:pPr>
        <w:pStyle w:val="Style14"/>
        <w:widowControl/>
        <w:spacing w:line="240" w:lineRule="auto"/>
        <w:ind w:firstLine="0"/>
        <w:jc w:val="left"/>
        <w:rPr>
          <w:rStyle w:val="FontStyle33"/>
          <w:sz w:val="32"/>
          <w:szCs w:val="32"/>
        </w:rPr>
      </w:pPr>
      <w:r>
        <w:rPr>
          <w:noProof/>
          <w:sz w:val="32"/>
          <w:szCs w:val="32"/>
        </w:rPr>
        <w:drawing>
          <wp:inline distT="0" distB="0" distL="0" distR="0">
            <wp:extent cx="6202679" cy="2257425"/>
            <wp:effectExtent l="19050" t="0" r="7621" b="0"/>
            <wp:docPr id="44" name="Рисунок 43" descr="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jpg"/>
                    <pic:cNvPicPr/>
                  </pic:nvPicPr>
                  <pic:blipFill>
                    <a:blip r:embed="rId18" cstate="print"/>
                    <a:stretch>
                      <a:fillRect/>
                    </a:stretch>
                  </pic:blipFill>
                  <pic:spPr>
                    <a:xfrm>
                      <a:off x="0" y="0"/>
                      <a:ext cx="6210935" cy="2260430"/>
                    </a:xfrm>
                    <a:prstGeom prst="rect">
                      <a:avLst/>
                    </a:prstGeom>
                  </pic:spPr>
                </pic:pic>
              </a:graphicData>
            </a:graphic>
          </wp:inline>
        </w:drawing>
      </w:r>
    </w:p>
    <w:p w:rsidR="0056387C" w:rsidRDefault="0056387C" w:rsidP="00F7144D">
      <w:pPr>
        <w:pStyle w:val="Style14"/>
        <w:widowControl/>
        <w:spacing w:line="240" w:lineRule="auto"/>
        <w:ind w:firstLine="720"/>
        <w:jc w:val="center"/>
        <w:rPr>
          <w:rStyle w:val="FontStyle33"/>
          <w:b/>
          <w:sz w:val="32"/>
          <w:szCs w:val="32"/>
        </w:rPr>
      </w:pPr>
    </w:p>
    <w:p w:rsidR="00F7144D" w:rsidRPr="00CD12B5" w:rsidRDefault="00F7144D" w:rsidP="00F7144D">
      <w:pPr>
        <w:pStyle w:val="Style14"/>
        <w:widowControl/>
        <w:spacing w:line="240" w:lineRule="auto"/>
        <w:ind w:firstLine="720"/>
        <w:jc w:val="center"/>
        <w:rPr>
          <w:rStyle w:val="FontStyle33"/>
          <w:b/>
          <w:sz w:val="32"/>
          <w:szCs w:val="32"/>
        </w:rPr>
      </w:pPr>
      <w:r w:rsidRPr="00CD12B5">
        <w:rPr>
          <w:rStyle w:val="FontStyle33"/>
          <w:b/>
          <w:sz w:val="32"/>
          <w:szCs w:val="32"/>
        </w:rPr>
        <w:lastRenderedPageBreak/>
        <w:t>Безвозмездные поступления на 20</w:t>
      </w:r>
      <w:r w:rsidR="00726489">
        <w:rPr>
          <w:rStyle w:val="FontStyle33"/>
          <w:b/>
          <w:sz w:val="32"/>
          <w:szCs w:val="32"/>
        </w:rPr>
        <w:t>2</w:t>
      </w:r>
      <w:r w:rsidR="001A0865">
        <w:rPr>
          <w:rStyle w:val="FontStyle33"/>
          <w:b/>
          <w:sz w:val="32"/>
          <w:szCs w:val="32"/>
        </w:rPr>
        <w:t>1</w:t>
      </w:r>
      <w:r w:rsidRPr="00CD12B5">
        <w:rPr>
          <w:rStyle w:val="FontStyle33"/>
          <w:b/>
          <w:sz w:val="32"/>
          <w:szCs w:val="32"/>
        </w:rPr>
        <w:t xml:space="preserve"> год</w:t>
      </w:r>
      <w:r w:rsidR="00805B24" w:rsidRPr="00CD12B5">
        <w:rPr>
          <w:rStyle w:val="FontStyle33"/>
          <w:b/>
          <w:sz w:val="32"/>
          <w:szCs w:val="32"/>
        </w:rPr>
        <w:t xml:space="preserve"> и на плановый период 20</w:t>
      </w:r>
      <w:r w:rsidR="00726489">
        <w:rPr>
          <w:rStyle w:val="FontStyle33"/>
          <w:b/>
          <w:sz w:val="32"/>
          <w:szCs w:val="32"/>
        </w:rPr>
        <w:t>2</w:t>
      </w:r>
      <w:r w:rsidR="001A0865">
        <w:rPr>
          <w:rStyle w:val="FontStyle33"/>
          <w:b/>
          <w:sz w:val="32"/>
          <w:szCs w:val="32"/>
        </w:rPr>
        <w:t>2</w:t>
      </w:r>
      <w:r w:rsidR="00805B24" w:rsidRPr="00CD12B5">
        <w:rPr>
          <w:rStyle w:val="FontStyle33"/>
          <w:b/>
          <w:sz w:val="32"/>
          <w:szCs w:val="32"/>
        </w:rPr>
        <w:t xml:space="preserve"> и 20</w:t>
      </w:r>
      <w:r w:rsidR="001F63DB">
        <w:rPr>
          <w:rStyle w:val="FontStyle33"/>
          <w:b/>
          <w:sz w:val="32"/>
          <w:szCs w:val="32"/>
        </w:rPr>
        <w:t>2</w:t>
      </w:r>
      <w:r w:rsidR="001A0865">
        <w:rPr>
          <w:rStyle w:val="FontStyle33"/>
          <w:b/>
          <w:sz w:val="32"/>
          <w:szCs w:val="32"/>
        </w:rPr>
        <w:t>3</w:t>
      </w:r>
      <w:r w:rsidR="00805B24" w:rsidRPr="00CD12B5">
        <w:rPr>
          <w:rStyle w:val="FontStyle33"/>
          <w:b/>
          <w:sz w:val="32"/>
          <w:szCs w:val="32"/>
        </w:rPr>
        <w:t xml:space="preserve"> годов</w:t>
      </w:r>
    </w:p>
    <w:p w:rsidR="00C27285" w:rsidRDefault="00F7144D" w:rsidP="00C27285">
      <w:pPr>
        <w:pStyle w:val="Style14"/>
        <w:widowControl/>
        <w:spacing w:line="240" w:lineRule="auto"/>
        <w:ind w:firstLine="720"/>
        <w:jc w:val="right"/>
        <w:rPr>
          <w:rStyle w:val="FontStyle33"/>
          <w:sz w:val="32"/>
          <w:szCs w:val="32"/>
        </w:rPr>
      </w:pPr>
      <w:r>
        <w:rPr>
          <w:rStyle w:val="FontStyle33"/>
          <w:sz w:val="32"/>
          <w:szCs w:val="32"/>
        </w:rPr>
        <w:t>(млн. руб.)</w:t>
      </w:r>
    </w:p>
    <w:p w:rsidR="00C27285" w:rsidRDefault="00C27285" w:rsidP="00C27285">
      <w:pPr>
        <w:pStyle w:val="Style14"/>
        <w:widowControl/>
        <w:spacing w:line="240" w:lineRule="auto"/>
        <w:ind w:firstLine="720"/>
        <w:jc w:val="center"/>
        <w:rPr>
          <w:rStyle w:val="FontStyle33"/>
          <w:sz w:val="32"/>
          <w:szCs w:val="32"/>
        </w:rPr>
      </w:pPr>
    </w:p>
    <w:p w:rsidR="00790E2A" w:rsidRDefault="005715A4" w:rsidP="00C27285">
      <w:pPr>
        <w:pStyle w:val="Style14"/>
        <w:widowControl/>
        <w:spacing w:line="240" w:lineRule="auto"/>
        <w:ind w:firstLine="0"/>
        <w:jc w:val="center"/>
        <w:rPr>
          <w:rStyle w:val="FontStyle33"/>
          <w:sz w:val="32"/>
          <w:szCs w:val="32"/>
        </w:rPr>
      </w:pPr>
      <w:r>
        <w:rPr>
          <w:noProof/>
          <w:sz w:val="32"/>
          <w:szCs w:val="32"/>
        </w:rPr>
        <w:drawing>
          <wp:inline distT="0" distB="0" distL="0" distR="0">
            <wp:extent cx="5876925" cy="3200400"/>
            <wp:effectExtent l="0" t="19050" r="66675" b="5715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143E2" w:rsidRDefault="00E143E2" w:rsidP="007D6E7E">
      <w:pPr>
        <w:pStyle w:val="Style14"/>
        <w:widowControl/>
        <w:spacing w:line="240" w:lineRule="auto"/>
        <w:ind w:firstLine="720"/>
        <w:jc w:val="center"/>
        <w:rPr>
          <w:rStyle w:val="FontStyle33"/>
          <w:b/>
          <w:sz w:val="32"/>
          <w:szCs w:val="32"/>
        </w:rPr>
      </w:pPr>
    </w:p>
    <w:p w:rsidR="00CD12B5" w:rsidRDefault="00CD12B5" w:rsidP="007D6E7E">
      <w:pPr>
        <w:pStyle w:val="Style14"/>
        <w:widowControl/>
        <w:spacing w:line="240" w:lineRule="auto"/>
        <w:ind w:firstLine="720"/>
        <w:jc w:val="center"/>
        <w:rPr>
          <w:rStyle w:val="FontStyle33"/>
          <w:b/>
          <w:sz w:val="32"/>
          <w:szCs w:val="32"/>
        </w:rPr>
      </w:pPr>
    </w:p>
    <w:p w:rsidR="000F4546" w:rsidRPr="00254798" w:rsidRDefault="000F4546" w:rsidP="007D6E7E">
      <w:pPr>
        <w:pStyle w:val="Style14"/>
        <w:widowControl/>
        <w:spacing w:line="240" w:lineRule="auto"/>
        <w:ind w:firstLine="720"/>
        <w:jc w:val="center"/>
        <w:rPr>
          <w:rStyle w:val="FontStyle33"/>
          <w:b/>
          <w:sz w:val="32"/>
          <w:szCs w:val="32"/>
        </w:rPr>
      </w:pPr>
      <w:r w:rsidRPr="00254798">
        <w:rPr>
          <w:rStyle w:val="FontStyle33"/>
          <w:b/>
          <w:sz w:val="32"/>
          <w:szCs w:val="32"/>
        </w:rPr>
        <w:t>О</w:t>
      </w:r>
      <w:r w:rsidR="00D06DB8" w:rsidRPr="00254798">
        <w:rPr>
          <w:rStyle w:val="FontStyle33"/>
          <w:b/>
          <w:sz w:val="32"/>
          <w:szCs w:val="32"/>
        </w:rPr>
        <w:t>собенност</w:t>
      </w:r>
      <w:r w:rsidRPr="00254798">
        <w:rPr>
          <w:rStyle w:val="FontStyle33"/>
          <w:b/>
          <w:sz w:val="32"/>
          <w:szCs w:val="32"/>
        </w:rPr>
        <w:t>и</w:t>
      </w:r>
      <w:r w:rsidR="00D06DB8" w:rsidRPr="00254798">
        <w:rPr>
          <w:rStyle w:val="FontStyle33"/>
          <w:b/>
          <w:sz w:val="32"/>
          <w:szCs w:val="32"/>
        </w:rPr>
        <w:t xml:space="preserve"> и фактор</w:t>
      </w:r>
      <w:r w:rsidRPr="00254798">
        <w:rPr>
          <w:rStyle w:val="FontStyle33"/>
          <w:b/>
          <w:sz w:val="32"/>
          <w:szCs w:val="32"/>
        </w:rPr>
        <w:t>ы</w:t>
      </w:r>
      <w:r w:rsidR="00D06DB8" w:rsidRPr="00254798">
        <w:rPr>
          <w:rStyle w:val="FontStyle33"/>
          <w:b/>
          <w:sz w:val="32"/>
          <w:szCs w:val="32"/>
        </w:rPr>
        <w:t>, влияющи</w:t>
      </w:r>
      <w:r w:rsidRPr="00254798">
        <w:rPr>
          <w:rStyle w:val="FontStyle33"/>
          <w:b/>
          <w:sz w:val="32"/>
          <w:szCs w:val="32"/>
        </w:rPr>
        <w:t>е</w:t>
      </w:r>
      <w:r w:rsidR="00D06DB8" w:rsidRPr="00254798">
        <w:rPr>
          <w:rStyle w:val="FontStyle33"/>
          <w:b/>
          <w:sz w:val="32"/>
          <w:szCs w:val="32"/>
        </w:rPr>
        <w:t xml:space="preserve"> на объем бюджета</w:t>
      </w:r>
    </w:p>
    <w:p w:rsidR="007C22A8" w:rsidRDefault="007C22A8" w:rsidP="001D7260">
      <w:pPr>
        <w:pStyle w:val="ad"/>
        <w:spacing w:before="0" w:after="0"/>
        <w:ind w:firstLine="567"/>
        <w:rPr>
          <w:rStyle w:val="FontStyle33"/>
          <w:sz w:val="32"/>
          <w:szCs w:val="32"/>
        </w:rPr>
      </w:pPr>
    </w:p>
    <w:p w:rsidR="001D7260" w:rsidRDefault="00D06DB8" w:rsidP="001D7260">
      <w:pPr>
        <w:pStyle w:val="ad"/>
        <w:spacing w:before="0" w:after="0"/>
        <w:ind w:firstLine="567"/>
        <w:rPr>
          <w:sz w:val="32"/>
          <w:szCs w:val="32"/>
        </w:rPr>
      </w:pPr>
      <w:r w:rsidRPr="00785147">
        <w:rPr>
          <w:rStyle w:val="FontStyle33"/>
          <w:sz w:val="32"/>
          <w:szCs w:val="32"/>
        </w:rPr>
        <w:t xml:space="preserve"> </w:t>
      </w:r>
      <w:r w:rsidR="001D7260" w:rsidRPr="00693D77">
        <w:rPr>
          <w:sz w:val="32"/>
          <w:szCs w:val="32"/>
        </w:rPr>
        <w:t xml:space="preserve">При составлении бюджета учитывалось налоговое законодательство, действующее на момент составления бюджета, а также принятые федеральные и областные законы и их проекты, вступающие в действие </w:t>
      </w:r>
      <w:r w:rsidR="00C27285">
        <w:rPr>
          <w:sz w:val="32"/>
          <w:szCs w:val="32"/>
        </w:rPr>
        <w:t>в</w:t>
      </w:r>
      <w:r w:rsidR="001D7260" w:rsidRPr="00693D77">
        <w:rPr>
          <w:sz w:val="32"/>
          <w:szCs w:val="32"/>
        </w:rPr>
        <w:t xml:space="preserve"> 20</w:t>
      </w:r>
      <w:r w:rsidR="008D26A4">
        <w:rPr>
          <w:sz w:val="32"/>
          <w:szCs w:val="32"/>
        </w:rPr>
        <w:t>2</w:t>
      </w:r>
      <w:r w:rsidR="00DD7BCD">
        <w:rPr>
          <w:sz w:val="32"/>
          <w:szCs w:val="32"/>
        </w:rPr>
        <w:t>1</w:t>
      </w:r>
      <w:r w:rsidR="001D7260" w:rsidRPr="00693D77">
        <w:rPr>
          <w:sz w:val="32"/>
          <w:szCs w:val="32"/>
        </w:rPr>
        <w:t xml:space="preserve"> год</w:t>
      </w:r>
      <w:r w:rsidR="00C27285">
        <w:rPr>
          <w:sz w:val="32"/>
          <w:szCs w:val="32"/>
        </w:rPr>
        <w:t>у и в плановом периоде 20</w:t>
      </w:r>
      <w:r w:rsidR="003C1A00">
        <w:rPr>
          <w:sz w:val="32"/>
          <w:szCs w:val="32"/>
        </w:rPr>
        <w:t>2</w:t>
      </w:r>
      <w:r w:rsidR="00DD7BCD">
        <w:rPr>
          <w:sz w:val="32"/>
          <w:szCs w:val="32"/>
        </w:rPr>
        <w:t>2</w:t>
      </w:r>
      <w:r w:rsidR="00C27285">
        <w:rPr>
          <w:sz w:val="32"/>
          <w:szCs w:val="32"/>
        </w:rPr>
        <w:t xml:space="preserve"> и 20</w:t>
      </w:r>
      <w:r w:rsidR="00871EBD">
        <w:rPr>
          <w:sz w:val="32"/>
          <w:szCs w:val="32"/>
        </w:rPr>
        <w:t>2</w:t>
      </w:r>
      <w:r w:rsidR="00DD7BCD">
        <w:rPr>
          <w:sz w:val="32"/>
          <w:szCs w:val="32"/>
        </w:rPr>
        <w:t>3</w:t>
      </w:r>
      <w:r w:rsidR="00C27285">
        <w:rPr>
          <w:sz w:val="32"/>
          <w:szCs w:val="32"/>
        </w:rPr>
        <w:t xml:space="preserve"> годов</w:t>
      </w:r>
      <w:r w:rsidR="001D7260" w:rsidRPr="00693D77">
        <w:rPr>
          <w:sz w:val="32"/>
          <w:szCs w:val="32"/>
        </w:rPr>
        <w:t>.</w:t>
      </w:r>
    </w:p>
    <w:p w:rsidR="00CD12B5" w:rsidRPr="00693D77" w:rsidRDefault="00CD12B5" w:rsidP="001D7260">
      <w:pPr>
        <w:pStyle w:val="ad"/>
        <w:spacing w:before="0" w:after="0"/>
        <w:ind w:firstLine="567"/>
        <w:rPr>
          <w:sz w:val="32"/>
          <w:szCs w:val="32"/>
        </w:rPr>
      </w:pPr>
    </w:p>
    <w:p w:rsidR="00CD12B5" w:rsidRDefault="00CD12B5" w:rsidP="00505A9A">
      <w:pPr>
        <w:pStyle w:val="Style14"/>
        <w:widowControl/>
        <w:spacing w:line="240" w:lineRule="auto"/>
        <w:ind w:firstLine="720"/>
        <w:jc w:val="center"/>
        <w:rPr>
          <w:rStyle w:val="FontStyle33"/>
          <w:b/>
          <w:sz w:val="32"/>
          <w:szCs w:val="32"/>
        </w:rPr>
      </w:pPr>
    </w:p>
    <w:p w:rsidR="00CD12B5" w:rsidRDefault="00CD12B5" w:rsidP="00CD12B5">
      <w:pPr>
        <w:pStyle w:val="Style14"/>
        <w:widowControl/>
        <w:spacing w:line="240" w:lineRule="auto"/>
        <w:ind w:firstLine="0"/>
        <w:jc w:val="center"/>
        <w:rPr>
          <w:rStyle w:val="FontStyle33"/>
          <w:b/>
          <w:sz w:val="32"/>
          <w:szCs w:val="32"/>
        </w:rPr>
      </w:pPr>
      <w:r>
        <w:rPr>
          <w:b/>
          <w:noProof/>
          <w:sz w:val="32"/>
          <w:szCs w:val="32"/>
        </w:rPr>
        <w:drawing>
          <wp:inline distT="0" distB="0" distL="0" distR="0">
            <wp:extent cx="4520013" cy="1966823"/>
            <wp:effectExtent l="19050" t="0" r="0" b="0"/>
            <wp:docPr id="37" name="Рисунок 36" desc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jpg"/>
                    <pic:cNvPicPr/>
                  </pic:nvPicPr>
                  <pic:blipFill>
                    <a:blip r:embed="rId20" cstate="print"/>
                    <a:stretch>
                      <a:fillRect/>
                    </a:stretch>
                  </pic:blipFill>
                  <pic:spPr>
                    <a:xfrm>
                      <a:off x="0" y="0"/>
                      <a:ext cx="4521810" cy="1967605"/>
                    </a:xfrm>
                    <a:prstGeom prst="rect">
                      <a:avLst/>
                    </a:prstGeom>
                    <a:effectLst>
                      <a:softEdge rad="63500"/>
                    </a:effectLst>
                  </pic:spPr>
                </pic:pic>
              </a:graphicData>
            </a:graphic>
          </wp:inline>
        </w:drawing>
      </w:r>
    </w:p>
    <w:p w:rsidR="00A8118E" w:rsidRDefault="00A8118E" w:rsidP="00505A9A">
      <w:pPr>
        <w:pStyle w:val="Style14"/>
        <w:widowControl/>
        <w:spacing w:line="240" w:lineRule="auto"/>
        <w:ind w:firstLine="720"/>
        <w:jc w:val="center"/>
        <w:rPr>
          <w:rStyle w:val="FontStyle33"/>
          <w:b/>
          <w:sz w:val="32"/>
          <w:szCs w:val="32"/>
        </w:rPr>
      </w:pPr>
    </w:p>
    <w:p w:rsidR="00505A9A" w:rsidRDefault="00505A9A" w:rsidP="00505A9A">
      <w:pPr>
        <w:pStyle w:val="Style14"/>
        <w:widowControl/>
        <w:spacing w:line="240" w:lineRule="auto"/>
        <w:ind w:firstLine="720"/>
        <w:jc w:val="center"/>
        <w:rPr>
          <w:rStyle w:val="FontStyle33"/>
          <w:b/>
          <w:sz w:val="32"/>
          <w:szCs w:val="32"/>
        </w:rPr>
      </w:pPr>
      <w:r>
        <w:rPr>
          <w:rStyle w:val="FontStyle33"/>
          <w:b/>
          <w:sz w:val="32"/>
          <w:szCs w:val="32"/>
        </w:rPr>
        <w:lastRenderedPageBreak/>
        <w:t>Налоговые доходы</w:t>
      </w:r>
    </w:p>
    <w:p w:rsidR="00666742" w:rsidRDefault="00666742" w:rsidP="00505A9A">
      <w:pPr>
        <w:pStyle w:val="Style14"/>
        <w:widowControl/>
        <w:spacing w:line="240" w:lineRule="auto"/>
        <w:ind w:firstLine="720"/>
        <w:jc w:val="center"/>
        <w:rPr>
          <w:rStyle w:val="FontStyle33"/>
          <w:b/>
          <w:sz w:val="32"/>
          <w:szCs w:val="32"/>
        </w:rPr>
      </w:pPr>
    </w:p>
    <w:p w:rsidR="00EE4B64" w:rsidRPr="00785147" w:rsidRDefault="00505A9A" w:rsidP="00693D77">
      <w:pPr>
        <w:pStyle w:val="Style14"/>
        <w:widowControl/>
        <w:spacing w:line="240" w:lineRule="auto"/>
        <w:ind w:firstLine="720"/>
        <w:rPr>
          <w:rStyle w:val="FontStyle33"/>
          <w:sz w:val="32"/>
          <w:szCs w:val="32"/>
        </w:rPr>
      </w:pPr>
      <w:r>
        <w:rPr>
          <w:rStyle w:val="FontStyle33"/>
          <w:sz w:val="32"/>
          <w:szCs w:val="32"/>
        </w:rPr>
        <w:t xml:space="preserve">Как и в прежние годы, наиболее объемным доходным </w:t>
      </w:r>
      <w:r w:rsidR="00795B43" w:rsidRPr="00785147">
        <w:rPr>
          <w:rStyle w:val="FontStyle33"/>
          <w:sz w:val="32"/>
          <w:szCs w:val="32"/>
        </w:rPr>
        <w:t>источник</w:t>
      </w:r>
      <w:r w:rsidR="00DC7409">
        <w:rPr>
          <w:rStyle w:val="FontStyle33"/>
          <w:sz w:val="32"/>
          <w:szCs w:val="32"/>
        </w:rPr>
        <w:t>ом</w:t>
      </w:r>
      <w:r w:rsidR="00795B43" w:rsidRPr="00785147">
        <w:rPr>
          <w:rStyle w:val="FontStyle33"/>
          <w:sz w:val="32"/>
          <w:szCs w:val="32"/>
        </w:rPr>
        <w:t xml:space="preserve"> бюджета явля</w:t>
      </w:r>
      <w:r w:rsidR="00DC7409">
        <w:rPr>
          <w:rStyle w:val="FontStyle33"/>
          <w:sz w:val="32"/>
          <w:szCs w:val="32"/>
        </w:rPr>
        <w:t>е</w:t>
      </w:r>
      <w:r w:rsidR="00795B43" w:rsidRPr="00785147">
        <w:rPr>
          <w:rStyle w:val="FontStyle33"/>
          <w:sz w:val="32"/>
          <w:szCs w:val="32"/>
        </w:rPr>
        <w:t xml:space="preserve">тся </w:t>
      </w:r>
      <w:r w:rsidR="00795B43" w:rsidRPr="00624251">
        <w:rPr>
          <w:rStyle w:val="FontStyle33"/>
          <w:b/>
          <w:sz w:val="32"/>
          <w:szCs w:val="32"/>
        </w:rPr>
        <w:t xml:space="preserve">налог </w:t>
      </w:r>
      <w:r w:rsidR="0033302D" w:rsidRPr="00624251">
        <w:rPr>
          <w:rStyle w:val="FontStyle33"/>
          <w:b/>
          <w:sz w:val="32"/>
          <w:szCs w:val="32"/>
        </w:rPr>
        <w:t>на доходы физических лиц</w:t>
      </w:r>
      <w:r w:rsidR="005404BE" w:rsidRPr="00785147">
        <w:rPr>
          <w:rStyle w:val="FontStyle33"/>
          <w:sz w:val="32"/>
          <w:szCs w:val="32"/>
        </w:rPr>
        <w:t xml:space="preserve">, </w:t>
      </w:r>
      <w:r w:rsidR="00795B43" w:rsidRPr="00785147">
        <w:rPr>
          <w:rStyle w:val="FontStyle33"/>
          <w:sz w:val="32"/>
          <w:szCs w:val="32"/>
        </w:rPr>
        <w:t>составляющи</w:t>
      </w:r>
      <w:r w:rsidR="00DC7409">
        <w:rPr>
          <w:rStyle w:val="FontStyle33"/>
          <w:sz w:val="32"/>
          <w:szCs w:val="32"/>
        </w:rPr>
        <w:t>й</w:t>
      </w:r>
      <w:r w:rsidR="00795B43" w:rsidRPr="00785147">
        <w:rPr>
          <w:rStyle w:val="FontStyle33"/>
          <w:sz w:val="32"/>
          <w:szCs w:val="32"/>
        </w:rPr>
        <w:t xml:space="preserve"> </w:t>
      </w:r>
      <w:r w:rsidR="00EE4B64" w:rsidRPr="00785147">
        <w:rPr>
          <w:rStyle w:val="FontStyle33"/>
          <w:sz w:val="32"/>
          <w:szCs w:val="32"/>
        </w:rPr>
        <w:t xml:space="preserve">от общей суммы </w:t>
      </w:r>
      <w:r w:rsidR="00552071" w:rsidRPr="00785147">
        <w:rPr>
          <w:rStyle w:val="FontStyle33"/>
          <w:sz w:val="32"/>
          <w:szCs w:val="32"/>
        </w:rPr>
        <w:t xml:space="preserve">налоговых </w:t>
      </w:r>
      <w:r w:rsidR="00EE4B64" w:rsidRPr="00785147">
        <w:rPr>
          <w:rStyle w:val="FontStyle33"/>
          <w:sz w:val="32"/>
          <w:szCs w:val="32"/>
        </w:rPr>
        <w:t xml:space="preserve">доходов в бюджете </w:t>
      </w:r>
      <w:r w:rsidR="00693D77">
        <w:rPr>
          <w:rStyle w:val="FontStyle33"/>
          <w:sz w:val="32"/>
          <w:szCs w:val="32"/>
        </w:rPr>
        <w:t>города</w:t>
      </w:r>
      <w:r>
        <w:rPr>
          <w:rStyle w:val="FontStyle33"/>
          <w:sz w:val="32"/>
          <w:szCs w:val="32"/>
        </w:rPr>
        <w:t xml:space="preserve"> на 20</w:t>
      </w:r>
      <w:r w:rsidR="008D26A4">
        <w:rPr>
          <w:rStyle w:val="FontStyle33"/>
          <w:sz w:val="32"/>
          <w:szCs w:val="32"/>
        </w:rPr>
        <w:t>2</w:t>
      </w:r>
      <w:r w:rsidR="00DD7BCD">
        <w:rPr>
          <w:rStyle w:val="FontStyle33"/>
          <w:sz w:val="32"/>
          <w:szCs w:val="32"/>
        </w:rPr>
        <w:t>1</w:t>
      </w:r>
      <w:r w:rsidR="00AD36FB">
        <w:rPr>
          <w:rStyle w:val="FontStyle33"/>
          <w:sz w:val="32"/>
          <w:szCs w:val="32"/>
        </w:rPr>
        <w:t xml:space="preserve"> год</w:t>
      </w:r>
      <w:r w:rsidR="00693D77">
        <w:rPr>
          <w:rStyle w:val="FontStyle33"/>
          <w:sz w:val="32"/>
          <w:szCs w:val="32"/>
        </w:rPr>
        <w:t xml:space="preserve"> </w:t>
      </w:r>
      <w:r w:rsidR="003C1A00">
        <w:rPr>
          <w:rStyle w:val="FontStyle33"/>
          <w:sz w:val="32"/>
          <w:szCs w:val="32"/>
        </w:rPr>
        <w:t>7</w:t>
      </w:r>
      <w:r w:rsidR="00757583">
        <w:rPr>
          <w:rStyle w:val="FontStyle33"/>
          <w:sz w:val="32"/>
          <w:szCs w:val="32"/>
        </w:rPr>
        <w:t>9</w:t>
      </w:r>
      <w:r w:rsidR="003C1A00">
        <w:rPr>
          <w:rStyle w:val="FontStyle33"/>
          <w:sz w:val="32"/>
          <w:szCs w:val="32"/>
        </w:rPr>
        <w:t>,</w:t>
      </w:r>
      <w:r w:rsidR="00DD7BCD">
        <w:rPr>
          <w:rStyle w:val="FontStyle33"/>
          <w:sz w:val="32"/>
          <w:szCs w:val="32"/>
        </w:rPr>
        <w:t>4</w:t>
      </w:r>
      <w:r w:rsidR="00757583">
        <w:rPr>
          <w:rStyle w:val="FontStyle33"/>
          <w:sz w:val="32"/>
          <w:szCs w:val="32"/>
        </w:rPr>
        <w:t>3</w:t>
      </w:r>
      <w:r w:rsidR="00EE4B64" w:rsidRPr="00785147">
        <w:rPr>
          <w:rStyle w:val="FontStyle33"/>
          <w:sz w:val="32"/>
          <w:szCs w:val="32"/>
        </w:rPr>
        <w:t xml:space="preserve"> </w:t>
      </w:r>
      <w:r w:rsidR="00C8558D">
        <w:rPr>
          <w:rStyle w:val="FontStyle33"/>
          <w:sz w:val="32"/>
          <w:szCs w:val="32"/>
        </w:rPr>
        <w:t>%</w:t>
      </w:r>
      <w:r w:rsidR="00624251">
        <w:rPr>
          <w:rStyle w:val="FontStyle33"/>
          <w:sz w:val="32"/>
          <w:szCs w:val="32"/>
        </w:rPr>
        <w:t xml:space="preserve"> или </w:t>
      </w:r>
      <w:r w:rsidR="00DD7BCD">
        <w:rPr>
          <w:rStyle w:val="FontStyle33"/>
          <w:sz w:val="32"/>
          <w:szCs w:val="32"/>
        </w:rPr>
        <w:t>127,0</w:t>
      </w:r>
      <w:r w:rsidR="00624251">
        <w:rPr>
          <w:rStyle w:val="FontStyle33"/>
          <w:sz w:val="32"/>
          <w:szCs w:val="32"/>
        </w:rPr>
        <w:t xml:space="preserve"> млн. руб.</w:t>
      </w:r>
    </w:p>
    <w:p w:rsidR="00162251" w:rsidRDefault="00162251" w:rsidP="00693D77">
      <w:pPr>
        <w:pStyle w:val="Style14"/>
        <w:widowControl/>
        <w:spacing w:line="240" w:lineRule="auto"/>
        <w:ind w:firstLine="720"/>
        <w:rPr>
          <w:rStyle w:val="FontStyle33"/>
          <w:sz w:val="32"/>
          <w:szCs w:val="32"/>
        </w:rPr>
      </w:pPr>
      <w:r w:rsidRPr="00785147">
        <w:rPr>
          <w:rStyle w:val="FontStyle33"/>
          <w:sz w:val="32"/>
          <w:szCs w:val="32"/>
        </w:rPr>
        <w:t>Расчет по налогу произведен исходя из</w:t>
      </w:r>
      <w:r w:rsidR="00C01913" w:rsidRPr="00785147">
        <w:rPr>
          <w:rStyle w:val="FontStyle33"/>
          <w:sz w:val="32"/>
          <w:szCs w:val="32"/>
        </w:rPr>
        <w:t xml:space="preserve"> прогнозируемого</w:t>
      </w:r>
      <w:r w:rsidRPr="00785147">
        <w:rPr>
          <w:rStyle w:val="FontStyle33"/>
          <w:sz w:val="32"/>
          <w:szCs w:val="32"/>
        </w:rPr>
        <w:t xml:space="preserve"> фонда оплаты труда, </w:t>
      </w:r>
      <w:r w:rsidR="00C01913" w:rsidRPr="00785147">
        <w:rPr>
          <w:rStyle w:val="FontStyle33"/>
          <w:sz w:val="32"/>
          <w:szCs w:val="32"/>
        </w:rPr>
        <w:t>динамики</w:t>
      </w:r>
      <w:r w:rsidR="00DC7409">
        <w:rPr>
          <w:rStyle w:val="FontStyle33"/>
          <w:sz w:val="32"/>
          <w:szCs w:val="32"/>
        </w:rPr>
        <w:t>,</w:t>
      </w:r>
      <w:r w:rsidR="00C01913" w:rsidRPr="00785147">
        <w:rPr>
          <w:rStyle w:val="FontStyle33"/>
          <w:sz w:val="32"/>
          <w:szCs w:val="32"/>
        </w:rPr>
        <w:t xml:space="preserve"> прочих облагаемых доходов и объемов налоговых вычетов.</w:t>
      </w:r>
    </w:p>
    <w:p w:rsidR="00EB2DBD" w:rsidRDefault="00EB2DBD" w:rsidP="00693D77">
      <w:pPr>
        <w:pStyle w:val="Style14"/>
        <w:widowControl/>
        <w:spacing w:line="240" w:lineRule="auto"/>
        <w:ind w:firstLine="720"/>
        <w:rPr>
          <w:rStyle w:val="FontStyle33"/>
          <w:sz w:val="32"/>
          <w:szCs w:val="32"/>
        </w:rPr>
      </w:pPr>
    </w:p>
    <w:p w:rsidR="00AA6EEC" w:rsidRPr="00AA6EEC" w:rsidRDefault="00644C5D" w:rsidP="00AA6EEC">
      <w:pPr>
        <w:pStyle w:val="Style14"/>
        <w:widowControl/>
        <w:spacing w:line="240" w:lineRule="auto"/>
        <w:ind w:firstLine="720"/>
        <w:jc w:val="center"/>
        <w:rPr>
          <w:rStyle w:val="FontStyle33"/>
          <w:sz w:val="31"/>
          <w:szCs w:val="31"/>
        </w:rPr>
      </w:pPr>
      <w:r w:rsidRPr="00AA6EEC">
        <w:rPr>
          <w:rStyle w:val="FontStyle33"/>
          <w:sz w:val="31"/>
          <w:szCs w:val="31"/>
        </w:rPr>
        <w:t xml:space="preserve">Прогноз </w:t>
      </w:r>
      <w:r w:rsidR="00C26033" w:rsidRPr="00AA6EEC">
        <w:rPr>
          <w:rStyle w:val="FontStyle33"/>
          <w:sz w:val="31"/>
          <w:szCs w:val="31"/>
        </w:rPr>
        <w:t>поступления налога на доходы физических лиц</w:t>
      </w:r>
      <w:r w:rsidR="00491E3A" w:rsidRPr="00AA6EEC">
        <w:rPr>
          <w:rStyle w:val="FontStyle33"/>
          <w:sz w:val="31"/>
          <w:szCs w:val="31"/>
        </w:rPr>
        <w:t xml:space="preserve"> </w:t>
      </w:r>
      <w:r w:rsidR="003C6C58" w:rsidRPr="00AA6EEC">
        <w:rPr>
          <w:rStyle w:val="FontStyle33"/>
          <w:sz w:val="31"/>
          <w:szCs w:val="31"/>
        </w:rPr>
        <w:t>в</w:t>
      </w:r>
      <w:r w:rsidRPr="00AA6EEC">
        <w:rPr>
          <w:rStyle w:val="FontStyle33"/>
          <w:sz w:val="31"/>
          <w:szCs w:val="31"/>
        </w:rPr>
        <w:t xml:space="preserve"> </w:t>
      </w:r>
      <w:r w:rsidR="00491E3A" w:rsidRPr="00AA6EEC">
        <w:rPr>
          <w:rStyle w:val="FontStyle33"/>
          <w:sz w:val="31"/>
          <w:szCs w:val="31"/>
        </w:rPr>
        <w:t>20</w:t>
      </w:r>
      <w:r w:rsidR="00D72214">
        <w:rPr>
          <w:rStyle w:val="FontStyle33"/>
          <w:sz w:val="31"/>
          <w:szCs w:val="31"/>
        </w:rPr>
        <w:t>2</w:t>
      </w:r>
      <w:r w:rsidR="00DD7BCD">
        <w:rPr>
          <w:rStyle w:val="FontStyle33"/>
          <w:sz w:val="31"/>
          <w:szCs w:val="31"/>
        </w:rPr>
        <w:t>1</w:t>
      </w:r>
      <w:r w:rsidR="00EB2DBD">
        <w:rPr>
          <w:rStyle w:val="FontStyle33"/>
          <w:sz w:val="31"/>
          <w:szCs w:val="31"/>
        </w:rPr>
        <w:t xml:space="preserve"> году и плановом периоде 20</w:t>
      </w:r>
      <w:r w:rsidR="00666742">
        <w:rPr>
          <w:rStyle w:val="FontStyle33"/>
          <w:sz w:val="31"/>
          <w:szCs w:val="31"/>
        </w:rPr>
        <w:t>2</w:t>
      </w:r>
      <w:r w:rsidR="00DD7BCD">
        <w:rPr>
          <w:rStyle w:val="FontStyle33"/>
          <w:sz w:val="31"/>
          <w:szCs w:val="31"/>
        </w:rPr>
        <w:t>2</w:t>
      </w:r>
      <w:r w:rsidR="00EB2DBD">
        <w:rPr>
          <w:rStyle w:val="FontStyle33"/>
          <w:sz w:val="31"/>
          <w:szCs w:val="31"/>
        </w:rPr>
        <w:t xml:space="preserve"> и 20</w:t>
      </w:r>
      <w:r w:rsidR="00EF6146">
        <w:rPr>
          <w:rStyle w:val="FontStyle33"/>
          <w:sz w:val="31"/>
          <w:szCs w:val="31"/>
        </w:rPr>
        <w:t>2</w:t>
      </w:r>
      <w:r w:rsidR="00DD7BCD">
        <w:rPr>
          <w:rStyle w:val="FontStyle33"/>
          <w:sz w:val="31"/>
          <w:szCs w:val="31"/>
        </w:rPr>
        <w:t>3</w:t>
      </w:r>
      <w:r w:rsidR="00491E3A" w:rsidRPr="00AA6EEC">
        <w:rPr>
          <w:rStyle w:val="FontStyle33"/>
          <w:sz w:val="31"/>
          <w:szCs w:val="31"/>
        </w:rPr>
        <w:t xml:space="preserve"> </w:t>
      </w:r>
      <w:r w:rsidR="00EB2DBD">
        <w:rPr>
          <w:rStyle w:val="FontStyle33"/>
          <w:sz w:val="31"/>
          <w:szCs w:val="31"/>
        </w:rPr>
        <w:t xml:space="preserve">годов </w:t>
      </w:r>
      <w:r w:rsidR="00B27B7C" w:rsidRPr="00AA6EEC">
        <w:rPr>
          <w:rStyle w:val="FontStyle33"/>
          <w:sz w:val="31"/>
          <w:szCs w:val="31"/>
        </w:rPr>
        <w:t>по отношению к 20</w:t>
      </w:r>
      <w:r w:rsidR="00DD7BCD">
        <w:rPr>
          <w:rStyle w:val="FontStyle33"/>
          <w:sz w:val="31"/>
          <w:szCs w:val="31"/>
        </w:rPr>
        <w:t>20</w:t>
      </w:r>
      <w:r w:rsidR="00B27B7C" w:rsidRPr="00AA6EEC">
        <w:rPr>
          <w:rStyle w:val="FontStyle33"/>
          <w:sz w:val="31"/>
          <w:szCs w:val="31"/>
        </w:rPr>
        <w:t xml:space="preserve"> году</w:t>
      </w:r>
      <w:r w:rsidR="00E803B1" w:rsidRPr="00AA6EEC">
        <w:rPr>
          <w:rStyle w:val="FontStyle33"/>
          <w:sz w:val="31"/>
          <w:szCs w:val="31"/>
        </w:rPr>
        <w:t xml:space="preserve"> </w:t>
      </w:r>
      <w:r w:rsidR="00AA6EEC" w:rsidRPr="00AA6EEC">
        <w:rPr>
          <w:rStyle w:val="FontStyle33"/>
          <w:sz w:val="31"/>
          <w:szCs w:val="31"/>
        </w:rPr>
        <w:t xml:space="preserve">                             </w:t>
      </w:r>
    </w:p>
    <w:p w:rsidR="00C26033" w:rsidRPr="00AA6EEC" w:rsidRDefault="00AA6EEC" w:rsidP="00AA6EEC">
      <w:pPr>
        <w:pStyle w:val="Style14"/>
        <w:widowControl/>
        <w:spacing w:line="240" w:lineRule="auto"/>
        <w:ind w:firstLine="720"/>
        <w:jc w:val="right"/>
        <w:rPr>
          <w:rStyle w:val="FontStyle33"/>
        </w:rPr>
      </w:pPr>
      <w:r>
        <w:rPr>
          <w:rStyle w:val="FontStyle33"/>
          <w:sz w:val="32"/>
          <w:szCs w:val="32"/>
        </w:rPr>
        <w:t xml:space="preserve">  </w:t>
      </w:r>
      <w:r w:rsidR="00E803B1" w:rsidRPr="00AA6EEC">
        <w:rPr>
          <w:rStyle w:val="FontStyle33"/>
        </w:rPr>
        <w:t>(млн. руб.)</w:t>
      </w:r>
    </w:p>
    <w:p w:rsidR="00DF44D5" w:rsidRDefault="00DF44D5" w:rsidP="00693D77">
      <w:pPr>
        <w:pStyle w:val="Style14"/>
        <w:widowControl/>
        <w:spacing w:line="240" w:lineRule="auto"/>
        <w:ind w:firstLine="720"/>
        <w:rPr>
          <w:rStyle w:val="FontStyle33"/>
          <w:sz w:val="32"/>
          <w:szCs w:val="32"/>
        </w:rPr>
      </w:pPr>
      <w:r>
        <w:rPr>
          <w:noProof/>
          <w:sz w:val="32"/>
          <w:szCs w:val="32"/>
        </w:rPr>
        <w:drawing>
          <wp:inline distT="0" distB="0" distL="0" distR="0">
            <wp:extent cx="5915025" cy="1752600"/>
            <wp:effectExtent l="38100" t="0" r="47625" b="571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B2DBD" w:rsidRDefault="00EB2DBD" w:rsidP="0056482E">
      <w:pPr>
        <w:ind w:firstLine="851"/>
        <w:jc w:val="both"/>
        <w:rPr>
          <w:rStyle w:val="FontStyle33"/>
          <w:sz w:val="32"/>
          <w:szCs w:val="32"/>
        </w:rPr>
      </w:pPr>
    </w:p>
    <w:p w:rsidR="0056482E" w:rsidRDefault="0056482E" w:rsidP="0056482E">
      <w:pPr>
        <w:ind w:firstLine="851"/>
        <w:jc w:val="both"/>
        <w:rPr>
          <w:sz w:val="32"/>
          <w:szCs w:val="32"/>
        </w:rPr>
      </w:pPr>
      <w:r w:rsidRPr="0056482E">
        <w:rPr>
          <w:rStyle w:val="FontStyle33"/>
          <w:sz w:val="32"/>
          <w:szCs w:val="32"/>
        </w:rPr>
        <w:t xml:space="preserve">Прогноз поступления </w:t>
      </w:r>
      <w:r w:rsidRPr="0056482E">
        <w:rPr>
          <w:rStyle w:val="FontStyle33"/>
          <w:b/>
          <w:sz w:val="32"/>
          <w:szCs w:val="32"/>
        </w:rPr>
        <w:t>акцизов</w:t>
      </w:r>
      <w:r w:rsidRPr="0056482E">
        <w:rPr>
          <w:rStyle w:val="FontStyle33"/>
          <w:sz w:val="32"/>
          <w:szCs w:val="32"/>
        </w:rPr>
        <w:t xml:space="preserve"> в бюджет города Тейково </w:t>
      </w:r>
      <w:r w:rsidR="001577AC">
        <w:rPr>
          <w:rStyle w:val="FontStyle33"/>
          <w:sz w:val="32"/>
          <w:szCs w:val="32"/>
        </w:rPr>
        <w:t>в 20</w:t>
      </w:r>
      <w:r w:rsidR="00D72214">
        <w:rPr>
          <w:rStyle w:val="FontStyle33"/>
          <w:sz w:val="32"/>
          <w:szCs w:val="32"/>
        </w:rPr>
        <w:t>2</w:t>
      </w:r>
      <w:r w:rsidR="00DD7BCD">
        <w:rPr>
          <w:rStyle w:val="FontStyle33"/>
          <w:sz w:val="32"/>
          <w:szCs w:val="32"/>
        </w:rPr>
        <w:t>1</w:t>
      </w:r>
      <w:r w:rsidR="00E853FA">
        <w:rPr>
          <w:rStyle w:val="FontStyle33"/>
          <w:sz w:val="32"/>
          <w:szCs w:val="32"/>
        </w:rPr>
        <w:t xml:space="preserve"> году </w:t>
      </w:r>
      <w:r w:rsidRPr="0056482E">
        <w:rPr>
          <w:rStyle w:val="FontStyle33"/>
          <w:sz w:val="32"/>
          <w:szCs w:val="32"/>
        </w:rPr>
        <w:t xml:space="preserve">составляет </w:t>
      </w:r>
      <w:r w:rsidR="00666742">
        <w:rPr>
          <w:rStyle w:val="FontStyle33"/>
          <w:sz w:val="32"/>
          <w:szCs w:val="32"/>
        </w:rPr>
        <w:t>3,</w:t>
      </w:r>
      <w:r w:rsidR="00DD7BCD">
        <w:rPr>
          <w:rStyle w:val="FontStyle33"/>
          <w:sz w:val="32"/>
          <w:szCs w:val="32"/>
        </w:rPr>
        <w:t>8</w:t>
      </w:r>
      <w:r w:rsidRPr="0056482E">
        <w:rPr>
          <w:rStyle w:val="FontStyle33"/>
          <w:sz w:val="32"/>
          <w:szCs w:val="32"/>
        </w:rPr>
        <w:t xml:space="preserve"> млн. руб.</w:t>
      </w:r>
      <w:r w:rsidRPr="0056482E">
        <w:rPr>
          <w:sz w:val="32"/>
          <w:szCs w:val="32"/>
        </w:rPr>
        <w:t xml:space="preserve"> Акцизы по подакцизным товарам (продукции), производимым на территории Российской Федерации, в структуре прогноза налоговых доходов в бюджете на 20</w:t>
      </w:r>
      <w:r w:rsidR="00D72214">
        <w:rPr>
          <w:sz w:val="32"/>
          <w:szCs w:val="32"/>
        </w:rPr>
        <w:t>2</w:t>
      </w:r>
      <w:r w:rsidR="00DD7BCD">
        <w:rPr>
          <w:sz w:val="32"/>
          <w:szCs w:val="32"/>
        </w:rPr>
        <w:t>1</w:t>
      </w:r>
      <w:r w:rsidRPr="0056482E">
        <w:rPr>
          <w:sz w:val="32"/>
          <w:szCs w:val="32"/>
        </w:rPr>
        <w:t xml:space="preserve"> год  составляют </w:t>
      </w:r>
      <w:r w:rsidR="00DD7BCD">
        <w:rPr>
          <w:sz w:val="32"/>
          <w:szCs w:val="32"/>
        </w:rPr>
        <w:t>2</w:t>
      </w:r>
      <w:r w:rsidR="001577AC">
        <w:rPr>
          <w:sz w:val="32"/>
          <w:szCs w:val="32"/>
        </w:rPr>
        <w:t>,</w:t>
      </w:r>
      <w:r w:rsidR="00D72214">
        <w:rPr>
          <w:sz w:val="32"/>
          <w:szCs w:val="32"/>
        </w:rPr>
        <w:t>3</w:t>
      </w:r>
      <w:r w:rsidR="00DD7BCD">
        <w:rPr>
          <w:sz w:val="32"/>
          <w:szCs w:val="32"/>
        </w:rPr>
        <w:t>8</w:t>
      </w:r>
      <w:r w:rsidRPr="0056482E">
        <w:rPr>
          <w:color w:val="FF00FF"/>
          <w:sz w:val="32"/>
          <w:szCs w:val="32"/>
        </w:rPr>
        <w:t xml:space="preserve"> </w:t>
      </w:r>
      <w:r w:rsidRPr="0056482E">
        <w:rPr>
          <w:sz w:val="32"/>
          <w:szCs w:val="32"/>
        </w:rPr>
        <w:t>%.</w:t>
      </w:r>
      <w:r>
        <w:rPr>
          <w:sz w:val="32"/>
          <w:szCs w:val="32"/>
        </w:rPr>
        <w:t xml:space="preserve"> </w:t>
      </w:r>
    </w:p>
    <w:p w:rsidR="00DD7BCD" w:rsidRDefault="00DD7BCD" w:rsidP="00AA6EEC">
      <w:pPr>
        <w:pStyle w:val="Style14"/>
        <w:widowControl/>
        <w:spacing w:line="240" w:lineRule="auto"/>
        <w:ind w:firstLine="720"/>
        <w:jc w:val="center"/>
        <w:rPr>
          <w:rStyle w:val="FontStyle33"/>
          <w:sz w:val="32"/>
          <w:szCs w:val="32"/>
        </w:rPr>
      </w:pPr>
    </w:p>
    <w:p w:rsidR="001577AC" w:rsidRDefault="00AA6EEC" w:rsidP="00AA6EEC">
      <w:pPr>
        <w:pStyle w:val="Style14"/>
        <w:widowControl/>
        <w:spacing w:line="240" w:lineRule="auto"/>
        <w:ind w:firstLine="720"/>
        <w:jc w:val="center"/>
        <w:rPr>
          <w:rStyle w:val="FontStyle33"/>
          <w:sz w:val="32"/>
          <w:szCs w:val="32"/>
        </w:rPr>
      </w:pPr>
      <w:r w:rsidRPr="00AA6EEC">
        <w:rPr>
          <w:rStyle w:val="FontStyle33"/>
          <w:sz w:val="32"/>
          <w:szCs w:val="32"/>
        </w:rPr>
        <w:t>Пр</w:t>
      </w:r>
      <w:r w:rsidR="001577AC">
        <w:rPr>
          <w:rStyle w:val="FontStyle33"/>
          <w:sz w:val="32"/>
          <w:szCs w:val="32"/>
        </w:rPr>
        <w:t xml:space="preserve">огноз поступления акцизов </w:t>
      </w:r>
      <w:r w:rsidR="00EB2DBD" w:rsidRPr="00AA6EEC">
        <w:rPr>
          <w:rStyle w:val="FontStyle33"/>
          <w:sz w:val="31"/>
          <w:szCs w:val="31"/>
        </w:rPr>
        <w:t>в 20</w:t>
      </w:r>
      <w:r w:rsidR="00D72214">
        <w:rPr>
          <w:rStyle w:val="FontStyle33"/>
          <w:sz w:val="31"/>
          <w:szCs w:val="31"/>
        </w:rPr>
        <w:t>2</w:t>
      </w:r>
      <w:r w:rsidR="00DD7BCD">
        <w:rPr>
          <w:rStyle w:val="FontStyle33"/>
          <w:sz w:val="31"/>
          <w:szCs w:val="31"/>
        </w:rPr>
        <w:t>1</w:t>
      </w:r>
      <w:r w:rsidR="00EB2DBD">
        <w:rPr>
          <w:rStyle w:val="FontStyle33"/>
          <w:sz w:val="31"/>
          <w:szCs w:val="31"/>
        </w:rPr>
        <w:t xml:space="preserve"> году и плановом периоде 20</w:t>
      </w:r>
      <w:r w:rsidR="00D72214">
        <w:rPr>
          <w:rStyle w:val="FontStyle33"/>
          <w:sz w:val="31"/>
          <w:szCs w:val="31"/>
        </w:rPr>
        <w:t>2</w:t>
      </w:r>
      <w:r w:rsidR="00DD7BCD">
        <w:rPr>
          <w:rStyle w:val="FontStyle33"/>
          <w:sz w:val="31"/>
          <w:szCs w:val="31"/>
        </w:rPr>
        <w:t>2</w:t>
      </w:r>
      <w:r w:rsidR="00EB2DBD">
        <w:rPr>
          <w:rStyle w:val="FontStyle33"/>
          <w:sz w:val="31"/>
          <w:szCs w:val="31"/>
        </w:rPr>
        <w:t xml:space="preserve"> и 20</w:t>
      </w:r>
      <w:r w:rsidR="00EF6146">
        <w:rPr>
          <w:rStyle w:val="FontStyle33"/>
          <w:sz w:val="31"/>
          <w:szCs w:val="31"/>
        </w:rPr>
        <w:t>2</w:t>
      </w:r>
      <w:r w:rsidR="00DD7BCD">
        <w:rPr>
          <w:rStyle w:val="FontStyle33"/>
          <w:sz w:val="31"/>
          <w:szCs w:val="31"/>
        </w:rPr>
        <w:t>3</w:t>
      </w:r>
      <w:r w:rsidR="00EB2DBD" w:rsidRPr="00AA6EEC">
        <w:rPr>
          <w:rStyle w:val="FontStyle33"/>
          <w:sz w:val="31"/>
          <w:szCs w:val="31"/>
        </w:rPr>
        <w:t xml:space="preserve"> </w:t>
      </w:r>
      <w:r w:rsidR="00EB2DBD">
        <w:rPr>
          <w:rStyle w:val="FontStyle33"/>
          <w:sz w:val="31"/>
          <w:szCs w:val="31"/>
        </w:rPr>
        <w:t xml:space="preserve">годов </w:t>
      </w:r>
      <w:r w:rsidR="00EB2DBD" w:rsidRPr="00AA6EEC">
        <w:rPr>
          <w:rStyle w:val="FontStyle33"/>
          <w:sz w:val="31"/>
          <w:szCs w:val="31"/>
        </w:rPr>
        <w:t>по отношению к 20</w:t>
      </w:r>
      <w:r w:rsidR="00DD7BCD">
        <w:rPr>
          <w:rStyle w:val="FontStyle33"/>
          <w:sz w:val="31"/>
          <w:szCs w:val="31"/>
        </w:rPr>
        <w:t>20</w:t>
      </w:r>
      <w:r w:rsidR="00EB2DBD" w:rsidRPr="00AA6EEC">
        <w:rPr>
          <w:rStyle w:val="FontStyle33"/>
          <w:sz w:val="31"/>
          <w:szCs w:val="31"/>
        </w:rPr>
        <w:t xml:space="preserve"> году</w:t>
      </w:r>
    </w:p>
    <w:p w:rsidR="0046601F" w:rsidRDefault="00AA6EEC" w:rsidP="0046601F">
      <w:pPr>
        <w:pStyle w:val="Style14"/>
        <w:widowControl/>
        <w:spacing w:line="240" w:lineRule="auto"/>
        <w:ind w:firstLine="709"/>
        <w:jc w:val="right"/>
        <w:rPr>
          <w:rStyle w:val="FontStyle33"/>
        </w:rPr>
      </w:pPr>
      <w:r w:rsidRPr="00AA6EEC">
        <w:rPr>
          <w:rStyle w:val="FontStyle33"/>
        </w:rPr>
        <w:t>(млн. руб.)</w:t>
      </w:r>
    </w:p>
    <w:p w:rsidR="00E853FA" w:rsidRDefault="00E853FA" w:rsidP="0046601F">
      <w:pPr>
        <w:pStyle w:val="Style14"/>
        <w:widowControl/>
        <w:spacing w:line="240" w:lineRule="auto"/>
        <w:ind w:firstLine="709"/>
        <w:rPr>
          <w:sz w:val="32"/>
          <w:szCs w:val="32"/>
        </w:rPr>
      </w:pPr>
      <w:r w:rsidRPr="00E853FA">
        <w:rPr>
          <w:noProof/>
          <w:sz w:val="32"/>
          <w:szCs w:val="32"/>
        </w:rPr>
        <w:drawing>
          <wp:inline distT="0" distB="0" distL="0" distR="0">
            <wp:extent cx="5986574" cy="1690577"/>
            <wp:effectExtent l="38100" t="0" r="52276" b="62023"/>
            <wp:docPr id="16"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8118E" w:rsidRDefault="00A8118E" w:rsidP="00A62AE6">
      <w:pPr>
        <w:ind w:firstLine="851"/>
        <w:jc w:val="both"/>
        <w:rPr>
          <w:rStyle w:val="FontStyle33"/>
          <w:sz w:val="32"/>
          <w:szCs w:val="32"/>
        </w:rPr>
      </w:pPr>
    </w:p>
    <w:p w:rsidR="00A62AE6" w:rsidRDefault="00795B43" w:rsidP="00A62AE6">
      <w:pPr>
        <w:ind w:firstLine="851"/>
        <w:jc w:val="both"/>
        <w:rPr>
          <w:sz w:val="32"/>
          <w:szCs w:val="32"/>
        </w:rPr>
      </w:pPr>
      <w:r w:rsidRPr="00A62AE6">
        <w:rPr>
          <w:rStyle w:val="FontStyle33"/>
          <w:sz w:val="32"/>
          <w:szCs w:val="32"/>
        </w:rPr>
        <w:lastRenderedPageBreak/>
        <w:t xml:space="preserve">Следующим доходным источником бюджета является </w:t>
      </w:r>
      <w:r w:rsidR="00B27B7C" w:rsidRPr="0056482E">
        <w:rPr>
          <w:rStyle w:val="FontStyle33"/>
          <w:b/>
          <w:sz w:val="32"/>
          <w:szCs w:val="32"/>
        </w:rPr>
        <w:t xml:space="preserve">единый </w:t>
      </w:r>
      <w:r w:rsidR="00A62AE6" w:rsidRPr="0056482E">
        <w:rPr>
          <w:rStyle w:val="FontStyle33"/>
          <w:b/>
          <w:sz w:val="32"/>
          <w:szCs w:val="32"/>
        </w:rPr>
        <w:t>н</w:t>
      </w:r>
      <w:r w:rsidR="00A62AE6" w:rsidRPr="0056482E">
        <w:rPr>
          <w:b/>
          <w:sz w:val="32"/>
          <w:szCs w:val="32"/>
        </w:rPr>
        <w:t>алог на вмененный доход</w:t>
      </w:r>
      <w:r w:rsidR="00A62AE6">
        <w:rPr>
          <w:sz w:val="32"/>
          <w:szCs w:val="32"/>
        </w:rPr>
        <w:t>.</w:t>
      </w:r>
      <w:r w:rsidR="00A62AE6" w:rsidRPr="00A62AE6">
        <w:rPr>
          <w:sz w:val="32"/>
          <w:szCs w:val="32"/>
        </w:rPr>
        <w:t xml:space="preserve"> </w:t>
      </w:r>
      <w:r w:rsidR="00A62AE6">
        <w:rPr>
          <w:sz w:val="32"/>
          <w:szCs w:val="32"/>
        </w:rPr>
        <w:t>В</w:t>
      </w:r>
      <w:r w:rsidR="00A62AE6" w:rsidRPr="00A62AE6">
        <w:rPr>
          <w:sz w:val="32"/>
          <w:szCs w:val="32"/>
        </w:rPr>
        <w:t xml:space="preserve"> структуре прогноза налоговых доходов в бюджете на 20</w:t>
      </w:r>
      <w:r w:rsidR="00D72214">
        <w:rPr>
          <w:sz w:val="32"/>
          <w:szCs w:val="32"/>
        </w:rPr>
        <w:t>2</w:t>
      </w:r>
      <w:r w:rsidR="00DD7BCD">
        <w:rPr>
          <w:sz w:val="32"/>
          <w:szCs w:val="32"/>
        </w:rPr>
        <w:t>1</w:t>
      </w:r>
      <w:r w:rsidR="00A62AE6" w:rsidRPr="00A62AE6">
        <w:rPr>
          <w:sz w:val="32"/>
          <w:szCs w:val="32"/>
        </w:rPr>
        <w:t xml:space="preserve"> год  </w:t>
      </w:r>
      <w:r w:rsidR="0046601F">
        <w:rPr>
          <w:sz w:val="32"/>
          <w:szCs w:val="32"/>
        </w:rPr>
        <w:t xml:space="preserve">налог </w:t>
      </w:r>
      <w:r w:rsidR="00A62AE6" w:rsidRPr="00A62AE6">
        <w:rPr>
          <w:sz w:val="32"/>
          <w:szCs w:val="32"/>
        </w:rPr>
        <w:t>составл</w:t>
      </w:r>
      <w:r w:rsidR="00DC7409">
        <w:rPr>
          <w:sz w:val="32"/>
          <w:szCs w:val="32"/>
        </w:rPr>
        <w:t>яет</w:t>
      </w:r>
      <w:r w:rsidR="00A62AE6" w:rsidRPr="00A62AE6">
        <w:rPr>
          <w:sz w:val="32"/>
          <w:szCs w:val="32"/>
        </w:rPr>
        <w:t xml:space="preserve"> </w:t>
      </w:r>
      <w:r w:rsidR="00DD7BCD">
        <w:rPr>
          <w:sz w:val="32"/>
          <w:szCs w:val="32"/>
        </w:rPr>
        <w:t>1,25</w:t>
      </w:r>
      <w:r w:rsidR="00A62AE6" w:rsidRPr="00A62AE6">
        <w:rPr>
          <w:color w:val="FF00FF"/>
          <w:sz w:val="32"/>
          <w:szCs w:val="32"/>
        </w:rPr>
        <w:t xml:space="preserve"> </w:t>
      </w:r>
      <w:r w:rsidR="00A62AE6" w:rsidRPr="00A62AE6">
        <w:rPr>
          <w:sz w:val="32"/>
          <w:szCs w:val="32"/>
        </w:rPr>
        <w:t>%</w:t>
      </w:r>
      <w:r w:rsidR="00051AD6">
        <w:rPr>
          <w:sz w:val="32"/>
          <w:szCs w:val="32"/>
        </w:rPr>
        <w:t xml:space="preserve"> или </w:t>
      </w:r>
      <w:r w:rsidR="00DD7BCD">
        <w:rPr>
          <w:sz w:val="32"/>
          <w:szCs w:val="32"/>
        </w:rPr>
        <w:t>2,0</w:t>
      </w:r>
      <w:r w:rsidR="00051AD6">
        <w:rPr>
          <w:sz w:val="32"/>
          <w:szCs w:val="32"/>
        </w:rPr>
        <w:t xml:space="preserve"> млн</w:t>
      </w:r>
      <w:r w:rsidR="00A62AE6">
        <w:rPr>
          <w:sz w:val="32"/>
          <w:szCs w:val="32"/>
        </w:rPr>
        <w:t>.</w:t>
      </w:r>
      <w:r w:rsidR="00051AD6">
        <w:rPr>
          <w:sz w:val="32"/>
          <w:szCs w:val="32"/>
        </w:rPr>
        <w:t xml:space="preserve"> руб.</w:t>
      </w:r>
    </w:p>
    <w:p w:rsidR="00430086" w:rsidRDefault="00430086" w:rsidP="00DD7BCD">
      <w:pPr>
        <w:pStyle w:val="Style14"/>
        <w:widowControl/>
        <w:spacing w:line="240" w:lineRule="auto"/>
        <w:ind w:firstLine="720"/>
        <w:jc w:val="center"/>
        <w:rPr>
          <w:rStyle w:val="FontStyle33"/>
          <w:sz w:val="32"/>
          <w:szCs w:val="32"/>
        </w:rPr>
      </w:pPr>
    </w:p>
    <w:p w:rsidR="00DD7BCD" w:rsidRDefault="00B27B7C" w:rsidP="00DD7BCD">
      <w:pPr>
        <w:pStyle w:val="Style14"/>
        <w:widowControl/>
        <w:spacing w:line="240" w:lineRule="auto"/>
        <w:ind w:firstLine="720"/>
        <w:jc w:val="center"/>
        <w:rPr>
          <w:rStyle w:val="FontStyle33"/>
          <w:sz w:val="31"/>
          <w:szCs w:val="31"/>
        </w:rPr>
      </w:pPr>
      <w:r w:rsidRPr="00AA6EEC">
        <w:rPr>
          <w:rStyle w:val="FontStyle33"/>
          <w:sz w:val="32"/>
          <w:szCs w:val="32"/>
        </w:rPr>
        <w:t xml:space="preserve">Прогноз поступления единого налога на вмененный доход </w:t>
      </w:r>
      <w:r w:rsidR="0097645F" w:rsidRPr="00AA6EEC">
        <w:rPr>
          <w:rStyle w:val="FontStyle33"/>
          <w:sz w:val="31"/>
          <w:szCs w:val="31"/>
        </w:rPr>
        <w:t>в 20</w:t>
      </w:r>
      <w:r w:rsidR="00D72214">
        <w:rPr>
          <w:rStyle w:val="FontStyle33"/>
          <w:sz w:val="31"/>
          <w:szCs w:val="31"/>
        </w:rPr>
        <w:t>2</w:t>
      </w:r>
      <w:r w:rsidR="00DD7BCD">
        <w:rPr>
          <w:rStyle w:val="FontStyle33"/>
          <w:sz w:val="31"/>
          <w:szCs w:val="31"/>
        </w:rPr>
        <w:t>1</w:t>
      </w:r>
      <w:r w:rsidR="0097645F">
        <w:rPr>
          <w:rStyle w:val="FontStyle33"/>
          <w:sz w:val="31"/>
          <w:szCs w:val="31"/>
        </w:rPr>
        <w:t xml:space="preserve"> году и плановом периоде 20</w:t>
      </w:r>
      <w:r w:rsidR="00666742">
        <w:rPr>
          <w:rStyle w:val="FontStyle33"/>
          <w:sz w:val="31"/>
          <w:szCs w:val="31"/>
        </w:rPr>
        <w:t>2</w:t>
      </w:r>
      <w:r w:rsidR="00DD7BCD">
        <w:rPr>
          <w:rStyle w:val="FontStyle33"/>
          <w:sz w:val="31"/>
          <w:szCs w:val="31"/>
        </w:rPr>
        <w:t>2</w:t>
      </w:r>
      <w:r w:rsidR="0097645F">
        <w:rPr>
          <w:rStyle w:val="FontStyle33"/>
          <w:sz w:val="31"/>
          <w:szCs w:val="31"/>
        </w:rPr>
        <w:t xml:space="preserve"> и 20</w:t>
      </w:r>
      <w:r w:rsidR="00870354">
        <w:rPr>
          <w:rStyle w:val="FontStyle33"/>
          <w:sz w:val="31"/>
          <w:szCs w:val="31"/>
        </w:rPr>
        <w:t>2</w:t>
      </w:r>
      <w:r w:rsidR="00DD7BCD">
        <w:rPr>
          <w:rStyle w:val="FontStyle33"/>
          <w:sz w:val="31"/>
          <w:szCs w:val="31"/>
        </w:rPr>
        <w:t>3</w:t>
      </w:r>
      <w:r w:rsidR="0097645F" w:rsidRPr="00AA6EEC">
        <w:rPr>
          <w:rStyle w:val="FontStyle33"/>
          <w:sz w:val="31"/>
          <w:szCs w:val="31"/>
        </w:rPr>
        <w:t xml:space="preserve"> </w:t>
      </w:r>
      <w:r w:rsidR="0097645F">
        <w:rPr>
          <w:rStyle w:val="FontStyle33"/>
          <w:sz w:val="31"/>
          <w:szCs w:val="31"/>
        </w:rPr>
        <w:t xml:space="preserve">годов </w:t>
      </w:r>
      <w:r w:rsidR="0097645F" w:rsidRPr="00AA6EEC">
        <w:rPr>
          <w:rStyle w:val="FontStyle33"/>
          <w:sz w:val="31"/>
          <w:szCs w:val="31"/>
        </w:rPr>
        <w:t>по отношению к 20</w:t>
      </w:r>
      <w:r w:rsidR="00DD7BCD">
        <w:rPr>
          <w:rStyle w:val="FontStyle33"/>
          <w:sz w:val="31"/>
          <w:szCs w:val="31"/>
        </w:rPr>
        <w:t>20</w:t>
      </w:r>
    </w:p>
    <w:p w:rsidR="0097645F" w:rsidRDefault="0097645F" w:rsidP="00DD7BCD">
      <w:pPr>
        <w:pStyle w:val="Style14"/>
        <w:widowControl/>
        <w:spacing w:line="240" w:lineRule="auto"/>
        <w:ind w:firstLine="720"/>
        <w:jc w:val="center"/>
        <w:rPr>
          <w:rStyle w:val="FontStyle33"/>
        </w:rPr>
      </w:pPr>
      <w:r w:rsidRPr="00AA6EEC">
        <w:rPr>
          <w:rStyle w:val="FontStyle33"/>
          <w:sz w:val="31"/>
          <w:szCs w:val="31"/>
        </w:rPr>
        <w:t>году</w:t>
      </w:r>
    </w:p>
    <w:p w:rsidR="00E803B1" w:rsidRPr="00AA6EEC" w:rsidRDefault="00FA24B3" w:rsidP="0097645F">
      <w:pPr>
        <w:pStyle w:val="Style14"/>
        <w:widowControl/>
        <w:spacing w:line="240" w:lineRule="auto"/>
        <w:ind w:firstLine="720"/>
        <w:jc w:val="right"/>
        <w:rPr>
          <w:rStyle w:val="FontStyle33"/>
        </w:rPr>
      </w:pPr>
      <w:r w:rsidRPr="00AA6EEC">
        <w:rPr>
          <w:rStyle w:val="FontStyle33"/>
        </w:rPr>
        <w:t>(млн. руб.)</w:t>
      </w:r>
    </w:p>
    <w:p w:rsidR="00B27B7C" w:rsidRDefault="00B27B7C" w:rsidP="00566CF5">
      <w:pPr>
        <w:pStyle w:val="Style14"/>
        <w:widowControl/>
        <w:spacing w:line="240" w:lineRule="auto"/>
        <w:ind w:firstLine="720"/>
        <w:jc w:val="left"/>
        <w:rPr>
          <w:rStyle w:val="FontStyle33"/>
          <w:sz w:val="32"/>
          <w:szCs w:val="32"/>
        </w:rPr>
      </w:pPr>
      <w:r>
        <w:rPr>
          <w:noProof/>
          <w:sz w:val="32"/>
          <w:szCs w:val="32"/>
        </w:rPr>
        <w:drawing>
          <wp:inline distT="0" distB="0" distL="0" distR="0">
            <wp:extent cx="5876925" cy="2066925"/>
            <wp:effectExtent l="38100" t="0" r="47625" b="476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E7104" w:rsidRDefault="00AE7104" w:rsidP="00B27B7C">
      <w:pPr>
        <w:pStyle w:val="Style14"/>
        <w:widowControl/>
        <w:spacing w:line="240" w:lineRule="auto"/>
        <w:ind w:firstLine="720"/>
        <w:jc w:val="center"/>
        <w:rPr>
          <w:rStyle w:val="FontStyle33"/>
          <w:sz w:val="32"/>
          <w:szCs w:val="32"/>
        </w:rPr>
      </w:pPr>
    </w:p>
    <w:p w:rsidR="00DD7BCD" w:rsidRDefault="00DD7BCD" w:rsidP="00DD7BCD">
      <w:pPr>
        <w:ind w:firstLine="851"/>
        <w:jc w:val="both"/>
        <w:rPr>
          <w:sz w:val="32"/>
          <w:szCs w:val="32"/>
        </w:rPr>
      </w:pPr>
      <w:r w:rsidRPr="00A62AE6">
        <w:rPr>
          <w:rStyle w:val="FontStyle33"/>
          <w:sz w:val="32"/>
          <w:szCs w:val="32"/>
        </w:rPr>
        <w:t xml:space="preserve">Следующим доходным источником бюджета является </w:t>
      </w:r>
      <w:r w:rsidRPr="00F84F90">
        <w:rPr>
          <w:rStyle w:val="FontStyle33"/>
          <w:b/>
          <w:sz w:val="32"/>
          <w:szCs w:val="32"/>
        </w:rPr>
        <w:t>н</w:t>
      </w:r>
      <w:r w:rsidRPr="00F84F90">
        <w:rPr>
          <w:b/>
          <w:sz w:val="32"/>
          <w:szCs w:val="32"/>
        </w:rPr>
        <w:t>алог, взимаемый в связи с применением упрощенной системы налогообложения.</w:t>
      </w:r>
      <w:r w:rsidRPr="00A62AE6">
        <w:rPr>
          <w:sz w:val="32"/>
          <w:szCs w:val="32"/>
        </w:rPr>
        <w:t xml:space="preserve"> </w:t>
      </w:r>
      <w:r>
        <w:rPr>
          <w:sz w:val="32"/>
          <w:szCs w:val="32"/>
        </w:rPr>
        <w:t>В</w:t>
      </w:r>
      <w:r w:rsidRPr="00A62AE6">
        <w:rPr>
          <w:sz w:val="32"/>
          <w:szCs w:val="32"/>
        </w:rPr>
        <w:t xml:space="preserve"> структуре прогноза налоговых доходов в бюджете на 20</w:t>
      </w:r>
      <w:r>
        <w:rPr>
          <w:sz w:val="32"/>
          <w:szCs w:val="32"/>
        </w:rPr>
        <w:t>21</w:t>
      </w:r>
      <w:r w:rsidRPr="00A62AE6">
        <w:rPr>
          <w:sz w:val="32"/>
          <w:szCs w:val="32"/>
        </w:rPr>
        <w:t xml:space="preserve"> год  </w:t>
      </w:r>
      <w:r>
        <w:rPr>
          <w:sz w:val="32"/>
          <w:szCs w:val="32"/>
        </w:rPr>
        <w:t xml:space="preserve">налог </w:t>
      </w:r>
      <w:r w:rsidRPr="00A62AE6">
        <w:rPr>
          <w:sz w:val="32"/>
          <w:szCs w:val="32"/>
        </w:rPr>
        <w:t>составл</w:t>
      </w:r>
      <w:r>
        <w:rPr>
          <w:sz w:val="32"/>
          <w:szCs w:val="32"/>
        </w:rPr>
        <w:t>яет</w:t>
      </w:r>
      <w:r w:rsidRPr="00A62AE6">
        <w:rPr>
          <w:sz w:val="32"/>
          <w:szCs w:val="32"/>
        </w:rPr>
        <w:t xml:space="preserve"> </w:t>
      </w:r>
      <w:r>
        <w:rPr>
          <w:sz w:val="32"/>
          <w:szCs w:val="32"/>
        </w:rPr>
        <w:t>1,</w:t>
      </w:r>
      <w:r w:rsidR="00CC0BE1">
        <w:rPr>
          <w:sz w:val="32"/>
          <w:szCs w:val="32"/>
        </w:rPr>
        <w:t>69</w:t>
      </w:r>
      <w:r w:rsidRPr="00A62AE6">
        <w:rPr>
          <w:color w:val="FF00FF"/>
          <w:sz w:val="32"/>
          <w:szCs w:val="32"/>
        </w:rPr>
        <w:t xml:space="preserve"> </w:t>
      </w:r>
      <w:r w:rsidRPr="00A62AE6">
        <w:rPr>
          <w:sz w:val="32"/>
          <w:szCs w:val="32"/>
        </w:rPr>
        <w:t>%</w:t>
      </w:r>
      <w:r>
        <w:rPr>
          <w:sz w:val="32"/>
          <w:szCs w:val="32"/>
        </w:rPr>
        <w:t xml:space="preserve"> или 2,</w:t>
      </w:r>
      <w:r w:rsidR="00CC0BE1">
        <w:rPr>
          <w:sz w:val="32"/>
          <w:szCs w:val="32"/>
        </w:rPr>
        <w:t>7</w:t>
      </w:r>
      <w:r>
        <w:rPr>
          <w:sz w:val="32"/>
          <w:szCs w:val="32"/>
        </w:rPr>
        <w:t xml:space="preserve"> млн. руб.</w:t>
      </w:r>
    </w:p>
    <w:p w:rsidR="00CC0BE1" w:rsidRDefault="00CC0BE1" w:rsidP="00DD7BCD">
      <w:pPr>
        <w:ind w:firstLine="851"/>
        <w:jc w:val="both"/>
        <w:rPr>
          <w:sz w:val="32"/>
          <w:szCs w:val="32"/>
        </w:rPr>
      </w:pPr>
    </w:p>
    <w:p w:rsidR="00DD7BCD" w:rsidRPr="00CC0BE1" w:rsidRDefault="00DD7BCD" w:rsidP="00DD7BCD">
      <w:pPr>
        <w:pStyle w:val="Style14"/>
        <w:widowControl/>
        <w:spacing w:line="240" w:lineRule="auto"/>
        <w:ind w:firstLine="720"/>
        <w:jc w:val="center"/>
        <w:rPr>
          <w:rStyle w:val="FontStyle33"/>
          <w:sz w:val="32"/>
          <w:szCs w:val="32"/>
        </w:rPr>
      </w:pPr>
      <w:r w:rsidRPr="00CC0BE1">
        <w:rPr>
          <w:rStyle w:val="FontStyle33"/>
          <w:sz w:val="32"/>
          <w:szCs w:val="32"/>
        </w:rPr>
        <w:t xml:space="preserve">Прогноз поступления </w:t>
      </w:r>
      <w:r w:rsidR="00CC0BE1" w:rsidRPr="00CC0BE1">
        <w:rPr>
          <w:rStyle w:val="FontStyle33"/>
          <w:sz w:val="32"/>
          <w:szCs w:val="32"/>
        </w:rPr>
        <w:t>н</w:t>
      </w:r>
      <w:r w:rsidR="00CC0BE1" w:rsidRPr="00CC0BE1">
        <w:rPr>
          <w:sz w:val="32"/>
          <w:szCs w:val="32"/>
        </w:rPr>
        <w:t>алога, взимаем</w:t>
      </w:r>
      <w:r w:rsidR="00CC0BE1">
        <w:rPr>
          <w:sz w:val="32"/>
          <w:szCs w:val="32"/>
        </w:rPr>
        <w:t>ого</w:t>
      </w:r>
      <w:r w:rsidR="00CC0BE1" w:rsidRPr="00CC0BE1">
        <w:rPr>
          <w:sz w:val="32"/>
          <w:szCs w:val="32"/>
        </w:rPr>
        <w:t xml:space="preserve"> в связи с применением упрощенной системы налогообложения </w:t>
      </w:r>
      <w:r w:rsidRPr="00CC0BE1">
        <w:rPr>
          <w:rStyle w:val="FontStyle33"/>
          <w:sz w:val="32"/>
          <w:szCs w:val="32"/>
        </w:rPr>
        <w:t>в 2021 году и плановом периоде 2022 и 2023 годов по отношению к 2020</w:t>
      </w:r>
    </w:p>
    <w:p w:rsidR="00DD7BCD" w:rsidRPr="00CC0BE1" w:rsidRDefault="00DD7BCD" w:rsidP="00DD7BCD">
      <w:pPr>
        <w:pStyle w:val="Style14"/>
        <w:widowControl/>
        <w:spacing w:line="240" w:lineRule="auto"/>
        <w:ind w:firstLine="720"/>
        <w:jc w:val="center"/>
        <w:rPr>
          <w:rStyle w:val="FontStyle33"/>
          <w:sz w:val="32"/>
          <w:szCs w:val="32"/>
        </w:rPr>
      </w:pPr>
      <w:r w:rsidRPr="00CC0BE1">
        <w:rPr>
          <w:rStyle w:val="FontStyle33"/>
          <w:sz w:val="32"/>
          <w:szCs w:val="32"/>
        </w:rPr>
        <w:t>году</w:t>
      </w:r>
    </w:p>
    <w:p w:rsidR="00DD7BCD" w:rsidRDefault="00DD7BCD" w:rsidP="00DD7BCD">
      <w:pPr>
        <w:pStyle w:val="Style14"/>
        <w:widowControl/>
        <w:spacing w:line="240" w:lineRule="auto"/>
        <w:ind w:firstLine="720"/>
        <w:jc w:val="center"/>
        <w:rPr>
          <w:rStyle w:val="FontStyle33"/>
        </w:rPr>
      </w:pPr>
    </w:p>
    <w:p w:rsidR="00DD7BCD" w:rsidRPr="00AA6EEC" w:rsidRDefault="00DD7BCD" w:rsidP="00DD7BCD">
      <w:pPr>
        <w:pStyle w:val="Style14"/>
        <w:widowControl/>
        <w:spacing w:line="240" w:lineRule="auto"/>
        <w:ind w:firstLine="720"/>
        <w:jc w:val="right"/>
        <w:rPr>
          <w:rStyle w:val="FontStyle33"/>
        </w:rPr>
      </w:pPr>
      <w:r w:rsidRPr="00AA6EEC">
        <w:rPr>
          <w:rStyle w:val="FontStyle33"/>
        </w:rPr>
        <w:t>(млн. руб.)</w:t>
      </w:r>
    </w:p>
    <w:p w:rsidR="00DD7BCD" w:rsidRDefault="00DD7BCD" w:rsidP="00DD7BCD">
      <w:pPr>
        <w:pStyle w:val="Style14"/>
        <w:widowControl/>
        <w:spacing w:line="240" w:lineRule="auto"/>
        <w:ind w:firstLine="720"/>
        <w:jc w:val="left"/>
        <w:rPr>
          <w:rStyle w:val="FontStyle33"/>
          <w:sz w:val="32"/>
          <w:szCs w:val="32"/>
        </w:rPr>
      </w:pPr>
      <w:r>
        <w:rPr>
          <w:noProof/>
          <w:sz w:val="32"/>
          <w:szCs w:val="32"/>
        </w:rPr>
        <w:drawing>
          <wp:inline distT="0" distB="0" distL="0" distR="0">
            <wp:extent cx="5876925" cy="2066925"/>
            <wp:effectExtent l="38100" t="0" r="47625" b="47625"/>
            <wp:docPr id="11"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30086" w:rsidRDefault="00430086" w:rsidP="00BE26E2">
      <w:pPr>
        <w:ind w:firstLine="851"/>
        <w:jc w:val="both"/>
        <w:rPr>
          <w:rStyle w:val="FontStyle33"/>
          <w:sz w:val="32"/>
          <w:szCs w:val="32"/>
        </w:rPr>
      </w:pPr>
    </w:p>
    <w:p w:rsidR="00BE26E2" w:rsidRDefault="00BE26E2" w:rsidP="00BE26E2">
      <w:pPr>
        <w:ind w:firstLine="851"/>
        <w:jc w:val="both"/>
        <w:rPr>
          <w:sz w:val="32"/>
          <w:szCs w:val="32"/>
        </w:rPr>
      </w:pPr>
      <w:r w:rsidRPr="0056482E">
        <w:rPr>
          <w:rStyle w:val="FontStyle33"/>
          <w:sz w:val="32"/>
          <w:szCs w:val="32"/>
        </w:rPr>
        <w:lastRenderedPageBreak/>
        <w:t xml:space="preserve">Прогноз поступления </w:t>
      </w:r>
      <w:r w:rsidRPr="00BE26E2">
        <w:rPr>
          <w:rStyle w:val="FontStyle33"/>
          <w:b/>
          <w:sz w:val="32"/>
          <w:szCs w:val="32"/>
        </w:rPr>
        <w:t>налога, в связи с применением патентной системы налогообложения</w:t>
      </w:r>
      <w:r>
        <w:rPr>
          <w:rStyle w:val="FontStyle33"/>
          <w:sz w:val="32"/>
          <w:szCs w:val="32"/>
        </w:rPr>
        <w:t xml:space="preserve"> </w:t>
      </w:r>
      <w:r w:rsidRPr="0056482E">
        <w:rPr>
          <w:rStyle w:val="FontStyle33"/>
          <w:sz w:val="32"/>
          <w:szCs w:val="32"/>
        </w:rPr>
        <w:t>в бюджет</w:t>
      </w:r>
      <w:r w:rsidR="00F84F90">
        <w:rPr>
          <w:rStyle w:val="FontStyle33"/>
          <w:sz w:val="32"/>
          <w:szCs w:val="32"/>
        </w:rPr>
        <w:t>е</w:t>
      </w:r>
      <w:r w:rsidRPr="0056482E">
        <w:rPr>
          <w:rStyle w:val="FontStyle33"/>
          <w:sz w:val="32"/>
          <w:szCs w:val="32"/>
        </w:rPr>
        <w:t xml:space="preserve"> города Тейково </w:t>
      </w:r>
      <w:r>
        <w:rPr>
          <w:rStyle w:val="FontStyle33"/>
          <w:sz w:val="32"/>
          <w:szCs w:val="32"/>
        </w:rPr>
        <w:t>в 20</w:t>
      </w:r>
      <w:r w:rsidR="009135A8">
        <w:rPr>
          <w:rStyle w:val="FontStyle33"/>
          <w:sz w:val="32"/>
          <w:szCs w:val="32"/>
        </w:rPr>
        <w:t>2</w:t>
      </w:r>
      <w:r w:rsidR="00CC0BE1">
        <w:rPr>
          <w:rStyle w:val="FontStyle33"/>
          <w:sz w:val="32"/>
          <w:szCs w:val="32"/>
        </w:rPr>
        <w:t>1</w:t>
      </w:r>
      <w:r>
        <w:rPr>
          <w:rStyle w:val="FontStyle33"/>
          <w:sz w:val="32"/>
          <w:szCs w:val="32"/>
        </w:rPr>
        <w:t xml:space="preserve"> году </w:t>
      </w:r>
      <w:r w:rsidRPr="0056482E">
        <w:rPr>
          <w:rStyle w:val="FontStyle33"/>
          <w:sz w:val="32"/>
          <w:szCs w:val="32"/>
        </w:rPr>
        <w:t xml:space="preserve">составляет </w:t>
      </w:r>
      <w:r w:rsidR="00CC0BE1">
        <w:rPr>
          <w:rStyle w:val="FontStyle33"/>
          <w:sz w:val="32"/>
          <w:szCs w:val="32"/>
        </w:rPr>
        <w:t>1,7</w:t>
      </w:r>
      <w:r w:rsidRPr="0056482E">
        <w:rPr>
          <w:rStyle w:val="FontStyle33"/>
          <w:sz w:val="32"/>
          <w:szCs w:val="32"/>
        </w:rPr>
        <w:t xml:space="preserve"> млн. руб.</w:t>
      </w:r>
      <w:r w:rsidRPr="0056482E">
        <w:rPr>
          <w:sz w:val="32"/>
          <w:szCs w:val="32"/>
        </w:rPr>
        <w:t xml:space="preserve"> </w:t>
      </w:r>
      <w:r w:rsidRPr="00BE26E2">
        <w:rPr>
          <w:sz w:val="32"/>
          <w:szCs w:val="32"/>
        </w:rPr>
        <w:t>Н</w:t>
      </w:r>
      <w:r w:rsidRPr="00BE26E2">
        <w:rPr>
          <w:rStyle w:val="FontStyle33"/>
          <w:sz w:val="32"/>
          <w:szCs w:val="32"/>
        </w:rPr>
        <w:t>алог, в связи с применением патентной системы налогообложения</w:t>
      </w:r>
      <w:r>
        <w:rPr>
          <w:rStyle w:val="FontStyle33"/>
          <w:sz w:val="32"/>
          <w:szCs w:val="32"/>
        </w:rPr>
        <w:t xml:space="preserve"> </w:t>
      </w:r>
      <w:r w:rsidRPr="0056482E">
        <w:rPr>
          <w:sz w:val="32"/>
          <w:szCs w:val="32"/>
        </w:rPr>
        <w:t>в структуре прогноза налоговых доходов в бюджете на 20</w:t>
      </w:r>
      <w:r w:rsidR="009135A8">
        <w:rPr>
          <w:sz w:val="32"/>
          <w:szCs w:val="32"/>
        </w:rPr>
        <w:t>2</w:t>
      </w:r>
      <w:r w:rsidR="00CC0BE1">
        <w:rPr>
          <w:sz w:val="32"/>
          <w:szCs w:val="32"/>
        </w:rPr>
        <w:t>1</w:t>
      </w:r>
      <w:r w:rsidRPr="0056482E">
        <w:rPr>
          <w:sz w:val="32"/>
          <w:szCs w:val="32"/>
        </w:rPr>
        <w:t xml:space="preserve"> год  составля</w:t>
      </w:r>
      <w:r>
        <w:rPr>
          <w:sz w:val="32"/>
          <w:szCs w:val="32"/>
        </w:rPr>
        <w:t>е</w:t>
      </w:r>
      <w:r w:rsidRPr="0056482E">
        <w:rPr>
          <w:sz w:val="32"/>
          <w:szCs w:val="32"/>
        </w:rPr>
        <w:t xml:space="preserve">т </w:t>
      </w:r>
      <w:r w:rsidR="00CC0BE1">
        <w:rPr>
          <w:sz w:val="32"/>
          <w:szCs w:val="32"/>
        </w:rPr>
        <w:t>1</w:t>
      </w:r>
      <w:r>
        <w:rPr>
          <w:sz w:val="32"/>
          <w:szCs w:val="32"/>
        </w:rPr>
        <w:t>,</w:t>
      </w:r>
      <w:r w:rsidR="00CC0BE1">
        <w:rPr>
          <w:sz w:val="32"/>
          <w:szCs w:val="32"/>
        </w:rPr>
        <w:t>0</w:t>
      </w:r>
      <w:r w:rsidR="009135A8">
        <w:rPr>
          <w:sz w:val="32"/>
          <w:szCs w:val="32"/>
        </w:rPr>
        <w:t>6</w:t>
      </w:r>
      <w:r w:rsidRPr="0056482E">
        <w:rPr>
          <w:color w:val="FF00FF"/>
          <w:sz w:val="32"/>
          <w:szCs w:val="32"/>
        </w:rPr>
        <w:t xml:space="preserve"> </w:t>
      </w:r>
      <w:r w:rsidRPr="0056482E">
        <w:rPr>
          <w:sz w:val="32"/>
          <w:szCs w:val="32"/>
        </w:rPr>
        <w:t>%</w:t>
      </w:r>
      <w:r>
        <w:rPr>
          <w:sz w:val="32"/>
          <w:szCs w:val="32"/>
        </w:rPr>
        <w:t xml:space="preserve">. </w:t>
      </w:r>
    </w:p>
    <w:p w:rsidR="0074757B" w:rsidRDefault="0074757B" w:rsidP="0056482E">
      <w:pPr>
        <w:pStyle w:val="Style14"/>
        <w:widowControl/>
        <w:spacing w:line="240" w:lineRule="auto"/>
        <w:ind w:firstLine="720"/>
        <w:rPr>
          <w:rStyle w:val="FontStyle33"/>
          <w:sz w:val="32"/>
          <w:szCs w:val="32"/>
        </w:rPr>
      </w:pPr>
    </w:p>
    <w:p w:rsidR="00BE26E2" w:rsidRDefault="00BE26E2" w:rsidP="0056482E">
      <w:pPr>
        <w:pStyle w:val="Style14"/>
        <w:widowControl/>
        <w:spacing w:line="240" w:lineRule="auto"/>
        <w:ind w:firstLine="720"/>
        <w:rPr>
          <w:rStyle w:val="FontStyle33"/>
          <w:sz w:val="31"/>
          <w:szCs w:val="31"/>
        </w:rPr>
      </w:pPr>
      <w:r w:rsidRPr="00AA6EEC">
        <w:rPr>
          <w:rStyle w:val="FontStyle33"/>
          <w:sz w:val="32"/>
          <w:szCs w:val="32"/>
        </w:rPr>
        <w:t>Прогноз поступления</w:t>
      </w:r>
      <w:r>
        <w:rPr>
          <w:rStyle w:val="FontStyle33"/>
          <w:sz w:val="32"/>
          <w:szCs w:val="32"/>
        </w:rPr>
        <w:t xml:space="preserve"> </w:t>
      </w:r>
      <w:r w:rsidRPr="00BE26E2">
        <w:rPr>
          <w:rStyle w:val="FontStyle33"/>
          <w:sz w:val="32"/>
          <w:szCs w:val="32"/>
        </w:rPr>
        <w:t>налога, в связи с применением патентной системы налогообложения</w:t>
      </w:r>
      <w:r>
        <w:rPr>
          <w:rStyle w:val="FontStyle33"/>
          <w:sz w:val="32"/>
          <w:szCs w:val="32"/>
        </w:rPr>
        <w:t xml:space="preserve"> </w:t>
      </w:r>
      <w:r w:rsidRPr="00AA6EEC">
        <w:rPr>
          <w:rStyle w:val="FontStyle33"/>
          <w:sz w:val="31"/>
          <w:szCs w:val="31"/>
        </w:rPr>
        <w:t>в 20</w:t>
      </w:r>
      <w:r w:rsidR="009135A8">
        <w:rPr>
          <w:rStyle w:val="FontStyle33"/>
          <w:sz w:val="31"/>
          <w:szCs w:val="31"/>
        </w:rPr>
        <w:t>2</w:t>
      </w:r>
      <w:r w:rsidR="00CC0BE1">
        <w:rPr>
          <w:rStyle w:val="FontStyle33"/>
          <w:sz w:val="31"/>
          <w:szCs w:val="31"/>
        </w:rPr>
        <w:t>1</w:t>
      </w:r>
      <w:r>
        <w:rPr>
          <w:rStyle w:val="FontStyle33"/>
          <w:sz w:val="31"/>
          <w:szCs w:val="31"/>
        </w:rPr>
        <w:t xml:space="preserve"> году и плановом периоде 20</w:t>
      </w:r>
      <w:r w:rsidR="00566CF5">
        <w:rPr>
          <w:rStyle w:val="FontStyle33"/>
          <w:sz w:val="31"/>
          <w:szCs w:val="31"/>
        </w:rPr>
        <w:t>2</w:t>
      </w:r>
      <w:r w:rsidR="00CC0BE1">
        <w:rPr>
          <w:rStyle w:val="FontStyle33"/>
          <w:sz w:val="31"/>
          <w:szCs w:val="31"/>
        </w:rPr>
        <w:t>2</w:t>
      </w:r>
      <w:r>
        <w:rPr>
          <w:rStyle w:val="FontStyle33"/>
          <w:sz w:val="31"/>
          <w:szCs w:val="31"/>
        </w:rPr>
        <w:t xml:space="preserve"> и 20</w:t>
      </w:r>
      <w:r w:rsidR="00E44B87">
        <w:rPr>
          <w:rStyle w:val="FontStyle33"/>
          <w:sz w:val="31"/>
          <w:szCs w:val="31"/>
        </w:rPr>
        <w:t>2</w:t>
      </w:r>
      <w:r w:rsidR="00CC0BE1">
        <w:rPr>
          <w:rStyle w:val="FontStyle33"/>
          <w:sz w:val="31"/>
          <w:szCs w:val="31"/>
        </w:rPr>
        <w:t>3</w:t>
      </w:r>
      <w:r w:rsidRPr="00AA6EEC">
        <w:rPr>
          <w:rStyle w:val="FontStyle33"/>
          <w:sz w:val="31"/>
          <w:szCs w:val="31"/>
        </w:rPr>
        <w:t xml:space="preserve"> </w:t>
      </w:r>
      <w:r>
        <w:rPr>
          <w:rStyle w:val="FontStyle33"/>
          <w:sz w:val="31"/>
          <w:szCs w:val="31"/>
        </w:rPr>
        <w:t xml:space="preserve">годов </w:t>
      </w:r>
      <w:r w:rsidRPr="00AA6EEC">
        <w:rPr>
          <w:rStyle w:val="FontStyle33"/>
          <w:sz w:val="31"/>
          <w:szCs w:val="31"/>
        </w:rPr>
        <w:t>по отношению к 20</w:t>
      </w:r>
      <w:r w:rsidR="00CC0BE1">
        <w:rPr>
          <w:rStyle w:val="FontStyle33"/>
          <w:sz w:val="31"/>
          <w:szCs w:val="31"/>
        </w:rPr>
        <w:t>20</w:t>
      </w:r>
      <w:r w:rsidRPr="00AA6EEC">
        <w:rPr>
          <w:rStyle w:val="FontStyle33"/>
          <w:sz w:val="31"/>
          <w:szCs w:val="31"/>
        </w:rPr>
        <w:t xml:space="preserve"> году</w:t>
      </w:r>
    </w:p>
    <w:p w:rsidR="00BE26E2" w:rsidRDefault="00BE26E2" w:rsidP="0074757B">
      <w:pPr>
        <w:pStyle w:val="Style14"/>
        <w:widowControl/>
        <w:spacing w:line="240" w:lineRule="auto"/>
        <w:ind w:firstLine="720"/>
        <w:jc w:val="right"/>
        <w:rPr>
          <w:rStyle w:val="FontStyle33"/>
        </w:rPr>
      </w:pPr>
      <w:r w:rsidRPr="00BE26E2">
        <w:rPr>
          <w:rStyle w:val="FontStyle33"/>
        </w:rPr>
        <w:t>(млн. руб.)</w:t>
      </w:r>
    </w:p>
    <w:p w:rsidR="00BE26E2" w:rsidRDefault="00BE26E2" w:rsidP="0046601F">
      <w:pPr>
        <w:pStyle w:val="Style14"/>
        <w:widowControl/>
        <w:spacing w:line="240" w:lineRule="auto"/>
        <w:ind w:firstLine="720"/>
        <w:jc w:val="center"/>
        <w:rPr>
          <w:rStyle w:val="FontStyle33"/>
          <w:sz w:val="31"/>
          <w:szCs w:val="31"/>
        </w:rPr>
      </w:pPr>
      <w:r w:rsidRPr="00BE26E2">
        <w:rPr>
          <w:rStyle w:val="FontStyle33"/>
          <w:noProof/>
          <w:sz w:val="31"/>
          <w:szCs w:val="31"/>
        </w:rPr>
        <w:drawing>
          <wp:inline distT="0" distB="0" distL="0" distR="0">
            <wp:extent cx="5915025" cy="2162175"/>
            <wp:effectExtent l="38100" t="0" r="47625" b="47625"/>
            <wp:docPr id="51"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6601F" w:rsidRDefault="0046601F" w:rsidP="0056482E">
      <w:pPr>
        <w:pStyle w:val="Style14"/>
        <w:widowControl/>
        <w:spacing w:line="240" w:lineRule="auto"/>
        <w:ind w:firstLine="720"/>
        <w:rPr>
          <w:sz w:val="32"/>
          <w:szCs w:val="32"/>
        </w:rPr>
      </w:pPr>
    </w:p>
    <w:p w:rsidR="005179FF" w:rsidRDefault="005179FF" w:rsidP="0056482E">
      <w:pPr>
        <w:pStyle w:val="Style14"/>
        <w:widowControl/>
        <w:spacing w:line="240" w:lineRule="auto"/>
        <w:ind w:firstLine="720"/>
        <w:rPr>
          <w:b/>
          <w:sz w:val="32"/>
          <w:szCs w:val="32"/>
        </w:rPr>
      </w:pPr>
    </w:p>
    <w:p w:rsidR="00B27B7C" w:rsidRDefault="0056482E" w:rsidP="0056482E">
      <w:pPr>
        <w:pStyle w:val="Style14"/>
        <w:widowControl/>
        <w:spacing w:line="240" w:lineRule="auto"/>
        <w:ind w:firstLine="720"/>
        <w:rPr>
          <w:sz w:val="32"/>
          <w:szCs w:val="32"/>
        </w:rPr>
      </w:pPr>
      <w:r w:rsidRPr="0046601F">
        <w:rPr>
          <w:b/>
          <w:sz w:val="32"/>
          <w:szCs w:val="32"/>
        </w:rPr>
        <w:t xml:space="preserve">Налог на имущество </w:t>
      </w:r>
      <w:r w:rsidR="0046601F" w:rsidRPr="0046601F">
        <w:rPr>
          <w:b/>
          <w:sz w:val="32"/>
          <w:szCs w:val="32"/>
        </w:rPr>
        <w:t>физических лиц</w:t>
      </w:r>
      <w:r w:rsidR="0046601F">
        <w:rPr>
          <w:sz w:val="32"/>
          <w:szCs w:val="32"/>
        </w:rPr>
        <w:t xml:space="preserve"> </w:t>
      </w:r>
      <w:r w:rsidRPr="0056482E">
        <w:rPr>
          <w:sz w:val="32"/>
          <w:szCs w:val="32"/>
        </w:rPr>
        <w:t>в структуре налоговых доходов бюджета города на 20</w:t>
      </w:r>
      <w:r w:rsidR="009135A8">
        <w:rPr>
          <w:sz w:val="32"/>
          <w:szCs w:val="32"/>
        </w:rPr>
        <w:t>2</w:t>
      </w:r>
      <w:r w:rsidR="00CC0BE1">
        <w:rPr>
          <w:sz w:val="32"/>
          <w:szCs w:val="32"/>
        </w:rPr>
        <w:t>1</w:t>
      </w:r>
      <w:r w:rsidRPr="0056482E">
        <w:rPr>
          <w:sz w:val="32"/>
          <w:szCs w:val="32"/>
        </w:rPr>
        <w:t xml:space="preserve"> года составля</w:t>
      </w:r>
      <w:r w:rsidR="00625F62">
        <w:rPr>
          <w:sz w:val="32"/>
          <w:szCs w:val="32"/>
        </w:rPr>
        <w:t>е</w:t>
      </w:r>
      <w:r w:rsidRPr="0056482E">
        <w:rPr>
          <w:sz w:val="32"/>
          <w:szCs w:val="32"/>
        </w:rPr>
        <w:t xml:space="preserve">т </w:t>
      </w:r>
      <w:r w:rsidR="009135A8">
        <w:rPr>
          <w:sz w:val="32"/>
          <w:szCs w:val="32"/>
        </w:rPr>
        <w:t>2,0</w:t>
      </w:r>
      <w:r w:rsidR="00CC0BE1">
        <w:rPr>
          <w:sz w:val="32"/>
          <w:szCs w:val="32"/>
        </w:rPr>
        <w:t>6</w:t>
      </w:r>
      <w:r w:rsidRPr="0056482E">
        <w:rPr>
          <w:sz w:val="32"/>
          <w:szCs w:val="32"/>
        </w:rPr>
        <w:t>%</w:t>
      </w:r>
      <w:r>
        <w:rPr>
          <w:sz w:val="32"/>
          <w:szCs w:val="32"/>
        </w:rPr>
        <w:t xml:space="preserve"> или </w:t>
      </w:r>
      <w:r w:rsidR="00034933">
        <w:rPr>
          <w:sz w:val="32"/>
          <w:szCs w:val="32"/>
        </w:rPr>
        <w:t>3,</w:t>
      </w:r>
      <w:r w:rsidR="009135A8">
        <w:rPr>
          <w:sz w:val="32"/>
          <w:szCs w:val="32"/>
        </w:rPr>
        <w:t>3</w:t>
      </w:r>
      <w:r w:rsidR="0059195F">
        <w:rPr>
          <w:sz w:val="32"/>
          <w:szCs w:val="32"/>
        </w:rPr>
        <w:t xml:space="preserve"> млн. руб.</w:t>
      </w:r>
    </w:p>
    <w:p w:rsidR="00CC0BE1" w:rsidRDefault="00CC0BE1" w:rsidP="008E4540">
      <w:pPr>
        <w:pStyle w:val="Style14"/>
        <w:widowControl/>
        <w:spacing w:line="240" w:lineRule="auto"/>
        <w:ind w:firstLine="0"/>
        <w:jc w:val="center"/>
        <w:rPr>
          <w:rStyle w:val="FontStyle33"/>
          <w:sz w:val="32"/>
          <w:szCs w:val="32"/>
        </w:rPr>
      </w:pPr>
    </w:p>
    <w:p w:rsidR="00502013" w:rsidRDefault="00A90B49" w:rsidP="008E4540">
      <w:pPr>
        <w:pStyle w:val="Style14"/>
        <w:widowControl/>
        <w:spacing w:line="240" w:lineRule="auto"/>
        <w:ind w:firstLine="0"/>
        <w:jc w:val="center"/>
        <w:rPr>
          <w:rStyle w:val="FontStyle33"/>
        </w:rPr>
      </w:pPr>
      <w:r>
        <w:rPr>
          <w:rStyle w:val="FontStyle33"/>
          <w:sz w:val="32"/>
          <w:szCs w:val="32"/>
        </w:rPr>
        <w:t xml:space="preserve">Прогноз поступления налога на имущество физических лиц </w:t>
      </w:r>
      <w:r w:rsidR="00502013" w:rsidRPr="00AA6EEC">
        <w:rPr>
          <w:rStyle w:val="FontStyle33"/>
          <w:sz w:val="31"/>
          <w:szCs w:val="31"/>
        </w:rPr>
        <w:t>в 20</w:t>
      </w:r>
      <w:r w:rsidR="009135A8">
        <w:rPr>
          <w:rStyle w:val="FontStyle33"/>
          <w:sz w:val="31"/>
          <w:szCs w:val="31"/>
        </w:rPr>
        <w:t>2</w:t>
      </w:r>
      <w:r w:rsidR="00CC0BE1">
        <w:rPr>
          <w:rStyle w:val="FontStyle33"/>
          <w:sz w:val="31"/>
          <w:szCs w:val="31"/>
        </w:rPr>
        <w:t>1</w:t>
      </w:r>
      <w:r w:rsidR="00502013">
        <w:rPr>
          <w:rStyle w:val="FontStyle33"/>
          <w:sz w:val="31"/>
          <w:szCs w:val="31"/>
        </w:rPr>
        <w:t xml:space="preserve"> году и плановом периоде 20</w:t>
      </w:r>
      <w:r w:rsidR="00034933">
        <w:rPr>
          <w:rStyle w:val="FontStyle33"/>
          <w:sz w:val="31"/>
          <w:szCs w:val="31"/>
        </w:rPr>
        <w:t>2</w:t>
      </w:r>
      <w:r w:rsidR="00CC0BE1">
        <w:rPr>
          <w:rStyle w:val="FontStyle33"/>
          <w:sz w:val="31"/>
          <w:szCs w:val="31"/>
        </w:rPr>
        <w:t>2</w:t>
      </w:r>
      <w:r w:rsidR="00502013">
        <w:rPr>
          <w:rStyle w:val="FontStyle33"/>
          <w:sz w:val="31"/>
          <w:szCs w:val="31"/>
        </w:rPr>
        <w:t xml:space="preserve"> и 20</w:t>
      </w:r>
      <w:r w:rsidR="00C21F80">
        <w:rPr>
          <w:rStyle w:val="FontStyle33"/>
          <w:sz w:val="31"/>
          <w:szCs w:val="31"/>
        </w:rPr>
        <w:t>2</w:t>
      </w:r>
      <w:r w:rsidR="00CC0BE1">
        <w:rPr>
          <w:rStyle w:val="FontStyle33"/>
          <w:sz w:val="31"/>
          <w:szCs w:val="31"/>
        </w:rPr>
        <w:t>3</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по отношению к 20</w:t>
      </w:r>
      <w:r w:rsidR="00CC0BE1">
        <w:rPr>
          <w:rStyle w:val="FontStyle33"/>
          <w:sz w:val="31"/>
          <w:szCs w:val="31"/>
        </w:rPr>
        <w:t>20</w:t>
      </w:r>
      <w:r w:rsidR="00502013" w:rsidRPr="00AA6EEC">
        <w:rPr>
          <w:rStyle w:val="FontStyle33"/>
          <w:sz w:val="31"/>
          <w:szCs w:val="31"/>
        </w:rPr>
        <w:t xml:space="preserve"> году</w:t>
      </w:r>
    </w:p>
    <w:p w:rsidR="00034933" w:rsidRDefault="00034933" w:rsidP="00502013">
      <w:pPr>
        <w:pStyle w:val="Style14"/>
        <w:widowControl/>
        <w:spacing w:line="240" w:lineRule="auto"/>
        <w:ind w:firstLine="720"/>
        <w:jc w:val="center"/>
        <w:rPr>
          <w:rStyle w:val="FontStyle33"/>
        </w:rPr>
      </w:pPr>
    </w:p>
    <w:p w:rsidR="00E803B1" w:rsidRDefault="00502013" w:rsidP="00502013">
      <w:pPr>
        <w:pStyle w:val="Style14"/>
        <w:widowControl/>
        <w:spacing w:line="240" w:lineRule="auto"/>
        <w:ind w:firstLine="720"/>
        <w:jc w:val="right"/>
        <w:rPr>
          <w:rStyle w:val="FontStyle33"/>
        </w:rPr>
      </w:pPr>
      <w:r w:rsidRPr="00E73137">
        <w:rPr>
          <w:rStyle w:val="FontStyle33"/>
        </w:rPr>
        <w:t xml:space="preserve"> </w:t>
      </w:r>
      <w:r w:rsidR="00FA24B3" w:rsidRPr="00E73137">
        <w:rPr>
          <w:rStyle w:val="FontStyle33"/>
        </w:rPr>
        <w:t>(млн. руб.)</w:t>
      </w:r>
    </w:p>
    <w:p w:rsidR="00A90B49" w:rsidRDefault="00A90B49" w:rsidP="0056482E">
      <w:pPr>
        <w:pStyle w:val="Style14"/>
        <w:widowControl/>
        <w:spacing w:line="240" w:lineRule="auto"/>
        <w:ind w:firstLine="720"/>
        <w:rPr>
          <w:sz w:val="32"/>
          <w:szCs w:val="32"/>
        </w:rPr>
      </w:pPr>
      <w:r>
        <w:rPr>
          <w:noProof/>
          <w:sz w:val="32"/>
          <w:szCs w:val="32"/>
        </w:rPr>
        <w:drawing>
          <wp:inline distT="0" distB="0" distL="0" distR="0">
            <wp:extent cx="5834705" cy="2041452"/>
            <wp:effectExtent l="38100" t="0" r="51745" b="54048"/>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02013" w:rsidRDefault="00502013" w:rsidP="00502013">
      <w:pPr>
        <w:pStyle w:val="Style14"/>
        <w:widowControl/>
        <w:spacing w:line="240" w:lineRule="auto"/>
        <w:ind w:firstLine="720"/>
        <w:rPr>
          <w:sz w:val="32"/>
          <w:szCs w:val="32"/>
        </w:rPr>
      </w:pPr>
      <w:r w:rsidRPr="007E0445">
        <w:rPr>
          <w:b/>
          <w:sz w:val="32"/>
          <w:szCs w:val="32"/>
        </w:rPr>
        <w:lastRenderedPageBreak/>
        <w:t>Земельный налог</w:t>
      </w:r>
      <w:r>
        <w:rPr>
          <w:sz w:val="32"/>
          <w:szCs w:val="32"/>
        </w:rPr>
        <w:t xml:space="preserve"> в</w:t>
      </w:r>
      <w:r w:rsidRPr="0056482E">
        <w:rPr>
          <w:sz w:val="32"/>
          <w:szCs w:val="32"/>
        </w:rPr>
        <w:t xml:space="preserve"> структуре налоговых доходов  бюджета города на 20</w:t>
      </w:r>
      <w:r w:rsidR="006734C7">
        <w:rPr>
          <w:sz w:val="32"/>
          <w:szCs w:val="32"/>
        </w:rPr>
        <w:t>2</w:t>
      </w:r>
      <w:r w:rsidR="00CC0BE1">
        <w:rPr>
          <w:sz w:val="32"/>
          <w:szCs w:val="32"/>
        </w:rPr>
        <w:t>1</w:t>
      </w:r>
      <w:r w:rsidRPr="0056482E">
        <w:rPr>
          <w:sz w:val="32"/>
          <w:szCs w:val="32"/>
        </w:rPr>
        <w:t xml:space="preserve"> года составля</w:t>
      </w:r>
      <w:r>
        <w:rPr>
          <w:sz w:val="32"/>
          <w:szCs w:val="32"/>
        </w:rPr>
        <w:t>е</w:t>
      </w:r>
      <w:r w:rsidRPr="0056482E">
        <w:rPr>
          <w:sz w:val="32"/>
          <w:szCs w:val="32"/>
        </w:rPr>
        <w:t xml:space="preserve">т </w:t>
      </w:r>
      <w:r w:rsidR="006734C7">
        <w:rPr>
          <w:sz w:val="32"/>
          <w:szCs w:val="32"/>
        </w:rPr>
        <w:t>9,38</w:t>
      </w:r>
      <w:r w:rsidRPr="0056482E">
        <w:rPr>
          <w:sz w:val="32"/>
          <w:szCs w:val="32"/>
        </w:rPr>
        <w:t>%</w:t>
      </w:r>
      <w:r>
        <w:rPr>
          <w:sz w:val="32"/>
          <w:szCs w:val="32"/>
        </w:rPr>
        <w:t xml:space="preserve"> или </w:t>
      </w:r>
      <w:r w:rsidR="00034933">
        <w:rPr>
          <w:sz w:val="32"/>
          <w:szCs w:val="32"/>
        </w:rPr>
        <w:t>1</w:t>
      </w:r>
      <w:r w:rsidR="006734C7">
        <w:rPr>
          <w:sz w:val="32"/>
          <w:szCs w:val="32"/>
        </w:rPr>
        <w:t>5,</w:t>
      </w:r>
      <w:r w:rsidR="00CC0BE1">
        <w:rPr>
          <w:sz w:val="32"/>
          <w:szCs w:val="32"/>
        </w:rPr>
        <w:t>0</w:t>
      </w:r>
      <w:r>
        <w:rPr>
          <w:sz w:val="32"/>
          <w:szCs w:val="32"/>
        </w:rPr>
        <w:t xml:space="preserve"> млн. руб.</w:t>
      </w:r>
    </w:p>
    <w:p w:rsidR="00502013" w:rsidRDefault="00502013" w:rsidP="00A90B49">
      <w:pPr>
        <w:pStyle w:val="Style14"/>
        <w:widowControl/>
        <w:spacing w:line="240" w:lineRule="auto"/>
        <w:ind w:firstLine="720"/>
        <w:jc w:val="center"/>
        <w:rPr>
          <w:rStyle w:val="FontStyle33"/>
          <w:sz w:val="32"/>
          <w:szCs w:val="32"/>
        </w:rPr>
      </w:pPr>
    </w:p>
    <w:p w:rsidR="00502013" w:rsidRDefault="00A90B49" w:rsidP="00502013">
      <w:pPr>
        <w:pStyle w:val="Style14"/>
        <w:widowControl/>
        <w:spacing w:line="240" w:lineRule="auto"/>
        <w:ind w:firstLine="720"/>
        <w:jc w:val="center"/>
        <w:rPr>
          <w:rStyle w:val="FontStyle33"/>
        </w:rPr>
      </w:pPr>
      <w:r>
        <w:rPr>
          <w:rStyle w:val="FontStyle33"/>
          <w:sz w:val="32"/>
          <w:szCs w:val="32"/>
        </w:rPr>
        <w:t xml:space="preserve">Прогноз поступления земельного налога </w:t>
      </w:r>
      <w:r w:rsidR="00502013" w:rsidRPr="00AA6EEC">
        <w:rPr>
          <w:rStyle w:val="FontStyle33"/>
          <w:sz w:val="31"/>
          <w:szCs w:val="31"/>
        </w:rPr>
        <w:t>в 20</w:t>
      </w:r>
      <w:r w:rsidR="006734C7">
        <w:rPr>
          <w:rStyle w:val="FontStyle33"/>
          <w:sz w:val="31"/>
          <w:szCs w:val="31"/>
        </w:rPr>
        <w:t>2</w:t>
      </w:r>
      <w:r w:rsidR="00CC0BE1">
        <w:rPr>
          <w:rStyle w:val="FontStyle33"/>
          <w:sz w:val="31"/>
          <w:szCs w:val="31"/>
        </w:rPr>
        <w:t>1</w:t>
      </w:r>
      <w:r w:rsidR="00502013">
        <w:rPr>
          <w:rStyle w:val="FontStyle33"/>
          <w:sz w:val="31"/>
          <w:szCs w:val="31"/>
        </w:rPr>
        <w:t xml:space="preserve"> году и плановом периоде 20</w:t>
      </w:r>
      <w:r w:rsidR="00034933">
        <w:rPr>
          <w:rStyle w:val="FontStyle33"/>
          <w:sz w:val="31"/>
          <w:szCs w:val="31"/>
        </w:rPr>
        <w:t>2</w:t>
      </w:r>
      <w:r w:rsidR="00CC0BE1">
        <w:rPr>
          <w:rStyle w:val="FontStyle33"/>
          <w:sz w:val="31"/>
          <w:szCs w:val="31"/>
        </w:rPr>
        <w:t>2</w:t>
      </w:r>
      <w:r w:rsidR="00502013">
        <w:rPr>
          <w:rStyle w:val="FontStyle33"/>
          <w:sz w:val="31"/>
          <w:szCs w:val="31"/>
        </w:rPr>
        <w:t xml:space="preserve"> и 20</w:t>
      </w:r>
      <w:r w:rsidR="00F121E3">
        <w:rPr>
          <w:rStyle w:val="FontStyle33"/>
          <w:sz w:val="31"/>
          <w:szCs w:val="31"/>
        </w:rPr>
        <w:t>2</w:t>
      </w:r>
      <w:r w:rsidR="00CC0BE1">
        <w:rPr>
          <w:rStyle w:val="FontStyle33"/>
          <w:sz w:val="31"/>
          <w:szCs w:val="31"/>
        </w:rPr>
        <w:t>3</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по отношению к 20</w:t>
      </w:r>
      <w:r w:rsidR="00CC0BE1">
        <w:rPr>
          <w:rStyle w:val="FontStyle33"/>
          <w:sz w:val="31"/>
          <w:szCs w:val="31"/>
        </w:rPr>
        <w:t>20</w:t>
      </w:r>
      <w:r w:rsidR="00502013" w:rsidRPr="00AA6EEC">
        <w:rPr>
          <w:rStyle w:val="FontStyle33"/>
          <w:sz w:val="31"/>
          <w:szCs w:val="31"/>
        </w:rPr>
        <w:t xml:space="preserve"> году</w:t>
      </w:r>
      <w:r w:rsidR="00502013" w:rsidRPr="00AA6EEC">
        <w:rPr>
          <w:rStyle w:val="FontStyle33"/>
        </w:rPr>
        <w:t xml:space="preserve"> </w:t>
      </w:r>
    </w:p>
    <w:p w:rsidR="007E0445" w:rsidRDefault="007E0445" w:rsidP="00502013">
      <w:pPr>
        <w:pStyle w:val="Style14"/>
        <w:widowControl/>
        <w:spacing w:line="240" w:lineRule="auto"/>
        <w:ind w:firstLine="720"/>
        <w:jc w:val="center"/>
        <w:rPr>
          <w:rStyle w:val="FontStyle33"/>
        </w:rPr>
      </w:pPr>
    </w:p>
    <w:p w:rsidR="00E803B1" w:rsidRPr="00252259" w:rsidRDefault="00252259" w:rsidP="00252259">
      <w:pPr>
        <w:pStyle w:val="Style14"/>
        <w:widowControl/>
        <w:spacing w:line="240" w:lineRule="auto"/>
        <w:ind w:firstLine="720"/>
        <w:jc w:val="right"/>
        <w:rPr>
          <w:rStyle w:val="FontStyle33"/>
        </w:rPr>
      </w:pPr>
      <w:r>
        <w:rPr>
          <w:rStyle w:val="FontStyle33"/>
          <w:sz w:val="32"/>
          <w:szCs w:val="32"/>
        </w:rPr>
        <w:t xml:space="preserve"> </w:t>
      </w:r>
      <w:r w:rsidR="007D1BF8" w:rsidRPr="00252259">
        <w:rPr>
          <w:rStyle w:val="FontStyle33"/>
        </w:rPr>
        <w:t>(млн. руб.)</w:t>
      </w:r>
    </w:p>
    <w:p w:rsidR="00B27B7C" w:rsidRPr="0056482E" w:rsidRDefault="00A90B49" w:rsidP="0056482E">
      <w:pPr>
        <w:pStyle w:val="Style14"/>
        <w:widowControl/>
        <w:spacing w:line="240" w:lineRule="auto"/>
        <w:ind w:firstLine="720"/>
        <w:rPr>
          <w:rStyle w:val="FontStyle33"/>
          <w:sz w:val="32"/>
          <w:szCs w:val="32"/>
        </w:rPr>
      </w:pPr>
      <w:r>
        <w:rPr>
          <w:noProof/>
          <w:sz w:val="32"/>
          <w:szCs w:val="32"/>
        </w:rPr>
        <w:drawing>
          <wp:inline distT="0" distB="0" distL="0" distR="0">
            <wp:extent cx="5895975" cy="2514600"/>
            <wp:effectExtent l="38100" t="0" r="47625" b="571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C0BE1" w:rsidRDefault="00CC0BE1" w:rsidP="008F6C6C">
      <w:pPr>
        <w:ind w:firstLine="851"/>
        <w:jc w:val="both"/>
        <w:rPr>
          <w:sz w:val="32"/>
          <w:szCs w:val="32"/>
        </w:rPr>
      </w:pPr>
    </w:p>
    <w:p w:rsidR="00D53C79" w:rsidRDefault="00D53C79" w:rsidP="008F6C6C">
      <w:pPr>
        <w:ind w:firstLine="851"/>
        <w:jc w:val="both"/>
        <w:rPr>
          <w:sz w:val="32"/>
          <w:szCs w:val="32"/>
        </w:rPr>
      </w:pPr>
      <w:r w:rsidRPr="00D53C79">
        <w:rPr>
          <w:sz w:val="32"/>
          <w:szCs w:val="32"/>
        </w:rPr>
        <w:t>Государственная пошлина в структуре налоговых доходов  бюджета города на 20</w:t>
      </w:r>
      <w:r w:rsidR="006734C7">
        <w:rPr>
          <w:sz w:val="32"/>
          <w:szCs w:val="32"/>
        </w:rPr>
        <w:t>2</w:t>
      </w:r>
      <w:r w:rsidR="00CC0BE1">
        <w:rPr>
          <w:sz w:val="32"/>
          <w:szCs w:val="32"/>
        </w:rPr>
        <w:t>1</w:t>
      </w:r>
      <w:r w:rsidRPr="00D53C79">
        <w:rPr>
          <w:sz w:val="32"/>
          <w:szCs w:val="32"/>
        </w:rPr>
        <w:t xml:space="preserve"> года </w:t>
      </w:r>
      <w:r w:rsidR="002903DC">
        <w:rPr>
          <w:sz w:val="32"/>
          <w:szCs w:val="32"/>
        </w:rPr>
        <w:t>составляет</w:t>
      </w:r>
      <w:r w:rsidRPr="00D53C79">
        <w:rPr>
          <w:sz w:val="32"/>
          <w:szCs w:val="32"/>
        </w:rPr>
        <w:t xml:space="preserve"> </w:t>
      </w:r>
      <w:r w:rsidR="00A23081">
        <w:rPr>
          <w:sz w:val="32"/>
          <w:szCs w:val="32"/>
        </w:rPr>
        <w:t>2,</w:t>
      </w:r>
      <w:r w:rsidR="006734C7">
        <w:rPr>
          <w:sz w:val="32"/>
          <w:szCs w:val="32"/>
        </w:rPr>
        <w:t>7</w:t>
      </w:r>
      <w:r w:rsidR="00CC0BE1">
        <w:rPr>
          <w:sz w:val="32"/>
          <w:szCs w:val="32"/>
        </w:rPr>
        <w:t>5</w:t>
      </w:r>
      <w:r w:rsidRPr="00D53C79">
        <w:rPr>
          <w:sz w:val="32"/>
          <w:szCs w:val="32"/>
        </w:rPr>
        <w:t xml:space="preserve"> %</w:t>
      </w:r>
      <w:r>
        <w:rPr>
          <w:sz w:val="32"/>
          <w:szCs w:val="32"/>
        </w:rPr>
        <w:t xml:space="preserve"> или </w:t>
      </w:r>
      <w:r w:rsidR="00034933">
        <w:rPr>
          <w:sz w:val="32"/>
          <w:szCs w:val="32"/>
        </w:rPr>
        <w:t>4,</w:t>
      </w:r>
      <w:r w:rsidR="00CC0BE1">
        <w:rPr>
          <w:sz w:val="32"/>
          <w:szCs w:val="32"/>
        </w:rPr>
        <w:t>4</w:t>
      </w:r>
      <w:r>
        <w:rPr>
          <w:sz w:val="32"/>
          <w:szCs w:val="32"/>
        </w:rPr>
        <w:t xml:space="preserve"> млн. руб.</w:t>
      </w:r>
      <w:r w:rsidRPr="00D53C79">
        <w:rPr>
          <w:sz w:val="32"/>
          <w:szCs w:val="32"/>
        </w:rPr>
        <w:t xml:space="preserve"> </w:t>
      </w:r>
    </w:p>
    <w:p w:rsidR="00CC0BE1" w:rsidRPr="00D53C79" w:rsidRDefault="00CC0BE1" w:rsidP="008F6C6C">
      <w:pPr>
        <w:ind w:firstLine="851"/>
        <w:jc w:val="both"/>
        <w:rPr>
          <w:b/>
          <w:sz w:val="32"/>
          <w:szCs w:val="32"/>
        </w:rPr>
      </w:pPr>
    </w:p>
    <w:p w:rsidR="00502013" w:rsidRDefault="00D53C79" w:rsidP="00502013">
      <w:pPr>
        <w:pStyle w:val="Style14"/>
        <w:widowControl/>
        <w:spacing w:line="240" w:lineRule="auto"/>
        <w:ind w:firstLine="720"/>
        <w:jc w:val="center"/>
        <w:rPr>
          <w:rStyle w:val="FontStyle33"/>
          <w:sz w:val="31"/>
          <w:szCs w:val="31"/>
        </w:rPr>
      </w:pPr>
      <w:r>
        <w:rPr>
          <w:rStyle w:val="FontStyle33"/>
          <w:sz w:val="32"/>
          <w:szCs w:val="32"/>
        </w:rPr>
        <w:t xml:space="preserve">Прогноз поступления государственной пошлины </w:t>
      </w:r>
      <w:r w:rsidR="00502013" w:rsidRPr="00AA6EEC">
        <w:rPr>
          <w:rStyle w:val="FontStyle33"/>
          <w:sz w:val="31"/>
          <w:szCs w:val="31"/>
        </w:rPr>
        <w:t>в 20</w:t>
      </w:r>
      <w:r w:rsidR="006734C7">
        <w:rPr>
          <w:rStyle w:val="FontStyle33"/>
          <w:sz w:val="31"/>
          <w:szCs w:val="31"/>
        </w:rPr>
        <w:t>2</w:t>
      </w:r>
      <w:r w:rsidR="00CC0BE1">
        <w:rPr>
          <w:rStyle w:val="FontStyle33"/>
          <w:sz w:val="31"/>
          <w:szCs w:val="31"/>
        </w:rPr>
        <w:t>1</w:t>
      </w:r>
      <w:r w:rsidR="00502013">
        <w:rPr>
          <w:rStyle w:val="FontStyle33"/>
          <w:sz w:val="31"/>
          <w:szCs w:val="31"/>
        </w:rPr>
        <w:t xml:space="preserve"> году и плановом периоде 20</w:t>
      </w:r>
      <w:r w:rsidR="00034933">
        <w:rPr>
          <w:rStyle w:val="FontStyle33"/>
          <w:sz w:val="31"/>
          <w:szCs w:val="31"/>
        </w:rPr>
        <w:t>2</w:t>
      </w:r>
      <w:r w:rsidR="00CC0BE1">
        <w:rPr>
          <w:rStyle w:val="FontStyle33"/>
          <w:sz w:val="31"/>
          <w:szCs w:val="31"/>
        </w:rPr>
        <w:t>2</w:t>
      </w:r>
      <w:r w:rsidR="00502013">
        <w:rPr>
          <w:rStyle w:val="FontStyle33"/>
          <w:sz w:val="31"/>
          <w:szCs w:val="31"/>
        </w:rPr>
        <w:t xml:space="preserve"> и 20</w:t>
      </w:r>
      <w:r w:rsidR="00447C0E">
        <w:rPr>
          <w:rStyle w:val="FontStyle33"/>
          <w:sz w:val="31"/>
          <w:szCs w:val="31"/>
        </w:rPr>
        <w:t>2</w:t>
      </w:r>
      <w:r w:rsidR="00CC0BE1">
        <w:rPr>
          <w:rStyle w:val="FontStyle33"/>
          <w:sz w:val="31"/>
          <w:szCs w:val="31"/>
        </w:rPr>
        <w:t>3</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по отношению к 20</w:t>
      </w:r>
      <w:r w:rsidR="00CC0BE1">
        <w:rPr>
          <w:rStyle w:val="FontStyle33"/>
          <w:sz w:val="31"/>
          <w:szCs w:val="31"/>
        </w:rPr>
        <w:t>20</w:t>
      </w:r>
      <w:r w:rsidR="00502013" w:rsidRPr="00AA6EEC">
        <w:rPr>
          <w:rStyle w:val="FontStyle33"/>
          <w:sz w:val="31"/>
          <w:szCs w:val="31"/>
        </w:rPr>
        <w:t xml:space="preserve"> году</w:t>
      </w:r>
    </w:p>
    <w:p w:rsidR="00E803B1" w:rsidRPr="00A23081" w:rsidRDefault="00A23081" w:rsidP="00292B85">
      <w:pPr>
        <w:pStyle w:val="Style14"/>
        <w:widowControl/>
        <w:spacing w:line="240" w:lineRule="auto"/>
        <w:ind w:firstLine="720"/>
        <w:jc w:val="right"/>
        <w:rPr>
          <w:rStyle w:val="FontStyle33"/>
        </w:rPr>
      </w:pPr>
      <w:r w:rsidRPr="00A23081">
        <w:rPr>
          <w:rStyle w:val="FontStyle33"/>
        </w:rPr>
        <w:t xml:space="preserve"> </w:t>
      </w:r>
      <w:r w:rsidR="007D1BF8" w:rsidRPr="00A23081">
        <w:rPr>
          <w:rStyle w:val="FontStyle33"/>
        </w:rPr>
        <w:t>(млн. руб.)</w:t>
      </w:r>
    </w:p>
    <w:p w:rsidR="007C22A8" w:rsidRDefault="00292B85" w:rsidP="00B27B7C">
      <w:pPr>
        <w:pStyle w:val="Style14"/>
        <w:widowControl/>
        <w:spacing w:line="240" w:lineRule="auto"/>
        <w:ind w:firstLine="720"/>
        <w:jc w:val="center"/>
        <w:rPr>
          <w:rStyle w:val="FontStyle33"/>
          <w:sz w:val="32"/>
          <w:szCs w:val="32"/>
        </w:rPr>
      </w:pPr>
      <w:r w:rsidRPr="00292B85">
        <w:rPr>
          <w:rStyle w:val="FontStyle33"/>
          <w:noProof/>
          <w:sz w:val="32"/>
          <w:szCs w:val="32"/>
        </w:rPr>
        <w:drawing>
          <wp:inline distT="0" distB="0" distL="0" distR="0">
            <wp:extent cx="5743575" cy="2743200"/>
            <wp:effectExtent l="38100" t="0" r="47625" b="57150"/>
            <wp:docPr id="4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34933" w:rsidRDefault="00034933" w:rsidP="00B27B7C">
      <w:pPr>
        <w:pStyle w:val="Style14"/>
        <w:widowControl/>
        <w:spacing w:line="240" w:lineRule="auto"/>
        <w:ind w:firstLine="720"/>
        <w:jc w:val="center"/>
        <w:rPr>
          <w:rStyle w:val="FontStyle33"/>
          <w:b/>
          <w:sz w:val="32"/>
          <w:szCs w:val="32"/>
        </w:rPr>
      </w:pPr>
    </w:p>
    <w:p w:rsidR="00A8118E" w:rsidRDefault="00A8118E" w:rsidP="00B27B7C">
      <w:pPr>
        <w:pStyle w:val="Style14"/>
        <w:widowControl/>
        <w:spacing w:line="240" w:lineRule="auto"/>
        <w:ind w:firstLine="720"/>
        <w:jc w:val="center"/>
        <w:rPr>
          <w:rStyle w:val="FontStyle33"/>
          <w:b/>
          <w:sz w:val="32"/>
          <w:szCs w:val="32"/>
        </w:rPr>
      </w:pPr>
    </w:p>
    <w:p w:rsidR="00B27B7C" w:rsidRDefault="00A23081" w:rsidP="00B27B7C">
      <w:pPr>
        <w:pStyle w:val="Style14"/>
        <w:widowControl/>
        <w:spacing w:line="240" w:lineRule="auto"/>
        <w:ind w:firstLine="720"/>
        <w:jc w:val="center"/>
        <w:rPr>
          <w:rStyle w:val="FontStyle33"/>
          <w:b/>
          <w:sz w:val="32"/>
          <w:szCs w:val="32"/>
        </w:rPr>
      </w:pPr>
      <w:r w:rsidRPr="007E0445">
        <w:rPr>
          <w:rStyle w:val="FontStyle33"/>
          <w:b/>
          <w:sz w:val="32"/>
          <w:szCs w:val="32"/>
        </w:rPr>
        <w:lastRenderedPageBreak/>
        <w:t>Н</w:t>
      </w:r>
      <w:r w:rsidR="007C56FF" w:rsidRPr="007E0445">
        <w:rPr>
          <w:rStyle w:val="FontStyle33"/>
          <w:b/>
          <w:sz w:val="32"/>
          <w:szCs w:val="32"/>
        </w:rPr>
        <w:t>еналоговые доходы</w:t>
      </w:r>
    </w:p>
    <w:p w:rsidR="00641268" w:rsidRPr="007E0445" w:rsidRDefault="00641268" w:rsidP="00B27B7C">
      <w:pPr>
        <w:pStyle w:val="Style14"/>
        <w:widowControl/>
        <w:spacing w:line="240" w:lineRule="auto"/>
        <w:ind w:firstLine="720"/>
        <w:jc w:val="center"/>
        <w:rPr>
          <w:rStyle w:val="FontStyle33"/>
          <w:b/>
          <w:sz w:val="32"/>
          <w:szCs w:val="32"/>
        </w:rPr>
      </w:pPr>
    </w:p>
    <w:p w:rsidR="00DD11E7" w:rsidRDefault="007C56FF" w:rsidP="00DD11E7">
      <w:pPr>
        <w:ind w:firstLine="851"/>
        <w:jc w:val="both"/>
        <w:rPr>
          <w:sz w:val="32"/>
          <w:szCs w:val="32"/>
        </w:rPr>
      </w:pPr>
      <w:r w:rsidRPr="007C56FF">
        <w:rPr>
          <w:sz w:val="32"/>
          <w:szCs w:val="32"/>
        </w:rPr>
        <w:t>Поступление неналоговых доходов  бюджета города в 20</w:t>
      </w:r>
      <w:r w:rsidR="006734C7">
        <w:rPr>
          <w:sz w:val="32"/>
          <w:szCs w:val="32"/>
        </w:rPr>
        <w:t>2</w:t>
      </w:r>
      <w:r w:rsidR="00CC0BE1">
        <w:rPr>
          <w:sz w:val="32"/>
          <w:szCs w:val="32"/>
        </w:rPr>
        <w:t>1</w:t>
      </w:r>
      <w:r w:rsidRPr="007C56FF">
        <w:rPr>
          <w:sz w:val="32"/>
          <w:szCs w:val="32"/>
        </w:rPr>
        <w:t xml:space="preserve"> году прогнозируется в сумме </w:t>
      </w:r>
      <w:r w:rsidR="00757583">
        <w:rPr>
          <w:sz w:val="32"/>
          <w:szCs w:val="32"/>
        </w:rPr>
        <w:t>15,9</w:t>
      </w:r>
      <w:r w:rsidRPr="007C56FF">
        <w:rPr>
          <w:sz w:val="32"/>
          <w:szCs w:val="32"/>
        </w:rPr>
        <w:t xml:space="preserve"> </w:t>
      </w:r>
      <w:r>
        <w:rPr>
          <w:sz w:val="32"/>
          <w:szCs w:val="32"/>
        </w:rPr>
        <w:t>млн. руб.</w:t>
      </w:r>
      <w:r w:rsidR="00DD11E7">
        <w:rPr>
          <w:sz w:val="32"/>
          <w:szCs w:val="32"/>
        </w:rPr>
        <w:t xml:space="preserve">, в том числе по группам: </w:t>
      </w:r>
    </w:p>
    <w:p w:rsidR="00A23081" w:rsidRDefault="00A23081" w:rsidP="00DD11E7">
      <w:pPr>
        <w:ind w:firstLine="851"/>
        <w:jc w:val="both"/>
        <w:rPr>
          <w:sz w:val="32"/>
          <w:szCs w:val="32"/>
        </w:rPr>
      </w:pPr>
    </w:p>
    <w:p w:rsidR="00A23081" w:rsidRDefault="00A23081" w:rsidP="00292B85">
      <w:pPr>
        <w:pStyle w:val="Style14"/>
        <w:widowControl/>
        <w:spacing w:line="240" w:lineRule="auto"/>
        <w:ind w:firstLine="720"/>
        <w:jc w:val="center"/>
        <w:rPr>
          <w:sz w:val="32"/>
          <w:szCs w:val="32"/>
        </w:rPr>
      </w:pPr>
      <w:r>
        <w:rPr>
          <w:rStyle w:val="FontStyle33"/>
          <w:sz w:val="32"/>
          <w:szCs w:val="32"/>
        </w:rPr>
        <w:t xml:space="preserve">Прогноз поступления неналоговых доходов </w:t>
      </w:r>
      <w:r w:rsidR="00292B85" w:rsidRPr="00AA6EEC">
        <w:rPr>
          <w:rStyle w:val="FontStyle33"/>
          <w:sz w:val="31"/>
          <w:szCs w:val="31"/>
        </w:rPr>
        <w:t>в 20</w:t>
      </w:r>
      <w:r w:rsidR="006734C7">
        <w:rPr>
          <w:rStyle w:val="FontStyle33"/>
          <w:sz w:val="31"/>
          <w:szCs w:val="31"/>
        </w:rPr>
        <w:t>2</w:t>
      </w:r>
      <w:r w:rsidR="00757583">
        <w:rPr>
          <w:rStyle w:val="FontStyle33"/>
          <w:sz w:val="31"/>
          <w:szCs w:val="31"/>
        </w:rPr>
        <w:t>1</w:t>
      </w:r>
      <w:r w:rsidR="00292B85">
        <w:rPr>
          <w:rStyle w:val="FontStyle33"/>
          <w:sz w:val="31"/>
          <w:szCs w:val="31"/>
        </w:rPr>
        <w:t xml:space="preserve"> году и плановом периоде 20</w:t>
      </w:r>
      <w:r w:rsidR="00471940">
        <w:rPr>
          <w:rStyle w:val="FontStyle33"/>
          <w:sz w:val="31"/>
          <w:szCs w:val="31"/>
        </w:rPr>
        <w:t>2</w:t>
      </w:r>
      <w:r w:rsidR="00757583">
        <w:rPr>
          <w:rStyle w:val="FontStyle33"/>
          <w:sz w:val="31"/>
          <w:szCs w:val="31"/>
        </w:rPr>
        <w:t>2</w:t>
      </w:r>
      <w:r w:rsidR="00292B85">
        <w:rPr>
          <w:rStyle w:val="FontStyle33"/>
          <w:sz w:val="31"/>
          <w:szCs w:val="31"/>
        </w:rPr>
        <w:t xml:space="preserve"> и 20</w:t>
      </w:r>
      <w:r w:rsidR="00C521E7">
        <w:rPr>
          <w:rStyle w:val="FontStyle33"/>
          <w:sz w:val="31"/>
          <w:szCs w:val="31"/>
        </w:rPr>
        <w:t>2</w:t>
      </w:r>
      <w:r w:rsidR="00757583">
        <w:rPr>
          <w:rStyle w:val="FontStyle33"/>
          <w:sz w:val="31"/>
          <w:szCs w:val="31"/>
        </w:rPr>
        <w:t>3</w:t>
      </w:r>
      <w:r w:rsidR="00292B85" w:rsidRPr="00AA6EEC">
        <w:rPr>
          <w:rStyle w:val="FontStyle33"/>
          <w:sz w:val="31"/>
          <w:szCs w:val="31"/>
        </w:rPr>
        <w:t xml:space="preserve"> </w:t>
      </w:r>
      <w:r w:rsidR="00292B85">
        <w:rPr>
          <w:rStyle w:val="FontStyle33"/>
          <w:sz w:val="31"/>
          <w:szCs w:val="31"/>
        </w:rPr>
        <w:t xml:space="preserve">годов </w:t>
      </w:r>
      <w:r w:rsidR="00292B85" w:rsidRPr="00AA6EEC">
        <w:rPr>
          <w:rStyle w:val="FontStyle33"/>
          <w:sz w:val="31"/>
          <w:szCs w:val="31"/>
        </w:rPr>
        <w:t>по отношению к 20</w:t>
      </w:r>
      <w:r w:rsidR="00757583">
        <w:rPr>
          <w:rStyle w:val="FontStyle33"/>
          <w:sz w:val="31"/>
          <w:szCs w:val="31"/>
        </w:rPr>
        <w:t>20</w:t>
      </w:r>
      <w:r w:rsidR="00292B85" w:rsidRPr="00AA6EEC">
        <w:rPr>
          <w:rStyle w:val="FontStyle33"/>
          <w:sz w:val="31"/>
          <w:szCs w:val="31"/>
        </w:rPr>
        <w:t xml:space="preserve"> году</w:t>
      </w:r>
    </w:p>
    <w:p w:rsidR="007C56FF" w:rsidRDefault="00DD11E7" w:rsidP="00447C0E">
      <w:pPr>
        <w:ind w:firstLine="851"/>
        <w:jc w:val="right"/>
        <w:rPr>
          <w:rStyle w:val="FontStyle33"/>
          <w:sz w:val="32"/>
          <w:szCs w:val="32"/>
        </w:rPr>
      </w:pPr>
      <w:r w:rsidRPr="00A23081">
        <w:rPr>
          <w:sz w:val="24"/>
          <w:szCs w:val="24"/>
        </w:rPr>
        <w:t>(млн. руб.)</w:t>
      </w:r>
      <w:r w:rsidR="007C56FF">
        <w:rPr>
          <w:noProof/>
          <w:sz w:val="32"/>
          <w:szCs w:val="32"/>
        </w:rPr>
        <w:drawing>
          <wp:inline distT="0" distB="0" distL="0" distR="0">
            <wp:extent cx="6172200" cy="4991100"/>
            <wp:effectExtent l="38100" t="0" r="57150" b="5715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41268" w:rsidRDefault="00641268" w:rsidP="00F23F87">
      <w:pPr>
        <w:jc w:val="center"/>
        <w:rPr>
          <w:rStyle w:val="FontStyle33"/>
          <w:sz w:val="32"/>
          <w:szCs w:val="32"/>
        </w:rPr>
      </w:pPr>
    </w:p>
    <w:p w:rsidR="00641268" w:rsidRDefault="00641268"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noProof/>
          <w:sz w:val="32"/>
          <w:szCs w:val="32"/>
        </w:rPr>
      </w:pPr>
    </w:p>
    <w:p w:rsidR="00977A51" w:rsidRDefault="00977A51" w:rsidP="00F23F87">
      <w:pPr>
        <w:jc w:val="center"/>
        <w:rPr>
          <w:rStyle w:val="FontStyle33"/>
          <w:sz w:val="32"/>
          <w:szCs w:val="32"/>
        </w:rPr>
      </w:pPr>
    </w:p>
    <w:p w:rsidR="00F331EC" w:rsidRDefault="00E57F16" w:rsidP="00F331EC">
      <w:pPr>
        <w:jc w:val="center"/>
        <w:rPr>
          <w:b/>
          <w:sz w:val="72"/>
          <w:szCs w:val="72"/>
        </w:rPr>
      </w:pPr>
      <w:r>
        <w:rPr>
          <w:b/>
          <w:noProof/>
          <w:sz w:val="72"/>
          <w:szCs w:val="72"/>
        </w:rPr>
        <w:lastRenderedPageBrea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_x0000_s1128" type="#_x0000_t53" style="position:absolute;left:0;text-align:left;margin-left:-4.45pt;margin-top:5.65pt;width:489.25pt;height:74.1pt;z-index:251658752" adj=",2376" fillcolor="#76923c [2406]" strokecolor="#c2d69b [1942]" strokeweight="1pt">
            <v:fill color2="#eaf1dd [662]" angle="-45" focus="-50%" type="gradient"/>
            <v:shadow on="t" type="perspective" color="#4e6128 [1606]" opacity=".5" offset="1pt" offset2="-3pt"/>
            <v:textbox style="mso-next-textbox:#_x0000_s1128">
              <w:txbxContent>
                <w:p w:rsidR="007825FE" w:rsidRPr="005542D0" w:rsidRDefault="007825FE" w:rsidP="00F331EC">
                  <w:pPr>
                    <w:jc w:val="center"/>
                    <w:rPr>
                      <w:b/>
                      <w:sz w:val="48"/>
                      <w:szCs w:val="48"/>
                    </w:rPr>
                  </w:pPr>
                  <w:r w:rsidRPr="005542D0">
                    <w:rPr>
                      <w:b/>
                      <w:sz w:val="48"/>
                      <w:szCs w:val="48"/>
                    </w:rPr>
                    <w:t>РАСХОДЫ БЮДЖЕТА</w:t>
                  </w:r>
                </w:p>
                <w:p w:rsidR="007825FE" w:rsidRDefault="007825FE" w:rsidP="00F331EC"/>
              </w:txbxContent>
            </v:textbox>
          </v:shape>
        </w:pict>
      </w:r>
    </w:p>
    <w:p w:rsidR="00F331EC" w:rsidRDefault="00E57F16" w:rsidP="00F331EC">
      <w:pPr>
        <w:jc w:val="center"/>
        <w:rPr>
          <w:b/>
          <w:sz w:val="72"/>
          <w:szCs w:val="72"/>
        </w:rPr>
      </w:pPr>
      <w:r>
        <w:rPr>
          <w:b/>
          <w:noProof/>
          <w:sz w:val="72"/>
          <w:szCs w:val="72"/>
        </w:rPr>
        <w:pict>
          <v:shape id="_x0000_s1131" type="#_x0000_t202" style="position:absolute;left:0;text-align:left;margin-left:-12pt;margin-top:55.5pt;width:245.05pt;height:128.95pt;z-index:251661824" strokecolor="white [3212]">
            <v:textbox>
              <w:txbxContent>
                <w:p w:rsidR="007825FE" w:rsidRDefault="007825FE" w:rsidP="00F331EC">
                  <w:r>
                    <w:rPr>
                      <w:noProof/>
                    </w:rPr>
                    <w:drawing>
                      <wp:inline distT="0" distB="0" distL="0" distR="0">
                        <wp:extent cx="2915219" cy="1596788"/>
                        <wp:effectExtent l="19050" t="0" r="0" b="0"/>
                        <wp:docPr id="66" name="Рисунок 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0"/>
                                <a:stretch>
                                  <a:fillRect/>
                                </a:stretch>
                              </pic:blipFill>
                              <pic:spPr>
                                <a:xfrm>
                                  <a:off x="0" y="0"/>
                                  <a:ext cx="2919730" cy="1599259"/>
                                </a:xfrm>
                                <a:prstGeom prst="rect">
                                  <a:avLst/>
                                </a:prstGeom>
                              </pic:spPr>
                            </pic:pic>
                          </a:graphicData>
                        </a:graphic>
                      </wp:inline>
                    </w:drawing>
                  </w:r>
                </w:p>
              </w:txbxContent>
            </v:textbox>
          </v:shape>
        </w:pict>
      </w:r>
    </w:p>
    <w:p w:rsidR="00F331EC" w:rsidRDefault="00E57F16" w:rsidP="00F331EC">
      <w:pPr>
        <w:jc w:val="center"/>
        <w:rPr>
          <w:b/>
          <w:sz w:val="72"/>
          <w:szCs w:val="72"/>
        </w:rPr>
      </w:pPr>
      <w:r>
        <w:rPr>
          <w:b/>
          <w:noProof/>
          <w:sz w:val="72"/>
          <w:szCs w:val="72"/>
        </w:rPr>
        <w:pict>
          <v:shape id="_x0000_s1129" type="#_x0000_t98" style="position:absolute;left:0;text-align:left;margin-left:241.65pt;margin-top:4.3pt;width:238.4pt;height:187pt;z-index:251659776" fillcolor="#d99594 [1941]" strokecolor="#d99594 [1941]" strokeweight="1pt">
            <v:fill color2="#f2dbdb [661]" angle="-45" focusposition="1" focussize="" focus="-50%" type="gradient"/>
            <v:shadow on="t" type="perspective" color="#622423 [1605]" opacity=".5" offset="1pt" offset2="-3pt"/>
            <v:textbox style="mso-next-textbox:#_x0000_s1129">
              <w:txbxContent>
                <w:p w:rsidR="007825FE" w:rsidRDefault="007825FE" w:rsidP="00F331EC">
                  <w:pPr>
                    <w:jc w:val="center"/>
                    <w:rPr>
                      <w:b/>
                      <w:sz w:val="36"/>
                      <w:szCs w:val="36"/>
                    </w:rPr>
                  </w:pPr>
                </w:p>
                <w:p w:rsidR="007825FE" w:rsidRPr="005542D0" w:rsidRDefault="007825FE" w:rsidP="00F331EC">
                  <w:pPr>
                    <w:jc w:val="center"/>
                    <w:rPr>
                      <w:b/>
                      <w:sz w:val="36"/>
                      <w:szCs w:val="36"/>
                    </w:rPr>
                  </w:pPr>
                  <w:r w:rsidRPr="005542D0">
                    <w:rPr>
                      <w:b/>
                      <w:sz w:val="36"/>
                      <w:szCs w:val="36"/>
                    </w:rPr>
                    <w:t>Расходы бюджета – это выплачиваемые  из бюджета денежные средства</w:t>
                  </w:r>
                </w:p>
                <w:p w:rsidR="007825FE" w:rsidRDefault="007825FE" w:rsidP="00F331EC"/>
              </w:txbxContent>
            </v:textbox>
          </v:shape>
        </w:pict>
      </w:r>
    </w:p>
    <w:p w:rsidR="00F331EC" w:rsidRDefault="00F331EC" w:rsidP="00F331EC">
      <w:pPr>
        <w:jc w:val="center"/>
        <w:rPr>
          <w:b/>
          <w:sz w:val="72"/>
          <w:szCs w:val="72"/>
        </w:rPr>
      </w:pPr>
    </w:p>
    <w:p w:rsidR="00F331EC" w:rsidRDefault="00F331EC" w:rsidP="00F331EC">
      <w:pPr>
        <w:jc w:val="center"/>
        <w:rPr>
          <w:b/>
          <w:sz w:val="72"/>
          <w:szCs w:val="72"/>
        </w:rPr>
      </w:pPr>
    </w:p>
    <w:p w:rsidR="00F331EC" w:rsidRDefault="00E57F16" w:rsidP="00F331EC">
      <w:pPr>
        <w:jc w:val="center"/>
        <w:rPr>
          <w:b/>
          <w:sz w:val="72"/>
          <w:szCs w:val="72"/>
        </w:rPr>
      </w:pPr>
      <w:r>
        <w:rPr>
          <w:b/>
          <w:noProof/>
          <w:sz w:val="72"/>
          <w:szCs w:val="72"/>
        </w:rPr>
        <w:pict>
          <v:shape id="_x0000_s1130" type="#_x0000_t98" style="position:absolute;left:0;text-align:left;margin-left:-4.45pt;margin-top:23.35pt;width:231.05pt;height:212.05pt;z-index:251660800" fillcolor="#92cddc [1944]" strokecolor="#92cddc [1944]" strokeweight="1pt">
            <v:fill color2="#daeef3 [664]" angle="-45" focusposition="1" focussize="" focus="-50%" type="gradient"/>
            <v:shadow on="t" type="perspective" color="#205867 [1608]" opacity=".5" offset="1pt" offset2="-3pt"/>
            <v:textbox>
              <w:txbxContent>
                <w:p w:rsidR="007825FE" w:rsidRPr="002C780C" w:rsidRDefault="007825FE" w:rsidP="00F331EC">
                  <w:pPr>
                    <w:jc w:val="center"/>
                    <w:rPr>
                      <w:b/>
                      <w:sz w:val="44"/>
                      <w:szCs w:val="44"/>
                    </w:rPr>
                  </w:pPr>
                  <w:r w:rsidRPr="005542D0">
                    <w:rPr>
                      <w:b/>
                      <w:sz w:val="36"/>
                      <w:szCs w:val="36"/>
                    </w:rPr>
                    <w:t>Расходное обязательство – это обязанность выплатить денежные</w:t>
                  </w:r>
                  <w:r w:rsidRPr="002C780C">
                    <w:rPr>
                      <w:b/>
                      <w:sz w:val="44"/>
                      <w:szCs w:val="44"/>
                    </w:rPr>
                    <w:t xml:space="preserve"> </w:t>
                  </w:r>
                  <w:r w:rsidRPr="005542D0">
                    <w:rPr>
                      <w:b/>
                      <w:sz w:val="36"/>
                      <w:szCs w:val="36"/>
                    </w:rPr>
                    <w:t>средства из соответствующего бюджета</w:t>
                  </w:r>
                </w:p>
                <w:p w:rsidR="007825FE" w:rsidRDefault="007825FE" w:rsidP="00F331EC"/>
              </w:txbxContent>
            </v:textbox>
          </v:shape>
        </w:pict>
      </w:r>
    </w:p>
    <w:p w:rsidR="00F331EC" w:rsidRPr="00AC6094" w:rsidRDefault="00F331EC" w:rsidP="00F331EC">
      <w:pPr>
        <w:jc w:val="center"/>
        <w:rPr>
          <w:b/>
          <w:sz w:val="36"/>
          <w:szCs w:val="36"/>
        </w:rPr>
      </w:pPr>
    </w:p>
    <w:p w:rsidR="00F331EC" w:rsidRDefault="00E57F16" w:rsidP="00F331EC">
      <w:pPr>
        <w:jc w:val="center"/>
        <w:rPr>
          <w:b/>
          <w:sz w:val="72"/>
          <w:szCs w:val="72"/>
        </w:rPr>
      </w:pPr>
      <w:r>
        <w:rPr>
          <w:b/>
          <w:noProof/>
          <w:sz w:val="72"/>
          <w:szCs w:val="72"/>
        </w:rPr>
        <w:pict>
          <v:shape id="_x0000_s1141" type="#_x0000_t202" style="position:absolute;left:0;text-align:left;margin-left:264pt;margin-top:5.5pt;width:209.3pt;height:147.15pt;z-index:251671040" fillcolor="#c2d69b [1942]" strokecolor="#9bbb59 [3206]" strokeweight="1pt">
            <v:fill color2="#9bbb59 [3206]" focusposition="1" focussize="" focus="50%" type="gradient"/>
            <v:shadow on="t" color="#4e6128 [1606]" opacity=".5" offset="-6pt,6pt"/>
            <v:textbox>
              <w:txbxContent>
                <w:p w:rsidR="007825FE" w:rsidRDefault="007825FE" w:rsidP="00F331EC">
                  <w:r>
                    <w:rPr>
                      <w:noProof/>
                    </w:rPr>
                    <w:drawing>
                      <wp:inline distT="0" distB="0" distL="0" distR="0">
                        <wp:extent cx="2462530" cy="1653540"/>
                        <wp:effectExtent l="19050" t="0" r="0" b="0"/>
                        <wp:docPr id="53" name="Рисунок 25"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31"/>
                                <a:stretch>
                                  <a:fillRect/>
                                </a:stretch>
                              </pic:blipFill>
                              <pic:spPr>
                                <a:xfrm>
                                  <a:off x="0" y="0"/>
                                  <a:ext cx="2462530" cy="1653540"/>
                                </a:xfrm>
                                <a:prstGeom prst="rect">
                                  <a:avLst/>
                                </a:prstGeom>
                              </pic:spPr>
                            </pic:pic>
                          </a:graphicData>
                        </a:graphic>
                      </wp:inline>
                    </w:drawing>
                  </w:r>
                </w:p>
              </w:txbxContent>
            </v:textbox>
          </v:shape>
        </w:pict>
      </w:r>
    </w:p>
    <w:p w:rsidR="00F331EC" w:rsidRDefault="00F331EC" w:rsidP="00F331EC">
      <w:pPr>
        <w:jc w:val="center"/>
        <w:rPr>
          <w:b/>
          <w:sz w:val="72"/>
          <w:szCs w:val="72"/>
        </w:rPr>
      </w:pPr>
    </w:p>
    <w:p w:rsidR="00F331EC" w:rsidRDefault="00F331EC" w:rsidP="00F331EC">
      <w:pPr>
        <w:jc w:val="center"/>
        <w:rPr>
          <w:b/>
          <w:sz w:val="72"/>
          <w:szCs w:val="72"/>
        </w:rPr>
      </w:pPr>
    </w:p>
    <w:p w:rsidR="00F331EC" w:rsidRDefault="00F331EC" w:rsidP="00F331EC">
      <w:pPr>
        <w:jc w:val="center"/>
        <w:rPr>
          <w:b/>
          <w:sz w:val="72"/>
          <w:szCs w:val="72"/>
        </w:rPr>
      </w:pPr>
    </w:p>
    <w:p w:rsidR="00F331EC" w:rsidRDefault="00E57F16" w:rsidP="00F331EC">
      <w:pPr>
        <w:jc w:val="center"/>
        <w:rPr>
          <w:b/>
          <w:sz w:val="72"/>
          <w:szCs w:val="72"/>
        </w:rPr>
      </w:pPr>
      <w:r>
        <w:rPr>
          <w:b/>
          <w:noProof/>
          <w:sz w:val="72"/>
          <w:szCs w:val="72"/>
        </w:rPr>
        <w:pict>
          <v:roundrect id="_x0000_s1150" style="position:absolute;left:0;text-align:left;margin-left:2.55pt;margin-top:14.25pt;width:243pt;height:56.25pt;z-index:251680256" arcsize="10923f" fillcolor="#95b3d7 [1940]" strokecolor="#95b3d7 [1940]" strokeweight="1pt">
            <v:fill color2="#dbe5f1 [660]" angle="-45" focus="-50%" type="gradient"/>
            <v:shadow on="t" type="perspective" color="#243f60 [1604]" opacity=".5" offset="1pt" offset2="-3pt"/>
            <v:textbox>
              <w:txbxContent>
                <w:p w:rsidR="007825FE" w:rsidRDefault="007825FE" w:rsidP="00F331EC">
                  <w:r w:rsidRPr="00BE7B1A">
                    <w:rPr>
                      <w:color w:val="4F6228" w:themeColor="accent3" w:themeShade="80"/>
                      <w:sz w:val="36"/>
                      <w:szCs w:val="36"/>
                    </w:rPr>
                    <w:t>Расходные обязательства</w:t>
                  </w:r>
                </w:p>
              </w:txbxContent>
            </v:textbox>
          </v:roundrect>
        </w:pict>
      </w:r>
      <w:r>
        <w:rPr>
          <w:b/>
          <w:noProof/>
          <w:sz w:val="72"/>
          <w:szCs w:val="72"/>
        </w:rPr>
        <w:pict>
          <v:roundrect id="_x0000_s1151" style="position:absolute;left:0;text-align:left;margin-left:264pt;margin-top:14.25pt;width:243.3pt;height:56.25pt;z-index:251681280" arcsize="10923f" fillcolor="#d99594 [1941]" strokecolor="#d99594 [1941]" strokeweight="1pt">
            <v:fill color2="#f2dbdb [661]" angle="-45" focus="-50%" type="gradient"/>
            <v:shadow on="t" type="perspective" color="#622423 [1605]" opacity=".5" offset="1pt" offset2="-3pt"/>
            <v:textbox>
              <w:txbxContent>
                <w:p w:rsidR="007825FE" w:rsidRDefault="007825FE" w:rsidP="00F331EC">
                  <w:r w:rsidRPr="00BE7B1A">
                    <w:rPr>
                      <w:color w:val="4F6228" w:themeColor="accent3" w:themeShade="80"/>
                      <w:sz w:val="36"/>
                      <w:szCs w:val="36"/>
                    </w:rPr>
                    <w:t>Основания для возникновения и оплаты</w:t>
                  </w:r>
                </w:p>
              </w:txbxContent>
            </v:textbox>
          </v:roundrect>
        </w:pict>
      </w: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E57F16" w:rsidP="00F331EC">
      <w:pPr>
        <w:tabs>
          <w:tab w:val="left" w:pos="5797"/>
        </w:tabs>
      </w:pPr>
      <w:r>
        <w:rPr>
          <w:noProof/>
        </w:rPr>
        <w:pict>
          <v:roundrect id="_x0000_s1153" style="position:absolute;margin-left:264pt;margin-top:4.35pt;width:243.3pt;height:133.5pt;z-index:251683328" arcsize="10923f" fillcolor="#b2a1c7 [1943]" strokecolor="#b2a1c7 [1943]" strokeweight="1pt">
            <v:fill color2="#e5dfec [663]" angle="-45" focus="-50%" type="gradient"/>
            <v:shadow on="t" type="perspective" color="#3f3151 [1607]" opacity=".5" offset="1pt" offset2="-3pt"/>
            <v:textbox>
              <w:txbxContent>
                <w:p w:rsidR="007825FE" w:rsidRPr="00AC6094" w:rsidRDefault="007825FE" w:rsidP="00F331EC">
                  <w:pPr>
                    <w:rPr>
                      <w:sz w:val="28"/>
                      <w:szCs w:val="28"/>
                    </w:rPr>
                  </w:pPr>
                  <w:r w:rsidRPr="00AC6094">
                    <w:rPr>
                      <w:i/>
                      <w:color w:val="4F6228" w:themeColor="accent3" w:themeShade="80"/>
                      <w:sz w:val="28"/>
                      <w:szCs w:val="28"/>
                    </w:rPr>
                    <w:t>Решения, определяющие объем и правила определения объема обязательств перед физическим лицом, подлежащие исполнению в денежной форме (пенсии, пособия, компенсации, иные социальные выплаты)</w:t>
                  </w:r>
                </w:p>
              </w:txbxContent>
            </v:textbox>
          </v:roundrect>
        </w:pict>
      </w:r>
    </w:p>
    <w:p w:rsidR="00F331EC" w:rsidRDefault="00E57F16" w:rsidP="00F331EC">
      <w:pPr>
        <w:tabs>
          <w:tab w:val="left" w:pos="5797"/>
        </w:tabs>
      </w:pPr>
      <w:r>
        <w:rPr>
          <w:noProof/>
        </w:rPr>
        <w:pict>
          <v:roundrect id="_x0000_s1152" style="position:absolute;margin-left:2.55pt;margin-top:4.85pt;width:243pt;height:121.5pt;z-index:251682304" arcsize="10923f" fillcolor="#fabf8f [1945]" strokecolor="#fabf8f [1945]" strokeweight="1pt">
            <v:fill color2="#fde9d9 [665]" angle="-45" focus="-50%" type="gradient"/>
            <v:shadow on="t" type="perspective" color="#974706 [1609]" opacity=".5" offset="1pt" offset2="-3pt"/>
            <v:textbox>
              <w:txbxContent>
                <w:p w:rsidR="007825FE" w:rsidRDefault="007825FE" w:rsidP="00F331EC">
                  <w:pPr>
                    <w:rPr>
                      <w:color w:val="4F6228" w:themeColor="accent3" w:themeShade="80"/>
                      <w:sz w:val="36"/>
                      <w:szCs w:val="36"/>
                    </w:rPr>
                  </w:pPr>
                </w:p>
                <w:p w:rsidR="007825FE" w:rsidRDefault="007825FE" w:rsidP="00F331EC">
                  <w:pPr>
                    <w:rPr>
                      <w:color w:val="4F6228" w:themeColor="accent3" w:themeShade="80"/>
                      <w:sz w:val="36"/>
                      <w:szCs w:val="36"/>
                    </w:rPr>
                  </w:pPr>
                </w:p>
                <w:p w:rsidR="007825FE" w:rsidRPr="00AC6094" w:rsidRDefault="007825FE" w:rsidP="00F331EC">
                  <w:pPr>
                    <w:rPr>
                      <w:sz w:val="36"/>
                      <w:szCs w:val="36"/>
                    </w:rPr>
                  </w:pPr>
                  <w:r w:rsidRPr="00AC6094">
                    <w:rPr>
                      <w:color w:val="4F6228" w:themeColor="accent3" w:themeShade="80"/>
                      <w:sz w:val="36"/>
                      <w:szCs w:val="36"/>
                    </w:rPr>
                    <w:t>Публичные нормативные</w:t>
                  </w:r>
                </w:p>
              </w:txbxContent>
            </v:textbox>
          </v:roundrect>
        </w:pict>
      </w: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F331EC" w:rsidRDefault="00E57F16" w:rsidP="00F331EC">
      <w:pPr>
        <w:tabs>
          <w:tab w:val="left" w:pos="5797"/>
        </w:tabs>
      </w:pPr>
      <w:r>
        <w:rPr>
          <w:noProof/>
        </w:rPr>
        <w:pict>
          <v:roundrect id="_x0000_s1155" style="position:absolute;margin-left:269.55pt;margin-top:9.6pt;width:237.75pt;height:69pt;z-index:251685376" arcsize="10923f" fillcolor="#c2d69b [1942]" strokecolor="#c2d69b [1942]" strokeweight="1pt">
            <v:fill color2="#eaf1dd [662]" angle="-45" focus="-50%" type="gradient"/>
            <v:shadow on="t" type="perspective" color="#4e6128 [1606]" opacity=".5" offset="1pt" offset2="-3pt"/>
            <v:textbox>
              <w:txbxContent>
                <w:p w:rsidR="007825FE" w:rsidRDefault="007825FE" w:rsidP="00F331EC">
                  <w:r w:rsidRPr="00BE7B1A">
                    <w:rPr>
                      <w:i/>
                      <w:color w:val="4F6228" w:themeColor="accent3" w:themeShade="80"/>
                      <w:sz w:val="32"/>
                      <w:szCs w:val="32"/>
                    </w:rPr>
                    <w:t>Муниципальные правовые акты, муниципальный контракт, соглашение и т. д.</w:t>
                  </w:r>
                </w:p>
              </w:txbxContent>
            </v:textbox>
          </v:roundrect>
        </w:pict>
      </w:r>
      <w:r>
        <w:rPr>
          <w:noProof/>
        </w:rPr>
        <w:pict>
          <v:roundrect id="_x0000_s1154" style="position:absolute;margin-left:2.55pt;margin-top:9.6pt;width:239.1pt;height:69pt;z-index:251684352" arcsize="10923f" fillcolor="#666 [1936]" strokecolor="#666 [1936]" strokeweight="1pt">
            <v:fill color2="#ccc [656]" angle="-45" focus="-50%" type="gradient"/>
            <v:shadow on="t" type="perspective" color="#7f7f7f [1601]" opacity=".5" offset="1pt" offset2="-3pt"/>
            <v:textbox>
              <w:txbxContent>
                <w:p w:rsidR="007825FE" w:rsidRDefault="007825FE" w:rsidP="00F331EC">
                  <w:r w:rsidRPr="00BE7B1A">
                    <w:rPr>
                      <w:color w:val="4F6228" w:themeColor="accent3" w:themeShade="80"/>
                      <w:sz w:val="40"/>
                      <w:szCs w:val="40"/>
                    </w:rPr>
                    <w:t>Гражданско-правовые</w:t>
                  </w:r>
                </w:p>
              </w:txbxContent>
            </v:textbox>
          </v:roundrect>
        </w:pict>
      </w:r>
    </w:p>
    <w:p w:rsidR="00F331EC" w:rsidRDefault="00F331EC" w:rsidP="00F331EC">
      <w:pPr>
        <w:tabs>
          <w:tab w:val="left" w:pos="5797"/>
        </w:tabs>
      </w:pPr>
    </w:p>
    <w:p w:rsidR="00F331EC" w:rsidRDefault="00F331EC" w:rsidP="00F331EC">
      <w:pPr>
        <w:tabs>
          <w:tab w:val="left" w:pos="5797"/>
        </w:tabs>
      </w:pPr>
    </w:p>
    <w:p w:rsidR="00F331EC" w:rsidRDefault="00F331EC" w:rsidP="00F331EC">
      <w:pPr>
        <w:tabs>
          <w:tab w:val="left" w:pos="5797"/>
        </w:tabs>
      </w:pPr>
    </w:p>
    <w:p w:rsidR="00A8118E" w:rsidRDefault="00A8118E" w:rsidP="008E4540">
      <w:pPr>
        <w:tabs>
          <w:tab w:val="left" w:pos="5797"/>
        </w:tabs>
        <w:jc w:val="center"/>
        <w:rPr>
          <w:rFonts w:ascii="Comic Sans MS" w:hAnsi="Comic Sans MS"/>
          <w:b/>
          <w:noProof/>
          <w:color w:val="244061" w:themeColor="accent1" w:themeShade="80"/>
          <w:sz w:val="36"/>
          <w:szCs w:val="36"/>
          <w:u w:val="single"/>
        </w:rPr>
      </w:pPr>
    </w:p>
    <w:p w:rsidR="00F331EC" w:rsidRPr="00557B48" w:rsidRDefault="00F331EC" w:rsidP="008E4540">
      <w:pPr>
        <w:tabs>
          <w:tab w:val="left" w:pos="5797"/>
        </w:tabs>
        <w:jc w:val="center"/>
        <w:rPr>
          <w:rFonts w:ascii="Comic Sans MS" w:hAnsi="Comic Sans MS"/>
          <w:b/>
          <w:noProof/>
          <w:color w:val="244061" w:themeColor="accent1" w:themeShade="80"/>
          <w:sz w:val="36"/>
          <w:szCs w:val="36"/>
          <w:u w:val="single"/>
        </w:rPr>
      </w:pPr>
      <w:r w:rsidRPr="00557B48">
        <w:rPr>
          <w:rFonts w:ascii="Comic Sans MS" w:hAnsi="Comic Sans MS"/>
          <w:b/>
          <w:noProof/>
          <w:color w:val="244061" w:themeColor="accent1" w:themeShade="80"/>
          <w:sz w:val="36"/>
          <w:szCs w:val="36"/>
          <w:u w:val="single"/>
        </w:rPr>
        <w:lastRenderedPageBreak/>
        <w:t>РАСПРЕДЕЛЕНИЕ РАСХОДОВ БЮДЖЕТА</w:t>
      </w:r>
    </w:p>
    <w:p w:rsidR="00F331EC" w:rsidRPr="00557B48" w:rsidRDefault="00F331EC" w:rsidP="00F331EC">
      <w:pPr>
        <w:jc w:val="center"/>
        <w:rPr>
          <w:rFonts w:ascii="Comic Sans MS" w:hAnsi="Comic Sans MS"/>
          <w:b/>
          <w:noProof/>
          <w:color w:val="244061" w:themeColor="accent1" w:themeShade="80"/>
          <w:sz w:val="28"/>
          <w:szCs w:val="28"/>
        </w:rPr>
      </w:pPr>
      <w:r w:rsidRPr="00557B48">
        <w:rPr>
          <w:rFonts w:ascii="Comic Sans MS" w:hAnsi="Comic Sans MS"/>
          <w:b/>
          <w:noProof/>
          <w:color w:val="244061" w:themeColor="accent1" w:themeShade="80"/>
          <w:sz w:val="28"/>
          <w:szCs w:val="28"/>
        </w:rPr>
        <w:t>городского округа Тейково по отраслям на 20</w:t>
      </w:r>
      <w:r w:rsidR="0040592E">
        <w:rPr>
          <w:rFonts w:ascii="Comic Sans MS" w:hAnsi="Comic Sans MS"/>
          <w:b/>
          <w:noProof/>
          <w:color w:val="244061" w:themeColor="accent1" w:themeShade="80"/>
          <w:sz w:val="28"/>
          <w:szCs w:val="28"/>
        </w:rPr>
        <w:t>2</w:t>
      </w:r>
      <w:r w:rsidR="004E4A7D">
        <w:rPr>
          <w:rFonts w:ascii="Comic Sans MS" w:hAnsi="Comic Sans MS"/>
          <w:b/>
          <w:noProof/>
          <w:color w:val="244061" w:themeColor="accent1" w:themeShade="80"/>
          <w:sz w:val="28"/>
          <w:szCs w:val="28"/>
        </w:rPr>
        <w:t>1</w:t>
      </w:r>
      <w:r w:rsidRPr="00557B48">
        <w:rPr>
          <w:rFonts w:ascii="Comic Sans MS" w:hAnsi="Comic Sans MS"/>
          <w:b/>
          <w:noProof/>
          <w:color w:val="244061" w:themeColor="accent1" w:themeShade="80"/>
          <w:sz w:val="28"/>
          <w:szCs w:val="28"/>
        </w:rPr>
        <w:t xml:space="preserve"> год и </w:t>
      </w:r>
      <w:r w:rsidR="00282036">
        <w:rPr>
          <w:rFonts w:ascii="Comic Sans MS" w:hAnsi="Comic Sans MS"/>
          <w:b/>
          <w:noProof/>
          <w:color w:val="244061" w:themeColor="accent1" w:themeShade="80"/>
          <w:sz w:val="28"/>
          <w:szCs w:val="28"/>
        </w:rPr>
        <w:t xml:space="preserve">на </w:t>
      </w:r>
      <w:r w:rsidRPr="00557B48">
        <w:rPr>
          <w:rFonts w:ascii="Comic Sans MS" w:hAnsi="Comic Sans MS"/>
          <w:b/>
          <w:noProof/>
          <w:color w:val="244061" w:themeColor="accent1" w:themeShade="80"/>
          <w:sz w:val="28"/>
          <w:szCs w:val="28"/>
        </w:rPr>
        <w:t>плановый период 20</w:t>
      </w:r>
      <w:r w:rsidR="0040592E">
        <w:rPr>
          <w:rFonts w:ascii="Comic Sans MS" w:hAnsi="Comic Sans MS"/>
          <w:b/>
          <w:noProof/>
          <w:color w:val="244061" w:themeColor="accent1" w:themeShade="80"/>
          <w:sz w:val="28"/>
          <w:szCs w:val="28"/>
        </w:rPr>
        <w:t>2</w:t>
      </w:r>
      <w:r w:rsidR="004E4A7D">
        <w:rPr>
          <w:rFonts w:ascii="Comic Sans MS" w:hAnsi="Comic Sans MS"/>
          <w:b/>
          <w:noProof/>
          <w:color w:val="244061" w:themeColor="accent1" w:themeShade="80"/>
          <w:sz w:val="28"/>
          <w:szCs w:val="28"/>
        </w:rPr>
        <w:t>2</w:t>
      </w:r>
      <w:r w:rsidR="00282036">
        <w:rPr>
          <w:rFonts w:ascii="Comic Sans MS" w:hAnsi="Comic Sans MS"/>
          <w:b/>
          <w:noProof/>
          <w:color w:val="244061" w:themeColor="accent1" w:themeShade="80"/>
          <w:sz w:val="28"/>
          <w:szCs w:val="28"/>
        </w:rPr>
        <w:t xml:space="preserve"> и </w:t>
      </w:r>
      <w:r w:rsidRPr="00557B48">
        <w:rPr>
          <w:rFonts w:ascii="Comic Sans MS" w:hAnsi="Comic Sans MS"/>
          <w:b/>
          <w:noProof/>
          <w:color w:val="244061" w:themeColor="accent1" w:themeShade="80"/>
          <w:sz w:val="28"/>
          <w:szCs w:val="28"/>
        </w:rPr>
        <w:t>202</w:t>
      </w:r>
      <w:r w:rsidR="004E4A7D">
        <w:rPr>
          <w:rFonts w:ascii="Comic Sans MS" w:hAnsi="Comic Sans MS"/>
          <w:b/>
          <w:noProof/>
          <w:color w:val="244061" w:themeColor="accent1" w:themeShade="80"/>
          <w:sz w:val="28"/>
          <w:szCs w:val="28"/>
        </w:rPr>
        <w:t>3</w:t>
      </w:r>
      <w:r w:rsidRPr="00557B48">
        <w:rPr>
          <w:rFonts w:ascii="Comic Sans MS" w:hAnsi="Comic Sans MS"/>
          <w:b/>
          <w:noProof/>
          <w:color w:val="244061" w:themeColor="accent1" w:themeShade="80"/>
          <w:sz w:val="28"/>
          <w:szCs w:val="28"/>
        </w:rPr>
        <w:t xml:space="preserve"> годов</w:t>
      </w:r>
    </w:p>
    <w:p w:rsidR="00F331EC" w:rsidRDefault="00F331EC" w:rsidP="00F331EC">
      <w:pPr>
        <w:jc w:val="center"/>
        <w:rPr>
          <w:rFonts w:ascii="Comic Sans MS" w:hAnsi="Comic Sans MS"/>
          <w:b/>
          <w:noProof/>
          <w:sz w:val="28"/>
          <w:szCs w:val="28"/>
        </w:rPr>
      </w:pPr>
    </w:p>
    <w:p w:rsidR="00F331EC" w:rsidRPr="0073506D" w:rsidRDefault="00F331EC" w:rsidP="00F331EC">
      <w:pPr>
        <w:jc w:val="center"/>
        <w:rPr>
          <w:rFonts w:ascii="Comic Sans MS" w:hAnsi="Comic Sans MS"/>
          <w:b/>
          <w:noProof/>
          <w:sz w:val="28"/>
          <w:szCs w:val="28"/>
        </w:rPr>
      </w:pPr>
      <w:r>
        <w:rPr>
          <w:rFonts w:ascii="Comic Sans MS" w:hAnsi="Comic Sans MS"/>
          <w:b/>
          <w:noProof/>
          <w:sz w:val="28"/>
          <w:szCs w:val="28"/>
        </w:rPr>
        <w:drawing>
          <wp:inline distT="0" distB="0" distL="0" distR="0">
            <wp:extent cx="5486400" cy="3200400"/>
            <wp:effectExtent l="76200" t="19050" r="38100" b="1905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200400"/>
            <wp:effectExtent l="76200" t="38100" r="57150" b="1905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lastRenderedPageBreak/>
        <w:drawing>
          <wp:inline distT="0" distB="0" distL="0" distR="0">
            <wp:extent cx="5486400" cy="3200400"/>
            <wp:effectExtent l="76200" t="19050" r="38100" b="19050"/>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200400"/>
            <wp:effectExtent l="76200" t="19050" r="38100" b="19050"/>
            <wp:docPr id="15"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lastRenderedPageBreak/>
        <w:drawing>
          <wp:inline distT="0" distB="0" distL="0" distR="0">
            <wp:extent cx="5486400" cy="3200400"/>
            <wp:effectExtent l="76200" t="19050" r="57150" b="1905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200400"/>
            <wp:effectExtent l="76200" t="19050" r="57150" b="19050"/>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lastRenderedPageBreak/>
        <w:drawing>
          <wp:inline distT="0" distB="0" distL="0" distR="0">
            <wp:extent cx="5486400" cy="3200400"/>
            <wp:effectExtent l="76200" t="38100" r="57150" b="19050"/>
            <wp:docPr id="22"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200400"/>
            <wp:effectExtent l="76200" t="19050" r="57150" b="19050"/>
            <wp:docPr id="4"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lastRenderedPageBreak/>
        <w:drawing>
          <wp:inline distT="0" distB="0" distL="0" distR="0">
            <wp:extent cx="5486400" cy="3200400"/>
            <wp:effectExtent l="76200" t="19050" r="57150" b="19050"/>
            <wp:docPr id="26"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center"/>
        <w:rPr>
          <w:noProof/>
          <w:sz w:val="22"/>
          <w:szCs w:val="22"/>
        </w:rPr>
      </w:pPr>
      <w:r>
        <w:rPr>
          <w:noProof/>
          <w:sz w:val="22"/>
          <w:szCs w:val="22"/>
        </w:rPr>
        <w:drawing>
          <wp:inline distT="0" distB="0" distL="0" distR="0">
            <wp:extent cx="5486400" cy="3048000"/>
            <wp:effectExtent l="76200" t="19050" r="57150" b="19050"/>
            <wp:docPr id="7"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F331EC" w:rsidRDefault="00F331EC" w:rsidP="00F331EC">
      <w:pPr>
        <w:rPr>
          <w:noProof/>
          <w:sz w:val="22"/>
          <w:szCs w:val="22"/>
        </w:rPr>
      </w:pPr>
    </w:p>
    <w:p w:rsidR="00F331EC" w:rsidRDefault="00E57F16" w:rsidP="00F331EC">
      <w:pPr>
        <w:jc w:val="right"/>
        <w:rPr>
          <w:noProof/>
          <w:sz w:val="22"/>
          <w:szCs w:val="22"/>
        </w:rPr>
      </w:pPr>
      <w:r w:rsidRPr="00E57F16">
        <w:rPr>
          <w:noProof/>
        </w:rPr>
        <w:pict>
          <v:shape id="_x0000_s1127" type="#_x0000_t202" style="position:absolute;left:0;text-align:left;margin-left:38.6pt;margin-top:10.85pt;width:419.6pt;height:47.55pt;z-index:251657728" fillcolor="#92cddc [1944]" strokecolor="#92cddc [1944]" strokeweight="1pt">
            <v:fill color2="#daeef3 [664]" angle="-45" focusposition="1" focussize="" focus="-50%" type="gradient"/>
            <v:shadow on="t" type="perspective" color="#205867 [1608]" opacity=".5" offset="1pt" offset2="-3pt"/>
            <o:extrusion v:ext="view" backdepth="9600pt" viewpoint="-34.72222mm,34.72222mm" viewpointorigin="-.5,.5" skewangle="45" lightposition="-50000" lightposition2="50000" type="perspective"/>
            <v:textbox style="mso-next-textbox:#_x0000_s1127">
              <w:txbxContent>
                <w:p w:rsidR="007825FE" w:rsidRDefault="007825FE" w:rsidP="00F331EC">
                  <w:pPr>
                    <w:jc w:val="center"/>
                    <w:rPr>
                      <w:b/>
                      <w:sz w:val="36"/>
                      <w:szCs w:val="36"/>
                    </w:rPr>
                  </w:pPr>
                  <w:r>
                    <w:rPr>
                      <w:b/>
                      <w:sz w:val="36"/>
                      <w:szCs w:val="36"/>
                    </w:rPr>
                    <w:t>Всего расходов: 2021 г. – 528,1 млн. руб.</w:t>
                  </w:r>
                </w:p>
                <w:p w:rsidR="007825FE" w:rsidRPr="00A43523" w:rsidRDefault="007825FE" w:rsidP="00F331EC">
                  <w:pPr>
                    <w:jc w:val="both"/>
                    <w:rPr>
                      <w:b/>
                      <w:sz w:val="36"/>
                      <w:szCs w:val="36"/>
                    </w:rPr>
                  </w:pPr>
                  <w:r>
                    <w:rPr>
                      <w:b/>
                      <w:sz w:val="36"/>
                      <w:szCs w:val="36"/>
                    </w:rPr>
                    <w:t xml:space="preserve">                                      </w:t>
                  </w:r>
                </w:p>
              </w:txbxContent>
            </v:textbox>
          </v:shape>
        </w:pict>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E57F16" w:rsidP="00F331EC">
      <w:pPr>
        <w:jc w:val="right"/>
        <w:rPr>
          <w:noProof/>
          <w:sz w:val="22"/>
          <w:szCs w:val="22"/>
        </w:rPr>
      </w:pPr>
      <w:r w:rsidRPr="00E57F16">
        <w:rPr>
          <w:noProof/>
        </w:rPr>
        <w:pict>
          <v:shape id="_x0000_s1133" type="#_x0000_t202" style="position:absolute;left:0;text-align:left;margin-left:38.6pt;margin-top:1.55pt;width:419.6pt;height:46.9pt;z-index:251663872" fillcolor="#d99594 [1941]" strokecolor="#d99594 [1941]" strokeweight="1pt">
            <v:fill color2="#f2dbdb [661]" angle="-45" focusposition="1" focussize="" focus="-50%" type="gradient"/>
            <v:shadow on="t" type="perspective" color="#622423 [1605]" opacity=".5" offset="1pt" offset2="-3pt"/>
            <v:textbox>
              <w:txbxContent>
                <w:p w:rsidR="007825FE" w:rsidRPr="00E67810" w:rsidRDefault="007825FE" w:rsidP="00F331EC">
                  <w:pPr>
                    <w:rPr>
                      <w:b/>
                      <w:sz w:val="36"/>
                    </w:rPr>
                  </w:pPr>
                  <w:r>
                    <w:rPr>
                      <w:b/>
                      <w:sz w:val="36"/>
                    </w:rPr>
                    <w:t xml:space="preserve">        Всего расходов: 2022 г. – 348,3 млн. руб.</w:t>
                  </w:r>
                </w:p>
              </w:txbxContent>
            </v:textbox>
          </v:shape>
        </w:pict>
      </w: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F331EC" w:rsidP="00F331EC">
      <w:pPr>
        <w:jc w:val="right"/>
        <w:rPr>
          <w:noProof/>
          <w:sz w:val="22"/>
          <w:szCs w:val="22"/>
        </w:rPr>
      </w:pPr>
    </w:p>
    <w:p w:rsidR="00F331EC" w:rsidRDefault="00E57F16" w:rsidP="00F331EC">
      <w:pPr>
        <w:jc w:val="right"/>
        <w:rPr>
          <w:noProof/>
          <w:sz w:val="22"/>
          <w:szCs w:val="22"/>
        </w:rPr>
      </w:pPr>
      <w:r w:rsidRPr="00E57F16">
        <w:rPr>
          <w:noProof/>
        </w:rPr>
        <w:pict>
          <v:shape id="_x0000_s1134" type="#_x0000_t202" style="position:absolute;left:0;text-align:left;margin-left:42.5pt;margin-top:10.6pt;width:415.7pt;height:50.25pt;z-index:251664896" fillcolor="#c2d69b [1942]" strokecolor="#c2d69b [1942]" strokeweight="1pt">
            <v:fill color2="#eaf1dd [662]" angle="-45" focusposition="1" focussize="" focus="-50%" type="gradient"/>
            <v:shadow on="t" type="perspective" color="#4e6128 [1606]" opacity=".5" offset="1pt" offset2="-3pt"/>
            <v:textbox>
              <w:txbxContent>
                <w:p w:rsidR="007825FE" w:rsidRPr="00E67810" w:rsidRDefault="007825FE" w:rsidP="00F331EC">
                  <w:pPr>
                    <w:rPr>
                      <w:b/>
                      <w:sz w:val="36"/>
                    </w:rPr>
                  </w:pPr>
                  <w:r>
                    <w:rPr>
                      <w:b/>
                      <w:sz w:val="36"/>
                    </w:rPr>
                    <w:t xml:space="preserve">        Всего расходов: 2023 г. – 322,7 млн. руб.</w:t>
                  </w:r>
                </w:p>
                <w:p w:rsidR="007825FE" w:rsidRPr="002A7219" w:rsidRDefault="007825FE" w:rsidP="00F331EC">
                  <w:pPr>
                    <w:rPr>
                      <w:b/>
                      <w:sz w:val="36"/>
                    </w:rPr>
                  </w:pPr>
                </w:p>
              </w:txbxContent>
            </v:textbox>
          </v:shape>
        </w:pict>
      </w:r>
    </w:p>
    <w:p w:rsidR="00A8118E" w:rsidRDefault="00A8118E" w:rsidP="00F331EC">
      <w:pPr>
        <w:jc w:val="center"/>
        <w:rPr>
          <w:rFonts w:ascii="Comic Sans MS" w:hAnsi="Comic Sans MS" w:cs="Courier New"/>
          <w:b/>
          <w:noProof/>
          <w:sz w:val="36"/>
          <w:szCs w:val="36"/>
        </w:rPr>
      </w:pPr>
    </w:p>
    <w:p w:rsidR="00F331EC" w:rsidRPr="009D55A4" w:rsidRDefault="00F331EC" w:rsidP="00F331EC">
      <w:pPr>
        <w:jc w:val="center"/>
        <w:rPr>
          <w:rFonts w:ascii="Comic Sans MS" w:hAnsi="Comic Sans MS" w:cs="Courier New"/>
          <w:b/>
          <w:noProof/>
          <w:sz w:val="36"/>
          <w:szCs w:val="36"/>
        </w:rPr>
      </w:pPr>
      <w:r w:rsidRPr="009D55A4">
        <w:rPr>
          <w:rFonts w:ascii="Comic Sans MS" w:hAnsi="Comic Sans MS" w:cs="Courier New"/>
          <w:b/>
          <w:noProof/>
          <w:sz w:val="36"/>
          <w:szCs w:val="36"/>
        </w:rPr>
        <w:lastRenderedPageBreak/>
        <w:t>Сведения о расходах бюджета города Тейково по отраслям на 20</w:t>
      </w:r>
      <w:r w:rsidR="00DC248C">
        <w:rPr>
          <w:rFonts w:ascii="Comic Sans MS" w:hAnsi="Comic Sans MS" w:cs="Courier New"/>
          <w:b/>
          <w:noProof/>
          <w:sz w:val="36"/>
          <w:szCs w:val="36"/>
        </w:rPr>
        <w:t>2</w:t>
      </w:r>
      <w:r w:rsidR="00E0247A">
        <w:rPr>
          <w:rFonts w:ascii="Comic Sans MS" w:hAnsi="Comic Sans MS" w:cs="Courier New"/>
          <w:b/>
          <w:noProof/>
          <w:sz w:val="36"/>
          <w:szCs w:val="36"/>
        </w:rPr>
        <w:t>1</w:t>
      </w:r>
      <w:r w:rsidRPr="009D55A4">
        <w:rPr>
          <w:rFonts w:ascii="Comic Sans MS" w:hAnsi="Comic Sans MS" w:cs="Courier New"/>
          <w:b/>
          <w:noProof/>
          <w:sz w:val="36"/>
          <w:szCs w:val="36"/>
        </w:rPr>
        <w:t xml:space="preserve"> год и на плановый перид 20</w:t>
      </w:r>
      <w:r w:rsidR="005C69D7">
        <w:rPr>
          <w:rFonts w:ascii="Comic Sans MS" w:hAnsi="Comic Sans MS" w:cs="Courier New"/>
          <w:b/>
          <w:noProof/>
          <w:sz w:val="36"/>
          <w:szCs w:val="36"/>
        </w:rPr>
        <w:t>2</w:t>
      </w:r>
      <w:r w:rsidR="00E0247A">
        <w:rPr>
          <w:rFonts w:ascii="Comic Sans MS" w:hAnsi="Comic Sans MS" w:cs="Courier New"/>
          <w:b/>
          <w:noProof/>
          <w:sz w:val="36"/>
          <w:szCs w:val="36"/>
        </w:rPr>
        <w:t>2</w:t>
      </w:r>
      <w:r w:rsidR="00DC248C">
        <w:rPr>
          <w:rFonts w:ascii="Comic Sans MS" w:hAnsi="Comic Sans MS" w:cs="Courier New"/>
          <w:b/>
          <w:noProof/>
          <w:sz w:val="36"/>
          <w:szCs w:val="36"/>
        </w:rPr>
        <w:t xml:space="preserve"> и </w:t>
      </w:r>
      <w:r w:rsidR="005C69D7">
        <w:rPr>
          <w:rFonts w:ascii="Comic Sans MS" w:hAnsi="Comic Sans MS" w:cs="Courier New"/>
          <w:b/>
          <w:noProof/>
          <w:sz w:val="36"/>
          <w:szCs w:val="36"/>
        </w:rPr>
        <w:t>202</w:t>
      </w:r>
      <w:r w:rsidR="00E0247A">
        <w:rPr>
          <w:rFonts w:ascii="Comic Sans MS" w:hAnsi="Comic Sans MS" w:cs="Courier New"/>
          <w:b/>
          <w:noProof/>
          <w:sz w:val="36"/>
          <w:szCs w:val="36"/>
        </w:rPr>
        <w:t>3</w:t>
      </w:r>
      <w:r w:rsidRPr="009D55A4">
        <w:rPr>
          <w:rFonts w:ascii="Comic Sans MS" w:hAnsi="Comic Sans MS" w:cs="Courier New"/>
          <w:b/>
          <w:noProof/>
          <w:sz w:val="36"/>
          <w:szCs w:val="36"/>
        </w:rPr>
        <w:t xml:space="preserve"> годов в сравнении с ожидаемым исполнением за 20</w:t>
      </w:r>
      <w:r w:rsidR="00E0247A">
        <w:rPr>
          <w:rFonts w:ascii="Comic Sans MS" w:hAnsi="Comic Sans MS" w:cs="Courier New"/>
          <w:b/>
          <w:noProof/>
          <w:sz w:val="36"/>
          <w:szCs w:val="36"/>
        </w:rPr>
        <w:t>20</w:t>
      </w:r>
      <w:r w:rsidRPr="009D55A4">
        <w:rPr>
          <w:rFonts w:ascii="Comic Sans MS" w:hAnsi="Comic Sans MS" w:cs="Courier New"/>
          <w:b/>
          <w:noProof/>
          <w:sz w:val="36"/>
          <w:szCs w:val="36"/>
        </w:rPr>
        <w:t xml:space="preserve"> год и отчетными данными 201</w:t>
      </w:r>
      <w:r w:rsidR="00E0247A">
        <w:rPr>
          <w:rFonts w:ascii="Comic Sans MS" w:hAnsi="Comic Sans MS" w:cs="Courier New"/>
          <w:b/>
          <w:noProof/>
          <w:sz w:val="36"/>
          <w:szCs w:val="36"/>
        </w:rPr>
        <w:t>9</w:t>
      </w:r>
      <w:r w:rsidRPr="009D55A4">
        <w:rPr>
          <w:rFonts w:ascii="Comic Sans MS" w:hAnsi="Comic Sans MS" w:cs="Courier New"/>
          <w:b/>
          <w:noProof/>
          <w:sz w:val="36"/>
          <w:szCs w:val="36"/>
        </w:rPr>
        <w:t xml:space="preserve"> года</w:t>
      </w:r>
    </w:p>
    <w:p w:rsidR="00F331EC" w:rsidRDefault="00F331EC" w:rsidP="00F331EC">
      <w:pPr>
        <w:jc w:val="right"/>
        <w:rPr>
          <w:noProof/>
          <w:sz w:val="22"/>
          <w:szCs w:val="22"/>
        </w:rPr>
      </w:pPr>
    </w:p>
    <w:p w:rsidR="00F331EC" w:rsidRDefault="00F331EC" w:rsidP="00F331EC">
      <w:pPr>
        <w:tabs>
          <w:tab w:val="left" w:pos="3478"/>
        </w:tabs>
      </w:pPr>
      <w:r>
        <w:rPr>
          <w:noProof/>
        </w:rPr>
        <w:drawing>
          <wp:inline distT="0" distB="0" distL="0" distR="0">
            <wp:extent cx="6133214" cy="7349313"/>
            <wp:effectExtent l="0" t="19050" r="77086" b="61137"/>
            <wp:docPr id="2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F331EC" w:rsidRDefault="00F331EC" w:rsidP="00F331EC">
      <w:pPr>
        <w:tabs>
          <w:tab w:val="left" w:pos="3478"/>
        </w:tabs>
      </w:pPr>
    </w:p>
    <w:p w:rsidR="00F331EC" w:rsidRDefault="00F331EC" w:rsidP="00F331EC">
      <w:pPr>
        <w:tabs>
          <w:tab w:val="left" w:pos="3478"/>
        </w:tabs>
      </w:pPr>
    </w:p>
    <w:p w:rsidR="00F331EC" w:rsidRDefault="00F331EC" w:rsidP="00F331EC">
      <w:pPr>
        <w:jc w:val="center"/>
        <w:rPr>
          <w:rFonts w:ascii="Comic Sans MS" w:hAnsi="Comic Sans MS"/>
          <w:b/>
          <w:noProof/>
          <w:color w:val="17365D" w:themeColor="text2" w:themeShade="BF"/>
          <w:sz w:val="16"/>
          <w:szCs w:val="16"/>
        </w:rPr>
      </w:pPr>
      <w:r>
        <w:rPr>
          <w:rFonts w:ascii="Comic Sans MS" w:hAnsi="Comic Sans MS"/>
          <w:b/>
          <w:noProof/>
          <w:color w:val="17365D" w:themeColor="text2" w:themeShade="BF"/>
          <w:sz w:val="16"/>
          <w:szCs w:val="16"/>
        </w:rPr>
        <w:drawing>
          <wp:anchor distT="0" distB="0" distL="114300" distR="114300" simplePos="0" relativeHeight="251631104" behindDoc="0" locked="0" layoutInCell="1" allowOverlap="1">
            <wp:simplePos x="0" y="0"/>
            <wp:positionH relativeFrom="column">
              <wp:posOffset>184785</wp:posOffset>
            </wp:positionH>
            <wp:positionV relativeFrom="paragraph">
              <wp:posOffset>-203200</wp:posOffset>
            </wp:positionV>
            <wp:extent cx="3181350" cy="3473474"/>
            <wp:effectExtent l="19050" t="0" r="0" b="0"/>
            <wp:wrapNone/>
            <wp:docPr id="61" name="Рисунок 7" descr="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чанные файлы.jpg"/>
                    <pic:cNvPicPr/>
                  </pic:nvPicPr>
                  <pic:blipFill>
                    <a:blip r:embed="rId73" cstate="print"/>
                    <a:stretch>
                      <a:fillRect/>
                    </a:stretch>
                  </pic:blipFill>
                  <pic:spPr>
                    <a:xfrm>
                      <a:off x="0" y="0"/>
                      <a:ext cx="3184236" cy="3476625"/>
                    </a:xfrm>
                    <a:prstGeom prst="rect">
                      <a:avLst/>
                    </a:prstGeom>
                  </pic:spPr>
                </pic:pic>
              </a:graphicData>
            </a:graphic>
          </wp:anchor>
        </w:drawing>
      </w:r>
      <w:r w:rsidR="00E57F16">
        <w:rPr>
          <w:rFonts w:ascii="Comic Sans MS" w:hAnsi="Comic Sans MS"/>
          <w:b/>
          <w:noProof/>
          <w:color w:val="17365D" w:themeColor="text2" w:themeShade="BF"/>
          <w:sz w:val="16"/>
          <w:szCs w:val="16"/>
          <w:lang w:eastAsia="en-US"/>
        </w:rPr>
        <w:pict>
          <v:shape id="_x0000_s1132" type="#_x0000_t202" style="position:absolute;left:0;text-align:left;margin-left:296.55pt;margin-top:-8.2pt;width:192.75pt;height:261.6pt;z-index:251662848;mso-position-horizontal-relative:text;mso-position-vertical-relative:text;mso-width-relative:margin;mso-height-relative:margin" strokecolor="white [3212]">
            <v:textbox style="mso-next-textbox:#_x0000_s1132">
              <w:txbxContent>
                <w:p w:rsidR="007825FE" w:rsidRDefault="007825FE" w:rsidP="00F331EC">
                  <w:pPr>
                    <w:rPr>
                      <w:rFonts w:ascii="Comic Sans MS" w:hAnsi="Comic Sans MS" w:cs="MV Boli"/>
                      <w:b/>
                      <w:color w:val="17365D" w:themeColor="text2" w:themeShade="BF"/>
                      <w:sz w:val="56"/>
                      <w:szCs w:val="56"/>
                    </w:rPr>
                  </w:pPr>
                </w:p>
                <w:p w:rsidR="007825FE" w:rsidRPr="003B137B" w:rsidRDefault="007825FE" w:rsidP="00F331EC">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СТРУКТУРА</w:t>
                  </w:r>
                </w:p>
                <w:p w:rsidR="007825FE" w:rsidRPr="003B137B" w:rsidRDefault="007825FE" w:rsidP="00F331EC">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РАСХОДОВ</w:t>
                  </w:r>
                </w:p>
                <w:p w:rsidR="007825FE" w:rsidRPr="003B137B" w:rsidRDefault="007825FE" w:rsidP="00F331EC">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БЮДЖЕТА</w:t>
                  </w:r>
                </w:p>
              </w:txbxContent>
            </v:textbox>
          </v:shape>
        </w:pict>
      </w: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Default="00F331EC" w:rsidP="00F331EC">
      <w:pPr>
        <w:jc w:val="center"/>
        <w:rPr>
          <w:rFonts w:ascii="Comic Sans MS" w:hAnsi="Comic Sans MS"/>
          <w:b/>
          <w:noProof/>
          <w:color w:val="17365D" w:themeColor="text2" w:themeShade="BF"/>
          <w:sz w:val="16"/>
          <w:szCs w:val="16"/>
        </w:rPr>
      </w:pPr>
    </w:p>
    <w:p w:rsidR="00F331EC" w:rsidRPr="003B137B" w:rsidRDefault="00F331EC" w:rsidP="00F331EC">
      <w:pPr>
        <w:jc w:val="center"/>
        <w:rPr>
          <w:rFonts w:ascii="Comic Sans MS" w:hAnsi="Comic Sans MS"/>
          <w:b/>
          <w:noProof/>
          <w:color w:val="17365D" w:themeColor="text2" w:themeShade="BF"/>
          <w:sz w:val="16"/>
          <w:szCs w:val="16"/>
        </w:rPr>
      </w:pPr>
    </w:p>
    <w:p w:rsidR="00F331EC" w:rsidRDefault="00F331EC" w:rsidP="00F331EC">
      <w:pPr>
        <w:tabs>
          <w:tab w:val="left" w:pos="3478"/>
        </w:tabs>
        <w:jc w:val="center"/>
        <w:rPr>
          <w:b/>
          <w:sz w:val="28"/>
          <w:szCs w:val="28"/>
        </w:rPr>
      </w:pPr>
      <w:r>
        <w:rPr>
          <w:b/>
          <w:noProof/>
          <w:sz w:val="28"/>
          <w:szCs w:val="28"/>
        </w:rPr>
        <w:drawing>
          <wp:inline distT="0" distB="0" distL="0" distR="0">
            <wp:extent cx="6161032" cy="4330262"/>
            <wp:effectExtent l="0" t="19050" r="68318" b="51238"/>
            <wp:docPr id="6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F331EC" w:rsidRDefault="00F331EC" w:rsidP="00F331EC">
      <w:pPr>
        <w:rPr>
          <w:sz w:val="28"/>
          <w:szCs w:val="28"/>
        </w:rPr>
      </w:pPr>
    </w:p>
    <w:p w:rsidR="00F331EC" w:rsidRPr="002A7219" w:rsidRDefault="00F331EC" w:rsidP="00F331EC">
      <w:pPr>
        <w:jc w:val="center"/>
        <w:rPr>
          <w:sz w:val="28"/>
          <w:szCs w:val="28"/>
        </w:rPr>
      </w:pPr>
      <w:r w:rsidRPr="002A7219">
        <w:rPr>
          <w:noProof/>
          <w:sz w:val="28"/>
          <w:szCs w:val="28"/>
        </w:rPr>
        <w:lastRenderedPageBreak/>
        <w:drawing>
          <wp:inline distT="0" distB="0" distL="0" distR="0">
            <wp:extent cx="6119495" cy="4238440"/>
            <wp:effectExtent l="0" t="19050" r="71755" b="47810"/>
            <wp:docPr id="6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331EC" w:rsidRDefault="00F331EC" w:rsidP="00F331EC">
      <w:pPr>
        <w:tabs>
          <w:tab w:val="left" w:pos="3478"/>
        </w:tabs>
        <w:jc w:val="center"/>
        <w:rPr>
          <w:b/>
          <w:sz w:val="28"/>
          <w:szCs w:val="28"/>
        </w:rPr>
      </w:pPr>
    </w:p>
    <w:p w:rsidR="00F331EC" w:rsidRDefault="00F331EC" w:rsidP="00F331EC">
      <w:pPr>
        <w:tabs>
          <w:tab w:val="left" w:pos="3478"/>
        </w:tabs>
        <w:jc w:val="center"/>
        <w:rPr>
          <w:b/>
          <w:sz w:val="28"/>
          <w:szCs w:val="28"/>
        </w:rPr>
      </w:pPr>
      <w:r w:rsidRPr="00B63463">
        <w:rPr>
          <w:b/>
          <w:noProof/>
          <w:sz w:val="28"/>
          <w:szCs w:val="28"/>
        </w:rPr>
        <w:drawing>
          <wp:inline distT="0" distB="0" distL="0" distR="0">
            <wp:extent cx="6119495" cy="4238440"/>
            <wp:effectExtent l="0" t="19050" r="71755" b="47810"/>
            <wp:docPr id="6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8118E" w:rsidRDefault="00A8118E" w:rsidP="00F331EC">
      <w:pPr>
        <w:tabs>
          <w:tab w:val="left" w:pos="3478"/>
        </w:tabs>
        <w:jc w:val="center"/>
        <w:rPr>
          <w:rFonts w:ascii="Arial Black" w:hAnsi="Arial Black"/>
          <w:b/>
          <w:sz w:val="32"/>
          <w:szCs w:val="32"/>
        </w:rPr>
      </w:pPr>
    </w:p>
    <w:p w:rsidR="00F331EC" w:rsidRDefault="00E57F16" w:rsidP="00F331EC">
      <w:pPr>
        <w:tabs>
          <w:tab w:val="left" w:pos="3478"/>
        </w:tabs>
        <w:jc w:val="center"/>
        <w:rPr>
          <w:rFonts w:ascii="Arial Black" w:hAnsi="Arial Black"/>
          <w:b/>
          <w:sz w:val="32"/>
          <w:szCs w:val="32"/>
        </w:rPr>
      </w:pPr>
      <w:r>
        <w:rPr>
          <w:rFonts w:ascii="Arial Black" w:hAnsi="Arial Black"/>
          <w:b/>
          <w:noProof/>
          <w:sz w:val="32"/>
          <w:szCs w:val="32"/>
        </w:rPr>
        <w:lastRenderedPageBreak/>
        <w:pict>
          <v:shape id="_x0000_s1135" type="#_x0000_t202" style="position:absolute;left:0;text-align:left;margin-left:30.3pt;margin-top:10.75pt;width:463.5pt;height:61.1pt;z-index:251665920" fillcolor="#d99594 [1941]" strokecolor="#d99594 [1941]" strokeweight="1pt">
            <v:fill color2="#f2dbdb [661]" angle="-45" focusposition=".5,.5" focussize="" focus="-50%" type="gradient"/>
            <v:shadow on="t" type="perspective" color="#622423 [1605]" opacity=".5" offset="1pt" offset2="-3pt"/>
            <v:textbox>
              <w:txbxContent>
                <w:p w:rsidR="007825FE" w:rsidRDefault="007825FE" w:rsidP="00F331EC">
                  <w:pPr>
                    <w:tabs>
                      <w:tab w:val="left" w:pos="3478"/>
                    </w:tabs>
                    <w:jc w:val="center"/>
                    <w:rPr>
                      <w:rFonts w:ascii="Arial Black" w:hAnsi="Arial Black"/>
                      <w:b/>
                      <w:sz w:val="32"/>
                      <w:szCs w:val="32"/>
                    </w:rPr>
                  </w:pPr>
                  <w:r w:rsidRPr="009E0871">
                    <w:rPr>
                      <w:rFonts w:ascii="Arial Black" w:hAnsi="Arial Black"/>
                      <w:b/>
                      <w:sz w:val="32"/>
                      <w:szCs w:val="32"/>
                    </w:rPr>
                    <w:t xml:space="preserve">Муниципальные программы </w:t>
                  </w:r>
                </w:p>
                <w:p w:rsidR="007825FE" w:rsidRPr="009E0871" w:rsidRDefault="007825FE" w:rsidP="00F331EC">
                  <w:pPr>
                    <w:tabs>
                      <w:tab w:val="left" w:pos="3478"/>
                    </w:tabs>
                    <w:jc w:val="center"/>
                    <w:rPr>
                      <w:rFonts w:ascii="Arial Black" w:hAnsi="Arial Black"/>
                      <w:b/>
                      <w:sz w:val="32"/>
                      <w:szCs w:val="32"/>
                    </w:rPr>
                  </w:pPr>
                  <w:r w:rsidRPr="009E0871">
                    <w:rPr>
                      <w:rFonts w:ascii="Arial Black" w:hAnsi="Arial Black"/>
                      <w:b/>
                      <w:sz w:val="32"/>
                      <w:szCs w:val="32"/>
                    </w:rPr>
                    <w:t xml:space="preserve">городского округа Тейково </w:t>
                  </w:r>
                </w:p>
                <w:p w:rsidR="007825FE" w:rsidRPr="009E0871" w:rsidRDefault="007825FE" w:rsidP="00F331EC">
                  <w:pPr>
                    <w:tabs>
                      <w:tab w:val="left" w:pos="3478"/>
                    </w:tabs>
                    <w:jc w:val="center"/>
                    <w:rPr>
                      <w:b/>
                      <w:sz w:val="32"/>
                      <w:szCs w:val="32"/>
                    </w:rPr>
                  </w:pPr>
                </w:p>
                <w:p w:rsidR="007825FE" w:rsidRDefault="007825FE" w:rsidP="00F331EC"/>
              </w:txbxContent>
            </v:textbox>
          </v:shape>
        </w:pict>
      </w: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Pr="00D11243" w:rsidRDefault="00F331EC" w:rsidP="00F331EC">
      <w:pPr>
        <w:pStyle w:val="af3"/>
        <w:ind w:firstLine="709"/>
        <w:jc w:val="center"/>
        <w:rPr>
          <w:b/>
          <w:bCs/>
          <w:color w:val="76923C" w:themeColor="accent3" w:themeShade="BF"/>
          <w:sz w:val="28"/>
          <w:szCs w:val="28"/>
        </w:rPr>
      </w:pPr>
      <w:r w:rsidRPr="00D11243">
        <w:rPr>
          <w:b/>
          <w:bCs/>
          <w:color w:val="76923C" w:themeColor="accent3" w:themeShade="BF"/>
          <w:sz w:val="28"/>
          <w:szCs w:val="28"/>
        </w:rPr>
        <w:t>Муниципальная программа городского округа Тейково «Культура городского округа Тейково»</w:t>
      </w:r>
    </w:p>
    <w:p w:rsidR="00F331EC" w:rsidRPr="00C81BAA" w:rsidRDefault="00F331EC" w:rsidP="00F331EC">
      <w:pPr>
        <w:pStyle w:val="af3"/>
        <w:ind w:firstLine="709"/>
        <w:jc w:val="center"/>
        <w:rPr>
          <w:sz w:val="28"/>
          <w:szCs w:val="28"/>
        </w:rPr>
      </w:pPr>
    </w:p>
    <w:p w:rsidR="00F331EC" w:rsidRPr="00D11243" w:rsidRDefault="00F331EC" w:rsidP="00F331EC">
      <w:pPr>
        <w:pStyle w:val="af3"/>
        <w:ind w:left="1429"/>
        <w:jc w:val="center"/>
        <w:rPr>
          <w:b/>
          <w:color w:val="365F91" w:themeColor="accent1" w:themeShade="BF"/>
          <w:sz w:val="28"/>
          <w:szCs w:val="28"/>
        </w:rPr>
      </w:pPr>
      <w:r w:rsidRPr="00D11243">
        <w:rPr>
          <w:b/>
          <w:color w:val="365F91" w:themeColor="accent1" w:themeShade="BF"/>
          <w:sz w:val="28"/>
          <w:szCs w:val="28"/>
        </w:rPr>
        <w:t>Целью м</w:t>
      </w:r>
      <w:r w:rsidRPr="00D11243">
        <w:rPr>
          <w:b/>
          <w:bCs/>
          <w:color w:val="365F91" w:themeColor="accent1" w:themeShade="BF"/>
          <w:sz w:val="28"/>
          <w:szCs w:val="28"/>
        </w:rPr>
        <w:t xml:space="preserve">униципальной программы городского округа Тейково «Культура городского округа Тейково» </w:t>
      </w:r>
      <w:r w:rsidRPr="00D11243">
        <w:rPr>
          <w:b/>
          <w:color w:val="365F91" w:themeColor="accent1" w:themeShade="BF"/>
          <w:sz w:val="28"/>
          <w:szCs w:val="28"/>
        </w:rPr>
        <w:t xml:space="preserve"> является:</w:t>
      </w:r>
    </w:p>
    <w:p w:rsidR="00F331EC" w:rsidRPr="00E101DF" w:rsidRDefault="00F331EC" w:rsidP="00F331EC">
      <w:pPr>
        <w:pStyle w:val="af3"/>
        <w:ind w:firstLine="709"/>
        <w:rPr>
          <w:sz w:val="28"/>
          <w:szCs w:val="28"/>
        </w:rPr>
      </w:pPr>
    </w:p>
    <w:p w:rsidR="00F331EC" w:rsidRPr="00E101DF" w:rsidRDefault="00F331EC" w:rsidP="00F953EF">
      <w:pPr>
        <w:pStyle w:val="af3"/>
        <w:numPr>
          <w:ilvl w:val="0"/>
          <w:numId w:val="1"/>
        </w:numPr>
        <w:jc w:val="both"/>
        <w:rPr>
          <w:i/>
          <w:sz w:val="28"/>
          <w:szCs w:val="28"/>
        </w:rPr>
      </w:pPr>
      <w:r w:rsidRPr="00E101DF">
        <w:rPr>
          <w:sz w:val="28"/>
          <w:szCs w:val="28"/>
        </w:rPr>
        <w:t xml:space="preserve"> </w:t>
      </w:r>
      <w:r w:rsidRPr="00E101DF">
        <w:rPr>
          <w:i/>
          <w:sz w:val="28"/>
          <w:szCs w:val="28"/>
        </w:rPr>
        <w:t>обеспечение права граждан на доступ к культурным ценностям;</w:t>
      </w:r>
    </w:p>
    <w:p w:rsidR="00F331EC" w:rsidRPr="00E101DF" w:rsidRDefault="00F331EC" w:rsidP="00F331EC">
      <w:pPr>
        <w:pStyle w:val="af3"/>
        <w:ind w:firstLine="709"/>
        <w:jc w:val="both"/>
        <w:rPr>
          <w:i/>
          <w:color w:val="984806" w:themeColor="accent6" w:themeShade="80"/>
          <w:sz w:val="28"/>
          <w:szCs w:val="28"/>
        </w:rPr>
      </w:pPr>
    </w:p>
    <w:p w:rsidR="00F331EC" w:rsidRPr="00E101DF" w:rsidRDefault="00F331EC" w:rsidP="00F953EF">
      <w:pPr>
        <w:pStyle w:val="af3"/>
        <w:numPr>
          <w:ilvl w:val="0"/>
          <w:numId w:val="1"/>
        </w:numPr>
        <w:jc w:val="both"/>
        <w:rPr>
          <w:i/>
          <w:sz w:val="28"/>
          <w:szCs w:val="28"/>
        </w:rPr>
      </w:pPr>
      <w:r w:rsidRPr="00E101DF">
        <w:rPr>
          <w:i/>
          <w:sz w:val="28"/>
          <w:szCs w:val="28"/>
        </w:rPr>
        <w:t xml:space="preserve"> развитие творческого потенциала жителей </w:t>
      </w:r>
      <w:r w:rsidRPr="00E101DF">
        <w:rPr>
          <w:bCs/>
          <w:i/>
          <w:sz w:val="28"/>
          <w:szCs w:val="28"/>
        </w:rPr>
        <w:t>городского округа Тейково</w:t>
      </w:r>
      <w:r w:rsidRPr="00E101DF">
        <w:rPr>
          <w:i/>
          <w:sz w:val="28"/>
          <w:szCs w:val="28"/>
        </w:rPr>
        <w:t>;</w:t>
      </w:r>
    </w:p>
    <w:p w:rsidR="00F331EC" w:rsidRPr="00E101DF" w:rsidRDefault="00F331EC" w:rsidP="00F331EC">
      <w:pPr>
        <w:pStyle w:val="af3"/>
        <w:ind w:firstLine="709"/>
        <w:jc w:val="both"/>
        <w:rPr>
          <w:i/>
          <w:sz w:val="28"/>
          <w:szCs w:val="28"/>
        </w:rPr>
      </w:pPr>
    </w:p>
    <w:p w:rsidR="00F331EC" w:rsidRPr="00E101DF" w:rsidRDefault="00F331EC" w:rsidP="00F953EF">
      <w:pPr>
        <w:pStyle w:val="af3"/>
        <w:numPr>
          <w:ilvl w:val="0"/>
          <w:numId w:val="1"/>
        </w:numPr>
        <w:jc w:val="both"/>
        <w:rPr>
          <w:i/>
          <w:sz w:val="28"/>
          <w:szCs w:val="28"/>
        </w:rPr>
      </w:pPr>
      <w:r w:rsidRPr="00E101DF">
        <w:rPr>
          <w:i/>
          <w:sz w:val="28"/>
          <w:szCs w:val="28"/>
        </w:rPr>
        <w:t xml:space="preserve"> создание условий для улучшения доступа населения области к культурным ценностям, информации и знаниям;</w:t>
      </w:r>
    </w:p>
    <w:p w:rsidR="00F331EC" w:rsidRPr="00E101DF" w:rsidRDefault="00F331EC" w:rsidP="00F331EC">
      <w:pPr>
        <w:pStyle w:val="af3"/>
        <w:ind w:firstLine="709"/>
        <w:jc w:val="both"/>
        <w:rPr>
          <w:i/>
          <w:sz w:val="28"/>
          <w:szCs w:val="28"/>
        </w:rPr>
      </w:pPr>
    </w:p>
    <w:p w:rsidR="00F331EC" w:rsidRPr="00E101DF" w:rsidRDefault="00F331EC" w:rsidP="00F953EF">
      <w:pPr>
        <w:pStyle w:val="af3"/>
        <w:numPr>
          <w:ilvl w:val="0"/>
          <w:numId w:val="1"/>
        </w:numPr>
        <w:jc w:val="both"/>
        <w:rPr>
          <w:i/>
          <w:sz w:val="28"/>
          <w:szCs w:val="28"/>
        </w:rPr>
      </w:pPr>
      <w:r w:rsidRPr="00E101DF">
        <w:rPr>
          <w:i/>
          <w:sz w:val="28"/>
          <w:szCs w:val="28"/>
        </w:rPr>
        <w:t xml:space="preserve"> укрепление материально-технической базы муниципальных учреждений культуры и искусства;</w:t>
      </w:r>
    </w:p>
    <w:p w:rsidR="00F331EC" w:rsidRPr="00E101DF" w:rsidRDefault="00F331EC" w:rsidP="00F331EC">
      <w:pPr>
        <w:pStyle w:val="af3"/>
        <w:ind w:firstLine="709"/>
        <w:jc w:val="both"/>
        <w:rPr>
          <w:i/>
          <w:sz w:val="28"/>
          <w:szCs w:val="28"/>
        </w:rPr>
      </w:pPr>
    </w:p>
    <w:p w:rsidR="00F331EC" w:rsidRPr="00F331EC" w:rsidRDefault="00F331EC" w:rsidP="00F953EF">
      <w:pPr>
        <w:pStyle w:val="af3"/>
        <w:numPr>
          <w:ilvl w:val="0"/>
          <w:numId w:val="1"/>
        </w:numPr>
        <w:tabs>
          <w:tab w:val="left" w:pos="3478"/>
        </w:tabs>
        <w:rPr>
          <w:rFonts w:ascii="Arial Black" w:hAnsi="Arial Black"/>
          <w:b/>
          <w:sz w:val="32"/>
          <w:szCs w:val="32"/>
        </w:rPr>
      </w:pPr>
      <w:r w:rsidRPr="00506F4A">
        <w:rPr>
          <w:i/>
          <w:sz w:val="28"/>
          <w:szCs w:val="28"/>
        </w:rPr>
        <w:t xml:space="preserve"> информатизация культурного пространства </w:t>
      </w:r>
      <w:r w:rsidRPr="00506F4A">
        <w:rPr>
          <w:bCs/>
          <w:i/>
          <w:sz w:val="28"/>
          <w:szCs w:val="28"/>
        </w:rPr>
        <w:t>городского округа Тейково.</w:t>
      </w:r>
    </w:p>
    <w:p w:rsidR="00F331EC" w:rsidRDefault="00E57F16" w:rsidP="00F331EC">
      <w:pPr>
        <w:tabs>
          <w:tab w:val="left" w:pos="3478"/>
        </w:tabs>
        <w:jc w:val="center"/>
        <w:rPr>
          <w:rFonts w:ascii="Arial Black" w:hAnsi="Arial Black"/>
          <w:b/>
          <w:sz w:val="32"/>
          <w:szCs w:val="32"/>
        </w:rPr>
      </w:pPr>
      <w:r>
        <w:rPr>
          <w:rFonts w:ascii="Arial Black" w:hAnsi="Arial Black"/>
          <w:b/>
          <w:noProof/>
          <w:sz w:val="32"/>
          <w:szCs w:val="32"/>
        </w:rPr>
        <w:pict>
          <v:shape id="_x0000_s1136" type="#_x0000_t202" style="position:absolute;left:0;text-align:left;margin-left:4.4pt;margin-top:9.3pt;width:483.1pt;height:297.2pt;z-index:251666944" fillcolor="white [3212]" strokecolor="white [3212]" strokeweight="1pt">
            <v:shadow color="#4e6128 [1606]" opacity=".5" offset="-6pt,6pt"/>
            <v:textbox>
              <w:txbxContent>
                <w:p w:rsidR="007825FE" w:rsidRDefault="007825FE" w:rsidP="00F331EC">
                  <w:pPr>
                    <w:ind w:firstLine="567"/>
                    <w:jc w:val="center"/>
                  </w:pPr>
                  <w:r>
                    <w:rPr>
                      <w:noProof/>
                    </w:rPr>
                    <w:drawing>
                      <wp:inline distT="0" distB="0" distL="0" distR="0">
                        <wp:extent cx="5511800" cy="3670300"/>
                        <wp:effectExtent l="19050" t="0" r="12700" b="0"/>
                        <wp:docPr id="32" name="Рисунок 3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7"/>
                                <a:stretch>
                                  <a:fillRect/>
                                </a:stretch>
                              </pic:blipFill>
                              <pic:spPr>
                                <a:xfrm>
                                  <a:off x="0" y="0"/>
                                  <a:ext cx="5511800" cy="3670300"/>
                                </a:xfrm>
                                <a:prstGeom prst="rect">
                                  <a:avLst/>
                                </a:prstGeom>
                                <a:ln>
                                  <a:solidFill>
                                    <a:srgbClr val="FFC000"/>
                                  </a:solidFill>
                                </a:ln>
                                <a:effectLst>
                                  <a:softEdge rad="63500"/>
                                </a:effectLst>
                              </pic:spPr>
                            </pic:pic>
                          </a:graphicData>
                        </a:graphic>
                      </wp:inline>
                    </w:drawing>
                  </w:r>
                </w:p>
              </w:txbxContent>
            </v:textbox>
          </v:shape>
        </w:pict>
      </w: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Default="00F331EC" w:rsidP="00F331EC">
      <w:pPr>
        <w:tabs>
          <w:tab w:val="left" w:pos="3478"/>
        </w:tabs>
        <w:jc w:val="center"/>
        <w:rPr>
          <w:rFonts w:ascii="Arial Black" w:hAnsi="Arial Black"/>
          <w:b/>
          <w:sz w:val="32"/>
          <w:szCs w:val="32"/>
        </w:rPr>
      </w:pPr>
    </w:p>
    <w:p w:rsidR="00F331EC" w:rsidRPr="004360BF" w:rsidRDefault="00F331EC" w:rsidP="00F331EC">
      <w:pPr>
        <w:tabs>
          <w:tab w:val="left" w:pos="3478"/>
        </w:tabs>
        <w:jc w:val="center"/>
        <w:rPr>
          <w:b/>
          <w:color w:val="403152" w:themeColor="accent4" w:themeShade="80"/>
          <w:sz w:val="36"/>
          <w:szCs w:val="36"/>
        </w:rPr>
      </w:pPr>
      <w:r w:rsidRPr="004360BF">
        <w:rPr>
          <w:b/>
          <w:color w:val="403152" w:themeColor="accent4" w:themeShade="80"/>
          <w:sz w:val="36"/>
          <w:szCs w:val="36"/>
        </w:rPr>
        <w:t xml:space="preserve">Объемы бюджетных ассигнований бюджета города Тейково на реализацию муниципальной программы </w:t>
      </w:r>
    </w:p>
    <w:p w:rsidR="00F331EC" w:rsidRPr="004360BF" w:rsidRDefault="00F331EC" w:rsidP="00F331EC">
      <w:pPr>
        <w:tabs>
          <w:tab w:val="left" w:pos="3478"/>
        </w:tabs>
        <w:jc w:val="center"/>
        <w:rPr>
          <w:b/>
          <w:color w:val="403152" w:themeColor="accent4" w:themeShade="80"/>
          <w:sz w:val="36"/>
          <w:szCs w:val="36"/>
        </w:rPr>
      </w:pPr>
      <w:r w:rsidRPr="004360BF">
        <w:rPr>
          <w:b/>
          <w:color w:val="403152" w:themeColor="accent4" w:themeShade="80"/>
          <w:sz w:val="36"/>
          <w:szCs w:val="36"/>
        </w:rPr>
        <w:lastRenderedPageBreak/>
        <w:t xml:space="preserve">«Культура городского округа Тейково» </w:t>
      </w:r>
    </w:p>
    <w:p w:rsidR="00A8118E" w:rsidRDefault="00F331EC" w:rsidP="00F331EC">
      <w:pPr>
        <w:tabs>
          <w:tab w:val="left" w:pos="3478"/>
        </w:tabs>
        <w:jc w:val="center"/>
        <w:rPr>
          <w:b/>
          <w:color w:val="403152" w:themeColor="accent4" w:themeShade="80"/>
          <w:sz w:val="36"/>
          <w:szCs w:val="36"/>
        </w:rPr>
      </w:pPr>
      <w:r w:rsidRPr="004360BF">
        <w:rPr>
          <w:b/>
          <w:color w:val="403152" w:themeColor="accent4" w:themeShade="80"/>
          <w:sz w:val="36"/>
          <w:szCs w:val="36"/>
        </w:rPr>
        <w:t>на 20</w:t>
      </w:r>
      <w:r w:rsidR="00AC1755">
        <w:rPr>
          <w:b/>
          <w:color w:val="403152" w:themeColor="accent4" w:themeShade="80"/>
          <w:sz w:val="36"/>
          <w:szCs w:val="36"/>
        </w:rPr>
        <w:t>2</w:t>
      </w:r>
      <w:r w:rsidR="00457020">
        <w:rPr>
          <w:b/>
          <w:color w:val="403152" w:themeColor="accent4" w:themeShade="80"/>
          <w:sz w:val="36"/>
          <w:szCs w:val="36"/>
        </w:rPr>
        <w:t>1</w:t>
      </w:r>
      <w:r w:rsidRPr="004360BF">
        <w:rPr>
          <w:b/>
          <w:color w:val="403152" w:themeColor="accent4" w:themeShade="80"/>
          <w:sz w:val="36"/>
          <w:szCs w:val="36"/>
        </w:rPr>
        <w:t xml:space="preserve"> год и на плановый период 20</w:t>
      </w:r>
      <w:r w:rsidR="00EC66D3">
        <w:rPr>
          <w:b/>
          <w:color w:val="403152" w:themeColor="accent4" w:themeShade="80"/>
          <w:sz w:val="36"/>
          <w:szCs w:val="36"/>
        </w:rPr>
        <w:t>2</w:t>
      </w:r>
      <w:r w:rsidR="00457020">
        <w:rPr>
          <w:b/>
          <w:color w:val="403152" w:themeColor="accent4" w:themeShade="80"/>
          <w:sz w:val="36"/>
          <w:szCs w:val="36"/>
        </w:rPr>
        <w:t>2</w:t>
      </w:r>
      <w:r w:rsidR="00AC1755">
        <w:rPr>
          <w:b/>
          <w:color w:val="403152" w:themeColor="accent4" w:themeShade="80"/>
          <w:sz w:val="36"/>
          <w:szCs w:val="36"/>
        </w:rPr>
        <w:t xml:space="preserve"> и </w:t>
      </w:r>
      <w:r w:rsidR="00EC66D3">
        <w:rPr>
          <w:b/>
          <w:color w:val="403152" w:themeColor="accent4" w:themeShade="80"/>
          <w:sz w:val="36"/>
          <w:szCs w:val="36"/>
        </w:rPr>
        <w:t>202</w:t>
      </w:r>
      <w:r w:rsidR="00457020">
        <w:rPr>
          <w:b/>
          <w:color w:val="403152" w:themeColor="accent4" w:themeShade="80"/>
          <w:sz w:val="36"/>
          <w:szCs w:val="36"/>
        </w:rPr>
        <w:t>3</w:t>
      </w:r>
      <w:r w:rsidRPr="004360BF">
        <w:rPr>
          <w:b/>
          <w:color w:val="403152" w:themeColor="accent4" w:themeShade="80"/>
          <w:sz w:val="36"/>
          <w:szCs w:val="36"/>
        </w:rPr>
        <w:t xml:space="preserve"> годов</w:t>
      </w:r>
      <w:r>
        <w:rPr>
          <w:b/>
          <w:color w:val="403152" w:themeColor="accent4" w:themeShade="80"/>
          <w:sz w:val="36"/>
          <w:szCs w:val="36"/>
        </w:rPr>
        <w:t xml:space="preserve">, </w:t>
      </w:r>
    </w:p>
    <w:p w:rsidR="00F331EC" w:rsidRDefault="00F331EC" w:rsidP="00F331EC">
      <w:pPr>
        <w:tabs>
          <w:tab w:val="left" w:pos="3478"/>
        </w:tabs>
        <w:jc w:val="center"/>
        <w:rPr>
          <w:b/>
          <w:color w:val="403152" w:themeColor="accent4" w:themeShade="80"/>
          <w:sz w:val="36"/>
          <w:szCs w:val="36"/>
        </w:rPr>
      </w:pPr>
      <w:r>
        <w:rPr>
          <w:b/>
          <w:color w:val="403152" w:themeColor="accent4" w:themeShade="80"/>
          <w:sz w:val="36"/>
          <w:szCs w:val="36"/>
        </w:rPr>
        <w:t>млн. руб.</w:t>
      </w:r>
    </w:p>
    <w:p w:rsidR="00F331EC" w:rsidRDefault="00F331EC" w:rsidP="00F331EC">
      <w:pPr>
        <w:tabs>
          <w:tab w:val="left" w:pos="3478"/>
        </w:tabs>
        <w:jc w:val="center"/>
        <w:rPr>
          <w:b/>
          <w:color w:val="403152" w:themeColor="accent4" w:themeShade="80"/>
          <w:sz w:val="36"/>
          <w:szCs w:val="36"/>
        </w:rPr>
      </w:pPr>
    </w:p>
    <w:p w:rsidR="00F331EC" w:rsidRPr="004360BF" w:rsidRDefault="00F331EC" w:rsidP="00F331EC">
      <w:pPr>
        <w:tabs>
          <w:tab w:val="left" w:pos="3478"/>
        </w:tabs>
        <w:jc w:val="center"/>
        <w:rPr>
          <w:b/>
          <w:color w:val="403152" w:themeColor="accent4" w:themeShade="80"/>
          <w:sz w:val="36"/>
          <w:szCs w:val="36"/>
        </w:rPr>
      </w:pPr>
    </w:p>
    <w:p w:rsidR="00F331EC" w:rsidRPr="004309A0" w:rsidRDefault="00F331EC" w:rsidP="00F331EC">
      <w:pPr>
        <w:tabs>
          <w:tab w:val="left" w:pos="3478"/>
        </w:tabs>
        <w:rPr>
          <w:sz w:val="28"/>
          <w:szCs w:val="28"/>
        </w:rPr>
      </w:pPr>
    </w:p>
    <w:p w:rsidR="00F331EC" w:rsidRDefault="00F331EC" w:rsidP="00F331EC">
      <w:pPr>
        <w:tabs>
          <w:tab w:val="left" w:pos="3478"/>
        </w:tabs>
        <w:rPr>
          <w:sz w:val="28"/>
          <w:szCs w:val="28"/>
        </w:rPr>
      </w:pPr>
      <w:r>
        <w:rPr>
          <w:noProof/>
          <w:sz w:val="28"/>
          <w:szCs w:val="28"/>
        </w:rPr>
        <w:drawing>
          <wp:inline distT="0" distB="0" distL="0" distR="0">
            <wp:extent cx="5486400" cy="3200400"/>
            <wp:effectExtent l="0" t="19050" r="0" b="19050"/>
            <wp:docPr id="9"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F331EC" w:rsidRPr="005A76CB" w:rsidRDefault="00F331EC" w:rsidP="00F331EC">
      <w:pPr>
        <w:rPr>
          <w:sz w:val="28"/>
          <w:szCs w:val="28"/>
        </w:rPr>
      </w:pPr>
    </w:p>
    <w:p w:rsidR="00F331EC" w:rsidRDefault="00F331EC" w:rsidP="00F331EC">
      <w:pPr>
        <w:jc w:val="center"/>
        <w:rPr>
          <w:sz w:val="28"/>
          <w:szCs w:val="28"/>
        </w:rPr>
      </w:pPr>
      <w:r>
        <w:rPr>
          <w:noProof/>
          <w:sz w:val="28"/>
          <w:szCs w:val="28"/>
        </w:rPr>
        <w:drawing>
          <wp:inline distT="0" distB="0" distL="0" distR="0">
            <wp:extent cx="4110656" cy="2962275"/>
            <wp:effectExtent l="19050" t="0" r="4144" b="0"/>
            <wp:docPr id="87" name="Рисунок 86" descr="1458647422_s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8647422_shp.jpg"/>
                    <pic:cNvPicPr/>
                  </pic:nvPicPr>
                  <pic:blipFill>
                    <a:blip r:embed="rId82" cstate="print"/>
                    <a:stretch>
                      <a:fillRect/>
                    </a:stretch>
                  </pic:blipFill>
                  <pic:spPr>
                    <a:xfrm>
                      <a:off x="0" y="0"/>
                      <a:ext cx="4111334" cy="2962763"/>
                    </a:xfrm>
                    <a:prstGeom prst="rect">
                      <a:avLst/>
                    </a:prstGeom>
                  </pic:spPr>
                </pic:pic>
              </a:graphicData>
            </a:graphic>
          </wp:inline>
        </w:drawing>
      </w:r>
    </w:p>
    <w:p w:rsidR="00F331EC" w:rsidRDefault="00F331EC" w:rsidP="00F331EC">
      <w:pPr>
        <w:pStyle w:val="af3"/>
        <w:ind w:firstLine="709"/>
        <w:jc w:val="center"/>
        <w:rPr>
          <w:b/>
          <w:bCs/>
          <w:color w:val="943634" w:themeColor="accent2" w:themeShade="BF"/>
          <w:sz w:val="28"/>
          <w:szCs w:val="28"/>
        </w:rPr>
      </w:pPr>
    </w:p>
    <w:p w:rsidR="00EC2F33" w:rsidRDefault="00EC2F33" w:rsidP="00F331EC">
      <w:pPr>
        <w:pStyle w:val="af3"/>
        <w:ind w:firstLine="709"/>
        <w:jc w:val="center"/>
        <w:rPr>
          <w:b/>
          <w:bCs/>
          <w:color w:val="943634" w:themeColor="accent2" w:themeShade="BF"/>
          <w:sz w:val="28"/>
          <w:szCs w:val="28"/>
        </w:rPr>
      </w:pPr>
    </w:p>
    <w:p w:rsidR="00D05420" w:rsidRDefault="00D05420" w:rsidP="00F331EC">
      <w:pPr>
        <w:pStyle w:val="af3"/>
        <w:ind w:firstLine="709"/>
        <w:jc w:val="center"/>
        <w:rPr>
          <w:b/>
          <w:bCs/>
          <w:color w:val="943634" w:themeColor="accent2" w:themeShade="BF"/>
          <w:sz w:val="28"/>
          <w:szCs w:val="28"/>
        </w:rPr>
      </w:pPr>
    </w:p>
    <w:p w:rsidR="00A8118E" w:rsidRDefault="00A8118E" w:rsidP="00F331EC">
      <w:pPr>
        <w:pStyle w:val="af3"/>
        <w:ind w:firstLine="709"/>
        <w:jc w:val="center"/>
        <w:rPr>
          <w:b/>
          <w:bCs/>
          <w:color w:val="943634" w:themeColor="accent2" w:themeShade="BF"/>
          <w:sz w:val="28"/>
          <w:szCs w:val="28"/>
        </w:rPr>
      </w:pPr>
    </w:p>
    <w:p w:rsidR="00A8118E" w:rsidRDefault="00A8118E" w:rsidP="00F331EC">
      <w:pPr>
        <w:pStyle w:val="af3"/>
        <w:ind w:firstLine="709"/>
        <w:jc w:val="center"/>
        <w:rPr>
          <w:b/>
          <w:bCs/>
          <w:color w:val="943634" w:themeColor="accent2" w:themeShade="BF"/>
          <w:sz w:val="28"/>
          <w:szCs w:val="28"/>
        </w:rPr>
      </w:pPr>
    </w:p>
    <w:p w:rsidR="00A8118E" w:rsidRDefault="00A8118E" w:rsidP="00F331EC">
      <w:pPr>
        <w:pStyle w:val="af3"/>
        <w:ind w:firstLine="709"/>
        <w:jc w:val="center"/>
        <w:rPr>
          <w:b/>
          <w:bCs/>
          <w:color w:val="943634" w:themeColor="accent2" w:themeShade="BF"/>
          <w:sz w:val="28"/>
          <w:szCs w:val="28"/>
        </w:rPr>
      </w:pPr>
    </w:p>
    <w:p w:rsidR="00F331EC" w:rsidRPr="00AC6094" w:rsidRDefault="00F331EC" w:rsidP="00F331EC">
      <w:pPr>
        <w:pStyle w:val="af3"/>
        <w:ind w:firstLine="709"/>
        <w:jc w:val="center"/>
        <w:rPr>
          <w:b/>
          <w:bCs/>
          <w:color w:val="943634" w:themeColor="accent2" w:themeShade="BF"/>
          <w:sz w:val="28"/>
          <w:szCs w:val="28"/>
        </w:rPr>
      </w:pPr>
      <w:r w:rsidRPr="00AC6094">
        <w:rPr>
          <w:b/>
          <w:bCs/>
          <w:color w:val="943634" w:themeColor="accent2" w:themeShade="BF"/>
          <w:sz w:val="28"/>
          <w:szCs w:val="28"/>
        </w:rPr>
        <w:t>Муниципальная программа городского округа Тейково «Развитие физической культуры, спорта и повышение эффективности молодежной политики»</w:t>
      </w:r>
    </w:p>
    <w:p w:rsidR="00F331EC" w:rsidRPr="00C81BAA" w:rsidRDefault="00F331EC" w:rsidP="00F331EC">
      <w:pPr>
        <w:pStyle w:val="af3"/>
        <w:ind w:firstLine="709"/>
        <w:jc w:val="center"/>
        <w:rPr>
          <w:sz w:val="28"/>
          <w:szCs w:val="28"/>
        </w:rPr>
      </w:pPr>
    </w:p>
    <w:p w:rsidR="00F331EC" w:rsidRPr="00AC6094" w:rsidRDefault="00F331EC" w:rsidP="00F331EC">
      <w:pPr>
        <w:pStyle w:val="af3"/>
        <w:jc w:val="center"/>
        <w:rPr>
          <w:b/>
          <w:color w:val="76923C" w:themeColor="accent3" w:themeShade="BF"/>
          <w:sz w:val="28"/>
          <w:szCs w:val="28"/>
        </w:rPr>
      </w:pPr>
      <w:r w:rsidRPr="00AC6094">
        <w:rPr>
          <w:b/>
          <w:color w:val="76923C" w:themeColor="accent3" w:themeShade="BF"/>
          <w:sz w:val="28"/>
          <w:szCs w:val="28"/>
        </w:rPr>
        <w:t>Целью м</w:t>
      </w:r>
      <w:r w:rsidRPr="00AC6094">
        <w:rPr>
          <w:b/>
          <w:bCs/>
          <w:color w:val="76923C" w:themeColor="accent3" w:themeShade="BF"/>
          <w:sz w:val="28"/>
          <w:szCs w:val="28"/>
        </w:rPr>
        <w:t xml:space="preserve">униципальной программы городского округа Тейково «Развитие физической культуры, спорта т повышение эффективности молодежной политики» </w:t>
      </w:r>
      <w:r w:rsidRPr="00AC6094">
        <w:rPr>
          <w:b/>
          <w:color w:val="76923C" w:themeColor="accent3" w:themeShade="BF"/>
          <w:sz w:val="28"/>
          <w:szCs w:val="28"/>
        </w:rPr>
        <w:t xml:space="preserve"> является:</w:t>
      </w:r>
    </w:p>
    <w:p w:rsidR="00F331EC" w:rsidRPr="00E101DF" w:rsidRDefault="00F331EC" w:rsidP="00F331EC">
      <w:pPr>
        <w:pStyle w:val="af3"/>
        <w:rPr>
          <w:sz w:val="28"/>
          <w:szCs w:val="28"/>
        </w:rPr>
      </w:pPr>
    </w:p>
    <w:p w:rsidR="00F331EC" w:rsidRPr="00E101DF" w:rsidRDefault="00F331EC" w:rsidP="00F953EF">
      <w:pPr>
        <w:pStyle w:val="af3"/>
        <w:numPr>
          <w:ilvl w:val="0"/>
          <w:numId w:val="1"/>
        </w:numPr>
        <w:ind w:left="0" w:firstLine="0"/>
        <w:jc w:val="both"/>
        <w:rPr>
          <w:i/>
          <w:sz w:val="28"/>
          <w:szCs w:val="28"/>
        </w:rPr>
      </w:pPr>
      <w:r w:rsidRPr="00E101DF">
        <w:rPr>
          <w:sz w:val="28"/>
          <w:szCs w:val="28"/>
        </w:rPr>
        <w:t xml:space="preserve"> </w:t>
      </w:r>
      <w:r>
        <w:rPr>
          <w:sz w:val="28"/>
          <w:szCs w:val="28"/>
        </w:rPr>
        <w:t>с</w:t>
      </w:r>
      <w:r>
        <w:rPr>
          <w:i/>
          <w:sz w:val="28"/>
          <w:szCs w:val="28"/>
        </w:rPr>
        <w:t xml:space="preserve">оздание условий для укрепления здоровья населения </w:t>
      </w:r>
      <w:proofErr w:type="gramStart"/>
      <w:r>
        <w:rPr>
          <w:i/>
          <w:sz w:val="28"/>
          <w:szCs w:val="28"/>
        </w:rPr>
        <w:t>г</w:t>
      </w:r>
      <w:proofErr w:type="gramEnd"/>
      <w:r>
        <w:rPr>
          <w:i/>
          <w:sz w:val="28"/>
          <w:szCs w:val="28"/>
        </w:rPr>
        <w:t>. о. Тейково путем проведения различного уровня соревнований, популяризация массовых видов спорта</w:t>
      </w:r>
      <w:r w:rsidRPr="00E101DF">
        <w:rPr>
          <w:i/>
          <w:sz w:val="28"/>
          <w:szCs w:val="28"/>
        </w:rPr>
        <w:t>;</w:t>
      </w:r>
    </w:p>
    <w:p w:rsidR="00F331EC" w:rsidRPr="00E101DF" w:rsidRDefault="00F331EC" w:rsidP="00F331EC">
      <w:pPr>
        <w:pStyle w:val="af3"/>
        <w:jc w:val="both"/>
        <w:rPr>
          <w:i/>
          <w:color w:val="984806" w:themeColor="accent6" w:themeShade="80"/>
          <w:sz w:val="28"/>
          <w:szCs w:val="28"/>
        </w:rPr>
      </w:pPr>
    </w:p>
    <w:p w:rsidR="00F331EC" w:rsidRPr="00E101DF" w:rsidRDefault="00F331EC" w:rsidP="00F953EF">
      <w:pPr>
        <w:pStyle w:val="af3"/>
        <w:numPr>
          <w:ilvl w:val="0"/>
          <w:numId w:val="1"/>
        </w:numPr>
        <w:ind w:left="0" w:firstLine="0"/>
        <w:jc w:val="both"/>
        <w:rPr>
          <w:i/>
          <w:sz w:val="28"/>
          <w:szCs w:val="28"/>
        </w:rPr>
      </w:pPr>
      <w:r w:rsidRPr="00E101DF">
        <w:rPr>
          <w:i/>
          <w:sz w:val="28"/>
          <w:szCs w:val="28"/>
        </w:rPr>
        <w:t xml:space="preserve"> </w:t>
      </w:r>
      <w:r>
        <w:rPr>
          <w:i/>
          <w:sz w:val="28"/>
          <w:szCs w:val="28"/>
        </w:rPr>
        <w:t>формирование условий для успешного развития потенциала молодежи и ее эффективной самореализации в интересах общества.</w:t>
      </w:r>
    </w:p>
    <w:p w:rsidR="00F331EC" w:rsidRPr="00E101DF" w:rsidRDefault="00F331EC" w:rsidP="00F331EC">
      <w:pPr>
        <w:pStyle w:val="af3"/>
        <w:ind w:firstLine="709"/>
        <w:jc w:val="both"/>
        <w:rPr>
          <w:i/>
          <w:sz w:val="28"/>
          <w:szCs w:val="28"/>
        </w:rPr>
      </w:pPr>
    </w:p>
    <w:p w:rsidR="00F331EC" w:rsidRPr="005A76CB" w:rsidRDefault="00E57F16" w:rsidP="00F331EC">
      <w:pPr>
        <w:rPr>
          <w:sz w:val="28"/>
          <w:szCs w:val="28"/>
        </w:rPr>
      </w:pPr>
      <w:r>
        <w:rPr>
          <w:noProof/>
          <w:sz w:val="28"/>
          <w:szCs w:val="28"/>
        </w:rPr>
        <w:pict>
          <v:shape id="_x0000_s1137" type="#_x0000_t202" style="position:absolute;margin-left:23.5pt;margin-top:1.4pt;width:451.15pt;height:442.15pt;z-index:251667968" fillcolor="white [3212]" stroked="f" strokecolor="#9bbb59 [3206]" strokeweight="1pt">
            <v:fill color2="#9bbb59 [3206]"/>
            <v:shadow color="#4e6128 [1606]" opacity=".5" offset="-6pt,6pt"/>
            <v:textbox>
              <w:txbxContent>
                <w:p w:rsidR="007825FE" w:rsidRDefault="007825FE" w:rsidP="00F331EC">
                  <w:pPr>
                    <w:ind w:firstLine="567"/>
                  </w:pPr>
                  <w:r>
                    <w:rPr>
                      <w:noProof/>
                    </w:rPr>
                    <w:drawing>
                      <wp:inline distT="0" distB="0" distL="0" distR="0">
                        <wp:extent cx="5362575" cy="5210175"/>
                        <wp:effectExtent l="19050" t="0" r="9525" b="0"/>
                        <wp:docPr id="55" name="Рисунок 0"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83"/>
                                <a:stretch>
                                  <a:fillRect/>
                                </a:stretch>
                              </pic:blipFill>
                              <pic:spPr>
                                <a:xfrm>
                                  <a:off x="0" y="0"/>
                                  <a:ext cx="5362575" cy="5210175"/>
                                </a:xfrm>
                                <a:prstGeom prst="rect">
                                  <a:avLst/>
                                </a:prstGeom>
                              </pic:spPr>
                            </pic:pic>
                          </a:graphicData>
                        </a:graphic>
                      </wp:inline>
                    </w:drawing>
                  </w:r>
                </w:p>
              </w:txbxContent>
            </v:textbox>
          </v:shape>
        </w:pict>
      </w: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Pr="005A76CB" w:rsidRDefault="00F331EC" w:rsidP="00F331EC">
      <w:pPr>
        <w:rPr>
          <w:sz w:val="28"/>
          <w:szCs w:val="28"/>
        </w:rPr>
      </w:pPr>
    </w:p>
    <w:p w:rsidR="00F331EC" w:rsidRDefault="00F331EC" w:rsidP="00F331EC">
      <w:pPr>
        <w:rPr>
          <w:sz w:val="28"/>
          <w:szCs w:val="28"/>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430086" w:rsidRDefault="00430086" w:rsidP="00F331EC">
      <w:pPr>
        <w:tabs>
          <w:tab w:val="left" w:pos="3478"/>
        </w:tabs>
        <w:jc w:val="center"/>
        <w:rPr>
          <w:b/>
          <w:color w:val="403152" w:themeColor="accent4" w:themeShade="80"/>
          <w:sz w:val="36"/>
          <w:szCs w:val="36"/>
        </w:rPr>
      </w:pPr>
    </w:p>
    <w:p w:rsidR="00F331EC" w:rsidRPr="00056F10" w:rsidRDefault="00F331EC" w:rsidP="00F331EC">
      <w:pPr>
        <w:tabs>
          <w:tab w:val="left" w:pos="3478"/>
        </w:tabs>
        <w:jc w:val="center"/>
        <w:rPr>
          <w:b/>
          <w:color w:val="403152" w:themeColor="accent4" w:themeShade="80"/>
          <w:sz w:val="36"/>
          <w:szCs w:val="36"/>
        </w:rPr>
      </w:pPr>
      <w:r w:rsidRPr="00056F10">
        <w:rPr>
          <w:b/>
          <w:color w:val="403152" w:themeColor="accent4" w:themeShade="80"/>
          <w:sz w:val="36"/>
          <w:szCs w:val="36"/>
        </w:rPr>
        <w:lastRenderedPageBreak/>
        <w:t xml:space="preserve">Объемы бюджетных ассигнований бюджета города  на реализацию муниципальной программы </w:t>
      </w:r>
    </w:p>
    <w:p w:rsidR="00F331EC" w:rsidRPr="00056F10" w:rsidRDefault="00F331EC" w:rsidP="00F331EC">
      <w:pPr>
        <w:tabs>
          <w:tab w:val="left" w:pos="3478"/>
        </w:tabs>
        <w:jc w:val="center"/>
        <w:rPr>
          <w:b/>
          <w:color w:val="403152" w:themeColor="accent4" w:themeShade="80"/>
          <w:sz w:val="36"/>
          <w:szCs w:val="36"/>
        </w:rPr>
      </w:pPr>
      <w:r w:rsidRPr="00056F10">
        <w:rPr>
          <w:b/>
          <w:color w:val="403152" w:themeColor="accent4" w:themeShade="80"/>
          <w:sz w:val="36"/>
          <w:szCs w:val="36"/>
        </w:rPr>
        <w:t>«</w:t>
      </w:r>
      <w:r w:rsidRPr="00056F10">
        <w:rPr>
          <w:b/>
          <w:bCs/>
          <w:color w:val="403152" w:themeColor="accent4" w:themeShade="80"/>
          <w:sz w:val="36"/>
          <w:szCs w:val="36"/>
        </w:rPr>
        <w:t>Развитие физической культуры, спорта и повышение эффективности молодежной политики</w:t>
      </w:r>
      <w:r w:rsidRPr="00056F10">
        <w:rPr>
          <w:b/>
          <w:color w:val="403152" w:themeColor="accent4" w:themeShade="80"/>
          <w:sz w:val="36"/>
          <w:szCs w:val="36"/>
        </w:rPr>
        <w:t xml:space="preserve">» </w:t>
      </w:r>
    </w:p>
    <w:p w:rsidR="00F331EC" w:rsidRPr="00056F10" w:rsidRDefault="00F331EC" w:rsidP="00F331EC">
      <w:pPr>
        <w:tabs>
          <w:tab w:val="left" w:pos="3478"/>
        </w:tabs>
        <w:jc w:val="center"/>
        <w:rPr>
          <w:b/>
          <w:color w:val="403152" w:themeColor="accent4" w:themeShade="80"/>
          <w:sz w:val="36"/>
          <w:szCs w:val="36"/>
        </w:rPr>
      </w:pPr>
      <w:r>
        <w:rPr>
          <w:b/>
          <w:color w:val="403152" w:themeColor="accent4" w:themeShade="80"/>
          <w:sz w:val="36"/>
          <w:szCs w:val="36"/>
        </w:rPr>
        <w:t xml:space="preserve">на </w:t>
      </w:r>
      <w:r w:rsidRPr="00056F10">
        <w:rPr>
          <w:b/>
          <w:color w:val="403152" w:themeColor="accent4" w:themeShade="80"/>
          <w:sz w:val="36"/>
          <w:szCs w:val="36"/>
        </w:rPr>
        <w:t>20</w:t>
      </w:r>
      <w:r w:rsidR="00AC1755">
        <w:rPr>
          <w:b/>
          <w:color w:val="403152" w:themeColor="accent4" w:themeShade="80"/>
          <w:sz w:val="36"/>
          <w:szCs w:val="36"/>
        </w:rPr>
        <w:t>2</w:t>
      </w:r>
      <w:r w:rsidR="00457020">
        <w:rPr>
          <w:b/>
          <w:color w:val="403152" w:themeColor="accent4" w:themeShade="80"/>
          <w:sz w:val="36"/>
          <w:szCs w:val="36"/>
        </w:rPr>
        <w:t>1</w:t>
      </w:r>
      <w:r>
        <w:rPr>
          <w:b/>
          <w:color w:val="403152" w:themeColor="accent4" w:themeShade="80"/>
          <w:sz w:val="36"/>
          <w:szCs w:val="36"/>
        </w:rPr>
        <w:t xml:space="preserve"> </w:t>
      </w:r>
      <w:r w:rsidRPr="00056F10">
        <w:rPr>
          <w:b/>
          <w:color w:val="403152" w:themeColor="accent4" w:themeShade="80"/>
          <w:sz w:val="36"/>
          <w:szCs w:val="36"/>
        </w:rPr>
        <w:t xml:space="preserve">год </w:t>
      </w:r>
    </w:p>
    <w:p w:rsidR="00F331EC" w:rsidRPr="00056F10" w:rsidRDefault="00F331EC" w:rsidP="00F331EC">
      <w:pPr>
        <w:tabs>
          <w:tab w:val="left" w:pos="3478"/>
        </w:tabs>
        <w:jc w:val="center"/>
        <w:rPr>
          <w:b/>
          <w:color w:val="403152" w:themeColor="accent4" w:themeShade="80"/>
          <w:sz w:val="36"/>
          <w:szCs w:val="36"/>
        </w:rPr>
      </w:pPr>
      <w:r>
        <w:rPr>
          <w:b/>
          <w:color w:val="403152" w:themeColor="accent4" w:themeShade="80"/>
          <w:sz w:val="36"/>
          <w:szCs w:val="36"/>
        </w:rPr>
        <w:t>и на</w:t>
      </w:r>
      <w:r w:rsidRPr="00056F10">
        <w:rPr>
          <w:b/>
          <w:color w:val="403152" w:themeColor="accent4" w:themeShade="80"/>
          <w:sz w:val="36"/>
          <w:szCs w:val="36"/>
        </w:rPr>
        <w:t xml:space="preserve"> плановый период 20</w:t>
      </w:r>
      <w:r w:rsidR="00EC66D3">
        <w:rPr>
          <w:b/>
          <w:color w:val="403152" w:themeColor="accent4" w:themeShade="80"/>
          <w:sz w:val="36"/>
          <w:szCs w:val="36"/>
        </w:rPr>
        <w:t>2</w:t>
      </w:r>
      <w:r w:rsidR="00457020">
        <w:rPr>
          <w:b/>
          <w:color w:val="403152" w:themeColor="accent4" w:themeShade="80"/>
          <w:sz w:val="36"/>
          <w:szCs w:val="36"/>
        </w:rPr>
        <w:t>2</w:t>
      </w:r>
      <w:r w:rsidR="00AC1755">
        <w:rPr>
          <w:b/>
          <w:color w:val="403152" w:themeColor="accent4" w:themeShade="80"/>
          <w:sz w:val="36"/>
          <w:szCs w:val="36"/>
        </w:rPr>
        <w:t xml:space="preserve"> и </w:t>
      </w:r>
      <w:r w:rsidRPr="00056F10">
        <w:rPr>
          <w:b/>
          <w:color w:val="403152" w:themeColor="accent4" w:themeShade="80"/>
          <w:sz w:val="36"/>
          <w:szCs w:val="36"/>
        </w:rPr>
        <w:t>20</w:t>
      </w:r>
      <w:r>
        <w:rPr>
          <w:b/>
          <w:color w:val="403152" w:themeColor="accent4" w:themeShade="80"/>
          <w:sz w:val="36"/>
          <w:szCs w:val="36"/>
        </w:rPr>
        <w:t>2</w:t>
      </w:r>
      <w:r w:rsidR="00457020">
        <w:rPr>
          <w:b/>
          <w:color w:val="403152" w:themeColor="accent4" w:themeShade="80"/>
          <w:sz w:val="36"/>
          <w:szCs w:val="36"/>
        </w:rPr>
        <w:t>3</w:t>
      </w:r>
      <w:r w:rsidRPr="00056F10">
        <w:rPr>
          <w:b/>
          <w:color w:val="403152" w:themeColor="accent4" w:themeShade="80"/>
          <w:sz w:val="36"/>
          <w:szCs w:val="36"/>
        </w:rPr>
        <w:t xml:space="preserve"> годов</w:t>
      </w:r>
      <w:r>
        <w:rPr>
          <w:b/>
          <w:color w:val="403152" w:themeColor="accent4" w:themeShade="80"/>
          <w:sz w:val="36"/>
          <w:szCs w:val="36"/>
        </w:rPr>
        <w:t>, млн. руб.</w:t>
      </w:r>
    </w:p>
    <w:p w:rsidR="00F331EC" w:rsidRDefault="00F331EC" w:rsidP="00F331EC">
      <w:pPr>
        <w:tabs>
          <w:tab w:val="left" w:pos="3478"/>
        </w:tabs>
        <w:jc w:val="center"/>
        <w:rPr>
          <w:b/>
          <w:color w:val="17365D" w:themeColor="text2" w:themeShade="BF"/>
          <w:sz w:val="72"/>
          <w:szCs w:val="72"/>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5486400" cy="3200400"/>
            <wp:effectExtent l="0" t="19050" r="0" b="19050"/>
            <wp:docPr id="10"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r>
        <w:rPr>
          <w:noProof/>
        </w:rPr>
        <w:drawing>
          <wp:inline distT="0" distB="0" distL="0" distR="0">
            <wp:extent cx="4774019" cy="2870791"/>
            <wp:effectExtent l="19050" t="0" r="7531" b="0"/>
            <wp:docPr id="27" name="Рисунок 4" descr="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орт.jpg"/>
                    <pic:cNvPicPr/>
                  </pic:nvPicPr>
                  <pic:blipFill>
                    <a:blip r:embed="rId88" cstate="print"/>
                    <a:stretch>
                      <a:fillRect/>
                    </a:stretch>
                  </pic:blipFill>
                  <pic:spPr>
                    <a:xfrm>
                      <a:off x="0" y="0"/>
                      <a:ext cx="4774019" cy="2870791"/>
                    </a:xfrm>
                    <a:prstGeom prst="rect">
                      <a:avLst/>
                    </a:prstGeom>
                  </pic:spPr>
                </pic:pic>
              </a:graphicData>
            </a:graphic>
          </wp:inline>
        </w:drawing>
      </w:r>
    </w:p>
    <w:p w:rsidR="00EC2F33" w:rsidRDefault="00EC2F33" w:rsidP="00F331EC">
      <w:pPr>
        <w:pStyle w:val="af3"/>
        <w:ind w:firstLine="709"/>
        <w:jc w:val="center"/>
        <w:rPr>
          <w:b/>
          <w:bCs/>
          <w:color w:val="943634" w:themeColor="accent2" w:themeShade="BF"/>
          <w:sz w:val="28"/>
          <w:szCs w:val="28"/>
        </w:rPr>
      </w:pPr>
    </w:p>
    <w:p w:rsidR="00EC66D3" w:rsidRDefault="00EC66D3" w:rsidP="00F331EC">
      <w:pPr>
        <w:pStyle w:val="af3"/>
        <w:ind w:firstLine="709"/>
        <w:jc w:val="center"/>
        <w:rPr>
          <w:b/>
          <w:bCs/>
          <w:color w:val="943634" w:themeColor="accent2" w:themeShade="BF"/>
          <w:sz w:val="28"/>
          <w:szCs w:val="28"/>
        </w:rPr>
      </w:pPr>
    </w:p>
    <w:p w:rsidR="00A01187" w:rsidRDefault="00A01187" w:rsidP="00F331EC">
      <w:pPr>
        <w:pStyle w:val="af3"/>
        <w:ind w:firstLine="709"/>
        <w:jc w:val="center"/>
        <w:rPr>
          <w:b/>
          <w:bCs/>
          <w:color w:val="943634" w:themeColor="accent2" w:themeShade="BF"/>
          <w:sz w:val="28"/>
          <w:szCs w:val="28"/>
        </w:rPr>
      </w:pPr>
    </w:p>
    <w:p w:rsidR="00F331EC" w:rsidRPr="004051DE" w:rsidRDefault="00F331EC" w:rsidP="00F331EC">
      <w:pPr>
        <w:pStyle w:val="af3"/>
        <w:ind w:firstLine="709"/>
        <w:jc w:val="center"/>
        <w:rPr>
          <w:b/>
          <w:bCs/>
          <w:color w:val="943634" w:themeColor="accent2" w:themeShade="BF"/>
          <w:sz w:val="28"/>
          <w:szCs w:val="28"/>
        </w:rPr>
      </w:pPr>
      <w:r w:rsidRPr="004051DE">
        <w:rPr>
          <w:b/>
          <w:bCs/>
          <w:color w:val="943634" w:themeColor="accent2" w:themeShade="BF"/>
          <w:sz w:val="28"/>
          <w:szCs w:val="28"/>
        </w:rPr>
        <w:lastRenderedPageBreak/>
        <w:t>Муниципальная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w:t>
      </w:r>
    </w:p>
    <w:p w:rsidR="00F331EC" w:rsidRPr="00C81BAA" w:rsidRDefault="00F331EC" w:rsidP="00F331EC">
      <w:pPr>
        <w:pStyle w:val="af3"/>
        <w:ind w:firstLine="709"/>
        <w:jc w:val="center"/>
        <w:rPr>
          <w:sz w:val="28"/>
          <w:szCs w:val="28"/>
        </w:rPr>
      </w:pPr>
    </w:p>
    <w:p w:rsidR="00F331EC" w:rsidRPr="00814164" w:rsidRDefault="00F331EC" w:rsidP="00F331EC">
      <w:pPr>
        <w:pStyle w:val="af3"/>
        <w:jc w:val="center"/>
        <w:rPr>
          <w:b/>
          <w:color w:val="4F6228" w:themeColor="accent3" w:themeShade="80"/>
          <w:sz w:val="28"/>
          <w:szCs w:val="28"/>
        </w:rPr>
      </w:pPr>
      <w:r w:rsidRPr="00814164">
        <w:rPr>
          <w:b/>
          <w:color w:val="4F6228" w:themeColor="accent3" w:themeShade="80"/>
          <w:sz w:val="28"/>
          <w:szCs w:val="28"/>
        </w:rPr>
        <w:t>Целью м</w:t>
      </w:r>
      <w:r w:rsidRPr="00814164">
        <w:rPr>
          <w:b/>
          <w:bCs/>
          <w:color w:val="4F6228" w:themeColor="accent3" w:themeShade="80"/>
          <w:sz w:val="28"/>
          <w:szCs w:val="28"/>
        </w:rPr>
        <w:t xml:space="preserve">униципальной программы городского округа Тейково «Обеспечение населения городского округа Тейково услугами жилищно-коммунального хозяйства и развитие транспортной системы» </w:t>
      </w:r>
      <w:r w:rsidRPr="00814164">
        <w:rPr>
          <w:b/>
          <w:color w:val="4F6228" w:themeColor="accent3" w:themeShade="80"/>
          <w:sz w:val="28"/>
          <w:szCs w:val="28"/>
        </w:rPr>
        <w:t xml:space="preserve"> является:</w:t>
      </w:r>
    </w:p>
    <w:p w:rsidR="00F331EC" w:rsidRPr="00814164" w:rsidRDefault="00F331EC" w:rsidP="00F331EC">
      <w:pPr>
        <w:pStyle w:val="af3"/>
        <w:ind w:firstLine="709"/>
        <w:rPr>
          <w:color w:val="4F6228" w:themeColor="accent3" w:themeShade="80"/>
          <w:sz w:val="28"/>
          <w:szCs w:val="28"/>
        </w:rPr>
      </w:pPr>
    </w:p>
    <w:p w:rsidR="00F331EC" w:rsidRPr="00E101DF" w:rsidRDefault="00F331EC" w:rsidP="00F953EF">
      <w:pPr>
        <w:pStyle w:val="af3"/>
        <w:numPr>
          <w:ilvl w:val="0"/>
          <w:numId w:val="1"/>
        </w:numPr>
        <w:jc w:val="both"/>
        <w:rPr>
          <w:i/>
          <w:sz w:val="28"/>
          <w:szCs w:val="28"/>
        </w:rPr>
      </w:pPr>
      <w:r w:rsidRPr="00E101DF">
        <w:rPr>
          <w:sz w:val="28"/>
          <w:szCs w:val="28"/>
        </w:rPr>
        <w:t xml:space="preserve"> </w:t>
      </w:r>
      <w:r>
        <w:rPr>
          <w:i/>
          <w:sz w:val="28"/>
          <w:szCs w:val="28"/>
        </w:rPr>
        <w:t>обеспечение доступности жилья,</w:t>
      </w:r>
      <w:r w:rsidR="00707936">
        <w:rPr>
          <w:i/>
          <w:sz w:val="28"/>
          <w:szCs w:val="28"/>
        </w:rPr>
        <w:t xml:space="preserve"> </w:t>
      </w:r>
      <w:r>
        <w:rPr>
          <w:i/>
          <w:sz w:val="28"/>
          <w:szCs w:val="28"/>
        </w:rPr>
        <w:t xml:space="preserve">коммунальных и транспортных услуг для населения </w:t>
      </w:r>
      <w:proofErr w:type="gramStart"/>
      <w:r>
        <w:rPr>
          <w:i/>
          <w:sz w:val="28"/>
          <w:szCs w:val="28"/>
        </w:rPr>
        <w:t>г</w:t>
      </w:r>
      <w:proofErr w:type="gramEnd"/>
      <w:r>
        <w:rPr>
          <w:i/>
          <w:sz w:val="28"/>
          <w:szCs w:val="28"/>
        </w:rPr>
        <w:t>. о. Тейково</w:t>
      </w:r>
      <w:r w:rsidRPr="00E101DF">
        <w:rPr>
          <w:i/>
          <w:sz w:val="28"/>
          <w:szCs w:val="28"/>
        </w:rPr>
        <w:t>;</w:t>
      </w:r>
    </w:p>
    <w:p w:rsidR="00F331EC" w:rsidRPr="00E101DF" w:rsidRDefault="00F331EC" w:rsidP="00F331EC">
      <w:pPr>
        <w:pStyle w:val="af3"/>
        <w:ind w:firstLine="709"/>
        <w:jc w:val="both"/>
        <w:rPr>
          <w:i/>
          <w:color w:val="984806" w:themeColor="accent6" w:themeShade="80"/>
          <w:sz w:val="28"/>
          <w:szCs w:val="28"/>
        </w:rPr>
      </w:pPr>
    </w:p>
    <w:p w:rsidR="00F331EC" w:rsidRPr="00E101DF" w:rsidRDefault="00F331EC" w:rsidP="00F953EF">
      <w:pPr>
        <w:pStyle w:val="af3"/>
        <w:numPr>
          <w:ilvl w:val="0"/>
          <w:numId w:val="1"/>
        </w:numPr>
        <w:jc w:val="both"/>
        <w:rPr>
          <w:i/>
          <w:sz w:val="28"/>
          <w:szCs w:val="28"/>
        </w:rPr>
      </w:pPr>
      <w:r w:rsidRPr="00E101DF">
        <w:rPr>
          <w:i/>
          <w:sz w:val="28"/>
          <w:szCs w:val="28"/>
        </w:rPr>
        <w:t xml:space="preserve"> </w:t>
      </w:r>
      <w:r>
        <w:rPr>
          <w:i/>
          <w:sz w:val="28"/>
          <w:szCs w:val="28"/>
        </w:rPr>
        <w:t>проведение благоустройства и мероприятий по обеспечение безопасности на территории города.</w:t>
      </w:r>
    </w:p>
    <w:p w:rsidR="00F331EC" w:rsidRDefault="00F331EC" w:rsidP="00F331EC">
      <w:pPr>
        <w:jc w:val="center"/>
        <w:rPr>
          <w:b/>
          <w:color w:val="17365D" w:themeColor="text2" w:themeShade="BF"/>
          <w:sz w:val="36"/>
          <w:szCs w:val="36"/>
        </w:rPr>
      </w:pPr>
    </w:p>
    <w:p w:rsidR="00F331EC" w:rsidRDefault="00E57F16" w:rsidP="00F331EC">
      <w:pPr>
        <w:jc w:val="center"/>
        <w:rPr>
          <w:b/>
          <w:color w:val="17365D" w:themeColor="text2" w:themeShade="BF"/>
          <w:sz w:val="36"/>
          <w:szCs w:val="36"/>
        </w:rPr>
      </w:pPr>
      <w:r>
        <w:rPr>
          <w:b/>
          <w:noProof/>
          <w:color w:val="17365D" w:themeColor="text2" w:themeShade="BF"/>
          <w:sz w:val="36"/>
          <w:szCs w:val="36"/>
        </w:rPr>
        <w:pict>
          <v:shape id="_x0000_s1138" type="#_x0000_t202" style="position:absolute;left:0;text-align:left;margin-left:12.65pt;margin-top:7.25pt;width:465.95pt;height:420.45pt;z-index:251668992" fillcolor="white [3212]" stroked="f" strokecolor="#9bbb59 [3206]" strokeweight="1pt">
            <v:fill color2="#9bbb59 [3206]"/>
            <v:shadow color="#4e6128 [1606]" opacity=".5" offset="-6pt,6pt"/>
            <v:textbox>
              <w:txbxContent>
                <w:p w:rsidR="007825FE" w:rsidRDefault="007825FE" w:rsidP="00F331EC">
                  <w:pPr>
                    <w:ind w:firstLine="426"/>
                  </w:pPr>
                  <w:r>
                    <w:rPr>
                      <w:noProof/>
                    </w:rPr>
                    <w:drawing>
                      <wp:inline distT="0" distB="0" distL="0" distR="0">
                        <wp:extent cx="5398338" cy="5287993"/>
                        <wp:effectExtent l="19050" t="0" r="0" b="0"/>
                        <wp:docPr id="56" name="Рисунок 10"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89"/>
                                <a:stretch>
                                  <a:fillRect/>
                                </a:stretch>
                              </pic:blipFill>
                              <pic:spPr>
                                <a:xfrm>
                                  <a:off x="0" y="0"/>
                                  <a:ext cx="5398338" cy="5287993"/>
                                </a:xfrm>
                                <a:prstGeom prst="rect">
                                  <a:avLst/>
                                </a:prstGeom>
                              </pic:spPr>
                            </pic:pic>
                          </a:graphicData>
                        </a:graphic>
                      </wp:inline>
                    </w:drawing>
                  </w:r>
                </w:p>
              </w:txbxContent>
            </v:textbox>
          </v:shape>
        </w:pict>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A8118E" w:rsidRDefault="00A8118E" w:rsidP="00F331EC">
      <w:pPr>
        <w:tabs>
          <w:tab w:val="left" w:pos="3478"/>
        </w:tabs>
        <w:jc w:val="center"/>
        <w:rPr>
          <w:b/>
          <w:color w:val="403152" w:themeColor="accent4" w:themeShade="80"/>
          <w:sz w:val="36"/>
          <w:szCs w:val="36"/>
        </w:rPr>
      </w:pPr>
    </w:p>
    <w:p w:rsidR="00F331EC" w:rsidRPr="00332651" w:rsidRDefault="00F331EC" w:rsidP="00F331EC">
      <w:pPr>
        <w:tabs>
          <w:tab w:val="left" w:pos="3478"/>
        </w:tabs>
        <w:jc w:val="center"/>
        <w:rPr>
          <w:b/>
          <w:color w:val="403152" w:themeColor="accent4" w:themeShade="80"/>
          <w:sz w:val="36"/>
          <w:szCs w:val="36"/>
        </w:rPr>
      </w:pPr>
      <w:r w:rsidRPr="00332651">
        <w:rPr>
          <w:b/>
          <w:color w:val="403152" w:themeColor="accent4" w:themeShade="80"/>
          <w:sz w:val="36"/>
          <w:szCs w:val="36"/>
        </w:rPr>
        <w:lastRenderedPageBreak/>
        <w:t xml:space="preserve">Объемы бюджетных ассигнований бюджета города  на реализацию муниципальной программы </w:t>
      </w:r>
    </w:p>
    <w:p w:rsidR="00F331EC" w:rsidRPr="00332651" w:rsidRDefault="00F331EC" w:rsidP="00F331EC">
      <w:pPr>
        <w:tabs>
          <w:tab w:val="left" w:pos="3478"/>
        </w:tabs>
        <w:jc w:val="center"/>
        <w:rPr>
          <w:b/>
          <w:color w:val="403152" w:themeColor="accent4" w:themeShade="80"/>
          <w:sz w:val="36"/>
          <w:szCs w:val="36"/>
        </w:rPr>
      </w:pPr>
      <w:r w:rsidRPr="00332651">
        <w:rPr>
          <w:b/>
          <w:color w:val="403152" w:themeColor="accent4" w:themeShade="80"/>
          <w:sz w:val="36"/>
          <w:szCs w:val="36"/>
        </w:rPr>
        <w:t>«</w:t>
      </w:r>
      <w:r w:rsidRPr="00332651">
        <w:rPr>
          <w:b/>
          <w:bCs/>
          <w:color w:val="403152" w:themeColor="accent4" w:themeShade="80"/>
          <w:sz w:val="36"/>
          <w:szCs w:val="36"/>
        </w:rPr>
        <w:t>Обеспечение населения городского округа Тейково услугами жилищно-коммунального хозяйства и развитие транспортной системы</w:t>
      </w:r>
      <w:r w:rsidR="005A34A4">
        <w:rPr>
          <w:b/>
          <w:bCs/>
          <w:color w:val="403152" w:themeColor="accent4" w:themeShade="80"/>
          <w:sz w:val="36"/>
          <w:szCs w:val="36"/>
        </w:rPr>
        <w:t xml:space="preserve"> в 2014-2024 годах</w:t>
      </w:r>
      <w:r w:rsidRPr="00332651">
        <w:rPr>
          <w:b/>
          <w:color w:val="403152" w:themeColor="accent4" w:themeShade="80"/>
          <w:sz w:val="36"/>
          <w:szCs w:val="36"/>
        </w:rPr>
        <w:t>»</w:t>
      </w:r>
    </w:p>
    <w:p w:rsidR="00F331EC" w:rsidRDefault="00F331EC" w:rsidP="00F331EC">
      <w:pPr>
        <w:tabs>
          <w:tab w:val="left" w:pos="3478"/>
        </w:tabs>
        <w:jc w:val="center"/>
        <w:rPr>
          <w:b/>
          <w:color w:val="403152" w:themeColor="accent4" w:themeShade="80"/>
          <w:sz w:val="36"/>
          <w:szCs w:val="36"/>
        </w:rPr>
      </w:pPr>
      <w:r w:rsidRPr="00332651">
        <w:rPr>
          <w:b/>
          <w:color w:val="403152" w:themeColor="accent4" w:themeShade="80"/>
          <w:sz w:val="36"/>
          <w:szCs w:val="36"/>
        </w:rPr>
        <w:t>на 20</w:t>
      </w:r>
      <w:r w:rsidR="005A34A4">
        <w:rPr>
          <w:b/>
          <w:color w:val="403152" w:themeColor="accent4" w:themeShade="80"/>
          <w:sz w:val="36"/>
          <w:szCs w:val="36"/>
        </w:rPr>
        <w:t>2</w:t>
      </w:r>
      <w:r w:rsidR="00457020">
        <w:rPr>
          <w:b/>
          <w:color w:val="403152" w:themeColor="accent4" w:themeShade="80"/>
          <w:sz w:val="36"/>
          <w:szCs w:val="36"/>
        </w:rPr>
        <w:t>1</w:t>
      </w:r>
      <w:r w:rsidR="005A34A4">
        <w:rPr>
          <w:b/>
          <w:color w:val="403152" w:themeColor="accent4" w:themeShade="80"/>
          <w:sz w:val="36"/>
          <w:szCs w:val="36"/>
        </w:rPr>
        <w:t xml:space="preserve"> </w:t>
      </w:r>
      <w:r w:rsidRPr="00332651">
        <w:rPr>
          <w:b/>
          <w:color w:val="403152" w:themeColor="accent4" w:themeShade="80"/>
          <w:sz w:val="36"/>
          <w:szCs w:val="36"/>
        </w:rPr>
        <w:t>год и на плановый период 20</w:t>
      </w:r>
      <w:r w:rsidR="00EC66D3">
        <w:rPr>
          <w:b/>
          <w:color w:val="403152" w:themeColor="accent4" w:themeShade="80"/>
          <w:sz w:val="36"/>
          <w:szCs w:val="36"/>
        </w:rPr>
        <w:t>2</w:t>
      </w:r>
      <w:r w:rsidR="00457020">
        <w:rPr>
          <w:b/>
          <w:color w:val="403152" w:themeColor="accent4" w:themeShade="80"/>
          <w:sz w:val="36"/>
          <w:szCs w:val="36"/>
        </w:rPr>
        <w:t>2</w:t>
      </w:r>
      <w:r w:rsidR="00977A51">
        <w:rPr>
          <w:b/>
          <w:color w:val="403152" w:themeColor="accent4" w:themeShade="80"/>
          <w:sz w:val="36"/>
          <w:szCs w:val="36"/>
        </w:rPr>
        <w:t xml:space="preserve"> и </w:t>
      </w:r>
      <w:r w:rsidRPr="00332651">
        <w:rPr>
          <w:b/>
          <w:color w:val="403152" w:themeColor="accent4" w:themeShade="80"/>
          <w:sz w:val="36"/>
          <w:szCs w:val="36"/>
        </w:rPr>
        <w:t>202</w:t>
      </w:r>
      <w:r w:rsidR="00457020">
        <w:rPr>
          <w:b/>
          <w:color w:val="403152" w:themeColor="accent4" w:themeShade="80"/>
          <w:sz w:val="36"/>
          <w:szCs w:val="36"/>
        </w:rPr>
        <w:t>3</w:t>
      </w:r>
      <w:r w:rsidRPr="00332651">
        <w:rPr>
          <w:b/>
          <w:color w:val="403152" w:themeColor="accent4" w:themeShade="80"/>
          <w:sz w:val="36"/>
          <w:szCs w:val="36"/>
        </w:rPr>
        <w:t xml:space="preserve"> годов, </w:t>
      </w:r>
      <w:r w:rsidR="000E068B">
        <w:rPr>
          <w:b/>
          <w:color w:val="403152" w:themeColor="accent4" w:themeShade="80"/>
          <w:sz w:val="36"/>
          <w:szCs w:val="36"/>
        </w:rPr>
        <w:t xml:space="preserve">       </w:t>
      </w:r>
      <w:r w:rsidRPr="00332651">
        <w:rPr>
          <w:b/>
          <w:color w:val="403152" w:themeColor="accent4" w:themeShade="80"/>
          <w:sz w:val="36"/>
          <w:szCs w:val="36"/>
        </w:rPr>
        <w:t>млн. руб.</w:t>
      </w:r>
    </w:p>
    <w:p w:rsidR="00F331EC" w:rsidRPr="00332651" w:rsidRDefault="00F331EC" w:rsidP="00F331EC">
      <w:pPr>
        <w:tabs>
          <w:tab w:val="left" w:pos="3478"/>
        </w:tabs>
        <w:jc w:val="center"/>
        <w:rPr>
          <w:b/>
          <w:color w:val="403152" w:themeColor="accent4" w:themeShade="80"/>
          <w:sz w:val="36"/>
          <w:szCs w:val="36"/>
        </w:rPr>
      </w:pPr>
    </w:p>
    <w:p w:rsidR="00F331EC" w:rsidRPr="00332651" w:rsidRDefault="00F331EC" w:rsidP="00F331EC">
      <w:pPr>
        <w:tabs>
          <w:tab w:val="left" w:pos="3478"/>
        </w:tabs>
        <w:jc w:val="center"/>
        <w:rPr>
          <w:b/>
          <w:color w:val="403152" w:themeColor="accent4" w:themeShade="80"/>
          <w:sz w:val="36"/>
          <w:szCs w:val="36"/>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5486400" cy="3200400"/>
            <wp:effectExtent l="0" t="19050" r="0" b="19050"/>
            <wp:docPr id="164" name="Схема 1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3330206" cy="1991463"/>
            <wp:effectExtent l="19050" t="0" r="3544" b="0"/>
            <wp:docPr id="28" name="Рисунок 0" descr="ЖК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КХ.jpg"/>
                    <pic:cNvPicPr/>
                  </pic:nvPicPr>
                  <pic:blipFill>
                    <a:blip r:embed="rId94" cstate="print"/>
                    <a:stretch>
                      <a:fillRect/>
                    </a:stretch>
                  </pic:blipFill>
                  <pic:spPr>
                    <a:xfrm>
                      <a:off x="0" y="0"/>
                      <a:ext cx="3338514" cy="1996431"/>
                    </a:xfrm>
                    <a:prstGeom prst="rect">
                      <a:avLst/>
                    </a:prstGeom>
                  </pic:spPr>
                </pic:pic>
              </a:graphicData>
            </a:graphic>
          </wp:inline>
        </w:drawing>
      </w:r>
    </w:p>
    <w:p w:rsidR="00F331EC" w:rsidRDefault="00F331EC" w:rsidP="00F331EC">
      <w:pPr>
        <w:jc w:val="center"/>
        <w:rPr>
          <w:b/>
          <w:color w:val="17365D" w:themeColor="text2" w:themeShade="BF"/>
          <w:sz w:val="36"/>
          <w:szCs w:val="36"/>
        </w:rPr>
      </w:pPr>
    </w:p>
    <w:p w:rsidR="00B11BA9" w:rsidRDefault="00B11BA9" w:rsidP="00F331EC">
      <w:pPr>
        <w:pStyle w:val="af3"/>
        <w:jc w:val="center"/>
        <w:rPr>
          <w:b/>
          <w:bCs/>
          <w:color w:val="943634" w:themeColor="accent2" w:themeShade="BF"/>
          <w:sz w:val="28"/>
          <w:szCs w:val="28"/>
        </w:rPr>
      </w:pPr>
    </w:p>
    <w:p w:rsidR="00430086" w:rsidRDefault="00430086" w:rsidP="00F331EC">
      <w:pPr>
        <w:pStyle w:val="af3"/>
        <w:jc w:val="center"/>
        <w:rPr>
          <w:b/>
          <w:bCs/>
          <w:color w:val="943634" w:themeColor="accent2" w:themeShade="BF"/>
          <w:sz w:val="28"/>
          <w:szCs w:val="28"/>
        </w:rPr>
      </w:pPr>
    </w:p>
    <w:p w:rsidR="00F331EC" w:rsidRPr="004051DE" w:rsidRDefault="00F331EC" w:rsidP="00F331EC">
      <w:pPr>
        <w:pStyle w:val="af3"/>
        <w:jc w:val="center"/>
        <w:rPr>
          <w:b/>
          <w:bCs/>
          <w:color w:val="943634" w:themeColor="accent2" w:themeShade="BF"/>
          <w:sz w:val="28"/>
          <w:szCs w:val="28"/>
        </w:rPr>
      </w:pPr>
      <w:r w:rsidRPr="004051DE">
        <w:rPr>
          <w:b/>
          <w:bCs/>
          <w:color w:val="943634" w:themeColor="accent2" w:themeShade="BF"/>
          <w:sz w:val="28"/>
          <w:szCs w:val="28"/>
        </w:rPr>
        <w:lastRenderedPageBreak/>
        <w:t>Муниципальная программа городского округа Тейково «Развитие образования в городском округе Тейково»</w:t>
      </w:r>
    </w:p>
    <w:p w:rsidR="00F331EC" w:rsidRPr="00C81BAA" w:rsidRDefault="00F331EC" w:rsidP="00F331EC">
      <w:pPr>
        <w:pStyle w:val="af3"/>
        <w:jc w:val="center"/>
        <w:rPr>
          <w:sz w:val="28"/>
          <w:szCs w:val="28"/>
        </w:rPr>
      </w:pPr>
    </w:p>
    <w:p w:rsidR="00F331EC" w:rsidRPr="004051DE" w:rsidRDefault="00F331EC" w:rsidP="00F331EC">
      <w:pPr>
        <w:pStyle w:val="af3"/>
        <w:jc w:val="center"/>
        <w:rPr>
          <w:b/>
          <w:color w:val="76923C" w:themeColor="accent3" w:themeShade="BF"/>
          <w:sz w:val="28"/>
          <w:szCs w:val="28"/>
        </w:rPr>
      </w:pPr>
      <w:r w:rsidRPr="004051DE">
        <w:rPr>
          <w:b/>
          <w:color w:val="76923C" w:themeColor="accent3" w:themeShade="BF"/>
          <w:sz w:val="28"/>
          <w:szCs w:val="28"/>
        </w:rPr>
        <w:t>Целью м</w:t>
      </w:r>
      <w:r w:rsidRPr="004051DE">
        <w:rPr>
          <w:b/>
          <w:bCs/>
          <w:color w:val="76923C" w:themeColor="accent3" w:themeShade="BF"/>
          <w:sz w:val="28"/>
          <w:szCs w:val="28"/>
        </w:rPr>
        <w:t xml:space="preserve">униципальной программы городского округа Тейково «Развитие образования в городском округе Тейково» </w:t>
      </w:r>
      <w:r w:rsidRPr="004051DE">
        <w:rPr>
          <w:b/>
          <w:color w:val="76923C" w:themeColor="accent3" w:themeShade="BF"/>
          <w:sz w:val="28"/>
          <w:szCs w:val="28"/>
        </w:rPr>
        <w:t xml:space="preserve"> является:</w:t>
      </w:r>
    </w:p>
    <w:p w:rsidR="00F331EC" w:rsidRPr="00E101DF" w:rsidRDefault="00F331EC" w:rsidP="00F331EC">
      <w:pPr>
        <w:pStyle w:val="af3"/>
        <w:ind w:firstLine="709"/>
        <w:rPr>
          <w:sz w:val="28"/>
          <w:szCs w:val="28"/>
        </w:rPr>
      </w:pPr>
    </w:p>
    <w:p w:rsidR="00F331EC" w:rsidRPr="00E101DF" w:rsidRDefault="00F331EC" w:rsidP="00F953EF">
      <w:pPr>
        <w:pStyle w:val="af3"/>
        <w:numPr>
          <w:ilvl w:val="0"/>
          <w:numId w:val="1"/>
        </w:numPr>
        <w:jc w:val="both"/>
        <w:rPr>
          <w:i/>
          <w:sz w:val="28"/>
          <w:szCs w:val="28"/>
        </w:rPr>
      </w:pPr>
      <w:r w:rsidRPr="00E101DF">
        <w:rPr>
          <w:sz w:val="28"/>
          <w:szCs w:val="28"/>
        </w:rPr>
        <w:t xml:space="preserve"> </w:t>
      </w:r>
      <w:r w:rsidRPr="00E101DF">
        <w:rPr>
          <w:i/>
          <w:sz w:val="28"/>
          <w:szCs w:val="28"/>
        </w:rPr>
        <w:t xml:space="preserve">обеспечение </w:t>
      </w:r>
      <w:r>
        <w:rPr>
          <w:i/>
          <w:sz w:val="28"/>
          <w:szCs w:val="28"/>
        </w:rPr>
        <w:t>соответствия качества образования меняющимся запросам населения и перспективным задачам развития общества и экономики</w:t>
      </w:r>
      <w:r w:rsidRPr="00E101DF">
        <w:rPr>
          <w:i/>
          <w:sz w:val="28"/>
          <w:szCs w:val="28"/>
        </w:rPr>
        <w:t>;</w:t>
      </w:r>
    </w:p>
    <w:p w:rsidR="00F331EC" w:rsidRPr="00E101DF" w:rsidRDefault="00F331EC" w:rsidP="00F331EC">
      <w:pPr>
        <w:pStyle w:val="af3"/>
        <w:ind w:firstLine="709"/>
        <w:jc w:val="both"/>
        <w:rPr>
          <w:i/>
          <w:color w:val="984806" w:themeColor="accent6" w:themeShade="80"/>
          <w:sz w:val="28"/>
          <w:szCs w:val="28"/>
        </w:rPr>
      </w:pPr>
    </w:p>
    <w:p w:rsidR="00F331EC" w:rsidRPr="007D506C" w:rsidRDefault="00F331EC" w:rsidP="00F953EF">
      <w:pPr>
        <w:pStyle w:val="af3"/>
        <w:numPr>
          <w:ilvl w:val="0"/>
          <w:numId w:val="1"/>
        </w:numPr>
        <w:jc w:val="both"/>
        <w:rPr>
          <w:i/>
          <w:sz w:val="28"/>
          <w:szCs w:val="28"/>
        </w:rPr>
      </w:pPr>
      <w:r w:rsidRPr="00E101DF">
        <w:rPr>
          <w:i/>
          <w:sz w:val="28"/>
          <w:szCs w:val="28"/>
        </w:rPr>
        <w:t xml:space="preserve"> </w:t>
      </w:r>
      <w:r>
        <w:rPr>
          <w:i/>
          <w:sz w:val="28"/>
          <w:szCs w:val="28"/>
        </w:rPr>
        <w:t>повышение качества образовательных услуг и обеспечение возможности для всего населения города получить доступное образование.</w:t>
      </w:r>
    </w:p>
    <w:p w:rsidR="00F331EC" w:rsidRDefault="00F331EC" w:rsidP="00F331EC">
      <w:pPr>
        <w:jc w:val="center"/>
        <w:rPr>
          <w:b/>
          <w:color w:val="17365D" w:themeColor="text2" w:themeShade="BF"/>
          <w:sz w:val="36"/>
          <w:szCs w:val="36"/>
        </w:rPr>
      </w:pPr>
    </w:p>
    <w:p w:rsidR="00F331EC" w:rsidRDefault="00E57F16" w:rsidP="00F331EC">
      <w:pPr>
        <w:jc w:val="center"/>
        <w:rPr>
          <w:b/>
          <w:color w:val="17365D" w:themeColor="text2" w:themeShade="BF"/>
          <w:sz w:val="36"/>
          <w:szCs w:val="36"/>
        </w:rPr>
      </w:pPr>
      <w:r>
        <w:rPr>
          <w:b/>
          <w:noProof/>
          <w:color w:val="17365D" w:themeColor="text2" w:themeShade="BF"/>
          <w:sz w:val="36"/>
          <w:szCs w:val="36"/>
        </w:rPr>
        <w:pict>
          <v:shape id="_x0000_s1139" type="#_x0000_t202" style="position:absolute;left:0;text-align:left;margin-left:42.95pt;margin-top:7.95pt;width:436.2pt;height:447.7pt;z-index:251632128" fillcolor="white [3212]" strokecolor="white [3212]" strokeweight="1pt">
            <v:fill color2="#9bbb59 [3206]"/>
            <v:shadow color="#4e6128 [1606]" opacity=".5" offset="-6pt,6pt"/>
            <v:textbox>
              <w:txbxContent>
                <w:p w:rsidR="007825FE" w:rsidRDefault="007825FE" w:rsidP="00F331EC">
                  <w:pPr>
                    <w:ind w:left="-284"/>
                  </w:pPr>
                  <w:r>
                    <w:rPr>
                      <w:noProof/>
                    </w:rPr>
                    <w:drawing>
                      <wp:inline distT="0" distB="0" distL="0" distR="0">
                        <wp:extent cx="5344160" cy="5344160"/>
                        <wp:effectExtent l="19050" t="0" r="8890" b="0"/>
                        <wp:docPr id="57" name="Рисунок 2"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95"/>
                                <a:stretch>
                                  <a:fillRect/>
                                </a:stretch>
                              </pic:blipFill>
                              <pic:spPr>
                                <a:xfrm>
                                  <a:off x="0" y="0"/>
                                  <a:ext cx="5344160" cy="5344160"/>
                                </a:xfrm>
                                <a:prstGeom prst="rect">
                                  <a:avLst/>
                                </a:prstGeom>
                              </pic:spPr>
                            </pic:pic>
                          </a:graphicData>
                        </a:graphic>
                      </wp:inline>
                    </w:drawing>
                  </w:r>
                </w:p>
              </w:txbxContent>
            </v:textbox>
          </v:shape>
        </w:pict>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430086" w:rsidRDefault="00430086" w:rsidP="00F331EC">
      <w:pPr>
        <w:tabs>
          <w:tab w:val="left" w:pos="3478"/>
        </w:tabs>
        <w:jc w:val="center"/>
        <w:rPr>
          <w:b/>
          <w:color w:val="0F243E" w:themeColor="text2" w:themeShade="80"/>
          <w:sz w:val="36"/>
          <w:szCs w:val="36"/>
        </w:rPr>
      </w:pPr>
    </w:p>
    <w:p w:rsidR="00F331EC" w:rsidRPr="00EF3E15" w:rsidRDefault="00F331EC" w:rsidP="00F331EC">
      <w:pPr>
        <w:tabs>
          <w:tab w:val="left" w:pos="3478"/>
        </w:tabs>
        <w:jc w:val="center"/>
        <w:rPr>
          <w:b/>
          <w:color w:val="0F243E" w:themeColor="text2" w:themeShade="80"/>
          <w:sz w:val="36"/>
          <w:szCs w:val="36"/>
        </w:rPr>
      </w:pPr>
      <w:r w:rsidRPr="00EF3E15">
        <w:rPr>
          <w:b/>
          <w:color w:val="0F243E" w:themeColor="text2" w:themeShade="80"/>
          <w:sz w:val="36"/>
          <w:szCs w:val="36"/>
        </w:rPr>
        <w:lastRenderedPageBreak/>
        <w:t xml:space="preserve">Объемы бюджетных ассигнований бюджета города  на реализацию муниципальной программы </w:t>
      </w:r>
    </w:p>
    <w:p w:rsidR="00F331EC" w:rsidRPr="00EF3E15" w:rsidRDefault="00F331EC" w:rsidP="00F331EC">
      <w:pPr>
        <w:tabs>
          <w:tab w:val="left" w:pos="3478"/>
        </w:tabs>
        <w:jc w:val="center"/>
        <w:rPr>
          <w:b/>
          <w:color w:val="0F243E" w:themeColor="text2" w:themeShade="80"/>
          <w:sz w:val="36"/>
          <w:szCs w:val="36"/>
        </w:rPr>
      </w:pPr>
      <w:r w:rsidRPr="00EF3E15">
        <w:rPr>
          <w:b/>
          <w:color w:val="0F243E" w:themeColor="text2" w:themeShade="80"/>
          <w:sz w:val="36"/>
          <w:szCs w:val="36"/>
        </w:rPr>
        <w:t>«</w:t>
      </w:r>
      <w:r w:rsidRPr="00EF3E15">
        <w:rPr>
          <w:b/>
          <w:bCs/>
          <w:color w:val="0F243E" w:themeColor="text2" w:themeShade="80"/>
          <w:sz w:val="36"/>
          <w:szCs w:val="36"/>
        </w:rPr>
        <w:t>Развитие образования в городском округе Тейково</w:t>
      </w:r>
      <w:r w:rsidRPr="00EF3E15">
        <w:rPr>
          <w:b/>
          <w:color w:val="0F243E" w:themeColor="text2" w:themeShade="80"/>
          <w:sz w:val="36"/>
          <w:szCs w:val="36"/>
        </w:rPr>
        <w:t>»</w:t>
      </w:r>
    </w:p>
    <w:p w:rsidR="00F331EC" w:rsidRDefault="00F331EC" w:rsidP="00F331EC">
      <w:pPr>
        <w:tabs>
          <w:tab w:val="left" w:pos="3478"/>
        </w:tabs>
        <w:jc w:val="center"/>
        <w:rPr>
          <w:b/>
          <w:color w:val="0F243E" w:themeColor="text2" w:themeShade="80"/>
          <w:sz w:val="36"/>
          <w:szCs w:val="36"/>
        </w:rPr>
      </w:pPr>
      <w:r w:rsidRPr="00EF3E15">
        <w:rPr>
          <w:b/>
          <w:color w:val="0F243E" w:themeColor="text2" w:themeShade="80"/>
          <w:sz w:val="36"/>
          <w:szCs w:val="36"/>
        </w:rPr>
        <w:t>на 20</w:t>
      </w:r>
      <w:r w:rsidR="00686500">
        <w:rPr>
          <w:b/>
          <w:color w:val="0F243E" w:themeColor="text2" w:themeShade="80"/>
          <w:sz w:val="36"/>
          <w:szCs w:val="36"/>
        </w:rPr>
        <w:t>2</w:t>
      </w:r>
      <w:r w:rsidR="00457020">
        <w:rPr>
          <w:b/>
          <w:color w:val="0F243E" w:themeColor="text2" w:themeShade="80"/>
          <w:sz w:val="36"/>
          <w:szCs w:val="36"/>
        </w:rPr>
        <w:t>1</w:t>
      </w:r>
      <w:r w:rsidRPr="00EF3E15">
        <w:rPr>
          <w:b/>
          <w:color w:val="0F243E" w:themeColor="text2" w:themeShade="80"/>
          <w:sz w:val="36"/>
          <w:szCs w:val="36"/>
        </w:rPr>
        <w:t xml:space="preserve"> год и на плановый период 20</w:t>
      </w:r>
      <w:r w:rsidR="00EC66D3">
        <w:rPr>
          <w:b/>
          <w:color w:val="0F243E" w:themeColor="text2" w:themeShade="80"/>
          <w:sz w:val="36"/>
          <w:szCs w:val="36"/>
        </w:rPr>
        <w:t>2</w:t>
      </w:r>
      <w:r w:rsidR="00457020">
        <w:rPr>
          <w:b/>
          <w:color w:val="0F243E" w:themeColor="text2" w:themeShade="80"/>
          <w:sz w:val="36"/>
          <w:szCs w:val="36"/>
        </w:rPr>
        <w:t>2</w:t>
      </w:r>
      <w:r w:rsidR="00977A51">
        <w:rPr>
          <w:b/>
          <w:color w:val="0F243E" w:themeColor="text2" w:themeShade="80"/>
          <w:sz w:val="36"/>
          <w:szCs w:val="36"/>
        </w:rPr>
        <w:t xml:space="preserve"> и </w:t>
      </w:r>
      <w:r w:rsidRPr="00EF3E15">
        <w:rPr>
          <w:b/>
          <w:color w:val="0F243E" w:themeColor="text2" w:themeShade="80"/>
          <w:sz w:val="36"/>
          <w:szCs w:val="36"/>
        </w:rPr>
        <w:t>202</w:t>
      </w:r>
      <w:r w:rsidR="00457020">
        <w:rPr>
          <w:b/>
          <w:color w:val="0F243E" w:themeColor="text2" w:themeShade="80"/>
          <w:sz w:val="36"/>
          <w:szCs w:val="36"/>
        </w:rPr>
        <w:t>3</w:t>
      </w:r>
      <w:r w:rsidRPr="00EF3E15">
        <w:rPr>
          <w:b/>
          <w:color w:val="0F243E" w:themeColor="text2" w:themeShade="80"/>
          <w:sz w:val="36"/>
          <w:szCs w:val="36"/>
        </w:rPr>
        <w:t xml:space="preserve"> годов, </w:t>
      </w:r>
      <w:r w:rsidR="000E068B">
        <w:rPr>
          <w:b/>
          <w:color w:val="0F243E" w:themeColor="text2" w:themeShade="80"/>
          <w:sz w:val="36"/>
          <w:szCs w:val="36"/>
        </w:rPr>
        <w:t xml:space="preserve">      </w:t>
      </w:r>
      <w:r w:rsidRPr="00EF3E15">
        <w:rPr>
          <w:b/>
          <w:color w:val="0F243E" w:themeColor="text2" w:themeShade="80"/>
          <w:sz w:val="36"/>
          <w:szCs w:val="36"/>
        </w:rPr>
        <w:t>млн. руб.</w:t>
      </w:r>
    </w:p>
    <w:p w:rsidR="00F331EC" w:rsidRPr="00EF3E15" w:rsidRDefault="00F331EC" w:rsidP="00F331EC">
      <w:pPr>
        <w:tabs>
          <w:tab w:val="left" w:pos="3478"/>
        </w:tabs>
        <w:jc w:val="center"/>
        <w:rPr>
          <w:b/>
          <w:color w:val="0F243E" w:themeColor="text2" w:themeShade="80"/>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5486400" cy="3200400"/>
            <wp:effectExtent l="0" t="19050" r="0" b="19050"/>
            <wp:docPr id="165" name="Схема 1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p>
    <w:p w:rsidR="00F331EC" w:rsidRDefault="00F331EC" w:rsidP="00F331EC">
      <w:pPr>
        <w:jc w:val="center"/>
        <w:rPr>
          <w:b/>
          <w:color w:val="17365D" w:themeColor="text2" w:themeShade="BF"/>
          <w:sz w:val="36"/>
          <w:szCs w:val="36"/>
        </w:rPr>
      </w:pPr>
      <w:r>
        <w:rPr>
          <w:b/>
          <w:noProof/>
          <w:color w:val="17365D" w:themeColor="text2" w:themeShade="BF"/>
          <w:sz w:val="36"/>
          <w:szCs w:val="36"/>
        </w:rPr>
        <w:drawing>
          <wp:inline distT="0" distB="0" distL="0" distR="0">
            <wp:extent cx="4644389" cy="2638425"/>
            <wp:effectExtent l="19050" t="0" r="3811" b="0"/>
            <wp:docPr id="166" name="Рисунок 165" descr="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jpg"/>
                    <pic:cNvPicPr/>
                  </pic:nvPicPr>
                  <pic:blipFill>
                    <a:blip r:embed="rId100" cstate="print"/>
                    <a:stretch>
                      <a:fillRect/>
                    </a:stretch>
                  </pic:blipFill>
                  <pic:spPr>
                    <a:xfrm>
                      <a:off x="0" y="0"/>
                      <a:ext cx="4644976" cy="2638758"/>
                    </a:xfrm>
                    <a:prstGeom prst="rect">
                      <a:avLst/>
                    </a:prstGeom>
                  </pic:spPr>
                </pic:pic>
              </a:graphicData>
            </a:graphic>
          </wp:inline>
        </w:drawing>
      </w:r>
    </w:p>
    <w:tbl>
      <w:tblPr>
        <w:tblStyle w:val="af1"/>
        <w:tblW w:w="10153" w:type="dxa"/>
        <w:tblLook w:val="04A0"/>
      </w:tblPr>
      <w:tblGrid>
        <w:gridCol w:w="9917"/>
        <w:gridCol w:w="236"/>
      </w:tblGrid>
      <w:tr w:rsidR="00F331EC" w:rsidTr="000F3F46">
        <w:tc>
          <w:tcPr>
            <w:tcW w:w="9917" w:type="dxa"/>
            <w:tcBorders>
              <w:top w:val="nil"/>
              <w:left w:val="nil"/>
              <w:bottom w:val="nil"/>
              <w:right w:val="nil"/>
            </w:tcBorders>
          </w:tcPr>
          <w:p w:rsidR="00EC2F33" w:rsidRDefault="00EC2F33" w:rsidP="000F3F46">
            <w:pPr>
              <w:pStyle w:val="af3"/>
              <w:jc w:val="center"/>
              <w:rPr>
                <w:b/>
                <w:bCs/>
                <w:color w:val="943634" w:themeColor="accent2" w:themeShade="BF"/>
                <w:sz w:val="28"/>
                <w:szCs w:val="28"/>
              </w:rPr>
            </w:pPr>
          </w:p>
          <w:p w:rsidR="00EC2F33" w:rsidRDefault="00EC2F33" w:rsidP="000F3F46">
            <w:pPr>
              <w:pStyle w:val="af3"/>
              <w:jc w:val="center"/>
              <w:rPr>
                <w:b/>
                <w:bCs/>
                <w:color w:val="943634" w:themeColor="accent2" w:themeShade="BF"/>
                <w:sz w:val="28"/>
                <w:szCs w:val="28"/>
              </w:rPr>
            </w:pPr>
          </w:p>
          <w:p w:rsidR="008243B9" w:rsidRDefault="008243B9" w:rsidP="000F3F46">
            <w:pPr>
              <w:pStyle w:val="af3"/>
              <w:jc w:val="center"/>
              <w:rPr>
                <w:b/>
                <w:bCs/>
                <w:color w:val="943634" w:themeColor="accent2" w:themeShade="BF"/>
                <w:sz w:val="28"/>
                <w:szCs w:val="28"/>
              </w:rPr>
            </w:pPr>
          </w:p>
          <w:p w:rsidR="00430086" w:rsidRDefault="00430086" w:rsidP="000F3F46">
            <w:pPr>
              <w:pStyle w:val="af3"/>
              <w:jc w:val="center"/>
              <w:rPr>
                <w:b/>
                <w:bCs/>
                <w:color w:val="943634" w:themeColor="accent2" w:themeShade="BF"/>
                <w:sz w:val="28"/>
                <w:szCs w:val="28"/>
              </w:rPr>
            </w:pPr>
          </w:p>
          <w:p w:rsidR="00F331EC" w:rsidRPr="00D11243" w:rsidRDefault="00F331EC" w:rsidP="000F3F46">
            <w:pPr>
              <w:pStyle w:val="af3"/>
              <w:jc w:val="center"/>
              <w:rPr>
                <w:b/>
                <w:bCs/>
                <w:color w:val="943634" w:themeColor="accent2" w:themeShade="BF"/>
                <w:sz w:val="28"/>
                <w:szCs w:val="28"/>
              </w:rPr>
            </w:pPr>
            <w:r w:rsidRPr="00D11243">
              <w:rPr>
                <w:b/>
                <w:bCs/>
                <w:color w:val="943634" w:themeColor="accent2" w:themeShade="BF"/>
                <w:sz w:val="28"/>
                <w:szCs w:val="28"/>
              </w:rPr>
              <w:lastRenderedPageBreak/>
              <w:t>Муниципальная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 на 2014-2020 годы»</w:t>
            </w:r>
          </w:p>
          <w:p w:rsidR="00F331EC" w:rsidRPr="00C81BAA" w:rsidRDefault="00F331EC" w:rsidP="000F3F46">
            <w:pPr>
              <w:pStyle w:val="af3"/>
              <w:jc w:val="center"/>
              <w:rPr>
                <w:sz w:val="28"/>
                <w:szCs w:val="28"/>
              </w:rPr>
            </w:pPr>
          </w:p>
          <w:p w:rsidR="00F331EC" w:rsidRPr="00106992" w:rsidRDefault="00F331EC" w:rsidP="000F3F46">
            <w:pPr>
              <w:pStyle w:val="af3"/>
              <w:jc w:val="both"/>
              <w:rPr>
                <w:b/>
                <w:color w:val="4F6228" w:themeColor="accent3" w:themeShade="80"/>
                <w:sz w:val="28"/>
                <w:szCs w:val="28"/>
              </w:rPr>
            </w:pPr>
            <w:r>
              <w:rPr>
                <w:b/>
                <w:color w:val="365F91" w:themeColor="accent1" w:themeShade="BF"/>
                <w:sz w:val="28"/>
                <w:szCs w:val="28"/>
              </w:rPr>
              <w:t xml:space="preserve">      </w:t>
            </w:r>
            <w:r w:rsidRPr="00106992">
              <w:rPr>
                <w:b/>
                <w:color w:val="4F6228" w:themeColor="accent3" w:themeShade="80"/>
                <w:sz w:val="28"/>
                <w:szCs w:val="28"/>
              </w:rPr>
              <w:t>Целью м</w:t>
            </w:r>
            <w:r w:rsidRPr="00106992">
              <w:rPr>
                <w:b/>
                <w:bCs/>
                <w:color w:val="4F6228" w:themeColor="accent3" w:themeShade="80"/>
                <w:sz w:val="28"/>
                <w:szCs w:val="28"/>
              </w:rPr>
              <w:t>униципальной программы городского округа Тейково «Организация работы по взаимосвязи органов местного самоуправления с населением городского округа Тейково на 2014-202</w:t>
            </w:r>
            <w:r w:rsidR="00E81331">
              <w:rPr>
                <w:b/>
                <w:bCs/>
                <w:color w:val="4F6228" w:themeColor="accent3" w:themeShade="80"/>
                <w:sz w:val="28"/>
                <w:szCs w:val="28"/>
              </w:rPr>
              <w:t>4</w:t>
            </w:r>
            <w:r w:rsidRPr="00106992">
              <w:rPr>
                <w:b/>
                <w:bCs/>
                <w:color w:val="4F6228" w:themeColor="accent3" w:themeShade="80"/>
                <w:sz w:val="28"/>
                <w:szCs w:val="28"/>
              </w:rPr>
              <w:t xml:space="preserve"> годы» </w:t>
            </w:r>
            <w:r w:rsidRPr="00106992">
              <w:rPr>
                <w:b/>
                <w:color w:val="4F6228" w:themeColor="accent3" w:themeShade="80"/>
                <w:sz w:val="28"/>
                <w:szCs w:val="28"/>
              </w:rPr>
              <w:t xml:space="preserve"> является поддержка самоорганизации жителей города, а также оказание  социальной поддержки отдельным категориям граждан городского округа.</w:t>
            </w:r>
          </w:p>
          <w:p w:rsidR="00F331EC" w:rsidRPr="00E101DF" w:rsidRDefault="00E57F16" w:rsidP="000F3F46">
            <w:pPr>
              <w:pStyle w:val="af3"/>
              <w:ind w:firstLine="709"/>
              <w:rPr>
                <w:sz w:val="28"/>
                <w:szCs w:val="28"/>
              </w:rPr>
            </w:pPr>
            <w:r>
              <w:rPr>
                <w:noProof/>
                <w:sz w:val="28"/>
                <w:szCs w:val="28"/>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140" type="#_x0000_t69" style="position:absolute;left:0;text-align:left;margin-left:5.3pt;margin-top:10.35pt;width:483.9pt;height:25.1pt;z-index:251670016" fillcolor="#c2d69b [1942]" strokecolor="#9bbb59 [3206]" strokeweight="1pt">
                  <v:fill color2="#9bbb59 [3206]" focusposition="1" focussize="" focus="50%" type="gradient"/>
                  <v:shadow on="t" color="#4e6128 [1606]" opacity=".5" offset="-6pt,6pt"/>
                </v:shape>
              </w:pict>
            </w:r>
          </w:p>
          <w:p w:rsidR="00F331EC" w:rsidRDefault="00F331EC" w:rsidP="000F3F46">
            <w:pPr>
              <w:jc w:val="center"/>
              <w:rPr>
                <w:b/>
                <w:sz w:val="44"/>
                <w:szCs w:val="44"/>
              </w:rPr>
            </w:pP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Организация работы по взаимосвязи органов местного самоуправления с населением городского округа Тейково на 2014-202</w:t>
            </w:r>
            <w:r w:rsidR="00E81331">
              <w:rPr>
                <w:b/>
                <w:bCs/>
                <w:color w:val="0F243E" w:themeColor="text2" w:themeShade="80"/>
                <w:sz w:val="36"/>
                <w:szCs w:val="36"/>
              </w:rPr>
              <w:t>4</w:t>
            </w:r>
            <w:r w:rsidRPr="00320147">
              <w:rPr>
                <w:b/>
                <w:bCs/>
                <w:color w:val="0F243E" w:themeColor="text2" w:themeShade="80"/>
                <w:sz w:val="36"/>
                <w:szCs w:val="36"/>
              </w:rPr>
              <w:t xml:space="preserve"> годы</w:t>
            </w:r>
            <w:r w:rsidRPr="00320147">
              <w:rPr>
                <w:b/>
                <w:color w:val="0F243E" w:themeColor="text2" w:themeShade="80"/>
                <w:sz w:val="36"/>
                <w:szCs w:val="36"/>
              </w:rPr>
              <w:t>» на 20</w:t>
            </w:r>
            <w:r w:rsidR="00686500">
              <w:rPr>
                <w:b/>
                <w:color w:val="0F243E" w:themeColor="text2" w:themeShade="80"/>
                <w:sz w:val="36"/>
                <w:szCs w:val="36"/>
              </w:rPr>
              <w:t>2</w:t>
            </w:r>
            <w:r w:rsidR="00E81331">
              <w:rPr>
                <w:b/>
                <w:color w:val="0F243E" w:themeColor="text2" w:themeShade="80"/>
                <w:sz w:val="36"/>
                <w:szCs w:val="36"/>
              </w:rPr>
              <w:t>1</w:t>
            </w:r>
            <w:r w:rsidRPr="00320147">
              <w:rPr>
                <w:b/>
                <w:color w:val="0F243E" w:themeColor="text2" w:themeShade="80"/>
                <w:sz w:val="36"/>
                <w:szCs w:val="36"/>
              </w:rPr>
              <w:t xml:space="preserve"> год </w:t>
            </w:r>
          </w:p>
          <w:p w:rsidR="00F331EC"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sidR="00EC66D3">
              <w:rPr>
                <w:b/>
                <w:color w:val="0F243E" w:themeColor="text2" w:themeShade="80"/>
                <w:sz w:val="36"/>
                <w:szCs w:val="36"/>
              </w:rPr>
              <w:t>2</w:t>
            </w:r>
            <w:r w:rsidR="00E81331">
              <w:rPr>
                <w:b/>
                <w:color w:val="0F243E" w:themeColor="text2" w:themeShade="80"/>
                <w:sz w:val="36"/>
                <w:szCs w:val="36"/>
              </w:rPr>
              <w:t>2</w:t>
            </w:r>
            <w:r w:rsidR="00977A51">
              <w:rPr>
                <w:b/>
                <w:color w:val="0F243E" w:themeColor="text2" w:themeShade="80"/>
                <w:sz w:val="36"/>
                <w:szCs w:val="36"/>
              </w:rPr>
              <w:t xml:space="preserve"> и </w:t>
            </w:r>
            <w:r w:rsidRPr="00320147">
              <w:rPr>
                <w:b/>
                <w:color w:val="0F243E" w:themeColor="text2" w:themeShade="80"/>
                <w:sz w:val="36"/>
                <w:szCs w:val="36"/>
              </w:rPr>
              <w:t>202</w:t>
            </w:r>
            <w:r w:rsidR="00E81331">
              <w:rPr>
                <w:b/>
                <w:color w:val="0F243E" w:themeColor="text2" w:themeShade="80"/>
                <w:sz w:val="36"/>
                <w:szCs w:val="36"/>
              </w:rPr>
              <w:t>3</w:t>
            </w:r>
            <w:r w:rsidRPr="00320147">
              <w:rPr>
                <w:b/>
                <w:color w:val="0F243E" w:themeColor="text2" w:themeShade="80"/>
                <w:sz w:val="36"/>
                <w:szCs w:val="36"/>
              </w:rPr>
              <w:t xml:space="preserve"> годов, млн. руб.</w:t>
            </w:r>
          </w:p>
          <w:p w:rsidR="00F331EC" w:rsidRPr="00320147" w:rsidRDefault="00F331EC" w:rsidP="000F3F46">
            <w:pPr>
              <w:tabs>
                <w:tab w:val="left" w:pos="3478"/>
              </w:tabs>
              <w:jc w:val="center"/>
              <w:rPr>
                <w:b/>
                <w:color w:val="0F243E" w:themeColor="text2" w:themeShade="80"/>
                <w:sz w:val="36"/>
                <w:szCs w:val="36"/>
              </w:rPr>
            </w:pPr>
          </w:p>
          <w:p w:rsidR="00F331EC" w:rsidRPr="00D11243" w:rsidRDefault="00F331EC" w:rsidP="000F3F46">
            <w:pPr>
              <w:tabs>
                <w:tab w:val="left" w:pos="3478"/>
              </w:tabs>
              <w:jc w:val="center"/>
              <w:rPr>
                <w:b/>
                <w:color w:val="365F91" w:themeColor="accent1" w:themeShade="BF"/>
                <w:sz w:val="28"/>
                <w:szCs w:val="28"/>
              </w:rPr>
            </w:pPr>
          </w:p>
          <w:p w:rsidR="00F331EC" w:rsidRPr="00C9281E" w:rsidRDefault="00F331EC" w:rsidP="000F3F46">
            <w:pPr>
              <w:jc w:val="center"/>
              <w:rPr>
                <w:b/>
                <w:sz w:val="24"/>
                <w:szCs w:val="24"/>
              </w:rPr>
            </w:pPr>
            <w:r>
              <w:rPr>
                <w:b/>
                <w:noProof/>
                <w:sz w:val="24"/>
                <w:szCs w:val="24"/>
              </w:rPr>
              <w:drawing>
                <wp:inline distT="0" distB="0" distL="0" distR="0">
                  <wp:extent cx="5486400" cy="3200400"/>
                  <wp:effectExtent l="0" t="19050" r="0" b="19050"/>
                  <wp:docPr id="167" name="Схема 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4"/>
              <w:gridCol w:w="4940"/>
              <w:gridCol w:w="1256"/>
              <w:gridCol w:w="1175"/>
              <w:gridCol w:w="1330"/>
            </w:tblGrid>
            <w:tr w:rsidR="00F331EC" w:rsidTr="000F3F46">
              <w:tc>
                <w:tcPr>
                  <w:tcW w:w="704" w:type="dxa"/>
                </w:tcPr>
                <w:p w:rsidR="00F331EC" w:rsidRPr="0023557A" w:rsidRDefault="00F331EC" w:rsidP="000F3F46">
                  <w:pPr>
                    <w:jc w:val="center"/>
                    <w:rPr>
                      <w:b/>
                      <w:sz w:val="28"/>
                      <w:szCs w:val="28"/>
                    </w:rPr>
                  </w:pPr>
                </w:p>
              </w:tc>
              <w:tc>
                <w:tcPr>
                  <w:tcW w:w="4940" w:type="dxa"/>
                </w:tcPr>
                <w:p w:rsidR="00F331EC" w:rsidRPr="0023557A" w:rsidRDefault="00F331EC" w:rsidP="000F3F46">
                  <w:pPr>
                    <w:jc w:val="center"/>
                    <w:rPr>
                      <w:b/>
                      <w:sz w:val="28"/>
                      <w:szCs w:val="28"/>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r w:rsidR="00F331EC" w:rsidTr="000F3F46">
              <w:tc>
                <w:tcPr>
                  <w:tcW w:w="704" w:type="dxa"/>
                </w:tcPr>
                <w:p w:rsidR="00F331EC" w:rsidRPr="0023557A" w:rsidRDefault="00F331EC" w:rsidP="000F3F46">
                  <w:pPr>
                    <w:jc w:val="center"/>
                    <w:rPr>
                      <w:b/>
                      <w:i/>
                    </w:rPr>
                  </w:pPr>
                </w:p>
              </w:tc>
              <w:tc>
                <w:tcPr>
                  <w:tcW w:w="4940" w:type="dxa"/>
                </w:tcPr>
                <w:p w:rsidR="00F331EC" w:rsidRPr="003D15ED" w:rsidRDefault="00F331EC" w:rsidP="000F3F46">
                  <w:pPr>
                    <w:jc w:val="center"/>
                    <w:rPr>
                      <w:b/>
                      <w:i/>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r w:rsidR="00F331EC" w:rsidTr="000F3F46">
              <w:tc>
                <w:tcPr>
                  <w:tcW w:w="704" w:type="dxa"/>
                </w:tcPr>
                <w:p w:rsidR="00F331EC" w:rsidRPr="0023557A" w:rsidRDefault="00F331EC" w:rsidP="000F3F46">
                  <w:pPr>
                    <w:jc w:val="center"/>
                    <w:rPr>
                      <w:b/>
                      <w:i/>
                    </w:rPr>
                  </w:pPr>
                </w:p>
              </w:tc>
              <w:tc>
                <w:tcPr>
                  <w:tcW w:w="4940" w:type="dxa"/>
                </w:tcPr>
                <w:p w:rsidR="00F331EC" w:rsidRPr="003D15ED" w:rsidRDefault="00F331EC" w:rsidP="000F3F46">
                  <w:pPr>
                    <w:jc w:val="center"/>
                    <w:rPr>
                      <w:b/>
                      <w:i/>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r w:rsidR="00F331EC" w:rsidTr="000F3F46">
              <w:tc>
                <w:tcPr>
                  <w:tcW w:w="704" w:type="dxa"/>
                </w:tcPr>
                <w:p w:rsidR="00F331EC" w:rsidRPr="0023557A" w:rsidRDefault="00F331EC" w:rsidP="000F3F46">
                  <w:pPr>
                    <w:jc w:val="center"/>
                    <w:rPr>
                      <w:b/>
                      <w:i/>
                    </w:rPr>
                  </w:pPr>
                </w:p>
              </w:tc>
              <w:tc>
                <w:tcPr>
                  <w:tcW w:w="4940" w:type="dxa"/>
                </w:tcPr>
                <w:p w:rsidR="00F331EC" w:rsidRPr="0023557A" w:rsidRDefault="00F331EC" w:rsidP="000F3F46">
                  <w:pPr>
                    <w:jc w:val="center"/>
                    <w:rPr>
                      <w:b/>
                      <w:i/>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r w:rsidR="00F331EC" w:rsidTr="000F3F46">
              <w:tc>
                <w:tcPr>
                  <w:tcW w:w="704" w:type="dxa"/>
                </w:tcPr>
                <w:p w:rsidR="00F331EC" w:rsidRPr="0023557A" w:rsidRDefault="00F331EC" w:rsidP="000F3F46">
                  <w:pPr>
                    <w:jc w:val="center"/>
                    <w:rPr>
                      <w:b/>
                      <w:i/>
                    </w:rPr>
                  </w:pPr>
                </w:p>
              </w:tc>
              <w:tc>
                <w:tcPr>
                  <w:tcW w:w="4940" w:type="dxa"/>
                </w:tcPr>
                <w:p w:rsidR="00F331EC" w:rsidRPr="0023557A" w:rsidRDefault="00F331EC" w:rsidP="000F3F46">
                  <w:pPr>
                    <w:jc w:val="center"/>
                    <w:rPr>
                      <w:b/>
                      <w:i/>
                    </w:rPr>
                  </w:pPr>
                </w:p>
              </w:tc>
              <w:tc>
                <w:tcPr>
                  <w:tcW w:w="1256" w:type="dxa"/>
                </w:tcPr>
                <w:p w:rsidR="00F331EC" w:rsidRPr="002F1EF3" w:rsidRDefault="00F331EC" w:rsidP="000F3F46">
                  <w:pPr>
                    <w:jc w:val="center"/>
                    <w:rPr>
                      <w:b/>
                      <w:color w:val="C00000"/>
                      <w:sz w:val="24"/>
                      <w:szCs w:val="24"/>
                    </w:rPr>
                  </w:pPr>
                </w:p>
              </w:tc>
              <w:tc>
                <w:tcPr>
                  <w:tcW w:w="1175" w:type="dxa"/>
                </w:tcPr>
                <w:p w:rsidR="00F331EC" w:rsidRPr="002F1EF3" w:rsidRDefault="00F331EC" w:rsidP="000F3F46">
                  <w:pPr>
                    <w:jc w:val="center"/>
                    <w:rPr>
                      <w:b/>
                      <w:color w:val="244061" w:themeColor="accent1" w:themeShade="80"/>
                      <w:sz w:val="24"/>
                      <w:szCs w:val="24"/>
                    </w:rPr>
                  </w:pPr>
                </w:p>
              </w:tc>
              <w:tc>
                <w:tcPr>
                  <w:tcW w:w="1330" w:type="dxa"/>
                </w:tcPr>
                <w:p w:rsidR="00F331EC" w:rsidRPr="002F1EF3" w:rsidRDefault="00F331EC" w:rsidP="000F3F46">
                  <w:pPr>
                    <w:jc w:val="center"/>
                    <w:rPr>
                      <w:b/>
                      <w:color w:val="215868" w:themeColor="accent5" w:themeShade="80"/>
                      <w:sz w:val="24"/>
                      <w:szCs w:val="24"/>
                    </w:rPr>
                  </w:pPr>
                </w:p>
              </w:tc>
            </w:tr>
          </w:tbl>
          <w:p w:rsidR="00430086" w:rsidRDefault="00430086" w:rsidP="000F3F46">
            <w:pPr>
              <w:pStyle w:val="af3"/>
              <w:jc w:val="center"/>
              <w:rPr>
                <w:b/>
                <w:bCs/>
                <w:color w:val="943634" w:themeColor="accent2" w:themeShade="BF"/>
                <w:sz w:val="28"/>
                <w:szCs w:val="28"/>
              </w:rPr>
            </w:pPr>
          </w:p>
          <w:p w:rsidR="00F331EC" w:rsidRPr="00D11243" w:rsidRDefault="00F331EC" w:rsidP="000F3F46">
            <w:pPr>
              <w:pStyle w:val="af3"/>
              <w:jc w:val="center"/>
              <w:rPr>
                <w:b/>
                <w:bCs/>
                <w:color w:val="943634" w:themeColor="accent2" w:themeShade="BF"/>
                <w:sz w:val="28"/>
                <w:szCs w:val="28"/>
              </w:rPr>
            </w:pPr>
            <w:r w:rsidRPr="00D11243">
              <w:rPr>
                <w:b/>
                <w:bCs/>
                <w:color w:val="943634" w:themeColor="accent2" w:themeShade="BF"/>
                <w:sz w:val="28"/>
                <w:szCs w:val="28"/>
              </w:rPr>
              <w:lastRenderedPageBreak/>
              <w:t>Муниципальная программа городского округа Тейково «Формирование инвестиционной привлекательности городского округа Тейково»</w:t>
            </w:r>
          </w:p>
          <w:p w:rsidR="00F331EC" w:rsidRPr="00C81BAA" w:rsidRDefault="00F331EC" w:rsidP="000F3F46">
            <w:pPr>
              <w:pStyle w:val="af3"/>
              <w:jc w:val="center"/>
              <w:rPr>
                <w:sz w:val="28"/>
                <w:szCs w:val="28"/>
              </w:rPr>
            </w:pPr>
          </w:p>
          <w:p w:rsidR="00F331EC" w:rsidRPr="00D11243" w:rsidRDefault="00F331EC" w:rsidP="000F3F46">
            <w:pPr>
              <w:jc w:val="both"/>
              <w:rPr>
                <w:b/>
                <w:bCs/>
                <w:color w:val="76923C" w:themeColor="accent3" w:themeShade="BF"/>
                <w:sz w:val="28"/>
                <w:szCs w:val="28"/>
              </w:rPr>
            </w:pPr>
            <w:r w:rsidRPr="00D11243">
              <w:rPr>
                <w:b/>
                <w:color w:val="76923C" w:themeColor="accent3" w:themeShade="BF"/>
                <w:sz w:val="28"/>
                <w:szCs w:val="28"/>
              </w:rPr>
              <w:t xml:space="preserve">      Целью м</w:t>
            </w:r>
            <w:r w:rsidRPr="00D11243">
              <w:rPr>
                <w:b/>
                <w:bCs/>
                <w:color w:val="76923C" w:themeColor="accent3" w:themeShade="BF"/>
                <w:sz w:val="28"/>
                <w:szCs w:val="28"/>
              </w:rPr>
              <w:t>униципальной программы городского округа Тейково «Формирование инвестиционной привлекательности городского округа Тейково» является поддержка среднего и малого предпринимательства в городском округе Тейково и формирование инвестиционной привлекательности города.</w:t>
            </w:r>
          </w:p>
          <w:p w:rsidR="00F331EC" w:rsidRPr="00DB227A" w:rsidRDefault="00F331EC" w:rsidP="000F3F46">
            <w:pPr>
              <w:rPr>
                <w:b/>
                <w:color w:val="0F243E" w:themeColor="text2" w:themeShade="80"/>
                <w:sz w:val="44"/>
                <w:szCs w:val="44"/>
              </w:rPr>
            </w:pP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F331EC" w:rsidRPr="00320147" w:rsidRDefault="00F331EC" w:rsidP="000F3F46">
            <w:pPr>
              <w:tabs>
                <w:tab w:val="left" w:pos="3478"/>
              </w:tabs>
              <w:jc w:val="center"/>
              <w:rPr>
                <w:b/>
                <w:bCs/>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 xml:space="preserve">Формирование инвестиционной привлекательности </w:t>
            </w:r>
          </w:p>
          <w:p w:rsidR="00F331EC" w:rsidRPr="00320147" w:rsidRDefault="00F331EC" w:rsidP="000F3F46">
            <w:pPr>
              <w:tabs>
                <w:tab w:val="left" w:pos="3478"/>
              </w:tabs>
              <w:jc w:val="center"/>
              <w:rPr>
                <w:b/>
                <w:color w:val="0F243E" w:themeColor="text2" w:themeShade="80"/>
                <w:sz w:val="36"/>
                <w:szCs w:val="36"/>
              </w:rPr>
            </w:pPr>
            <w:r w:rsidRPr="00320147">
              <w:rPr>
                <w:b/>
                <w:bCs/>
                <w:color w:val="0F243E" w:themeColor="text2" w:themeShade="80"/>
                <w:sz w:val="36"/>
                <w:szCs w:val="36"/>
              </w:rPr>
              <w:t>городского округа Тейково</w:t>
            </w:r>
            <w:r w:rsidRPr="00320147">
              <w:rPr>
                <w:b/>
                <w:color w:val="0F243E" w:themeColor="text2" w:themeShade="80"/>
                <w:sz w:val="36"/>
                <w:szCs w:val="36"/>
              </w:rPr>
              <w:t>» на 20</w:t>
            </w:r>
            <w:r w:rsidR="00686500">
              <w:rPr>
                <w:b/>
                <w:color w:val="0F243E" w:themeColor="text2" w:themeShade="80"/>
                <w:sz w:val="36"/>
                <w:szCs w:val="36"/>
              </w:rPr>
              <w:t>2</w:t>
            </w:r>
            <w:r w:rsidR="008243B9">
              <w:rPr>
                <w:b/>
                <w:color w:val="0F243E" w:themeColor="text2" w:themeShade="80"/>
                <w:sz w:val="36"/>
                <w:szCs w:val="36"/>
              </w:rPr>
              <w:t xml:space="preserve">1 </w:t>
            </w:r>
            <w:r w:rsidRPr="00320147">
              <w:rPr>
                <w:b/>
                <w:color w:val="0F243E" w:themeColor="text2" w:themeShade="80"/>
                <w:sz w:val="36"/>
                <w:szCs w:val="36"/>
              </w:rPr>
              <w:t xml:space="preserve">год </w:t>
            </w:r>
          </w:p>
          <w:p w:rsidR="00F331EC"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sidR="00EC66D3">
              <w:rPr>
                <w:b/>
                <w:color w:val="0F243E" w:themeColor="text2" w:themeShade="80"/>
                <w:sz w:val="36"/>
                <w:szCs w:val="36"/>
              </w:rPr>
              <w:t>2</w:t>
            </w:r>
            <w:r w:rsidR="008243B9">
              <w:rPr>
                <w:b/>
                <w:color w:val="0F243E" w:themeColor="text2" w:themeShade="80"/>
                <w:sz w:val="36"/>
                <w:szCs w:val="36"/>
              </w:rPr>
              <w:t>2</w:t>
            </w:r>
            <w:r w:rsidR="00977A51">
              <w:rPr>
                <w:b/>
                <w:color w:val="0F243E" w:themeColor="text2" w:themeShade="80"/>
                <w:sz w:val="36"/>
                <w:szCs w:val="36"/>
              </w:rPr>
              <w:t xml:space="preserve"> и </w:t>
            </w:r>
            <w:r w:rsidRPr="00320147">
              <w:rPr>
                <w:b/>
                <w:color w:val="0F243E" w:themeColor="text2" w:themeShade="80"/>
                <w:sz w:val="36"/>
                <w:szCs w:val="36"/>
              </w:rPr>
              <w:t>202</w:t>
            </w:r>
            <w:r w:rsidR="008243B9">
              <w:rPr>
                <w:b/>
                <w:color w:val="0F243E" w:themeColor="text2" w:themeShade="80"/>
                <w:sz w:val="36"/>
                <w:szCs w:val="36"/>
              </w:rPr>
              <w:t>3</w:t>
            </w:r>
            <w:r w:rsidRPr="00320147">
              <w:rPr>
                <w:b/>
                <w:color w:val="0F243E" w:themeColor="text2" w:themeShade="80"/>
                <w:sz w:val="36"/>
                <w:szCs w:val="36"/>
              </w:rPr>
              <w:t xml:space="preserve"> годов, млн. руб.</w:t>
            </w:r>
          </w:p>
          <w:p w:rsidR="00F331EC" w:rsidRPr="00320147" w:rsidRDefault="00F331EC" w:rsidP="000F3F46">
            <w:pPr>
              <w:tabs>
                <w:tab w:val="left" w:pos="3478"/>
              </w:tabs>
              <w:jc w:val="center"/>
              <w:rPr>
                <w:b/>
                <w:color w:val="0F243E" w:themeColor="text2" w:themeShade="80"/>
                <w:sz w:val="36"/>
                <w:szCs w:val="36"/>
              </w:rPr>
            </w:pPr>
          </w:p>
          <w:p w:rsidR="00F331EC" w:rsidRDefault="00F331EC" w:rsidP="000F3F46">
            <w:pPr>
              <w:tabs>
                <w:tab w:val="left" w:pos="3478"/>
              </w:tabs>
              <w:jc w:val="center"/>
              <w:rPr>
                <w:b/>
                <w:color w:val="000000" w:themeColor="text1"/>
                <w:sz w:val="28"/>
                <w:szCs w:val="28"/>
              </w:rPr>
            </w:pPr>
          </w:p>
          <w:p w:rsidR="00F331EC" w:rsidRDefault="00F331EC" w:rsidP="000F3F46">
            <w:pPr>
              <w:tabs>
                <w:tab w:val="left" w:pos="3478"/>
              </w:tabs>
              <w:jc w:val="center"/>
              <w:rPr>
                <w:b/>
                <w:color w:val="000000" w:themeColor="text1"/>
                <w:sz w:val="28"/>
                <w:szCs w:val="28"/>
              </w:rPr>
            </w:pPr>
            <w:r>
              <w:rPr>
                <w:b/>
                <w:noProof/>
                <w:color w:val="000000" w:themeColor="text1"/>
                <w:sz w:val="28"/>
                <w:szCs w:val="28"/>
              </w:rPr>
              <w:drawing>
                <wp:inline distT="0" distB="0" distL="0" distR="0">
                  <wp:extent cx="5486400" cy="3200400"/>
                  <wp:effectExtent l="0" t="19050" r="0" b="19050"/>
                  <wp:docPr id="195" name="Схема 1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rsidR="00F331EC" w:rsidRDefault="00F331EC" w:rsidP="000F3F46">
            <w:pPr>
              <w:tabs>
                <w:tab w:val="left" w:pos="3478"/>
              </w:tabs>
              <w:jc w:val="center"/>
              <w:rPr>
                <w:b/>
                <w:color w:val="000000" w:themeColor="text1"/>
                <w:sz w:val="28"/>
                <w:szCs w:val="28"/>
              </w:rPr>
            </w:pPr>
          </w:p>
          <w:p w:rsidR="00F331EC" w:rsidRPr="00106992" w:rsidRDefault="00F331EC" w:rsidP="000F3F46">
            <w:pPr>
              <w:tabs>
                <w:tab w:val="left" w:pos="3478"/>
              </w:tabs>
              <w:jc w:val="center"/>
              <w:rPr>
                <w:b/>
                <w:color w:val="000000" w:themeColor="text1"/>
                <w:sz w:val="28"/>
                <w:szCs w:val="28"/>
              </w:rPr>
            </w:pPr>
          </w:p>
          <w:p w:rsidR="00F331EC" w:rsidRDefault="00F331EC" w:rsidP="000F3F46">
            <w:pPr>
              <w:jc w:val="center"/>
              <w:rPr>
                <w:b/>
                <w:sz w:val="44"/>
                <w:szCs w:val="44"/>
              </w:rPr>
            </w:pPr>
          </w:p>
          <w:p w:rsidR="00F331EC" w:rsidRDefault="00F331EC" w:rsidP="000F3F46">
            <w:pPr>
              <w:jc w:val="center"/>
              <w:rPr>
                <w:b/>
                <w:sz w:val="44"/>
                <w:szCs w:val="44"/>
              </w:rPr>
            </w:pPr>
          </w:p>
          <w:p w:rsidR="00FD5517" w:rsidRDefault="00FD5517" w:rsidP="000F3F46">
            <w:pPr>
              <w:jc w:val="center"/>
              <w:rPr>
                <w:b/>
                <w:sz w:val="44"/>
                <w:szCs w:val="44"/>
              </w:rPr>
            </w:pPr>
          </w:p>
          <w:p w:rsidR="006E6839" w:rsidRDefault="006E6839" w:rsidP="000F3F46">
            <w:pPr>
              <w:pStyle w:val="af3"/>
              <w:jc w:val="center"/>
              <w:rPr>
                <w:b/>
                <w:bCs/>
                <w:color w:val="943634" w:themeColor="accent2" w:themeShade="BF"/>
                <w:sz w:val="28"/>
                <w:szCs w:val="28"/>
              </w:rPr>
            </w:pPr>
          </w:p>
          <w:p w:rsidR="00430086" w:rsidRDefault="00430086" w:rsidP="000F3F46">
            <w:pPr>
              <w:pStyle w:val="af3"/>
              <w:jc w:val="center"/>
              <w:rPr>
                <w:b/>
                <w:bCs/>
                <w:color w:val="943634" w:themeColor="accent2" w:themeShade="BF"/>
                <w:sz w:val="28"/>
                <w:szCs w:val="28"/>
              </w:rPr>
            </w:pPr>
          </w:p>
          <w:p w:rsidR="00F331EC" w:rsidRPr="00D11243" w:rsidRDefault="00F331EC" w:rsidP="000F3F46">
            <w:pPr>
              <w:pStyle w:val="af3"/>
              <w:jc w:val="center"/>
              <w:rPr>
                <w:b/>
                <w:bCs/>
                <w:color w:val="943634" w:themeColor="accent2" w:themeShade="BF"/>
                <w:sz w:val="28"/>
                <w:szCs w:val="28"/>
              </w:rPr>
            </w:pPr>
            <w:r w:rsidRPr="00D11243">
              <w:rPr>
                <w:b/>
                <w:bCs/>
                <w:color w:val="943634" w:themeColor="accent2" w:themeShade="BF"/>
                <w:sz w:val="28"/>
                <w:szCs w:val="28"/>
              </w:rPr>
              <w:lastRenderedPageBreak/>
              <w:t>Муниципальная программа городского округа Тейково «Предупреждение и ликвидация последствий чрезвычайных ситуаций, гражданская оборона»</w:t>
            </w:r>
          </w:p>
          <w:p w:rsidR="00F331EC" w:rsidRPr="00A06BBB" w:rsidRDefault="00F331EC" w:rsidP="000F3F46">
            <w:pPr>
              <w:pStyle w:val="af3"/>
              <w:jc w:val="center"/>
              <w:rPr>
                <w:color w:val="215868" w:themeColor="accent5" w:themeShade="80"/>
                <w:sz w:val="28"/>
                <w:szCs w:val="28"/>
              </w:rPr>
            </w:pPr>
          </w:p>
          <w:p w:rsidR="00F331EC" w:rsidRPr="00D11243" w:rsidRDefault="00F331EC" w:rsidP="000F3F46">
            <w:pPr>
              <w:pStyle w:val="af3"/>
              <w:jc w:val="both"/>
              <w:rPr>
                <w:b/>
                <w:color w:val="76923C" w:themeColor="accent3" w:themeShade="BF"/>
                <w:sz w:val="28"/>
                <w:szCs w:val="28"/>
              </w:rPr>
            </w:pPr>
            <w:r w:rsidRPr="00A06BBB">
              <w:rPr>
                <w:b/>
                <w:color w:val="215868" w:themeColor="accent5" w:themeShade="80"/>
                <w:sz w:val="28"/>
                <w:szCs w:val="28"/>
              </w:rPr>
              <w:t xml:space="preserve">      </w:t>
            </w:r>
            <w:r w:rsidRPr="00D11243">
              <w:rPr>
                <w:b/>
                <w:color w:val="76923C" w:themeColor="accent3" w:themeShade="BF"/>
                <w:sz w:val="28"/>
                <w:szCs w:val="28"/>
              </w:rPr>
              <w:t>Целью м</w:t>
            </w:r>
            <w:r w:rsidRPr="00D11243">
              <w:rPr>
                <w:b/>
                <w:bCs/>
                <w:color w:val="76923C" w:themeColor="accent3" w:themeShade="BF"/>
                <w:sz w:val="28"/>
                <w:szCs w:val="28"/>
              </w:rPr>
              <w:t xml:space="preserve">униципальной программы городского округа Тейково «Предупреждение и ликвидация последствий чрезвычайных ситуаций, гражданская оборона» </w:t>
            </w:r>
            <w:r w:rsidRPr="00D11243">
              <w:rPr>
                <w:b/>
                <w:color w:val="76923C" w:themeColor="accent3" w:themeShade="BF"/>
                <w:sz w:val="28"/>
                <w:szCs w:val="28"/>
              </w:rPr>
              <w:t xml:space="preserve"> является организация мероприятий по предупреждению чрезвычайных ситуаций и гражданской обороне, управление средствами резервного фонда.</w:t>
            </w:r>
          </w:p>
          <w:p w:rsidR="00F331EC" w:rsidRPr="00A06BBB" w:rsidRDefault="00F331EC" w:rsidP="000F3F46">
            <w:pPr>
              <w:pStyle w:val="af3"/>
              <w:ind w:firstLine="709"/>
              <w:rPr>
                <w:color w:val="215868" w:themeColor="accent5" w:themeShade="80"/>
                <w:sz w:val="28"/>
                <w:szCs w:val="28"/>
              </w:rPr>
            </w:pP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Предупреждение и ликвидация последствий чрезвычайных ситуаций, гражданская оборона</w:t>
            </w:r>
            <w:r w:rsidRPr="00320147">
              <w:rPr>
                <w:b/>
                <w:color w:val="0F243E" w:themeColor="text2" w:themeShade="80"/>
                <w:sz w:val="36"/>
                <w:szCs w:val="36"/>
              </w:rPr>
              <w:t>» на 20</w:t>
            </w:r>
            <w:r w:rsidR="00686500">
              <w:rPr>
                <w:b/>
                <w:color w:val="0F243E" w:themeColor="text2" w:themeShade="80"/>
                <w:sz w:val="36"/>
                <w:szCs w:val="36"/>
              </w:rPr>
              <w:t>2</w:t>
            </w:r>
            <w:r w:rsidR="00E81331">
              <w:rPr>
                <w:b/>
                <w:color w:val="0F243E" w:themeColor="text2" w:themeShade="80"/>
                <w:sz w:val="36"/>
                <w:szCs w:val="36"/>
              </w:rPr>
              <w:t>1</w:t>
            </w:r>
            <w:r w:rsidRPr="00320147">
              <w:rPr>
                <w:b/>
                <w:color w:val="0F243E" w:themeColor="text2" w:themeShade="80"/>
                <w:sz w:val="36"/>
                <w:szCs w:val="36"/>
              </w:rPr>
              <w:t xml:space="preserve"> год </w:t>
            </w:r>
          </w:p>
          <w:p w:rsidR="00F331EC" w:rsidRPr="00320147" w:rsidRDefault="00F331EC" w:rsidP="000F3F46">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sidR="00EC66D3">
              <w:rPr>
                <w:b/>
                <w:color w:val="0F243E" w:themeColor="text2" w:themeShade="80"/>
                <w:sz w:val="36"/>
                <w:szCs w:val="36"/>
              </w:rPr>
              <w:t>2</w:t>
            </w:r>
            <w:r w:rsidR="00E81331">
              <w:rPr>
                <w:b/>
                <w:color w:val="0F243E" w:themeColor="text2" w:themeShade="80"/>
                <w:sz w:val="36"/>
                <w:szCs w:val="36"/>
              </w:rPr>
              <w:t>2</w:t>
            </w:r>
            <w:r w:rsidR="00977A51">
              <w:rPr>
                <w:b/>
                <w:color w:val="0F243E" w:themeColor="text2" w:themeShade="80"/>
                <w:sz w:val="36"/>
                <w:szCs w:val="36"/>
              </w:rPr>
              <w:t xml:space="preserve"> и </w:t>
            </w:r>
            <w:r w:rsidRPr="00320147">
              <w:rPr>
                <w:b/>
                <w:color w:val="0F243E" w:themeColor="text2" w:themeShade="80"/>
                <w:sz w:val="36"/>
                <w:szCs w:val="36"/>
              </w:rPr>
              <w:t>202</w:t>
            </w:r>
            <w:r w:rsidR="00E81331">
              <w:rPr>
                <w:b/>
                <w:color w:val="0F243E" w:themeColor="text2" w:themeShade="80"/>
                <w:sz w:val="36"/>
                <w:szCs w:val="36"/>
              </w:rPr>
              <w:t>3</w:t>
            </w:r>
            <w:r w:rsidRPr="00320147">
              <w:rPr>
                <w:b/>
                <w:color w:val="0F243E" w:themeColor="text2" w:themeShade="80"/>
                <w:sz w:val="36"/>
                <w:szCs w:val="36"/>
              </w:rPr>
              <w:t xml:space="preserve"> годов, млн. руб.</w:t>
            </w:r>
          </w:p>
          <w:p w:rsidR="00F331EC" w:rsidRPr="00A06BBB" w:rsidRDefault="00F331EC" w:rsidP="000F3F46">
            <w:pPr>
              <w:tabs>
                <w:tab w:val="left" w:pos="3478"/>
              </w:tabs>
              <w:jc w:val="center"/>
              <w:rPr>
                <w:b/>
                <w:color w:val="215868" w:themeColor="accent5" w:themeShade="80"/>
                <w:sz w:val="28"/>
                <w:szCs w:val="28"/>
              </w:rPr>
            </w:pPr>
          </w:p>
          <w:p w:rsidR="00F331EC" w:rsidRDefault="00F331EC" w:rsidP="000F3F46">
            <w:pPr>
              <w:jc w:val="center"/>
              <w:rPr>
                <w:b/>
                <w:sz w:val="44"/>
                <w:szCs w:val="44"/>
              </w:rPr>
            </w:pPr>
          </w:p>
          <w:p w:rsidR="00F331EC" w:rsidRDefault="00F331EC" w:rsidP="000F3F46">
            <w:pPr>
              <w:jc w:val="center"/>
              <w:rPr>
                <w:b/>
                <w:sz w:val="44"/>
                <w:szCs w:val="44"/>
              </w:rPr>
            </w:pPr>
            <w:r>
              <w:rPr>
                <w:b/>
                <w:noProof/>
                <w:sz w:val="44"/>
                <w:szCs w:val="44"/>
              </w:rPr>
              <w:drawing>
                <wp:inline distT="0" distB="0" distL="0" distR="0">
                  <wp:extent cx="5486400" cy="3200400"/>
                  <wp:effectExtent l="0" t="19050" r="0" b="19050"/>
                  <wp:docPr id="196" name="Схема 1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p>
          <w:p w:rsidR="00EC2F33" w:rsidRDefault="00EC2F33" w:rsidP="000F3F46">
            <w:pPr>
              <w:pStyle w:val="af3"/>
              <w:jc w:val="center"/>
              <w:rPr>
                <w:b/>
                <w:bCs/>
                <w:color w:val="943634" w:themeColor="accent2" w:themeShade="BF"/>
                <w:sz w:val="28"/>
                <w:szCs w:val="28"/>
              </w:rPr>
            </w:pPr>
          </w:p>
          <w:p w:rsidR="008243B9" w:rsidRDefault="008243B9" w:rsidP="000F3F46">
            <w:pPr>
              <w:pStyle w:val="af3"/>
              <w:jc w:val="center"/>
              <w:rPr>
                <w:b/>
                <w:bCs/>
                <w:color w:val="943634" w:themeColor="accent2" w:themeShade="BF"/>
                <w:sz w:val="28"/>
                <w:szCs w:val="28"/>
              </w:rPr>
            </w:pPr>
          </w:p>
          <w:p w:rsidR="00F331EC" w:rsidRDefault="00F331EC" w:rsidP="000F3F46">
            <w:pPr>
              <w:pStyle w:val="af3"/>
              <w:jc w:val="center"/>
              <w:rPr>
                <w:b/>
                <w:bCs/>
                <w:color w:val="943634" w:themeColor="accent2" w:themeShade="BF"/>
                <w:sz w:val="28"/>
                <w:szCs w:val="28"/>
              </w:rPr>
            </w:pPr>
            <w:r w:rsidRPr="00DD6218">
              <w:rPr>
                <w:b/>
                <w:bCs/>
                <w:color w:val="943634" w:themeColor="accent2" w:themeShade="BF"/>
                <w:sz w:val="28"/>
                <w:szCs w:val="28"/>
              </w:rPr>
              <w:lastRenderedPageBreak/>
              <w:t>Муниципальная программа городского округа Тейково «Совершенствование институтов местного самоуправления городского округа Тейково</w:t>
            </w:r>
          </w:p>
          <w:p w:rsidR="00F331EC" w:rsidRPr="00DD6218" w:rsidRDefault="00F331EC" w:rsidP="000F3F46">
            <w:pPr>
              <w:pStyle w:val="af3"/>
              <w:jc w:val="center"/>
              <w:rPr>
                <w:b/>
                <w:bCs/>
                <w:color w:val="943634" w:themeColor="accent2" w:themeShade="BF"/>
                <w:sz w:val="28"/>
                <w:szCs w:val="28"/>
              </w:rPr>
            </w:pPr>
            <w:r w:rsidRPr="00DD6218">
              <w:rPr>
                <w:b/>
                <w:bCs/>
                <w:color w:val="943634" w:themeColor="accent2" w:themeShade="BF"/>
                <w:sz w:val="28"/>
                <w:szCs w:val="28"/>
              </w:rPr>
              <w:t>на 2014-202</w:t>
            </w:r>
            <w:r w:rsidR="00686500">
              <w:rPr>
                <w:b/>
                <w:bCs/>
                <w:color w:val="943634" w:themeColor="accent2" w:themeShade="BF"/>
                <w:sz w:val="28"/>
                <w:szCs w:val="28"/>
              </w:rPr>
              <w:t>4</w:t>
            </w:r>
            <w:r w:rsidRPr="00DD6218">
              <w:rPr>
                <w:b/>
                <w:bCs/>
                <w:color w:val="943634" w:themeColor="accent2" w:themeShade="BF"/>
                <w:sz w:val="28"/>
                <w:szCs w:val="28"/>
              </w:rPr>
              <w:t xml:space="preserve"> годы»»</w:t>
            </w:r>
          </w:p>
          <w:p w:rsidR="00F331EC" w:rsidRPr="00DD6218" w:rsidRDefault="00F331EC" w:rsidP="000F3F46">
            <w:pPr>
              <w:pStyle w:val="af3"/>
              <w:jc w:val="center"/>
              <w:rPr>
                <w:color w:val="943634" w:themeColor="accent2" w:themeShade="BF"/>
                <w:sz w:val="28"/>
                <w:szCs w:val="28"/>
              </w:rPr>
            </w:pPr>
          </w:p>
          <w:p w:rsidR="00F331EC" w:rsidRPr="00D11243" w:rsidRDefault="00F331EC" w:rsidP="000F3F46">
            <w:pPr>
              <w:pStyle w:val="af3"/>
              <w:jc w:val="both"/>
              <w:rPr>
                <w:b/>
                <w:color w:val="76923C" w:themeColor="accent3" w:themeShade="BF"/>
                <w:sz w:val="28"/>
                <w:szCs w:val="28"/>
              </w:rPr>
            </w:pPr>
            <w:r w:rsidRPr="00DD6218">
              <w:rPr>
                <w:b/>
                <w:color w:val="943634" w:themeColor="accent2" w:themeShade="BF"/>
                <w:sz w:val="28"/>
                <w:szCs w:val="28"/>
              </w:rPr>
              <w:t xml:space="preserve">      </w:t>
            </w:r>
            <w:r w:rsidRPr="00D11243">
              <w:rPr>
                <w:b/>
                <w:color w:val="76923C" w:themeColor="accent3" w:themeShade="BF"/>
                <w:sz w:val="28"/>
                <w:szCs w:val="28"/>
              </w:rPr>
              <w:t>Целью м</w:t>
            </w:r>
            <w:r w:rsidRPr="00D11243">
              <w:rPr>
                <w:b/>
                <w:bCs/>
                <w:color w:val="76923C" w:themeColor="accent3" w:themeShade="BF"/>
                <w:sz w:val="28"/>
                <w:szCs w:val="28"/>
              </w:rPr>
              <w:t>униципальной программы городского округа Тейково «Совершенствование институтов местного самоуправления городского округа Тейково на 2014-202</w:t>
            </w:r>
            <w:r w:rsidR="00686500">
              <w:rPr>
                <w:b/>
                <w:bCs/>
                <w:color w:val="76923C" w:themeColor="accent3" w:themeShade="BF"/>
                <w:sz w:val="28"/>
                <w:szCs w:val="28"/>
              </w:rPr>
              <w:t>4</w:t>
            </w:r>
            <w:r w:rsidRPr="00D11243">
              <w:rPr>
                <w:b/>
                <w:bCs/>
                <w:color w:val="76923C" w:themeColor="accent3" w:themeShade="BF"/>
                <w:sz w:val="28"/>
                <w:szCs w:val="28"/>
              </w:rPr>
              <w:t xml:space="preserve"> годы» </w:t>
            </w:r>
            <w:r w:rsidRPr="00D11243">
              <w:rPr>
                <w:b/>
                <w:color w:val="76923C" w:themeColor="accent3" w:themeShade="BF"/>
                <w:sz w:val="28"/>
                <w:szCs w:val="28"/>
              </w:rPr>
              <w:t xml:space="preserve"> является повышение эффективности деятельности органов местного самоуправления.</w:t>
            </w:r>
          </w:p>
          <w:p w:rsidR="00F331EC" w:rsidRPr="00DD6218" w:rsidRDefault="00F331EC" w:rsidP="000F3F46">
            <w:pPr>
              <w:pStyle w:val="af3"/>
              <w:ind w:firstLine="709"/>
              <w:rPr>
                <w:color w:val="943634" w:themeColor="accent2" w:themeShade="BF"/>
                <w:sz w:val="28"/>
                <w:szCs w:val="28"/>
              </w:rPr>
            </w:pPr>
          </w:p>
          <w:p w:rsidR="00F331EC" w:rsidRPr="00DD6218" w:rsidRDefault="00F331EC" w:rsidP="000F3F46">
            <w:pPr>
              <w:jc w:val="center"/>
              <w:rPr>
                <w:b/>
                <w:color w:val="943634" w:themeColor="accent2" w:themeShade="BF"/>
                <w:sz w:val="44"/>
                <w:szCs w:val="44"/>
              </w:rPr>
            </w:pPr>
          </w:p>
          <w:p w:rsidR="00F331EC" w:rsidRPr="00350CAB" w:rsidRDefault="00F331EC" w:rsidP="000F3F46">
            <w:pPr>
              <w:tabs>
                <w:tab w:val="left" w:pos="3478"/>
              </w:tabs>
              <w:jc w:val="center"/>
              <w:rPr>
                <w:b/>
                <w:color w:val="0F243E" w:themeColor="text2" w:themeShade="80"/>
                <w:sz w:val="36"/>
                <w:szCs w:val="36"/>
              </w:rPr>
            </w:pPr>
            <w:r w:rsidRPr="00350CAB">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F331EC" w:rsidRPr="00350CAB" w:rsidRDefault="00F331EC" w:rsidP="000F3F46">
            <w:pPr>
              <w:tabs>
                <w:tab w:val="left" w:pos="3478"/>
              </w:tabs>
              <w:jc w:val="center"/>
              <w:rPr>
                <w:b/>
                <w:bCs/>
                <w:color w:val="0F243E" w:themeColor="text2" w:themeShade="80"/>
                <w:sz w:val="36"/>
                <w:szCs w:val="36"/>
              </w:rPr>
            </w:pPr>
            <w:r w:rsidRPr="00350CAB">
              <w:rPr>
                <w:b/>
                <w:color w:val="0F243E" w:themeColor="text2" w:themeShade="80"/>
                <w:sz w:val="36"/>
                <w:szCs w:val="36"/>
              </w:rPr>
              <w:t>«</w:t>
            </w:r>
            <w:r w:rsidRPr="00350CAB">
              <w:rPr>
                <w:b/>
                <w:bCs/>
                <w:color w:val="0F243E" w:themeColor="text2" w:themeShade="80"/>
                <w:sz w:val="36"/>
                <w:szCs w:val="36"/>
              </w:rPr>
              <w:t xml:space="preserve">Совершенствование институтов местного самоуправления </w:t>
            </w:r>
          </w:p>
          <w:p w:rsidR="00F331EC" w:rsidRPr="00350CAB" w:rsidRDefault="00F331EC" w:rsidP="000F3F46">
            <w:pPr>
              <w:tabs>
                <w:tab w:val="left" w:pos="3478"/>
              </w:tabs>
              <w:jc w:val="center"/>
              <w:rPr>
                <w:b/>
                <w:color w:val="0F243E" w:themeColor="text2" w:themeShade="80"/>
                <w:sz w:val="36"/>
                <w:szCs w:val="36"/>
              </w:rPr>
            </w:pPr>
            <w:r w:rsidRPr="00350CAB">
              <w:rPr>
                <w:b/>
                <w:bCs/>
                <w:color w:val="0F243E" w:themeColor="text2" w:themeShade="80"/>
                <w:sz w:val="36"/>
                <w:szCs w:val="36"/>
              </w:rPr>
              <w:t>городского округа Тейково на 2014-202</w:t>
            </w:r>
            <w:r w:rsidR="00686500">
              <w:rPr>
                <w:b/>
                <w:bCs/>
                <w:color w:val="0F243E" w:themeColor="text2" w:themeShade="80"/>
                <w:sz w:val="36"/>
                <w:szCs w:val="36"/>
              </w:rPr>
              <w:t>4</w:t>
            </w:r>
            <w:r w:rsidRPr="00350CAB">
              <w:rPr>
                <w:b/>
                <w:bCs/>
                <w:color w:val="0F243E" w:themeColor="text2" w:themeShade="80"/>
                <w:sz w:val="36"/>
                <w:szCs w:val="36"/>
              </w:rPr>
              <w:t xml:space="preserve"> годы»</w:t>
            </w:r>
            <w:r w:rsidRPr="00350CAB">
              <w:rPr>
                <w:b/>
                <w:color w:val="0F243E" w:themeColor="text2" w:themeShade="80"/>
                <w:sz w:val="36"/>
                <w:szCs w:val="36"/>
              </w:rPr>
              <w:t xml:space="preserve"> на 20</w:t>
            </w:r>
            <w:r w:rsidR="00686500">
              <w:rPr>
                <w:b/>
                <w:color w:val="0F243E" w:themeColor="text2" w:themeShade="80"/>
                <w:sz w:val="36"/>
                <w:szCs w:val="36"/>
              </w:rPr>
              <w:t>2</w:t>
            </w:r>
            <w:r w:rsidR="00E81331">
              <w:rPr>
                <w:b/>
                <w:color w:val="0F243E" w:themeColor="text2" w:themeShade="80"/>
                <w:sz w:val="36"/>
                <w:szCs w:val="36"/>
              </w:rPr>
              <w:t>1</w:t>
            </w:r>
            <w:r w:rsidRPr="00350CAB">
              <w:rPr>
                <w:b/>
                <w:color w:val="0F243E" w:themeColor="text2" w:themeShade="80"/>
                <w:sz w:val="36"/>
                <w:szCs w:val="36"/>
              </w:rPr>
              <w:t xml:space="preserve"> год </w:t>
            </w:r>
          </w:p>
          <w:p w:rsidR="00F331EC" w:rsidRDefault="00F331EC" w:rsidP="000F3F46">
            <w:pPr>
              <w:tabs>
                <w:tab w:val="left" w:pos="3478"/>
              </w:tabs>
              <w:jc w:val="center"/>
              <w:rPr>
                <w:b/>
                <w:color w:val="0F243E" w:themeColor="text2" w:themeShade="80"/>
                <w:sz w:val="36"/>
                <w:szCs w:val="36"/>
              </w:rPr>
            </w:pPr>
            <w:r w:rsidRPr="00350CAB">
              <w:rPr>
                <w:b/>
                <w:color w:val="0F243E" w:themeColor="text2" w:themeShade="80"/>
                <w:sz w:val="36"/>
                <w:szCs w:val="36"/>
              </w:rPr>
              <w:t>и на плановый период 20</w:t>
            </w:r>
            <w:r w:rsidR="002E5FF5">
              <w:rPr>
                <w:b/>
                <w:color w:val="0F243E" w:themeColor="text2" w:themeShade="80"/>
                <w:sz w:val="36"/>
                <w:szCs w:val="36"/>
              </w:rPr>
              <w:t>2</w:t>
            </w:r>
            <w:r w:rsidR="00E81331">
              <w:rPr>
                <w:b/>
                <w:color w:val="0F243E" w:themeColor="text2" w:themeShade="80"/>
                <w:sz w:val="36"/>
                <w:szCs w:val="36"/>
              </w:rPr>
              <w:t>2</w:t>
            </w:r>
            <w:r w:rsidR="00686500">
              <w:rPr>
                <w:b/>
                <w:color w:val="0F243E" w:themeColor="text2" w:themeShade="80"/>
                <w:sz w:val="36"/>
                <w:szCs w:val="36"/>
              </w:rPr>
              <w:t xml:space="preserve"> и </w:t>
            </w:r>
            <w:r w:rsidRPr="00350CAB">
              <w:rPr>
                <w:b/>
                <w:color w:val="0F243E" w:themeColor="text2" w:themeShade="80"/>
                <w:sz w:val="36"/>
                <w:szCs w:val="36"/>
              </w:rPr>
              <w:t>202</w:t>
            </w:r>
            <w:r w:rsidR="00E81331">
              <w:rPr>
                <w:b/>
                <w:color w:val="0F243E" w:themeColor="text2" w:themeShade="80"/>
                <w:sz w:val="36"/>
                <w:szCs w:val="36"/>
              </w:rPr>
              <w:t>3</w:t>
            </w:r>
            <w:r w:rsidRPr="00350CAB">
              <w:rPr>
                <w:b/>
                <w:color w:val="0F243E" w:themeColor="text2" w:themeShade="80"/>
                <w:sz w:val="36"/>
                <w:szCs w:val="36"/>
              </w:rPr>
              <w:t xml:space="preserve"> годов, млн. руб.</w:t>
            </w:r>
          </w:p>
          <w:p w:rsidR="00F331EC" w:rsidRPr="00350CAB" w:rsidRDefault="00F331EC" w:rsidP="000F3F46">
            <w:pPr>
              <w:tabs>
                <w:tab w:val="left" w:pos="3478"/>
              </w:tabs>
              <w:jc w:val="center"/>
              <w:rPr>
                <w:b/>
                <w:color w:val="0F243E" w:themeColor="text2" w:themeShade="80"/>
                <w:sz w:val="36"/>
                <w:szCs w:val="36"/>
              </w:rPr>
            </w:pPr>
          </w:p>
          <w:p w:rsidR="00F331EC" w:rsidRPr="00D11243" w:rsidRDefault="00F331EC" w:rsidP="000F3F46">
            <w:pPr>
              <w:tabs>
                <w:tab w:val="left" w:pos="3478"/>
              </w:tabs>
              <w:jc w:val="center"/>
              <w:rPr>
                <w:b/>
                <w:color w:val="365F91" w:themeColor="accent1" w:themeShade="BF"/>
                <w:sz w:val="28"/>
                <w:szCs w:val="28"/>
              </w:rPr>
            </w:pPr>
          </w:p>
          <w:p w:rsidR="00F331EC" w:rsidRPr="00D11243" w:rsidRDefault="00F331EC" w:rsidP="000F3F46">
            <w:pPr>
              <w:tabs>
                <w:tab w:val="left" w:pos="3478"/>
              </w:tabs>
              <w:jc w:val="center"/>
              <w:rPr>
                <w:b/>
                <w:color w:val="365F91" w:themeColor="accent1" w:themeShade="BF"/>
                <w:sz w:val="28"/>
                <w:szCs w:val="28"/>
              </w:rPr>
            </w:pPr>
            <w:r>
              <w:rPr>
                <w:b/>
                <w:noProof/>
                <w:color w:val="365F91" w:themeColor="accent1" w:themeShade="BF"/>
                <w:sz w:val="28"/>
                <w:szCs w:val="28"/>
              </w:rPr>
              <w:drawing>
                <wp:inline distT="0" distB="0" distL="0" distR="0">
                  <wp:extent cx="5486400" cy="3200400"/>
                  <wp:effectExtent l="0" t="19050" r="0" b="19050"/>
                  <wp:docPr id="197" name="Схема 1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rsidR="00F331EC" w:rsidRDefault="00F331EC" w:rsidP="000F3F46">
            <w:pPr>
              <w:tabs>
                <w:tab w:val="left" w:pos="3478"/>
              </w:tabs>
              <w:jc w:val="center"/>
              <w:rPr>
                <w:b/>
                <w:color w:val="215868" w:themeColor="accent5" w:themeShade="80"/>
                <w:sz w:val="28"/>
                <w:szCs w:val="28"/>
              </w:rPr>
            </w:pPr>
          </w:p>
          <w:p w:rsidR="00F331EC" w:rsidRPr="00A06BBB" w:rsidRDefault="00F331EC" w:rsidP="000F3F46">
            <w:pPr>
              <w:tabs>
                <w:tab w:val="left" w:pos="3478"/>
              </w:tabs>
              <w:jc w:val="center"/>
              <w:rPr>
                <w:b/>
                <w:color w:val="215868" w:themeColor="accent5" w:themeShade="80"/>
                <w:sz w:val="28"/>
                <w:szCs w:val="28"/>
              </w:rPr>
            </w:pPr>
          </w:p>
          <w:p w:rsidR="00F331EC" w:rsidRDefault="00F331EC" w:rsidP="000F3F46">
            <w:pPr>
              <w:jc w:val="center"/>
              <w:rPr>
                <w:b/>
                <w:sz w:val="44"/>
                <w:szCs w:val="44"/>
              </w:rPr>
            </w:pPr>
          </w:p>
          <w:p w:rsidR="00DD26E8" w:rsidRDefault="00DD26E8" w:rsidP="000F3F46">
            <w:pPr>
              <w:jc w:val="center"/>
              <w:rPr>
                <w:b/>
                <w:sz w:val="44"/>
                <w:szCs w:val="44"/>
              </w:rPr>
            </w:pPr>
          </w:p>
          <w:p w:rsidR="00977A51" w:rsidRDefault="00977A51" w:rsidP="002E5FF5">
            <w:pPr>
              <w:tabs>
                <w:tab w:val="left" w:pos="3478"/>
              </w:tabs>
              <w:jc w:val="center"/>
              <w:rPr>
                <w:b/>
                <w:color w:val="0F243E" w:themeColor="text2" w:themeShade="80"/>
                <w:sz w:val="36"/>
                <w:szCs w:val="36"/>
              </w:rPr>
            </w:pPr>
          </w:p>
          <w:p w:rsidR="00430086" w:rsidRDefault="00430086" w:rsidP="000F3F46">
            <w:pPr>
              <w:tabs>
                <w:tab w:val="left" w:pos="3478"/>
              </w:tabs>
              <w:jc w:val="center"/>
              <w:rPr>
                <w:b/>
                <w:color w:val="0F243E" w:themeColor="text2" w:themeShade="80"/>
                <w:sz w:val="36"/>
                <w:szCs w:val="36"/>
              </w:rPr>
            </w:pPr>
          </w:p>
          <w:p w:rsidR="00F331EC" w:rsidRPr="001267A1" w:rsidRDefault="00F331EC" w:rsidP="000F3F46">
            <w:pPr>
              <w:tabs>
                <w:tab w:val="left" w:pos="3478"/>
              </w:tabs>
              <w:jc w:val="center"/>
              <w:rPr>
                <w:b/>
                <w:color w:val="0F243E" w:themeColor="text2" w:themeShade="80"/>
                <w:sz w:val="36"/>
                <w:szCs w:val="36"/>
              </w:rPr>
            </w:pPr>
            <w:r w:rsidRPr="001267A1">
              <w:rPr>
                <w:b/>
                <w:color w:val="0F243E" w:themeColor="text2" w:themeShade="80"/>
                <w:sz w:val="36"/>
                <w:szCs w:val="36"/>
              </w:rPr>
              <w:lastRenderedPageBreak/>
              <w:t xml:space="preserve">Иные </w:t>
            </w:r>
            <w:proofErr w:type="spellStart"/>
            <w:r w:rsidRPr="001267A1">
              <w:rPr>
                <w:b/>
                <w:color w:val="0F243E" w:themeColor="text2" w:themeShade="80"/>
                <w:sz w:val="36"/>
                <w:szCs w:val="36"/>
              </w:rPr>
              <w:t>непрограммные</w:t>
            </w:r>
            <w:proofErr w:type="spellEnd"/>
            <w:r w:rsidRPr="001267A1">
              <w:rPr>
                <w:b/>
                <w:color w:val="0F243E" w:themeColor="text2" w:themeShade="80"/>
                <w:sz w:val="36"/>
                <w:szCs w:val="36"/>
              </w:rPr>
              <w:t xml:space="preserve"> мероприятия </w:t>
            </w:r>
          </w:p>
          <w:p w:rsidR="00F331EC" w:rsidRPr="001267A1" w:rsidRDefault="00F331EC" w:rsidP="000F3F46">
            <w:pPr>
              <w:tabs>
                <w:tab w:val="left" w:pos="3478"/>
              </w:tabs>
              <w:jc w:val="center"/>
              <w:rPr>
                <w:b/>
                <w:color w:val="0F243E" w:themeColor="text2" w:themeShade="80"/>
                <w:sz w:val="36"/>
                <w:szCs w:val="36"/>
              </w:rPr>
            </w:pPr>
            <w:r w:rsidRPr="001267A1">
              <w:rPr>
                <w:b/>
                <w:color w:val="0F243E" w:themeColor="text2" w:themeShade="80"/>
                <w:sz w:val="36"/>
                <w:szCs w:val="36"/>
              </w:rPr>
              <w:t xml:space="preserve">и </w:t>
            </w:r>
            <w:proofErr w:type="spellStart"/>
            <w:r w:rsidRPr="001267A1">
              <w:rPr>
                <w:b/>
                <w:color w:val="0F243E" w:themeColor="text2" w:themeShade="80"/>
                <w:sz w:val="36"/>
                <w:szCs w:val="36"/>
              </w:rPr>
              <w:t>непрограммные</w:t>
            </w:r>
            <w:proofErr w:type="spellEnd"/>
            <w:r w:rsidRPr="001267A1">
              <w:rPr>
                <w:b/>
                <w:color w:val="0F243E" w:themeColor="text2" w:themeShade="80"/>
                <w:sz w:val="36"/>
                <w:szCs w:val="36"/>
              </w:rPr>
              <w:t xml:space="preserve"> направления деятельности исполнительно-распорядительного </w:t>
            </w:r>
          </w:p>
          <w:p w:rsidR="00F331EC" w:rsidRPr="00350CAB" w:rsidRDefault="00F331EC" w:rsidP="000F3F46">
            <w:pPr>
              <w:tabs>
                <w:tab w:val="left" w:pos="3478"/>
              </w:tabs>
              <w:jc w:val="center"/>
              <w:rPr>
                <w:b/>
                <w:color w:val="0F243E" w:themeColor="text2" w:themeShade="80"/>
                <w:sz w:val="36"/>
                <w:szCs w:val="36"/>
              </w:rPr>
            </w:pPr>
            <w:r w:rsidRPr="001267A1">
              <w:rPr>
                <w:b/>
                <w:color w:val="0F243E" w:themeColor="text2" w:themeShade="80"/>
                <w:sz w:val="36"/>
                <w:szCs w:val="36"/>
              </w:rPr>
              <w:t>органа местного самоуправления</w:t>
            </w:r>
            <w:r w:rsidRPr="00350CAB">
              <w:rPr>
                <w:b/>
                <w:color w:val="0F243E" w:themeColor="text2" w:themeShade="80"/>
                <w:sz w:val="36"/>
                <w:szCs w:val="36"/>
              </w:rPr>
              <w:t xml:space="preserve"> на 20</w:t>
            </w:r>
            <w:r w:rsidR="00686500">
              <w:rPr>
                <w:b/>
                <w:color w:val="0F243E" w:themeColor="text2" w:themeShade="80"/>
                <w:sz w:val="36"/>
                <w:szCs w:val="36"/>
              </w:rPr>
              <w:t>2</w:t>
            </w:r>
            <w:r w:rsidR="00E81331">
              <w:rPr>
                <w:b/>
                <w:color w:val="0F243E" w:themeColor="text2" w:themeShade="80"/>
                <w:sz w:val="36"/>
                <w:szCs w:val="36"/>
              </w:rPr>
              <w:t>1</w:t>
            </w:r>
            <w:r w:rsidRPr="00350CAB">
              <w:rPr>
                <w:b/>
                <w:color w:val="0F243E" w:themeColor="text2" w:themeShade="80"/>
                <w:sz w:val="36"/>
                <w:szCs w:val="36"/>
              </w:rPr>
              <w:t xml:space="preserve"> год </w:t>
            </w:r>
          </w:p>
          <w:p w:rsidR="00F331EC" w:rsidRDefault="00F331EC" w:rsidP="000F3F46">
            <w:pPr>
              <w:jc w:val="center"/>
              <w:rPr>
                <w:b/>
                <w:sz w:val="44"/>
                <w:szCs w:val="44"/>
              </w:rPr>
            </w:pPr>
            <w:r w:rsidRPr="00350CAB">
              <w:rPr>
                <w:b/>
                <w:color w:val="0F243E" w:themeColor="text2" w:themeShade="80"/>
                <w:sz w:val="36"/>
                <w:szCs w:val="36"/>
              </w:rPr>
              <w:t>и на плановый период 20</w:t>
            </w:r>
            <w:r w:rsidR="002E5FF5">
              <w:rPr>
                <w:b/>
                <w:color w:val="0F243E" w:themeColor="text2" w:themeShade="80"/>
                <w:sz w:val="36"/>
                <w:szCs w:val="36"/>
              </w:rPr>
              <w:t>2</w:t>
            </w:r>
            <w:r w:rsidR="00E81331">
              <w:rPr>
                <w:b/>
                <w:color w:val="0F243E" w:themeColor="text2" w:themeShade="80"/>
                <w:sz w:val="36"/>
                <w:szCs w:val="36"/>
              </w:rPr>
              <w:t>2</w:t>
            </w:r>
            <w:r w:rsidR="00686500">
              <w:rPr>
                <w:b/>
                <w:color w:val="0F243E" w:themeColor="text2" w:themeShade="80"/>
                <w:sz w:val="36"/>
                <w:szCs w:val="36"/>
              </w:rPr>
              <w:t xml:space="preserve"> и </w:t>
            </w:r>
            <w:r w:rsidRPr="00350CAB">
              <w:rPr>
                <w:b/>
                <w:color w:val="0F243E" w:themeColor="text2" w:themeShade="80"/>
                <w:sz w:val="36"/>
                <w:szCs w:val="36"/>
              </w:rPr>
              <w:t>202</w:t>
            </w:r>
            <w:r w:rsidR="00E81331">
              <w:rPr>
                <w:b/>
                <w:color w:val="0F243E" w:themeColor="text2" w:themeShade="80"/>
                <w:sz w:val="36"/>
                <w:szCs w:val="36"/>
              </w:rPr>
              <w:t>3</w:t>
            </w:r>
            <w:r w:rsidRPr="00350CAB">
              <w:rPr>
                <w:b/>
                <w:color w:val="0F243E" w:themeColor="text2" w:themeShade="80"/>
                <w:sz w:val="36"/>
                <w:szCs w:val="36"/>
              </w:rPr>
              <w:t xml:space="preserve"> годов, млн. руб</w:t>
            </w:r>
            <w:r>
              <w:rPr>
                <w:b/>
                <w:color w:val="0F243E" w:themeColor="text2" w:themeShade="80"/>
                <w:sz w:val="36"/>
                <w:szCs w:val="36"/>
              </w:rPr>
              <w:t>.</w:t>
            </w: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r>
              <w:rPr>
                <w:b/>
                <w:noProof/>
                <w:sz w:val="44"/>
                <w:szCs w:val="44"/>
              </w:rPr>
              <w:drawing>
                <wp:inline distT="0" distB="0" distL="0" distR="0">
                  <wp:extent cx="5486400" cy="3200400"/>
                  <wp:effectExtent l="0" t="19050" r="0" b="19050"/>
                  <wp:docPr id="215" name="Схема 2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p>
          <w:p w:rsidR="00F331EC" w:rsidRDefault="00F331EC" w:rsidP="000F3F46">
            <w:pPr>
              <w:jc w:val="center"/>
              <w:rPr>
                <w:b/>
                <w:sz w:val="44"/>
                <w:szCs w:val="44"/>
              </w:rPr>
            </w:pPr>
            <w:r>
              <w:rPr>
                <w:b/>
                <w:noProof/>
                <w:sz w:val="44"/>
                <w:szCs w:val="44"/>
              </w:rPr>
              <w:drawing>
                <wp:inline distT="0" distB="0" distL="0" distR="0">
                  <wp:extent cx="4514850" cy="1789407"/>
                  <wp:effectExtent l="19050" t="0" r="0" b="0"/>
                  <wp:docPr id="69" name="Рисунок 15" descr="дерев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ревья.jpg"/>
                          <pic:cNvPicPr/>
                        </pic:nvPicPr>
                        <pic:blipFill>
                          <a:blip r:embed="rId121" cstate="print"/>
                          <a:stretch>
                            <a:fillRect/>
                          </a:stretch>
                        </pic:blipFill>
                        <pic:spPr>
                          <a:xfrm>
                            <a:off x="0" y="0"/>
                            <a:ext cx="4528187" cy="1794693"/>
                          </a:xfrm>
                          <a:prstGeom prst="rect">
                            <a:avLst/>
                          </a:prstGeom>
                        </pic:spPr>
                      </pic:pic>
                    </a:graphicData>
                  </a:graphic>
                </wp:inline>
              </w:drawing>
            </w:r>
          </w:p>
          <w:p w:rsidR="00E87D6B" w:rsidRDefault="00E87D6B" w:rsidP="000F3F46">
            <w:pPr>
              <w:jc w:val="center"/>
              <w:rPr>
                <w:rFonts w:ascii="Arial Narrow" w:hAnsi="Arial Narrow"/>
                <w:b/>
                <w:i/>
                <w:sz w:val="36"/>
                <w:szCs w:val="36"/>
              </w:rPr>
            </w:pPr>
          </w:p>
          <w:p w:rsidR="00E87D6B" w:rsidRDefault="00E87D6B" w:rsidP="000F3F46">
            <w:pPr>
              <w:jc w:val="center"/>
              <w:rPr>
                <w:rFonts w:ascii="Arial Narrow" w:hAnsi="Arial Narrow"/>
                <w:b/>
                <w:i/>
                <w:sz w:val="36"/>
                <w:szCs w:val="36"/>
              </w:rPr>
            </w:pPr>
          </w:p>
          <w:p w:rsidR="00977A51" w:rsidRDefault="00977A51" w:rsidP="000F3F46">
            <w:pPr>
              <w:jc w:val="center"/>
              <w:rPr>
                <w:rFonts w:ascii="Arial Narrow" w:hAnsi="Arial Narrow"/>
                <w:b/>
                <w:i/>
                <w:sz w:val="28"/>
                <w:szCs w:val="28"/>
              </w:rPr>
            </w:pPr>
          </w:p>
          <w:p w:rsidR="00430086" w:rsidRDefault="00430086" w:rsidP="000F3F46">
            <w:pPr>
              <w:jc w:val="center"/>
              <w:rPr>
                <w:rFonts w:ascii="Arial Narrow" w:hAnsi="Arial Narrow"/>
                <w:b/>
                <w:i/>
                <w:sz w:val="28"/>
                <w:szCs w:val="28"/>
              </w:rPr>
            </w:pPr>
          </w:p>
          <w:p w:rsidR="00F331EC" w:rsidRPr="00977A51" w:rsidRDefault="00F331EC" w:rsidP="000F3F46">
            <w:pPr>
              <w:jc w:val="center"/>
              <w:rPr>
                <w:b/>
                <w:sz w:val="28"/>
                <w:szCs w:val="28"/>
              </w:rPr>
            </w:pPr>
            <w:r w:rsidRPr="00977A51">
              <w:rPr>
                <w:rFonts w:ascii="Arial Narrow" w:hAnsi="Arial Narrow"/>
                <w:b/>
                <w:i/>
                <w:sz w:val="28"/>
                <w:szCs w:val="28"/>
              </w:rPr>
              <w:lastRenderedPageBreak/>
              <w:t>Сведения о расходах бюджета города Тейково по муниципальным программам на 20</w:t>
            </w:r>
            <w:r w:rsidR="001E49CE">
              <w:rPr>
                <w:rFonts w:ascii="Arial Narrow" w:hAnsi="Arial Narrow"/>
                <w:b/>
                <w:i/>
                <w:sz w:val="28"/>
                <w:szCs w:val="28"/>
              </w:rPr>
              <w:t>2</w:t>
            </w:r>
            <w:r w:rsidR="00E81331">
              <w:rPr>
                <w:rFonts w:ascii="Arial Narrow" w:hAnsi="Arial Narrow"/>
                <w:b/>
                <w:i/>
                <w:sz w:val="28"/>
                <w:szCs w:val="28"/>
              </w:rPr>
              <w:t>1</w:t>
            </w:r>
            <w:r w:rsidRPr="00977A51">
              <w:rPr>
                <w:rFonts w:ascii="Arial Narrow" w:hAnsi="Arial Narrow"/>
                <w:b/>
                <w:i/>
                <w:sz w:val="28"/>
                <w:szCs w:val="28"/>
              </w:rPr>
              <w:t xml:space="preserve"> год и на плановый период 20</w:t>
            </w:r>
            <w:r w:rsidR="00D919E7" w:rsidRPr="00977A51">
              <w:rPr>
                <w:rFonts w:ascii="Arial Narrow" w:hAnsi="Arial Narrow"/>
                <w:b/>
                <w:i/>
                <w:sz w:val="28"/>
                <w:szCs w:val="28"/>
              </w:rPr>
              <w:t>2</w:t>
            </w:r>
            <w:r w:rsidR="00E81331">
              <w:rPr>
                <w:rFonts w:ascii="Arial Narrow" w:hAnsi="Arial Narrow"/>
                <w:b/>
                <w:i/>
                <w:sz w:val="28"/>
                <w:szCs w:val="28"/>
              </w:rPr>
              <w:t>2</w:t>
            </w:r>
            <w:r w:rsidR="00D919E7" w:rsidRPr="00977A51">
              <w:rPr>
                <w:rFonts w:ascii="Arial Narrow" w:hAnsi="Arial Narrow"/>
                <w:b/>
                <w:i/>
                <w:sz w:val="28"/>
                <w:szCs w:val="28"/>
              </w:rPr>
              <w:t xml:space="preserve"> и 202</w:t>
            </w:r>
            <w:r w:rsidR="00E81331">
              <w:rPr>
                <w:rFonts w:ascii="Arial Narrow" w:hAnsi="Arial Narrow"/>
                <w:b/>
                <w:i/>
                <w:sz w:val="28"/>
                <w:szCs w:val="28"/>
              </w:rPr>
              <w:t>3</w:t>
            </w:r>
            <w:r w:rsidRPr="00977A51">
              <w:rPr>
                <w:rFonts w:ascii="Arial Narrow" w:hAnsi="Arial Narrow"/>
                <w:b/>
                <w:i/>
                <w:sz w:val="28"/>
                <w:szCs w:val="28"/>
              </w:rPr>
              <w:t xml:space="preserve"> годов, млн. руб.</w:t>
            </w:r>
          </w:p>
          <w:p w:rsidR="00F331EC" w:rsidRPr="0064165C" w:rsidRDefault="00F331EC" w:rsidP="000F3F46">
            <w:pPr>
              <w:jc w:val="center"/>
              <w:rPr>
                <w:b/>
                <w:sz w:val="2"/>
                <w:szCs w:val="2"/>
              </w:rPr>
            </w:pPr>
          </w:p>
        </w:tc>
        <w:tc>
          <w:tcPr>
            <w:tcW w:w="236" w:type="dxa"/>
            <w:tcBorders>
              <w:top w:val="nil"/>
              <w:left w:val="nil"/>
              <w:bottom w:val="nil"/>
              <w:right w:val="nil"/>
            </w:tcBorders>
          </w:tcPr>
          <w:p w:rsidR="00F331EC" w:rsidRDefault="00F331EC" w:rsidP="000F3F46">
            <w:pPr>
              <w:jc w:val="center"/>
              <w:rPr>
                <w:b/>
                <w:sz w:val="44"/>
                <w:szCs w:val="44"/>
              </w:rPr>
            </w:pPr>
          </w:p>
        </w:tc>
      </w:tr>
    </w:tbl>
    <w:tbl>
      <w:tblPr>
        <w:tblW w:w="10081" w:type="dxa"/>
        <w:tblInd w:w="91" w:type="dxa"/>
        <w:tblLook w:val="04A0"/>
      </w:tblPr>
      <w:tblGrid>
        <w:gridCol w:w="5829"/>
        <w:gridCol w:w="1418"/>
        <w:gridCol w:w="1417"/>
        <w:gridCol w:w="1417"/>
      </w:tblGrid>
      <w:tr w:rsidR="00F331EC" w:rsidTr="009E112C">
        <w:trPr>
          <w:trHeight w:val="375"/>
        </w:trPr>
        <w:tc>
          <w:tcPr>
            <w:tcW w:w="582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331EC" w:rsidRPr="001306C9" w:rsidRDefault="00F331EC" w:rsidP="000F3F46">
            <w:pPr>
              <w:jc w:val="center"/>
              <w:rPr>
                <w:rFonts w:asciiTheme="minorHAnsi" w:hAnsiTheme="minorHAnsi"/>
                <w:b/>
                <w:i/>
                <w:color w:val="0F243E" w:themeColor="text2" w:themeShade="80"/>
                <w:sz w:val="24"/>
                <w:szCs w:val="24"/>
              </w:rPr>
            </w:pPr>
            <w:r w:rsidRPr="001306C9">
              <w:rPr>
                <w:rFonts w:asciiTheme="minorHAnsi" w:hAnsiTheme="minorHAnsi"/>
                <w:b/>
                <w:i/>
                <w:color w:val="0F243E" w:themeColor="text2" w:themeShade="80"/>
                <w:sz w:val="24"/>
                <w:szCs w:val="24"/>
              </w:rPr>
              <w:lastRenderedPageBreak/>
              <w:t>Наименование</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F331EC" w:rsidRPr="001306C9" w:rsidRDefault="00F331EC" w:rsidP="008D1FBD">
            <w:pPr>
              <w:jc w:val="center"/>
              <w:rPr>
                <w:rFonts w:asciiTheme="minorHAnsi" w:hAnsiTheme="minorHAnsi"/>
                <w:b/>
                <w:i/>
                <w:color w:val="0F243E" w:themeColor="text2" w:themeShade="80"/>
                <w:sz w:val="24"/>
                <w:szCs w:val="24"/>
              </w:rPr>
            </w:pPr>
            <w:r w:rsidRPr="001306C9">
              <w:rPr>
                <w:rFonts w:asciiTheme="minorHAnsi" w:hAnsiTheme="minorHAnsi"/>
                <w:b/>
                <w:i/>
                <w:color w:val="0F243E" w:themeColor="text2" w:themeShade="80"/>
                <w:sz w:val="24"/>
                <w:szCs w:val="24"/>
              </w:rPr>
              <w:t>20</w:t>
            </w:r>
            <w:r w:rsidR="001E49CE">
              <w:rPr>
                <w:rFonts w:asciiTheme="minorHAnsi" w:hAnsiTheme="minorHAnsi"/>
                <w:b/>
                <w:i/>
                <w:color w:val="0F243E" w:themeColor="text2" w:themeShade="80"/>
                <w:sz w:val="24"/>
                <w:szCs w:val="24"/>
              </w:rPr>
              <w:t>2</w:t>
            </w:r>
            <w:r w:rsidR="008D1FBD">
              <w:rPr>
                <w:rFonts w:asciiTheme="minorHAnsi" w:hAnsiTheme="minorHAnsi"/>
                <w:b/>
                <w:i/>
                <w:color w:val="0F243E" w:themeColor="text2" w:themeShade="80"/>
                <w:sz w:val="24"/>
                <w:szCs w:val="24"/>
              </w:rPr>
              <w:t>1</w:t>
            </w:r>
            <w:r w:rsidRPr="001306C9">
              <w:rPr>
                <w:rFonts w:asciiTheme="minorHAnsi" w:hAnsiTheme="minorHAnsi"/>
                <w:b/>
                <w:i/>
                <w:color w:val="0F243E" w:themeColor="text2" w:themeShade="80"/>
                <w:sz w:val="24"/>
                <w:szCs w:val="24"/>
              </w:rPr>
              <w:t xml:space="preserve"> год</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rsidR="00F331EC" w:rsidRPr="001306C9" w:rsidRDefault="00F331EC" w:rsidP="008D1FBD">
            <w:pPr>
              <w:jc w:val="center"/>
              <w:rPr>
                <w:rFonts w:asciiTheme="minorHAnsi" w:hAnsiTheme="minorHAnsi"/>
                <w:b/>
                <w:i/>
                <w:color w:val="0F243E" w:themeColor="text2" w:themeShade="80"/>
                <w:sz w:val="24"/>
                <w:szCs w:val="24"/>
              </w:rPr>
            </w:pPr>
            <w:r w:rsidRPr="001306C9">
              <w:rPr>
                <w:rFonts w:asciiTheme="minorHAnsi" w:hAnsiTheme="minorHAnsi"/>
                <w:b/>
                <w:i/>
                <w:color w:val="0F243E" w:themeColor="text2" w:themeShade="80"/>
                <w:sz w:val="24"/>
                <w:szCs w:val="24"/>
              </w:rPr>
              <w:t>20</w:t>
            </w:r>
            <w:r w:rsidR="00977A51">
              <w:rPr>
                <w:rFonts w:asciiTheme="minorHAnsi" w:hAnsiTheme="minorHAnsi"/>
                <w:b/>
                <w:i/>
                <w:color w:val="0F243E" w:themeColor="text2" w:themeShade="80"/>
                <w:sz w:val="24"/>
                <w:szCs w:val="24"/>
              </w:rPr>
              <w:t>2</w:t>
            </w:r>
            <w:r w:rsidR="008D1FBD">
              <w:rPr>
                <w:rFonts w:asciiTheme="minorHAnsi" w:hAnsiTheme="minorHAnsi"/>
                <w:b/>
                <w:i/>
                <w:color w:val="0F243E" w:themeColor="text2" w:themeShade="80"/>
                <w:sz w:val="24"/>
                <w:szCs w:val="24"/>
              </w:rPr>
              <w:t>2</w:t>
            </w:r>
            <w:r w:rsidRPr="001306C9">
              <w:rPr>
                <w:rFonts w:asciiTheme="minorHAnsi" w:hAnsiTheme="minorHAnsi"/>
                <w:b/>
                <w:i/>
                <w:color w:val="0F243E" w:themeColor="text2" w:themeShade="80"/>
                <w:sz w:val="24"/>
                <w:szCs w:val="24"/>
              </w:rPr>
              <w:t>год</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rsidR="00F331EC" w:rsidRPr="001306C9" w:rsidRDefault="00F331EC" w:rsidP="008D1FBD">
            <w:pPr>
              <w:jc w:val="center"/>
              <w:rPr>
                <w:rFonts w:asciiTheme="minorHAnsi" w:hAnsiTheme="minorHAnsi"/>
                <w:b/>
                <w:i/>
                <w:color w:val="0F243E" w:themeColor="text2" w:themeShade="80"/>
                <w:sz w:val="24"/>
                <w:szCs w:val="24"/>
              </w:rPr>
            </w:pPr>
            <w:r w:rsidRPr="001306C9">
              <w:rPr>
                <w:rFonts w:asciiTheme="minorHAnsi" w:hAnsiTheme="minorHAnsi"/>
                <w:b/>
                <w:i/>
                <w:color w:val="0F243E" w:themeColor="text2" w:themeShade="80"/>
                <w:sz w:val="24"/>
                <w:szCs w:val="24"/>
              </w:rPr>
              <w:t>202</w:t>
            </w:r>
            <w:r w:rsidR="008D1FBD">
              <w:rPr>
                <w:rFonts w:asciiTheme="minorHAnsi" w:hAnsiTheme="minorHAnsi"/>
                <w:b/>
                <w:i/>
                <w:color w:val="0F243E" w:themeColor="text2" w:themeShade="80"/>
                <w:sz w:val="24"/>
                <w:szCs w:val="24"/>
              </w:rPr>
              <w:t>3</w:t>
            </w:r>
            <w:r w:rsidRPr="001306C9">
              <w:rPr>
                <w:rFonts w:asciiTheme="minorHAnsi" w:hAnsiTheme="minorHAnsi"/>
                <w:b/>
                <w:i/>
                <w:color w:val="0F243E" w:themeColor="text2" w:themeShade="80"/>
                <w:sz w:val="24"/>
                <w:szCs w:val="24"/>
              </w:rPr>
              <w:t xml:space="preserve"> год</w:t>
            </w:r>
          </w:p>
        </w:tc>
      </w:tr>
      <w:tr w:rsidR="00F331EC" w:rsidTr="009E112C">
        <w:trPr>
          <w:trHeight w:val="510"/>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"Развитие образования в городском округе Тейково"</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368,9</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233,7</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217,5</w:t>
            </w:r>
          </w:p>
        </w:tc>
      </w:tr>
      <w:tr w:rsidR="00F331EC" w:rsidTr="009E112C">
        <w:trPr>
          <w:trHeight w:val="627"/>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E81331">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 на 2014-202</w:t>
            </w:r>
            <w:r w:rsidR="00E81331">
              <w:rPr>
                <w:rFonts w:asciiTheme="minorHAnsi" w:hAnsiTheme="minorHAnsi"/>
                <w:b/>
                <w:i/>
                <w:color w:val="0F243E" w:themeColor="text2" w:themeShade="80"/>
                <w:sz w:val="24"/>
                <w:szCs w:val="24"/>
              </w:rPr>
              <w:t>4</w:t>
            </w:r>
            <w:r w:rsidRPr="00F13E64">
              <w:rPr>
                <w:rFonts w:asciiTheme="minorHAnsi" w:hAnsiTheme="minorHAnsi"/>
                <w:b/>
                <w:i/>
                <w:color w:val="0F243E" w:themeColor="text2" w:themeShade="80"/>
                <w:sz w:val="24"/>
                <w:szCs w:val="24"/>
              </w:rPr>
              <w:t xml:space="preserve"> годы"</w:t>
            </w:r>
          </w:p>
        </w:tc>
        <w:tc>
          <w:tcPr>
            <w:tcW w:w="1418"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Default="001E49CE"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1,2</w:t>
            </w:r>
          </w:p>
          <w:p w:rsidR="001E49CE" w:rsidRPr="001306C9" w:rsidRDefault="001E49CE" w:rsidP="000F3F46">
            <w:pPr>
              <w:jc w:val="center"/>
              <w:rPr>
                <w:rFonts w:asciiTheme="minorHAnsi" w:hAnsiTheme="minorHAnsi"/>
                <w:b/>
                <w:color w:val="0F243E" w:themeColor="text2" w:themeShade="80"/>
                <w:sz w:val="24"/>
                <w:szCs w:val="24"/>
              </w:rPr>
            </w:pP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F331EC" w:rsidP="001E49CE">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F331EC" w:rsidP="001E49CE">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r>
      <w:tr w:rsidR="00F331EC" w:rsidTr="009E112C">
        <w:trPr>
          <w:trHeight w:val="510"/>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"Культура городского округа Тейково"</w:t>
            </w:r>
          </w:p>
        </w:tc>
        <w:tc>
          <w:tcPr>
            <w:tcW w:w="1418"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25,3</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15,0</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15,0</w:t>
            </w:r>
          </w:p>
        </w:tc>
      </w:tr>
      <w:tr w:rsidR="00F331EC" w:rsidTr="009E112C">
        <w:trPr>
          <w:trHeight w:val="474"/>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"Развитие физической культуры, спорта и повышение эффективности молодежной политики"</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F331EC" w:rsidP="006E5CAE">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C57025" w:rsidP="001E49CE">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C57025" w:rsidP="001E49CE">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w:t>
            </w:r>
            <w:r w:rsidR="001E49CE">
              <w:rPr>
                <w:rFonts w:asciiTheme="minorHAnsi" w:hAnsiTheme="minorHAnsi"/>
                <w:b/>
                <w:color w:val="0F243E" w:themeColor="text2" w:themeShade="80"/>
                <w:sz w:val="24"/>
                <w:szCs w:val="24"/>
              </w:rPr>
              <w:t>2</w:t>
            </w:r>
          </w:p>
        </w:tc>
      </w:tr>
      <w:tr w:rsidR="00F331EC" w:rsidTr="009E112C">
        <w:trPr>
          <w:trHeight w:val="611"/>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8D1FBD">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 в 2014-202</w:t>
            </w:r>
            <w:r w:rsidR="008D1FBD">
              <w:rPr>
                <w:rFonts w:asciiTheme="minorHAnsi" w:hAnsiTheme="minorHAnsi"/>
                <w:b/>
                <w:i/>
                <w:color w:val="0F243E" w:themeColor="text2" w:themeShade="80"/>
                <w:sz w:val="24"/>
                <w:szCs w:val="24"/>
              </w:rPr>
              <w:t>4</w:t>
            </w:r>
            <w:r w:rsidRPr="00F13E64">
              <w:rPr>
                <w:rFonts w:asciiTheme="minorHAnsi" w:hAnsiTheme="minorHAnsi"/>
                <w:b/>
                <w:i/>
                <w:color w:val="0F243E" w:themeColor="text2" w:themeShade="80"/>
                <w:sz w:val="24"/>
                <w:szCs w:val="24"/>
              </w:rPr>
              <w:t xml:space="preserve"> годах"</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Default="00F331EC" w:rsidP="000F3F46">
            <w:pPr>
              <w:jc w:val="center"/>
              <w:rPr>
                <w:rFonts w:asciiTheme="minorHAnsi" w:hAnsiTheme="minorHAnsi"/>
                <w:b/>
                <w:color w:val="0F243E" w:themeColor="text2" w:themeShade="80"/>
                <w:sz w:val="24"/>
                <w:szCs w:val="24"/>
              </w:rPr>
            </w:pPr>
          </w:p>
          <w:p w:rsidR="00F331EC"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72,1</w:t>
            </w:r>
          </w:p>
          <w:p w:rsidR="001E49CE" w:rsidRPr="001306C9" w:rsidRDefault="001E49CE" w:rsidP="000F3F46">
            <w:pPr>
              <w:jc w:val="center"/>
              <w:rPr>
                <w:rFonts w:asciiTheme="minorHAnsi" w:hAnsiTheme="minorHAnsi"/>
                <w:b/>
                <w:color w:val="0F243E" w:themeColor="text2" w:themeShade="80"/>
                <w:sz w:val="24"/>
                <w:szCs w:val="24"/>
              </w:rPr>
            </w:pP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38,8</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24,2</w:t>
            </w:r>
          </w:p>
        </w:tc>
      </w:tr>
      <w:tr w:rsidR="00F331EC" w:rsidTr="009E112C">
        <w:trPr>
          <w:trHeight w:val="421"/>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"Формирование инвестиционной привлекательности городского округа Тейково"</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0,5</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1,0</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1,0</w:t>
            </w:r>
          </w:p>
        </w:tc>
      </w:tr>
      <w:tr w:rsidR="00F331EC" w:rsidTr="009E112C">
        <w:trPr>
          <w:trHeight w:val="413"/>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"Предупреждение и ликвидация последствий чрезвычайных ситуаций, гражданская оборона"</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C57025">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2,3</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1E49CE">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2,2</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1E49CE">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2,2</w:t>
            </w:r>
          </w:p>
        </w:tc>
      </w:tr>
      <w:tr w:rsidR="00F331EC" w:rsidTr="009E112C">
        <w:trPr>
          <w:trHeight w:val="643"/>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8D1FBD">
            <w:pPr>
              <w:spacing w:after="240"/>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Муниципальная программа городского округа Тейково "Совершенствование институтов местного самоуправления городского округа Тейково на 2014-202</w:t>
            </w:r>
            <w:r w:rsidR="008D1FBD">
              <w:rPr>
                <w:rFonts w:asciiTheme="minorHAnsi" w:hAnsiTheme="minorHAnsi"/>
                <w:b/>
                <w:i/>
                <w:color w:val="0F243E" w:themeColor="text2" w:themeShade="80"/>
                <w:sz w:val="24"/>
                <w:szCs w:val="24"/>
              </w:rPr>
              <w:t>4</w:t>
            </w:r>
            <w:r w:rsidRPr="00F13E64">
              <w:rPr>
                <w:rFonts w:asciiTheme="minorHAnsi" w:hAnsiTheme="minorHAnsi"/>
                <w:b/>
                <w:i/>
                <w:color w:val="0F243E" w:themeColor="text2" w:themeShade="80"/>
                <w:sz w:val="24"/>
                <w:szCs w:val="24"/>
              </w:rPr>
              <w:t xml:space="preserve"> годы"</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44,6</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42,8</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42,8</w:t>
            </w:r>
          </w:p>
        </w:tc>
      </w:tr>
      <w:tr w:rsidR="00F331EC" w:rsidTr="009E112C">
        <w:trPr>
          <w:trHeight w:val="540"/>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proofErr w:type="spellStart"/>
            <w:r w:rsidRPr="00F13E64">
              <w:rPr>
                <w:rFonts w:asciiTheme="minorHAnsi" w:hAnsiTheme="minorHAnsi"/>
                <w:b/>
                <w:i/>
                <w:color w:val="0F243E" w:themeColor="text2" w:themeShade="80"/>
                <w:sz w:val="24"/>
                <w:szCs w:val="24"/>
              </w:rPr>
              <w:t>Непрограммные</w:t>
            </w:r>
            <w:proofErr w:type="spellEnd"/>
            <w:r w:rsidRPr="00F13E64">
              <w:rPr>
                <w:rFonts w:asciiTheme="minorHAnsi" w:hAnsiTheme="minorHAnsi"/>
                <w:b/>
                <w:i/>
                <w:color w:val="0F243E" w:themeColor="text2" w:themeShade="80"/>
                <w:sz w:val="24"/>
                <w:szCs w:val="24"/>
              </w:rPr>
              <w:t xml:space="preserve"> направления деятельности органов местного самоуправления городского округа Тейково</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4,6</w:t>
            </w:r>
          </w:p>
          <w:p w:rsidR="001E49CE" w:rsidRPr="001306C9" w:rsidRDefault="001E49CE" w:rsidP="000F3F46">
            <w:pPr>
              <w:jc w:val="center"/>
              <w:rPr>
                <w:rFonts w:asciiTheme="minorHAnsi" w:hAnsiTheme="minorHAnsi"/>
                <w:b/>
                <w:color w:val="0F243E" w:themeColor="text2" w:themeShade="80"/>
                <w:sz w:val="24"/>
                <w:szCs w:val="24"/>
              </w:rPr>
            </w:pP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4,5</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4,5</w:t>
            </w:r>
          </w:p>
        </w:tc>
      </w:tr>
      <w:tr w:rsidR="00F331EC" w:rsidTr="009E112C">
        <w:trPr>
          <w:trHeight w:val="453"/>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proofErr w:type="spellStart"/>
            <w:r w:rsidRPr="00F13E64">
              <w:rPr>
                <w:rFonts w:asciiTheme="minorHAnsi" w:hAnsiTheme="minorHAnsi"/>
                <w:b/>
                <w:i/>
                <w:color w:val="0F243E" w:themeColor="text2" w:themeShade="80"/>
                <w:sz w:val="24"/>
                <w:szCs w:val="24"/>
              </w:rPr>
              <w:t>Непрограммные</w:t>
            </w:r>
            <w:proofErr w:type="spellEnd"/>
            <w:r w:rsidRPr="00F13E64">
              <w:rPr>
                <w:rFonts w:asciiTheme="minorHAnsi" w:hAnsiTheme="minorHAnsi"/>
                <w:b/>
                <w:i/>
                <w:color w:val="0F243E" w:themeColor="text2" w:themeShade="80"/>
                <w:sz w:val="24"/>
                <w:szCs w:val="24"/>
              </w:rPr>
              <w:t xml:space="preserve"> направления деятельности исполнительно-распорядительного органа местного самоуправления</w:t>
            </w:r>
          </w:p>
        </w:tc>
        <w:tc>
          <w:tcPr>
            <w:tcW w:w="1418"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1E49CE" w:rsidP="008D1FBD">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7,</w:t>
            </w:r>
            <w:r w:rsidR="008D1FBD">
              <w:rPr>
                <w:rFonts w:asciiTheme="minorHAnsi" w:hAnsiTheme="minorHAnsi"/>
                <w:b/>
                <w:color w:val="0F243E" w:themeColor="text2" w:themeShade="80"/>
                <w:sz w:val="24"/>
                <w:szCs w:val="24"/>
              </w:rPr>
              <w:t>4</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2,6</w:t>
            </w:r>
          </w:p>
        </w:tc>
        <w:tc>
          <w:tcPr>
            <w:tcW w:w="1417" w:type="dxa"/>
            <w:tcBorders>
              <w:top w:val="nil"/>
              <w:left w:val="nil"/>
              <w:bottom w:val="single" w:sz="4" w:space="0" w:color="auto"/>
              <w:right w:val="single" w:sz="4" w:space="0" w:color="auto"/>
            </w:tcBorders>
            <w:shd w:val="clear" w:color="auto" w:fill="auto"/>
            <w:noWrap/>
            <w:hideMark/>
          </w:tcPr>
          <w:p w:rsidR="00F331EC"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2,4</w:t>
            </w:r>
          </w:p>
        </w:tc>
      </w:tr>
      <w:tr w:rsidR="00F331EC" w:rsidTr="009E112C">
        <w:trPr>
          <w:trHeight w:val="545"/>
        </w:trPr>
        <w:tc>
          <w:tcPr>
            <w:tcW w:w="5829" w:type="dxa"/>
            <w:tcBorders>
              <w:top w:val="nil"/>
              <w:left w:val="single" w:sz="4" w:space="0" w:color="auto"/>
              <w:bottom w:val="single" w:sz="4" w:space="0" w:color="auto"/>
              <w:right w:val="single" w:sz="4" w:space="0" w:color="auto"/>
            </w:tcBorders>
            <w:shd w:val="clear" w:color="auto" w:fill="auto"/>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Реализация полномочий Российской Федерации по составлению (изменению) списков кандидатов в присяжные заседатели федеральных судов общей юрисдикции в Российской Федерации</w:t>
            </w:r>
          </w:p>
        </w:tc>
        <w:tc>
          <w:tcPr>
            <w:tcW w:w="1418"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F331EC" w:rsidP="00275DAD">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0,</w:t>
            </w:r>
            <w:r w:rsidR="008D1FBD">
              <w:rPr>
                <w:rFonts w:asciiTheme="minorHAnsi" w:hAnsiTheme="minorHAnsi"/>
                <w:b/>
                <w:color w:val="0F243E" w:themeColor="text2" w:themeShade="80"/>
                <w:sz w:val="24"/>
                <w:szCs w:val="24"/>
              </w:rPr>
              <w:t>0</w:t>
            </w:r>
            <w:r w:rsidR="00275DAD">
              <w:rPr>
                <w:rFonts w:asciiTheme="minorHAnsi" w:hAnsiTheme="minorHAnsi"/>
                <w:b/>
                <w:color w:val="0F243E" w:themeColor="text2" w:themeShade="80"/>
                <w:sz w:val="24"/>
                <w:szCs w:val="24"/>
              </w:rPr>
              <w:t>1</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8D1FBD" w:rsidP="000F3F46">
            <w:pPr>
              <w:jc w:val="center"/>
              <w:rPr>
                <w:rFonts w:asciiTheme="minorHAnsi" w:hAnsiTheme="minorHAnsi"/>
                <w:b/>
                <w:color w:val="0F243E" w:themeColor="text2" w:themeShade="80"/>
                <w:sz w:val="24"/>
                <w:szCs w:val="24"/>
              </w:rPr>
            </w:pPr>
            <w:r>
              <w:rPr>
                <w:rFonts w:asciiTheme="minorHAnsi" w:hAnsiTheme="minorHAnsi"/>
                <w:b/>
                <w:color w:val="0F243E" w:themeColor="text2" w:themeShade="80"/>
                <w:sz w:val="24"/>
                <w:szCs w:val="24"/>
              </w:rPr>
              <w:t>0,01</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F331EC" w:rsidP="000F3F46">
            <w:pPr>
              <w:jc w:val="center"/>
              <w:rPr>
                <w:rFonts w:asciiTheme="minorHAnsi" w:hAnsiTheme="minorHAnsi"/>
                <w:b/>
                <w:color w:val="0F243E" w:themeColor="text2" w:themeShade="80"/>
                <w:sz w:val="24"/>
                <w:szCs w:val="24"/>
              </w:rPr>
            </w:pPr>
          </w:p>
          <w:p w:rsidR="00F331EC" w:rsidRPr="001306C9" w:rsidRDefault="00F331EC" w:rsidP="008D1FBD">
            <w:pPr>
              <w:jc w:val="center"/>
              <w:rPr>
                <w:rFonts w:asciiTheme="minorHAnsi" w:hAnsiTheme="minorHAnsi"/>
                <w:b/>
                <w:color w:val="0F243E" w:themeColor="text2" w:themeShade="80"/>
                <w:sz w:val="24"/>
                <w:szCs w:val="24"/>
              </w:rPr>
            </w:pPr>
            <w:r w:rsidRPr="001306C9">
              <w:rPr>
                <w:rFonts w:asciiTheme="minorHAnsi" w:hAnsiTheme="minorHAnsi"/>
                <w:b/>
                <w:color w:val="0F243E" w:themeColor="text2" w:themeShade="80"/>
                <w:sz w:val="24"/>
                <w:szCs w:val="24"/>
              </w:rPr>
              <w:t>0,</w:t>
            </w:r>
            <w:r w:rsidR="008D1FBD">
              <w:rPr>
                <w:rFonts w:asciiTheme="minorHAnsi" w:hAnsiTheme="minorHAnsi"/>
                <w:b/>
                <w:color w:val="0F243E" w:themeColor="text2" w:themeShade="80"/>
                <w:sz w:val="24"/>
                <w:szCs w:val="24"/>
              </w:rPr>
              <w:t>0</w:t>
            </w:r>
          </w:p>
        </w:tc>
      </w:tr>
      <w:tr w:rsidR="00F331EC" w:rsidTr="009E112C">
        <w:trPr>
          <w:trHeight w:val="300"/>
        </w:trPr>
        <w:tc>
          <w:tcPr>
            <w:tcW w:w="5829" w:type="dxa"/>
            <w:tcBorders>
              <w:top w:val="nil"/>
              <w:left w:val="single" w:sz="4" w:space="0" w:color="auto"/>
              <w:bottom w:val="single" w:sz="4" w:space="0" w:color="auto"/>
              <w:right w:val="single" w:sz="4" w:space="0" w:color="auto"/>
            </w:tcBorders>
            <w:shd w:val="clear" w:color="auto" w:fill="auto"/>
            <w:noWrap/>
            <w:hideMark/>
          </w:tcPr>
          <w:p w:rsidR="00F331EC" w:rsidRPr="00F13E64" w:rsidRDefault="00F331EC" w:rsidP="000F3F46">
            <w:pPr>
              <w:rPr>
                <w:rFonts w:asciiTheme="minorHAnsi" w:hAnsiTheme="minorHAnsi"/>
                <w:b/>
                <w:i/>
                <w:color w:val="0F243E" w:themeColor="text2" w:themeShade="80"/>
                <w:sz w:val="24"/>
                <w:szCs w:val="24"/>
              </w:rPr>
            </w:pPr>
            <w:r w:rsidRPr="00F13E64">
              <w:rPr>
                <w:rFonts w:asciiTheme="minorHAnsi" w:hAnsiTheme="minorHAnsi"/>
                <w:b/>
                <w:i/>
                <w:color w:val="0F243E" w:themeColor="text2" w:themeShade="80"/>
                <w:sz w:val="24"/>
                <w:szCs w:val="24"/>
              </w:rPr>
              <w:t>Всего</w:t>
            </w:r>
          </w:p>
        </w:tc>
        <w:tc>
          <w:tcPr>
            <w:tcW w:w="1418"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i/>
                <w:color w:val="0F243E" w:themeColor="text2" w:themeShade="80"/>
                <w:sz w:val="24"/>
                <w:szCs w:val="24"/>
              </w:rPr>
            </w:pPr>
            <w:r>
              <w:rPr>
                <w:rFonts w:asciiTheme="minorHAnsi" w:hAnsiTheme="minorHAnsi"/>
                <w:b/>
                <w:i/>
                <w:color w:val="0F243E" w:themeColor="text2" w:themeShade="80"/>
                <w:sz w:val="24"/>
                <w:szCs w:val="24"/>
              </w:rPr>
              <w:t>528,1</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i/>
                <w:color w:val="0F243E" w:themeColor="text2" w:themeShade="80"/>
                <w:sz w:val="24"/>
                <w:szCs w:val="24"/>
              </w:rPr>
            </w:pPr>
            <w:r>
              <w:rPr>
                <w:rFonts w:asciiTheme="minorHAnsi" w:hAnsiTheme="minorHAnsi"/>
                <w:b/>
                <w:i/>
                <w:color w:val="0F243E" w:themeColor="text2" w:themeShade="80"/>
                <w:sz w:val="24"/>
                <w:szCs w:val="24"/>
              </w:rPr>
              <w:t>343,0</w:t>
            </w:r>
          </w:p>
        </w:tc>
        <w:tc>
          <w:tcPr>
            <w:tcW w:w="1417" w:type="dxa"/>
            <w:tcBorders>
              <w:top w:val="nil"/>
              <w:left w:val="nil"/>
              <w:bottom w:val="single" w:sz="4" w:space="0" w:color="auto"/>
              <w:right w:val="single" w:sz="4" w:space="0" w:color="auto"/>
            </w:tcBorders>
            <w:shd w:val="clear" w:color="auto" w:fill="auto"/>
            <w:noWrap/>
            <w:hideMark/>
          </w:tcPr>
          <w:p w:rsidR="00F331EC" w:rsidRPr="001306C9" w:rsidRDefault="008D1FBD" w:rsidP="000F3F46">
            <w:pPr>
              <w:jc w:val="center"/>
              <w:rPr>
                <w:rFonts w:asciiTheme="minorHAnsi" w:hAnsiTheme="minorHAnsi"/>
                <w:b/>
                <w:i/>
                <w:color w:val="0F243E" w:themeColor="text2" w:themeShade="80"/>
                <w:sz w:val="24"/>
                <w:szCs w:val="24"/>
              </w:rPr>
            </w:pPr>
            <w:r>
              <w:rPr>
                <w:rFonts w:asciiTheme="minorHAnsi" w:hAnsiTheme="minorHAnsi"/>
                <w:b/>
                <w:i/>
                <w:color w:val="0F243E" w:themeColor="text2" w:themeShade="80"/>
                <w:sz w:val="24"/>
                <w:szCs w:val="24"/>
              </w:rPr>
              <w:t>3</w:t>
            </w:r>
            <w:r w:rsidR="00D8737F">
              <w:rPr>
                <w:rFonts w:asciiTheme="minorHAnsi" w:hAnsiTheme="minorHAnsi"/>
                <w:b/>
                <w:i/>
                <w:color w:val="0F243E" w:themeColor="text2" w:themeShade="80"/>
                <w:sz w:val="24"/>
                <w:szCs w:val="24"/>
              </w:rPr>
              <w:t>12,0</w:t>
            </w:r>
          </w:p>
        </w:tc>
      </w:tr>
    </w:tbl>
    <w:p w:rsidR="001E49CE" w:rsidRDefault="001E49CE" w:rsidP="000E068B">
      <w:pPr>
        <w:jc w:val="center"/>
        <w:rPr>
          <w:rFonts w:ascii="Arial Narrow" w:hAnsi="Arial Narrow"/>
          <w:b/>
          <w:i/>
          <w:color w:val="17365D" w:themeColor="text2" w:themeShade="BF"/>
          <w:sz w:val="28"/>
          <w:szCs w:val="28"/>
        </w:rPr>
      </w:pPr>
    </w:p>
    <w:p w:rsidR="008243B9" w:rsidRDefault="008243B9" w:rsidP="000E068B">
      <w:pPr>
        <w:jc w:val="center"/>
        <w:rPr>
          <w:rFonts w:ascii="Arial Narrow" w:hAnsi="Arial Narrow"/>
          <w:b/>
          <w:i/>
          <w:color w:val="17365D" w:themeColor="text2" w:themeShade="BF"/>
          <w:sz w:val="28"/>
          <w:szCs w:val="28"/>
        </w:rPr>
      </w:pPr>
    </w:p>
    <w:p w:rsidR="001E49CE" w:rsidRDefault="001E49CE" w:rsidP="000E068B">
      <w:pPr>
        <w:jc w:val="center"/>
        <w:rPr>
          <w:rFonts w:ascii="Arial Narrow" w:hAnsi="Arial Narrow"/>
          <w:b/>
          <w:i/>
          <w:color w:val="17365D" w:themeColor="text2" w:themeShade="BF"/>
          <w:sz w:val="28"/>
          <w:szCs w:val="28"/>
        </w:rPr>
      </w:pPr>
    </w:p>
    <w:p w:rsidR="00085892" w:rsidRDefault="000E068B" w:rsidP="000E068B">
      <w:pPr>
        <w:jc w:val="center"/>
        <w:rPr>
          <w:rFonts w:ascii="Arial Narrow" w:hAnsi="Arial Narrow"/>
          <w:b/>
          <w:i/>
          <w:color w:val="17365D" w:themeColor="text2" w:themeShade="BF"/>
          <w:sz w:val="36"/>
          <w:szCs w:val="36"/>
        </w:rPr>
      </w:pPr>
      <w:r w:rsidRPr="00B94DA3">
        <w:rPr>
          <w:rFonts w:ascii="Arial Narrow" w:hAnsi="Arial Narrow"/>
          <w:b/>
          <w:i/>
          <w:color w:val="17365D" w:themeColor="text2" w:themeShade="BF"/>
          <w:sz w:val="28"/>
          <w:szCs w:val="28"/>
        </w:rPr>
        <w:lastRenderedPageBreak/>
        <w:t>Сведения о планируемых на 20</w:t>
      </w:r>
      <w:r w:rsidR="00C828D9">
        <w:rPr>
          <w:rFonts w:ascii="Arial Narrow" w:hAnsi="Arial Narrow"/>
          <w:b/>
          <w:i/>
          <w:color w:val="17365D" w:themeColor="text2" w:themeShade="BF"/>
          <w:sz w:val="28"/>
          <w:szCs w:val="28"/>
        </w:rPr>
        <w:t>2</w:t>
      </w:r>
      <w:r w:rsidR="00D8737F">
        <w:rPr>
          <w:rFonts w:ascii="Arial Narrow" w:hAnsi="Arial Narrow"/>
          <w:b/>
          <w:i/>
          <w:color w:val="17365D" w:themeColor="text2" w:themeShade="BF"/>
          <w:sz w:val="28"/>
          <w:szCs w:val="28"/>
        </w:rPr>
        <w:t>1</w:t>
      </w:r>
      <w:r w:rsidRPr="00B94DA3">
        <w:rPr>
          <w:rFonts w:ascii="Arial Narrow" w:hAnsi="Arial Narrow"/>
          <w:b/>
          <w:i/>
          <w:color w:val="17365D" w:themeColor="text2" w:themeShade="BF"/>
          <w:sz w:val="28"/>
          <w:szCs w:val="28"/>
        </w:rPr>
        <w:t xml:space="preserve"> год и на 202</w:t>
      </w:r>
      <w:r w:rsidR="00D8737F">
        <w:rPr>
          <w:rFonts w:ascii="Arial Narrow" w:hAnsi="Arial Narrow"/>
          <w:b/>
          <w:i/>
          <w:color w:val="17365D" w:themeColor="text2" w:themeShade="BF"/>
          <w:sz w:val="28"/>
          <w:szCs w:val="28"/>
        </w:rPr>
        <w:t>2</w:t>
      </w:r>
      <w:r w:rsidR="00C828D9">
        <w:rPr>
          <w:rFonts w:ascii="Arial Narrow" w:hAnsi="Arial Narrow"/>
          <w:b/>
          <w:i/>
          <w:color w:val="17365D" w:themeColor="text2" w:themeShade="BF"/>
          <w:sz w:val="28"/>
          <w:szCs w:val="28"/>
        </w:rPr>
        <w:t xml:space="preserve"> и </w:t>
      </w:r>
      <w:r w:rsidRPr="00B94DA3">
        <w:rPr>
          <w:rFonts w:ascii="Arial Narrow" w:hAnsi="Arial Narrow"/>
          <w:b/>
          <w:i/>
          <w:color w:val="17365D" w:themeColor="text2" w:themeShade="BF"/>
          <w:sz w:val="28"/>
          <w:szCs w:val="28"/>
        </w:rPr>
        <w:t>202</w:t>
      </w:r>
      <w:r w:rsidR="00D8737F">
        <w:rPr>
          <w:rFonts w:ascii="Arial Narrow" w:hAnsi="Arial Narrow"/>
          <w:b/>
          <w:i/>
          <w:color w:val="17365D" w:themeColor="text2" w:themeShade="BF"/>
          <w:sz w:val="28"/>
          <w:szCs w:val="28"/>
        </w:rPr>
        <w:t>3</w:t>
      </w:r>
      <w:r w:rsidRPr="00B94DA3">
        <w:rPr>
          <w:rFonts w:ascii="Arial Narrow" w:hAnsi="Arial Narrow"/>
          <w:b/>
          <w:i/>
          <w:color w:val="17365D" w:themeColor="text2" w:themeShade="BF"/>
          <w:sz w:val="28"/>
          <w:szCs w:val="28"/>
        </w:rPr>
        <w:t xml:space="preserve"> годы расходах по разделам и подразделам классификации расходов бюджетов, млн. руб.</w:t>
      </w:r>
    </w:p>
    <w:tbl>
      <w:tblPr>
        <w:tblW w:w="10173" w:type="dxa"/>
        <w:tblLayout w:type="fixed"/>
        <w:tblLook w:val="04A0"/>
      </w:tblPr>
      <w:tblGrid>
        <w:gridCol w:w="6912"/>
        <w:gridCol w:w="1134"/>
        <w:gridCol w:w="709"/>
        <w:gridCol w:w="709"/>
        <w:gridCol w:w="709"/>
      </w:tblGrid>
      <w:tr w:rsidR="000E068B" w:rsidRPr="00351438" w:rsidTr="006E6839">
        <w:trPr>
          <w:trHeight w:val="510"/>
        </w:trPr>
        <w:tc>
          <w:tcPr>
            <w:tcW w:w="6912" w:type="dxa"/>
            <w:tcBorders>
              <w:top w:val="single" w:sz="4" w:space="0" w:color="auto"/>
              <w:left w:val="single" w:sz="4" w:space="0" w:color="auto"/>
              <w:bottom w:val="single" w:sz="4" w:space="0" w:color="auto"/>
              <w:right w:val="single" w:sz="4" w:space="0" w:color="auto"/>
            </w:tcBorders>
            <w:shd w:val="clear" w:color="000000" w:fill="FFFFFF"/>
            <w:hideMark/>
          </w:tcPr>
          <w:p w:rsidR="000E068B" w:rsidRPr="00351438" w:rsidRDefault="000E068B" w:rsidP="00834598">
            <w:pPr>
              <w:widowControl/>
              <w:autoSpaceDE/>
              <w:autoSpaceDN/>
              <w:adjustRightInd/>
              <w:jc w:val="center"/>
              <w:rPr>
                <w:b/>
                <w:bCs/>
                <w:color w:val="000000"/>
                <w:sz w:val="18"/>
                <w:szCs w:val="18"/>
              </w:rPr>
            </w:pPr>
            <w:r w:rsidRPr="00351438">
              <w:rPr>
                <w:b/>
                <w:bCs/>
                <w:color w:val="000000"/>
                <w:sz w:val="18"/>
                <w:szCs w:val="18"/>
              </w:rPr>
              <w:t>Наименование</w:t>
            </w:r>
          </w:p>
        </w:tc>
        <w:tc>
          <w:tcPr>
            <w:tcW w:w="1134" w:type="dxa"/>
            <w:tcBorders>
              <w:top w:val="single" w:sz="4" w:space="0" w:color="auto"/>
              <w:left w:val="nil"/>
              <w:bottom w:val="single" w:sz="4" w:space="0" w:color="auto"/>
              <w:right w:val="single" w:sz="4" w:space="0" w:color="auto"/>
            </w:tcBorders>
            <w:shd w:val="clear" w:color="000000" w:fill="FFFFFF"/>
            <w:hideMark/>
          </w:tcPr>
          <w:p w:rsidR="000E068B" w:rsidRPr="00351438" w:rsidRDefault="000E068B" w:rsidP="00834598">
            <w:pPr>
              <w:widowControl/>
              <w:autoSpaceDE/>
              <w:autoSpaceDN/>
              <w:adjustRightInd/>
              <w:jc w:val="center"/>
              <w:rPr>
                <w:b/>
                <w:bCs/>
                <w:color w:val="000000"/>
              </w:rPr>
            </w:pPr>
            <w:r w:rsidRPr="00351438">
              <w:rPr>
                <w:b/>
                <w:bCs/>
                <w:color w:val="000000"/>
              </w:rPr>
              <w:t>Раздел, подраздел</w:t>
            </w:r>
          </w:p>
        </w:tc>
        <w:tc>
          <w:tcPr>
            <w:tcW w:w="709" w:type="dxa"/>
            <w:tcBorders>
              <w:top w:val="single" w:sz="4" w:space="0" w:color="auto"/>
              <w:left w:val="nil"/>
              <w:bottom w:val="single" w:sz="4" w:space="0" w:color="auto"/>
              <w:right w:val="single" w:sz="4" w:space="0" w:color="auto"/>
            </w:tcBorders>
            <w:shd w:val="clear" w:color="000000" w:fill="FFFFFF"/>
            <w:hideMark/>
          </w:tcPr>
          <w:p w:rsidR="000E068B" w:rsidRPr="00351438" w:rsidRDefault="000E068B" w:rsidP="00D8737F">
            <w:pPr>
              <w:widowControl/>
              <w:autoSpaceDE/>
              <w:autoSpaceDN/>
              <w:adjustRightInd/>
              <w:jc w:val="center"/>
              <w:rPr>
                <w:b/>
                <w:bCs/>
                <w:color w:val="000000"/>
              </w:rPr>
            </w:pPr>
            <w:r w:rsidRPr="00351438">
              <w:rPr>
                <w:b/>
                <w:bCs/>
                <w:color w:val="000000"/>
              </w:rPr>
              <w:t>20</w:t>
            </w:r>
            <w:r w:rsidR="00C828D9">
              <w:rPr>
                <w:b/>
                <w:bCs/>
                <w:color w:val="000000"/>
              </w:rPr>
              <w:t>2</w:t>
            </w:r>
            <w:r w:rsidR="00D8737F">
              <w:rPr>
                <w:b/>
                <w:bCs/>
                <w:color w:val="000000"/>
              </w:rPr>
              <w:t>1</w:t>
            </w:r>
            <w:r>
              <w:rPr>
                <w:b/>
                <w:bCs/>
                <w:color w:val="000000"/>
              </w:rPr>
              <w:t xml:space="preserve"> </w:t>
            </w:r>
            <w:r w:rsidRPr="00351438">
              <w:rPr>
                <w:b/>
                <w:bCs/>
                <w:color w:val="000000"/>
              </w:rPr>
              <w:t>год</w:t>
            </w:r>
          </w:p>
        </w:tc>
        <w:tc>
          <w:tcPr>
            <w:tcW w:w="709" w:type="dxa"/>
            <w:tcBorders>
              <w:top w:val="single" w:sz="4" w:space="0" w:color="auto"/>
              <w:left w:val="nil"/>
              <w:bottom w:val="single" w:sz="4" w:space="0" w:color="auto"/>
              <w:right w:val="single" w:sz="4" w:space="0" w:color="auto"/>
            </w:tcBorders>
            <w:shd w:val="clear" w:color="000000" w:fill="FFFFFF"/>
            <w:noWrap/>
            <w:hideMark/>
          </w:tcPr>
          <w:p w:rsidR="000E068B" w:rsidRPr="00351438" w:rsidRDefault="000E068B" w:rsidP="00D8737F">
            <w:pPr>
              <w:widowControl/>
              <w:autoSpaceDE/>
              <w:autoSpaceDN/>
              <w:adjustRightInd/>
              <w:jc w:val="center"/>
              <w:rPr>
                <w:b/>
                <w:bCs/>
                <w:color w:val="000000"/>
              </w:rPr>
            </w:pPr>
            <w:r w:rsidRPr="00351438">
              <w:rPr>
                <w:b/>
                <w:bCs/>
                <w:color w:val="000000"/>
              </w:rPr>
              <w:t>20</w:t>
            </w:r>
            <w:r>
              <w:rPr>
                <w:b/>
                <w:bCs/>
                <w:color w:val="000000"/>
              </w:rPr>
              <w:t>2</w:t>
            </w:r>
            <w:r w:rsidR="00D8737F">
              <w:rPr>
                <w:b/>
                <w:bCs/>
                <w:color w:val="000000"/>
              </w:rPr>
              <w:t>2</w:t>
            </w:r>
            <w:r>
              <w:rPr>
                <w:b/>
                <w:bCs/>
                <w:color w:val="000000"/>
              </w:rPr>
              <w:t xml:space="preserve"> </w:t>
            </w:r>
            <w:r w:rsidRPr="00351438">
              <w:rPr>
                <w:b/>
                <w:bCs/>
                <w:color w:val="000000"/>
              </w:rPr>
              <w:t>год</w:t>
            </w:r>
          </w:p>
        </w:tc>
        <w:tc>
          <w:tcPr>
            <w:tcW w:w="709" w:type="dxa"/>
            <w:tcBorders>
              <w:top w:val="single" w:sz="4" w:space="0" w:color="auto"/>
              <w:left w:val="nil"/>
              <w:bottom w:val="single" w:sz="4" w:space="0" w:color="auto"/>
              <w:right w:val="single" w:sz="4" w:space="0" w:color="auto"/>
            </w:tcBorders>
            <w:shd w:val="clear" w:color="000000" w:fill="FFFFFF"/>
            <w:noWrap/>
            <w:hideMark/>
          </w:tcPr>
          <w:p w:rsidR="000E068B" w:rsidRPr="00351438" w:rsidRDefault="000E068B" w:rsidP="00D8737F">
            <w:pPr>
              <w:widowControl/>
              <w:autoSpaceDE/>
              <w:autoSpaceDN/>
              <w:adjustRightInd/>
              <w:jc w:val="center"/>
              <w:rPr>
                <w:b/>
                <w:bCs/>
                <w:color w:val="000000"/>
              </w:rPr>
            </w:pPr>
            <w:r>
              <w:rPr>
                <w:b/>
                <w:bCs/>
                <w:color w:val="000000"/>
              </w:rPr>
              <w:t>202</w:t>
            </w:r>
            <w:r w:rsidR="00D8737F">
              <w:rPr>
                <w:b/>
                <w:bCs/>
                <w:color w:val="000000"/>
              </w:rPr>
              <w:t>3</w:t>
            </w:r>
            <w:r w:rsidRPr="00351438">
              <w:rPr>
                <w:b/>
                <w:bCs/>
                <w:color w:val="000000"/>
              </w:rPr>
              <w:t xml:space="preserve"> год</w:t>
            </w:r>
          </w:p>
        </w:tc>
      </w:tr>
      <w:tr w:rsidR="000E068B" w:rsidRPr="00351438" w:rsidTr="006E6839">
        <w:trPr>
          <w:trHeight w:val="23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Общегосударственные вопросы</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О100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C828D9" w:rsidP="00834598">
            <w:pPr>
              <w:widowControl/>
              <w:autoSpaceDE/>
              <w:autoSpaceDN/>
              <w:adjustRightInd/>
              <w:jc w:val="center"/>
              <w:rPr>
                <w:b/>
                <w:bCs/>
                <w:color w:val="000000" w:themeColor="text1"/>
              </w:rPr>
            </w:pPr>
            <w:r>
              <w:rPr>
                <w:b/>
                <w:bCs/>
                <w:color w:val="000000" w:themeColor="text1"/>
              </w:rPr>
              <w:t>52,5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48,1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b/>
                <w:bCs/>
                <w:color w:val="000000" w:themeColor="text1"/>
              </w:rPr>
            </w:pPr>
            <w:r>
              <w:rPr>
                <w:b/>
                <w:bCs/>
                <w:color w:val="000000" w:themeColor="text1"/>
              </w:rPr>
              <w:t>48,1</w:t>
            </w:r>
            <w:r w:rsidR="00C828D9">
              <w:rPr>
                <w:b/>
                <w:bCs/>
                <w:color w:val="000000" w:themeColor="text1"/>
              </w:rPr>
              <w:t>1</w:t>
            </w:r>
          </w:p>
        </w:tc>
      </w:tr>
      <w:tr w:rsidR="000E068B" w:rsidRPr="00351438" w:rsidTr="006E6839">
        <w:trPr>
          <w:trHeight w:val="236"/>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Глава муниципального образования</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О102</w:t>
            </w:r>
          </w:p>
        </w:tc>
        <w:tc>
          <w:tcPr>
            <w:tcW w:w="709"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C828D9">
            <w:pPr>
              <w:widowControl/>
              <w:autoSpaceDE/>
              <w:autoSpaceDN/>
              <w:adjustRightInd/>
              <w:jc w:val="center"/>
              <w:rPr>
                <w:color w:val="000000" w:themeColor="text1"/>
              </w:rPr>
            </w:pPr>
            <w:r>
              <w:rPr>
                <w:color w:val="000000" w:themeColor="text1"/>
              </w:rPr>
              <w:t>1,</w:t>
            </w:r>
            <w:r w:rsidR="00C828D9">
              <w:rPr>
                <w:color w:val="000000" w:themeColor="text1"/>
              </w:rPr>
              <w:t>5</w:t>
            </w:r>
          </w:p>
        </w:tc>
        <w:tc>
          <w:tcPr>
            <w:tcW w:w="709" w:type="dxa"/>
            <w:tcBorders>
              <w:top w:val="nil"/>
              <w:left w:val="nil"/>
              <w:bottom w:val="single" w:sz="4" w:space="0" w:color="auto"/>
              <w:right w:val="single" w:sz="4" w:space="0" w:color="auto"/>
            </w:tcBorders>
            <w:shd w:val="clear" w:color="auto" w:fill="auto"/>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1,5</w:t>
            </w:r>
          </w:p>
        </w:tc>
        <w:tc>
          <w:tcPr>
            <w:tcW w:w="709" w:type="dxa"/>
            <w:tcBorders>
              <w:top w:val="nil"/>
              <w:left w:val="nil"/>
              <w:bottom w:val="single" w:sz="4" w:space="0" w:color="auto"/>
              <w:right w:val="single" w:sz="4" w:space="0" w:color="auto"/>
            </w:tcBorders>
            <w:shd w:val="clear" w:color="auto" w:fill="auto"/>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1,5</w:t>
            </w:r>
          </w:p>
        </w:tc>
      </w:tr>
      <w:tr w:rsidR="000E068B" w:rsidRPr="00351438" w:rsidTr="006E6839">
        <w:trPr>
          <w:trHeight w:val="72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3,1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3,0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color w:val="000000" w:themeColor="text1"/>
              </w:rPr>
            </w:pPr>
            <w:r>
              <w:rPr>
                <w:color w:val="000000" w:themeColor="text1"/>
              </w:rPr>
              <w:t>3,0</w:t>
            </w:r>
          </w:p>
        </w:tc>
      </w:tr>
      <w:tr w:rsidR="000E068B" w:rsidRPr="00351438" w:rsidTr="006E6839">
        <w:trPr>
          <w:trHeight w:val="475"/>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Функционирование  Правительства  РФ, высших исполнительных органов государственной  власти субъектов РФ,  местных администраций</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C828D9">
            <w:pPr>
              <w:widowControl/>
              <w:autoSpaceDE/>
              <w:autoSpaceDN/>
              <w:adjustRightInd/>
              <w:jc w:val="center"/>
              <w:rPr>
                <w:color w:val="000000" w:themeColor="text1"/>
              </w:rPr>
            </w:pPr>
            <w:r>
              <w:rPr>
                <w:color w:val="000000" w:themeColor="text1"/>
              </w:rPr>
              <w:t>17,1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16,5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16,5</w:t>
            </w:r>
          </w:p>
        </w:tc>
      </w:tr>
      <w:tr w:rsidR="000E068B" w:rsidRPr="00351438" w:rsidTr="006E6839">
        <w:trPr>
          <w:trHeight w:val="279"/>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Судебная система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0,0</w:t>
            </w:r>
          </w:p>
        </w:tc>
      </w:tr>
      <w:tr w:rsidR="000E068B" w:rsidRPr="00351438" w:rsidTr="006E6839">
        <w:trPr>
          <w:trHeight w:val="495"/>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Обеспечение деятельности финансовых, налоговых и таможенных органов и органов финансового (финансово-бюджетного) надзора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О106</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C828D9">
            <w:pPr>
              <w:widowControl/>
              <w:autoSpaceDE/>
              <w:autoSpaceDN/>
              <w:adjustRightInd/>
              <w:jc w:val="center"/>
              <w:rPr>
                <w:color w:val="000000" w:themeColor="text1"/>
              </w:rPr>
            </w:pPr>
            <w:r>
              <w:rPr>
                <w:color w:val="000000" w:themeColor="text1"/>
              </w:rPr>
              <w:t>4,</w:t>
            </w:r>
            <w:r w:rsidR="00C828D9">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color w:val="000000" w:themeColor="text1"/>
              </w:rPr>
            </w:pPr>
            <w:r>
              <w:rPr>
                <w:color w:val="000000" w:themeColor="text1"/>
              </w:rPr>
              <w:t>4,5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color w:val="000000" w:themeColor="text1"/>
              </w:rPr>
            </w:pPr>
            <w:r>
              <w:rPr>
                <w:color w:val="000000" w:themeColor="text1"/>
              </w:rPr>
              <w:t>4,5</w:t>
            </w:r>
          </w:p>
        </w:tc>
      </w:tr>
      <w:tr w:rsidR="000E068B" w:rsidRPr="00351438" w:rsidTr="006E6839">
        <w:trPr>
          <w:trHeight w:val="275"/>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Резервные  фонды</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О111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0,5</w:t>
            </w:r>
          </w:p>
        </w:tc>
      </w:tr>
      <w:tr w:rsidR="000E068B" w:rsidRPr="00351438" w:rsidTr="006E6839">
        <w:trPr>
          <w:trHeight w:val="16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Другие  общегосударственные  вопросы</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О113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25,7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22,0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22,1</w:t>
            </w:r>
          </w:p>
        </w:tc>
      </w:tr>
      <w:tr w:rsidR="000E068B" w:rsidRPr="00351438" w:rsidTr="008243B9">
        <w:trPr>
          <w:trHeight w:val="347"/>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 xml:space="preserve">Национальная безопасность и правоохранительная деятельность </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О300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C828D9">
            <w:pPr>
              <w:widowControl/>
              <w:autoSpaceDE/>
              <w:autoSpaceDN/>
              <w:adjustRightInd/>
              <w:jc w:val="center"/>
              <w:rPr>
                <w:b/>
                <w:bCs/>
                <w:color w:val="000000" w:themeColor="text1"/>
              </w:rPr>
            </w:pPr>
            <w:r>
              <w:rPr>
                <w:b/>
                <w:bCs/>
                <w:color w:val="000000" w:themeColor="text1"/>
              </w:rPr>
              <w:t>1,8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b/>
                <w:bCs/>
                <w:color w:val="000000" w:themeColor="text1"/>
              </w:rPr>
            </w:pPr>
            <w:r>
              <w:rPr>
                <w:b/>
                <w:bCs/>
                <w:color w:val="000000" w:themeColor="text1"/>
              </w:rPr>
              <w:t>1,7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C828D9">
            <w:pPr>
              <w:widowControl/>
              <w:autoSpaceDE/>
              <w:autoSpaceDN/>
              <w:adjustRightInd/>
              <w:jc w:val="center"/>
              <w:rPr>
                <w:b/>
                <w:bCs/>
                <w:color w:val="000000" w:themeColor="text1"/>
              </w:rPr>
            </w:pPr>
            <w:r>
              <w:rPr>
                <w:b/>
                <w:bCs/>
                <w:color w:val="000000" w:themeColor="text1"/>
              </w:rPr>
              <w:t>1,</w:t>
            </w:r>
            <w:r w:rsidR="00C828D9">
              <w:rPr>
                <w:b/>
                <w:bCs/>
                <w:color w:val="000000" w:themeColor="text1"/>
              </w:rPr>
              <w:t>3</w:t>
            </w:r>
          </w:p>
        </w:tc>
      </w:tr>
      <w:tr w:rsidR="000E068B" w:rsidRPr="00351438" w:rsidTr="006E6839">
        <w:trPr>
          <w:trHeight w:val="503"/>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Защита населения и территории от  последствий чрезвычайных ситуаций природного и техногенного характера, гражданская оборона</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О309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C828D9">
            <w:pPr>
              <w:widowControl/>
              <w:autoSpaceDE/>
              <w:autoSpaceDN/>
              <w:adjustRightInd/>
              <w:jc w:val="center"/>
              <w:rPr>
                <w:color w:val="000000" w:themeColor="text1"/>
              </w:rPr>
            </w:pPr>
            <w:r>
              <w:rPr>
                <w:color w:val="000000" w:themeColor="text1"/>
              </w:rPr>
              <w:t>1,8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C828D9">
            <w:pPr>
              <w:widowControl/>
              <w:autoSpaceDE/>
              <w:autoSpaceDN/>
              <w:adjustRightInd/>
              <w:jc w:val="center"/>
              <w:rPr>
                <w:color w:val="000000" w:themeColor="text1"/>
              </w:rPr>
            </w:pPr>
            <w:r>
              <w:rPr>
                <w:color w:val="000000" w:themeColor="text1"/>
              </w:rPr>
              <w:t>1,7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E133B8" w:rsidRDefault="000A341F" w:rsidP="00C828D9">
            <w:pPr>
              <w:widowControl/>
              <w:autoSpaceDE/>
              <w:autoSpaceDN/>
              <w:adjustRightInd/>
              <w:jc w:val="center"/>
              <w:rPr>
                <w:bCs/>
                <w:color w:val="000000" w:themeColor="text1"/>
              </w:rPr>
            </w:pPr>
            <w:r>
              <w:rPr>
                <w:bCs/>
                <w:color w:val="000000" w:themeColor="text1"/>
              </w:rPr>
              <w:t>1,7</w:t>
            </w:r>
          </w:p>
        </w:tc>
      </w:tr>
      <w:tr w:rsidR="000E068B" w:rsidRPr="00351438" w:rsidTr="006E6839">
        <w:trPr>
          <w:trHeight w:val="26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 xml:space="preserve">Национальная экономика </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О400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b/>
                <w:bCs/>
                <w:color w:val="000000" w:themeColor="text1"/>
              </w:rPr>
            </w:pPr>
            <w:r>
              <w:rPr>
                <w:b/>
                <w:bCs/>
                <w:color w:val="000000" w:themeColor="text1"/>
              </w:rPr>
              <w:t>24,7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14,7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7,2</w:t>
            </w:r>
          </w:p>
        </w:tc>
      </w:tr>
      <w:tr w:rsidR="000E068B" w:rsidRPr="00351438" w:rsidTr="006E6839">
        <w:trPr>
          <w:trHeight w:val="285"/>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Сельское хозяйство и рыболовство</w:t>
            </w:r>
          </w:p>
        </w:tc>
        <w:tc>
          <w:tcPr>
            <w:tcW w:w="1134" w:type="dxa"/>
            <w:tcBorders>
              <w:top w:val="nil"/>
              <w:left w:val="nil"/>
              <w:bottom w:val="single" w:sz="4" w:space="0" w:color="auto"/>
              <w:right w:val="single" w:sz="4" w:space="0" w:color="auto"/>
            </w:tcBorders>
            <w:shd w:val="clear" w:color="auto" w:fill="auto"/>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О405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0,1</w:t>
            </w:r>
          </w:p>
        </w:tc>
      </w:tr>
      <w:tr w:rsidR="000E068B" w:rsidRPr="00351438" w:rsidTr="006E6839">
        <w:trPr>
          <w:trHeight w:val="176"/>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Дорожное хозяйство (дорожные фонды)</w:t>
            </w:r>
          </w:p>
        </w:tc>
        <w:tc>
          <w:tcPr>
            <w:tcW w:w="1134" w:type="dxa"/>
            <w:tcBorders>
              <w:top w:val="nil"/>
              <w:left w:val="nil"/>
              <w:bottom w:val="single" w:sz="4" w:space="0" w:color="auto"/>
              <w:right w:val="single" w:sz="4" w:space="0" w:color="auto"/>
            </w:tcBorders>
            <w:shd w:val="clear" w:color="auto" w:fill="auto"/>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О409</w:t>
            </w:r>
          </w:p>
        </w:tc>
        <w:tc>
          <w:tcPr>
            <w:tcW w:w="709" w:type="dxa"/>
            <w:tcBorders>
              <w:top w:val="nil"/>
              <w:left w:val="nil"/>
              <w:bottom w:val="single" w:sz="4" w:space="0" w:color="auto"/>
              <w:right w:val="single" w:sz="4" w:space="0" w:color="auto"/>
            </w:tcBorders>
            <w:shd w:val="clear" w:color="auto" w:fill="auto"/>
            <w:vAlign w:val="center"/>
            <w:hideMark/>
          </w:tcPr>
          <w:p w:rsidR="000E068B" w:rsidRPr="00D94CD1" w:rsidRDefault="001B4EDC" w:rsidP="00937893">
            <w:pPr>
              <w:widowControl/>
              <w:autoSpaceDE/>
              <w:autoSpaceDN/>
              <w:adjustRightInd/>
              <w:jc w:val="center"/>
              <w:rPr>
                <w:color w:val="000000" w:themeColor="text1"/>
              </w:rPr>
            </w:pPr>
            <w:r>
              <w:rPr>
                <w:color w:val="000000" w:themeColor="text1"/>
              </w:rPr>
              <w:t>22,2</w:t>
            </w:r>
          </w:p>
        </w:tc>
        <w:tc>
          <w:tcPr>
            <w:tcW w:w="709" w:type="dxa"/>
            <w:tcBorders>
              <w:top w:val="nil"/>
              <w:left w:val="nil"/>
              <w:bottom w:val="single" w:sz="4" w:space="0" w:color="auto"/>
              <w:right w:val="single" w:sz="4" w:space="0" w:color="auto"/>
            </w:tcBorders>
            <w:shd w:val="clear" w:color="auto" w:fill="auto"/>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12,4</w:t>
            </w:r>
          </w:p>
        </w:tc>
        <w:tc>
          <w:tcPr>
            <w:tcW w:w="709" w:type="dxa"/>
            <w:tcBorders>
              <w:top w:val="nil"/>
              <w:left w:val="nil"/>
              <w:bottom w:val="single" w:sz="4" w:space="0" w:color="auto"/>
              <w:right w:val="single" w:sz="4" w:space="0" w:color="auto"/>
            </w:tcBorders>
            <w:shd w:val="clear" w:color="auto" w:fill="auto"/>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4,9</w:t>
            </w:r>
          </w:p>
        </w:tc>
      </w:tr>
      <w:tr w:rsidR="000E068B" w:rsidRPr="00351438" w:rsidTr="006E6839">
        <w:trPr>
          <w:trHeight w:val="262"/>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Связь и информатика</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О410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1,3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1,1</w:t>
            </w:r>
          </w:p>
        </w:tc>
      </w:tr>
      <w:tr w:rsidR="000E068B" w:rsidRPr="00351438" w:rsidTr="006E6839">
        <w:trPr>
          <w:trHeight w:val="27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Другие вопросы в области национальной экономики</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О412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937893">
            <w:pPr>
              <w:widowControl/>
              <w:autoSpaceDE/>
              <w:autoSpaceDN/>
              <w:adjustRightInd/>
              <w:jc w:val="center"/>
              <w:rPr>
                <w:color w:val="000000" w:themeColor="text1"/>
              </w:rPr>
            </w:pPr>
            <w:r>
              <w:rPr>
                <w:color w:val="000000" w:themeColor="text1"/>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937893">
            <w:pPr>
              <w:widowControl/>
              <w:autoSpaceDE/>
              <w:autoSpaceDN/>
              <w:adjustRightInd/>
              <w:jc w:val="center"/>
              <w:rPr>
                <w:color w:val="000000" w:themeColor="text1"/>
              </w:rPr>
            </w:pPr>
            <w:r>
              <w:rPr>
                <w:color w:val="000000" w:themeColor="text1"/>
              </w:rPr>
              <w:t>1,1</w:t>
            </w:r>
          </w:p>
        </w:tc>
      </w:tr>
      <w:tr w:rsidR="000E068B" w:rsidRPr="00351438" w:rsidTr="006E6839">
        <w:trPr>
          <w:trHeight w:val="277"/>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Жилищно-коммунальное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О500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b/>
                <w:bCs/>
                <w:color w:val="000000" w:themeColor="text1"/>
              </w:rPr>
            </w:pPr>
            <w:r>
              <w:rPr>
                <w:b/>
                <w:bCs/>
                <w:color w:val="000000" w:themeColor="text1"/>
              </w:rPr>
              <w:t>42,5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937893" w:rsidP="00834598">
            <w:pPr>
              <w:widowControl/>
              <w:autoSpaceDE/>
              <w:autoSpaceDN/>
              <w:adjustRightInd/>
              <w:jc w:val="center"/>
              <w:rPr>
                <w:b/>
                <w:bCs/>
                <w:color w:val="000000" w:themeColor="text1"/>
              </w:rPr>
            </w:pPr>
            <w:r>
              <w:rPr>
                <w:b/>
                <w:bCs/>
                <w:color w:val="000000" w:themeColor="text1"/>
              </w:rPr>
              <w:t>17,2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14,1</w:t>
            </w:r>
          </w:p>
        </w:tc>
      </w:tr>
      <w:tr w:rsidR="000E068B" w:rsidRPr="00351438" w:rsidTr="006E6839">
        <w:trPr>
          <w:trHeight w:val="24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Жилищное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О501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3,5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0,6</w:t>
            </w:r>
          </w:p>
        </w:tc>
      </w:tr>
      <w:tr w:rsidR="00937893" w:rsidRPr="00351438" w:rsidTr="006E6839">
        <w:trPr>
          <w:trHeight w:val="279"/>
        </w:trPr>
        <w:tc>
          <w:tcPr>
            <w:tcW w:w="6912" w:type="dxa"/>
            <w:tcBorders>
              <w:top w:val="nil"/>
              <w:left w:val="single" w:sz="4" w:space="0" w:color="auto"/>
              <w:bottom w:val="single" w:sz="4" w:space="0" w:color="auto"/>
              <w:right w:val="single" w:sz="4" w:space="0" w:color="auto"/>
            </w:tcBorders>
            <w:shd w:val="clear" w:color="auto" w:fill="auto"/>
            <w:hideMark/>
          </w:tcPr>
          <w:p w:rsidR="00937893" w:rsidRPr="00D94CD1" w:rsidRDefault="00937893" w:rsidP="00834598">
            <w:pPr>
              <w:widowControl/>
              <w:autoSpaceDE/>
              <w:autoSpaceDN/>
              <w:adjustRightInd/>
              <w:rPr>
                <w:color w:val="000000" w:themeColor="text1"/>
              </w:rPr>
            </w:pPr>
            <w:r>
              <w:rPr>
                <w:color w:val="000000" w:themeColor="text1"/>
              </w:rPr>
              <w:t>Коммунальное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937893" w:rsidRPr="00D94CD1" w:rsidRDefault="00937893" w:rsidP="00834598">
            <w:pPr>
              <w:widowControl/>
              <w:autoSpaceDE/>
              <w:autoSpaceDN/>
              <w:adjustRightInd/>
              <w:jc w:val="center"/>
              <w:rPr>
                <w:color w:val="000000" w:themeColor="text1"/>
              </w:rPr>
            </w:pPr>
            <w:r>
              <w:rPr>
                <w:color w:val="000000" w:themeColor="text1"/>
              </w:rPr>
              <w:t>0502</w:t>
            </w:r>
          </w:p>
        </w:tc>
        <w:tc>
          <w:tcPr>
            <w:tcW w:w="709" w:type="dxa"/>
            <w:tcBorders>
              <w:top w:val="nil"/>
              <w:left w:val="nil"/>
              <w:bottom w:val="single" w:sz="4" w:space="0" w:color="auto"/>
              <w:right w:val="single" w:sz="4" w:space="0" w:color="auto"/>
            </w:tcBorders>
            <w:shd w:val="clear" w:color="000000" w:fill="FFFFFF"/>
            <w:noWrap/>
            <w:vAlign w:val="center"/>
            <w:hideMark/>
          </w:tcPr>
          <w:p w:rsidR="00937893" w:rsidRDefault="001B4EDC" w:rsidP="00834598">
            <w:pPr>
              <w:widowControl/>
              <w:autoSpaceDE/>
              <w:autoSpaceDN/>
              <w:adjustRightInd/>
              <w:jc w:val="center"/>
              <w:rPr>
                <w:color w:val="000000" w:themeColor="text1"/>
              </w:rPr>
            </w:pPr>
            <w:r>
              <w:rPr>
                <w:color w:val="000000" w:themeColor="text1"/>
              </w:rPr>
              <w:t>4,5</w:t>
            </w:r>
          </w:p>
        </w:tc>
        <w:tc>
          <w:tcPr>
            <w:tcW w:w="709" w:type="dxa"/>
            <w:tcBorders>
              <w:top w:val="nil"/>
              <w:left w:val="nil"/>
              <w:bottom w:val="single" w:sz="4" w:space="0" w:color="auto"/>
              <w:right w:val="single" w:sz="4" w:space="0" w:color="auto"/>
            </w:tcBorders>
            <w:shd w:val="clear" w:color="000000" w:fill="FFFFFF"/>
            <w:noWrap/>
            <w:vAlign w:val="center"/>
            <w:hideMark/>
          </w:tcPr>
          <w:p w:rsidR="00937893" w:rsidRDefault="000A341F" w:rsidP="00834598">
            <w:pPr>
              <w:widowControl/>
              <w:autoSpaceDE/>
              <w:autoSpaceDN/>
              <w:adjustRightInd/>
              <w:jc w:val="center"/>
              <w:rPr>
                <w:color w:val="000000" w:themeColor="text1"/>
              </w:rPr>
            </w:pPr>
            <w:r>
              <w:rPr>
                <w:color w:val="000000" w:themeColor="text1"/>
              </w:rPr>
              <w:t>2,3</w:t>
            </w:r>
          </w:p>
        </w:tc>
        <w:tc>
          <w:tcPr>
            <w:tcW w:w="709" w:type="dxa"/>
            <w:tcBorders>
              <w:top w:val="nil"/>
              <w:left w:val="nil"/>
              <w:bottom w:val="single" w:sz="4" w:space="0" w:color="auto"/>
              <w:right w:val="single" w:sz="4" w:space="0" w:color="auto"/>
            </w:tcBorders>
            <w:shd w:val="clear" w:color="000000" w:fill="FFFFFF"/>
            <w:noWrap/>
            <w:vAlign w:val="center"/>
            <w:hideMark/>
          </w:tcPr>
          <w:p w:rsidR="00937893" w:rsidRDefault="000A341F" w:rsidP="00834598">
            <w:pPr>
              <w:widowControl/>
              <w:autoSpaceDE/>
              <w:autoSpaceDN/>
              <w:adjustRightInd/>
              <w:jc w:val="center"/>
              <w:rPr>
                <w:color w:val="000000" w:themeColor="text1"/>
              </w:rPr>
            </w:pPr>
            <w:r>
              <w:rPr>
                <w:color w:val="000000" w:themeColor="text1"/>
              </w:rPr>
              <w:t>2,3</w:t>
            </w:r>
          </w:p>
        </w:tc>
      </w:tr>
      <w:tr w:rsidR="000E068B" w:rsidRPr="00351438" w:rsidTr="006E6839">
        <w:trPr>
          <w:trHeight w:val="279"/>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Благоустройство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О503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32,3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12,1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9,2</w:t>
            </w:r>
          </w:p>
        </w:tc>
      </w:tr>
      <w:tr w:rsidR="000E068B" w:rsidRPr="00351438" w:rsidTr="006E6839">
        <w:trPr>
          <w:trHeight w:val="258"/>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Pr>
                <w:color w:val="000000" w:themeColor="text1"/>
              </w:rPr>
              <w:t xml:space="preserve">Другие вопросы в области </w:t>
            </w:r>
            <w:proofErr w:type="spellStart"/>
            <w:r>
              <w:rPr>
                <w:color w:val="000000" w:themeColor="text1"/>
              </w:rPr>
              <w:t>жилищ</w:t>
            </w:r>
            <w:r w:rsidRPr="00D94CD1">
              <w:rPr>
                <w:color w:val="000000" w:themeColor="text1"/>
              </w:rPr>
              <w:t>но</w:t>
            </w:r>
            <w:proofErr w:type="spellEnd"/>
            <w:r w:rsidRPr="00D94CD1">
              <w:rPr>
                <w:color w:val="000000" w:themeColor="text1"/>
              </w:rPr>
              <w:t xml:space="preserve"> </w:t>
            </w:r>
            <w:proofErr w:type="gramStart"/>
            <w:r w:rsidRPr="00D94CD1">
              <w:rPr>
                <w:color w:val="000000" w:themeColor="text1"/>
              </w:rPr>
              <w:t>-к</w:t>
            </w:r>
            <w:proofErr w:type="gramEnd"/>
            <w:r w:rsidRPr="00D94CD1">
              <w:rPr>
                <w:color w:val="000000" w:themeColor="text1"/>
              </w:rPr>
              <w:t>оммунального хозяйства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О505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937893">
            <w:pPr>
              <w:widowControl/>
              <w:autoSpaceDE/>
              <w:autoSpaceDN/>
              <w:adjustRightInd/>
              <w:jc w:val="center"/>
              <w:rPr>
                <w:color w:val="000000" w:themeColor="text1"/>
              </w:rPr>
            </w:pPr>
            <w:r>
              <w:rPr>
                <w:color w:val="000000" w:themeColor="text1"/>
              </w:rPr>
              <w:t>2</w:t>
            </w:r>
            <w:r w:rsidR="000A341F">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937893" w:rsidP="00834598">
            <w:pPr>
              <w:widowControl/>
              <w:autoSpaceDE/>
              <w:autoSpaceDN/>
              <w:adjustRightInd/>
              <w:jc w:val="center"/>
              <w:rPr>
                <w:color w:val="000000" w:themeColor="text1"/>
              </w:rPr>
            </w:pPr>
            <w:r>
              <w:rPr>
                <w:color w:val="000000" w:themeColor="text1"/>
              </w:rPr>
              <w:t>2,0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937893" w:rsidP="00834598">
            <w:pPr>
              <w:widowControl/>
              <w:autoSpaceDE/>
              <w:autoSpaceDN/>
              <w:adjustRightInd/>
              <w:jc w:val="center"/>
              <w:rPr>
                <w:color w:val="000000" w:themeColor="text1"/>
              </w:rPr>
            </w:pPr>
            <w:r>
              <w:rPr>
                <w:color w:val="000000" w:themeColor="text1"/>
              </w:rPr>
              <w:t>2,0</w:t>
            </w:r>
          </w:p>
        </w:tc>
      </w:tr>
      <w:tr w:rsidR="000E068B" w:rsidRPr="00351438" w:rsidTr="006E6839">
        <w:trPr>
          <w:trHeight w:val="25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jc w:val="both"/>
              <w:rPr>
                <w:b/>
                <w:bCs/>
                <w:color w:val="000000" w:themeColor="text1"/>
                <w:sz w:val="24"/>
                <w:szCs w:val="24"/>
              </w:rPr>
            </w:pPr>
            <w:r w:rsidRPr="00D94CD1">
              <w:rPr>
                <w:b/>
                <w:bCs/>
                <w:color w:val="000000" w:themeColor="text1"/>
                <w:sz w:val="24"/>
                <w:szCs w:val="24"/>
              </w:rPr>
              <w:t xml:space="preserve">Образование  </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О700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b/>
                <w:bCs/>
                <w:color w:val="000000" w:themeColor="text1"/>
              </w:rPr>
            </w:pPr>
            <w:r>
              <w:rPr>
                <w:b/>
                <w:bCs/>
                <w:color w:val="000000" w:themeColor="text1"/>
              </w:rPr>
              <w:t>376,3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238,3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283B5C">
            <w:pPr>
              <w:widowControl/>
              <w:autoSpaceDE/>
              <w:autoSpaceDN/>
              <w:adjustRightInd/>
              <w:jc w:val="center"/>
              <w:rPr>
                <w:b/>
                <w:bCs/>
                <w:color w:val="000000" w:themeColor="text1"/>
              </w:rPr>
            </w:pPr>
            <w:r>
              <w:rPr>
                <w:b/>
                <w:bCs/>
                <w:color w:val="000000" w:themeColor="text1"/>
              </w:rPr>
              <w:t>222,0</w:t>
            </w:r>
          </w:p>
        </w:tc>
      </w:tr>
      <w:tr w:rsidR="000E068B" w:rsidRPr="00351438" w:rsidTr="006E6839">
        <w:trPr>
          <w:trHeight w:val="25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Дошкольное образование</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О701</w:t>
            </w:r>
          </w:p>
        </w:tc>
        <w:tc>
          <w:tcPr>
            <w:tcW w:w="709" w:type="dxa"/>
            <w:tcBorders>
              <w:top w:val="nil"/>
              <w:left w:val="nil"/>
              <w:bottom w:val="single" w:sz="4" w:space="0" w:color="auto"/>
              <w:right w:val="single" w:sz="4" w:space="0" w:color="auto"/>
            </w:tcBorders>
            <w:shd w:val="clear" w:color="000000" w:fill="FFFFFF"/>
            <w:vAlign w:val="center"/>
            <w:hideMark/>
          </w:tcPr>
          <w:p w:rsidR="000E068B" w:rsidRPr="00D94CD1" w:rsidRDefault="001B4EDC" w:rsidP="00283B5C">
            <w:pPr>
              <w:widowControl/>
              <w:autoSpaceDE/>
              <w:autoSpaceDN/>
              <w:adjustRightInd/>
              <w:jc w:val="center"/>
              <w:rPr>
                <w:color w:val="000000" w:themeColor="text1"/>
              </w:rPr>
            </w:pPr>
            <w:r>
              <w:rPr>
                <w:color w:val="000000" w:themeColor="text1"/>
              </w:rPr>
              <w:t>172,2</w:t>
            </w:r>
          </w:p>
        </w:tc>
        <w:tc>
          <w:tcPr>
            <w:tcW w:w="709" w:type="dxa"/>
            <w:tcBorders>
              <w:top w:val="nil"/>
              <w:left w:val="nil"/>
              <w:bottom w:val="single" w:sz="4" w:space="0" w:color="auto"/>
              <w:right w:val="single" w:sz="4" w:space="0" w:color="auto"/>
            </w:tcBorders>
            <w:shd w:val="clear" w:color="000000" w:fill="FFFFFF"/>
            <w:vAlign w:val="center"/>
            <w:hideMark/>
          </w:tcPr>
          <w:p w:rsidR="000E068B" w:rsidRPr="00D94CD1" w:rsidRDefault="00283B5C" w:rsidP="00834598">
            <w:pPr>
              <w:widowControl/>
              <w:autoSpaceDE/>
              <w:autoSpaceDN/>
              <w:adjustRightInd/>
              <w:jc w:val="center"/>
              <w:rPr>
                <w:color w:val="000000" w:themeColor="text1"/>
              </w:rPr>
            </w:pPr>
            <w:r>
              <w:rPr>
                <w:color w:val="000000" w:themeColor="text1"/>
              </w:rPr>
              <w:t>150,2</w:t>
            </w:r>
          </w:p>
        </w:tc>
        <w:tc>
          <w:tcPr>
            <w:tcW w:w="709" w:type="dxa"/>
            <w:tcBorders>
              <w:top w:val="nil"/>
              <w:left w:val="nil"/>
              <w:bottom w:val="single" w:sz="4" w:space="0" w:color="auto"/>
              <w:right w:val="single" w:sz="4" w:space="0" w:color="auto"/>
            </w:tcBorders>
            <w:shd w:val="clear" w:color="000000" w:fill="FFFFFF"/>
            <w:vAlign w:val="center"/>
            <w:hideMark/>
          </w:tcPr>
          <w:p w:rsidR="000E068B" w:rsidRPr="00D94CD1" w:rsidRDefault="000A341F" w:rsidP="005205CA">
            <w:pPr>
              <w:widowControl/>
              <w:autoSpaceDE/>
              <w:autoSpaceDN/>
              <w:adjustRightInd/>
              <w:jc w:val="center"/>
              <w:rPr>
                <w:color w:val="000000" w:themeColor="text1"/>
              </w:rPr>
            </w:pPr>
            <w:r>
              <w:rPr>
                <w:color w:val="000000" w:themeColor="text1"/>
              </w:rPr>
              <w:t>149,2</w:t>
            </w:r>
          </w:p>
        </w:tc>
      </w:tr>
      <w:tr w:rsidR="000E068B" w:rsidRPr="00351438" w:rsidTr="006E6839">
        <w:trPr>
          <w:trHeight w:val="28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Общее образование</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1B4EDC" w:rsidP="00834598">
            <w:pPr>
              <w:widowControl/>
              <w:autoSpaceDE/>
              <w:autoSpaceDN/>
              <w:adjustRightInd/>
              <w:jc w:val="center"/>
              <w:rPr>
                <w:color w:val="000000" w:themeColor="text1"/>
              </w:rPr>
            </w:pPr>
            <w:r>
              <w:rPr>
                <w:color w:val="000000" w:themeColor="text1"/>
              </w:rPr>
              <w:t>141,8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5205CA">
            <w:pPr>
              <w:widowControl/>
              <w:autoSpaceDE/>
              <w:autoSpaceDN/>
              <w:adjustRightInd/>
              <w:jc w:val="center"/>
              <w:rPr>
                <w:color w:val="000000" w:themeColor="text1"/>
              </w:rPr>
            </w:pPr>
            <w:r>
              <w:rPr>
                <w:color w:val="000000" w:themeColor="text1"/>
              </w:rPr>
              <w:t>44,2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29,0</w:t>
            </w:r>
          </w:p>
        </w:tc>
      </w:tr>
      <w:tr w:rsidR="000E068B" w:rsidRPr="00351438" w:rsidTr="006E6839">
        <w:trPr>
          <w:trHeight w:val="172"/>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Дополнительное образование детей</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40,2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29,3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5205CA">
            <w:pPr>
              <w:widowControl/>
              <w:autoSpaceDE/>
              <w:autoSpaceDN/>
              <w:adjustRightInd/>
              <w:jc w:val="center"/>
              <w:rPr>
                <w:color w:val="000000" w:themeColor="text1"/>
              </w:rPr>
            </w:pPr>
            <w:r>
              <w:rPr>
                <w:color w:val="000000" w:themeColor="text1"/>
              </w:rPr>
              <w:t>29,3</w:t>
            </w:r>
          </w:p>
        </w:tc>
      </w:tr>
      <w:tr w:rsidR="000E068B" w:rsidRPr="00351438" w:rsidTr="006E6839">
        <w:trPr>
          <w:trHeight w:val="261"/>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Профессиональная подготовка, переподготовка и повышение квалификации</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0,2</w:t>
            </w:r>
          </w:p>
        </w:tc>
      </w:tr>
      <w:tr w:rsidR="000E068B" w:rsidRPr="00351438" w:rsidTr="006E6839">
        <w:trPr>
          <w:trHeight w:val="169"/>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Молодежная политика и оздоровление детей</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283B5C">
            <w:pPr>
              <w:widowControl/>
              <w:autoSpaceDE/>
              <w:autoSpaceDN/>
              <w:adjustRightInd/>
              <w:jc w:val="center"/>
              <w:rPr>
                <w:color w:val="000000" w:themeColor="text1"/>
              </w:rPr>
            </w:pPr>
            <w:r>
              <w:rPr>
                <w:color w:val="000000" w:themeColor="text1"/>
              </w:rPr>
              <w:t>1,</w:t>
            </w:r>
            <w:r w:rsidR="00283B5C">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0A341F">
            <w:pPr>
              <w:widowControl/>
              <w:autoSpaceDE/>
              <w:autoSpaceDN/>
              <w:adjustRightInd/>
              <w:jc w:val="center"/>
              <w:rPr>
                <w:color w:val="000000" w:themeColor="text1"/>
              </w:rPr>
            </w:pPr>
            <w:r>
              <w:rPr>
                <w:color w:val="000000" w:themeColor="text1"/>
              </w:rPr>
              <w:t>1,</w:t>
            </w:r>
            <w:r w:rsidR="000A341F">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1,5</w:t>
            </w:r>
          </w:p>
        </w:tc>
      </w:tr>
      <w:tr w:rsidR="000E068B" w:rsidRPr="00351438" w:rsidTr="006E6839">
        <w:trPr>
          <w:trHeight w:val="246"/>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Другие вопросы в области образования</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О709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20,5</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0A341F">
            <w:pPr>
              <w:widowControl/>
              <w:autoSpaceDE/>
              <w:autoSpaceDN/>
              <w:adjustRightInd/>
              <w:jc w:val="center"/>
              <w:rPr>
                <w:color w:val="000000" w:themeColor="text1"/>
              </w:rPr>
            </w:pPr>
            <w:r>
              <w:rPr>
                <w:color w:val="000000" w:themeColor="text1"/>
              </w:rPr>
              <w:t>12,</w:t>
            </w:r>
            <w:r w:rsidR="000A341F">
              <w:rPr>
                <w:color w:val="000000" w:themeColor="text1"/>
              </w:rPr>
              <w:t>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5205CA">
            <w:pPr>
              <w:widowControl/>
              <w:autoSpaceDE/>
              <w:autoSpaceDN/>
              <w:adjustRightInd/>
              <w:jc w:val="center"/>
              <w:rPr>
                <w:color w:val="000000" w:themeColor="text1"/>
              </w:rPr>
            </w:pPr>
            <w:r>
              <w:rPr>
                <w:color w:val="000000" w:themeColor="text1"/>
              </w:rPr>
              <w:t>12,8</w:t>
            </w:r>
          </w:p>
        </w:tc>
      </w:tr>
      <w:tr w:rsidR="000E068B" w:rsidRPr="00351438" w:rsidTr="006E6839">
        <w:trPr>
          <w:trHeight w:val="291"/>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4"/>
                <w:szCs w:val="24"/>
              </w:rPr>
            </w:pPr>
            <w:r w:rsidRPr="00D94CD1">
              <w:rPr>
                <w:b/>
                <w:bCs/>
                <w:color w:val="000000" w:themeColor="text1"/>
                <w:sz w:val="24"/>
                <w:szCs w:val="24"/>
              </w:rPr>
              <w:t xml:space="preserve">Культура и кинематография </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О800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b/>
                <w:bCs/>
                <w:color w:val="000000" w:themeColor="text1"/>
              </w:rPr>
            </w:pPr>
            <w:r>
              <w:rPr>
                <w:b/>
                <w:bCs/>
                <w:color w:val="000000" w:themeColor="text1"/>
              </w:rPr>
              <w:t>17,4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0A341F">
            <w:pPr>
              <w:widowControl/>
              <w:autoSpaceDE/>
              <w:autoSpaceDN/>
              <w:adjustRightInd/>
              <w:jc w:val="center"/>
              <w:rPr>
                <w:b/>
                <w:bCs/>
                <w:color w:val="000000" w:themeColor="text1"/>
              </w:rPr>
            </w:pPr>
            <w:r>
              <w:rPr>
                <w:b/>
                <w:bCs/>
                <w:color w:val="000000" w:themeColor="text1"/>
              </w:rPr>
              <w:t>10,7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10,7</w:t>
            </w:r>
          </w:p>
        </w:tc>
      </w:tr>
      <w:tr w:rsidR="000E068B" w:rsidRPr="00351438" w:rsidTr="006E6839">
        <w:trPr>
          <w:trHeight w:val="27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Культура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О801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17,4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10,7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10,7</w:t>
            </w:r>
          </w:p>
        </w:tc>
      </w:tr>
      <w:tr w:rsidR="000E068B" w:rsidRPr="00351438" w:rsidTr="006E6839">
        <w:trPr>
          <w:trHeight w:val="274"/>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Социальная политика</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1000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b/>
                <w:bCs/>
                <w:color w:val="000000" w:themeColor="text1"/>
              </w:rPr>
            </w:pPr>
            <w:r>
              <w:rPr>
                <w:b/>
                <w:bCs/>
                <w:color w:val="000000" w:themeColor="text1"/>
              </w:rPr>
              <w:t>9,3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b/>
                <w:bCs/>
                <w:color w:val="000000" w:themeColor="text1"/>
              </w:rPr>
            </w:pPr>
            <w:r>
              <w:rPr>
                <w:b/>
                <w:bCs/>
                <w:color w:val="000000" w:themeColor="text1"/>
              </w:rPr>
              <w:t>9,6</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5205CA">
            <w:pPr>
              <w:widowControl/>
              <w:autoSpaceDE/>
              <w:autoSpaceDN/>
              <w:adjustRightInd/>
              <w:jc w:val="center"/>
              <w:rPr>
                <w:b/>
                <w:bCs/>
                <w:color w:val="000000" w:themeColor="text1"/>
              </w:rPr>
            </w:pPr>
            <w:r>
              <w:rPr>
                <w:b/>
                <w:bCs/>
                <w:color w:val="000000" w:themeColor="text1"/>
              </w:rPr>
              <w:t>5,5</w:t>
            </w:r>
          </w:p>
        </w:tc>
      </w:tr>
      <w:tr w:rsidR="000E068B" w:rsidRPr="00351438" w:rsidTr="006E6839">
        <w:trPr>
          <w:trHeight w:val="264"/>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Пенсионное обеспечение</w:t>
            </w:r>
          </w:p>
        </w:tc>
        <w:tc>
          <w:tcPr>
            <w:tcW w:w="1134"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1001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0,9</w:t>
            </w:r>
          </w:p>
        </w:tc>
      </w:tr>
      <w:tr w:rsidR="000E068B" w:rsidRPr="00351438" w:rsidTr="006E6839">
        <w:trPr>
          <w:trHeight w:val="281"/>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Социальное обеспечение 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1003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5205CA" w:rsidP="00834598">
            <w:pPr>
              <w:widowControl/>
              <w:autoSpaceDE/>
              <w:autoSpaceDN/>
              <w:adjustRightInd/>
              <w:jc w:val="center"/>
              <w:rPr>
                <w:color w:val="000000" w:themeColor="text1"/>
              </w:rPr>
            </w:pPr>
            <w:r>
              <w:rPr>
                <w:color w:val="000000" w:themeColor="text1"/>
              </w:rPr>
              <w:t>1</w:t>
            </w:r>
            <w:r w:rsidR="000E068B">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1,</w:t>
            </w:r>
            <w:r w:rsidR="005205CA">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1,</w:t>
            </w:r>
            <w:r w:rsidR="005205CA">
              <w:rPr>
                <w:color w:val="000000" w:themeColor="text1"/>
              </w:rPr>
              <w:t>0</w:t>
            </w:r>
          </w:p>
        </w:tc>
      </w:tr>
      <w:tr w:rsidR="000E068B" w:rsidRPr="00351438" w:rsidTr="006E6839">
        <w:trPr>
          <w:trHeight w:val="272"/>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Охрана семьи и детства</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1004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834598">
            <w:pPr>
              <w:widowControl/>
              <w:autoSpaceDE/>
              <w:autoSpaceDN/>
              <w:adjustRightInd/>
              <w:jc w:val="center"/>
              <w:rPr>
                <w:color w:val="000000" w:themeColor="text1"/>
              </w:rPr>
            </w:pPr>
            <w:r>
              <w:rPr>
                <w:color w:val="000000" w:themeColor="text1"/>
              </w:rPr>
              <w:t>7,1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A341F" w:rsidP="00834598">
            <w:pPr>
              <w:widowControl/>
              <w:autoSpaceDE/>
              <w:autoSpaceDN/>
              <w:adjustRightInd/>
              <w:jc w:val="center"/>
              <w:rPr>
                <w:color w:val="000000" w:themeColor="text1"/>
              </w:rPr>
            </w:pPr>
            <w:r>
              <w:rPr>
                <w:color w:val="000000" w:themeColor="text1"/>
              </w:rPr>
              <w:t>7,3</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BA6CFA" w:rsidP="005205CA">
            <w:pPr>
              <w:widowControl/>
              <w:autoSpaceDE/>
              <w:autoSpaceDN/>
              <w:adjustRightInd/>
              <w:jc w:val="center"/>
              <w:rPr>
                <w:color w:val="000000" w:themeColor="text1"/>
              </w:rPr>
            </w:pPr>
            <w:r>
              <w:rPr>
                <w:color w:val="000000" w:themeColor="text1"/>
              </w:rPr>
              <w:t>3,2</w:t>
            </w:r>
          </w:p>
        </w:tc>
      </w:tr>
      <w:tr w:rsidR="000E068B" w:rsidRPr="00351438" w:rsidTr="006E6839">
        <w:trPr>
          <w:trHeight w:val="262"/>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color w:val="000000" w:themeColor="text1"/>
              </w:rPr>
            </w:pPr>
            <w:r w:rsidRPr="00D94CD1">
              <w:rPr>
                <w:color w:val="000000" w:themeColor="text1"/>
              </w:rPr>
              <w:t>Другие    вопросы  в области социальной политики</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1006</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0,</w:t>
            </w:r>
            <w:r w:rsidR="005205CA">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0,</w:t>
            </w:r>
            <w:r w:rsidR="005205CA">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color w:val="000000" w:themeColor="text1"/>
              </w:rPr>
            </w:pPr>
            <w:r>
              <w:rPr>
                <w:color w:val="000000" w:themeColor="text1"/>
              </w:rPr>
              <w:t>0,</w:t>
            </w:r>
            <w:r w:rsidR="005205CA">
              <w:rPr>
                <w:color w:val="000000" w:themeColor="text1"/>
              </w:rPr>
              <w:t>4</w:t>
            </w:r>
          </w:p>
        </w:tc>
      </w:tr>
      <w:tr w:rsidR="000E068B" w:rsidRPr="00351438" w:rsidTr="006E6839">
        <w:trPr>
          <w:trHeight w:val="227"/>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2"/>
                <w:szCs w:val="22"/>
              </w:rPr>
            </w:pPr>
            <w:r w:rsidRPr="00D94CD1">
              <w:rPr>
                <w:b/>
                <w:bCs/>
                <w:color w:val="000000" w:themeColor="text1"/>
                <w:sz w:val="22"/>
                <w:szCs w:val="22"/>
              </w:rPr>
              <w:t>Физическая культура и спорт</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1100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b/>
                <w:bCs/>
                <w:color w:val="000000" w:themeColor="text1"/>
              </w:rPr>
            </w:pPr>
            <w:r>
              <w:rPr>
                <w:b/>
                <w:bCs/>
                <w:color w:val="000000" w:themeColor="text1"/>
              </w:rPr>
              <w:t>1,</w:t>
            </w:r>
            <w:r w:rsidR="005205CA">
              <w:rPr>
                <w:b/>
                <w:bCs/>
                <w:color w:val="000000" w:themeColor="text1"/>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b/>
                <w:bCs/>
                <w:color w:val="000000" w:themeColor="text1"/>
              </w:rPr>
            </w:pPr>
            <w:r>
              <w:rPr>
                <w:b/>
                <w:bCs/>
                <w:color w:val="000000" w:themeColor="text1"/>
              </w:rPr>
              <w:t>1,</w:t>
            </w:r>
            <w:r w:rsidR="005205CA">
              <w:rPr>
                <w:b/>
                <w:bCs/>
                <w:color w:val="000000" w:themeColor="text1"/>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5205CA">
            <w:pPr>
              <w:widowControl/>
              <w:autoSpaceDE/>
              <w:autoSpaceDN/>
              <w:adjustRightInd/>
              <w:jc w:val="center"/>
              <w:rPr>
                <w:b/>
                <w:bCs/>
                <w:color w:val="000000" w:themeColor="text1"/>
              </w:rPr>
            </w:pPr>
            <w:r>
              <w:rPr>
                <w:b/>
                <w:bCs/>
                <w:color w:val="000000" w:themeColor="text1"/>
              </w:rPr>
              <w:t>1,</w:t>
            </w:r>
            <w:r w:rsidR="005205CA">
              <w:rPr>
                <w:b/>
                <w:bCs/>
                <w:color w:val="000000" w:themeColor="text1"/>
              </w:rPr>
              <w:t>9</w:t>
            </w:r>
          </w:p>
        </w:tc>
      </w:tr>
      <w:tr w:rsidR="005205CA" w:rsidRPr="00351438" w:rsidTr="006E6839">
        <w:trPr>
          <w:trHeight w:val="227"/>
        </w:trPr>
        <w:tc>
          <w:tcPr>
            <w:tcW w:w="6912" w:type="dxa"/>
            <w:tcBorders>
              <w:top w:val="nil"/>
              <w:left w:val="single" w:sz="4" w:space="0" w:color="auto"/>
              <w:bottom w:val="single" w:sz="4" w:space="0" w:color="auto"/>
              <w:right w:val="single" w:sz="4" w:space="0" w:color="auto"/>
            </w:tcBorders>
            <w:shd w:val="clear" w:color="000000" w:fill="FFFFFF"/>
            <w:hideMark/>
          </w:tcPr>
          <w:p w:rsidR="005205CA" w:rsidRPr="005205CA" w:rsidRDefault="005205CA" w:rsidP="00834598">
            <w:pPr>
              <w:widowControl/>
              <w:autoSpaceDE/>
              <w:autoSpaceDN/>
              <w:adjustRightInd/>
              <w:rPr>
                <w:bCs/>
                <w:color w:val="000000" w:themeColor="text1"/>
                <w:sz w:val="22"/>
                <w:szCs w:val="22"/>
              </w:rPr>
            </w:pPr>
            <w:r>
              <w:rPr>
                <w:bCs/>
                <w:color w:val="000000" w:themeColor="text1"/>
                <w:sz w:val="22"/>
                <w:szCs w:val="22"/>
              </w:rPr>
              <w:t>Физическая культура</w:t>
            </w:r>
          </w:p>
        </w:tc>
        <w:tc>
          <w:tcPr>
            <w:tcW w:w="1134" w:type="dxa"/>
            <w:tcBorders>
              <w:top w:val="nil"/>
              <w:left w:val="nil"/>
              <w:bottom w:val="single" w:sz="4" w:space="0" w:color="auto"/>
              <w:right w:val="single" w:sz="4" w:space="0" w:color="auto"/>
            </w:tcBorders>
            <w:shd w:val="clear" w:color="auto" w:fill="auto"/>
            <w:noWrap/>
            <w:vAlign w:val="center"/>
            <w:hideMark/>
          </w:tcPr>
          <w:p w:rsidR="005205CA" w:rsidRPr="005205CA" w:rsidRDefault="005205CA" w:rsidP="00834598">
            <w:pPr>
              <w:widowControl/>
              <w:autoSpaceDE/>
              <w:autoSpaceDN/>
              <w:adjustRightInd/>
              <w:jc w:val="center"/>
              <w:rPr>
                <w:bCs/>
                <w:color w:val="000000" w:themeColor="text1"/>
              </w:rPr>
            </w:pPr>
            <w:r w:rsidRPr="005205CA">
              <w:rPr>
                <w:bCs/>
                <w:color w:val="000000" w:themeColor="text1"/>
              </w:rPr>
              <w:t>1101</w:t>
            </w:r>
          </w:p>
        </w:tc>
        <w:tc>
          <w:tcPr>
            <w:tcW w:w="709" w:type="dxa"/>
            <w:tcBorders>
              <w:top w:val="nil"/>
              <w:left w:val="nil"/>
              <w:bottom w:val="single" w:sz="4" w:space="0" w:color="auto"/>
              <w:right w:val="single" w:sz="4" w:space="0" w:color="auto"/>
            </w:tcBorders>
            <w:shd w:val="clear" w:color="000000" w:fill="FFFFFF"/>
            <w:noWrap/>
            <w:vAlign w:val="center"/>
            <w:hideMark/>
          </w:tcPr>
          <w:p w:rsidR="005205CA" w:rsidRPr="00747782" w:rsidRDefault="00747782" w:rsidP="005205CA">
            <w:pPr>
              <w:widowControl/>
              <w:autoSpaceDE/>
              <w:autoSpaceDN/>
              <w:adjustRightInd/>
              <w:jc w:val="center"/>
              <w:rPr>
                <w:bCs/>
                <w:color w:val="000000" w:themeColor="text1"/>
              </w:rPr>
            </w:pPr>
            <w:r w:rsidRPr="00747782">
              <w:rPr>
                <w:bCs/>
                <w:color w:val="000000" w:themeColor="text1"/>
              </w:rPr>
              <w:t>0,7</w:t>
            </w:r>
          </w:p>
        </w:tc>
        <w:tc>
          <w:tcPr>
            <w:tcW w:w="709" w:type="dxa"/>
            <w:tcBorders>
              <w:top w:val="nil"/>
              <w:left w:val="nil"/>
              <w:bottom w:val="single" w:sz="4" w:space="0" w:color="auto"/>
              <w:right w:val="single" w:sz="4" w:space="0" w:color="auto"/>
            </w:tcBorders>
            <w:shd w:val="clear" w:color="000000" w:fill="FFFFFF"/>
            <w:noWrap/>
            <w:vAlign w:val="center"/>
            <w:hideMark/>
          </w:tcPr>
          <w:p w:rsidR="005205CA" w:rsidRPr="00747782" w:rsidRDefault="00747782" w:rsidP="005205CA">
            <w:pPr>
              <w:widowControl/>
              <w:autoSpaceDE/>
              <w:autoSpaceDN/>
              <w:adjustRightInd/>
              <w:jc w:val="center"/>
              <w:rPr>
                <w:bCs/>
                <w:color w:val="000000" w:themeColor="text1"/>
              </w:rPr>
            </w:pPr>
            <w:r>
              <w:rPr>
                <w:bCs/>
                <w:color w:val="000000" w:themeColor="text1"/>
              </w:rPr>
              <w:t>0,7</w:t>
            </w:r>
          </w:p>
        </w:tc>
        <w:tc>
          <w:tcPr>
            <w:tcW w:w="709" w:type="dxa"/>
            <w:tcBorders>
              <w:top w:val="nil"/>
              <w:left w:val="nil"/>
              <w:bottom w:val="single" w:sz="4" w:space="0" w:color="auto"/>
              <w:right w:val="single" w:sz="4" w:space="0" w:color="auto"/>
            </w:tcBorders>
            <w:shd w:val="clear" w:color="000000" w:fill="FFFFFF"/>
            <w:noWrap/>
            <w:vAlign w:val="center"/>
            <w:hideMark/>
          </w:tcPr>
          <w:p w:rsidR="005205CA" w:rsidRPr="00747782" w:rsidRDefault="00747782" w:rsidP="005205CA">
            <w:pPr>
              <w:widowControl/>
              <w:autoSpaceDE/>
              <w:autoSpaceDN/>
              <w:adjustRightInd/>
              <w:jc w:val="center"/>
              <w:rPr>
                <w:bCs/>
                <w:color w:val="000000" w:themeColor="text1"/>
              </w:rPr>
            </w:pPr>
            <w:r>
              <w:rPr>
                <w:bCs/>
                <w:color w:val="000000" w:themeColor="text1"/>
              </w:rPr>
              <w:t>0,7</w:t>
            </w:r>
          </w:p>
        </w:tc>
      </w:tr>
      <w:tr w:rsidR="000E068B" w:rsidRPr="00351438" w:rsidTr="006E6839">
        <w:trPr>
          <w:trHeight w:val="246"/>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Массовый спорт</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1102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1,2</w:t>
            </w:r>
          </w:p>
        </w:tc>
      </w:tr>
      <w:tr w:rsidR="000E068B" w:rsidRPr="00351438" w:rsidTr="006E6839">
        <w:trPr>
          <w:trHeight w:val="272"/>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834598">
            <w:pPr>
              <w:widowControl/>
              <w:autoSpaceDE/>
              <w:autoSpaceDN/>
              <w:adjustRightInd/>
              <w:rPr>
                <w:b/>
                <w:bCs/>
                <w:color w:val="000000" w:themeColor="text1"/>
                <w:sz w:val="24"/>
                <w:szCs w:val="24"/>
              </w:rPr>
            </w:pPr>
            <w:r w:rsidRPr="00D94CD1">
              <w:rPr>
                <w:b/>
                <w:bCs/>
                <w:color w:val="000000" w:themeColor="text1"/>
                <w:sz w:val="24"/>
                <w:szCs w:val="24"/>
              </w:rPr>
              <w:t>Средства массовой информации</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b/>
                <w:bCs/>
                <w:color w:val="000000" w:themeColor="text1"/>
              </w:rPr>
            </w:pPr>
            <w:r w:rsidRPr="00D94CD1">
              <w:rPr>
                <w:b/>
                <w:bCs/>
                <w:color w:val="000000" w:themeColor="text1"/>
              </w:rPr>
              <w:t>1200</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747782">
            <w:pPr>
              <w:widowControl/>
              <w:autoSpaceDE/>
              <w:autoSpaceDN/>
              <w:adjustRightInd/>
              <w:jc w:val="center"/>
              <w:rPr>
                <w:b/>
                <w:bCs/>
                <w:color w:val="000000" w:themeColor="text1"/>
              </w:rPr>
            </w:pPr>
            <w:r>
              <w:rPr>
                <w:b/>
                <w:bCs/>
                <w:color w:val="000000" w:themeColor="text1"/>
              </w:rPr>
              <w:t>1,7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Pr>
                <w:b/>
                <w:bCs/>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b/>
                <w:bCs/>
                <w:color w:val="000000" w:themeColor="text1"/>
              </w:rPr>
            </w:pPr>
            <w:r>
              <w:rPr>
                <w:b/>
                <w:bCs/>
                <w:color w:val="000000" w:themeColor="text1"/>
              </w:rPr>
              <w:t>0,8</w:t>
            </w:r>
          </w:p>
        </w:tc>
      </w:tr>
      <w:tr w:rsidR="000E068B" w:rsidRPr="00351438" w:rsidTr="006E6839">
        <w:trPr>
          <w:trHeight w:val="262"/>
        </w:trPr>
        <w:tc>
          <w:tcPr>
            <w:tcW w:w="6912" w:type="dxa"/>
            <w:tcBorders>
              <w:top w:val="nil"/>
              <w:left w:val="single" w:sz="4" w:space="0" w:color="auto"/>
              <w:bottom w:val="single" w:sz="4" w:space="0" w:color="auto"/>
              <w:right w:val="single" w:sz="4" w:space="0" w:color="auto"/>
            </w:tcBorders>
            <w:shd w:val="clear" w:color="auto" w:fill="auto"/>
            <w:hideMark/>
          </w:tcPr>
          <w:p w:rsidR="000E068B" w:rsidRPr="00D94CD1" w:rsidRDefault="000E068B" w:rsidP="00834598">
            <w:pPr>
              <w:widowControl/>
              <w:autoSpaceDE/>
              <w:autoSpaceDN/>
              <w:adjustRightInd/>
              <w:rPr>
                <w:color w:val="000000" w:themeColor="text1"/>
              </w:rPr>
            </w:pPr>
            <w:r w:rsidRPr="00D94CD1">
              <w:rPr>
                <w:color w:val="000000" w:themeColor="text1"/>
              </w:rPr>
              <w:t>Телевидение и радиовещание</w:t>
            </w:r>
          </w:p>
        </w:tc>
        <w:tc>
          <w:tcPr>
            <w:tcW w:w="1134" w:type="dxa"/>
            <w:tcBorders>
              <w:top w:val="nil"/>
              <w:left w:val="nil"/>
              <w:bottom w:val="single" w:sz="4" w:space="0" w:color="auto"/>
              <w:right w:val="single" w:sz="4" w:space="0" w:color="auto"/>
            </w:tcBorders>
            <w:shd w:val="clear" w:color="auto" w:fill="auto"/>
            <w:noWrap/>
            <w:vAlign w:val="center"/>
            <w:hideMark/>
          </w:tcPr>
          <w:p w:rsidR="000E068B" w:rsidRPr="00D94CD1" w:rsidRDefault="000E068B" w:rsidP="00834598">
            <w:pPr>
              <w:widowControl/>
              <w:autoSpaceDE/>
              <w:autoSpaceDN/>
              <w:adjustRightInd/>
              <w:jc w:val="center"/>
              <w:rPr>
                <w:color w:val="000000" w:themeColor="text1"/>
              </w:rPr>
            </w:pPr>
            <w:r w:rsidRPr="00D94CD1">
              <w:rPr>
                <w:color w:val="000000" w:themeColor="text1"/>
              </w:rPr>
              <w:t>1201</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851CC5" w:rsidP="00747782">
            <w:pPr>
              <w:widowControl/>
              <w:autoSpaceDE/>
              <w:autoSpaceDN/>
              <w:adjustRightInd/>
              <w:jc w:val="center"/>
              <w:rPr>
                <w:color w:val="000000" w:themeColor="text1"/>
              </w:rPr>
            </w:pPr>
            <w:r>
              <w:rPr>
                <w:color w:val="000000" w:themeColor="text1"/>
              </w:rPr>
              <w:t>1,7</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0E068B" w:rsidRPr="00D94CD1" w:rsidRDefault="000E068B" w:rsidP="00834598">
            <w:pPr>
              <w:widowControl/>
              <w:autoSpaceDE/>
              <w:autoSpaceDN/>
              <w:adjustRightInd/>
              <w:jc w:val="center"/>
              <w:rPr>
                <w:color w:val="000000" w:themeColor="text1"/>
              </w:rPr>
            </w:pPr>
            <w:r>
              <w:rPr>
                <w:color w:val="000000" w:themeColor="text1"/>
              </w:rPr>
              <w:t>0,8</w:t>
            </w:r>
          </w:p>
        </w:tc>
      </w:tr>
      <w:tr w:rsidR="000E068B" w:rsidRPr="00351438" w:rsidTr="00CE6071">
        <w:trPr>
          <w:trHeight w:val="260"/>
        </w:trPr>
        <w:tc>
          <w:tcPr>
            <w:tcW w:w="6912" w:type="dxa"/>
            <w:tcBorders>
              <w:top w:val="nil"/>
              <w:left w:val="single" w:sz="4" w:space="0" w:color="auto"/>
              <w:bottom w:val="single" w:sz="4" w:space="0" w:color="auto"/>
              <w:right w:val="single" w:sz="4" w:space="0" w:color="auto"/>
            </w:tcBorders>
            <w:shd w:val="clear" w:color="000000" w:fill="FFFFFF"/>
            <w:hideMark/>
          </w:tcPr>
          <w:p w:rsidR="000E068B" w:rsidRPr="00D94CD1" w:rsidRDefault="000E068B" w:rsidP="00CE6071">
            <w:pPr>
              <w:widowControl/>
              <w:autoSpaceDE/>
              <w:autoSpaceDN/>
              <w:adjustRightInd/>
              <w:rPr>
                <w:b/>
                <w:bCs/>
                <w:color w:val="000000" w:themeColor="text1"/>
                <w:sz w:val="22"/>
                <w:szCs w:val="22"/>
              </w:rPr>
            </w:pPr>
            <w:r w:rsidRPr="00D94CD1">
              <w:rPr>
                <w:b/>
                <w:bCs/>
                <w:color w:val="000000" w:themeColor="text1"/>
                <w:sz w:val="22"/>
                <w:szCs w:val="22"/>
              </w:rPr>
              <w:t>Всего</w:t>
            </w:r>
          </w:p>
        </w:tc>
        <w:tc>
          <w:tcPr>
            <w:tcW w:w="1134" w:type="dxa"/>
            <w:tcBorders>
              <w:top w:val="nil"/>
              <w:left w:val="nil"/>
              <w:bottom w:val="single" w:sz="4" w:space="0" w:color="auto"/>
              <w:right w:val="single" w:sz="4" w:space="0" w:color="auto"/>
            </w:tcBorders>
            <w:shd w:val="clear" w:color="000000" w:fill="FFFFFF"/>
            <w:noWrap/>
            <w:hideMark/>
          </w:tcPr>
          <w:p w:rsidR="000E068B" w:rsidRPr="00D94CD1" w:rsidRDefault="000E068B" w:rsidP="00CE6071">
            <w:pPr>
              <w:widowControl/>
              <w:autoSpaceDE/>
              <w:autoSpaceDN/>
              <w:adjustRightInd/>
              <w:jc w:val="center"/>
              <w:rPr>
                <w:color w:val="000000" w:themeColor="text1"/>
              </w:rPr>
            </w:pPr>
          </w:p>
        </w:tc>
        <w:tc>
          <w:tcPr>
            <w:tcW w:w="709" w:type="dxa"/>
            <w:tcBorders>
              <w:top w:val="nil"/>
              <w:left w:val="nil"/>
              <w:bottom w:val="single" w:sz="4" w:space="0" w:color="auto"/>
              <w:right w:val="single" w:sz="4" w:space="0" w:color="auto"/>
            </w:tcBorders>
            <w:shd w:val="clear" w:color="000000" w:fill="FFFFFF"/>
            <w:noWrap/>
            <w:hideMark/>
          </w:tcPr>
          <w:p w:rsidR="000E068B" w:rsidRPr="00D94CD1" w:rsidRDefault="00851CC5" w:rsidP="00CE6071">
            <w:pPr>
              <w:widowControl/>
              <w:autoSpaceDE/>
              <w:autoSpaceDN/>
              <w:adjustRightInd/>
              <w:jc w:val="center"/>
              <w:rPr>
                <w:b/>
                <w:bCs/>
                <w:color w:val="000000" w:themeColor="text1"/>
              </w:rPr>
            </w:pPr>
            <w:r>
              <w:rPr>
                <w:b/>
                <w:bCs/>
                <w:color w:val="000000" w:themeColor="text1"/>
              </w:rPr>
              <w:t>528,1</w:t>
            </w:r>
          </w:p>
        </w:tc>
        <w:tc>
          <w:tcPr>
            <w:tcW w:w="709" w:type="dxa"/>
            <w:tcBorders>
              <w:top w:val="nil"/>
              <w:left w:val="nil"/>
              <w:bottom w:val="single" w:sz="4" w:space="0" w:color="auto"/>
              <w:right w:val="single" w:sz="4" w:space="0" w:color="auto"/>
            </w:tcBorders>
            <w:shd w:val="clear" w:color="000000" w:fill="FFFFFF"/>
            <w:noWrap/>
            <w:hideMark/>
          </w:tcPr>
          <w:p w:rsidR="000E068B" w:rsidRPr="00D94CD1" w:rsidRDefault="000A341F" w:rsidP="00CE6071">
            <w:pPr>
              <w:widowControl/>
              <w:autoSpaceDE/>
              <w:autoSpaceDN/>
              <w:adjustRightInd/>
              <w:jc w:val="center"/>
              <w:rPr>
                <w:b/>
                <w:bCs/>
                <w:color w:val="000000" w:themeColor="text1"/>
              </w:rPr>
            </w:pPr>
            <w:r>
              <w:rPr>
                <w:b/>
                <w:bCs/>
                <w:color w:val="000000" w:themeColor="text1"/>
              </w:rPr>
              <w:t>343,0</w:t>
            </w:r>
          </w:p>
        </w:tc>
        <w:tc>
          <w:tcPr>
            <w:tcW w:w="709" w:type="dxa"/>
            <w:tcBorders>
              <w:top w:val="nil"/>
              <w:left w:val="nil"/>
              <w:bottom w:val="single" w:sz="4" w:space="0" w:color="auto"/>
              <w:right w:val="single" w:sz="4" w:space="0" w:color="auto"/>
            </w:tcBorders>
            <w:shd w:val="clear" w:color="000000" w:fill="FFFFFF"/>
            <w:noWrap/>
            <w:hideMark/>
          </w:tcPr>
          <w:p w:rsidR="000E068B" w:rsidRDefault="00BA6CFA" w:rsidP="00CE6071">
            <w:pPr>
              <w:widowControl/>
              <w:autoSpaceDE/>
              <w:autoSpaceDN/>
              <w:adjustRightInd/>
              <w:jc w:val="center"/>
              <w:rPr>
                <w:b/>
                <w:bCs/>
                <w:color w:val="000000" w:themeColor="text1"/>
              </w:rPr>
            </w:pPr>
            <w:r>
              <w:rPr>
                <w:b/>
                <w:bCs/>
                <w:color w:val="000000" w:themeColor="text1"/>
              </w:rPr>
              <w:t>312,0</w:t>
            </w:r>
          </w:p>
          <w:p w:rsidR="00BA6CFA" w:rsidRPr="00D94CD1" w:rsidRDefault="00BA6CFA" w:rsidP="00CE6071">
            <w:pPr>
              <w:widowControl/>
              <w:autoSpaceDE/>
              <w:autoSpaceDN/>
              <w:adjustRightInd/>
              <w:jc w:val="center"/>
              <w:rPr>
                <w:b/>
                <w:bCs/>
                <w:color w:val="000000" w:themeColor="text1"/>
              </w:rPr>
            </w:pPr>
          </w:p>
        </w:tc>
      </w:tr>
    </w:tbl>
    <w:p w:rsidR="008243B9" w:rsidRDefault="008243B9" w:rsidP="00D84407">
      <w:pPr>
        <w:jc w:val="center"/>
        <w:rPr>
          <w:rFonts w:ascii="Arial Narrow" w:hAnsi="Arial Narrow"/>
          <w:b/>
          <w:i/>
          <w:color w:val="17365D" w:themeColor="text2" w:themeShade="BF"/>
          <w:sz w:val="36"/>
          <w:szCs w:val="36"/>
        </w:rPr>
      </w:pPr>
    </w:p>
    <w:p w:rsidR="00430086" w:rsidRDefault="00430086" w:rsidP="00D84407">
      <w:pPr>
        <w:jc w:val="center"/>
        <w:rPr>
          <w:rFonts w:ascii="Arial Narrow" w:hAnsi="Arial Narrow"/>
          <w:b/>
          <w:i/>
          <w:color w:val="17365D" w:themeColor="text2" w:themeShade="BF"/>
          <w:sz w:val="36"/>
          <w:szCs w:val="36"/>
        </w:rPr>
      </w:pPr>
    </w:p>
    <w:p w:rsidR="00D84407" w:rsidRDefault="00D84407" w:rsidP="00D84407">
      <w:pPr>
        <w:jc w:val="center"/>
        <w:rPr>
          <w:rFonts w:ascii="Arial Narrow" w:hAnsi="Arial Narrow"/>
          <w:b/>
          <w:i/>
          <w:color w:val="17365D" w:themeColor="text2" w:themeShade="BF"/>
          <w:sz w:val="36"/>
          <w:szCs w:val="36"/>
        </w:rPr>
      </w:pPr>
      <w:r w:rsidRPr="00393953">
        <w:rPr>
          <w:rFonts w:ascii="Arial Narrow" w:hAnsi="Arial Narrow"/>
          <w:b/>
          <w:i/>
          <w:color w:val="17365D" w:themeColor="text2" w:themeShade="BF"/>
          <w:sz w:val="36"/>
          <w:szCs w:val="36"/>
        </w:rPr>
        <w:lastRenderedPageBreak/>
        <w:t>Сведения о социально</w:t>
      </w:r>
      <w:r>
        <w:rPr>
          <w:rFonts w:ascii="Arial Narrow" w:hAnsi="Arial Narrow"/>
          <w:b/>
          <w:i/>
          <w:color w:val="17365D" w:themeColor="text2" w:themeShade="BF"/>
          <w:sz w:val="36"/>
          <w:szCs w:val="36"/>
        </w:rPr>
        <w:t>-</w:t>
      </w:r>
      <w:r w:rsidRPr="00393953">
        <w:rPr>
          <w:rFonts w:ascii="Arial Narrow" w:hAnsi="Arial Narrow"/>
          <w:b/>
          <w:i/>
          <w:color w:val="17365D" w:themeColor="text2" w:themeShade="BF"/>
          <w:sz w:val="36"/>
          <w:szCs w:val="36"/>
        </w:rPr>
        <w:t xml:space="preserve">значимых проектах, предусмотренных к финансированию за счет бюджета </w:t>
      </w:r>
      <w:proofErr w:type="gramStart"/>
      <w:r w:rsidRPr="00393953">
        <w:rPr>
          <w:rFonts w:ascii="Arial Narrow" w:hAnsi="Arial Narrow"/>
          <w:b/>
          <w:i/>
          <w:color w:val="17365D" w:themeColor="text2" w:themeShade="BF"/>
          <w:sz w:val="36"/>
          <w:szCs w:val="36"/>
        </w:rPr>
        <w:t>г</w:t>
      </w:r>
      <w:proofErr w:type="gramEnd"/>
      <w:r w:rsidRPr="00393953">
        <w:rPr>
          <w:rFonts w:ascii="Arial Narrow" w:hAnsi="Arial Narrow"/>
          <w:b/>
          <w:i/>
          <w:color w:val="17365D" w:themeColor="text2" w:themeShade="BF"/>
          <w:sz w:val="36"/>
          <w:szCs w:val="36"/>
        </w:rPr>
        <w:t xml:space="preserve">. Тейково </w:t>
      </w:r>
    </w:p>
    <w:p w:rsidR="00D84407" w:rsidRPr="00393953" w:rsidRDefault="00D84407" w:rsidP="00D84407">
      <w:pPr>
        <w:jc w:val="center"/>
        <w:rPr>
          <w:rFonts w:ascii="Arial Narrow" w:hAnsi="Arial Narrow"/>
          <w:b/>
          <w:i/>
          <w:color w:val="17365D" w:themeColor="text2" w:themeShade="BF"/>
          <w:sz w:val="36"/>
          <w:szCs w:val="36"/>
        </w:rPr>
      </w:pPr>
      <w:r w:rsidRPr="00393953">
        <w:rPr>
          <w:rFonts w:ascii="Arial Narrow" w:hAnsi="Arial Narrow"/>
          <w:b/>
          <w:i/>
          <w:color w:val="17365D" w:themeColor="text2" w:themeShade="BF"/>
          <w:sz w:val="36"/>
          <w:szCs w:val="36"/>
        </w:rPr>
        <w:t xml:space="preserve"> на 20</w:t>
      </w:r>
      <w:r>
        <w:rPr>
          <w:rFonts w:ascii="Arial Narrow" w:hAnsi="Arial Narrow"/>
          <w:b/>
          <w:i/>
          <w:color w:val="17365D" w:themeColor="text2" w:themeShade="BF"/>
          <w:sz w:val="36"/>
          <w:szCs w:val="36"/>
        </w:rPr>
        <w:t>2</w:t>
      </w:r>
      <w:r w:rsidR="00CE6071">
        <w:rPr>
          <w:rFonts w:ascii="Arial Narrow" w:hAnsi="Arial Narrow"/>
          <w:b/>
          <w:i/>
          <w:color w:val="17365D" w:themeColor="text2" w:themeShade="BF"/>
          <w:sz w:val="36"/>
          <w:szCs w:val="36"/>
        </w:rPr>
        <w:t>1</w:t>
      </w:r>
      <w:r w:rsidRPr="00393953">
        <w:rPr>
          <w:rFonts w:ascii="Arial Narrow" w:hAnsi="Arial Narrow"/>
          <w:b/>
          <w:i/>
          <w:color w:val="17365D" w:themeColor="text2" w:themeShade="BF"/>
          <w:sz w:val="36"/>
          <w:szCs w:val="36"/>
        </w:rPr>
        <w:t xml:space="preserve"> год </w:t>
      </w:r>
      <w:r>
        <w:rPr>
          <w:rFonts w:ascii="Arial Narrow" w:hAnsi="Arial Narrow"/>
          <w:b/>
          <w:i/>
          <w:color w:val="17365D" w:themeColor="text2" w:themeShade="BF"/>
          <w:sz w:val="36"/>
          <w:szCs w:val="36"/>
        </w:rPr>
        <w:t xml:space="preserve">  </w:t>
      </w:r>
      <w:r w:rsidRPr="00393953">
        <w:rPr>
          <w:rFonts w:ascii="Arial Narrow" w:hAnsi="Arial Narrow"/>
          <w:b/>
          <w:i/>
          <w:color w:val="17365D" w:themeColor="text2" w:themeShade="BF"/>
          <w:sz w:val="36"/>
          <w:szCs w:val="36"/>
        </w:rPr>
        <w:t>и</w:t>
      </w:r>
      <w:r>
        <w:rPr>
          <w:rFonts w:ascii="Arial Narrow" w:hAnsi="Arial Narrow"/>
          <w:b/>
          <w:i/>
          <w:color w:val="17365D" w:themeColor="text2" w:themeShade="BF"/>
          <w:sz w:val="36"/>
          <w:szCs w:val="36"/>
        </w:rPr>
        <w:t xml:space="preserve"> </w:t>
      </w:r>
      <w:r w:rsidRPr="00393953">
        <w:rPr>
          <w:rFonts w:ascii="Arial Narrow" w:hAnsi="Arial Narrow"/>
          <w:b/>
          <w:i/>
          <w:color w:val="17365D" w:themeColor="text2" w:themeShade="BF"/>
          <w:sz w:val="36"/>
          <w:szCs w:val="36"/>
        </w:rPr>
        <w:t>на</w:t>
      </w:r>
      <w:r>
        <w:rPr>
          <w:rFonts w:ascii="Arial Narrow" w:hAnsi="Arial Narrow"/>
          <w:b/>
          <w:i/>
          <w:color w:val="17365D" w:themeColor="text2" w:themeShade="BF"/>
          <w:sz w:val="36"/>
          <w:szCs w:val="36"/>
        </w:rPr>
        <w:t xml:space="preserve"> плановый период </w:t>
      </w:r>
      <w:r w:rsidRPr="00393953">
        <w:rPr>
          <w:rFonts w:ascii="Arial Narrow" w:hAnsi="Arial Narrow"/>
          <w:b/>
          <w:i/>
          <w:color w:val="17365D" w:themeColor="text2" w:themeShade="BF"/>
          <w:sz w:val="36"/>
          <w:szCs w:val="36"/>
        </w:rPr>
        <w:t>20</w:t>
      </w:r>
      <w:r>
        <w:rPr>
          <w:rFonts w:ascii="Arial Narrow" w:hAnsi="Arial Narrow"/>
          <w:b/>
          <w:i/>
          <w:color w:val="17365D" w:themeColor="text2" w:themeShade="BF"/>
          <w:sz w:val="36"/>
          <w:szCs w:val="36"/>
        </w:rPr>
        <w:t>2</w:t>
      </w:r>
      <w:r w:rsidR="00CE6071">
        <w:rPr>
          <w:rFonts w:ascii="Arial Narrow" w:hAnsi="Arial Narrow"/>
          <w:b/>
          <w:i/>
          <w:color w:val="17365D" w:themeColor="text2" w:themeShade="BF"/>
          <w:sz w:val="36"/>
          <w:szCs w:val="36"/>
        </w:rPr>
        <w:t>2</w:t>
      </w:r>
      <w:r>
        <w:rPr>
          <w:rFonts w:ascii="Arial Narrow" w:hAnsi="Arial Narrow"/>
          <w:b/>
          <w:i/>
          <w:color w:val="17365D" w:themeColor="text2" w:themeShade="BF"/>
          <w:sz w:val="36"/>
          <w:szCs w:val="36"/>
        </w:rPr>
        <w:t xml:space="preserve"> и </w:t>
      </w:r>
      <w:r w:rsidRPr="00393953">
        <w:rPr>
          <w:rFonts w:ascii="Arial Narrow" w:hAnsi="Arial Narrow"/>
          <w:b/>
          <w:i/>
          <w:color w:val="17365D" w:themeColor="text2" w:themeShade="BF"/>
          <w:sz w:val="36"/>
          <w:szCs w:val="36"/>
        </w:rPr>
        <w:t>202</w:t>
      </w:r>
      <w:r w:rsidR="00CE6071">
        <w:rPr>
          <w:rFonts w:ascii="Arial Narrow" w:hAnsi="Arial Narrow"/>
          <w:b/>
          <w:i/>
          <w:color w:val="17365D" w:themeColor="text2" w:themeShade="BF"/>
          <w:sz w:val="36"/>
          <w:szCs w:val="36"/>
        </w:rPr>
        <w:t>3</w:t>
      </w:r>
      <w:r w:rsidRPr="00393953">
        <w:rPr>
          <w:rFonts w:ascii="Arial Narrow" w:hAnsi="Arial Narrow"/>
          <w:b/>
          <w:i/>
          <w:color w:val="17365D" w:themeColor="text2" w:themeShade="BF"/>
          <w:sz w:val="36"/>
          <w:szCs w:val="36"/>
        </w:rPr>
        <w:t xml:space="preserve"> год</w:t>
      </w:r>
      <w:r>
        <w:rPr>
          <w:rFonts w:ascii="Arial Narrow" w:hAnsi="Arial Narrow"/>
          <w:b/>
          <w:i/>
          <w:color w:val="17365D" w:themeColor="text2" w:themeShade="BF"/>
          <w:sz w:val="36"/>
          <w:szCs w:val="36"/>
        </w:rPr>
        <w:t>ов</w:t>
      </w:r>
    </w:p>
    <w:p w:rsidR="00D84407" w:rsidRDefault="00D84407" w:rsidP="00D84407">
      <w:pPr>
        <w:jc w:val="center"/>
        <w:rPr>
          <w:rFonts w:ascii="Arial Black" w:hAnsi="Arial Black"/>
          <w:b/>
          <w:color w:val="00B050"/>
          <w:sz w:val="32"/>
          <w:szCs w:val="32"/>
        </w:rPr>
      </w:pPr>
    </w:p>
    <w:p w:rsidR="00D84407" w:rsidRDefault="00D84407" w:rsidP="00D84407">
      <w:pPr>
        <w:jc w:val="center"/>
        <w:rPr>
          <w:rFonts w:ascii="Arial Black" w:hAnsi="Arial Black"/>
          <w:b/>
          <w:color w:val="00B050"/>
          <w:sz w:val="32"/>
          <w:szCs w:val="32"/>
        </w:rPr>
      </w:pPr>
      <w:r>
        <w:rPr>
          <w:rFonts w:ascii="Arial Black" w:hAnsi="Arial Black"/>
          <w:b/>
          <w:noProof/>
          <w:color w:val="00B050"/>
          <w:sz w:val="32"/>
          <w:szCs w:val="32"/>
        </w:rPr>
        <w:drawing>
          <wp:inline distT="0" distB="0" distL="0" distR="0">
            <wp:extent cx="5486400" cy="3200400"/>
            <wp:effectExtent l="38100" t="0" r="38100" b="0"/>
            <wp:docPr id="3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rsidR="00D84407" w:rsidRDefault="00D84407" w:rsidP="00D84407">
      <w:pPr>
        <w:jc w:val="center"/>
        <w:rPr>
          <w:rFonts w:ascii="Arial Black" w:hAnsi="Arial Black"/>
          <w:b/>
          <w:color w:val="00B050"/>
          <w:sz w:val="32"/>
          <w:szCs w:val="32"/>
        </w:rPr>
      </w:pPr>
    </w:p>
    <w:p w:rsidR="00D84407" w:rsidRDefault="00D84407" w:rsidP="00D84407">
      <w:pPr>
        <w:jc w:val="center"/>
        <w:rPr>
          <w:rFonts w:ascii="Arial Black" w:hAnsi="Arial Black"/>
          <w:b/>
          <w:noProof/>
          <w:color w:val="00B050"/>
          <w:sz w:val="32"/>
          <w:szCs w:val="32"/>
        </w:rPr>
      </w:pPr>
    </w:p>
    <w:p w:rsidR="00D62396" w:rsidRDefault="00D62396" w:rsidP="00D84407">
      <w:pPr>
        <w:jc w:val="center"/>
        <w:rPr>
          <w:rFonts w:ascii="Arial Black" w:hAnsi="Arial Black"/>
          <w:b/>
          <w:noProof/>
          <w:color w:val="00B050"/>
          <w:sz w:val="32"/>
          <w:szCs w:val="32"/>
        </w:rPr>
      </w:pPr>
    </w:p>
    <w:p w:rsidR="00D62396" w:rsidRDefault="00D62396" w:rsidP="00D84407">
      <w:pPr>
        <w:jc w:val="center"/>
        <w:rPr>
          <w:rFonts w:ascii="Arial Black" w:hAnsi="Arial Black"/>
          <w:b/>
          <w:noProof/>
          <w:color w:val="00B050"/>
          <w:sz w:val="32"/>
          <w:szCs w:val="32"/>
        </w:rPr>
      </w:pPr>
    </w:p>
    <w:p w:rsidR="00D62396" w:rsidRDefault="00D62396" w:rsidP="00D84407">
      <w:pPr>
        <w:jc w:val="center"/>
        <w:rPr>
          <w:rFonts w:ascii="Arial Black" w:hAnsi="Arial Black"/>
          <w:b/>
          <w:color w:val="00B050"/>
          <w:sz w:val="32"/>
          <w:szCs w:val="32"/>
        </w:rPr>
      </w:pPr>
      <w:r>
        <w:rPr>
          <w:rFonts w:ascii="Arial Black" w:hAnsi="Arial Black"/>
          <w:b/>
          <w:noProof/>
          <w:color w:val="00B050"/>
          <w:sz w:val="32"/>
          <w:szCs w:val="32"/>
        </w:rPr>
        <w:drawing>
          <wp:inline distT="0" distB="0" distL="0" distR="0">
            <wp:extent cx="4836987" cy="3036498"/>
            <wp:effectExtent l="0" t="0" r="1713" b="0"/>
            <wp:docPr id="3" name="Рисунок 2" descr="95wxGXWLU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wxGXWLUeM.jpg"/>
                    <pic:cNvPicPr/>
                  </pic:nvPicPr>
                  <pic:blipFill>
                    <a:blip r:embed="rId126" cstate="print"/>
                    <a:stretch>
                      <a:fillRect/>
                    </a:stretch>
                  </pic:blipFill>
                  <pic:spPr>
                    <a:xfrm>
                      <a:off x="0" y="0"/>
                      <a:ext cx="4837126" cy="3036585"/>
                    </a:xfrm>
                    <a:prstGeom prst="rect">
                      <a:avLst/>
                    </a:prstGeom>
                    <a:effectLst>
                      <a:softEdge rad="317500"/>
                    </a:effectLst>
                  </pic:spPr>
                </pic:pic>
              </a:graphicData>
            </a:graphic>
          </wp:inline>
        </w:drawing>
      </w:r>
    </w:p>
    <w:p w:rsidR="00D84407" w:rsidRDefault="00D84407" w:rsidP="00D84407">
      <w:pPr>
        <w:jc w:val="center"/>
        <w:rPr>
          <w:rFonts w:ascii="Arial Black" w:hAnsi="Arial Black"/>
          <w:b/>
          <w:color w:val="00B050"/>
          <w:sz w:val="32"/>
          <w:szCs w:val="32"/>
        </w:rPr>
      </w:pPr>
    </w:p>
    <w:p w:rsidR="00D62396" w:rsidRDefault="00D62396" w:rsidP="001B3982">
      <w:pPr>
        <w:jc w:val="center"/>
        <w:rPr>
          <w:b/>
          <w:sz w:val="28"/>
          <w:szCs w:val="28"/>
        </w:rPr>
      </w:pPr>
    </w:p>
    <w:p w:rsidR="008243B9" w:rsidRDefault="001B3982" w:rsidP="001B3982">
      <w:pPr>
        <w:jc w:val="center"/>
        <w:rPr>
          <w:b/>
          <w:sz w:val="28"/>
          <w:szCs w:val="28"/>
        </w:rPr>
      </w:pPr>
      <w:r w:rsidRPr="00B230D9">
        <w:rPr>
          <w:b/>
          <w:sz w:val="28"/>
          <w:szCs w:val="28"/>
        </w:rPr>
        <w:lastRenderedPageBreak/>
        <w:t>Целевые показатели (индикаторы), планируемые к достижению в результате реализации муниципальных программ городского округа Тейково</w:t>
      </w:r>
      <w:r>
        <w:rPr>
          <w:b/>
          <w:sz w:val="28"/>
          <w:szCs w:val="28"/>
        </w:rPr>
        <w:t xml:space="preserve"> </w:t>
      </w:r>
    </w:p>
    <w:p w:rsidR="001B3982" w:rsidRDefault="001B3982" w:rsidP="001B3982">
      <w:pPr>
        <w:jc w:val="center"/>
        <w:rPr>
          <w:b/>
          <w:sz w:val="28"/>
          <w:szCs w:val="28"/>
        </w:rPr>
      </w:pPr>
      <w:r>
        <w:rPr>
          <w:b/>
          <w:sz w:val="28"/>
          <w:szCs w:val="28"/>
        </w:rPr>
        <w:t>на 202</w:t>
      </w:r>
      <w:r w:rsidR="00B26160">
        <w:rPr>
          <w:b/>
          <w:sz w:val="28"/>
          <w:szCs w:val="28"/>
        </w:rPr>
        <w:t>1</w:t>
      </w:r>
      <w:r>
        <w:rPr>
          <w:b/>
          <w:sz w:val="28"/>
          <w:szCs w:val="28"/>
        </w:rPr>
        <w:t xml:space="preserve"> год и плановый период 202</w:t>
      </w:r>
      <w:r w:rsidR="00B26160">
        <w:rPr>
          <w:b/>
          <w:sz w:val="28"/>
          <w:szCs w:val="28"/>
        </w:rPr>
        <w:t>2</w:t>
      </w:r>
      <w:r>
        <w:rPr>
          <w:b/>
          <w:sz w:val="28"/>
          <w:szCs w:val="28"/>
        </w:rPr>
        <w:t xml:space="preserve"> и 202</w:t>
      </w:r>
      <w:r w:rsidR="00B26160">
        <w:rPr>
          <w:b/>
          <w:sz w:val="28"/>
          <w:szCs w:val="28"/>
        </w:rPr>
        <w:t>3</w:t>
      </w:r>
      <w:r>
        <w:rPr>
          <w:b/>
          <w:sz w:val="28"/>
          <w:szCs w:val="28"/>
        </w:rPr>
        <w:t xml:space="preserve"> годов</w:t>
      </w:r>
    </w:p>
    <w:p w:rsidR="006E6839" w:rsidRDefault="006E6839" w:rsidP="001B3982">
      <w:pPr>
        <w:jc w:val="center"/>
        <w:rPr>
          <w:b/>
          <w:sz w:val="28"/>
          <w:szCs w:val="28"/>
        </w:rPr>
      </w:pPr>
    </w:p>
    <w:p w:rsidR="006E6839" w:rsidRDefault="006E6839" w:rsidP="001B3982">
      <w:pPr>
        <w:jc w:val="center"/>
        <w:rPr>
          <w:b/>
          <w:sz w:val="28"/>
          <w:szCs w:val="28"/>
        </w:rPr>
      </w:pPr>
    </w:p>
    <w:p w:rsidR="00C13DC9" w:rsidRPr="007825FE" w:rsidRDefault="00DA5DCF" w:rsidP="007825FE">
      <w:pPr>
        <w:pStyle w:val="ab"/>
        <w:numPr>
          <w:ilvl w:val="0"/>
          <w:numId w:val="7"/>
        </w:numPr>
        <w:jc w:val="center"/>
        <w:rPr>
          <w:rFonts w:ascii="Times New Roman" w:hAnsi="Times New Roman"/>
          <w:b/>
          <w:sz w:val="28"/>
          <w:szCs w:val="28"/>
        </w:rPr>
      </w:pPr>
      <w:r w:rsidRPr="007825FE">
        <w:rPr>
          <w:rFonts w:ascii="Times New Roman" w:hAnsi="Times New Roman"/>
          <w:b/>
          <w:sz w:val="28"/>
          <w:szCs w:val="28"/>
        </w:rPr>
        <w:t>Муниципальная  программа  городского округа Тейково</w:t>
      </w:r>
    </w:p>
    <w:p w:rsidR="00DA5DCF" w:rsidRPr="007825FE" w:rsidRDefault="00DA5DCF" w:rsidP="007825FE">
      <w:pPr>
        <w:pStyle w:val="ab"/>
        <w:ind w:left="1353"/>
        <w:jc w:val="center"/>
        <w:rPr>
          <w:rFonts w:ascii="Times New Roman" w:hAnsi="Times New Roman"/>
          <w:b/>
          <w:sz w:val="28"/>
          <w:szCs w:val="28"/>
        </w:rPr>
      </w:pPr>
      <w:r w:rsidRPr="007825FE">
        <w:rPr>
          <w:rFonts w:ascii="Times New Roman" w:hAnsi="Times New Roman"/>
          <w:b/>
          <w:sz w:val="28"/>
          <w:szCs w:val="28"/>
        </w:rPr>
        <w:t>«Развитие образования в городском округе Тейково»</w:t>
      </w:r>
    </w:p>
    <w:p w:rsidR="00DA5DCF" w:rsidRDefault="00175196" w:rsidP="00F23F87">
      <w:pPr>
        <w:jc w:val="center"/>
        <w:rPr>
          <w:sz w:val="24"/>
          <w:szCs w:val="24"/>
        </w:rPr>
      </w:pPr>
      <w:r w:rsidRPr="008A788D">
        <w:rPr>
          <w:sz w:val="24"/>
          <w:szCs w:val="24"/>
        </w:rPr>
        <w:t>Реализация дошкольных образовательных программ</w:t>
      </w:r>
    </w:p>
    <w:p w:rsidR="00175196" w:rsidRDefault="00175196" w:rsidP="00175196">
      <w:pPr>
        <w:pStyle w:val="Pro-TabName"/>
        <w:spacing w:before="0" w:after="0"/>
        <w:ind w:firstLine="709"/>
        <w:jc w:val="center"/>
        <w:rPr>
          <w:rFonts w:ascii="Times New Roman" w:hAnsi="Times New Roman"/>
          <w:b w:val="0"/>
          <w:color w:val="auto"/>
          <w:sz w:val="24"/>
          <w:szCs w:val="24"/>
        </w:rPr>
      </w:pPr>
      <w:r w:rsidRPr="00434528">
        <w:rPr>
          <w:rFonts w:ascii="Times New Roman" w:hAnsi="Times New Roman"/>
          <w:b w:val="0"/>
          <w:color w:val="auto"/>
          <w:sz w:val="24"/>
          <w:szCs w:val="24"/>
        </w:rPr>
        <w:t>Сведения о целевых индикаторах (показателях) реализации подпрограммы</w:t>
      </w:r>
    </w:p>
    <w:p w:rsidR="00175196" w:rsidRPr="00434528" w:rsidRDefault="00175196" w:rsidP="00175196">
      <w:pPr>
        <w:keepNext/>
        <w:ind w:firstLine="709"/>
        <w:jc w:val="center"/>
        <w:rPr>
          <w:bCs/>
        </w:rPr>
      </w:pPr>
    </w:p>
    <w:tbl>
      <w:tblPr>
        <w:tblW w:w="1105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567"/>
        <w:gridCol w:w="567"/>
        <w:gridCol w:w="567"/>
        <w:gridCol w:w="709"/>
        <w:gridCol w:w="567"/>
        <w:gridCol w:w="709"/>
        <w:gridCol w:w="708"/>
        <w:gridCol w:w="709"/>
        <w:gridCol w:w="709"/>
        <w:gridCol w:w="709"/>
        <w:gridCol w:w="708"/>
        <w:gridCol w:w="708"/>
        <w:gridCol w:w="708"/>
        <w:gridCol w:w="708"/>
      </w:tblGrid>
      <w:tr w:rsidR="00175196" w:rsidRPr="00326577" w:rsidTr="009E112C">
        <w:trPr>
          <w:tblHeader/>
        </w:trPr>
        <w:tc>
          <w:tcPr>
            <w:tcW w:w="1702" w:type="dxa"/>
          </w:tcPr>
          <w:p w:rsidR="00175196" w:rsidRPr="00326577" w:rsidRDefault="00175196" w:rsidP="00896762">
            <w:pPr>
              <w:keepNext/>
              <w:jc w:val="both"/>
            </w:pPr>
            <w:r w:rsidRPr="00326577">
              <w:t>Наименование показателя</w:t>
            </w:r>
          </w:p>
        </w:tc>
        <w:tc>
          <w:tcPr>
            <w:tcW w:w="567" w:type="dxa"/>
            <w:tcMar>
              <w:top w:w="0" w:type="dxa"/>
              <w:left w:w="57" w:type="dxa"/>
              <w:bottom w:w="0" w:type="dxa"/>
              <w:right w:w="57" w:type="dxa"/>
            </w:tcMar>
          </w:tcPr>
          <w:p w:rsidR="00175196" w:rsidRPr="00326577" w:rsidRDefault="00175196" w:rsidP="00896762">
            <w:pPr>
              <w:keepNext/>
            </w:pPr>
            <w:r w:rsidRPr="00326577">
              <w:t xml:space="preserve">Ед. </w:t>
            </w:r>
            <w:proofErr w:type="spellStart"/>
            <w:r w:rsidRPr="00326577">
              <w:t>изм</w:t>
            </w:r>
            <w:proofErr w:type="spellEnd"/>
            <w:r w:rsidRPr="00326577">
              <w:t>.</w:t>
            </w:r>
          </w:p>
        </w:tc>
        <w:tc>
          <w:tcPr>
            <w:tcW w:w="567" w:type="dxa"/>
            <w:tcMar>
              <w:top w:w="0" w:type="dxa"/>
              <w:left w:w="57" w:type="dxa"/>
              <w:bottom w:w="0" w:type="dxa"/>
              <w:right w:w="57" w:type="dxa"/>
            </w:tcMar>
          </w:tcPr>
          <w:p w:rsidR="00175196" w:rsidRPr="00326577" w:rsidRDefault="00175196" w:rsidP="00896762">
            <w:pPr>
              <w:keepNext/>
              <w:jc w:val="center"/>
            </w:pPr>
            <w:r w:rsidRPr="00326577">
              <w:t>2012</w:t>
            </w:r>
          </w:p>
        </w:tc>
        <w:tc>
          <w:tcPr>
            <w:tcW w:w="567" w:type="dxa"/>
            <w:tcMar>
              <w:top w:w="0" w:type="dxa"/>
              <w:left w:w="57" w:type="dxa"/>
              <w:bottom w:w="0" w:type="dxa"/>
              <w:right w:w="57" w:type="dxa"/>
            </w:tcMar>
          </w:tcPr>
          <w:p w:rsidR="00175196" w:rsidRPr="00326577" w:rsidRDefault="00175196" w:rsidP="00896762">
            <w:pPr>
              <w:keepNext/>
              <w:jc w:val="center"/>
            </w:pPr>
            <w:r w:rsidRPr="00326577">
              <w:t>2013</w:t>
            </w:r>
          </w:p>
          <w:p w:rsidR="00175196" w:rsidRPr="00326577" w:rsidRDefault="00175196" w:rsidP="00896762">
            <w:pPr>
              <w:keepNext/>
              <w:jc w:val="center"/>
            </w:pPr>
          </w:p>
        </w:tc>
        <w:tc>
          <w:tcPr>
            <w:tcW w:w="709" w:type="dxa"/>
            <w:tcMar>
              <w:top w:w="0" w:type="dxa"/>
              <w:left w:w="57" w:type="dxa"/>
              <w:bottom w:w="0" w:type="dxa"/>
              <w:right w:w="57" w:type="dxa"/>
            </w:tcMar>
          </w:tcPr>
          <w:p w:rsidR="00175196" w:rsidRPr="00326577" w:rsidRDefault="00175196" w:rsidP="00896762">
            <w:pPr>
              <w:keepNext/>
              <w:jc w:val="center"/>
            </w:pPr>
            <w:r w:rsidRPr="00326577">
              <w:t>2014</w:t>
            </w:r>
          </w:p>
          <w:p w:rsidR="00175196" w:rsidRPr="00326577" w:rsidRDefault="00175196" w:rsidP="00896762">
            <w:pPr>
              <w:keepNext/>
              <w:jc w:val="center"/>
            </w:pPr>
          </w:p>
        </w:tc>
        <w:tc>
          <w:tcPr>
            <w:tcW w:w="567" w:type="dxa"/>
            <w:tcMar>
              <w:top w:w="0" w:type="dxa"/>
              <w:left w:w="57" w:type="dxa"/>
              <w:bottom w:w="0" w:type="dxa"/>
              <w:right w:w="57" w:type="dxa"/>
            </w:tcMar>
          </w:tcPr>
          <w:p w:rsidR="00175196" w:rsidRPr="00326577" w:rsidRDefault="00175196" w:rsidP="00896762">
            <w:pPr>
              <w:keepNext/>
              <w:jc w:val="center"/>
            </w:pPr>
            <w:r w:rsidRPr="00326577">
              <w:t>2015</w:t>
            </w:r>
          </w:p>
          <w:p w:rsidR="00175196" w:rsidRPr="00326577" w:rsidRDefault="00175196" w:rsidP="00896762">
            <w:pPr>
              <w:keepNext/>
              <w:jc w:val="center"/>
            </w:pPr>
          </w:p>
        </w:tc>
        <w:tc>
          <w:tcPr>
            <w:tcW w:w="709" w:type="dxa"/>
            <w:tcMar>
              <w:top w:w="0" w:type="dxa"/>
              <w:left w:w="57" w:type="dxa"/>
              <w:bottom w:w="0" w:type="dxa"/>
              <w:right w:w="57" w:type="dxa"/>
            </w:tcMar>
          </w:tcPr>
          <w:p w:rsidR="00175196" w:rsidRPr="00326577" w:rsidRDefault="00175196" w:rsidP="00896762">
            <w:pPr>
              <w:keepNext/>
              <w:jc w:val="center"/>
            </w:pPr>
            <w:r w:rsidRPr="00326577">
              <w:t>2016</w:t>
            </w:r>
          </w:p>
          <w:p w:rsidR="00175196" w:rsidRPr="00326577" w:rsidRDefault="00175196" w:rsidP="00896762">
            <w:pPr>
              <w:keepNext/>
              <w:jc w:val="center"/>
            </w:pPr>
          </w:p>
        </w:tc>
        <w:tc>
          <w:tcPr>
            <w:tcW w:w="708" w:type="dxa"/>
          </w:tcPr>
          <w:p w:rsidR="00175196" w:rsidRPr="00326577" w:rsidRDefault="00175196" w:rsidP="00896762">
            <w:pPr>
              <w:keepNext/>
              <w:jc w:val="center"/>
            </w:pPr>
            <w:r w:rsidRPr="00326577">
              <w:t>2017</w:t>
            </w:r>
          </w:p>
        </w:tc>
        <w:tc>
          <w:tcPr>
            <w:tcW w:w="709" w:type="dxa"/>
          </w:tcPr>
          <w:p w:rsidR="00175196" w:rsidRPr="00326577" w:rsidRDefault="00175196" w:rsidP="00896762">
            <w:pPr>
              <w:keepNext/>
              <w:jc w:val="center"/>
            </w:pPr>
            <w:r w:rsidRPr="00326577">
              <w:t>2018</w:t>
            </w:r>
          </w:p>
        </w:tc>
        <w:tc>
          <w:tcPr>
            <w:tcW w:w="709" w:type="dxa"/>
          </w:tcPr>
          <w:p w:rsidR="00175196" w:rsidRPr="00326577" w:rsidRDefault="00175196" w:rsidP="00896762">
            <w:pPr>
              <w:keepNext/>
              <w:jc w:val="center"/>
            </w:pPr>
            <w:r w:rsidRPr="00326577">
              <w:t>2019</w:t>
            </w:r>
          </w:p>
        </w:tc>
        <w:tc>
          <w:tcPr>
            <w:tcW w:w="709" w:type="dxa"/>
          </w:tcPr>
          <w:p w:rsidR="00175196" w:rsidRPr="00326577" w:rsidRDefault="00175196" w:rsidP="00896762">
            <w:pPr>
              <w:keepNext/>
              <w:jc w:val="center"/>
            </w:pPr>
            <w:r w:rsidRPr="00326577">
              <w:t>2020</w:t>
            </w:r>
          </w:p>
        </w:tc>
        <w:tc>
          <w:tcPr>
            <w:tcW w:w="708" w:type="dxa"/>
          </w:tcPr>
          <w:p w:rsidR="00175196" w:rsidRPr="00326577" w:rsidRDefault="00175196" w:rsidP="00896762">
            <w:pPr>
              <w:keepNext/>
              <w:jc w:val="center"/>
            </w:pPr>
            <w:r w:rsidRPr="00326577">
              <w:t>2021</w:t>
            </w:r>
          </w:p>
        </w:tc>
        <w:tc>
          <w:tcPr>
            <w:tcW w:w="708" w:type="dxa"/>
          </w:tcPr>
          <w:p w:rsidR="00175196" w:rsidRPr="00326577" w:rsidRDefault="00175196" w:rsidP="00896762">
            <w:pPr>
              <w:keepNext/>
              <w:jc w:val="center"/>
            </w:pPr>
            <w:r w:rsidRPr="00326577">
              <w:t>2022</w:t>
            </w:r>
          </w:p>
        </w:tc>
        <w:tc>
          <w:tcPr>
            <w:tcW w:w="708" w:type="dxa"/>
          </w:tcPr>
          <w:p w:rsidR="00175196" w:rsidRPr="00326577" w:rsidRDefault="00175196" w:rsidP="00896762">
            <w:pPr>
              <w:keepNext/>
              <w:jc w:val="center"/>
            </w:pPr>
            <w:r w:rsidRPr="00326577">
              <w:t>2023</w:t>
            </w:r>
          </w:p>
        </w:tc>
        <w:tc>
          <w:tcPr>
            <w:tcW w:w="708" w:type="dxa"/>
          </w:tcPr>
          <w:p w:rsidR="00175196" w:rsidRPr="00326577" w:rsidRDefault="00175196" w:rsidP="00896762">
            <w:pPr>
              <w:keepNext/>
              <w:jc w:val="center"/>
            </w:pPr>
            <w:r w:rsidRPr="00326577">
              <w:t>2024</w:t>
            </w:r>
          </w:p>
        </w:tc>
      </w:tr>
      <w:tr w:rsidR="00175196" w:rsidRPr="00326577" w:rsidTr="009E112C">
        <w:trPr>
          <w:tblHeader/>
        </w:trPr>
        <w:tc>
          <w:tcPr>
            <w:tcW w:w="1702" w:type="dxa"/>
          </w:tcPr>
          <w:p w:rsidR="00175196" w:rsidRPr="00326577" w:rsidRDefault="00175196" w:rsidP="00896762">
            <w:pPr>
              <w:pStyle w:val="Pro-Tab"/>
              <w:spacing w:before="0" w:after="0"/>
              <w:rPr>
                <w:rFonts w:ascii="Times New Roman" w:hAnsi="Times New Roman"/>
                <w:sz w:val="20"/>
              </w:rPr>
            </w:pPr>
            <w:r w:rsidRPr="00326577">
              <w:rPr>
                <w:rFonts w:ascii="Times New Roman" w:hAnsi="Times New Roman"/>
                <w:sz w:val="20"/>
              </w:rPr>
              <w:t>Численность воспитанников в муниципальных дошкольных образовательных организациях (по данным статистической формы № 85-к)</w:t>
            </w:r>
          </w:p>
        </w:tc>
        <w:tc>
          <w:tcPr>
            <w:tcW w:w="567"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чел.</w:t>
            </w:r>
          </w:p>
        </w:tc>
        <w:tc>
          <w:tcPr>
            <w:tcW w:w="567"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985</w:t>
            </w:r>
          </w:p>
        </w:tc>
        <w:tc>
          <w:tcPr>
            <w:tcW w:w="567"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1066</w:t>
            </w:r>
          </w:p>
        </w:tc>
        <w:tc>
          <w:tcPr>
            <w:tcW w:w="709"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1898</w:t>
            </w:r>
          </w:p>
        </w:tc>
        <w:tc>
          <w:tcPr>
            <w:tcW w:w="567"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1941</w:t>
            </w:r>
          </w:p>
        </w:tc>
        <w:tc>
          <w:tcPr>
            <w:tcW w:w="709" w:type="dxa"/>
            <w:tcMar>
              <w:top w:w="0" w:type="dxa"/>
              <w:left w:w="57" w:type="dxa"/>
              <w:bottom w:w="0" w:type="dxa"/>
              <w:right w:w="57" w:type="dxa"/>
            </w:tcMar>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1960</w:t>
            </w: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2049</w:t>
            </w:r>
          </w:p>
        </w:tc>
        <w:tc>
          <w:tcPr>
            <w:tcW w:w="709"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2079</w:t>
            </w:r>
          </w:p>
        </w:tc>
        <w:tc>
          <w:tcPr>
            <w:tcW w:w="709"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2039</w:t>
            </w:r>
          </w:p>
          <w:p w:rsidR="00175196" w:rsidRPr="00326577" w:rsidRDefault="00175196" w:rsidP="00896762">
            <w:pPr>
              <w:pStyle w:val="Pro-Tab"/>
              <w:spacing w:before="0" w:after="0"/>
              <w:jc w:val="center"/>
              <w:rPr>
                <w:rFonts w:ascii="Times New Roman" w:hAnsi="Times New Roman"/>
                <w:sz w:val="20"/>
              </w:rPr>
            </w:pPr>
          </w:p>
          <w:p w:rsidR="00175196" w:rsidRPr="00326577" w:rsidRDefault="00175196" w:rsidP="00896762">
            <w:pPr>
              <w:pStyle w:val="Pro-Tab"/>
              <w:spacing w:before="0" w:after="0"/>
              <w:jc w:val="center"/>
              <w:rPr>
                <w:rFonts w:ascii="Times New Roman" w:hAnsi="Times New Roman"/>
                <w:sz w:val="20"/>
              </w:rPr>
            </w:pPr>
          </w:p>
        </w:tc>
        <w:tc>
          <w:tcPr>
            <w:tcW w:w="709"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p w:rsidR="00175196" w:rsidRPr="00326577" w:rsidRDefault="00175196" w:rsidP="00896762">
            <w:pPr>
              <w:pStyle w:val="Pro-Tab"/>
              <w:spacing w:before="0" w:after="0"/>
              <w:jc w:val="center"/>
              <w:rPr>
                <w:rFonts w:ascii="Times New Roman" w:hAnsi="Times New Roman"/>
                <w:sz w:val="20"/>
              </w:rPr>
            </w:pPr>
          </w:p>
          <w:p w:rsidR="00175196" w:rsidRPr="00326577" w:rsidRDefault="00175196" w:rsidP="00896762">
            <w:pPr>
              <w:pStyle w:val="Pro-Tab"/>
              <w:spacing w:before="0" w:after="0"/>
              <w:jc w:val="center"/>
              <w:rPr>
                <w:rFonts w:ascii="Times New Roman" w:hAnsi="Times New Roman"/>
                <w:sz w:val="20"/>
              </w:rPr>
            </w:pP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tc>
        <w:tc>
          <w:tcPr>
            <w:tcW w:w="708" w:type="dxa"/>
          </w:tcPr>
          <w:p w:rsidR="00175196" w:rsidRPr="00326577" w:rsidRDefault="00175196" w:rsidP="00896762">
            <w:pPr>
              <w:pStyle w:val="Pro-Tab"/>
              <w:spacing w:before="0" w:after="0"/>
              <w:jc w:val="center"/>
              <w:rPr>
                <w:rFonts w:ascii="Times New Roman" w:hAnsi="Times New Roman"/>
                <w:sz w:val="20"/>
              </w:rPr>
            </w:pPr>
            <w:r w:rsidRPr="00326577">
              <w:rPr>
                <w:rFonts w:ascii="Times New Roman" w:hAnsi="Times New Roman"/>
                <w:sz w:val="20"/>
              </w:rPr>
              <w:t>1936</w:t>
            </w:r>
          </w:p>
          <w:p w:rsidR="00175196" w:rsidRPr="00326577" w:rsidRDefault="00175196" w:rsidP="00896762">
            <w:pPr>
              <w:pStyle w:val="Pro-Tab"/>
              <w:spacing w:before="0" w:after="0"/>
              <w:jc w:val="center"/>
              <w:rPr>
                <w:rFonts w:ascii="Times New Roman" w:hAnsi="Times New Roman"/>
                <w:sz w:val="20"/>
              </w:rPr>
            </w:pPr>
          </w:p>
        </w:tc>
      </w:tr>
      <w:tr w:rsidR="00175196" w:rsidRPr="00326577" w:rsidTr="009E112C">
        <w:trPr>
          <w:tblHeader/>
        </w:trPr>
        <w:tc>
          <w:tcPr>
            <w:tcW w:w="1702" w:type="dxa"/>
          </w:tcPr>
          <w:p w:rsidR="00175196" w:rsidRPr="00326577" w:rsidRDefault="00175196" w:rsidP="00896762">
            <w:pPr>
              <w:keepNext/>
              <w:jc w:val="both"/>
            </w:pPr>
            <w:r w:rsidRPr="00326577">
              <w:rPr>
                <w:rFonts w:eastAsia="Calibri"/>
                <w:lang w:eastAsia="en-US"/>
              </w:rPr>
              <w:t>Отношение среднемесячной заработной платы педагогических работников муниципальных учреждений дошкольного образования к средней заработной плате в общем образовании</w:t>
            </w:r>
          </w:p>
        </w:tc>
        <w:tc>
          <w:tcPr>
            <w:tcW w:w="567" w:type="dxa"/>
            <w:tcMar>
              <w:top w:w="0" w:type="dxa"/>
              <w:left w:w="57" w:type="dxa"/>
              <w:bottom w:w="0" w:type="dxa"/>
              <w:right w:w="57" w:type="dxa"/>
            </w:tcMar>
          </w:tcPr>
          <w:p w:rsidR="00175196" w:rsidRPr="00326577" w:rsidRDefault="00175196" w:rsidP="00896762">
            <w:pPr>
              <w:keepNext/>
            </w:pPr>
            <w:r w:rsidRPr="00326577">
              <w:t>%</w:t>
            </w:r>
          </w:p>
        </w:tc>
        <w:tc>
          <w:tcPr>
            <w:tcW w:w="567" w:type="dxa"/>
            <w:tcMar>
              <w:top w:w="0" w:type="dxa"/>
              <w:left w:w="57" w:type="dxa"/>
              <w:bottom w:w="0" w:type="dxa"/>
              <w:right w:w="57" w:type="dxa"/>
            </w:tcMar>
          </w:tcPr>
          <w:p w:rsidR="00175196" w:rsidRPr="00326577" w:rsidRDefault="00175196" w:rsidP="00896762">
            <w:pPr>
              <w:keepNext/>
              <w:jc w:val="center"/>
            </w:pPr>
            <w:r w:rsidRPr="00326577">
              <w:t>н.д.</w:t>
            </w:r>
          </w:p>
        </w:tc>
        <w:tc>
          <w:tcPr>
            <w:tcW w:w="567" w:type="dxa"/>
            <w:tcMar>
              <w:top w:w="0" w:type="dxa"/>
              <w:left w:w="57" w:type="dxa"/>
              <w:bottom w:w="0" w:type="dxa"/>
              <w:right w:w="57" w:type="dxa"/>
            </w:tcMar>
          </w:tcPr>
          <w:p w:rsidR="00175196" w:rsidRPr="00326577" w:rsidRDefault="00175196" w:rsidP="00896762">
            <w:pPr>
              <w:keepNext/>
              <w:jc w:val="center"/>
            </w:pPr>
            <w:r w:rsidRPr="00326577">
              <w:t>100,0</w:t>
            </w:r>
          </w:p>
        </w:tc>
        <w:tc>
          <w:tcPr>
            <w:tcW w:w="709" w:type="dxa"/>
            <w:tcMar>
              <w:top w:w="0" w:type="dxa"/>
              <w:left w:w="57" w:type="dxa"/>
              <w:bottom w:w="0" w:type="dxa"/>
              <w:right w:w="57" w:type="dxa"/>
            </w:tcMar>
          </w:tcPr>
          <w:p w:rsidR="00175196" w:rsidRPr="00326577" w:rsidRDefault="00175196" w:rsidP="00896762">
            <w:pPr>
              <w:keepNext/>
              <w:jc w:val="center"/>
            </w:pPr>
            <w:r w:rsidRPr="00326577">
              <w:t>110,9</w:t>
            </w:r>
          </w:p>
        </w:tc>
        <w:tc>
          <w:tcPr>
            <w:tcW w:w="567" w:type="dxa"/>
            <w:tcMar>
              <w:top w:w="0" w:type="dxa"/>
              <w:left w:w="57" w:type="dxa"/>
              <w:bottom w:w="0" w:type="dxa"/>
              <w:right w:w="57" w:type="dxa"/>
            </w:tcMar>
          </w:tcPr>
          <w:p w:rsidR="00175196" w:rsidRPr="00326577" w:rsidRDefault="00175196" w:rsidP="00896762">
            <w:pPr>
              <w:keepNext/>
              <w:jc w:val="center"/>
            </w:pPr>
            <w:r w:rsidRPr="00326577">
              <w:t>111,3</w:t>
            </w:r>
          </w:p>
        </w:tc>
        <w:tc>
          <w:tcPr>
            <w:tcW w:w="709" w:type="dxa"/>
            <w:tcMar>
              <w:top w:w="0" w:type="dxa"/>
              <w:left w:w="57" w:type="dxa"/>
              <w:bottom w:w="0" w:type="dxa"/>
              <w:right w:w="57" w:type="dxa"/>
            </w:tcMar>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c>
          <w:tcPr>
            <w:tcW w:w="709" w:type="dxa"/>
          </w:tcPr>
          <w:p w:rsidR="00175196" w:rsidRPr="00326577" w:rsidRDefault="00175196" w:rsidP="00896762">
            <w:pPr>
              <w:keepNext/>
              <w:jc w:val="center"/>
            </w:pPr>
            <w:r w:rsidRPr="00326577">
              <w:t>100,0</w:t>
            </w:r>
          </w:p>
        </w:tc>
        <w:tc>
          <w:tcPr>
            <w:tcW w:w="709" w:type="dxa"/>
          </w:tcPr>
          <w:p w:rsidR="00175196" w:rsidRPr="00326577" w:rsidRDefault="00175196" w:rsidP="00896762">
            <w:pPr>
              <w:keepNext/>
              <w:jc w:val="center"/>
            </w:pPr>
            <w:r w:rsidRPr="00326577">
              <w:t>100,0</w:t>
            </w:r>
          </w:p>
        </w:tc>
        <w:tc>
          <w:tcPr>
            <w:tcW w:w="709" w:type="dxa"/>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c>
          <w:tcPr>
            <w:tcW w:w="708" w:type="dxa"/>
          </w:tcPr>
          <w:p w:rsidR="00175196" w:rsidRPr="00326577" w:rsidRDefault="00175196" w:rsidP="00896762">
            <w:pPr>
              <w:keepNext/>
              <w:jc w:val="center"/>
            </w:pPr>
            <w:r w:rsidRPr="00326577">
              <w:t>100,0</w:t>
            </w:r>
          </w:p>
        </w:tc>
      </w:tr>
      <w:tr w:rsidR="00175196" w:rsidRPr="00326577" w:rsidTr="009E112C">
        <w:trPr>
          <w:tblHeader/>
        </w:trPr>
        <w:tc>
          <w:tcPr>
            <w:tcW w:w="1702" w:type="dxa"/>
          </w:tcPr>
          <w:p w:rsidR="00175196" w:rsidRPr="00326577" w:rsidRDefault="00175196" w:rsidP="00896762">
            <w:pPr>
              <w:keepNext/>
              <w:jc w:val="both"/>
              <w:rPr>
                <w:rFonts w:eastAsia="Calibri"/>
                <w:lang w:eastAsia="en-US"/>
              </w:rPr>
            </w:pPr>
            <w:r w:rsidRPr="00326577">
              <w:t xml:space="preserve">Численность обучающихся (воспитанников) дошкольных  образовательных организаций в расчете на 1 педагогического работника </w:t>
            </w:r>
          </w:p>
        </w:tc>
        <w:tc>
          <w:tcPr>
            <w:tcW w:w="567" w:type="dxa"/>
            <w:tcMar>
              <w:top w:w="0" w:type="dxa"/>
              <w:left w:w="57" w:type="dxa"/>
              <w:bottom w:w="0" w:type="dxa"/>
              <w:right w:w="57" w:type="dxa"/>
            </w:tcMar>
          </w:tcPr>
          <w:p w:rsidR="00175196" w:rsidRPr="00326577" w:rsidRDefault="00175196" w:rsidP="00896762">
            <w:pPr>
              <w:keepNext/>
            </w:pPr>
            <w:r w:rsidRPr="00326577">
              <w:t>человек</w:t>
            </w:r>
          </w:p>
        </w:tc>
        <w:tc>
          <w:tcPr>
            <w:tcW w:w="567" w:type="dxa"/>
            <w:tcMar>
              <w:top w:w="0" w:type="dxa"/>
              <w:left w:w="57" w:type="dxa"/>
              <w:bottom w:w="0" w:type="dxa"/>
              <w:right w:w="57" w:type="dxa"/>
            </w:tcMar>
          </w:tcPr>
          <w:p w:rsidR="00175196" w:rsidRPr="00326577" w:rsidRDefault="00175196" w:rsidP="00896762">
            <w:pPr>
              <w:keepNext/>
              <w:jc w:val="center"/>
            </w:pPr>
            <w:r w:rsidRPr="00326577">
              <w:t>-</w:t>
            </w:r>
          </w:p>
        </w:tc>
        <w:tc>
          <w:tcPr>
            <w:tcW w:w="567" w:type="dxa"/>
            <w:tcMar>
              <w:top w:w="0" w:type="dxa"/>
              <w:left w:w="57" w:type="dxa"/>
              <w:bottom w:w="0" w:type="dxa"/>
              <w:right w:w="57" w:type="dxa"/>
            </w:tcMar>
          </w:tcPr>
          <w:p w:rsidR="00175196" w:rsidRPr="00326577" w:rsidRDefault="00175196" w:rsidP="00896762">
            <w:pPr>
              <w:keepNext/>
              <w:jc w:val="center"/>
            </w:pPr>
            <w:r w:rsidRPr="00326577">
              <w:t>-</w:t>
            </w:r>
          </w:p>
        </w:tc>
        <w:tc>
          <w:tcPr>
            <w:tcW w:w="709" w:type="dxa"/>
            <w:tcMar>
              <w:top w:w="0" w:type="dxa"/>
              <w:left w:w="57" w:type="dxa"/>
              <w:bottom w:w="0" w:type="dxa"/>
              <w:right w:w="57" w:type="dxa"/>
            </w:tcMar>
          </w:tcPr>
          <w:p w:rsidR="00175196" w:rsidRPr="00326577" w:rsidRDefault="00175196" w:rsidP="00896762">
            <w:pPr>
              <w:keepNext/>
              <w:jc w:val="center"/>
            </w:pPr>
            <w:r w:rsidRPr="00326577">
              <w:t>-</w:t>
            </w:r>
          </w:p>
        </w:tc>
        <w:tc>
          <w:tcPr>
            <w:tcW w:w="567" w:type="dxa"/>
            <w:tcMar>
              <w:top w:w="0" w:type="dxa"/>
              <w:left w:w="57" w:type="dxa"/>
              <w:bottom w:w="0" w:type="dxa"/>
              <w:right w:w="57" w:type="dxa"/>
            </w:tcMar>
          </w:tcPr>
          <w:p w:rsidR="00175196" w:rsidRPr="00326577" w:rsidRDefault="00175196" w:rsidP="00896762">
            <w:pPr>
              <w:keepNext/>
              <w:jc w:val="center"/>
            </w:pPr>
            <w:r w:rsidRPr="00326577">
              <w:t>-</w:t>
            </w:r>
          </w:p>
        </w:tc>
        <w:tc>
          <w:tcPr>
            <w:tcW w:w="709" w:type="dxa"/>
            <w:tcMar>
              <w:top w:w="0" w:type="dxa"/>
              <w:left w:w="57" w:type="dxa"/>
              <w:bottom w:w="0" w:type="dxa"/>
              <w:right w:w="57" w:type="dxa"/>
            </w:tcMar>
          </w:tcPr>
          <w:p w:rsidR="00175196" w:rsidRPr="00326577" w:rsidRDefault="00175196" w:rsidP="00896762">
            <w:pPr>
              <w:keepNext/>
              <w:jc w:val="center"/>
            </w:pPr>
            <w:r w:rsidRPr="00326577">
              <w:t>-</w:t>
            </w:r>
          </w:p>
        </w:tc>
        <w:tc>
          <w:tcPr>
            <w:tcW w:w="708" w:type="dxa"/>
          </w:tcPr>
          <w:p w:rsidR="00175196" w:rsidRPr="00326577" w:rsidRDefault="00175196" w:rsidP="00896762">
            <w:pPr>
              <w:keepNext/>
              <w:jc w:val="center"/>
            </w:pPr>
            <w:r w:rsidRPr="00326577">
              <w:t>-</w:t>
            </w:r>
          </w:p>
        </w:tc>
        <w:tc>
          <w:tcPr>
            <w:tcW w:w="709" w:type="dxa"/>
          </w:tcPr>
          <w:p w:rsidR="00175196" w:rsidRPr="00326577" w:rsidRDefault="00175196" w:rsidP="00896762">
            <w:pPr>
              <w:keepNext/>
              <w:jc w:val="center"/>
            </w:pPr>
            <w:r w:rsidRPr="00326577">
              <w:t>-</w:t>
            </w:r>
          </w:p>
        </w:tc>
        <w:tc>
          <w:tcPr>
            <w:tcW w:w="709" w:type="dxa"/>
            <w:shd w:val="clear" w:color="auto" w:fill="auto"/>
          </w:tcPr>
          <w:p w:rsidR="00175196" w:rsidRPr="00326577" w:rsidRDefault="00175196" w:rsidP="00896762">
            <w:pPr>
              <w:keepNext/>
              <w:jc w:val="center"/>
            </w:pPr>
            <w:r w:rsidRPr="00326577">
              <w:t>12,5</w:t>
            </w:r>
          </w:p>
        </w:tc>
        <w:tc>
          <w:tcPr>
            <w:tcW w:w="709" w:type="dxa"/>
            <w:shd w:val="clear" w:color="auto" w:fill="auto"/>
          </w:tcPr>
          <w:p w:rsidR="00175196" w:rsidRPr="00326577" w:rsidRDefault="00175196" w:rsidP="00896762">
            <w:pPr>
              <w:keepNext/>
              <w:jc w:val="center"/>
            </w:pPr>
            <w:r w:rsidRPr="00326577">
              <w:t>12,0</w:t>
            </w:r>
          </w:p>
        </w:tc>
        <w:tc>
          <w:tcPr>
            <w:tcW w:w="708" w:type="dxa"/>
            <w:shd w:val="clear" w:color="auto" w:fill="auto"/>
          </w:tcPr>
          <w:p w:rsidR="00175196" w:rsidRPr="00326577" w:rsidRDefault="00175196" w:rsidP="00896762">
            <w:pPr>
              <w:keepNext/>
              <w:jc w:val="center"/>
            </w:pPr>
            <w:r w:rsidRPr="00326577">
              <w:t>12,0</w:t>
            </w:r>
          </w:p>
        </w:tc>
        <w:tc>
          <w:tcPr>
            <w:tcW w:w="708" w:type="dxa"/>
            <w:shd w:val="clear" w:color="auto" w:fill="auto"/>
          </w:tcPr>
          <w:p w:rsidR="00175196" w:rsidRPr="00326577" w:rsidRDefault="00175196" w:rsidP="00896762">
            <w:pPr>
              <w:keepNext/>
              <w:jc w:val="center"/>
            </w:pPr>
            <w:r w:rsidRPr="00326577">
              <w:t>12,0</w:t>
            </w:r>
          </w:p>
        </w:tc>
        <w:tc>
          <w:tcPr>
            <w:tcW w:w="708" w:type="dxa"/>
            <w:shd w:val="clear" w:color="auto" w:fill="auto"/>
          </w:tcPr>
          <w:p w:rsidR="00175196" w:rsidRPr="00326577" w:rsidRDefault="00175196" w:rsidP="00896762">
            <w:pPr>
              <w:keepNext/>
              <w:jc w:val="center"/>
            </w:pPr>
            <w:r w:rsidRPr="00326577">
              <w:t>12,0</w:t>
            </w:r>
          </w:p>
        </w:tc>
        <w:tc>
          <w:tcPr>
            <w:tcW w:w="708" w:type="dxa"/>
            <w:shd w:val="clear" w:color="auto" w:fill="auto"/>
          </w:tcPr>
          <w:p w:rsidR="00175196" w:rsidRPr="00326577" w:rsidRDefault="00175196" w:rsidP="00896762">
            <w:pPr>
              <w:keepNext/>
              <w:jc w:val="center"/>
            </w:pPr>
            <w:r w:rsidRPr="00326577">
              <w:t>12,0</w:t>
            </w:r>
          </w:p>
        </w:tc>
      </w:tr>
    </w:tbl>
    <w:p w:rsidR="00DA5DCF" w:rsidRDefault="00DA5DCF" w:rsidP="00F23F87">
      <w:pPr>
        <w:jc w:val="center"/>
        <w:rPr>
          <w:rStyle w:val="FontStyle33"/>
          <w:sz w:val="32"/>
          <w:szCs w:val="32"/>
        </w:rPr>
      </w:pPr>
    </w:p>
    <w:p w:rsidR="00DA5DCF" w:rsidRDefault="00175196" w:rsidP="00F23F87">
      <w:pPr>
        <w:jc w:val="center"/>
        <w:rPr>
          <w:rStyle w:val="FontStyle33"/>
          <w:sz w:val="32"/>
          <w:szCs w:val="32"/>
        </w:rPr>
      </w:pPr>
      <w:r w:rsidRPr="005326DE">
        <w:rPr>
          <w:sz w:val="24"/>
          <w:szCs w:val="24"/>
        </w:rPr>
        <w:t>Реализация основных общеобразовательных программ</w:t>
      </w:r>
    </w:p>
    <w:p w:rsidR="00175196" w:rsidRPr="00434528" w:rsidRDefault="00175196" w:rsidP="00175196">
      <w:pPr>
        <w:pStyle w:val="Pro-TabName"/>
        <w:spacing w:before="0" w:after="0"/>
        <w:ind w:firstLine="709"/>
        <w:jc w:val="center"/>
        <w:rPr>
          <w:rFonts w:ascii="Times New Roman" w:hAnsi="Times New Roman"/>
          <w:b w:val="0"/>
          <w:color w:val="auto"/>
          <w:sz w:val="24"/>
          <w:szCs w:val="24"/>
        </w:rPr>
      </w:pPr>
      <w:r w:rsidRPr="00434528">
        <w:rPr>
          <w:rFonts w:ascii="Times New Roman" w:hAnsi="Times New Roman"/>
          <w:b w:val="0"/>
          <w:color w:val="auto"/>
          <w:sz w:val="24"/>
          <w:szCs w:val="24"/>
        </w:rPr>
        <w:t>Сведения о целевых индикаторах (показателях) реализации подпрограммы</w:t>
      </w:r>
    </w:p>
    <w:p w:rsidR="00DA5DCF" w:rsidRDefault="00DA5DCF" w:rsidP="00F23F87">
      <w:pPr>
        <w:jc w:val="center"/>
        <w:rPr>
          <w:rStyle w:val="FontStyle33"/>
          <w:sz w:val="32"/>
          <w:szCs w:val="32"/>
        </w:rPr>
      </w:pPr>
    </w:p>
    <w:tbl>
      <w:tblPr>
        <w:tblW w:w="1105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567"/>
        <w:gridCol w:w="567"/>
        <w:gridCol w:w="567"/>
        <w:gridCol w:w="567"/>
        <w:gridCol w:w="709"/>
        <w:gridCol w:w="567"/>
        <w:gridCol w:w="567"/>
        <w:gridCol w:w="567"/>
        <w:gridCol w:w="567"/>
        <w:gridCol w:w="567"/>
        <w:gridCol w:w="567"/>
        <w:gridCol w:w="567"/>
        <w:gridCol w:w="567"/>
        <w:gridCol w:w="567"/>
      </w:tblGrid>
      <w:tr w:rsidR="00175196" w:rsidRPr="00434528" w:rsidTr="009E112C">
        <w:trPr>
          <w:tblHeader/>
        </w:trPr>
        <w:tc>
          <w:tcPr>
            <w:tcW w:w="2977" w:type="dxa"/>
            <w:shd w:val="clear" w:color="auto" w:fill="auto"/>
          </w:tcPr>
          <w:p w:rsidR="00175196" w:rsidRPr="00175196" w:rsidRDefault="00175196" w:rsidP="00896762">
            <w:pPr>
              <w:pStyle w:val="Pro-Tab"/>
              <w:keepNext/>
              <w:spacing w:before="0" w:after="0"/>
              <w:rPr>
                <w:rFonts w:ascii="Times New Roman" w:hAnsi="Times New Roman"/>
                <w:szCs w:val="16"/>
              </w:rPr>
            </w:pPr>
            <w:r w:rsidRPr="00175196">
              <w:rPr>
                <w:rFonts w:ascii="Times New Roman" w:hAnsi="Times New Roman"/>
                <w:szCs w:val="16"/>
              </w:rPr>
              <w:t>Наименование показателя</w:t>
            </w:r>
          </w:p>
        </w:tc>
        <w:tc>
          <w:tcPr>
            <w:tcW w:w="567" w:type="dxa"/>
            <w:shd w:val="clear" w:color="auto" w:fill="auto"/>
          </w:tcPr>
          <w:p w:rsidR="00175196" w:rsidRPr="00175196" w:rsidRDefault="00175196" w:rsidP="00896762">
            <w:pPr>
              <w:pStyle w:val="Pro-Tab"/>
              <w:keepNext/>
              <w:spacing w:before="0" w:after="0"/>
              <w:rPr>
                <w:rFonts w:ascii="Times New Roman" w:hAnsi="Times New Roman"/>
                <w:szCs w:val="16"/>
              </w:rPr>
            </w:pPr>
            <w:r w:rsidRPr="00175196">
              <w:rPr>
                <w:rFonts w:ascii="Times New Roman" w:hAnsi="Times New Roman"/>
                <w:szCs w:val="16"/>
              </w:rPr>
              <w:t xml:space="preserve">Ед. </w:t>
            </w:r>
            <w:proofErr w:type="spellStart"/>
            <w:r w:rsidRPr="00175196">
              <w:rPr>
                <w:rFonts w:ascii="Times New Roman" w:hAnsi="Times New Roman"/>
                <w:szCs w:val="16"/>
              </w:rPr>
              <w:t>изм</w:t>
            </w:r>
            <w:proofErr w:type="spellEnd"/>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2012</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2013</w:t>
            </w:r>
          </w:p>
          <w:p w:rsidR="00175196" w:rsidRPr="00175196" w:rsidRDefault="00175196" w:rsidP="00896762">
            <w:pPr>
              <w:pStyle w:val="Pro-Tab"/>
              <w:keepNext/>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2014</w:t>
            </w:r>
          </w:p>
        </w:tc>
        <w:tc>
          <w:tcPr>
            <w:tcW w:w="709"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2015</w:t>
            </w:r>
          </w:p>
          <w:p w:rsidR="00175196" w:rsidRPr="00175196" w:rsidRDefault="00175196" w:rsidP="00896762">
            <w:pPr>
              <w:pStyle w:val="Pro-Tab"/>
              <w:keepNext/>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2016</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2017</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2018</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2019</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2020</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2021</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2022</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2023</w:t>
            </w:r>
          </w:p>
        </w:tc>
        <w:tc>
          <w:tcPr>
            <w:tcW w:w="567" w:type="dxa"/>
            <w:shd w:val="clear" w:color="auto" w:fill="auto"/>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2024</w:t>
            </w:r>
          </w:p>
        </w:tc>
      </w:tr>
      <w:tr w:rsidR="00175196" w:rsidRPr="007B46C4"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proofErr w:type="gramStart"/>
            <w:r w:rsidRPr="00175196">
              <w:rPr>
                <w:rFonts w:ascii="Times New Roman" w:hAnsi="Times New Roman"/>
                <w:szCs w:val="16"/>
              </w:rPr>
              <w:t>Численность обучающихся (1-11 классы) в муниципальных общеобразовательных организациях (на начало учебного года)</w:t>
            </w:r>
            <w:proofErr w:type="gramEnd"/>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3022</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2995</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3129</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3243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3314</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3408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3462</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3551</w:t>
            </w:r>
          </w:p>
          <w:p w:rsidR="00175196" w:rsidRPr="00175196" w:rsidRDefault="00175196" w:rsidP="00896762">
            <w:pPr>
              <w:pStyle w:val="Pro-Tab"/>
              <w:spacing w:before="0" w:after="0"/>
              <w:jc w:val="center"/>
              <w:rPr>
                <w:rFonts w:ascii="Times New Roman" w:hAnsi="Times New Roman"/>
                <w:szCs w:val="16"/>
              </w:rPr>
            </w:pPr>
          </w:p>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3588</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lastRenderedPageBreak/>
              <w:t>Отношение среднемесячной заработной платы педагогических работников общеобразовательных организаций к среднемесячной заработной плате в Ивановской области</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96,1</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111,9</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100</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 xml:space="preserve">Доля общеобразовательных организаций, в которых создана универсальная </w:t>
            </w:r>
            <w:proofErr w:type="spellStart"/>
            <w:r w:rsidRPr="00175196">
              <w:rPr>
                <w:rFonts w:ascii="Times New Roman" w:hAnsi="Times New Roman"/>
                <w:szCs w:val="16"/>
              </w:rPr>
              <w:t>безбарьерная</w:t>
            </w:r>
            <w:proofErr w:type="spellEnd"/>
            <w:r w:rsidRPr="00175196">
              <w:rPr>
                <w:rFonts w:ascii="Times New Roman" w:hAnsi="Times New Roman"/>
                <w:szCs w:val="16"/>
              </w:rPr>
              <w:t xml:space="preserve"> среда для инклюзивного образования детей-инвалидов, в общем количестве общеобразовательных организаций</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н.д.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н.д.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16,6</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33,3</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33,3</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Основное мероприятие «Региональный проект «Современная школа»»</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Мероприятие «Субсидия на создание (обновление) материально-технической базы для реализации основных и дополнительных общеобразовательных программ цифрового и гуманитарного профилей в общеобразовательных организациях, расположенных в сельской местности и малых городах»</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Число муниципальных общеобразовательных организаций, расположенных в сельской местности и малых городах, в которых обновлена материально-техническая база для формирования у обучающихся современных технологических и гуманитарных навыков и создана материально-техническая база для реализации основных и дополнительных общеобразовательных программ цифрового и гуманитарного профилей</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ед.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5</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Основное мероприятие «Региональный проект «Цифровая образовательная среда»»</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Мероприятие «Внедрение целевой модели цифровой образовательной среды в общеобразовательных организациях и профессиональных образовательных организациях»</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Количество общеобразовательных организаций, в которых внедрена целевая модель цифровой образовательной среды</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ед.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5</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w:t>
            </w: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Основное мероприятие «Региональный проект «Успех каждого ребенка»»</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Мероприятие «Создание в общеобразовательных организациях, расположенных в сельской местности и малых городах, условий для занятий физической культурой и спортом»</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Количество общеобразовательных организаций, расположенных в сельской местности и малых городах, в которых созданы условия для занятий физической культурой и спортом</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ед.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3</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w:t>
            </w:r>
          </w:p>
        </w:tc>
      </w:tr>
      <w:tr w:rsidR="00175196" w:rsidRPr="00434528" w:rsidTr="009E112C">
        <w:trPr>
          <w:cantSplit/>
        </w:trPr>
        <w:tc>
          <w:tcPr>
            <w:tcW w:w="2977" w:type="dxa"/>
            <w:shd w:val="clear" w:color="auto" w:fill="auto"/>
          </w:tcPr>
          <w:p w:rsidR="00175196" w:rsidRPr="00175196" w:rsidRDefault="00175196" w:rsidP="00896762">
            <w:pPr>
              <w:rPr>
                <w:sz w:val="16"/>
                <w:szCs w:val="16"/>
              </w:rPr>
            </w:pPr>
            <w:r w:rsidRPr="00175196">
              <w:rPr>
                <w:sz w:val="16"/>
                <w:szCs w:val="16"/>
              </w:rPr>
              <w:t>Основное мероприятие «Укрепление материально-технической базы муниципальных образовательных организаций Ивановской области»</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rPr>
                <w:sz w:val="16"/>
                <w:szCs w:val="16"/>
              </w:rPr>
            </w:pPr>
            <w:r w:rsidRPr="00175196">
              <w:rPr>
                <w:sz w:val="16"/>
                <w:szCs w:val="16"/>
              </w:rPr>
              <w:t>Укрепление материально-технической базы муниципальных образовательных организаций Ивановской области</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p>
        </w:tc>
      </w:tr>
      <w:tr w:rsidR="00175196" w:rsidRPr="00434528" w:rsidTr="009E112C">
        <w:trPr>
          <w:cantSplit/>
        </w:trPr>
        <w:tc>
          <w:tcPr>
            <w:tcW w:w="2977" w:type="dxa"/>
            <w:shd w:val="clear" w:color="auto" w:fill="auto"/>
          </w:tcPr>
          <w:p w:rsidR="00175196" w:rsidRPr="00175196" w:rsidRDefault="00175196" w:rsidP="00896762">
            <w:pPr>
              <w:jc w:val="both"/>
              <w:rPr>
                <w:rFonts w:eastAsia="Calibri"/>
                <w:sz w:val="16"/>
                <w:szCs w:val="16"/>
                <w:lang w:eastAsia="en-US"/>
              </w:rPr>
            </w:pPr>
            <w:r w:rsidRPr="00175196">
              <w:rPr>
                <w:rFonts w:eastAsia="Calibri"/>
                <w:sz w:val="16"/>
                <w:szCs w:val="16"/>
                <w:lang w:eastAsia="en-US"/>
              </w:rPr>
              <w:t>Количество муниципальных образовательных организаций Ивановской области, осуществляющих мероприятия по укреплению материально-технической базы</w:t>
            </w:r>
          </w:p>
          <w:p w:rsidR="00175196" w:rsidRPr="00175196" w:rsidRDefault="00175196" w:rsidP="00896762">
            <w:pPr>
              <w:rPr>
                <w:sz w:val="16"/>
                <w:szCs w:val="16"/>
              </w:rPr>
            </w:pP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ед.</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434528" w:rsidRDefault="00175196" w:rsidP="00896762">
            <w:pPr>
              <w:pStyle w:val="Pro-Tab"/>
              <w:spacing w:before="0" w:after="0"/>
              <w:jc w:val="center"/>
              <w:rPr>
                <w:rFonts w:ascii="Times New Roman" w:hAnsi="Times New Roman"/>
                <w:sz w:val="19"/>
                <w:szCs w:val="19"/>
              </w:rPr>
            </w:pPr>
            <w:r w:rsidRPr="00434528">
              <w:rPr>
                <w:rFonts w:ascii="Times New Roman" w:hAnsi="Times New Roman"/>
                <w:sz w:val="19"/>
                <w:szCs w:val="19"/>
              </w:rPr>
              <w:t>-</w:t>
            </w:r>
          </w:p>
        </w:tc>
      </w:tr>
      <w:tr w:rsidR="00175196" w:rsidRPr="007616B5" w:rsidTr="009E112C">
        <w:trPr>
          <w:cantSplit/>
        </w:trPr>
        <w:tc>
          <w:tcPr>
            <w:tcW w:w="2977" w:type="dxa"/>
            <w:shd w:val="clear" w:color="auto" w:fill="auto"/>
          </w:tcPr>
          <w:p w:rsidR="00175196" w:rsidRPr="00175196" w:rsidRDefault="00175196" w:rsidP="00896762">
            <w:pPr>
              <w:jc w:val="both"/>
              <w:rPr>
                <w:rFonts w:eastAsia="Calibri"/>
                <w:sz w:val="16"/>
                <w:szCs w:val="16"/>
                <w:lang w:eastAsia="en-US"/>
              </w:rPr>
            </w:pPr>
            <w:r w:rsidRPr="00175196">
              <w:rPr>
                <w:sz w:val="16"/>
                <w:szCs w:val="16"/>
              </w:rPr>
              <w:lastRenderedPageBreak/>
              <w:t>Доля педагогических работников муниципальных общеобразовательных организаций, получивших ежемесячное денежное вознаграждение за классное руководство в общей численности педагогических работников такой категории</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7616B5" w:rsidRDefault="00175196" w:rsidP="00896762">
            <w:pPr>
              <w:pStyle w:val="Pro-Tab"/>
              <w:spacing w:before="0" w:after="0"/>
              <w:jc w:val="center"/>
              <w:rPr>
                <w:rFonts w:ascii="Times New Roman" w:hAnsi="Times New Roman"/>
                <w:sz w:val="19"/>
                <w:szCs w:val="19"/>
              </w:rPr>
            </w:pPr>
            <w:r w:rsidRPr="007616B5">
              <w:rPr>
                <w:rFonts w:ascii="Times New Roman" w:hAnsi="Times New Roman"/>
                <w:sz w:val="19"/>
                <w:szCs w:val="19"/>
              </w:rPr>
              <w:t>-</w:t>
            </w:r>
          </w:p>
        </w:tc>
      </w:tr>
      <w:tr w:rsidR="00175196" w:rsidRPr="007616B5" w:rsidTr="009E112C">
        <w:trPr>
          <w:cantSplit/>
        </w:trPr>
        <w:tc>
          <w:tcPr>
            <w:tcW w:w="2977" w:type="dxa"/>
            <w:shd w:val="clear" w:color="auto" w:fill="auto"/>
          </w:tcPr>
          <w:p w:rsidR="00175196" w:rsidRPr="00175196" w:rsidRDefault="00175196" w:rsidP="00896762">
            <w:pPr>
              <w:jc w:val="both"/>
              <w:rPr>
                <w:sz w:val="16"/>
                <w:szCs w:val="16"/>
              </w:rPr>
            </w:pPr>
            <w:r w:rsidRPr="00175196">
              <w:rPr>
                <w:sz w:val="16"/>
                <w:szCs w:val="16"/>
                <w:lang w:bidi="ru-RU"/>
              </w:rPr>
              <w:t xml:space="preserve">Осуществление дополнительных мероприятий по профилактике и противодействию распространения новой </w:t>
            </w:r>
            <w:proofErr w:type="spellStart"/>
            <w:r w:rsidRPr="00175196">
              <w:rPr>
                <w:sz w:val="16"/>
                <w:szCs w:val="16"/>
                <w:lang w:bidi="ru-RU"/>
              </w:rPr>
              <w:t>коронавирусной</w:t>
            </w:r>
            <w:proofErr w:type="spellEnd"/>
            <w:r w:rsidRPr="00175196">
              <w:rPr>
                <w:sz w:val="16"/>
                <w:szCs w:val="16"/>
                <w:lang w:bidi="ru-RU"/>
              </w:rPr>
              <w:t xml:space="preserve"> инфекции </w:t>
            </w:r>
            <w:r w:rsidRPr="00175196">
              <w:rPr>
                <w:sz w:val="16"/>
                <w:szCs w:val="16"/>
              </w:rPr>
              <w:t>(</w:t>
            </w:r>
            <w:r w:rsidRPr="00175196">
              <w:rPr>
                <w:sz w:val="16"/>
                <w:szCs w:val="16"/>
                <w:lang w:bidi="en-US"/>
              </w:rPr>
              <w:t>COVID</w:t>
            </w:r>
            <w:r w:rsidRPr="00175196">
              <w:rPr>
                <w:sz w:val="16"/>
                <w:szCs w:val="16"/>
              </w:rPr>
              <w:t xml:space="preserve">-19) </w:t>
            </w:r>
            <w:r w:rsidRPr="00175196">
              <w:rPr>
                <w:sz w:val="16"/>
                <w:szCs w:val="16"/>
                <w:lang w:bidi="ru-RU"/>
              </w:rPr>
              <w:t>в муниципальных общеобразовательных организациях Ивановской области</w:t>
            </w:r>
          </w:p>
        </w:tc>
        <w:tc>
          <w:tcPr>
            <w:tcW w:w="567" w:type="dxa"/>
            <w:shd w:val="clear" w:color="auto" w:fill="auto"/>
          </w:tcPr>
          <w:p w:rsidR="00175196" w:rsidRPr="00175196" w:rsidRDefault="00175196" w:rsidP="00896762">
            <w:pPr>
              <w:pStyle w:val="af3"/>
              <w:jc w:val="center"/>
              <w:rPr>
                <w:sz w:val="16"/>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p>
        </w:tc>
        <w:tc>
          <w:tcPr>
            <w:tcW w:w="567" w:type="dxa"/>
            <w:shd w:val="clear" w:color="auto" w:fill="auto"/>
          </w:tcPr>
          <w:p w:rsidR="00175196" w:rsidRPr="007616B5" w:rsidRDefault="00175196" w:rsidP="00896762">
            <w:pPr>
              <w:pStyle w:val="Pro-Tab"/>
              <w:spacing w:before="0" w:after="0"/>
              <w:jc w:val="center"/>
              <w:rPr>
                <w:rFonts w:ascii="Times New Roman" w:hAnsi="Times New Roman"/>
                <w:sz w:val="19"/>
                <w:szCs w:val="19"/>
              </w:rPr>
            </w:pPr>
          </w:p>
        </w:tc>
      </w:tr>
      <w:tr w:rsidR="00175196" w:rsidRPr="007616B5" w:rsidTr="009E112C">
        <w:trPr>
          <w:cantSplit/>
        </w:trPr>
        <w:tc>
          <w:tcPr>
            <w:tcW w:w="2977" w:type="dxa"/>
            <w:shd w:val="clear" w:color="auto" w:fill="auto"/>
          </w:tcPr>
          <w:p w:rsidR="00175196" w:rsidRPr="00175196" w:rsidRDefault="00175196" w:rsidP="00896762">
            <w:pPr>
              <w:jc w:val="both"/>
              <w:rPr>
                <w:sz w:val="16"/>
                <w:szCs w:val="16"/>
              </w:rPr>
            </w:pPr>
            <w:r w:rsidRPr="00175196">
              <w:rPr>
                <w:sz w:val="16"/>
                <w:szCs w:val="16"/>
              </w:rPr>
              <w:t>Доля муниципальных общеобразовательных организаций, в которых осуществлены дополнительные мероприятия по профилактике и</w:t>
            </w:r>
          </w:p>
          <w:p w:rsidR="00175196" w:rsidRPr="00175196" w:rsidRDefault="00175196" w:rsidP="00896762">
            <w:pPr>
              <w:jc w:val="both"/>
              <w:rPr>
                <w:sz w:val="16"/>
                <w:szCs w:val="16"/>
              </w:rPr>
            </w:pPr>
            <w:r w:rsidRPr="00175196">
              <w:rPr>
                <w:sz w:val="16"/>
                <w:szCs w:val="16"/>
              </w:rPr>
              <w:t xml:space="preserve">противодействию распространения новой </w:t>
            </w:r>
            <w:proofErr w:type="spellStart"/>
            <w:r w:rsidRPr="00175196">
              <w:rPr>
                <w:sz w:val="16"/>
                <w:szCs w:val="16"/>
              </w:rPr>
              <w:t>коронавирусной</w:t>
            </w:r>
            <w:proofErr w:type="spellEnd"/>
            <w:r w:rsidRPr="00175196">
              <w:rPr>
                <w:sz w:val="16"/>
                <w:szCs w:val="16"/>
              </w:rPr>
              <w:t xml:space="preserve"> инфекцией (COVID 19), </w:t>
            </w:r>
            <w:proofErr w:type="gramStart"/>
            <w:r w:rsidRPr="00175196">
              <w:rPr>
                <w:sz w:val="16"/>
                <w:szCs w:val="16"/>
              </w:rPr>
              <w:t>к</w:t>
            </w:r>
            <w:proofErr w:type="gramEnd"/>
          </w:p>
          <w:p w:rsidR="00175196" w:rsidRPr="00175196" w:rsidRDefault="00175196" w:rsidP="00896762">
            <w:pPr>
              <w:jc w:val="both"/>
              <w:rPr>
                <w:sz w:val="16"/>
                <w:szCs w:val="16"/>
              </w:rPr>
            </w:pPr>
            <w:r w:rsidRPr="00175196">
              <w:rPr>
                <w:sz w:val="16"/>
                <w:szCs w:val="16"/>
              </w:rPr>
              <w:t>общему количеству муниципальных общеобразовательных организаций</w:t>
            </w:r>
          </w:p>
        </w:tc>
        <w:tc>
          <w:tcPr>
            <w:tcW w:w="567" w:type="dxa"/>
            <w:shd w:val="clear" w:color="auto" w:fill="auto"/>
          </w:tcPr>
          <w:p w:rsidR="00175196" w:rsidRPr="00175196" w:rsidRDefault="00175196" w:rsidP="00896762">
            <w:pPr>
              <w:pStyle w:val="af3"/>
              <w:jc w:val="center"/>
              <w:rPr>
                <w:sz w:val="16"/>
                <w:szCs w:val="16"/>
              </w:rPr>
            </w:pPr>
            <w:r w:rsidRPr="00175196">
              <w:rPr>
                <w:sz w:val="16"/>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7616B5" w:rsidRDefault="00175196" w:rsidP="00896762">
            <w:pPr>
              <w:pStyle w:val="Pro-Tab"/>
              <w:spacing w:before="0" w:after="0"/>
              <w:jc w:val="center"/>
              <w:rPr>
                <w:rFonts w:ascii="Times New Roman" w:hAnsi="Times New Roman"/>
                <w:sz w:val="19"/>
                <w:szCs w:val="19"/>
              </w:rPr>
            </w:pPr>
            <w:r w:rsidRPr="007616B5">
              <w:rPr>
                <w:rFonts w:ascii="Times New Roman" w:hAnsi="Times New Roman"/>
                <w:sz w:val="19"/>
                <w:szCs w:val="19"/>
              </w:rPr>
              <w:t>-</w:t>
            </w:r>
          </w:p>
        </w:tc>
      </w:tr>
    </w:tbl>
    <w:p w:rsidR="00DA5DCF" w:rsidRDefault="00DA5DCF" w:rsidP="00F23F87">
      <w:pPr>
        <w:jc w:val="center"/>
        <w:rPr>
          <w:rStyle w:val="FontStyle33"/>
          <w:sz w:val="32"/>
          <w:szCs w:val="32"/>
        </w:rPr>
      </w:pPr>
    </w:p>
    <w:p w:rsidR="00DA5DCF" w:rsidRDefault="00175196" w:rsidP="00C13DC9">
      <w:pPr>
        <w:pStyle w:val="Pro-Tab"/>
        <w:spacing w:before="0" w:after="0"/>
        <w:jc w:val="center"/>
        <w:rPr>
          <w:rStyle w:val="FontStyle33"/>
          <w:sz w:val="32"/>
          <w:szCs w:val="32"/>
        </w:rPr>
      </w:pPr>
      <w:r w:rsidRPr="00A5562A">
        <w:rPr>
          <w:rFonts w:ascii="Times New Roman" w:hAnsi="Times New Roman"/>
          <w:sz w:val="24"/>
          <w:szCs w:val="24"/>
        </w:rPr>
        <w:t>Предоставление мер социальной поддержки в сфере образования</w:t>
      </w:r>
    </w:p>
    <w:p w:rsidR="00DA5DCF" w:rsidRDefault="00DA5DCF" w:rsidP="00F23F87">
      <w:pPr>
        <w:jc w:val="center"/>
        <w:rPr>
          <w:rStyle w:val="FontStyle33"/>
          <w:sz w:val="32"/>
          <w:szCs w:val="32"/>
        </w:rPr>
      </w:pPr>
    </w:p>
    <w:tbl>
      <w:tblPr>
        <w:tblW w:w="1119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567"/>
        <w:gridCol w:w="708"/>
        <w:gridCol w:w="709"/>
        <w:gridCol w:w="567"/>
        <w:gridCol w:w="709"/>
        <w:gridCol w:w="708"/>
        <w:gridCol w:w="709"/>
        <w:gridCol w:w="709"/>
        <w:gridCol w:w="709"/>
        <w:gridCol w:w="708"/>
        <w:gridCol w:w="709"/>
        <w:gridCol w:w="709"/>
        <w:gridCol w:w="709"/>
        <w:gridCol w:w="709"/>
      </w:tblGrid>
      <w:tr w:rsidR="00175196" w:rsidRPr="00742EE9" w:rsidTr="009E112C">
        <w:trPr>
          <w:tblHeader/>
        </w:trPr>
        <w:tc>
          <w:tcPr>
            <w:tcW w:w="1560" w:type="dxa"/>
          </w:tcPr>
          <w:p w:rsidR="00175196" w:rsidRPr="00175196" w:rsidRDefault="00175196" w:rsidP="00896762">
            <w:pPr>
              <w:pStyle w:val="Pro-Tab"/>
              <w:keepNext/>
              <w:spacing w:before="0" w:after="0"/>
              <w:rPr>
                <w:rFonts w:ascii="Times New Roman" w:hAnsi="Times New Roman"/>
                <w:szCs w:val="16"/>
              </w:rPr>
            </w:pPr>
            <w:r w:rsidRPr="00175196">
              <w:rPr>
                <w:rFonts w:ascii="Times New Roman" w:hAnsi="Times New Roman"/>
                <w:szCs w:val="16"/>
              </w:rPr>
              <w:t>Наименование показателя</w:t>
            </w:r>
          </w:p>
        </w:tc>
        <w:tc>
          <w:tcPr>
            <w:tcW w:w="567" w:type="dxa"/>
          </w:tcPr>
          <w:p w:rsidR="00175196" w:rsidRPr="00175196" w:rsidRDefault="00175196" w:rsidP="00896762">
            <w:pPr>
              <w:pStyle w:val="Pro-Tab"/>
              <w:keepNext/>
              <w:spacing w:before="0" w:after="0"/>
              <w:rPr>
                <w:rFonts w:ascii="Times New Roman" w:hAnsi="Times New Roman"/>
                <w:szCs w:val="16"/>
              </w:rPr>
            </w:pPr>
            <w:r w:rsidRPr="00175196">
              <w:rPr>
                <w:rFonts w:ascii="Times New Roman" w:hAnsi="Times New Roman"/>
                <w:szCs w:val="16"/>
              </w:rPr>
              <w:t xml:space="preserve">Ед. </w:t>
            </w:r>
            <w:proofErr w:type="spellStart"/>
            <w:r w:rsidRPr="00175196">
              <w:rPr>
                <w:rFonts w:ascii="Times New Roman" w:hAnsi="Times New Roman"/>
                <w:szCs w:val="16"/>
              </w:rPr>
              <w:t>изм</w:t>
            </w:r>
            <w:proofErr w:type="spellEnd"/>
          </w:p>
        </w:tc>
        <w:tc>
          <w:tcPr>
            <w:tcW w:w="708"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2012</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2013</w:t>
            </w:r>
          </w:p>
          <w:p w:rsidR="00175196" w:rsidRPr="00175196" w:rsidRDefault="00175196" w:rsidP="00896762">
            <w:pPr>
              <w:pStyle w:val="Pro-Tab"/>
              <w:keepNext/>
              <w:spacing w:before="0" w:after="0"/>
              <w:jc w:val="center"/>
              <w:rPr>
                <w:rFonts w:ascii="Times New Roman" w:hAnsi="Times New Roman"/>
                <w:szCs w:val="16"/>
              </w:rPr>
            </w:pPr>
          </w:p>
        </w:tc>
        <w:tc>
          <w:tcPr>
            <w:tcW w:w="567"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2014</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2015</w:t>
            </w:r>
          </w:p>
        </w:tc>
        <w:tc>
          <w:tcPr>
            <w:tcW w:w="708"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2016</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2017</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2018</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2019</w:t>
            </w:r>
          </w:p>
        </w:tc>
        <w:tc>
          <w:tcPr>
            <w:tcW w:w="708"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2020</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2021</w:t>
            </w:r>
          </w:p>
        </w:tc>
        <w:tc>
          <w:tcPr>
            <w:tcW w:w="709" w:type="dxa"/>
          </w:tcPr>
          <w:p w:rsidR="00175196" w:rsidRPr="00175196" w:rsidRDefault="00175196" w:rsidP="00896762">
            <w:pPr>
              <w:pStyle w:val="Pro-Tab"/>
              <w:keepNext/>
              <w:spacing w:before="0" w:after="0"/>
              <w:jc w:val="center"/>
              <w:rPr>
                <w:rFonts w:ascii="Times New Roman" w:hAnsi="Times New Roman"/>
                <w:szCs w:val="16"/>
              </w:rPr>
            </w:pPr>
            <w:r w:rsidRPr="00175196">
              <w:rPr>
                <w:rFonts w:ascii="Times New Roman" w:hAnsi="Times New Roman"/>
                <w:szCs w:val="16"/>
              </w:rPr>
              <w:t>2022</w:t>
            </w:r>
          </w:p>
        </w:tc>
        <w:tc>
          <w:tcPr>
            <w:tcW w:w="709" w:type="dxa"/>
          </w:tcPr>
          <w:p w:rsidR="00175196" w:rsidRPr="00742EE9" w:rsidRDefault="00175196" w:rsidP="00896762">
            <w:pPr>
              <w:pStyle w:val="Pro-Tab"/>
              <w:keepNext/>
              <w:spacing w:before="0" w:after="0"/>
              <w:jc w:val="center"/>
              <w:rPr>
                <w:rFonts w:ascii="Times New Roman" w:hAnsi="Times New Roman"/>
                <w:sz w:val="20"/>
              </w:rPr>
            </w:pPr>
            <w:r w:rsidRPr="00742EE9">
              <w:rPr>
                <w:rFonts w:ascii="Times New Roman" w:hAnsi="Times New Roman"/>
                <w:sz w:val="20"/>
              </w:rPr>
              <w:t>2023</w:t>
            </w:r>
          </w:p>
        </w:tc>
        <w:tc>
          <w:tcPr>
            <w:tcW w:w="709" w:type="dxa"/>
          </w:tcPr>
          <w:p w:rsidR="00175196" w:rsidRPr="00742EE9" w:rsidRDefault="00175196" w:rsidP="00896762">
            <w:pPr>
              <w:pStyle w:val="Pro-Tab"/>
              <w:keepNext/>
              <w:spacing w:before="0" w:after="0"/>
              <w:jc w:val="center"/>
              <w:rPr>
                <w:rFonts w:ascii="Times New Roman" w:hAnsi="Times New Roman"/>
                <w:sz w:val="20"/>
              </w:rPr>
            </w:pPr>
            <w:r w:rsidRPr="00742EE9">
              <w:rPr>
                <w:rFonts w:ascii="Times New Roman" w:hAnsi="Times New Roman"/>
                <w:sz w:val="20"/>
              </w:rPr>
              <w:t>2024</w:t>
            </w:r>
          </w:p>
        </w:tc>
      </w:tr>
      <w:tr w:rsidR="00175196" w:rsidRPr="00742EE9" w:rsidTr="009E112C">
        <w:trPr>
          <w:cantSplit/>
        </w:trPr>
        <w:tc>
          <w:tcPr>
            <w:tcW w:w="1560" w:type="dxa"/>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 xml:space="preserve">Среднегодовая численность обучающихся первых-четвертых классов муниципальных общеобразовательных организаций </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1248</w:t>
            </w:r>
          </w:p>
          <w:p w:rsidR="00175196" w:rsidRPr="00175196" w:rsidRDefault="00175196" w:rsidP="00896762">
            <w:pPr>
              <w:pStyle w:val="Pro-Tab"/>
              <w:spacing w:before="0" w:after="0"/>
              <w:jc w:val="center"/>
              <w:rPr>
                <w:rFonts w:ascii="Times New Roman" w:hAnsi="Times New Roman"/>
                <w:szCs w:val="16"/>
              </w:rPr>
            </w:pP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1265</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1327</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1344</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1415</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1494</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1520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1548</w:t>
            </w: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1571</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1552</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1552</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1552</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1552</w:t>
            </w:r>
          </w:p>
        </w:tc>
      </w:tr>
      <w:tr w:rsidR="00175196" w:rsidRPr="00742EE9" w:rsidTr="009E112C">
        <w:trPr>
          <w:cantSplit/>
        </w:trPr>
        <w:tc>
          <w:tcPr>
            <w:tcW w:w="1560" w:type="dxa"/>
          </w:tcPr>
          <w:p w:rsidR="00175196" w:rsidRPr="00175196" w:rsidRDefault="00175196" w:rsidP="00896762">
            <w:pPr>
              <w:pStyle w:val="Pro-Gramma0"/>
              <w:spacing w:before="0" w:line="240" w:lineRule="auto"/>
              <w:jc w:val="left"/>
              <w:rPr>
                <w:rFonts w:ascii="Times New Roman" w:hAnsi="Times New Roman"/>
                <w:sz w:val="16"/>
                <w:szCs w:val="16"/>
              </w:rPr>
            </w:pPr>
            <w:r w:rsidRPr="00175196">
              <w:rPr>
                <w:rFonts w:ascii="Times New Roman" w:hAnsi="Times New Roman"/>
                <w:sz w:val="16"/>
                <w:szCs w:val="16"/>
              </w:rPr>
              <w:t xml:space="preserve">Обучающиеся 1-11 классов из малоимущих семей, получающие  адресную поддержку при организации питания, следующих категорий: </w:t>
            </w:r>
          </w:p>
          <w:p w:rsidR="00175196" w:rsidRPr="00175196" w:rsidRDefault="00175196" w:rsidP="00C13DC9">
            <w:pPr>
              <w:pStyle w:val="Pro-Gramma0"/>
              <w:spacing w:before="0" w:line="240" w:lineRule="auto"/>
              <w:ind w:firstLine="0"/>
              <w:jc w:val="left"/>
              <w:rPr>
                <w:rFonts w:ascii="Times New Roman" w:hAnsi="Times New Roman"/>
                <w:sz w:val="16"/>
                <w:szCs w:val="16"/>
              </w:rPr>
            </w:pPr>
            <w:r w:rsidRPr="00175196">
              <w:rPr>
                <w:rFonts w:ascii="Times New Roman" w:hAnsi="Times New Roman"/>
                <w:sz w:val="16"/>
                <w:szCs w:val="16"/>
              </w:rPr>
              <w:t>- дети из многодетных семей,</w:t>
            </w:r>
          </w:p>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t>- дети, находящиеся в трудной жизненной ситуации</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400</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230</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230</w:t>
            </w:r>
          </w:p>
        </w:tc>
        <w:tc>
          <w:tcPr>
            <w:tcW w:w="709" w:type="dxa"/>
            <w:shd w:val="clear" w:color="auto" w:fill="auto"/>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230</w:t>
            </w:r>
          </w:p>
        </w:tc>
        <w:tc>
          <w:tcPr>
            <w:tcW w:w="709" w:type="dxa"/>
          </w:tcPr>
          <w:p w:rsidR="00175196" w:rsidRPr="00C13DC9" w:rsidRDefault="00175196" w:rsidP="00896762">
            <w:pPr>
              <w:pStyle w:val="Pro-Tab"/>
              <w:spacing w:before="0" w:after="0"/>
              <w:jc w:val="center"/>
              <w:rPr>
                <w:rFonts w:ascii="Times New Roman" w:hAnsi="Times New Roman"/>
                <w:szCs w:val="16"/>
              </w:rPr>
            </w:pPr>
            <w:r w:rsidRPr="00C13DC9">
              <w:rPr>
                <w:rFonts w:ascii="Times New Roman" w:hAnsi="Times New Roman"/>
                <w:szCs w:val="16"/>
              </w:rPr>
              <w:t>-</w:t>
            </w:r>
          </w:p>
        </w:tc>
      </w:tr>
      <w:tr w:rsidR="00175196" w:rsidRPr="00742EE9" w:rsidTr="009E112C">
        <w:trPr>
          <w:cantSplit/>
        </w:trPr>
        <w:tc>
          <w:tcPr>
            <w:tcW w:w="1560" w:type="dxa"/>
            <w:shd w:val="clear" w:color="auto" w:fill="auto"/>
          </w:tcPr>
          <w:p w:rsidR="00175196" w:rsidRPr="00175196" w:rsidRDefault="00175196" w:rsidP="00C13DC9">
            <w:pPr>
              <w:pStyle w:val="Pro-Gramma0"/>
              <w:spacing w:before="0" w:line="240" w:lineRule="auto"/>
              <w:jc w:val="left"/>
              <w:rPr>
                <w:rFonts w:ascii="Times New Roman" w:hAnsi="Times New Roman"/>
                <w:sz w:val="16"/>
                <w:szCs w:val="16"/>
              </w:rPr>
            </w:pPr>
            <w:r w:rsidRPr="00175196">
              <w:rPr>
                <w:rFonts w:ascii="Times New Roman" w:hAnsi="Times New Roman"/>
                <w:sz w:val="16"/>
                <w:szCs w:val="16"/>
              </w:rPr>
              <w:t xml:space="preserve">Охват питанием  обучающихся 1–4 классов из малоимущих семей </w:t>
            </w:r>
            <w:proofErr w:type="spellStart"/>
            <w:r w:rsidRPr="00175196">
              <w:rPr>
                <w:rFonts w:ascii="Times New Roman" w:hAnsi="Times New Roman"/>
                <w:sz w:val="16"/>
                <w:szCs w:val="16"/>
              </w:rPr>
              <w:t>вмуниципальных</w:t>
            </w:r>
            <w:proofErr w:type="spellEnd"/>
            <w:r w:rsidRPr="00175196">
              <w:rPr>
                <w:rFonts w:ascii="Times New Roman" w:hAnsi="Times New Roman"/>
                <w:sz w:val="16"/>
                <w:szCs w:val="16"/>
              </w:rPr>
              <w:t xml:space="preserve"> общеобразовательных </w:t>
            </w:r>
            <w:proofErr w:type="gramStart"/>
            <w:r w:rsidRPr="00175196">
              <w:rPr>
                <w:rFonts w:ascii="Times New Roman" w:hAnsi="Times New Roman"/>
                <w:sz w:val="16"/>
                <w:szCs w:val="16"/>
              </w:rPr>
              <w:t>организациях</w:t>
            </w:r>
            <w:proofErr w:type="gramEnd"/>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shd w:val="clear" w:color="auto" w:fill="auto"/>
          </w:tcPr>
          <w:p w:rsidR="00175196" w:rsidRPr="00742EE9" w:rsidRDefault="00175196" w:rsidP="00896762">
            <w:pPr>
              <w:pStyle w:val="Pro-Tab"/>
              <w:spacing w:before="0" w:after="0"/>
              <w:jc w:val="center"/>
              <w:rPr>
                <w:rFonts w:ascii="Times New Roman" w:hAnsi="Times New Roman"/>
                <w:sz w:val="20"/>
              </w:rPr>
            </w:pPr>
            <w:r w:rsidRPr="00742EE9">
              <w:rPr>
                <w:rFonts w:ascii="Times New Roman" w:hAnsi="Times New Roman"/>
                <w:sz w:val="20"/>
              </w:rPr>
              <w:t>-</w:t>
            </w:r>
          </w:p>
        </w:tc>
        <w:tc>
          <w:tcPr>
            <w:tcW w:w="709" w:type="dxa"/>
            <w:shd w:val="clear" w:color="auto" w:fill="auto"/>
          </w:tcPr>
          <w:p w:rsidR="00175196" w:rsidRPr="00742EE9" w:rsidRDefault="00175196" w:rsidP="00896762">
            <w:pPr>
              <w:pStyle w:val="Pro-Tab"/>
              <w:spacing w:before="0" w:after="0"/>
              <w:jc w:val="center"/>
              <w:rPr>
                <w:rFonts w:ascii="Times New Roman" w:hAnsi="Times New Roman"/>
                <w:sz w:val="20"/>
              </w:rPr>
            </w:pPr>
            <w:r w:rsidRPr="00742EE9">
              <w:rPr>
                <w:rFonts w:ascii="Times New Roman" w:hAnsi="Times New Roman"/>
                <w:sz w:val="20"/>
              </w:rPr>
              <w:t>-</w:t>
            </w:r>
          </w:p>
        </w:tc>
      </w:tr>
      <w:tr w:rsidR="00175196" w:rsidRPr="00742EE9" w:rsidTr="009E112C">
        <w:trPr>
          <w:cantSplit/>
        </w:trPr>
        <w:tc>
          <w:tcPr>
            <w:tcW w:w="1560" w:type="dxa"/>
          </w:tcPr>
          <w:p w:rsidR="00175196" w:rsidRPr="00175196" w:rsidRDefault="00175196" w:rsidP="00896762">
            <w:pPr>
              <w:pStyle w:val="Pro-Tab"/>
              <w:spacing w:before="0" w:after="0"/>
              <w:rPr>
                <w:rFonts w:ascii="Times New Roman" w:hAnsi="Times New Roman"/>
                <w:szCs w:val="16"/>
              </w:rPr>
            </w:pPr>
            <w:r w:rsidRPr="00175196">
              <w:rPr>
                <w:rFonts w:ascii="Times New Roman" w:hAnsi="Times New Roman"/>
                <w:szCs w:val="16"/>
              </w:rPr>
              <w:lastRenderedPageBreak/>
              <w:t>Численность детей-сирот, детей, оставшихся без попечения родителей, детей-инвалидов, обучающихся в дошкольных образовательных организациях, дошкольных образовательных организациях, осуществляющих оздоровление (среднегодовое значение)</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22</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21</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27</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24</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19</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20</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25</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23</w:t>
            </w:r>
          </w:p>
          <w:p w:rsidR="00175196" w:rsidRPr="00175196" w:rsidRDefault="00175196" w:rsidP="00896762">
            <w:pPr>
              <w:pStyle w:val="Pro-Tab"/>
              <w:spacing w:before="0" w:after="0"/>
              <w:jc w:val="center"/>
              <w:rPr>
                <w:rFonts w:ascii="Times New Roman" w:hAnsi="Times New Roman"/>
                <w:szCs w:val="16"/>
              </w:rPr>
            </w:pPr>
          </w:p>
        </w:tc>
        <w:tc>
          <w:tcPr>
            <w:tcW w:w="708"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w:t>
            </w:r>
          </w:p>
          <w:p w:rsidR="00175196" w:rsidRPr="00175196" w:rsidRDefault="00175196" w:rsidP="00896762">
            <w:pPr>
              <w:pStyle w:val="Pro-Tab"/>
              <w:spacing w:before="0" w:after="0"/>
              <w:jc w:val="center"/>
              <w:rPr>
                <w:rFonts w:ascii="Times New Roman" w:hAnsi="Times New Roman"/>
                <w:szCs w:val="16"/>
              </w:rPr>
            </w:pP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18</w:t>
            </w:r>
          </w:p>
        </w:tc>
        <w:tc>
          <w:tcPr>
            <w:tcW w:w="709" w:type="dxa"/>
            <w:shd w:val="clear" w:color="auto" w:fill="auto"/>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15</w:t>
            </w:r>
          </w:p>
        </w:tc>
        <w:tc>
          <w:tcPr>
            <w:tcW w:w="709" w:type="dxa"/>
            <w:shd w:val="clear" w:color="auto" w:fill="auto"/>
          </w:tcPr>
          <w:p w:rsidR="00175196" w:rsidRPr="00742EE9" w:rsidRDefault="00175196" w:rsidP="00896762">
            <w:pPr>
              <w:pStyle w:val="Pro-Tab"/>
              <w:spacing w:before="0" w:after="0"/>
              <w:jc w:val="center"/>
              <w:rPr>
                <w:rFonts w:ascii="Times New Roman" w:hAnsi="Times New Roman"/>
                <w:sz w:val="20"/>
              </w:rPr>
            </w:pPr>
            <w:r w:rsidRPr="00742EE9">
              <w:rPr>
                <w:rFonts w:ascii="Times New Roman" w:hAnsi="Times New Roman"/>
                <w:sz w:val="20"/>
              </w:rPr>
              <w:t>18</w:t>
            </w:r>
          </w:p>
        </w:tc>
        <w:tc>
          <w:tcPr>
            <w:tcW w:w="709" w:type="dxa"/>
            <w:shd w:val="clear" w:color="auto" w:fill="auto"/>
          </w:tcPr>
          <w:p w:rsidR="00175196" w:rsidRPr="00742EE9" w:rsidRDefault="00175196" w:rsidP="00896762">
            <w:pPr>
              <w:pStyle w:val="Pro-Tab"/>
              <w:spacing w:before="0" w:after="0"/>
              <w:jc w:val="center"/>
              <w:rPr>
                <w:rFonts w:ascii="Times New Roman" w:hAnsi="Times New Roman"/>
                <w:sz w:val="20"/>
              </w:rPr>
            </w:pPr>
            <w:r w:rsidRPr="00742EE9">
              <w:rPr>
                <w:rFonts w:ascii="Times New Roman" w:hAnsi="Times New Roman"/>
                <w:sz w:val="20"/>
              </w:rPr>
              <w:t>18</w:t>
            </w:r>
          </w:p>
        </w:tc>
      </w:tr>
      <w:tr w:rsidR="00175196" w:rsidRPr="00742EE9" w:rsidTr="009E112C">
        <w:trPr>
          <w:cantSplit/>
        </w:trPr>
        <w:tc>
          <w:tcPr>
            <w:tcW w:w="1560" w:type="dxa"/>
          </w:tcPr>
          <w:p w:rsidR="00175196" w:rsidRPr="00175196" w:rsidRDefault="00175196" w:rsidP="00896762">
            <w:pPr>
              <w:jc w:val="both"/>
              <w:rPr>
                <w:rFonts w:eastAsia="Calibri"/>
                <w:sz w:val="16"/>
                <w:szCs w:val="16"/>
                <w:lang w:eastAsia="en-US"/>
              </w:rPr>
            </w:pPr>
            <w:r w:rsidRPr="00175196">
              <w:rPr>
                <w:rFonts w:eastAsia="Calibri"/>
                <w:sz w:val="16"/>
                <w:szCs w:val="16"/>
                <w:lang w:eastAsia="en-US"/>
              </w:rPr>
              <w:t>Количество детей, которым предоставляется двухразовое питание в лагерях дневного пребывания в каникулярное время</w:t>
            </w:r>
          </w:p>
          <w:p w:rsidR="00175196" w:rsidRPr="00175196" w:rsidRDefault="00175196" w:rsidP="00896762">
            <w:pPr>
              <w:pStyle w:val="Pro-Tab"/>
              <w:spacing w:before="0" w:after="0"/>
              <w:rPr>
                <w:rFonts w:ascii="Times New Roman" w:hAnsi="Times New Roman"/>
                <w:szCs w:val="16"/>
              </w:rPr>
            </w:pP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чел.</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740</w:t>
            </w:r>
          </w:p>
        </w:tc>
        <w:tc>
          <w:tcPr>
            <w:tcW w:w="709" w:type="dxa"/>
          </w:tcPr>
          <w:p w:rsidR="00175196" w:rsidRPr="00175196" w:rsidRDefault="00175196" w:rsidP="00896762">
            <w:pPr>
              <w:jc w:val="center"/>
              <w:rPr>
                <w:sz w:val="16"/>
                <w:szCs w:val="16"/>
              </w:rPr>
            </w:pPr>
            <w:r w:rsidRPr="00175196">
              <w:rPr>
                <w:sz w:val="16"/>
                <w:szCs w:val="16"/>
              </w:rPr>
              <w:t>755</w:t>
            </w:r>
          </w:p>
        </w:tc>
        <w:tc>
          <w:tcPr>
            <w:tcW w:w="567" w:type="dxa"/>
          </w:tcPr>
          <w:p w:rsidR="00175196" w:rsidRPr="00175196" w:rsidRDefault="00175196" w:rsidP="00896762">
            <w:pPr>
              <w:jc w:val="center"/>
              <w:rPr>
                <w:sz w:val="16"/>
                <w:szCs w:val="16"/>
              </w:rPr>
            </w:pPr>
            <w:r w:rsidRPr="00175196">
              <w:rPr>
                <w:sz w:val="16"/>
                <w:szCs w:val="16"/>
              </w:rPr>
              <w:t>770</w:t>
            </w:r>
          </w:p>
        </w:tc>
        <w:tc>
          <w:tcPr>
            <w:tcW w:w="709" w:type="dxa"/>
          </w:tcPr>
          <w:p w:rsidR="00175196" w:rsidRPr="00175196" w:rsidRDefault="00175196" w:rsidP="00896762">
            <w:pPr>
              <w:jc w:val="center"/>
              <w:rPr>
                <w:sz w:val="16"/>
                <w:szCs w:val="16"/>
              </w:rPr>
            </w:pPr>
            <w:r w:rsidRPr="00175196">
              <w:rPr>
                <w:sz w:val="16"/>
                <w:szCs w:val="16"/>
              </w:rPr>
              <w:t>770</w:t>
            </w:r>
          </w:p>
        </w:tc>
        <w:tc>
          <w:tcPr>
            <w:tcW w:w="708"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175196" w:rsidRDefault="00175196" w:rsidP="00896762">
            <w:pPr>
              <w:jc w:val="center"/>
              <w:rPr>
                <w:sz w:val="16"/>
                <w:szCs w:val="16"/>
              </w:rPr>
            </w:pPr>
            <w:r w:rsidRPr="00175196">
              <w:rPr>
                <w:sz w:val="16"/>
                <w:szCs w:val="16"/>
              </w:rPr>
              <w:t>514</w:t>
            </w:r>
          </w:p>
        </w:tc>
        <w:tc>
          <w:tcPr>
            <w:tcW w:w="708" w:type="dxa"/>
          </w:tcPr>
          <w:p w:rsidR="00175196" w:rsidRPr="00175196" w:rsidRDefault="00175196" w:rsidP="00896762">
            <w:pPr>
              <w:jc w:val="center"/>
              <w:rPr>
                <w:sz w:val="16"/>
                <w:szCs w:val="16"/>
              </w:rPr>
            </w:pPr>
            <w:r w:rsidRPr="00175196">
              <w:rPr>
                <w:sz w:val="16"/>
                <w:szCs w:val="16"/>
              </w:rPr>
              <w:t>305</w:t>
            </w:r>
          </w:p>
        </w:tc>
        <w:tc>
          <w:tcPr>
            <w:tcW w:w="709"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175196" w:rsidRDefault="00175196" w:rsidP="00896762">
            <w:pPr>
              <w:jc w:val="center"/>
              <w:rPr>
                <w:sz w:val="16"/>
                <w:szCs w:val="16"/>
              </w:rPr>
            </w:pPr>
            <w:r w:rsidRPr="00175196">
              <w:rPr>
                <w:sz w:val="16"/>
                <w:szCs w:val="16"/>
              </w:rPr>
              <w:t>514</w:t>
            </w:r>
          </w:p>
        </w:tc>
        <w:tc>
          <w:tcPr>
            <w:tcW w:w="709" w:type="dxa"/>
          </w:tcPr>
          <w:p w:rsidR="00175196" w:rsidRPr="00742EE9" w:rsidRDefault="00175196" w:rsidP="00896762">
            <w:pPr>
              <w:jc w:val="center"/>
            </w:pPr>
            <w:r w:rsidRPr="00742EE9">
              <w:t>514</w:t>
            </w:r>
          </w:p>
        </w:tc>
        <w:tc>
          <w:tcPr>
            <w:tcW w:w="709" w:type="dxa"/>
          </w:tcPr>
          <w:p w:rsidR="00175196" w:rsidRPr="00742EE9" w:rsidRDefault="00175196" w:rsidP="00896762">
            <w:pPr>
              <w:jc w:val="center"/>
            </w:pPr>
            <w:r w:rsidRPr="00742EE9">
              <w:t>514</w:t>
            </w:r>
          </w:p>
        </w:tc>
      </w:tr>
      <w:tr w:rsidR="00175196" w:rsidRPr="00434528" w:rsidTr="009E112C">
        <w:trPr>
          <w:cantSplit/>
        </w:trPr>
        <w:tc>
          <w:tcPr>
            <w:tcW w:w="1560" w:type="dxa"/>
          </w:tcPr>
          <w:p w:rsidR="00175196" w:rsidRPr="00175196" w:rsidRDefault="00175196" w:rsidP="00896762">
            <w:pPr>
              <w:jc w:val="both"/>
              <w:rPr>
                <w:sz w:val="16"/>
                <w:szCs w:val="16"/>
              </w:rPr>
            </w:pPr>
            <w:proofErr w:type="gramStart"/>
            <w:r w:rsidRPr="00175196">
              <w:rPr>
                <w:sz w:val="16"/>
                <w:szCs w:val="16"/>
              </w:rPr>
              <w:t>Доля обучающихся, получающих начальное общее образование в муниципальных образовательных организациях, получающих бесплатное горячее питание, к общему количеству обучающихся, получающих начальное общее образование в муниципальных образовательных организациях</w:t>
            </w:r>
            <w:proofErr w:type="gramEnd"/>
          </w:p>
        </w:tc>
        <w:tc>
          <w:tcPr>
            <w:tcW w:w="567" w:type="dxa"/>
          </w:tcPr>
          <w:p w:rsidR="00175196" w:rsidRPr="00175196" w:rsidRDefault="00175196" w:rsidP="00896762">
            <w:pPr>
              <w:pStyle w:val="af3"/>
              <w:jc w:val="center"/>
              <w:rPr>
                <w:sz w:val="16"/>
                <w:szCs w:val="16"/>
              </w:rPr>
            </w:pPr>
            <w:r w:rsidRPr="00175196">
              <w:rPr>
                <w:sz w:val="16"/>
                <w:szCs w:val="16"/>
              </w:rPr>
              <w:t>%</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567"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w:t>
            </w:r>
          </w:p>
        </w:tc>
        <w:tc>
          <w:tcPr>
            <w:tcW w:w="708"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709" w:type="dxa"/>
          </w:tcPr>
          <w:p w:rsidR="00175196" w:rsidRPr="00175196" w:rsidRDefault="00175196" w:rsidP="00896762">
            <w:pPr>
              <w:pStyle w:val="Pro-Tab"/>
              <w:spacing w:before="0" w:after="0"/>
              <w:jc w:val="center"/>
              <w:rPr>
                <w:rFonts w:ascii="Times New Roman" w:hAnsi="Times New Roman"/>
                <w:szCs w:val="16"/>
              </w:rPr>
            </w:pPr>
            <w:r w:rsidRPr="00175196">
              <w:rPr>
                <w:rFonts w:ascii="Times New Roman" w:hAnsi="Times New Roman"/>
                <w:szCs w:val="16"/>
              </w:rPr>
              <w:t>100</w:t>
            </w:r>
          </w:p>
        </w:tc>
        <w:tc>
          <w:tcPr>
            <w:tcW w:w="709" w:type="dxa"/>
          </w:tcPr>
          <w:p w:rsidR="00175196" w:rsidRPr="00742EE9" w:rsidRDefault="00175196" w:rsidP="00896762">
            <w:pPr>
              <w:pStyle w:val="Pro-Tab"/>
              <w:spacing w:before="0" w:after="0"/>
              <w:jc w:val="center"/>
              <w:rPr>
                <w:rFonts w:ascii="Times New Roman" w:hAnsi="Times New Roman"/>
                <w:sz w:val="19"/>
                <w:szCs w:val="19"/>
              </w:rPr>
            </w:pPr>
            <w:r w:rsidRPr="00742EE9">
              <w:rPr>
                <w:rFonts w:ascii="Times New Roman" w:hAnsi="Times New Roman"/>
                <w:sz w:val="19"/>
                <w:szCs w:val="19"/>
              </w:rPr>
              <w:t>100</w:t>
            </w:r>
          </w:p>
        </w:tc>
        <w:tc>
          <w:tcPr>
            <w:tcW w:w="709" w:type="dxa"/>
          </w:tcPr>
          <w:p w:rsidR="00175196" w:rsidRPr="00525DFA" w:rsidRDefault="00175196" w:rsidP="00896762">
            <w:pPr>
              <w:pStyle w:val="Pro-Tab"/>
              <w:spacing w:before="0" w:after="0"/>
              <w:jc w:val="center"/>
              <w:rPr>
                <w:rFonts w:ascii="Times New Roman" w:hAnsi="Times New Roman"/>
                <w:sz w:val="19"/>
                <w:szCs w:val="19"/>
              </w:rPr>
            </w:pPr>
            <w:r w:rsidRPr="00742EE9">
              <w:rPr>
                <w:rFonts w:ascii="Times New Roman" w:hAnsi="Times New Roman"/>
                <w:sz w:val="19"/>
                <w:szCs w:val="19"/>
              </w:rPr>
              <w:t>-</w:t>
            </w:r>
          </w:p>
        </w:tc>
      </w:tr>
    </w:tbl>
    <w:p w:rsidR="00175196" w:rsidRDefault="00175196" w:rsidP="00175196">
      <w:pPr>
        <w:tabs>
          <w:tab w:val="left" w:pos="5966"/>
        </w:tabs>
      </w:pPr>
    </w:p>
    <w:p w:rsidR="00175196" w:rsidRPr="00326577" w:rsidRDefault="00175196" w:rsidP="00175196">
      <w:pPr>
        <w:ind w:firstLine="5"/>
        <w:jc w:val="center"/>
        <w:rPr>
          <w:sz w:val="24"/>
          <w:szCs w:val="24"/>
        </w:rPr>
      </w:pPr>
      <w:r w:rsidRPr="00326577">
        <w:rPr>
          <w:sz w:val="24"/>
          <w:szCs w:val="24"/>
        </w:rPr>
        <w:t xml:space="preserve">«Реализация молодежной политики» </w:t>
      </w:r>
    </w:p>
    <w:p w:rsidR="00175196" w:rsidRDefault="00175196" w:rsidP="00175196">
      <w:pPr>
        <w:pStyle w:val="af7"/>
        <w:spacing w:before="0" w:beforeAutospacing="0" w:after="0" w:afterAutospacing="0"/>
        <w:ind w:firstLine="720"/>
        <w:jc w:val="center"/>
      </w:pPr>
      <w:r w:rsidRPr="00434528">
        <w:t>Целевые индикаторы (показатели) подпрограммы</w:t>
      </w:r>
    </w:p>
    <w:p w:rsidR="00DA5DCF" w:rsidRDefault="00DA5DCF" w:rsidP="00F23F87">
      <w:pPr>
        <w:jc w:val="center"/>
        <w:rPr>
          <w:rStyle w:val="FontStyle33"/>
          <w:sz w:val="32"/>
          <w:szCs w:val="32"/>
        </w:rPr>
      </w:pPr>
    </w:p>
    <w:tbl>
      <w:tblPr>
        <w:tblW w:w="1077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94"/>
        <w:gridCol w:w="709"/>
        <w:gridCol w:w="567"/>
        <w:gridCol w:w="568"/>
        <w:gridCol w:w="567"/>
        <w:gridCol w:w="567"/>
        <w:gridCol w:w="567"/>
        <w:gridCol w:w="567"/>
        <w:gridCol w:w="567"/>
        <w:gridCol w:w="567"/>
        <w:gridCol w:w="567"/>
        <w:gridCol w:w="567"/>
        <w:gridCol w:w="566"/>
        <w:gridCol w:w="567"/>
        <w:gridCol w:w="567"/>
      </w:tblGrid>
      <w:tr w:rsidR="001644C4" w:rsidRPr="001872ED" w:rsidTr="009E112C">
        <w:trPr>
          <w:trHeight w:val="393"/>
        </w:trPr>
        <w:tc>
          <w:tcPr>
            <w:tcW w:w="2694"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Наименование показателя</w:t>
            </w:r>
          </w:p>
        </w:tc>
        <w:tc>
          <w:tcPr>
            <w:tcW w:w="709"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 xml:space="preserve">Ед. </w:t>
            </w:r>
            <w:proofErr w:type="spellStart"/>
            <w:r w:rsidRPr="001872ED">
              <w:rPr>
                <w:sz w:val="16"/>
                <w:szCs w:val="16"/>
              </w:rPr>
              <w:t>изм</w:t>
            </w:r>
            <w:proofErr w:type="spellEnd"/>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2012 факт</w:t>
            </w:r>
          </w:p>
        </w:tc>
        <w:tc>
          <w:tcPr>
            <w:tcW w:w="568"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2013</w:t>
            </w:r>
          </w:p>
          <w:p w:rsidR="001644C4" w:rsidRPr="001872ED" w:rsidRDefault="001644C4" w:rsidP="00896762">
            <w:pPr>
              <w:pStyle w:val="af7"/>
              <w:spacing w:before="0" w:beforeAutospacing="0" w:after="0" w:afterAutospacing="0"/>
              <w:jc w:val="center"/>
              <w:rPr>
                <w:sz w:val="16"/>
                <w:szCs w:val="16"/>
              </w:rPr>
            </w:pPr>
            <w:r w:rsidRPr="001872ED">
              <w:rPr>
                <w:sz w:val="16"/>
                <w:szCs w:val="16"/>
              </w:rPr>
              <w:t>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2014 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2015</w:t>
            </w:r>
          </w:p>
          <w:p w:rsidR="001644C4" w:rsidRPr="001872ED" w:rsidRDefault="001644C4" w:rsidP="00896762">
            <w:pPr>
              <w:pStyle w:val="af7"/>
              <w:spacing w:before="0" w:beforeAutospacing="0" w:after="0" w:afterAutospacing="0"/>
              <w:jc w:val="center"/>
              <w:rPr>
                <w:sz w:val="16"/>
                <w:szCs w:val="16"/>
              </w:rPr>
            </w:pPr>
            <w:r w:rsidRPr="001872ED">
              <w:rPr>
                <w:sz w:val="16"/>
                <w:szCs w:val="16"/>
              </w:rPr>
              <w:t>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2016</w:t>
            </w:r>
          </w:p>
          <w:p w:rsidR="001644C4" w:rsidRPr="001872ED" w:rsidRDefault="001644C4" w:rsidP="00896762">
            <w:pPr>
              <w:pStyle w:val="af7"/>
              <w:spacing w:before="0" w:beforeAutospacing="0" w:after="0" w:afterAutospacing="0"/>
              <w:jc w:val="center"/>
              <w:rPr>
                <w:sz w:val="16"/>
                <w:szCs w:val="16"/>
              </w:rPr>
            </w:pPr>
            <w:r w:rsidRPr="001872ED">
              <w:rPr>
                <w:sz w:val="16"/>
                <w:szCs w:val="16"/>
              </w:rPr>
              <w:t>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2017факт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2018 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2019 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2020 факт</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2021 прогноз</w:t>
            </w:r>
          </w:p>
        </w:tc>
        <w:tc>
          <w:tcPr>
            <w:tcW w:w="566"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2022 прогноз</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2023 прогноз</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2024 прогноз</w:t>
            </w:r>
          </w:p>
        </w:tc>
      </w:tr>
      <w:tr w:rsidR="001644C4" w:rsidRPr="001872ED" w:rsidTr="009E112C">
        <w:trPr>
          <w:trHeight w:val="393"/>
        </w:trPr>
        <w:tc>
          <w:tcPr>
            <w:tcW w:w="2694"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jc w:val="both"/>
              <w:rPr>
                <w:sz w:val="16"/>
                <w:szCs w:val="16"/>
              </w:rPr>
            </w:pPr>
            <w:r w:rsidRPr="001872ED">
              <w:rPr>
                <w:sz w:val="16"/>
                <w:szCs w:val="16"/>
              </w:rPr>
              <w:t>Число проводимых мероприятий, носящих общегородской и межмуниципальный характер</w:t>
            </w:r>
          </w:p>
        </w:tc>
        <w:tc>
          <w:tcPr>
            <w:tcW w:w="709"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jc w:val="both"/>
              <w:rPr>
                <w:sz w:val="16"/>
                <w:szCs w:val="16"/>
              </w:rPr>
            </w:pPr>
            <w:r w:rsidRPr="001872ED">
              <w:rPr>
                <w:sz w:val="16"/>
                <w:szCs w:val="16"/>
              </w:rPr>
              <w:t>мероприятие</w:t>
            </w:r>
          </w:p>
          <w:p w:rsidR="001644C4" w:rsidRPr="001872ED" w:rsidRDefault="001644C4" w:rsidP="00896762">
            <w:pPr>
              <w:pStyle w:val="af7"/>
              <w:spacing w:before="0" w:beforeAutospacing="0" w:after="0" w:afterAutospacing="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8"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13</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15</w:t>
            </w:r>
          </w:p>
        </w:tc>
        <w:tc>
          <w:tcPr>
            <w:tcW w:w="566"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15</w:t>
            </w:r>
          </w:p>
        </w:tc>
      </w:tr>
      <w:tr w:rsidR="001644C4" w:rsidRPr="001872ED" w:rsidTr="009E112C">
        <w:tc>
          <w:tcPr>
            <w:tcW w:w="2694"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rPr>
                <w:sz w:val="16"/>
                <w:szCs w:val="16"/>
              </w:rPr>
            </w:pPr>
            <w:r w:rsidRPr="001872ED">
              <w:rPr>
                <w:sz w:val="16"/>
                <w:szCs w:val="16"/>
              </w:rPr>
              <w:t>Количество молодых специалистов  в учреждениях социальной сферы, охваченных   подпрограммными мероприятиями</w:t>
            </w:r>
          </w:p>
        </w:tc>
        <w:tc>
          <w:tcPr>
            <w:tcW w:w="709"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8"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c>
          <w:tcPr>
            <w:tcW w:w="566"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644C4" w:rsidRPr="001872ED" w:rsidRDefault="001644C4" w:rsidP="00896762">
            <w:pPr>
              <w:pStyle w:val="af7"/>
              <w:spacing w:before="0" w:beforeAutospacing="0" w:after="0" w:afterAutospacing="0"/>
              <w:jc w:val="center"/>
              <w:rPr>
                <w:sz w:val="16"/>
                <w:szCs w:val="16"/>
              </w:rPr>
            </w:pPr>
            <w:r w:rsidRPr="001872ED">
              <w:rPr>
                <w:sz w:val="16"/>
                <w:szCs w:val="16"/>
              </w:rPr>
              <w:t>23</w:t>
            </w:r>
          </w:p>
        </w:tc>
      </w:tr>
      <w:tr w:rsidR="001644C4" w:rsidRPr="001872ED" w:rsidTr="009E112C">
        <w:tc>
          <w:tcPr>
            <w:tcW w:w="2694" w:type="dxa"/>
            <w:tcBorders>
              <w:top w:val="single" w:sz="4" w:space="0" w:color="auto"/>
              <w:left w:val="single" w:sz="4" w:space="0" w:color="auto"/>
              <w:bottom w:val="single" w:sz="4" w:space="0" w:color="auto"/>
              <w:right w:val="single" w:sz="4" w:space="0" w:color="auto"/>
            </w:tcBorders>
          </w:tcPr>
          <w:p w:rsidR="001644C4" w:rsidRPr="001644C4" w:rsidRDefault="001644C4" w:rsidP="00896762">
            <w:pPr>
              <w:pStyle w:val="16"/>
              <w:rPr>
                <w:rFonts w:ascii="Times New Roman" w:hAnsi="Times New Roman"/>
                <w:sz w:val="16"/>
                <w:szCs w:val="16"/>
                <w:lang w:val="ru-RU"/>
              </w:rPr>
            </w:pPr>
            <w:r w:rsidRPr="001644C4">
              <w:rPr>
                <w:rFonts w:ascii="Times New Roman" w:hAnsi="Times New Roman"/>
                <w:sz w:val="16"/>
                <w:szCs w:val="16"/>
                <w:lang w:val="ru-RU"/>
              </w:rPr>
              <w:t xml:space="preserve">Среднегодовое число граждан или обучающихся, заключивших договор целевой подготовки педагога по программе </w:t>
            </w:r>
            <w:proofErr w:type="spellStart"/>
            <w:r w:rsidRPr="001644C4">
              <w:rPr>
                <w:rFonts w:ascii="Times New Roman" w:hAnsi="Times New Roman"/>
                <w:sz w:val="16"/>
                <w:szCs w:val="16"/>
                <w:lang w:val="ru-RU"/>
              </w:rPr>
              <w:t>бакалавриата</w:t>
            </w:r>
            <w:proofErr w:type="spellEnd"/>
          </w:p>
          <w:p w:rsidR="001644C4" w:rsidRPr="001872ED" w:rsidRDefault="001644C4" w:rsidP="00896762">
            <w:pPr>
              <w:jc w:val="both"/>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8"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2</w:t>
            </w:r>
          </w:p>
        </w:tc>
        <w:tc>
          <w:tcPr>
            <w:tcW w:w="566"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1</w:t>
            </w:r>
          </w:p>
          <w:p w:rsidR="001644C4" w:rsidRPr="001872ED" w:rsidRDefault="001644C4" w:rsidP="00896762">
            <w:pPr>
              <w:pStyle w:val="af7"/>
              <w:spacing w:before="0" w:beforeAutospacing="0" w:after="0" w:afterAutospacing="0"/>
              <w:jc w:val="center"/>
              <w:rPr>
                <w:sz w:val="16"/>
                <w:szCs w:val="16"/>
              </w:rPr>
            </w:pPr>
          </w:p>
        </w:tc>
        <w:tc>
          <w:tcPr>
            <w:tcW w:w="567" w:type="dxa"/>
            <w:tcBorders>
              <w:top w:val="single" w:sz="4" w:space="0" w:color="auto"/>
              <w:left w:val="single" w:sz="4" w:space="0" w:color="auto"/>
              <w:bottom w:val="single" w:sz="4" w:space="0" w:color="auto"/>
              <w:right w:val="nil"/>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0</w:t>
            </w:r>
          </w:p>
          <w:p w:rsidR="001644C4" w:rsidRPr="001872ED" w:rsidRDefault="001644C4" w:rsidP="00896762">
            <w:pPr>
              <w:pStyle w:val="af7"/>
              <w:spacing w:before="0" w:beforeAutospacing="0" w:after="0" w:afterAutospacing="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1644C4" w:rsidRPr="001872ED" w:rsidRDefault="001644C4" w:rsidP="00896762">
            <w:pPr>
              <w:pStyle w:val="af7"/>
              <w:spacing w:before="0" w:beforeAutospacing="0" w:after="0" w:afterAutospacing="0"/>
              <w:jc w:val="center"/>
              <w:rPr>
                <w:sz w:val="16"/>
                <w:szCs w:val="16"/>
              </w:rPr>
            </w:pPr>
            <w:r w:rsidRPr="001872ED">
              <w:rPr>
                <w:sz w:val="16"/>
                <w:szCs w:val="16"/>
              </w:rPr>
              <w:t>0</w:t>
            </w:r>
          </w:p>
        </w:tc>
      </w:tr>
    </w:tbl>
    <w:p w:rsidR="00DA5DCF" w:rsidRDefault="00DA5DCF" w:rsidP="00F23F87">
      <w:pPr>
        <w:jc w:val="center"/>
        <w:rPr>
          <w:rStyle w:val="FontStyle33"/>
          <w:sz w:val="32"/>
          <w:szCs w:val="32"/>
        </w:rPr>
      </w:pPr>
    </w:p>
    <w:p w:rsidR="00DA5DCF" w:rsidRDefault="00DA5DCF" w:rsidP="00F23F87">
      <w:pPr>
        <w:jc w:val="center"/>
        <w:rPr>
          <w:rStyle w:val="FontStyle33"/>
          <w:sz w:val="32"/>
          <w:szCs w:val="32"/>
        </w:rPr>
      </w:pPr>
    </w:p>
    <w:p w:rsidR="00896762" w:rsidRPr="007825FE" w:rsidRDefault="00896762" w:rsidP="007825FE">
      <w:pPr>
        <w:pStyle w:val="ab"/>
        <w:numPr>
          <w:ilvl w:val="0"/>
          <w:numId w:val="7"/>
        </w:numPr>
        <w:spacing w:after="0" w:line="240" w:lineRule="auto"/>
        <w:ind w:left="0"/>
        <w:jc w:val="center"/>
        <w:rPr>
          <w:rFonts w:ascii="Times New Roman" w:hAnsi="Times New Roman"/>
          <w:b/>
          <w:sz w:val="28"/>
          <w:szCs w:val="28"/>
        </w:rPr>
      </w:pPr>
      <w:r w:rsidRPr="007825FE">
        <w:rPr>
          <w:rFonts w:ascii="Times New Roman" w:hAnsi="Times New Roman"/>
          <w:b/>
          <w:sz w:val="28"/>
          <w:szCs w:val="28"/>
        </w:rPr>
        <w:t>Муниципальная программа городского округа Тейково</w:t>
      </w:r>
    </w:p>
    <w:p w:rsidR="00896762" w:rsidRPr="007825FE" w:rsidRDefault="00896762" w:rsidP="007825FE">
      <w:pPr>
        <w:jc w:val="center"/>
        <w:rPr>
          <w:b/>
          <w:bCs/>
          <w:sz w:val="28"/>
          <w:szCs w:val="28"/>
        </w:rPr>
      </w:pPr>
      <w:r w:rsidRPr="007825FE">
        <w:rPr>
          <w:b/>
          <w:sz w:val="28"/>
          <w:szCs w:val="28"/>
        </w:rPr>
        <w:lastRenderedPageBreak/>
        <w:t>«</w:t>
      </w:r>
      <w:r w:rsidRPr="007825FE">
        <w:rPr>
          <w:b/>
          <w:bCs/>
          <w:sz w:val="28"/>
          <w:szCs w:val="28"/>
        </w:rPr>
        <w:t>Организация работы по взаимосвязи органов местного самоуправления</w:t>
      </w:r>
    </w:p>
    <w:p w:rsidR="00896762" w:rsidRPr="007825FE" w:rsidRDefault="00896762" w:rsidP="007825FE">
      <w:pPr>
        <w:jc w:val="center"/>
        <w:rPr>
          <w:b/>
          <w:sz w:val="28"/>
          <w:szCs w:val="28"/>
        </w:rPr>
      </w:pPr>
      <w:r w:rsidRPr="007825FE">
        <w:rPr>
          <w:b/>
          <w:bCs/>
          <w:sz w:val="28"/>
          <w:szCs w:val="28"/>
        </w:rPr>
        <w:t xml:space="preserve">с населением городского округа Тейково на </w:t>
      </w:r>
      <w:r w:rsidRPr="007825FE">
        <w:rPr>
          <w:b/>
          <w:sz w:val="28"/>
          <w:szCs w:val="28"/>
        </w:rPr>
        <w:t>2014-2024 годы»</w:t>
      </w:r>
    </w:p>
    <w:tbl>
      <w:tblPr>
        <w:tblpPr w:leftFromText="180" w:rightFromText="180" w:vertAnchor="text" w:horzAnchor="margin" w:tblpXSpec="center" w:tblpY="530"/>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tblPr>
      <w:tblGrid>
        <w:gridCol w:w="1776"/>
        <w:gridCol w:w="567"/>
        <w:gridCol w:w="567"/>
        <w:gridCol w:w="567"/>
        <w:gridCol w:w="567"/>
        <w:gridCol w:w="567"/>
        <w:gridCol w:w="567"/>
        <w:gridCol w:w="567"/>
        <w:gridCol w:w="567"/>
        <w:gridCol w:w="567"/>
        <w:gridCol w:w="567"/>
        <w:gridCol w:w="709"/>
        <w:gridCol w:w="708"/>
        <w:gridCol w:w="709"/>
        <w:gridCol w:w="851"/>
      </w:tblGrid>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 xml:space="preserve">Наименование </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 xml:space="preserve"> показателя</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 xml:space="preserve">Ед.   </w:t>
            </w:r>
            <w:r w:rsidRPr="00845B09">
              <w:rPr>
                <w:rFonts w:ascii="Times New Roman" w:hAnsi="Times New Roman" w:cs="Times New Roman"/>
                <w:sz w:val="16"/>
                <w:szCs w:val="16"/>
              </w:rPr>
              <w:br/>
            </w:r>
            <w:proofErr w:type="spellStart"/>
            <w:r w:rsidRPr="00845B09">
              <w:rPr>
                <w:rFonts w:ascii="Times New Roman" w:hAnsi="Times New Roman" w:cs="Times New Roman"/>
                <w:sz w:val="16"/>
                <w:szCs w:val="16"/>
              </w:rPr>
              <w:t>изм</w:t>
            </w:r>
            <w:proofErr w:type="spellEnd"/>
            <w:r w:rsidR="008B4330">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2012</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2013</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2014</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2015</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2016</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2017</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2018</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2019</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2020</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2021</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2022</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2023</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2024</w:t>
            </w:r>
          </w:p>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год</w:t>
            </w:r>
          </w:p>
          <w:p w:rsidR="007E662A" w:rsidRPr="00845B09" w:rsidRDefault="007E662A" w:rsidP="003F3967">
            <w:pPr>
              <w:pStyle w:val="ConsPlusCell"/>
              <w:jc w:val="center"/>
              <w:rPr>
                <w:rFonts w:ascii="Times New Roman" w:hAnsi="Times New Roman" w:cs="Times New Roman"/>
                <w:sz w:val="16"/>
                <w:szCs w:val="16"/>
              </w:rPr>
            </w:pPr>
          </w:p>
          <w:p w:rsidR="007E662A" w:rsidRPr="00845B09" w:rsidRDefault="007E662A" w:rsidP="003F3967">
            <w:pPr>
              <w:pStyle w:val="ConsPlusCell"/>
              <w:jc w:val="center"/>
              <w:rPr>
                <w:rFonts w:ascii="Times New Roman" w:hAnsi="Times New Roman" w:cs="Times New Roman"/>
                <w:sz w:val="16"/>
                <w:szCs w:val="16"/>
              </w:rPr>
            </w:pP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rPr>
                <w:rFonts w:ascii="Times New Roman" w:hAnsi="Times New Roman" w:cs="Times New Roman"/>
                <w:sz w:val="16"/>
                <w:szCs w:val="16"/>
              </w:rPr>
            </w:pPr>
            <w:r w:rsidRPr="00845B09">
              <w:rPr>
                <w:rFonts w:ascii="Times New Roman" w:hAnsi="Times New Roman" w:cs="Times New Roman"/>
                <w:sz w:val="16"/>
                <w:szCs w:val="16"/>
              </w:rPr>
              <w:t xml:space="preserve">Количество социальных проектов, </w:t>
            </w:r>
            <w:proofErr w:type="spellStart"/>
            <w:proofErr w:type="gramStart"/>
            <w:r w:rsidRPr="00845B09">
              <w:rPr>
                <w:rFonts w:ascii="Times New Roman" w:hAnsi="Times New Roman" w:cs="Times New Roman"/>
                <w:sz w:val="16"/>
                <w:szCs w:val="16"/>
              </w:rPr>
              <w:t>реализован-ных</w:t>
            </w:r>
            <w:proofErr w:type="spellEnd"/>
            <w:proofErr w:type="gramEnd"/>
            <w:r w:rsidRPr="00845B09">
              <w:rPr>
                <w:rFonts w:ascii="Times New Roman" w:hAnsi="Times New Roman" w:cs="Times New Roman"/>
                <w:sz w:val="16"/>
                <w:szCs w:val="16"/>
              </w:rPr>
              <w:t xml:space="preserve"> СОНО, благодаря действию подпрограммы</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rPr>
                <w:rFonts w:ascii="Times New Roman" w:hAnsi="Times New Roman" w:cs="Times New Roman"/>
                <w:sz w:val="16"/>
                <w:szCs w:val="16"/>
              </w:rPr>
            </w:pPr>
            <w:r w:rsidRPr="00845B09">
              <w:rPr>
                <w:rFonts w:ascii="Times New Roman" w:hAnsi="Times New Roman" w:cs="Times New Roman"/>
                <w:sz w:val="16"/>
                <w:szCs w:val="16"/>
              </w:rPr>
              <w:t xml:space="preserve">Повышение уровня </w:t>
            </w:r>
            <w:proofErr w:type="spellStart"/>
            <w:proofErr w:type="gramStart"/>
            <w:r w:rsidRPr="00845B09">
              <w:rPr>
                <w:rFonts w:ascii="Times New Roman" w:hAnsi="Times New Roman" w:cs="Times New Roman"/>
                <w:sz w:val="16"/>
                <w:szCs w:val="16"/>
              </w:rPr>
              <w:t>профессио-нализма</w:t>
            </w:r>
            <w:proofErr w:type="spellEnd"/>
            <w:proofErr w:type="gramEnd"/>
            <w:r w:rsidRPr="00845B09">
              <w:rPr>
                <w:rFonts w:ascii="Times New Roman" w:hAnsi="Times New Roman" w:cs="Times New Roman"/>
                <w:sz w:val="16"/>
                <w:szCs w:val="16"/>
              </w:rPr>
              <w:t xml:space="preserve"> </w:t>
            </w:r>
            <w:proofErr w:type="spellStart"/>
            <w:r w:rsidRPr="00845B09">
              <w:rPr>
                <w:rFonts w:ascii="Times New Roman" w:hAnsi="Times New Roman" w:cs="Times New Roman"/>
                <w:sz w:val="16"/>
                <w:szCs w:val="16"/>
              </w:rPr>
              <w:t>руководите-лей</w:t>
            </w:r>
            <w:proofErr w:type="spellEnd"/>
            <w:r w:rsidRPr="00845B09">
              <w:rPr>
                <w:rFonts w:ascii="Times New Roman" w:hAnsi="Times New Roman" w:cs="Times New Roman"/>
                <w:sz w:val="16"/>
                <w:szCs w:val="16"/>
              </w:rPr>
              <w:t xml:space="preserve"> СОНО</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pStyle w:val="ConsPlusCell"/>
              <w:jc w:val="center"/>
              <w:rPr>
                <w:rFonts w:ascii="Times New Roman" w:hAnsi="Times New Roman" w:cs="Times New Roman"/>
                <w:sz w:val="12"/>
                <w:szCs w:val="12"/>
              </w:rPr>
            </w:pPr>
            <w:proofErr w:type="spellStart"/>
            <w:r w:rsidRPr="007E662A">
              <w:rPr>
                <w:rFonts w:ascii="Times New Roman" w:hAnsi="Times New Roman" w:cs="Times New Roman"/>
                <w:sz w:val="12"/>
                <w:szCs w:val="12"/>
              </w:rPr>
              <w:t>прове</w:t>
            </w:r>
            <w:proofErr w:type="spellEnd"/>
            <w:r w:rsidRPr="007E662A">
              <w:rPr>
                <w:rFonts w:ascii="Times New Roman" w:hAnsi="Times New Roman" w:cs="Times New Roman"/>
                <w:sz w:val="12"/>
                <w:szCs w:val="12"/>
              </w:rPr>
              <w:t>-</w:t>
            </w:r>
          </w:p>
          <w:p w:rsidR="007E662A" w:rsidRPr="007E662A" w:rsidRDefault="007E662A" w:rsidP="003F3967">
            <w:pPr>
              <w:pStyle w:val="ConsPlusCell"/>
              <w:jc w:val="center"/>
              <w:rPr>
                <w:rFonts w:ascii="Times New Roman" w:hAnsi="Times New Roman" w:cs="Times New Roman"/>
                <w:sz w:val="12"/>
                <w:szCs w:val="12"/>
              </w:rPr>
            </w:pPr>
            <w:proofErr w:type="spellStart"/>
            <w:r w:rsidRPr="007E662A">
              <w:rPr>
                <w:rFonts w:ascii="Times New Roman" w:hAnsi="Times New Roman" w:cs="Times New Roman"/>
                <w:sz w:val="12"/>
                <w:szCs w:val="12"/>
              </w:rPr>
              <w:t>дено</w:t>
            </w:r>
            <w:proofErr w:type="spellEnd"/>
            <w:r w:rsidRPr="007E662A">
              <w:rPr>
                <w:rFonts w:ascii="Times New Roman" w:hAnsi="Times New Roman" w:cs="Times New Roman"/>
                <w:sz w:val="12"/>
                <w:szCs w:val="12"/>
              </w:rPr>
              <w:t xml:space="preserve">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2</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w:t>
            </w:r>
            <w:proofErr w:type="spellStart"/>
            <w:proofErr w:type="gramStart"/>
            <w:r w:rsidRPr="007E662A">
              <w:rPr>
                <w:rFonts w:ascii="Times New Roman" w:hAnsi="Times New Roman" w:cs="Times New Roman"/>
                <w:sz w:val="12"/>
                <w:szCs w:val="12"/>
              </w:rPr>
              <w:t>семи-нара</w:t>
            </w:r>
            <w:proofErr w:type="spellEnd"/>
            <w:proofErr w:type="gramEnd"/>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pStyle w:val="ConsPlusCell"/>
              <w:jc w:val="center"/>
              <w:rPr>
                <w:rFonts w:ascii="Times New Roman" w:hAnsi="Times New Roman" w:cs="Times New Roman"/>
                <w:sz w:val="12"/>
                <w:szCs w:val="12"/>
              </w:rPr>
            </w:pPr>
            <w:proofErr w:type="spellStart"/>
            <w:proofErr w:type="gramStart"/>
            <w:r w:rsidRPr="007E662A">
              <w:rPr>
                <w:rFonts w:ascii="Times New Roman" w:hAnsi="Times New Roman" w:cs="Times New Roman"/>
                <w:sz w:val="12"/>
                <w:szCs w:val="12"/>
              </w:rPr>
              <w:t>прове-дено</w:t>
            </w:r>
            <w:proofErr w:type="spellEnd"/>
            <w:proofErr w:type="gramEnd"/>
            <w:r w:rsidRPr="007E662A">
              <w:rPr>
                <w:rFonts w:ascii="Times New Roman" w:hAnsi="Times New Roman" w:cs="Times New Roman"/>
                <w:sz w:val="12"/>
                <w:szCs w:val="12"/>
              </w:rPr>
              <w:t xml:space="preserve">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2</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w:t>
            </w:r>
            <w:proofErr w:type="spellStart"/>
            <w:proofErr w:type="gramStart"/>
            <w:r w:rsidRPr="007E662A">
              <w:rPr>
                <w:rFonts w:ascii="Times New Roman" w:hAnsi="Times New Roman" w:cs="Times New Roman"/>
                <w:sz w:val="12"/>
                <w:szCs w:val="12"/>
              </w:rPr>
              <w:t>семи-нара</w:t>
            </w:r>
            <w:proofErr w:type="spellEnd"/>
            <w:proofErr w:type="gramEnd"/>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proofErr w:type="spellStart"/>
            <w:proofErr w:type="gramStart"/>
            <w:r w:rsidRPr="007E662A">
              <w:rPr>
                <w:sz w:val="12"/>
                <w:szCs w:val="12"/>
              </w:rPr>
              <w:t>прове-дено</w:t>
            </w:r>
            <w:proofErr w:type="spellEnd"/>
            <w:proofErr w:type="gramEnd"/>
            <w:r w:rsidRPr="007E662A">
              <w:rPr>
                <w:sz w:val="12"/>
                <w:szCs w:val="12"/>
              </w:rPr>
              <w:t xml:space="preserve">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jc w:val="center"/>
              <w:rPr>
                <w:sz w:val="12"/>
                <w:szCs w:val="12"/>
              </w:rPr>
            </w:pPr>
            <w:proofErr w:type="spellStart"/>
            <w:proofErr w:type="gramStart"/>
            <w:r w:rsidRPr="007E662A">
              <w:rPr>
                <w:sz w:val="12"/>
                <w:szCs w:val="12"/>
              </w:rPr>
              <w:t>семи-нара</w:t>
            </w:r>
            <w:proofErr w:type="spellEnd"/>
            <w:proofErr w:type="gramEnd"/>
          </w:p>
          <w:p w:rsidR="007E662A" w:rsidRPr="007E662A" w:rsidRDefault="007E662A" w:rsidP="003F3967">
            <w:pPr>
              <w:pStyle w:val="ConsPlusCell"/>
              <w:jc w:val="center"/>
              <w:rPr>
                <w:rFonts w:ascii="Times New Roman" w:hAnsi="Times New Roman" w:cs="Times New Roman"/>
                <w:sz w:val="12"/>
                <w:szCs w:val="12"/>
              </w:rPr>
            </w:pP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проведено </w:t>
            </w:r>
          </w:p>
          <w:p w:rsidR="007E662A" w:rsidRPr="007E662A" w:rsidRDefault="007E662A" w:rsidP="003F3967">
            <w:pPr>
              <w:jc w:val="center"/>
              <w:rPr>
                <w:sz w:val="12"/>
                <w:szCs w:val="12"/>
              </w:rPr>
            </w:pPr>
            <w:r w:rsidRPr="007E662A">
              <w:rPr>
                <w:sz w:val="12"/>
                <w:szCs w:val="12"/>
              </w:rPr>
              <w:t xml:space="preserve">2 </w:t>
            </w:r>
            <w:proofErr w:type="spellStart"/>
            <w:proofErr w:type="gramStart"/>
            <w:r w:rsidRPr="007E662A">
              <w:rPr>
                <w:sz w:val="12"/>
                <w:szCs w:val="12"/>
              </w:rPr>
              <w:t>семи-нара</w:t>
            </w:r>
            <w:proofErr w:type="spellEnd"/>
            <w:proofErr w:type="gramEnd"/>
          </w:p>
          <w:p w:rsidR="007E662A" w:rsidRPr="007E662A" w:rsidRDefault="007E662A" w:rsidP="003F3967">
            <w:pPr>
              <w:pStyle w:val="ConsPlusCell"/>
              <w:jc w:val="center"/>
              <w:rPr>
                <w:rFonts w:ascii="Times New Roman" w:hAnsi="Times New Roman" w:cs="Times New Roman"/>
                <w:sz w:val="12"/>
                <w:szCs w:val="12"/>
              </w:rPr>
            </w:pP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proofErr w:type="spellStart"/>
            <w:proofErr w:type="gramStart"/>
            <w:r w:rsidRPr="007E662A">
              <w:rPr>
                <w:sz w:val="12"/>
                <w:szCs w:val="12"/>
              </w:rPr>
              <w:t>прове-дено</w:t>
            </w:r>
            <w:proofErr w:type="spellEnd"/>
            <w:proofErr w:type="gramEnd"/>
            <w:r w:rsidRPr="007E662A">
              <w:rPr>
                <w:sz w:val="12"/>
                <w:szCs w:val="12"/>
              </w:rPr>
              <w:t xml:space="preserve"> </w:t>
            </w:r>
          </w:p>
          <w:p w:rsidR="007E662A" w:rsidRPr="007E662A" w:rsidRDefault="007E662A" w:rsidP="003F3967">
            <w:pPr>
              <w:jc w:val="center"/>
              <w:rPr>
                <w:sz w:val="12"/>
                <w:szCs w:val="12"/>
              </w:rPr>
            </w:pPr>
            <w:r w:rsidRPr="007E662A">
              <w:rPr>
                <w:sz w:val="12"/>
                <w:szCs w:val="12"/>
              </w:rPr>
              <w:t>2</w:t>
            </w:r>
          </w:p>
          <w:p w:rsidR="007E662A" w:rsidRPr="007E662A" w:rsidRDefault="007E662A" w:rsidP="003F3967">
            <w:pPr>
              <w:jc w:val="center"/>
              <w:rPr>
                <w:sz w:val="12"/>
                <w:szCs w:val="12"/>
              </w:rPr>
            </w:pPr>
            <w:proofErr w:type="spellStart"/>
            <w:proofErr w:type="gramStart"/>
            <w:r w:rsidRPr="007E662A">
              <w:rPr>
                <w:sz w:val="12"/>
                <w:szCs w:val="12"/>
              </w:rPr>
              <w:t>семи-нара</w:t>
            </w:r>
            <w:proofErr w:type="spellEnd"/>
            <w:proofErr w:type="gramEnd"/>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proofErr w:type="spellStart"/>
            <w:proofErr w:type="gramStart"/>
            <w:r w:rsidRPr="007E662A">
              <w:rPr>
                <w:sz w:val="12"/>
                <w:szCs w:val="12"/>
              </w:rPr>
              <w:t>прове-дено</w:t>
            </w:r>
            <w:proofErr w:type="spellEnd"/>
            <w:proofErr w:type="gramEnd"/>
            <w:r w:rsidRPr="007E662A">
              <w:rPr>
                <w:sz w:val="12"/>
                <w:szCs w:val="12"/>
              </w:rPr>
              <w:t xml:space="preserve">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jc w:val="center"/>
              <w:rPr>
                <w:sz w:val="12"/>
                <w:szCs w:val="12"/>
              </w:rPr>
            </w:pPr>
            <w:proofErr w:type="spellStart"/>
            <w:proofErr w:type="gramStart"/>
            <w:r w:rsidRPr="007E662A">
              <w:rPr>
                <w:sz w:val="12"/>
                <w:szCs w:val="12"/>
              </w:rPr>
              <w:t>семи-нара</w:t>
            </w:r>
            <w:proofErr w:type="spellEnd"/>
            <w:proofErr w:type="gramEnd"/>
          </w:p>
          <w:p w:rsidR="007E662A" w:rsidRPr="007E662A" w:rsidRDefault="007E662A" w:rsidP="003F3967">
            <w:pPr>
              <w:jc w:val="center"/>
              <w:rPr>
                <w:sz w:val="12"/>
                <w:szCs w:val="12"/>
              </w:rPr>
            </w:pPr>
            <w:r w:rsidRPr="007E662A">
              <w:rPr>
                <w:sz w:val="12"/>
                <w:szCs w:val="12"/>
              </w:rPr>
              <w:t xml:space="preserve"> </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proofErr w:type="spellStart"/>
            <w:proofErr w:type="gramStart"/>
            <w:r w:rsidRPr="007E662A">
              <w:rPr>
                <w:sz w:val="12"/>
                <w:szCs w:val="12"/>
              </w:rPr>
              <w:t>прове-дено</w:t>
            </w:r>
            <w:proofErr w:type="spellEnd"/>
            <w:proofErr w:type="gramEnd"/>
            <w:r w:rsidRPr="007E662A">
              <w:rPr>
                <w:sz w:val="12"/>
                <w:szCs w:val="12"/>
              </w:rPr>
              <w:t xml:space="preserve">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jc w:val="center"/>
              <w:rPr>
                <w:sz w:val="12"/>
                <w:szCs w:val="12"/>
              </w:rPr>
            </w:pPr>
            <w:proofErr w:type="spellStart"/>
            <w:proofErr w:type="gramStart"/>
            <w:r w:rsidRPr="007E662A">
              <w:rPr>
                <w:sz w:val="12"/>
                <w:szCs w:val="12"/>
              </w:rPr>
              <w:t>семи-нара</w:t>
            </w:r>
            <w:proofErr w:type="spellEnd"/>
            <w:proofErr w:type="gramEnd"/>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проведено 2 </w:t>
            </w:r>
            <w:proofErr w:type="spellStart"/>
            <w:proofErr w:type="gramStart"/>
            <w:r w:rsidRPr="007E662A">
              <w:rPr>
                <w:sz w:val="12"/>
                <w:szCs w:val="12"/>
              </w:rPr>
              <w:t>обучаю-щих</w:t>
            </w:r>
            <w:proofErr w:type="spellEnd"/>
            <w:proofErr w:type="gramEnd"/>
          </w:p>
          <w:p w:rsidR="007E662A" w:rsidRPr="007E662A" w:rsidRDefault="007E662A" w:rsidP="003F3967">
            <w:pPr>
              <w:jc w:val="center"/>
              <w:rPr>
                <w:sz w:val="12"/>
                <w:szCs w:val="12"/>
              </w:rPr>
            </w:pPr>
            <w:r w:rsidRPr="007E662A">
              <w:rPr>
                <w:sz w:val="12"/>
                <w:szCs w:val="12"/>
              </w:rPr>
              <w:t>семинара</w:t>
            </w:r>
          </w:p>
          <w:p w:rsidR="007E662A" w:rsidRPr="007E662A" w:rsidRDefault="007E662A" w:rsidP="003F3967">
            <w:pPr>
              <w:jc w:val="center"/>
              <w:rPr>
                <w:sz w:val="12"/>
                <w:szCs w:val="12"/>
              </w:rPr>
            </w:pPr>
            <w:r w:rsidRPr="007E662A">
              <w:rPr>
                <w:sz w:val="12"/>
                <w:szCs w:val="12"/>
              </w:rPr>
              <w:t xml:space="preserve"> </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семинары не </w:t>
            </w:r>
            <w:proofErr w:type="spellStart"/>
            <w:proofErr w:type="gramStart"/>
            <w:r w:rsidRPr="007E662A">
              <w:rPr>
                <w:sz w:val="12"/>
                <w:szCs w:val="12"/>
              </w:rPr>
              <w:t>проводи-лись</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проведение не менее 2 </w:t>
            </w:r>
            <w:proofErr w:type="spellStart"/>
            <w:proofErr w:type="gramStart"/>
            <w:r w:rsidRPr="007E662A">
              <w:rPr>
                <w:sz w:val="12"/>
                <w:szCs w:val="12"/>
              </w:rPr>
              <w:t>обучаю-щих</w:t>
            </w:r>
            <w:proofErr w:type="spellEnd"/>
            <w:proofErr w:type="gramEnd"/>
          </w:p>
          <w:p w:rsidR="007E662A" w:rsidRPr="007E662A" w:rsidRDefault="007E662A" w:rsidP="003F3967">
            <w:pPr>
              <w:jc w:val="center"/>
              <w:rPr>
                <w:sz w:val="12"/>
                <w:szCs w:val="12"/>
              </w:rPr>
            </w:pPr>
            <w:r w:rsidRPr="007E662A">
              <w:rPr>
                <w:sz w:val="12"/>
                <w:szCs w:val="12"/>
              </w:rPr>
              <w:t>семинаров</w:t>
            </w:r>
          </w:p>
          <w:p w:rsidR="007E662A" w:rsidRPr="007E662A" w:rsidRDefault="007E662A" w:rsidP="003F3967">
            <w:pPr>
              <w:jc w:val="center"/>
              <w:rPr>
                <w:sz w:val="12"/>
                <w:szCs w:val="12"/>
              </w:rPr>
            </w:pPr>
            <w:r w:rsidRPr="007E662A">
              <w:rPr>
                <w:sz w:val="12"/>
                <w:szCs w:val="12"/>
              </w:rPr>
              <w:t xml:space="preserve"> в год</w:t>
            </w:r>
          </w:p>
        </w:tc>
        <w:tc>
          <w:tcPr>
            <w:tcW w:w="708"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проведение не менее 2 </w:t>
            </w:r>
            <w:proofErr w:type="spellStart"/>
            <w:proofErr w:type="gramStart"/>
            <w:r w:rsidRPr="007E662A">
              <w:rPr>
                <w:sz w:val="12"/>
                <w:szCs w:val="12"/>
              </w:rPr>
              <w:t>обучаю-щих</w:t>
            </w:r>
            <w:proofErr w:type="spellEnd"/>
            <w:proofErr w:type="gramEnd"/>
          </w:p>
          <w:p w:rsidR="007E662A" w:rsidRPr="007E662A" w:rsidRDefault="007E662A" w:rsidP="003F3967">
            <w:pPr>
              <w:jc w:val="center"/>
              <w:rPr>
                <w:sz w:val="12"/>
                <w:szCs w:val="12"/>
              </w:rPr>
            </w:pPr>
            <w:r w:rsidRPr="007E662A">
              <w:rPr>
                <w:sz w:val="12"/>
                <w:szCs w:val="12"/>
              </w:rPr>
              <w:t>семинаров</w:t>
            </w:r>
          </w:p>
          <w:p w:rsidR="007E662A" w:rsidRPr="007E662A" w:rsidRDefault="007E662A" w:rsidP="003F3967">
            <w:pPr>
              <w:jc w:val="center"/>
              <w:rPr>
                <w:sz w:val="12"/>
                <w:szCs w:val="12"/>
              </w:rPr>
            </w:pPr>
            <w:r w:rsidRPr="007E662A">
              <w:rPr>
                <w:sz w:val="12"/>
                <w:szCs w:val="12"/>
              </w:rPr>
              <w:t xml:space="preserve"> в год</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проведение не менее 2 обучаю-</w:t>
            </w:r>
          </w:p>
          <w:p w:rsidR="007E662A" w:rsidRPr="007E662A" w:rsidRDefault="007E662A" w:rsidP="003F3967">
            <w:pPr>
              <w:jc w:val="center"/>
              <w:rPr>
                <w:sz w:val="12"/>
                <w:szCs w:val="12"/>
              </w:rPr>
            </w:pPr>
            <w:proofErr w:type="spellStart"/>
            <w:r w:rsidRPr="007E662A">
              <w:rPr>
                <w:sz w:val="12"/>
                <w:szCs w:val="12"/>
              </w:rPr>
              <w:t>щих</w:t>
            </w:r>
            <w:proofErr w:type="spellEnd"/>
          </w:p>
          <w:p w:rsidR="007E662A" w:rsidRPr="007E662A" w:rsidRDefault="007E662A" w:rsidP="003F3967">
            <w:pPr>
              <w:jc w:val="center"/>
              <w:rPr>
                <w:sz w:val="12"/>
                <w:szCs w:val="12"/>
              </w:rPr>
            </w:pPr>
            <w:r w:rsidRPr="007E662A">
              <w:rPr>
                <w:sz w:val="12"/>
                <w:szCs w:val="12"/>
              </w:rPr>
              <w:t>семинаров</w:t>
            </w:r>
          </w:p>
          <w:p w:rsidR="007E662A" w:rsidRPr="007E662A" w:rsidRDefault="007E662A" w:rsidP="003F3967">
            <w:pPr>
              <w:jc w:val="center"/>
              <w:rPr>
                <w:sz w:val="12"/>
                <w:szCs w:val="12"/>
              </w:rPr>
            </w:pPr>
            <w:r w:rsidRPr="007E662A">
              <w:rPr>
                <w:sz w:val="12"/>
                <w:szCs w:val="12"/>
              </w:rPr>
              <w:t xml:space="preserve"> в год</w:t>
            </w:r>
          </w:p>
        </w:tc>
        <w:tc>
          <w:tcPr>
            <w:tcW w:w="851"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проведение не менее 2 обучаю-</w:t>
            </w:r>
          </w:p>
          <w:p w:rsidR="007E662A" w:rsidRPr="007E662A" w:rsidRDefault="007E662A" w:rsidP="003F3967">
            <w:pPr>
              <w:jc w:val="center"/>
              <w:rPr>
                <w:sz w:val="12"/>
                <w:szCs w:val="12"/>
              </w:rPr>
            </w:pPr>
            <w:proofErr w:type="spellStart"/>
            <w:r w:rsidRPr="007E662A">
              <w:rPr>
                <w:sz w:val="12"/>
                <w:szCs w:val="12"/>
              </w:rPr>
              <w:t>щих</w:t>
            </w:r>
            <w:proofErr w:type="spellEnd"/>
          </w:p>
          <w:p w:rsidR="007E662A" w:rsidRPr="007E662A" w:rsidRDefault="007E662A" w:rsidP="003F3967">
            <w:pPr>
              <w:jc w:val="center"/>
              <w:rPr>
                <w:sz w:val="12"/>
                <w:szCs w:val="12"/>
              </w:rPr>
            </w:pPr>
            <w:r w:rsidRPr="007E662A">
              <w:rPr>
                <w:sz w:val="12"/>
                <w:szCs w:val="12"/>
              </w:rPr>
              <w:t>семинаров</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в год</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rPr>
                <w:rFonts w:ascii="Times New Roman" w:hAnsi="Times New Roman" w:cs="Times New Roman"/>
                <w:sz w:val="16"/>
                <w:szCs w:val="16"/>
              </w:rPr>
            </w:pPr>
            <w:r w:rsidRPr="00845B09">
              <w:rPr>
                <w:rFonts w:ascii="Times New Roman" w:hAnsi="Times New Roman" w:cs="Times New Roman"/>
                <w:sz w:val="16"/>
                <w:szCs w:val="16"/>
              </w:rPr>
              <w:t xml:space="preserve">Количество судебных дел, </w:t>
            </w:r>
            <w:proofErr w:type="spellStart"/>
            <w:proofErr w:type="gramStart"/>
            <w:r w:rsidRPr="00845B09">
              <w:rPr>
                <w:rFonts w:ascii="Times New Roman" w:hAnsi="Times New Roman" w:cs="Times New Roman"/>
                <w:sz w:val="16"/>
                <w:szCs w:val="16"/>
              </w:rPr>
              <w:t>завершив-шихся</w:t>
            </w:r>
            <w:proofErr w:type="spellEnd"/>
            <w:proofErr w:type="gramEnd"/>
            <w:r w:rsidRPr="00845B09">
              <w:rPr>
                <w:rFonts w:ascii="Times New Roman" w:hAnsi="Times New Roman" w:cs="Times New Roman"/>
                <w:sz w:val="16"/>
                <w:szCs w:val="16"/>
              </w:rPr>
              <w:t xml:space="preserve"> </w:t>
            </w:r>
            <w:proofErr w:type="spellStart"/>
            <w:r w:rsidRPr="00845B09">
              <w:rPr>
                <w:rFonts w:ascii="Times New Roman" w:hAnsi="Times New Roman" w:cs="Times New Roman"/>
                <w:sz w:val="16"/>
                <w:szCs w:val="16"/>
              </w:rPr>
              <w:t>примире-нием</w:t>
            </w:r>
            <w:proofErr w:type="spellEnd"/>
            <w:r w:rsidRPr="00845B09">
              <w:rPr>
                <w:rFonts w:ascii="Times New Roman" w:hAnsi="Times New Roman" w:cs="Times New Roman"/>
                <w:sz w:val="16"/>
                <w:szCs w:val="16"/>
              </w:rPr>
              <w:t xml:space="preserve"> сторон, от общего количества дел, </w:t>
            </w:r>
            <w:proofErr w:type="spellStart"/>
            <w:r w:rsidRPr="00845B09">
              <w:rPr>
                <w:rFonts w:ascii="Times New Roman" w:hAnsi="Times New Roman" w:cs="Times New Roman"/>
                <w:sz w:val="16"/>
                <w:szCs w:val="16"/>
              </w:rPr>
              <w:t>рассмотрен-ных</w:t>
            </w:r>
            <w:proofErr w:type="spellEnd"/>
            <w:r w:rsidRPr="00845B09">
              <w:rPr>
                <w:rFonts w:ascii="Times New Roman" w:hAnsi="Times New Roman" w:cs="Times New Roman"/>
                <w:sz w:val="16"/>
                <w:szCs w:val="16"/>
              </w:rPr>
              <w:t xml:space="preserve"> при проведении медиации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18</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19</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16</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rPr>
                <w:rFonts w:ascii="Times New Roman" w:hAnsi="Times New Roman" w:cs="Times New Roman"/>
                <w:sz w:val="16"/>
                <w:szCs w:val="16"/>
              </w:rPr>
            </w:pPr>
            <w:r w:rsidRPr="00845B09">
              <w:rPr>
                <w:rFonts w:ascii="Times New Roman" w:hAnsi="Times New Roman" w:cs="Times New Roman"/>
                <w:sz w:val="16"/>
                <w:szCs w:val="16"/>
              </w:rPr>
              <w:t>Количество детей в возрасте до 14 лет, получивших новогодний подарок</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635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640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250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220</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 xml:space="preserve">Количество городских </w:t>
            </w:r>
            <w:proofErr w:type="spellStart"/>
            <w:proofErr w:type="gramStart"/>
            <w:r w:rsidRPr="00845B09">
              <w:rPr>
                <w:sz w:val="16"/>
                <w:szCs w:val="16"/>
              </w:rPr>
              <w:t>мероприя-тий</w:t>
            </w:r>
            <w:proofErr w:type="spellEnd"/>
            <w:proofErr w:type="gramEnd"/>
            <w:r w:rsidRPr="00845B09">
              <w:rPr>
                <w:sz w:val="16"/>
                <w:szCs w:val="16"/>
              </w:rPr>
              <w:t xml:space="preserve"> социальной направленности, </w:t>
            </w:r>
            <w:proofErr w:type="spellStart"/>
            <w:r w:rsidRPr="00845B09">
              <w:rPr>
                <w:sz w:val="16"/>
                <w:szCs w:val="16"/>
              </w:rPr>
              <w:t>направлен-ных</w:t>
            </w:r>
            <w:proofErr w:type="spellEnd"/>
            <w:r w:rsidRPr="00845B09">
              <w:rPr>
                <w:sz w:val="16"/>
                <w:szCs w:val="16"/>
              </w:rPr>
              <w:t xml:space="preserve"> на поднятие престижа семьи, материнства и детства, а также поддержку отдельных категорий граждан</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4</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 xml:space="preserve">Количество информационных материалов о </w:t>
            </w:r>
            <w:proofErr w:type="spellStart"/>
            <w:proofErr w:type="gramStart"/>
            <w:r w:rsidRPr="00845B09">
              <w:rPr>
                <w:sz w:val="16"/>
                <w:szCs w:val="16"/>
              </w:rPr>
              <w:t>деятель-ности</w:t>
            </w:r>
            <w:proofErr w:type="spellEnd"/>
            <w:proofErr w:type="gramEnd"/>
            <w:r w:rsidRPr="00845B09">
              <w:rPr>
                <w:sz w:val="16"/>
                <w:szCs w:val="16"/>
              </w:rPr>
              <w:t xml:space="preserve"> ТОС  в городских СМИ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30</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 xml:space="preserve">Количество </w:t>
            </w:r>
            <w:proofErr w:type="gramStart"/>
            <w:r w:rsidRPr="00845B09">
              <w:rPr>
                <w:sz w:val="16"/>
                <w:szCs w:val="16"/>
              </w:rPr>
              <w:t>организованных</w:t>
            </w:r>
            <w:proofErr w:type="gramEnd"/>
            <w:r w:rsidRPr="00845B09">
              <w:rPr>
                <w:sz w:val="16"/>
                <w:szCs w:val="16"/>
              </w:rPr>
              <w:t xml:space="preserve"> ТОС, получивших финансовую поддержку  на осуществление своей деятельности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жителей города, объединенных  в ТОС, от общего количества жителей</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30</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 xml:space="preserve">Количество граждан, </w:t>
            </w:r>
            <w:proofErr w:type="spellStart"/>
            <w:proofErr w:type="gramStart"/>
            <w:r w:rsidRPr="00845B09">
              <w:rPr>
                <w:sz w:val="16"/>
                <w:szCs w:val="16"/>
              </w:rPr>
              <w:t>находящих-ся</w:t>
            </w:r>
            <w:proofErr w:type="spellEnd"/>
            <w:proofErr w:type="gramEnd"/>
            <w:r w:rsidRPr="00845B09">
              <w:rPr>
                <w:sz w:val="16"/>
                <w:szCs w:val="16"/>
              </w:rPr>
              <w:t xml:space="preserve">  в трудной     жизненной ситуации, получивших социальную  поддержку  в виде адресной материальной помощи (в процентном отношении от числа обратившихся, у которых документы соответствуют установленным требованиям)</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88,5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95</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 xml:space="preserve">Количество организованных и проведенных городских культурно-массовых </w:t>
            </w:r>
            <w:r w:rsidRPr="00845B09">
              <w:rPr>
                <w:sz w:val="16"/>
                <w:szCs w:val="16"/>
              </w:rPr>
              <w:lastRenderedPageBreak/>
              <w:t>мероприятий, посвященных профессиональным праздникам</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lastRenderedPageBreak/>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6</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lastRenderedPageBreak/>
              <w:t>Количество представленных заявок на участие в городском конкурсе по благоустройству</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0</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5</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Периодичность проведения встреч главы городского округа с жителями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раз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раз </w:t>
            </w:r>
            <w:proofErr w:type="gramStart"/>
            <w:r w:rsidRPr="007E662A">
              <w:rPr>
                <w:rFonts w:ascii="Times New Roman" w:hAnsi="Times New Roman" w:cs="Times New Roman"/>
                <w:sz w:val="12"/>
                <w:szCs w:val="12"/>
              </w:rPr>
              <w:t>в</w:t>
            </w:r>
            <w:proofErr w:type="gramEnd"/>
            <w:r w:rsidRPr="007E662A">
              <w:rPr>
                <w:rFonts w:ascii="Times New Roman" w:hAnsi="Times New Roman" w:cs="Times New Roman"/>
                <w:sz w:val="12"/>
                <w:szCs w:val="12"/>
              </w:rPr>
              <w:t xml:space="preserve">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 xml:space="preserve">реже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раз </w:t>
            </w:r>
            <w:proofErr w:type="gramStart"/>
            <w:r w:rsidRPr="007E662A">
              <w:rPr>
                <w:rFonts w:ascii="Times New Roman" w:hAnsi="Times New Roman" w:cs="Times New Roman"/>
                <w:sz w:val="12"/>
                <w:szCs w:val="12"/>
              </w:rPr>
              <w:t>в</w:t>
            </w:r>
            <w:proofErr w:type="gramEnd"/>
            <w:r w:rsidRPr="007E662A">
              <w:rPr>
                <w:rFonts w:ascii="Times New Roman" w:hAnsi="Times New Roman" w:cs="Times New Roman"/>
                <w:sz w:val="12"/>
                <w:szCs w:val="12"/>
              </w:rPr>
              <w:t xml:space="preserve">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реже</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раз </w:t>
            </w:r>
            <w:proofErr w:type="gramStart"/>
            <w:r w:rsidRPr="007E662A">
              <w:rPr>
                <w:rFonts w:ascii="Times New Roman" w:hAnsi="Times New Roman" w:cs="Times New Roman"/>
                <w:sz w:val="12"/>
                <w:szCs w:val="12"/>
              </w:rPr>
              <w:t>в</w:t>
            </w:r>
            <w:proofErr w:type="gramEnd"/>
            <w:r w:rsidRPr="007E662A">
              <w:rPr>
                <w:rFonts w:ascii="Times New Roman" w:hAnsi="Times New Roman" w:cs="Times New Roman"/>
                <w:sz w:val="12"/>
                <w:szCs w:val="12"/>
              </w:rPr>
              <w:t xml:space="preserve">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месяц</w:t>
            </w:r>
          </w:p>
        </w:tc>
        <w:tc>
          <w:tcPr>
            <w:tcW w:w="708"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 xml:space="preserve">реже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раз </w:t>
            </w:r>
            <w:proofErr w:type="gramStart"/>
            <w:r w:rsidRPr="007E662A">
              <w:rPr>
                <w:rFonts w:ascii="Times New Roman" w:hAnsi="Times New Roman" w:cs="Times New Roman"/>
                <w:sz w:val="12"/>
                <w:szCs w:val="12"/>
              </w:rPr>
              <w:t>в</w:t>
            </w:r>
            <w:proofErr w:type="gramEnd"/>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 xml:space="preserve">реже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раз </w:t>
            </w:r>
            <w:proofErr w:type="gramStart"/>
            <w:r w:rsidRPr="007E662A">
              <w:rPr>
                <w:rFonts w:ascii="Times New Roman" w:hAnsi="Times New Roman" w:cs="Times New Roman"/>
                <w:sz w:val="12"/>
                <w:szCs w:val="12"/>
              </w:rPr>
              <w:t>в</w:t>
            </w:r>
            <w:proofErr w:type="gramEnd"/>
          </w:p>
          <w:p w:rsidR="007E662A" w:rsidRPr="007E662A" w:rsidRDefault="007E662A" w:rsidP="003F3967">
            <w:pPr>
              <w:pStyle w:val="ConsPlusCell"/>
              <w:jc w:val="center"/>
              <w:rPr>
                <w:rFonts w:ascii="Times New Roman" w:hAnsi="Times New Roman" w:cs="Times New Roman"/>
                <w:sz w:val="12"/>
                <w:szCs w:val="12"/>
              </w:rPr>
            </w:pPr>
            <w:r w:rsidRPr="007E662A">
              <w:rPr>
                <w:rFonts w:ascii="Times New Roman" w:hAnsi="Times New Roman" w:cs="Times New Roman"/>
                <w:sz w:val="12"/>
                <w:szCs w:val="12"/>
              </w:rPr>
              <w:t xml:space="preserve"> месяц</w:t>
            </w:r>
          </w:p>
          <w:p w:rsidR="007E662A" w:rsidRPr="007E662A" w:rsidRDefault="007E662A" w:rsidP="003F3967">
            <w:pPr>
              <w:pStyle w:val="ConsPlusCell"/>
              <w:jc w:val="center"/>
              <w:rPr>
                <w:rFonts w:ascii="Times New Roman" w:hAnsi="Times New Roman" w:cs="Times New Roman"/>
                <w:sz w:val="12"/>
                <w:szCs w:val="12"/>
              </w:rPr>
            </w:pPr>
          </w:p>
        </w:tc>
        <w:tc>
          <w:tcPr>
            <w:tcW w:w="851"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w:t>
            </w:r>
          </w:p>
          <w:p w:rsidR="007E662A" w:rsidRPr="007E662A" w:rsidRDefault="007E662A" w:rsidP="003F3967">
            <w:pPr>
              <w:jc w:val="center"/>
              <w:rPr>
                <w:sz w:val="12"/>
                <w:szCs w:val="12"/>
              </w:rPr>
            </w:pPr>
            <w:r w:rsidRPr="007E662A">
              <w:rPr>
                <w:sz w:val="12"/>
                <w:szCs w:val="12"/>
              </w:rPr>
              <w:t xml:space="preserve">реже </w:t>
            </w:r>
          </w:p>
          <w:p w:rsidR="007E662A" w:rsidRPr="007E662A" w:rsidRDefault="007E662A" w:rsidP="003F3967">
            <w:pPr>
              <w:jc w:val="center"/>
              <w:rPr>
                <w:sz w:val="12"/>
                <w:szCs w:val="12"/>
              </w:rPr>
            </w:pPr>
            <w:r w:rsidRPr="007E662A">
              <w:rPr>
                <w:sz w:val="12"/>
                <w:szCs w:val="12"/>
              </w:rPr>
              <w:t xml:space="preserve">2 </w:t>
            </w:r>
          </w:p>
          <w:p w:rsidR="007E662A" w:rsidRPr="007E662A" w:rsidRDefault="007E662A" w:rsidP="003F3967">
            <w:pPr>
              <w:jc w:val="center"/>
              <w:rPr>
                <w:sz w:val="12"/>
                <w:szCs w:val="12"/>
              </w:rPr>
            </w:pPr>
            <w:r w:rsidRPr="007E662A">
              <w:rPr>
                <w:sz w:val="12"/>
                <w:szCs w:val="12"/>
              </w:rPr>
              <w:t xml:space="preserve">раз </w:t>
            </w:r>
            <w:proofErr w:type="gramStart"/>
            <w:r w:rsidRPr="007E662A">
              <w:rPr>
                <w:sz w:val="12"/>
                <w:szCs w:val="12"/>
              </w:rPr>
              <w:t>в</w:t>
            </w:r>
            <w:proofErr w:type="gramEnd"/>
            <w:r w:rsidRPr="007E662A">
              <w:rPr>
                <w:sz w:val="12"/>
                <w:szCs w:val="12"/>
              </w:rPr>
              <w:t xml:space="preserve"> </w:t>
            </w:r>
          </w:p>
          <w:p w:rsidR="007E662A" w:rsidRPr="007E662A" w:rsidRDefault="007E662A" w:rsidP="003F3967">
            <w:pPr>
              <w:jc w:val="center"/>
              <w:rPr>
                <w:sz w:val="12"/>
                <w:szCs w:val="12"/>
              </w:rPr>
            </w:pPr>
            <w:r w:rsidRPr="007E662A">
              <w:rPr>
                <w:sz w:val="12"/>
                <w:szCs w:val="12"/>
              </w:rPr>
              <w:t>месяц</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 xml:space="preserve">Количество городских СМИ,  взаимодействующих  с органами местного самоуправления   на договорной и на безвозмездной основе             </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7</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jc w:val="center"/>
              <w:rPr>
                <w:sz w:val="16"/>
                <w:szCs w:val="16"/>
              </w:rPr>
            </w:pPr>
            <w:r w:rsidRPr="00845B09">
              <w:rPr>
                <w:sz w:val="16"/>
                <w:szCs w:val="16"/>
              </w:rPr>
              <w:t>5</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публикаций в средствах массовой информации о деятельности органов местного самоуправления</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15</w:t>
            </w:r>
          </w:p>
          <w:p w:rsidR="007E662A" w:rsidRPr="007E662A" w:rsidRDefault="007E662A" w:rsidP="003F3967">
            <w:pPr>
              <w:jc w:val="center"/>
              <w:rPr>
                <w:sz w:val="12"/>
                <w:szCs w:val="12"/>
              </w:rPr>
            </w:pPr>
            <w:r w:rsidRPr="007E662A">
              <w:rPr>
                <w:sz w:val="12"/>
                <w:szCs w:val="12"/>
              </w:rPr>
              <w:t>в месяц</w:t>
            </w:r>
          </w:p>
          <w:p w:rsidR="007E662A" w:rsidRPr="007E662A" w:rsidRDefault="007E662A" w:rsidP="003F3967">
            <w:pPr>
              <w:jc w:val="center"/>
              <w:rPr>
                <w:sz w:val="12"/>
                <w:szCs w:val="12"/>
              </w:rPr>
            </w:pP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15</w:t>
            </w:r>
          </w:p>
          <w:p w:rsidR="007E662A" w:rsidRPr="007E662A" w:rsidRDefault="007E662A" w:rsidP="003F3967">
            <w:pPr>
              <w:jc w:val="center"/>
              <w:rPr>
                <w:sz w:val="12"/>
                <w:szCs w:val="12"/>
              </w:rPr>
            </w:pPr>
            <w:r w:rsidRPr="007E662A">
              <w:rPr>
                <w:sz w:val="12"/>
                <w:szCs w:val="12"/>
              </w:rPr>
              <w:t>в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 xml:space="preserve">не менее </w:t>
            </w:r>
          </w:p>
          <w:p w:rsidR="007E662A" w:rsidRPr="007E662A" w:rsidRDefault="007E662A" w:rsidP="003F3967">
            <w:pPr>
              <w:jc w:val="center"/>
              <w:rPr>
                <w:sz w:val="12"/>
                <w:szCs w:val="12"/>
              </w:rPr>
            </w:pPr>
            <w:r w:rsidRPr="007E662A">
              <w:rPr>
                <w:sz w:val="12"/>
                <w:szCs w:val="12"/>
              </w:rPr>
              <w:t>15</w:t>
            </w:r>
          </w:p>
          <w:p w:rsidR="007E662A" w:rsidRPr="007E662A" w:rsidRDefault="007E662A" w:rsidP="003F3967">
            <w:pPr>
              <w:jc w:val="center"/>
              <w:rPr>
                <w:sz w:val="12"/>
                <w:szCs w:val="12"/>
              </w:rPr>
            </w:pPr>
            <w:r w:rsidRPr="007E662A">
              <w:rPr>
                <w:sz w:val="12"/>
                <w:szCs w:val="12"/>
              </w:rPr>
              <w:t>в месяц</w:t>
            </w:r>
          </w:p>
        </w:tc>
        <w:tc>
          <w:tcPr>
            <w:tcW w:w="708"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15</w:t>
            </w:r>
          </w:p>
          <w:p w:rsidR="007E662A" w:rsidRPr="007E662A" w:rsidRDefault="007E662A" w:rsidP="003F3967">
            <w:pPr>
              <w:jc w:val="center"/>
              <w:rPr>
                <w:sz w:val="12"/>
                <w:szCs w:val="12"/>
              </w:rPr>
            </w:pPr>
            <w:r w:rsidRPr="007E662A">
              <w:rPr>
                <w:sz w:val="12"/>
                <w:szCs w:val="12"/>
              </w:rPr>
              <w:t>в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15</w:t>
            </w:r>
          </w:p>
          <w:p w:rsidR="007E662A" w:rsidRPr="007E662A" w:rsidRDefault="007E662A" w:rsidP="003F3967">
            <w:pPr>
              <w:jc w:val="center"/>
              <w:rPr>
                <w:sz w:val="12"/>
                <w:szCs w:val="12"/>
              </w:rPr>
            </w:pPr>
            <w:r w:rsidRPr="007E662A">
              <w:rPr>
                <w:sz w:val="12"/>
                <w:szCs w:val="12"/>
              </w:rPr>
              <w:t>в месяц</w:t>
            </w:r>
          </w:p>
          <w:p w:rsidR="007E662A" w:rsidRPr="007E662A" w:rsidRDefault="007E662A" w:rsidP="003F3967">
            <w:pPr>
              <w:jc w:val="center"/>
              <w:rPr>
                <w:sz w:val="12"/>
                <w:szCs w:val="12"/>
              </w:rPr>
            </w:pPr>
          </w:p>
        </w:tc>
        <w:tc>
          <w:tcPr>
            <w:tcW w:w="851"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w:t>
            </w:r>
          </w:p>
          <w:p w:rsidR="007E662A" w:rsidRPr="007E662A" w:rsidRDefault="007E662A" w:rsidP="003F3967">
            <w:pPr>
              <w:jc w:val="center"/>
              <w:rPr>
                <w:sz w:val="12"/>
                <w:szCs w:val="12"/>
              </w:rPr>
            </w:pPr>
            <w:r w:rsidRPr="007E662A">
              <w:rPr>
                <w:sz w:val="12"/>
                <w:szCs w:val="12"/>
              </w:rPr>
              <w:t xml:space="preserve"> 15</w:t>
            </w:r>
          </w:p>
          <w:p w:rsidR="007E662A" w:rsidRPr="007E662A" w:rsidRDefault="007E662A" w:rsidP="003F3967">
            <w:pPr>
              <w:jc w:val="center"/>
              <w:rPr>
                <w:sz w:val="12"/>
                <w:szCs w:val="12"/>
              </w:rPr>
            </w:pPr>
            <w:r w:rsidRPr="007E662A">
              <w:rPr>
                <w:sz w:val="12"/>
                <w:szCs w:val="12"/>
              </w:rPr>
              <w:t>в месяц</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выпущенных на телеканале сюжетов о деятельности ОМС</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5</w:t>
            </w:r>
          </w:p>
          <w:p w:rsidR="007E662A" w:rsidRPr="007E662A" w:rsidRDefault="007E662A" w:rsidP="003F3967">
            <w:pPr>
              <w:jc w:val="center"/>
              <w:rPr>
                <w:sz w:val="12"/>
                <w:szCs w:val="12"/>
              </w:rPr>
            </w:pPr>
            <w:r w:rsidRPr="007E662A">
              <w:rPr>
                <w:sz w:val="12"/>
                <w:szCs w:val="12"/>
              </w:rPr>
              <w:t xml:space="preserve"> в месяц</w:t>
            </w:r>
          </w:p>
        </w:tc>
        <w:tc>
          <w:tcPr>
            <w:tcW w:w="567"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5</w:t>
            </w:r>
          </w:p>
          <w:p w:rsidR="007E662A" w:rsidRPr="007E662A" w:rsidRDefault="007E662A" w:rsidP="003F3967">
            <w:pPr>
              <w:jc w:val="center"/>
              <w:rPr>
                <w:sz w:val="12"/>
                <w:szCs w:val="12"/>
              </w:rPr>
            </w:pPr>
            <w:r w:rsidRPr="007E662A">
              <w:rPr>
                <w:sz w:val="12"/>
                <w:szCs w:val="12"/>
              </w:rPr>
              <w:t xml:space="preserve"> в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5</w:t>
            </w:r>
          </w:p>
          <w:p w:rsidR="007E662A" w:rsidRPr="007E662A" w:rsidRDefault="007E662A" w:rsidP="003F3967">
            <w:pPr>
              <w:jc w:val="center"/>
              <w:rPr>
                <w:sz w:val="12"/>
                <w:szCs w:val="12"/>
              </w:rPr>
            </w:pPr>
            <w:r w:rsidRPr="007E662A">
              <w:rPr>
                <w:sz w:val="12"/>
                <w:szCs w:val="12"/>
              </w:rPr>
              <w:t xml:space="preserve"> в месяц</w:t>
            </w:r>
          </w:p>
        </w:tc>
        <w:tc>
          <w:tcPr>
            <w:tcW w:w="708"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w:t>
            </w:r>
          </w:p>
          <w:p w:rsidR="007E662A" w:rsidRPr="007E662A" w:rsidRDefault="007E662A" w:rsidP="003F3967">
            <w:pPr>
              <w:jc w:val="center"/>
              <w:rPr>
                <w:sz w:val="12"/>
                <w:szCs w:val="12"/>
              </w:rPr>
            </w:pPr>
            <w:r w:rsidRPr="007E662A">
              <w:rPr>
                <w:sz w:val="12"/>
                <w:szCs w:val="12"/>
              </w:rPr>
              <w:t xml:space="preserve"> 5</w:t>
            </w:r>
          </w:p>
          <w:p w:rsidR="007E662A" w:rsidRPr="007E662A" w:rsidRDefault="007E662A" w:rsidP="003F3967">
            <w:pPr>
              <w:jc w:val="center"/>
              <w:rPr>
                <w:sz w:val="12"/>
                <w:szCs w:val="12"/>
              </w:rPr>
            </w:pPr>
            <w:r w:rsidRPr="007E662A">
              <w:rPr>
                <w:sz w:val="12"/>
                <w:szCs w:val="12"/>
              </w:rPr>
              <w:t xml:space="preserve"> в месяц</w:t>
            </w:r>
          </w:p>
        </w:tc>
        <w:tc>
          <w:tcPr>
            <w:tcW w:w="709"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 5</w:t>
            </w:r>
          </w:p>
          <w:p w:rsidR="007E662A" w:rsidRPr="007E662A" w:rsidRDefault="007E662A" w:rsidP="003F3967">
            <w:pPr>
              <w:rPr>
                <w:sz w:val="12"/>
                <w:szCs w:val="12"/>
              </w:rPr>
            </w:pPr>
            <w:r w:rsidRPr="007E662A">
              <w:rPr>
                <w:sz w:val="12"/>
                <w:szCs w:val="12"/>
              </w:rPr>
              <w:t xml:space="preserve"> в месяц</w:t>
            </w:r>
          </w:p>
          <w:p w:rsidR="007E662A" w:rsidRPr="007E662A" w:rsidRDefault="007E662A" w:rsidP="003F3967">
            <w:pPr>
              <w:jc w:val="center"/>
              <w:rPr>
                <w:sz w:val="12"/>
                <w:szCs w:val="12"/>
              </w:rPr>
            </w:pPr>
          </w:p>
        </w:tc>
        <w:tc>
          <w:tcPr>
            <w:tcW w:w="851" w:type="dxa"/>
            <w:tcBorders>
              <w:top w:val="single" w:sz="4" w:space="0" w:color="auto"/>
              <w:left w:val="single" w:sz="4" w:space="0" w:color="auto"/>
              <w:bottom w:val="single" w:sz="4" w:space="0" w:color="auto"/>
              <w:right w:val="single" w:sz="4" w:space="0" w:color="auto"/>
            </w:tcBorders>
          </w:tcPr>
          <w:p w:rsidR="007E662A" w:rsidRPr="007E662A" w:rsidRDefault="007E662A" w:rsidP="003F3967">
            <w:pPr>
              <w:jc w:val="center"/>
              <w:rPr>
                <w:sz w:val="12"/>
                <w:szCs w:val="12"/>
              </w:rPr>
            </w:pPr>
            <w:r w:rsidRPr="007E662A">
              <w:rPr>
                <w:sz w:val="12"/>
                <w:szCs w:val="12"/>
              </w:rPr>
              <w:t>не менее</w:t>
            </w:r>
          </w:p>
          <w:p w:rsidR="007E662A" w:rsidRPr="007E662A" w:rsidRDefault="007E662A" w:rsidP="003F3967">
            <w:pPr>
              <w:jc w:val="center"/>
              <w:rPr>
                <w:sz w:val="12"/>
                <w:szCs w:val="12"/>
              </w:rPr>
            </w:pPr>
            <w:r w:rsidRPr="007E662A">
              <w:rPr>
                <w:sz w:val="12"/>
                <w:szCs w:val="12"/>
              </w:rPr>
              <w:t xml:space="preserve"> 5</w:t>
            </w:r>
          </w:p>
          <w:p w:rsidR="007E662A" w:rsidRPr="007E662A" w:rsidRDefault="007E662A" w:rsidP="003F3967">
            <w:pPr>
              <w:jc w:val="center"/>
              <w:rPr>
                <w:sz w:val="12"/>
                <w:szCs w:val="12"/>
              </w:rPr>
            </w:pPr>
            <w:r w:rsidRPr="007E662A">
              <w:rPr>
                <w:sz w:val="12"/>
                <w:szCs w:val="12"/>
              </w:rPr>
              <w:t>в месяц</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молодых специалистов в учреждениях социальной сферы, охваченных программными мероприятиями</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16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18</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26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af7"/>
              <w:spacing w:before="0" w:beforeAutospacing="0" w:after="0" w:afterAutospacing="0"/>
              <w:jc w:val="center"/>
              <w:rPr>
                <w:sz w:val="16"/>
                <w:szCs w:val="16"/>
              </w:rPr>
            </w:pPr>
            <w:r w:rsidRPr="00845B09">
              <w:rPr>
                <w:sz w:val="16"/>
                <w:szCs w:val="16"/>
              </w:rPr>
              <w:t>24</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26</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21</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25"/>
              <w:rPr>
                <w:sz w:val="16"/>
                <w:szCs w:val="16"/>
              </w:rPr>
            </w:pPr>
            <w:r w:rsidRPr="00845B09">
              <w:rPr>
                <w:sz w:val="16"/>
                <w:szCs w:val="16"/>
              </w:rPr>
              <w:t xml:space="preserve">Среднегодовое число граждан или обучающихся, заключивших договор целевой подготовки педагога по программе </w:t>
            </w:r>
            <w:proofErr w:type="spellStart"/>
            <w:r w:rsidRPr="00845B09">
              <w:rPr>
                <w:sz w:val="16"/>
                <w:szCs w:val="16"/>
              </w:rPr>
              <w:t>бакалавриат</w:t>
            </w:r>
            <w:proofErr w:type="spellEnd"/>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чел.</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0,33</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Количество встреч, совещаний, Круглых столов, поездок делегаций общественности города Тейково в другие муниципалитеты по обмену опытом</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1</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r>
      <w:tr w:rsidR="007E662A" w:rsidRPr="00845B09" w:rsidTr="009E112C">
        <w:tc>
          <w:tcPr>
            <w:tcW w:w="1776"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rPr>
                <w:sz w:val="16"/>
                <w:szCs w:val="16"/>
              </w:rPr>
            </w:pPr>
            <w:r w:rsidRPr="00845B09">
              <w:rPr>
                <w:sz w:val="16"/>
                <w:szCs w:val="16"/>
              </w:rPr>
              <w:t xml:space="preserve">Количество семинаров, организованных Советом муниципальных образований Ивановской области, в которых приняли участие муниципальные служащие администрации </w:t>
            </w:r>
            <w:proofErr w:type="gramStart"/>
            <w:r w:rsidRPr="00845B09">
              <w:rPr>
                <w:sz w:val="16"/>
                <w:szCs w:val="16"/>
              </w:rPr>
              <w:t>г</w:t>
            </w:r>
            <w:proofErr w:type="gramEnd"/>
            <w:r w:rsidRPr="00845B09">
              <w:rPr>
                <w:sz w:val="16"/>
                <w:szCs w:val="16"/>
              </w:rPr>
              <w:t>.о. Тейково</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ед.</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8"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c>
          <w:tcPr>
            <w:tcW w:w="851" w:type="dxa"/>
            <w:tcBorders>
              <w:top w:val="single" w:sz="4" w:space="0" w:color="auto"/>
              <w:left w:val="single" w:sz="4" w:space="0" w:color="auto"/>
              <w:bottom w:val="single" w:sz="4" w:space="0" w:color="auto"/>
              <w:right w:val="single" w:sz="4" w:space="0" w:color="auto"/>
            </w:tcBorders>
          </w:tcPr>
          <w:p w:rsidR="007E662A" w:rsidRPr="00845B09" w:rsidRDefault="007E662A" w:rsidP="003F3967">
            <w:pPr>
              <w:pStyle w:val="ConsPlusCell"/>
              <w:jc w:val="center"/>
              <w:rPr>
                <w:rFonts w:ascii="Times New Roman" w:hAnsi="Times New Roman" w:cs="Times New Roman"/>
                <w:sz w:val="16"/>
                <w:szCs w:val="16"/>
              </w:rPr>
            </w:pPr>
            <w:r w:rsidRPr="00845B09">
              <w:rPr>
                <w:rFonts w:ascii="Times New Roman" w:hAnsi="Times New Roman" w:cs="Times New Roman"/>
                <w:sz w:val="16"/>
                <w:szCs w:val="16"/>
              </w:rPr>
              <w:t>2</w:t>
            </w:r>
          </w:p>
        </w:tc>
      </w:tr>
    </w:tbl>
    <w:p w:rsidR="00430086" w:rsidRDefault="00430086" w:rsidP="00F23F87">
      <w:pPr>
        <w:jc w:val="center"/>
        <w:rPr>
          <w:rStyle w:val="FontStyle33"/>
        </w:rPr>
      </w:pPr>
    </w:p>
    <w:p w:rsidR="009E112C" w:rsidRDefault="009E112C" w:rsidP="00F23F87">
      <w:pPr>
        <w:jc w:val="center"/>
        <w:rPr>
          <w:rStyle w:val="FontStyle33"/>
        </w:rPr>
      </w:pPr>
    </w:p>
    <w:p w:rsidR="002E6345" w:rsidRPr="007825FE" w:rsidRDefault="008B4330" w:rsidP="008B4330">
      <w:pPr>
        <w:suppressAutoHyphens/>
        <w:ind w:firstLine="709"/>
        <w:jc w:val="center"/>
        <w:rPr>
          <w:b/>
          <w:sz w:val="28"/>
          <w:szCs w:val="28"/>
        </w:rPr>
      </w:pPr>
      <w:r w:rsidRPr="007825FE">
        <w:rPr>
          <w:b/>
          <w:sz w:val="28"/>
          <w:szCs w:val="28"/>
        </w:rPr>
        <w:t xml:space="preserve">3. </w:t>
      </w:r>
      <w:r w:rsidR="002E6345" w:rsidRPr="007825FE">
        <w:rPr>
          <w:b/>
          <w:sz w:val="28"/>
          <w:szCs w:val="28"/>
        </w:rPr>
        <w:t>Муниципальная программа городского округа Тейково</w:t>
      </w:r>
    </w:p>
    <w:p w:rsidR="002E6345" w:rsidRPr="007825FE" w:rsidRDefault="002E6345" w:rsidP="002E6345">
      <w:pPr>
        <w:suppressAutoHyphens/>
        <w:ind w:firstLine="709"/>
        <w:jc w:val="center"/>
        <w:rPr>
          <w:b/>
          <w:sz w:val="28"/>
          <w:szCs w:val="28"/>
        </w:rPr>
      </w:pPr>
      <w:r w:rsidRPr="007825FE">
        <w:rPr>
          <w:b/>
          <w:sz w:val="28"/>
          <w:szCs w:val="28"/>
        </w:rPr>
        <w:t xml:space="preserve"> «Культура городского округа Тейково»</w:t>
      </w:r>
    </w:p>
    <w:p w:rsidR="00DA5DCF" w:rsidRPr="008B4330" w:rsidRDefault="00DA5DCF" w:rsidP="00F23F87">
      <w:pPr>
        <w:jc w:val="center"/>
        <w:rPr>
          <w:rStyle w:val="FontStyle33"/>
          <w:b/>
          <w:sz w:val="32"/>
          <w:szCs w:val="32"/>
        </w:rPr>
      </w:pPr>
    </w:p>
    <w:tbl>
      <w:tblPr>
        <w:tblpPr w:leftFromText="180" w:rightFromText="180" w:vertAnchor="text" w:horzAnchor="margin" w:tblpXSpec="center" w:tblpY="346"/>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89"/>
        <w:gridCol w:w="24"/>
        <w:gridCol w:w="507"/>
        <w:gridCol w:w="13"/>
        <w:gridCol w:w="631"/>
        <w:gridCol w:w="12"/>
        <w:gridCol w:w="697"/>
        <w:gridCol w:w="12"/>
        <w:gridCol w:w="697"/>
        <w:gridCol w:w="12"/>
        <w:gridCol w:w="697"/>
        <w:gridCol w:w="12"/>
        <w:gridCol w:w="660"/>
        <w:gridCol w:w="48"/>
        <w:gridCol w:w="697"/>
        <w:gridCol w:w="709"/>
        <w:gridCol w:w="713"/>
        <w:gridCol w:w="8"/>
        <w:gridCol w:w="704"/>
        <w:gridCol w:w="709"/>
        <w:gridCol w:w="713"/>
        <w:gridCol w:w="709"/>
        <w:gridCol w:w="708"/>
      </w:tblGrid>
      <w:tr w:rsidR="008B4330" w:rsidRPr="00F92DB1" w:rsidTr="008B4330">
        <w:trPr>
          <w:trHeight w:val="41"/>
          <w:tblHeader/>
        </w:trPr>
        <w:tc>
          <w:tcPr>
            <w:tcW w:w="1189"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lastRenderedPageBreak/>
              <w:t xml:space="preserve">Наименование     </w:t>
            </w:r>
            <w:r w:rsidRPr="008B4330">
              <w:rPr>
                <w:b/>
                <w:sz w:val="16"/>
                <w:szCs w:val="16"/>
              </w:rPr>
              <w:br/>
              <w:t xml:space="preserve">      показателя</w:t>
            </w:r>
          </w:p>
        </w:tc>
        <w:tc>
          <w:tcPr>
            <w:tcW w:w="544" w:type="dxa"/>
            <w:gridSpan w:val="3"/>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bCs/>
                <w:sz w:val="16"/>
                <w:szCs w:val="16"/>
              </w:rPr>
              <w:t xml:space="preserve">Ед. </w:t>
            </w:r>
            <w:proofErr w:type="spellStart"/>
            <w:r w:rsidRPr="008B4330">
              <w:rPr>
                <w:b/>
                <w:bCs/>
                <w:sz w:val="16"/>
                <w:szCs w:val="16"/>
              </w:rPr>
              <w:t>изм</w:t>
            </w:r>
            <w:proofErr w:type="spellEnd"/>
            <w:r w:rsidRPr="008B4330">
              <w:rPr>
                <w:b/>
                <w:bCs/>
                <w:sz w:val="16"/>
                <w:szCs w:val="16"/>
              </w:rPr>
              <w:t>.</w:t>
            </w:r>
          </w:p>
        </w:tc>
        <w:tc>
          <w:tcPr>
            <w:tcW w:w="631"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2012 факт</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2013</w:t>
            </w:r>
          </w:p>
          <w:p w:rsidR="002E6345" w:rsidRPr="008B4330" w:rsidRDefault="002E6345" w:rsidP="000E7499">
            <w:pPr>
              <w:suppressAutoHyphens/>
              <w:jc w:val="center"/>
              <w:rPr>
                <w:b/>
                <w:sz w:val="16"/>
                <w:szCs w:val="16"/>
              </w:rPr>
            </w:pPr>
            <w:r w:rsidRPr="008B4330">
              <w:rPr>
                <w:b/>
                <w:sz w:val="16"/>
                <w:szCs w:val="16"/>
              </w:rPr>
              <w:t>факт</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2014</w:t>
            </w:r>
          </w:p>
          <w:p w:rsidR="002E6345" w:rsidRPr="008B4330" w:rsidRDefault="002E6345" w:rsidP="000E7499">
            <w:pPr>
              <w:suppressAutoHyphens/>
              <w:jc w:val="center"/>
              <w:rPr>
                <w:b/>
                <w:sz w:val="16"/>
                <w:szCs w:val="16"/>
              </w:rPr>
            </w:pPr>
            <w:r w:rsidRPr="008B4330">
              <w:rPr>
                <w:b/>
                <w:sz w:val="16"/>
                <w:szCs w:val="16"/>
              </w:rPr>
              <w:t>факт</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2015</w:t>
            </w:r>
          </w:p>
          <w:p w:rsidR="002E6345" w:rsidRPr="008B4330" w:rsidRDefault="002E6345" w:rsidP="000E7499">
            <w:pPr>
              <w:suppressAutoHyphens/>
              <w:jc w:val="center"/>
              <w:rPr>
                <w:b/>
                <w:sz w:val="16"/>
                <w:szCs w:val="16"/>
              </w:rPr>
            </w:pPr>
            <w:r w:rsidRPr="008B4330">
              <w:rPr>
                <w:b/>
                <w:sz w:val="16"/>
                <w:szCs w:val="16"/>
              </w:rPr>
              <w:t>факт</w:t>
            </w:r>
          </w:p>
        </w:tc>
        <w:tc>
          <w:tcPr>
            <w:tcW w:w="672"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2016</w:t>
            </w:r>
          </w:p>
          <w:p w:rsidR="002E6345" w:rsidRPr="008B4330" w:rsidRDefault="002E6345" w:rsidP="000E7499">
            <w:pPr>
              <w:suppressAutoHyphens/>
              <w:jc w:val="center"/>
              <w:rPr>
                <w:b/>
                <w:sz w:val="16"/>
                <w:szCs w:val="16"/>
              </w:rPr>
            </w:pPr>
            <w:r w:rsidRPr="008B4330">
              <w:rPr>
                <w:b/>
                <w:sz w:val="16"/>
                <w:szCs w:val="16"/>
              </w:rPr>
              <w:t>факт</w:t>
            </w:r>
          </w:p>
        </w:tc>
        <w:tc>
          <w:tcPr>
            <w:tcW w:w="745"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2017</w:t>
            </w:r>
          </w:p>
          <w:p w:rsidR="002E6345" w:rsidRPr="008B4330" w:rsidRDefault="002E6345" w:rsidP="000E7499">
            <w:pPr>
              <w:suppressAutoHyphens/>
              <w:jc w:val="center"/>
              <w:rPr>
                <w:b/>
                <w:sz w:val="16"/>
                <w:szCs w:val="16"/>
              </w:rPr>
            </w:pPr>
            <w:r w:rsidRPr="008B4330">
              <w:rPr>
                <w:b/>
                <w:sz w:val="16"/>
                <w:szCs w:val="16"/>
              </w:rPr>
              <w:t>факт</w:t>
            </w:r>
          </w:p>
        </w:tc>
        <w:tc>
          <w:tcPr>
            <w:tcW w:w="709"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p>
          <w:p w:rsidR="002E6345" w:rsidRPr="008B4330" w:rsidRDefault="002E6345" w:rsidP="000E7499">
            <w:pPr>
              <w:suppressAutoHyphens/>
              <w:jc w:val="center"/>
              <w:rPr>
                <w:b/>
                <w:sz w:val="16"/>
                <w:szCs w:val="16"/>
              </w:rPr>
            </w:pPr>
            <w:r w:rsidRPr="008B4330">
              <w:rPr>
                <w:b/>
                <w:sz w:val="16"/>
                <w:szCs w:val="16"/>
              </w:rPr>
              <w:t>2018</w:t>
            </w:r>
          </w:p>
          <w:p w:rsidR="002E6345" w:rsidRPr="008B4330" w:rsidRDefault="002E6345" w:rsidP="000E7499">
            <w:pPr>
              <w:suppressAutoHyphens/>
              <w:jc w:val="center"/>
              <w:rPr>
                <w:b/>
                <w:sz w:val="16"/>
                <w:szCs w:val="16"/>
              </w:rPr>
            </w:pPr>
            <w:r w:rsidRPr="008B4330">
              <w:rPr>
                <w:b/>
                <w:sz w:val="16"/>
                <w:szCs w:val="16"/>
              </w:rPr>
              <w:t>факт</w:t>
            </w:r>
          </w:p>
          <w:p w:rsidR="002E6345" w:rsidRPr="008B4330" w:rsidRDefault="002E6345" w:rsidP="000E7499">
            <w:pPr>
              <w:suppressAutoHyphens/>
              <w:jc w:val="center"/>
              <w:rPr>
                <w:b/>
                <w:sz w:val="16"/>
                <w:szCs w:val="16"/>
              </w:rPr>
            </w:pPr>
          </w:p>
        </w:tc>
        <w:tc>
          <w:tcPr>
            <w:tcW w:w="713"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sz w:val="16"/>
                <w:szCs w:val="16"/>
              </w:rPr>
            </w:pPr>
          </w:p>
          <w:p w:rsidR="002E6345" w:rsidRPr="008B4330" w:rsidRDefault="002E6345" w:rsidP="000E7499">
            <w:pPr>
              <w:suppressAutoHyphens/>
              <w:jc w:val="center"/>
              <w:rPr>
                <w:b/>
                <w:sz w:val="16"/>
                <w:szCs w:val="16"/>
              </w:rPr>
            </w:pPr>
            <w:r w:rsidRPr="008B4330">
              <w:rPr>
                <w:b/>
                <w:sz w:val="16"/>
                <w:szCs w:val="16"/>
              </w:rPr>
              <w:t>2019</w:t>
            </w:r>
          </w:p>
          <w:p w:rsidR="002E6345" w:rsidRPr="008B4330" w:rsidRDefault="002E6345" w:rsidP="000E7499">
            <w:pPr>
              <w:suppressAutoHyphens/>
              <w:jc w:val="center"/>
              <w:rPr>
                <w:b/>
                <w:sz w:val="16"/>
                <w:szCs w:val="16"/>
              </w:rPr>
            </w:pPr>
            <w:r w:rsidRPr="008B4330">
              <w:rPr>
                <w:b/>
                <w:sz w:val="16"/>
                <w:szCs w:val="16"/>
              </w:rPr>
              <w:t>факт</w:t>
            </w:r>
          </w:p>
          <w:p w:rsidR="002E6345" w:rsidRPr="008B4330" w:rsidRDefault="002E6345" w:rsidP="000E7499">
            <w:pPr>
              <w:suppressAutoHyphens/>
              <w:rPr>
                <w:sz w:val="16"/>
                <w:szCs w:val="16"/>
              </w:rPr>
            </w:pPr>
          </w:p>
        </w:tc>
        <w:tc>
          <w:tcPr>
            <w:tcW w:w="712"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2020</w:t>
            </w:r>
          </w:p>
          <w:p w:rsidR="002E6345" w:rsidRPr="008B4330" w:rsidRDefault="002E6345" w:rsidP="000E7499">
            <w:pPr>
              <w:suppressAutoHyphens/>
              <w:jc w:val="center"/>
              <w:rPr>
                <w:b/>
                <w:sz w:val="16"/>
                <w:szCs w:val="16"/>
              </w:rPr>
            </w:pPr>
            <w:proofErr w:type="spellStart"/>
            <w:r w:rsidRPr="008B4330">
              <w:rPr>
                <w:b/>
                <w:sz w:val="16"/>
                <w:szCs w:val="16"/>
              </w:rPr>
              <w:t>прог</w:t>
            </w:r>
            <w:proofErr w:type="spellEnd"/>
          </w:p>
          <w:p w:rsidR="002E6345" w:rsidRPr="008B4330" w:rsidRDefault="002E6345" w:rsidP="000E7499">
            <w:pPr>
              <w:suppressAutoHyphens/>
              <w:jc w:val="center"/>
              <w:rPr>
                <w:b/>
                <w:sz w:val="16"/>
                <w:szCs w:val="16"/>
              </w:rPr>
            </w:pPr>
            <w:proofErr w:type="spellStart"/>
            <w:r w:rsidRPr="008B4330">
              <w:rPr>
                <w:b/>
                <w:sz w:val="16"/>
                <w:szCs w:val="16"/>
              </w:rPr>
              <w:t>ноз</w:t>
            </w:r>
            <w:proofErr w:type="spellEnd"/>
          </w:p>
        </w:tc>
        <w:tc>
          <w:tcPr>
            <w:tcW w:w="709"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2021</w:t>
            </w:r>
          </w:p>
          <w:p w:rsidR="002E6345" w:rsidRPr="008B4330" w:rsidRDefault="002E6345" w:rsidP="000E7499">
            <w:pPr>
              <w:suppressAutoHyphens/>
              <w:jc w:val="center"/>
              <w:rPr>
                <w:b/>
                <w:sz w:val="16"/>
                <w:szCs w:val="16"/>
              </w:rPr>
            </w:pPr>
            <w:proofErr w:type="spellStart"/>
            <w:r w:rsidRPr="008B4330">
              <w:rPr>
                <w:b/>
                <w:sz w:val="16"/>
                <w:szCs w:val="16"/>
              </w:rPr>
              <w:t>прог</w:t>
            </w:r>
            <w:proofErr w:type="spellEnd"/>
          </w:p>
          <w:p w:rsidR="002E6345" w:rsidRPr="008B4330" w:rsidRDefault="002E6345" w:rsidP="000E7499">
            <w:pPr>
              <w:suppressAutoHyphens/>
              <w:jc w:val="center"/>
              <w:rPr>
                <w:b/>
                <w:sz w:val="16"/>
                <w:szCs w:val="16"/>
              </w:rPr>
            </w:pPr>
            <w:proofErr w:type="spellStart"/>
            <w:r w:rsidRPr="008B4330">
              <w:rPr>
                <w:b/>
                <w:sz w:val="16"/>
                <w:szCs w:val="16"/>
              </w:rPr>
              <w:t>ноз</w:t>
            </w:r>
            <w:proofErr w:type="spellEnd"/>
          </w:p>
        </w:tc>
        <w:tc>
          <w:tcPr>
            <w:tcW w:w="713"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2022</w:t>
            </w:r>
          </w:p>
          <w:p w:rsidR="002E6345" w:rsidRPr="008B4330" w:rsidRDefault="002E6345" w:rsidP="000E7499">
            <w:pPr>
              <w:suppressAutoHyphens/>
              <w:jc w:val="center"/>
              <w:rPr>
                <w:b/>
                <w:sz w:val="16"/>
                <w:szCs w:val="16"/>
              </w:rPr>
            </w:pPr>
            <w:proofErr w:type="spellStart"/>
            <w:r w:rsidRPr="008B4330">
              <w:rPr>
                <w:b/>
                <w:sz w:val="16"/>
                <w:szCs w:val="16"/>
              </w:rPr>
              <w:t>прог</w:t>
            </w:r>
            <w:proofErr w:type="spellEnd"/>
          </w:p>
          <w:p w:rsidR="002E6345" w:rsidRPr="008B4330" w:rsidRDefault="002E6345" w:rsidP="000E7499">
            <w:pPr>
              <w:suppressAutoHyphens/>
              <w:jc w:val="center"/>
              <w:rPr>
                <w:b/>
                <w:sz w:val="16"/>
                <w:szCs w:val="16"/>
              </w:rPr>
            </w:pPr>
            <w:proofErr w:type="spellStart"/>
            <w:r w:rsidRPr="008B4330">
              <w:rPr>
                <w:b/>
                <w:sz w:val="16"/>
                <w:szCs w:val="16"/>
              </w:rPr>
              <w:t>ноз</w:t>
            </w:r>
            <w:proofErr w:type="spellEnd"/>
          </w:p>
        </w:tc>
        <w:tc>
          <w:tcPr>
            <w:tcW w:w="709"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2023</w:t>
            </w:r>
          </w:p>
          <w:p w:rsidR="002E6345" w:rsidRPr="008B4330" w:rsidRDefault="002E6345" w:rsidP="000E7499">
            <w:pPr>
              <w:suppressAutoHyphens/>
              <w:jc w:val="center"/>
              <w:rPr>
                <w:b/>
                <w:sz w:val="16"/>
                <w:szCs w:val="16"/>
              </w:rPr>
            </w:pPr>
            <w:proofErr w:type="spellStart"/>
            <w:r w:rsidRPr="008B4330">
              <w:rPr>
                <w:b/>
                <w:sz w:val="16"/>
                <w:szCs w:val="16"/>
              </w:rPr>
              <w:t>прог</w:t>
            </w:r>
            <w:proofErr w:type="spellEnd"/>
          </w:p>
          <w:p w:rsidR="002E6345" w:rsidRPr="008B4330" w:rsidRDefault="002E6345" w:rsidP="000E7499">
            <w:pPr>
              <w:suppressAutoHyphens/>
              <w:jc w:val="center"/>
              <w:rPr>
                <w:b/>
                <w:sz w:val="16"/>
                <w:szCs w:val="16"/>
              </w:rPr>
            </w:pPr>
            <w:proofErr w:type="spellStart"/>
            <w:r w:rsidRPr="008B4330">
              <w:rPr>
                <w:b/>
                <w:sz w:val="16"/>
                <w:szCs w:val="16"/>
              </w:rPr>
              <w:t>ноз</w:t>
            </w:r>
            <w:proofErr w:type="spellEnd"/>
          </w:p>
        </w:tc>
        <w:tc>
          <w:tcPr>
            <w:tcW w:w="708" w:type="dxa"/>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suppressAutoHyphens/>
              <w:jc w:val="center"/>
              <w:rPr>
                <w:b/>
                <w:sz w:val="16"/>
                <w:szCs w:val="16"/>
              </w:rPr>
            </w:pPr>
            <w:r w:rsidRPr="008B4330">
              <w:rPr>
                <w:b/>
                <w:sz w:val="16"/>
                <w:szCs w:val="16"/>
              </w:rPr>
              <w:t>2024</w:t>
            </w:r>
          </w:p>
          <w:p w:rsidR="002E6345" w:rsidRPr="008B4330" w:rsidRDefault="002E6345" w:rsidP="000E7499">
            <w:pPr>
              <w:suppressAutoHyphens/>
              <w:jc w:val="center"/>
              <w:rPr>
                <w:b/>
                <w:sz w:val="16"/>
                <w:szCs w:val="16"/>
              </w:rPr>
            </w:pPr>
            <w:proofErr w:type="spellStart"/>
            <w:r w:rsidRPr="008B4330">
              <w:rPr>
                <w:b/>
                <w:sz w:val="16"/>
                <w:szCs w:val="16"/>
              </w:rPr>
              <w:t>прог</w:t>
            </w:r>
            <w:proofErr w:type="spellEnd"/>
          </w:p>
          <w:p w:rsidR="002E6345" w:rsidRPr="008B4330" w:rsidRDefault="002E6345" w:rsidP="000E7499">
            <w:pPr>
              <w:suppressAutoHyphens/>
              <w:jc w:val="center"/>
              <w:rPr>
                <w:b/>
                <w:sz w:val="16"/>
                <w:szCs w:val="16"/>
              </w:rPr>
            </w:pPr>
            <w:proofErr w:type="spellStart"/>
            <w:r w:rsidRPr="008B4330">
              <w:rPr>
                <w:b/>
                <w:sz w:val="16"/>
                <w:szCs w:val="16"/>
              </w:rPr>
              <w:t>ноз</w:t>
            </w:r>
            <w:proofErr w:type="spellEnd"/>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8B4330">
            <w:pPr>
              <w:suppressAutoHyphens/>
              <w:rPr>
                <w:rFonts w:eastAsia="Calibri"/>
                <w:sz w:val="16"/>
                <w:szCs w:val="16"/>
              </w:rPr>
            </w:pPr>
            <w:r w:rsidRPr="008B4330">
              <w:rPr>
                <w:rFonts w:eastAsia="Calibri"/>
                <w:sz w:val="16"/>
                <w:szCs w:val="16"/>
              </w:rPr>
              <w:t xml:space="preserve">Общее количество организованных </w:t>
            </w:r>
            <w:proofErr w:type="spellStart"/>
            <w:r w:rsidRPr="008B4330">
              <w:rPr>
                <w:rFonts w:eastAsia="Calibri"/>
                <w:sz w:val="16"/>
                <w:szCs w:val="16"/>
              </w:rPr>
              <w:t>ультурно-массовых</w:t>
            </w:r>
            <w:proofErr w:type="spellEnd"/>
            <w:r w:rsidRPr="008B4330">
              <w:rPr>
                <w:rFonts w:eastAsia="Calibri"/>
                <w:sz w:val="16"/>
                <w:szCs w:val="16"/>
              </w:rPr>
              <w:t xml:space="preserve"> мероприятий</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color w:val="000000"/>
                <w:sz w:val="16"/>
                <w:szCs w:val="16"/>
              </w:rPr>
            </w:pPr>
            <w:r w:rsidRPr="008B4330">
              <w:rPr>
                <w:color w:val="000000"/>
                <w:sz w:val="16"/>
                <w:szCs w:val="16"/>
              </w:rPr>
              <w:t>ед.</w:t>
            </w:r>
          </w:p>
          <w:p w:rsidR="002E6345" w:rsidRPr="008B4330" w:rsidRDefault="002E6345" w:rsidP="000E7499">
            <w:pPr>
              <w:suppressAutoHyphens/>
              <w:jc w:val="center"/>
              <w:rPr>
                <w:rFonts w:eastAsia="Calibri"/>
                <w:sz w:val="16"/>
                <w:szCs w:val="16"/>
              </w:rPr>
            </w:pP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262</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270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274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277</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696</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542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785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758</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rFonts w:eastAsia="Calibri"/>
                <w:sz w:val="16"/>
                <w:szCs w:val="16"/>
              </w:rPr>
            </w:pPr>
            <w:r w:rsidRPr="008B4330">
              <w:rPr>
                <w:rFonts w:eastAsia="Calibri"/>
                <w:sz w:val="16"/>
                <w:szCs w:val="16"/>
              </w:rPr>
              <w:t>Число участников (посетителей) культурно-массовых мероприятий</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чел.</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62500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62600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62700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62800</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63000</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54061</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64290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65200</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68460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65000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65000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rFonts w:eastAsia="Calibri"/>
                <w:sz w:val="16"/>
                <w:szCs w:val="16"/>
              </w:rPr>
            </w:pPr>
            <w:r w:rsidRPr="008B4330">
              <w:rPr>
                <w:rFonts w:eastAsia="Calibri"/>
                <w:sz w:val="16"/>
                <w:szCs w:val="16"/>
              </w:rPr>
              <w:t>65000</w:t>
            </w:r>
          </w:p>
        </w:tc>
      </w:tr>
      <w:tr w:rsidR="008B4330" w:rsidRPr="00F92DB1" w:rsidTr="008B4330">
        <w:trPr>
          <w:trHeight w:val="35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 xml:space="preserve">Число лиц, проводящих досуг в коллективах самодеятельного народного творчества, в </w:t>
            </w:r>
            <w:proofErr w:type="spellStart"/>
            <w:r w:rsidRPr="008B4330">
              <w:rPr>
                <w:sz w:val="16"/>
                <w:szCs w:val="16"/>
              </w:rPr>
              <w:t>досуговых</w:t>
            </w:r>
            <w:proofErr w:type="spellEnd"/>
            <w:r w:rsidRPr="008B4330">
              <w:rPr>
                <w:sz w:val="16"/>
                <w:szCs w:val="16"/>
              </w:rPr>
              <w:t xml:space="preserve"> объединениях на регулярной основе</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чел.</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673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680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685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688</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700</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586</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586</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585</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585</w:t>
            </w:r>
          </w:p>
        </w:tc>
      </w:tr>
      <w:tr w:rsidR="008B4330" w:rsidRPr="00F92DB1" w:rsidTr="008B4330">
        <w:trPr>
          <w:trHeight w:val="1364"/>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 xml:space="preserve">Число коллективов самодеятельного народного творчества и </w:t>
            </w:r>
            <w:proofErr w:type="spellStart"/>
            <w:r w:rsidRPr="008B4330">
              <w:rPr>
                <w:sz w:val="16"/>
                <w:szCs w:val="16"/>
              </w:rPr>
              <w:t>досуговых</w:t>
            </w:r>
            <w:proofErr w:type="spellEnd"/>
            <w:r w:rsidRPr="008B4330">
              <w:rPr>
                <w:sz w:val="16"/>
                <w:szCs w:val="16"/>
              </w:rPr>
              <w:t xml:space="preserve"> объединений</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color w:val="000000"/>
                <w:sz w:val="16"/>
                <w:szCs w:val="16"/>
              </w:rPr>
            </w:pPr>
            <w:r w:rsidRPr="008B4330">
              <w:rPr>
                <w:color w:val="000000"/>
                <w:sz w:val="16"/>
                <w:szCs w:val="16"/>
              </w:rPr>
              <w:t>ед.</w:t>
            </w:r>
          </w:p>
          <w:p w:rsidR="002E6345" w:rsidRPr="008B4330" w:rsidRDefault="002E6345" w:rsidP="000E7499">
            <w:pPr>
              <w:suppressAutoHyphens/>
              <w:jc w:val="center"/>
              <w:rPr>
                <w:sz w:val="16"/>
                <w:szCs w:val="16"/>
              </w:rPr>
            </w:pP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34</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Число зарегистрированных пользователей библиотеки</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чел.</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4611</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4621</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4625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4630</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5451</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5250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5868</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4802</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4350</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color w:val="000000"/>
                <w:sz w:val="16"/>
                <w:szCs w:val="16"/>
              </w:rPr>
            </w:pPr>
            <w:r w:rsidRPr="008B4330">
              <w:rPr>
                <w:sz w:val="16"/>
                <w:szCs w:val="16"/>
              </w:rPr>
              <w:t>Увеличение количества экземпляров новых поступлений в библиотечные фонды общедоступных библиотек</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sz w:val="16"/>
                <w:szCs w:val="16"/>
              </w:rPr>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1,5</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2,2</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1,09</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1,9</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color w:val="000000"/>
                <w:sz w:val="16"/>
                <w:szCs w:val="16"/>
              </w:rPr>
            </w:pPr>
            <w:r w:rsidRPr="008B4330">
              <w:rPr>
                <w:sz w:val="16"/>
                <w:szCs w:val="16"/>
              </w:rPr>
              <w:t>Количество компьютеризированных мест в библиотеке, подключенных к сети Интернет</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color w:val="000000"/>
                <w:sz w:val="16"/>
                <w:szCs w:val="16"/>
              </w:rPr>
            </w:pPr>
            <w:r w:rsidRPr="008B4330">
              <w:rPr>
                <w:color w:val="000000"/>
                <w:sz w:val="16"/>
                <w:szCs w:val="16"/>
              </w:rPr>
              <w:t>ед.</w:t>
            </w:r>
          </w:p>
          <w:p w:rsidR="002E6345" w:rsidRPr="008B4330" w:rsidRDefault="002E6345" w:rsidP="000E7499">
            <w:pPr>
              <w:suppressAutoHyphens/>
              <w:jc w:val="center"/>
              <w:rPr>
                <w:color w:val="000000"/>
                <w:sz w:val="16"/>
                <w:szCs w:val="16"/>
              </w:rPr>
            </w:pP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5</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6</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4</w:t>
            </w:r>
          </w:p>
        </w:tc>
      </w:tr>
      <w:tr w:rsidR="008B4330" w:rsidRPr="00F92DB1" w:rsidTr="008B4330">
        <w:trPr>
          <w:trHeight w:val="41"/>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Количество посещений библиотеки</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на 1 жителя в год</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1,3</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1,48</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1,4</w:t>
            </w:r>
          </w:p>
        </w:tc>
      </w:tr>
      <w:tr w:rsidR="008B4330" w:rsidRPr="00F92DB1" w:rsidTr="008B4330">
        <w:trPr>
          <w:trHeight w:val="230"/>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color w:val="000000"/>
                <w:sz w:val="16"/>
                <w:szCs w:val="16"/>
              </w:rPr>
            </w:pPr>
            <w:r w:rsidRPr="008B4330">
              <w:rPr>
                <w:color w:val="000000"/>
                <w:sz w:val="16"/>
                <w:szCs w:val="16"/>
              </w:rPr>
              <w:t>Общее количество посещений</w:t>
            </w:r>
          </w:p>
          <w:p w:rsidR="002E6345" w:rsidRPr="008B4330" w:rsidRDefault="002E6345" w:rsidP="000E7499">
            <w:pPr>
              <w:suppressAutoHyphens/>
              <w:rPr>
                <w:sz w:val="16"/>
                <w:szCs w:val="16"/>
              </w:rPr>
            </w:pPr>
            <w:r w:rsidRPr="008B4330">
              <w:rPr>
                <w:sz w:val="16"/>
                <w:szCs w:val="16"/>
              </w:rPr>
              <w:t>музейных экспозиций и выставок</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color w:val="000000"/>
                <w:sz w:val="16"/>
                <w:szCs w:val="16"/>
              </w:rPr>
            </w:pPr>
            <w:r w:rsidRPr="008B4330">
              <w:rPr>
                <w:color w:val="000000"/>
                <w:sz w:val="16"/>
                <w:szCs w:val="16"/>
              </w:rPr>
              <w:t>ед.</w:t>
            </w:r>
          </w:p>
          <w:p w:rsidR="002E6345" w:rsidRPr="008B4330" w:rsidRDefault="002E6345" w:rsidP="000E7499">
            <w:pPr>
              <w:suppressAutoHyphens/>
              <w:jc w:val="center"/>
              <w:rPr>
                <w:color w:val="000000"/>
                <w:sz w:val="16"/>
                <w:szCs w:val="16"/>
              </w:rPr>
            </w:pP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960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968</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970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977</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color w:val="000000"/>
                <w:sz w:val="16"/>
                <w:szCs w:val="16"/>
              </w:rPr>
            </w:pPr>
            <w:r w:rsidRPr="008B4330">
              <w:rPr>
                <w:sz w:val="16"/>
                <w:szCs w:val="16"/>
              </w:rPr>
              <w:t xml:space="preserve">Увеличение доли представленных (во всех </w:t>
            </w:r>
            <w:r w:rsidRPr="008B4330">
              <w:rPr>
                <w:sz w:val="16"/>
                <w:szCs w:val="16"/>
              </w:rPr>
              <w:lastRenderedPageBreak/>
              <w:t>формах) зрителю музейных предметов в общем количестве музейных предметов основного фонда</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lastRenderedPageBreak/>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28</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31</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35</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334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bCs/>
                <w:sz w:val="16"/>
                <w:szCs w:val="16"/>
              </w:rPr>
            </w:pPr>
            <w:r w:rsidRPr="008B4330">
              <w:rPr>
                <w:sz w:val="16"/>
                <w:szCs w:val="16"/>
              </w:rPr>
              <w:lastRenderedPageBreak/>
              <w:t>Доля жителей городского округа Тейково, удовлетворенных качеством предоставления муниципальной услуги «Информационное обслуживание населения городского округа Тейково»</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72</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74</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74</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85</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rPr>
                <w:sz w:val="16"/>
                <w:szCs w:val="16"/>
              </w:rPr>
            </w:pPr>
            <w:r w:rsidRPr="008B4330">
              <w:rPr>
                <w:sz w:val="16"/>
                <w:szCs w:val="16"/>
              </w:rPr>
              <w:t>Доля жителей городского округа Тейково, удовлетворенных информационной открытостью органов местного самоуправления городского округа Тейково</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76</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77</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78</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78</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sz w:val="16"/>
                <w:szCs w:val="16"/>
              </w:rPr>
            </w:pPr>
            <w:r w:rsidRPr="008B4330">
              <w:rPr>
                <w:sz w:val="16"/>
                <w:szCs w:val="16"/>
              </w:rPr>
              <w:t>Доля территории городского округа Тейково, на которой проведены археологические исследования с целью определения культурного слоя</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color w:val="000000"/>
                <w:sz w:val="16"/>
                <w:szCs w:val="16"/>
              </w:rPr>
            </w:pPr>
            <w:r w:rsidRPr="008B4330">
              <w:rPr>
                <w:color w:val="000000"/>
                <w:sz w:val="16"/>
                <w:szCs w:val="16"/>
              </w:rPr>
              <w:t>%</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40</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60</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80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rFonts w:eastAsia="Calibri"/>
                <w:sz w:val="16"/>
                <w:szCs w:val="16"/>
              </w:rPr>
            </w:pPr>
            <w:r w:rsidRPr="008B4330">
              <w:rPr>
                <w:rFonts w:eastAsia="Calibri"/>
                <w:sz w:val="16"/>
                <w:szCs w:val="16"/>
              </w:rPr>
              <w:t xml:space="preserve">Количество </w:t>
            </w:r>
            <w:proofErr w:type="gramStart"/>
            <w:r w:rsidRPr="008B4330">
              <w:rPr>
                <w:rFonts w:eastAsia="Calibri"/>
                <w:sz w:val="16"/>
                <w:szCs w:val="16"/>
              </w:rPr>
              <w:t>обучающихся</w:t>
            </w:r>
            <w:proofErr w:type="gramEnd"/>
            <w:r w:rsidRPr="008B4330">
              <w:rPr>
                <w:rFonts w:eastAsia="Calibri"/>
                <w:sz w:val="16"/>
                <w:szCs w:val="16"/>
              </w:rPr>
              <w:t xml:space="preserve">  по дополнительным образовательным программам в сфере культуры и искусства (на начало учебного года)</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rFonts w:eastAsia="Calibri"/>
                <w:sz w:val="16"/>
                <w:szCs w:val="16"/>
              </w:rPr>
            </w:pPr>
            <w:r w:rsidRPr="008B4330">
              <w:rPr>
                <w:rFonts w:eastAsia="Calibri"/>
                <w:sz w:val="16"/>
                <w:szCs w:val="16"/>
              </w:rPr>
              <w:t>чел.</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114</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rFonts w:eastAsia="Calibri"/>
                <w:sz w:val="16"/>
                <w:szCs w:val="16"/>
              </w:rPr>
            </w:pPr>
            <w:r w:rsidRPr="008B4330">
              <w:rPr>
                <w:rFonts w:eastAsia="Calibri"/>
                <w:sz w:val="16"/>
                <w:szCs w:val="16"/>
              </w:rPr>
              <w:t>Количество муниципальных учреждений культуры, осуществивш</w:t>
            </w:r>
            <w:r w:rsidRPr="008B4330">
              <w:rPr>
                <w:rFonts w:eastAsia="Calibri"/>
                <w:sz w:val="16"/>
                <w:szCs w:val="16"/>
              </w:rPr>
              <w:lastRenderedPageBreak/>
              <w:t>их мероприятия по укреплению материально-технической базы</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rFonts w:eastAsia="Calibri"/>
                <w:sz w:val="16"/>
                <w:szCs w:val="16"/>
              </w:rPr>
            </w:pPr>
            <w:r w:rsidRPr="008B4330">
              <w:rPr>
                <w:rFonts w:eastAsia="Calibri"/>
                <w:sz w:val="16"/>
                <w:szCs w:val="16"/>
              </w:rPr>
              <w:lastRenderedPageBreak/>
              <w:t>ед.</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B4330">
        <w:trPr>
          <w:trHeight w:val="496"/>
        </w:trPr>
        <w:tc>
          <w:tcPr>
            <w:tcW w:w="118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rFonts w:eastAsia="Calibri"/>
                <w:sz w:val="16"/>
                <w:szCs w:val="16"/>
              </w:rPr>
            </w:pPr>
            <w:r w:rsidRPr="008B4330">
              <w:rPr>
                <w:rFonts w:eastAsia="Calibri"/>
                <w:sz w:val="16"/>
                <w:szCs w:val="16"/>
              </w:rPr>
              <w:lastRenderedPageBreak/>
              <w:t>Количество образовательных организаций, осуществляющих в рамках реализации наказов избирателей депутатам Ивановской областной Думы мероприятия по укреплению материально-технической базы</w:t>
            </w:r>
          </w:p>
        </w:tc>
        <w:tc>
          <w:tcPr>
            <w:tcW w:w="544"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rFonts w:eastAsia="Calibri"/>
                <w:sz w:val="16"/>
                <w:szCs w:val="16"/>
              </w:rPr>
            </w:pPr>
            <w:r w:rsidRPr="008B4330">
              <w:rPr>
                <w:rFonts w:eastAsia="Calibri"/>
                <w:sz w:val="16"/>
                <w:szCs w:val="16"/>
              </w:rPr>
              <w:t>ед.</w:t>
            </w:r>
          </w:p>
        </w:tc>
        <w:tc>
          <w:tcPr>
            <w:tcW w:w="631"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w:t>
            </w:r>
          </w:p>
        </w:tc>
        <w:tc>
          <w:tcPr>
            <w:tcW w:w="71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r>
      <w:tr w:rsidR="008B4330" w:rsidRPr="00F92DB1" w:rsidTr="00832AAF">
        <w:trPr>
          <w:trHeight w:val="77"/>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rPr>
                <w:sz w:val="16"/>
                <w:szCs w:val="16"/>
              </w:rPr>
            </w:pPr>
            <w:r w:rsidRPr="008B4330">
              <w:rPr>
                <w:sz w:val="16"/>
                <w:szCs w:val="16"/>
              </w:rPr>
              <w:t>Среднегодовая заработная плата работников муниципальных учреждений культуры городского округа Тейково Ивановской области</w:t>
            </w:r>
          </w:p>
        </w:tc>
        <w:tc>
          <w:tcPr>
            <w:tcW w:w="50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руб.</w:t>
            </w:r>
          </w:p>
        </w:tc>
        <w:tc>
          <w:tcPr>
            <w:tcW w:w="656"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7573</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9727</w:t>
            </w:r>
          </w:p>
        </w:tc>
        <w:tc>
          <w:tcPr>
            <w:tcW w:w="69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12670</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lang w:val="en-US"/>
              </w:rPr>
            </w:pPr>
            <w:r w:rsidRPr="008B4330">
              <w:rPr>
                <w:sz w:val="16"/>
                <w:szCs w:val="16"/>
                <w:lang w:val="en-US"/>
              </w:rPr>
              <w:t>12</w:t>
            </w:r>
            <w:r w:rsidRPr="008B4330">
              <w:rPr>
                <w:sz w:val="16"/>
                <w:szCs w:val="16"/>
              </w:rPr>
              <w:t>698</w:t>
            </w:r>
          </w:p>
        </w:tc>
        <w:tc>
          <w:tcPr>
            <w:tcW w:w="672"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12735</w:t>
            </w:r>
          </w:p>
        </w:tc>
        <w:tc>
          <w:tcPr>
            <w:tcW w:w="745"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15</w:t>
            </w:r>
            <w:r w:rsidRPr="008B4330">
              <w:rPr>
                <w:sz w:val="16"/>
                <w:szCs w:val="16"/>
                <w:lang w:val="en-US"/>
              </w:rPr>
              <w:t>909</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19844</w:t>
            </w:r>
          </w:p>
        </w:tc>
        <w:tc>
          <w:tcPr>
            <w:tcW w:w="721"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22725</w:t>
            </w:r>
          </w:p>
        </w:tc>
        <w:tc>
          <w:tcPr>
            <w:tcW w:w="704"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23862</w:t>
            </w:r>
          </w:p>
        </w:tc>
      </w:tr>
      <w:tr w:rsidR="008B4330" w:rsidRPr="00F92DB1" w:rsidTr="00832AAF">
        <w:trPr>
          <w:trHeight w:val="496"/>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rPr>
                <w:sz w:val="16"/>
                <w:szCs w:val="16"/>
              </w:rPr>
            </w:pPr>
            <w:r w:rsidRPr="008B4330">
              <w:rPr>
                <w:sz w:val="16"/>
                <w:szCs w:val="16"/>
              </w:rPr>
              <w:t>Соотношение среднегодовой заработной платы работников муниципальных учреждений культуры городского округа Тейково Ивановской области и среднегодовой заработной платы по экономике Ивановской области</w:t>
            </w:r>
          </w:p>
        </w:tc>
        <w:tc>
          <w:tcPr>
            <w:tcW w:w="50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656"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51,5</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61,6</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70,4</w:t>
            </w:r>
          </w:p>
        </w:tc>
        <w:tc>
          <w:tcPr>
            <w:tcW w:w="708"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lang w:val="en-US"/>
              </w:rPr>
            </w:pPr>
            <w:r w:rsidRPr="008B4330">
              <w:rPr>
                <w:sz w:val="16"/>
                <w:szCs w:val="16"/>
              </w:rPr>
              <w:t>65,</w:t>
            </w:r>
            <w:r w:rsidRPr="008B4330">
              <w:rPr>
                <w:sz w:val="16"/>
                <w:szCs w:val="16"/>
                <w:lang w:val="en-US"/>
              </w:rPr>
              <w:t>9</w:t>
            </w:r>
          </w:p>
        </w:tc>
        <w:tc>
          <w:tcPr>
            <w:tcW w:w="69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lang w:val="en-US"/>
              </w:rPr>
            </w:pPr>
            <w:r w:rsidRPr="008B4330">
              <w:rPr>
                <w:sz w:val="16"/>
                <w:szCs w:val="16"/>
                <w:lang w:val="en-US"/>
              </w:rPr>
              <w:t>79</w:t>
            </w:r>
            <w:r w:rsidRPr="008B4330">
              <w:rPr>
                <w:sz w:val="16"/>
                <w:szCs w:val="16"/>
              </w:rPr>
              <w:t>,</w:t>
            </w:r>
            <w:r w:rsidRPr="008B4330">
              <w:rPr>
                <w:sz w:val="16"/>
                <w:szCs w:val="16"/>
                <w:lang w:val="en-US"/>
              </w:rPr>
              <w:t>2</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92,4</w:t>
            </w:r>
          </w:p>
        </w:tc>
        <w:tc>
          <w:tcPr>
            <w:tcW w:w="721"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100,5</w:t>
            </w:r>
          </w:p>
        </w:tc>
        <w:tc>
          <w:tcPr>
            <w:tcW w:w="704"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r>
      <w:tr w:rsidR="008B4330" w:rsidRPr="00F92DB1" w:rsidTr="00832AAF">
        <w:trPr>
          <w:trHeight w:val="496"/>
        </w:trPr>
        <w:tc>
          <w:tcPr>
            <w:tcW w:w="1213" w:type="dxa"/>
            <w:gridSpan w:val="2"/>
            <w:tcBorders>
              <w:top w:val="single" w:sz="4" w:space="0" w:color="auto"/>
              <w:left w:val="single" w:sz="4" w:space="0" w:color="auto"/>
              <w:bottom w:val="single" w:sz="4" w:space="0" w:color="auto"/>
              <w:right w:val="single" w:sz="4" w:space="0" w:color="auto"/>
            </w:tcBorders>
            <w:vAlign w:val="center"/>
          </w:tcPr>
          <w:p w:rsidR="002E6345" w:rsidRPr="008B4330" w:rsidRDefault="002E6345" w:rsidP="000E7499">
            <w:pPr>
              <w:rPr>
                <w:sz w:val="16"/>
                <w:szCs w:val="16"/>
              </w:rPr>
            </w:pPr>
            <w:r w:rsidRPr="008B4330">
              <w:rPr>
                <w:sz w:val="16"/>
                <w:szCs w:val="16"/>
              </w:rPr>
              <w:t xml:space="preserve">Уровень средней заработной платы педагогических работников муниципальных организаций дополнительного образования детей в сфере культуры и искусства муниципального образования </w:t>
            </w:r>
            <w:r w:rsidRPr="008B4330">
              <w:rPr>
                <w:sz w:val="16"/>
                <w:szCs w:val="16"/>
              </w:rPr>
              <w:lastRenderedPageBreak/>
              <w:t>Ивановской области</w:t>
            </w:r>
          </w:p>
        </w:tc>
        <w:tc>
          <w:tcPr>
            <w:tcW w:w="50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lastRenderedPageBreak/>
              <w:t>руб.</w:t>
            </w:r>
          </w:p>
        </w:tc>
        <w:tc>
          <w:tcPr>
            <w:tcW w:w="656"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708"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69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21"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22579</w:t>
            </w:r>
          </w:p>
        </w:tc>
        <w:tc>
          <w:tcPr>
            <w:tcW w:w="704" w:type="dxa"/>
            <w:tcBorders>
              <w:top w:val="single" w:sz="4" w:space="0" w:color="auto"/>
              <w:left w:val="single" w:sz="4" w:space="0" w:color="auto"/>
              <w:bottom w:val="single" w:sz="4" w:space="0" w:color="auto"/>
              <w:right w:val="single" w:sz="4" w:space="0" w:color="auto"/>
            </w:tcBorders>
          </w:tcPr>
          <w:p w:rsidR="002E6345" w:rsidRPr="009E112C" w:rsidRDefault="002E6345" w:rsidP="000E7499">
            <w:pPr>
              <w:rPr>
                <w:sz w:val="16"/>
                <w:szCs w:val="16"/>
              </w:rPr>
            </w:pPr>
            <w:r w:rsidRPr="009E112C">
              <w:rPr>
                <w:sz w:val="16"/>
                <w:szCs w:val="16"/>
              </w:rPr>
              <w:t>26 192,3</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rPr>
                <w:sz w:val="16"/>
                <w:szCs w:val="16"/>
              </w:rPr>
            </w:pPr>
            <w:r w:rsidRPr="008B4330">
              <w:rPr>
                <w:sz w:val="16"/>
                <w:szCs w:val="16"/>
              </w:rPr>
              <w:t>23756</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rPr>
                <w:sz w:val="16"/>
                <w:szCs w:val="16"/>
              </w:rPr>
            </w:pPr>
            <w:r w:rsidRPr="008B4330">
              <w:rPr>
                <w:sz w:val="16"/>
                <w:szCs w:val="16"/>
              </w:rPr>
              <w:t>23756</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rPr>
                <w:sz w:val="16"/>
                <w:szCs w:val="16"/>
              </w:rPr>
            </w:pPr>
            <w:r w:rsidRPr="008B4330">
              <w:rPr>
                <w:sz w:val="16"/>
                <w:szCs w:val="16"/>
              </w:rPr>
              <w:t>23756</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rPr>
                <w:sz w:val="16"/>
                <w:szCs w:val="16"/>
              </w:rPr>
            </w:pPr>
            <w:r w:rsidRPr="008B4330">
              <w:rPr>
                <w:sz w:val="16"/>
                <w:szCs w:val="16"/>
              </w:rPr>
              <w:t>23756</w:t>
            </w:r>
          </w:p>
        </w:tc>
      </w:tr>
      <w:tr w:rsidR="008B4330" w:rsidRPr="00F92DB1" w:rsidTr="00832AAF">
        <w:trPr>
          <w:trHeight w:val="496"/>
        </w:trPr>
        <w:tc>
          <w:tcPr>
            <w:tcW w:w="1213"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both"/>
              <w:rPr>
                <w:rFonts w:eastAsia="Calibri"/>
                <w:sz w:val="16"/>
                <w:szCs w:val="16"/>
              </w:rPr>
            </w:pPr>
            <w:r w:rsidRPr="008B4330">
              <w:rPr>
                <w:rFonts w:eastAsia="Calibri"/>
                <w:sz w:val="16"/>
                <w:szCs w:val="16"/>
              </w:rPr>
              <w:lastRenderedPageBreak/>
              <w:t xml:space="preserve">Отношение среднемесячной заработной платы педагогических работников муниципальных образовательных организаций дополнительного образования в сфере культуры и искусства к среднемесячной заработной плате учителей в Ивановской области </w:t>
            </w:r>
            <w:r w:rsidRPr="008B4330">
              <w:rPr>
                <w:rFonts w:eastAsia="Calibri"/>
                <w:sz w:val="16"/>
                <w:szCs w:val="16"/>
              </w:rPr>
              <w:tab/>
            </w:r>
          </w:p>
        </w:tc>
        <w:tc>
          <w:tcPr>
            <w:tcW w:w="50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rFonts w:eastAsia="Calibri"/>
                <w:sz w:val="16"/>
                <w:szCs w:val="16"/>
              </w:rPr>
            </w:pPr>
            <w:r w:rsidRPr="008B4330">
              <w:rPr>
                <w:rFonts w:eastAsia="Calibri"/>
                <w:sz w:val="16"/>
                <w:szCs w:val="16"/>
              </w:rPr>
              <w:t>%</w:t>
            </w:r>
          </w:p>
        </w:tc>
        <w:tc>
          <w:tcPr>
            <w:tcW w:w="656" w:type="dxa"/>
            <w:gridSpan w:val="3"/>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8"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jc w:val="center"/>
              <w:rPr>
                <w:sz w:val="16"/>
                <w:szCs w:val="16"/>
              </w:rPr>
            </w:pPr>
            <w:r w:rsidRPr="008B4330">
              <w:rPr>
                <w:sz w:val="16"/>
                <w:szCs w:val="16"/>
              </w:rPr>
              <w:t>-</w:t>
            </w:r>
          </w:p>
        </w:tc>
        <w:tc>
          <w:tcPr>
            <w:tcW w:w="697"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w:t>
            </w:r>
          </w:p>
        </w:tc>
        <w:tc>
          <w:tcPr>
            <w:tcW w:w="721" w:type="dxa"/>
            <w:gridSpan w:val="2"/>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99,8</w:t>
            </w:r>
          </w:p>
        </w:tc>
        <w:tc>
          <w:tcPr>
            <w:tcW w:w="704"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13"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2E6345" w:rsidRPr="008B4330" w:rsidRDefault="002E6345" w:rsidP="000E7499">
            <w:pPr>
              <w:suppressAutoHyphens/>
              <w:jc w:val="center"/>
              <w:rPr>
                <w:sz w:val="16"/>
                <w:szCs w:val="16"/>
              </w:rPr>
            </w:pPr>
            <w:r w:rsidRPr="008B4330">
              <w:rPr>
                <w:sz w:val="16"/>
                <w:szCs w:val="16"/>
              </w:rPr>
              <w:t>100</w:t>
            </w:r>
          </w:p>
        </w:tc>
      </w:tr>
    </w:tbl>
    <w:p w:rsidR="00DA5DCF" w:rsidRDefault="00DA5DCF" w:rsidP="00F23F87">
      <w:pPr>
        <w:jc w:val="center"/>
        <w:rPr>
          <w:rStyle w:val="FontStyle33"/>
          <w:sz w:val="32"/>
          <w:szCs w:val="32"/>
        </w:rPr>
      </w:pPr>
    </w:p>
    <w:p w:rsidR="008243B9" w:rsidRDefault="008243B9" w:rsidP="002E6345">
      <w:pPr>
        <w:suppressAutoHyphens/>
        <w:jc w:val="center"/>
      </w:pPr>
    </w:p>
    <w:p w:rsidR="008243B9" w:rsidRDefault="008243B9" w:rsidP="002E6345">
      <w:pPr>
        <w:suppressAutoHyphens/>
        <w:jc w:val="center"/>
      </w:pPr>
    </w:p>
    <w:p w:rsidR="00CD0D53" w:rsidRPr="002C492A" w:rsidRDefault="00832AAF" w:rsidP="00832AAF">
      <w:pPr>
        <w:ind w:left="993"/>
        <w:jc w:val="center"/>
        <w:rPr>
          <w:rStyle w:val="FontStyle33"/>
          <w:b/>
          <w:sz w:val="28"/>
          <w:szCs w:val="28"/>
        </w:rPr>
      </w:pPr>
      <w:r w:rsidRPr="002C492A">
        <w:rPr>
          <w:b/>
          <w:sz w:val="28"/>
          <w:szCs w:val="28"/>
        </w:rPr>
        <w:t xml:space="preserve">4. </w:t>
      </w:r>
      <w:r w:rsidR="00CD0D53" w:rsidRPr="002C492A">
        <w:rPr>
          <w:b/>
          <w:sz w:val="28"/>
          <w:szCs w:val="28"/>
        </w:rPr>
        <w:t>Муниципальная программа городского округа Тейково «Развитие физической культуры, спорта и повышение эффективности молодёжной политики»</w:t>
      </w:r>
    </w:p>
    <w:p w:rsidR="00DA5DCF" w:rsidRPr="002C492A" w:rsidRDefault="00DA5DCF" w:rsidP="00F23F87">
      <w:pPr>
        <w:jc w:val="center"/>
        <w:rPr>
          <w:rStyle w:val="FontStyle33"/>
          <w:sz w:val="28"/>
          <w:szCs w:val="28"/>
        </w:rPr>
      </w:pPr>
    </w:p>
    <w:p w:rsidR="002E6D1E" w:rsidRDefault="002E6D1E" w:rsidP="00832AAF">
      <w:pPr>
        <w:pStyle w:val="Pro-TabName"/>
        <w:spacing w:before="0" w:after="0"/>
        <w:jc w:val="center"/>
        <w:rPr>
          <w:rFonts w:ascii="Times New Roman" w:hAnsi="Times New Roman"/>
          <w:color w:val="auto"/>
          <w:sz w:val="24"/>
          <w:szCs w:val="24"/>
        </w:rPr>
      </w:pPr>
      <w:r w:rsidRPr="007825FE">
        <w:rPr>
          <w:rFonts w:ascii="Times New Roman" w:hAnsi="Times New Roman"/>
          <w:color w:val="auto"/>
          <w:sz w:val="24"/>
          <w:szCs w:val="24"/>
        </w:rPr>
        <w:t>Сведения о целевых индикаторах (показателях) реализации муниципальной программы</w:t>
      </w:r>
    </w:p>
    <w:p w:rsidR="007825FE" w:rsidRPr="007825FE" w:rsidRDefault="007825FE" w:rsidP="00832AAF">
      <w:pPr>
        <w:pStyle w:val="Pro-TabName"/>
        <w:spacing w:before="0" w:after="0"/>
        <w:jc w:val="center"/>
        <w:rPr>
          <w:rFonts w:ascii="Times New Roman" w:hAnsi="Times New Roman"/>
          <w:i/>
          <w:color w:val="auto"/>
          <w:sz w:val="24"/>
          <w:szCs w:val="24"/>
        </w:rPr>
      </w:pPr>
    </w:p>
    <w:tbl>
      <w:tblPr>
        <w:tblW w:w="105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893"/>
        <w:gridCol w:w="709"/>
        <w:gridCol w:w="567"/>
        <w:gridCol w:w="567"/>
        <w:gridCol w:w="567"/>
        <w:gridCol w:w="567"/>
        <w:gridCol w:w="567"/>
        <w:gridCol w:w="567"/>
        <w:gridCol w:w="567"/>
        <w:gridCol w:w="424"/>
        <w:gridCol w:w="567"/>
        <w:gridCol w:w="567"/>
        <w:gridCol w:w="567"/>
      </w:tblGrid>
      <w:tr w:rsidR="002E6D1E" w:rsidRPr="007825FE" w:rsidTr="009E112C">
        <w:trPr>
          <w:cantSplit/>
          <w:trHeight w:val="639"/>
        </w:trPr>
        <w:tc>
          <w:tcPr>
            <w:tcW w:w="2836" w:type="dxa"/>
          </w:tcPr>
          <w:p w:rsidR="002E6D1E" w:rsidRPr="007825FE" w:rsidRDefault="002E6D1E" w:rsidP="000E7499">
            <w:pPr>
              <w:jc w:val="center"/>
              <w:rPr>
                <w:sz w:val="16"/>
                <w:szCs w:val="16"/>
              </w:rPr>
            </w:pPr>
            <w:r w:rsidRPr="007825FE">
              <w:rPr>
                <w:sz w:val="16"/>
                <w:szCs w:val="16"/>
              </w:rPr>
              <w:t>Наименование целевого индикатора</w:t>
            </w:r>
          </w:p>
        </w:tc>
        <w:tc>
          <w:tcPr>
            <w:tcW w:w="893" w:type="dxa"/>
          </w:tcPr>
          <w:p w:rsidR="002E6D1E" w:rsidRPr="007825FE" w:rsidRDefault="002E6D1E" w:rsidP="000E7499">
            <w:pPr>
              <w:jc w:val="center"/>
              <w:rPr>
                <w:sz w:val="16"/>
                <w:szCs w:val="16"/>
              </w:rPr>
            </w:pPr>
            <w:r w:rsidRPr="007825FE">
              <w:rPr>
                <w:sz w:val="16"/>
                <w:szCs w:val="16"/>
              </w:rPr>
              <w:t>Единица измерения</w:t>
            </w:r>
          </w:p>
        </w:tc>
        <w:tc>
          <w:tcPr>
            <w:tcW w:w="709" w:type="dxa"/>
            <w:textDirection w:val="btLr"/>
          </w:tcPr>
          <w:p w:rsidR="002E6D1E" w:rsidRPr="007825FE" w:rsidRDefault="002E6D1E" w:rsidP="000E7499">
            <w:pPr>
              <w:ind w:left="113" w:right="113"/>
              <w:jc w:val="center"/>
              <w:rPr>
                <w:sz w:val="16"/>
                <w:szCs w:val="16"/>
              </w:rPr>
            </w:pPr>
            <w:r w:rsidRPr="007825FE">
              <w:rPr>
                <w:sz w:val="16"/>
                <w:szCs w:val="16"/>
              </w:rPr>
              <w:t>2013</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2014</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2015</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2016</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2017</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2018</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2019</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2020</w:t>
            </w:r>
          </w:p>
        </w:tc>
        <w:tc>
          <w:tcPr>
            <w:tcW w:w="424" w:type="dxa"/>
            <w:textDirection w:val="btLr"/>
          </w:tcPr>
          <w:p w:rsidR="002E6D1E" w:rsidRPr="007825FE" w:rsidRDefault="002E6D1E" w:rsidP="000E7499">
            <w:pPr>
              <w:ind w:left="113" w:right="113"/>
              <w:jc w:val="center"/>
              <w:rPr>
                <w:sz w:val="16"/>
                <w:szCs w:val="16"/>
              </w:rPr>
            </w:pPr>
            <w:r w:rsidRPr="007825FE">
              <w:rPr>
                <w:sz w:val="16"/>
                <w:szCs w:val="16"/>
              </w:rPr>
              <w:t>2021</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2022</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2023</w:t>
            </w:r>
          </w:p>
        </w:tc>
        <w:tc>
          <w:tcPr>
            <w:tcW w:w="567" w:type="dxa"/>
            <w:textDirection w:val="btLr"/>
          </w:tcPr>
          <w:p w:rsidR="002E6D1E" w:rsidRPr="007825FE" w:rsidRDefault="002E6D1E" w:rsidP="000E7499">
            <w:pPr>
              <w:ind w:left="113" w:right="113"/>
              <w:jc w:val="center"/>
              <w:rPr>
                <w:sz w:val="16"/>
                <w:szCs w:val="16"/>
              </w:rPr>
            </w:pPr>
            <w:r w:rsidRPr="007825FE">
              <w:rPr>
                <w:sz w:val="16"/>
                <w:szCs w:val="16"/>
              </w:rPr>
              <w:t>2024</w:t>
            </w:r>
          </w:p>
        </w:tc>
      </w:tr>
      <w:tr w:rsidR="002E6D1E" w:rsidRPr="00832AAF" w:rsidTr="009E112C">
        <w:tc>
          <w:tcPr>
            <w:tcW w:w="2836" w:type="dxa"/>
          </w:tcPr>
          <w:p w:rsidR="002E6D1E" w:rsidRPr="00832AAF" w:rsidRDefault="002E6D1E" w:rsidP="000E7499">
            <w:pPr>
              <w:rPr>
                <w:sz w:val="16"/>
                <w:szCs w:val="16"/>
              </w:rPr>
            </w:pPr>
            <w:r w:rsidRPr="00832AAF">
              <w:rPr>
                <w:sz w:val="16"/>
                <w:szCs w:val="16"/>
              </w:rPr>
              <w:t xml:space="preserve">Доля молодых людей, принявших участие в мероприятиях по направлению «Молодёжная политика» </w:t>
            </w:r>
          </w:p>
        </w:tc>
        <w:tc>
          <w:tcPr>
            <w:tcW w:w="893" w:type="dxa"/>
          </w:tcPr>
          <w:p w:rsidR="002E6D1E" w:rsidRPr="00832AAF" w:rsidRDefault="002E6D1E" w:rsidP="000E7499">
            <w:pPr>
              <w:rPr>
                <w:sz w:val="16"/>
                <w:szCs w:val="16"/>
              </w:rPr>
            </w:pPr>
            <w:r w:rsidRPr="00832AAF">
              <w:rPr>
                <w:sz w:val="16"/>
                <w:szCs w:val="16"/>
              </w:rPr>
              <w:t xml:space="preserve">   </w:t>
            </w:r>
          </w:p>
          <w:p w:rsidR="002E6D1E" w:rsidRPr="00832AAF" w:rsidRDefault="002E6D1E" w:rsidP="000E7499">
            <w:pPr>
              <w:jc w:val="center"/>
              <w:rPr>
                <w:sz w:val="16"/>
                <w:szCs w:val="16"/>
              </w:rPr>
            </w:pPr>
            <w:r w:rsidRPr="00832AAF">
              <w:rPr>
                <w:sz w:val="16"/>
                <w:szCs w:val="16"/>
              </w:rPr>
              <w:t>%</w:t>
            </w:r>
          </w:p>
        </w:tc>
        <w:tc>
          <w:tcPr>
            <w:tcW w:w="709"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42</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44</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54</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56</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58</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c>
          <w:tcPr>
            <w:tcW w:w="424"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0</w:t>
            </w:r>
          </w:p>
        </w:tc>
      </w:tr>
      <w:tr w:rsidR="002E6D1E" w:rsidRPr="00832AAF" w:rsidTr="009E112C">
        <w:tc>
          <w:tcPr>
            <w:tcW w:w="2836" w:type="dxa"/>
          </w:tcPr>
          <w:p w:rsidR="002E6D1E" w:rsidRPr="00832AAF" w:rsidRDefault="002E6D1E" w:rsidP="000E7499">
            <w:pPr>
              <w:rPr>
                <w:b/>
                <w:sz w:val="16"/>
                <w:szCs w:val="16"/>
              </w:rPr>
            </w:pPr>
            <w:r w:rsidRPr="00832AAF">
              <w:rPr>
                <w:sz w:val="16"/>
                <w:szCs w:val="16"/>
              </w:rPr>
              <w:t xml:space="preserve">Доля жителей города систематически занимающихся физической культурой и спортом </w:t>
            </w:r>
            <w:proofErr w:type="gramStart"/>
            <w:r w:rsidRPr="00832AAF">
              <w:rPr>
                <w:sz w:val="16"/>
                <w:szCs w:val="16"/>
              </w:rPr>
              <w:t>от обшей</w:t>
            </w:r>
            <w:proofErr w:type="gramEnd"/>
            <w:r w:rsidRPr="00832AAF">
              <w:rPr>
                <w:sz w:val="16"/>
                <w:szCs w:val="16"/>
              </w:rPr>
              <w:t xml:space="preserve"> численности населения </w:t>
            </w:r>
          </w:p>
        </w:tc>
        <w:tc>
          <w:tcPr>
            <w:tcW w:w="893"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w:t>
            </w:r>
          </w:p>
          <w:p w:rsidR="002E6D1E" w:rsidRPr="00832AAF" w:rsidRDefault="002E6D1E" w:rsidP="000E7499">
            <w:pPr>
              <w:jc w:val="center"/>
              <w:rPr>
                <w:b/>
                <w:sz w:val="16"/>
                <w:szCs w:val="16"/>
              </w:rPr>
            </w:pPr>
          </w:p>
        </w:tc>
        <w:tc>
          <w:tcPr>
            <w:tcW w:w="709" w:type="dxa"/>
          </w:tcPr>
          <w:p w:rsidR="002E6D1E" w:rsidRPr="00832AAF" w:rsidRDefault="002E6D1E" w:rsidP="000E7499">
            <w:pPr>
              <w:rPr>
                <w:sz w:val="16"/>
                <w:szCs w:val="16"/>
              </w:rPr>
            </w:pPr>
          </w:p>
          <w:p w:rsidR="002E6D1E" w:rsidRPr="00832AAF" w:rsidRDefault="002E6D1E" w:rsidP="000E7499">
            <w:pPr>
              <w:rPr>
                <w:sz w:val="16"/>
                <w:szCs w:val="16"/>
              </w:rPr>
            </w:pPr>
            <w:r w:rsidRPr="00832AAF">
              <w:rPr>
                <w:sz w:val="16"/>
                <w:szCs w:val="16"/>
              </w:rPr>
              <w:t>18,3</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19,4</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20,5</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22,0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23,0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27,0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32,3</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35,0</w:t>
            </w:r>
          </w:p>
        </w:tc>
        <w:tc>
          <w:tcPr>
            <w:tcW w:w="424"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45</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50</w:t>
            </w:r>
          </w:p>
        </w:tc>
        <w:tc>
          <w:tcPr>
            <w:tcW w:w="567" w:type="dxa"/>
          </w:tcPr>
          <w:p w:rsidR="002E6D1E" w:rsidRPr="00832AAF" w:rsidRDefault="002E6D1E" w:rsidP="000E7499">
            <w:pPr>
              <w:jc w:val="center"/>
              <w:rPr>
                <w:sz w:val="16"/>
                <w:szCs w:val="16"/>
              </w:rPr>
            </w:pPr>
          </w:p>
          <w:p w:rsidR="002E6D1E" w:rsidRPr="00832AAF" w:rsidRDefault="002E6D1E" w:rsidP="000E7499">
            <w:pPr>
              <w:jc w:val="center"/>
              <w:rPr>
                <w:sz w:val="16"/>
                <w:szCs w:val="16"/>
              </w:rPr>
            </w:pPr>
            <w:r w:rsidRPr="00832AAF">
              <w:rPr>
                <w:sz w:val="16"/>
                <w:szCs w:val="16"/>
              </w:rPr>
              <w:t>55</w:t>
            </w:r>
          </w:p>
        </w:tc>
      </w:tr>
      <w:tr w:rsidR="002E6D1E" w:rsidRPr="00832AAF" w:rsidTr="009E112C">
        <w:tc>
          <w:tcPr>
            <w:tcW w:w="2836" w:type="dxa"/>
          </w:tcPr>
          <w:p w:rsidR="002E6D1E" w:rsidRPr="00832AAF" w:rsidRDefault="002E6D1E" w:rsidP="000E7499">
            <w:pPr>
              <w:rPr>
                <w:sz w:val="16"/>
                <w:szCs w:val="16"/>
              </w:rPr>
            </w:pPr>
            <w:r w:rsidRPr="00832AAF">
              <w:rPr>
                <w:sz w:val="16"/>
                <w:szCs w:val="16"/>
              </w:rPr>
              <w:t xml:space="preserve">Количество спортивных сооружений на 100 тыс. человек населения </w:t>
            </w:r>
          </w:p>
        </w:tc>
        <w:tc>
          <w:tcPr>
            <w:tcW w:w="893" w:type="dxa"/>
          </w:tcPr>
          <w:p w:rsidR="002E6D1E" w:rsidRPr="00832AAF" w:rsidRDefault="002E6D1E" w:rsidP="000E7499">
            <w:pPr>
              <w:jc w:val="center"/>
              <w:rPr>
                <w:sz w:val="16"/>
                <w:szCs w:val="16"/>
              </w:rPr>
            </w:pPr>
            <w:r w:rsidRPr="00832AAF">
              <w:rPr>
                <w:sz w:val="16"/>
                <w:szCs w:val="16"/>
              </w:rPr>
              <w:t>единиц</w:t>
            </w:r>
          </w:p>
        </w:tc>
        <w:tc>
          <w:tcPr>
            <w:tcW w:w="709" w:type="dxa"/>
          </w:tcPr>
          <w:p w:rsidR="002E6D1E" w:rsidRPr="00832AAF" w:rsidRDefault="002E6D1E" w:rsidP="000E7499">
            <w:pPr>
              <w:jc w:val="center"/>
              <w:rPr>
                <w:sz w:val="16"/>
                <w:szCs w:val="16"/>
              </w:rPr>
            </w:pPr>
            <w:r w:rsidRPr="00832AAF">
              <w:rPr>
                <w:sz w:val="16"/>
                <w:szCs w:val="16"/>
              </w:rPr>
              <w:t>44</w:t>
            </w:r>
          </w:p>
        </w:tc>
        <w:tc>
          <w:tcPr>
            <w:tcW w:w="567" w:type="dxa"/>
          </w:tcPr>
          <w:p w:rsidR="002E6D1E" w:rsidRPr="00832AAF" w:rsidRDefault="002E6D1E" w:rsidP="000E7499">
            <w:pPr>
              <w:jc w:val="center"/>
              <w:rPr>
                <w:sz w:val="16"/>
                <w:szCs w:val="16"/>
              </w:rPr>
            </w:pPr>
            <w:r w:rsidRPr="00832AAF">
              <w:rPr>
                <w:sz w:val="16"/>
                <w:szCs w:val="16"/>
              </w:rPr>
              <w:t>46</w:t>
            </w:r>
          </w:p>
        </w:tc>
        <w:tc>
          <w:tcPr>
            <w:tcW w:w="567" w:type="dxa"/>
          </w:tcPr>
          <w:p w:rsidR="002E6D1E" w:rsidRPr="00832AAF" w:rsidRDefault="002E6D1E" w:rsidP="000E7499">
            <w:pPr>
              <w:jc w:val="center"/>
              <w:rPr>
                <w:sz w:val="16"/>
                <w:szCs w:val="16"/>
              </w:rPr>
            </w:pPr>
            <w:r w:rsidRPr="00832AAF">
              <w:rPr>
                <w:sz w:val="16"/>
                <w:szCs w:val="16"/>
              </w:rPr>
              <w:t>49</w:t>
            </w:r>
          </w:p>
        </w:tc>
        <w:tc>
          <w:tcPr>
            <w:tcW w:w="567" w:type="dxa"/>
          </w:tcPr>
          <w:p w:rsidR="002E6D1E" w:rsidRPr="00832AAF" w:rsidRDefault="002E6D1E" w:rsidP="000E7499">
            <w:pPr>
              <w:jc w:val="center"/>
              <w:rPr>
                <w:sz w:val="16"/>
                <w:szCs w:val="16"/>
              </w:rPr>
            </w:pPr>
            <w:r w:rsidRPr="00832AAF">
              <w:rPr>
                <w:sz w:val="16"/>
                <w:szCs w:val="16"/>
              </w:rPr>
              <w:t>51</w:t>
            </w:r>
          </w:p>
        </w:tc>
        <w:tc>
          <w:tcPr>
            <w:tcW w:w="567" w:type="dxa"/>
          </w:tcPr>
          <w:p w:rsidR="002E6D1E" w:rsidRPr="00832AAF" w:rsidRDefault="002E6D1E" w:rsidP="000E7499">
            <w:pPr>
              <w:jc w:val="center"/>
              <w:rPr>
                <w:sz w:val="16"/>
                <w:szCs w:val="16"/>
              </w:rPr>
            </w:pPr>
            <w:r w:rsidRPr="00832AAF">
              <w:rPr>
                <w:sz w:val="16"/>
                <w:szCs w:val="16"/>
              </w:rPr>
              <w:t>51</w:t>
            </w:r>
          </w:p>
        </w:tc>
        <w:tc>
          <w:tcPr>
            <w:tcW w:w="567" w:type="dxa"/>
          </w:tcPr>
          <w:p w:rsidR="002E6D1E" w:rsidRPr="00832AAF" w:rsidRDefault="002E6D1E" w:rsidP="000E7499">
            <w:pPr>
              <w:jc w:val="center"/>
              <w:rPr>
                <w:sz w:val="16"/>
                <w:szCs w:val="16"/>
              </w:rPr>
            </w:pPr>
            <w:r w:rsidRPr="00832AAF">
              <w:rPr>
                <w:sz w:val="16"/>
                <w:szCs w:val="16"/>
              </w:rPr>
              <w:t>51</w:t>
            </w:r>
          </w:p>
        </w:tc>
        <w:tc>
          <w:tcPr>
            <w:tcW w:w="567" w:type="dxa"/>
          </w:tcPr>
          <w:p w:rsidR="002E6D1E" w:rsidRPr="00832AAF" w:rsidRDefault="002E6D1E" w:rsidP="000E7499">
            <w:pPr>
              <w:jc w:val="center"/>
              <w:rPr>
                <w:sz w:val="16"/>
                <w:szCs w:val="16"/>
              </w:rPr>
            </w:pPr>
            <w:r w:rsidRPr="00832AAF">
              <w:rPr>
                <w:sz w:val="16"/>
                <w:szCs w:val="16"/>
              </w:rPr>
              <w:t>51</w:t>
            </w:r>
          </w:p>
        </w:tc>
        <w:tc>
          <w:tcPr>
            <w:tcW w:w="567" w:type="dxa"/>
          </w:tcPr>
          <w:p w:rsidR="002E6D1E" w:rsidRPr="00832AAF" w:rsidRDefault="002E6D1E" w:rsidP="000E7499">
            <w:pPr>
              <w:jc w:val="center"/>
              <w:rPr>
                <w:sz w:val="16"/>
                <w:szCs w:val="16"/>
              </w:rPr>
            </w:pPr>
            <w:r w:rsidRPr="00832AAF">
              <w:rPr>
                <w:sz w:val="16"/>
                <w:szCs w:val="16"/>
              </w:rPr>
              <w:t>52</w:t>
            </w:r>
          </w:p>
        </w:tc>
        <w:tc>
          <w:tcPr>
            <w:tcW w:w="424" w:type="dxa"/>
          </w:tcPr>
          <w:p w:rsidR="002E6D1E" w:rsidRPr="00832AAF" w:rsidRDefault="002E6D1E" w:rsidP="000E7499">
            <w:pPr>
              <w:jc w:val="center"/>
              <w:rPr>
                <w:sz w:val="16"/>
                <w:szCs w:val="16"/>
              </w:rPr>
            </w:pPr>
            <w:r w:rsidRPr="00832AAF">
              <w:rPr>
                <w:sz w:val="16"/>
                <w:szCs w:val="16"/>
              </w:rPr>
              <w:t>52</w:t>
            </w:r>
          </w:p>
        </w:tc>
        <w:tc>
          <w:tcPr>
            <w:tcW w:w="567" w:type="dxa"/>
          </w:tcPr>
          <w:p w:rsidR="002E6D1E" w:rsidRPr="00832AAF" w:rsidRDefault="002E6D1E" w:rsidP="000E7499">
            <w:pPr>
              <w:jc w:val="center"/>
              <w:rPr>
                <w:sz w:val="16"/>
                <w:szCs w:val="16"/>
              </w:rPr>
            </w:pPr>
            <w:r w:rsidRPr="00832AAF">
              <w:rPr>
                <w:sz w:val="16"/>
                <w:szCs w:val="16"/>
              </w:rPr>
              <w:t>53</w:t>
            </w:r>
          </w:p>
        </w:tc>
        <w:tc>
          <w:tcPr>
            <w:tcW w:w="567" w:type="dxa"/>
          </w:tcPr>
          <w:p w:rsidR="002E6D1E" w:rsidRPr="00832AAF" w:rsidRDefault="002E6D1E" w:rsidP="000E7499">
            <w:pPr>
              <w:jc w:val="center"/>
              <w:rPr>
                <w:sz w:val="16"/>
                <w:szCs w:val="16"/>
              </w:rPr>
            </w:pPr>
            <w:r w:rsidRPr="00832AAF">
              <w:rPr>
                <w:sz w:val="16"/>
                <w:szCs w:val="16"/>
              </w:rPr>
              <w:t>54</w:t>
            </w:r>
          </w:p>
        </w:tc>
        <w:tc>
          <w:tcPr>
            <w:tcW w:w="567" w:type="dxa"/>
          </w:tcPr>
          <w:p w:rsidR="002E6D1E" w:rsidRPr="00832AAF" w:rsidRDefault="002E6D1E" w:rsidP="000E7499">
            <w:pPr>
              <w:jc w:val="center"/>
              <w:rPr>
                <w:sz w:val="16"/>
                <w:szCs w:val="16"/>
              </w:rPr>
            </w:pPr>
            <w:r w:rsidRPr="00832AAF">
              <w:rPr>
                <w:sz w:val="16"/>
                <w:szCs w:val="16"/>
              </w:rPr>
              <w:t>55</w:t>
            </w:r>
          </w:p>
        </w:tc>
      </w:tr>
      <w:tr w:rsidR="002E6D1E" w:rsidRPr="00832AAF" w:rsidTr="009E112C">
        <w:tc>
          <w:tcPr>
            <w:tcW w:w="2836" w:type="dxa"/>
          </w:tcPr>
          <w:p w:rsidR="002E6D1E" w:rsidRPr="00832AAF" w:rsidRDefault="002E6D1E" w:rsidP="000E7499">
            <w:pPr>
              <w:rPr>
                <w:sz w:val="16"/>
                <w:szCs w:val="16"/>
              </w:rPr>
            </w:pPr>
            <w:r w:rsidRPr="00832AAF">
              <w:rPr>
                <w:sz w:val="16"/>
                <w:szCs w:val="16"/>
              </w:rPr>
              <w:t>Количество спортивных учреждений</w:t>
            </w:r>
          </w:p>
        </w:tc>
        <w:tc>
          <w:tcPr>
            <w:tcW w:w="893" w:type="dxa"/>
          </w:tcPr>
          <w:p w:rsidR="002E6D1E" w:rsidRPr="00832AAF" w:rsidRDefault="002E6D1E" w:rsidP="000E7499">
            <w:pPr>
              <w:jc w:val="center"/>
              <w:rPr>
                <w:sz w:val="16"/>
                <w:szCs w:val="16"/>
              </w:rPr>
            </w:pPr>
            <w:r w:rsidRPr="00832AAF">
              <w:rPr>
                <w:sz w:val="16"/>
                <w:szCs w:val="16"/>
              </w:rPr>
              <w:t>единиц</w:t>
            </w:r>
          </w:p>
        </w:tc>
        <w:tc>
          <w:tcPr>
            <w:tcW w:w="709" w:type="dxa"/>
          </w:tcPr>
          <w:p w:rsidR="002E6D1E" w:rsidRPr="00832AAF" w:rsidRDefault="002E6D1E" w:rsidP="000E7499">
            <w:pPr>
              <w:jc w:val="center"/>
              <w:rPr>
                <w:sz w:val="16"/>
                <w:szCs w:val="16"/>
              </w:rPr>
            </w:pPr>
            <w:r w:rsidRPr="00832AAF">
              <w:rPr>
                <w:sz w:val="16"/>
                <w:szCs w:val="16"/>
              </w:rPr>
              <w:t>1</w:t>
            </w:r>
          </w:p>
        </w:tc>
        <w:tc>
          <w:tcPr>
            <w:tcW w:w="567" w:type="dxa"/>
          </w:tcPr>
          <w:p w:rsidR="002E6D1E" w:rsidRPr="00832AAF" w:rsidRDefault="002E6D1E" w:rsidP="000E7499">
            <w:pPr>
              <w:jc w:val="center"/>
              <w:rPr>
                <w:sz w:val="16"/>
                <w:szCs w:val="16"/>
              </w:rPr>
            </w:pPr>
            <w:r w:rsidRPr="00832AAF">
              <w:rPr>
                <w:sz w:val="16"/>
                <w:szCs w:val="16"/>
              </w:rPr>
              <w:t>1</w:t>
            </w:r>
          </w:p>
        </w:tc>
        <w:tc>
          <w:tcPr>
            <w:tcW w:w="567" w:type="dxa"/>
          </w:tcPr>
          <w:p w:rsidR="002E6D1E" w:rsidRPr="00832AAF" w:rsidRDefault="002E6D1E" w:rsidP="000E7499">
            <w:pPr>
              <w:jc w:val="center"/>
              <w:rPr>
                <w:sz w:val="16"/>
                <w:szCs w:val="16"/>
              </w:rPr>
            </w:pPr>
            <w:r w:rsidRPr="00832AAF">
              <w:rPr>
                <w:sz w:val="16"/>
                <w:szCs w:val="16"/>
              </w:rPr>
              <w:t>1</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424"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r>
      <w:tr w:rsidR="002E6D1E" w:rsidRPr="00832AAF" w:rsidTr="009E112C">
        <w:tc>
          <w:tcPr>
            <w:tcW w:w="2836" w:type="dxa"/>
          </w:tcPr>
          <w:p w:rsidR="002E6D1E" w:rsidRPr="00832AAF" w:rsidRDefault="002E6D1E" w:rsidP="000E7499">
            <w:pPr>
              <w:rPr>
                <w:sz w:val="16"/>
                <w:szCs w:val="16"/>
              </w:rPr>
            </w:pPr>
            <w:proofErr w:type="gramStart"/>
            <w:r w:rsidRPr="00832AAF">
              <w:rPr>
                <w:sz w:val="16"/>
                <w:szCs w:val="16"/>
              </w:rPr>
              <w:t>Количество занимающихся в спортивных учреждениях</w:t>
            </w:r>
            <w:proofErr w:type="gramEnd"/>
          </w:p>
        </w:tc>
        <w:tc>
          <w:tcPr>
            <w:tcW w:w="893" w:type="dxa"/>
          </w:tcPr>
          <w:p w:rsidR="002E6D1E" w:rsidRPr="00832AAF" w:rsidRDefault="002E6D1E" w:rsidP="000E7499">
            <w:pPr>
              <w:jc w:val="center"/>
              <w:rPr>
                <w:sz w:val="16"/>
                <w:szCs w:val="16"/>
              </w:rPr>
            </w:pPr>
            <w:r w:rsidRPr="00832AAF">
              <w:rPr>
                <w:sz w:val="16"/>
                <w:szCs w:val="16"/>
              </w:rPr>
              <w:t>человек</w:t>
            </w:r>
          </w:p>
        </w:tc>
        <w:tc>
          <w:tcPr>
            <w:tcW w:w="709" w:type="dxa"/>
          </w:tcPr>
          <w:p w:rsidR="002E6D1E" w:rsidRPr="00832AAF" w:rsidRDefault="002E6D1E" w:rsidP="000E7499">
            <w:pPr>
              <w:jc w:val="center"/>
              <w:rPr>
                <w:sz w:val="16"/>
                <w:szCs w:val="16"/>
              </w:rPr>
            </w:pPr>
            <w:r w:rsidRPr="00832AAF">
              <w:rPr>
                <w:sz w:val="16"/>
                <w:szCs w:val="16"/>
              </w:rPr>
              <w:t>300</w:t>
            </w:r>
          </w:p>
        </w:tc>
        <w:tc>
          <w:tcPr>
            <w:tcW w:w="567" w:type="dxa"/>
          </w:tcPr>
          <w:p w:rsidR="002E6D1E" w:rsidRPr="00832AAF" w:rsidRDefault="002E6D1E" w:rsidP="000E7499">
            <w:pPr>
              <w:jc w:val="center"/>
              <w:rPr>
                <w:sz w:val="16"/>
                <w:szCs w:val="16"/>
              </w:rPr>
            </w:pPr>
            <w:r w:rsidRPr="00832AAF">
              <w:rPr>
                <w:sz w:val="16"/>
                <w:szCs w:val="16"/>
              </w:rPr>
              <w:t>350</w:t>
            </w:r>
          </w:p>
        </w:tc>
        <w:tc>
          <w:tcPr>
            <w:tcW w:w="567" w:type="dxa"/>
          </w:tcPr>
          <w:p w:rsidR="002E6D1E" w:rsidRPr="00832AAF" w:rsidRDefault="002E6D1E" w:rsidP="000E7499">
            <w:pPr>
              <w:jc w:val="center"/>
              <w:rPr>
                <w:sz w:val="16"/>
                <w:szCs w:val="16"/>
              </w:rPr>
            </w:pPr>
            <w:r w:rsidRPr="00832AAF">
              <w:rPr>
                <w:sz w:val="16"/>
                <w:szCs w:val="16"/>
              </w:rPr>
              <w:t>400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424"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r>
      <w:tr w:rsidR="002E6D1E" w:rsidRPr="00832AAF" w:rsidTr="009E112C">
        <w:tc>
          <w:tcPr>
            <w:tcW w:w="2836" w:type="dxa"/>
          </w:tcPr>
          <w:p w:rsidR="002E6D1E" w:rsidRPr="00832AAF" w:rsidRDefault="002E6D1E" w:rsidP="000E7499">
            <w:pPr>
              <w:rPr>
                <w:sz w:val="16"/>
                <w:szCs w:val="16"/>
              </w:rPr>
            </w:pPr>
            <w:r w:rsidRPr="00832AAF">
              <w:rPr>
                <w:sz w:val="16"/>
                <w:szCs w:val="16"/>
              </w:rPr>
              <w:t>Количество молодых специалистов в учреждениях социальной сферы</w:t>
            </w:r>
          </w:p>
        </w:tc>
        <w:tc>
          <w:tcPr>
            <w:tcW w:w="893" w:type="dxa"/>
          </w:tcPr>
          <w:p w:rsidR="002E6D1E" w:rsidRPr="00832AAF" w:rsidRDefault="002E6D1E" w:rsidP="000E7499">
            <w:pPr>
              <w:jc w:val="center"/>
              <w:rPr>
                <w:sz w:val="16"/>
                <w:szCs w:val="16"/>
              </w:rPr>
            </w:pPr>
            <w:r w:rsidRPr="00832AAF">
              <w:rPr>
                <w:sz w:val="16"/>
                <w:szCs w:val="16"/>
              </w:rPr>
              <w:t>человек</w:t>
            </w:r>
          </w:p>
        </w:tc>
        <w:tc>
          <w:tcPr>
            <w:tcW w:w="709"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0</w:t>
            </w:r>
          </w:p>
        </w:tc>
        <w:tc>
          <w:tcPr>
            <w:tcW w:w="567" w:type="dxa"/>
          </w:tcPr>
          <w:p w:rsidR="002E6D1E" w:rsidRPr="00832AAF" w:rsidRDefault="002E6D1E" w:rsidP="000E7499">
            <w:pPr>
              <w:jc w:val="center"/>
              <w:rPr>
                <w:sz w:val="16"/>
                <w:szCs w:val="16"/>
              </w:rPr>
            </w:pPr>
            <w:r w:rsidRPr="00832AAF">
              <w:rPr>
                <w:sz w:val="16"/>
                <w:szCs w:val="16"/>
              </w:rPr>
              <w:t>18</w:t>
            </w:r>
          </w:p>
        </w:tc>
        <w:tc>
          <w:tcPr>
            <w:tcW w:w="567" w:type="dxa"/>
          </w:tcPr>
          <w:p w:rsidR="002E6D1E" w:rsidRPr="00832AAF" w:rsidRDefault="002E6D1E" w:rsidP="000E7499">
            <w:pPr>
              <w:jc w:val="center"/>
              <w:rPr>
                <w:sz w:val="16"/>
                <w:szCs w:val="16"/>
              </w:rPr>
            </w:pPr>
            <w:r w:rsidRPr="00832AAF">
              <w:rPr>
                <w:sz w:val="16"/>
                <w:szCs w:val="16"/>
              </w:rPr>
              <w:t>0</w:t>
            </w:r>
          </w:p>
        </w:tc>
        <w:tc>
          <w:tcPr>
            <w:tcW w:w="424"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c>
          <w:tcPr>
            <w:tcW w:w="567" w:type="dxa"/>
          </w:tcPr>
          <w:p w:rsidR="002E6D1E" w:rsidRPr="00832AAF" w:rsidRDefault="002E6D1E" w:rsidP="000E7499">
            <w:pPr>
              <w:rPr>
                <w:sz w:val="16"/>
                <w:szCs w:val="16"/>
              </w:rPr>
            </w:pPr>
            <w:r w:rsidRPr="00832AAF">
              <w:rPr>
                <w:sz w:val="16"/>
                <w:szCs w:val="16"/>
              </w:rPr>
              <w:t>0</w:t>
            </w:r>
          </w:p>
        </w:tc>
      </w:tr>
    </w:tbl>
    <w:p w:rsidR="002E6D1E" w:rsidRPr="00D26ED8" w:rsidRDefault="002E6D1E" w:rsidP="002E6D1E">
      <w:pPr>
        <w:ind w:firstLine="426"/>
        <w:jc w:val="both"/>
      </w:pPr>
    </w:p>
    <w:p w:rsidR="00CD0D53" w:rsidRDefault="00CD0D53" w:rsidP="00F23F87">
      <w:pPr>
        <w:jc w:val="center"/>
        <w:rPr>
          <w:rStyle w:val="FontStyle33"/>
          <w:sz w:val="32"/>
          <w:szCs w:val="32"/>
        </w:rPr>
      </w:pPr>
    </w:p>
    <w:p w:rsidR="002E6D1E" w:rsidRPr="002C492A" w:rsidRDefault="002E6D1E" w:rsidP="007825FE">
      <w:pPr>
        <w:pStyle w:val="ab"/>
        <w:numPr>
          <w:ilvl w:val="0"/>
          <w:numId w:val="8"/>
        </w:numPr>
        <w:spacing w:after="0" w:line="240" w:lineRule="auto"/>
        <w:ind w:left="0"/>
        <w:jc w:val="center"/>
        <w:rPr>
          <w:rFonts w:ascii="Times New Roman" w:hAnsi="Times New Roman"/>
          <w:b/>
          <w:sz w:val="28"/>
          <w:szCs w:val="28"/>
        </w:rPr>
      </w:pPr>
      <w:r w:rsidRPr="002C492A">
        <w:rPr>
          <w:rFonts w:ascii="Times New Roman" w:hAnsi="Times New Roman"/>
          <w:b/>
          <w:sz w:val="28"/>
          <w:szCs w:val="28"/>
        </w:rPr>
        <w:t>Муниципальная программа городского округа Тейково</w:t>
      </w:r>
    </w:p>
    <w:p w:rsidR="002C492A" w:rsidRDefault="002E6D1E" w:rsidP="007825FE">
      <w:pPr>
        <w:ind w:firstLine="709"/>
        <w:jc w:val="center"/>
        <w:rPr>
          <w:b/>
          <w:sz w:val="28"/>
          <w:szCs w:val="28"/>
        </w:rPr>
      </w:pPr>
      <w:r w:rsidRPr="002C492A">
        <w:rPr>
          <w:b/>
          <w:sz w:val="28"/>
          <w:szCs w:val="28"/>
        </w:rPr>
        <w:t>«Обеспечение населения городского округа Тейково услугами жилищно-коммунального хозяйства и развитие транспортной системы</w:t>
      </w:r>
    </w:p>
    <w:p w:rsidR="002E6D1E" w:rsidRPr="002C492A" w:rsidRDefault="002E6D1E" w:rsidP="007825FE">
      <w:pPr>
        <w:ind w:firstLine="709"/>
        <w:jc w:val="center"/>
        <w:rPr>
          <w:b/>
          <w:sz w:val="28"/>
          <w:szCs w:val="28"/>
        </w:rPr>
      </w:pPr>
      <w:r w:rsidRPr="002C492A">
        <w:rPr>
          <w:b/>
          <w:sz w:val="28"/>
          <w:szCs w:val="28"/>
        </w:rPr>
        <w:t>в 2014-2024 годах»</w:t>
      </w:r>
    </w:p>
    <w:p w:rsidR="008B6A91" w:rsidRPr="00CC1235" w:rsidRDefault="008B6A91" w:rsidP="002E6D1E">
      <w:pPr>
        <w:ind w:right="-1" w:firstLine="709"/>
        <w:jc w:val="center"/>
        <w:rPr>
          <w:sz w:val="24"/>
          <w:szCs w:val="24"/>
        </w:rPr>
      </w:pPr>
    </w:p>
    <w:p w:rsidR="002E6D1E" w:rsidRPr="00CC1235" w:rsidRDefault="002E6D1E" w:rsidP="008B6A91">
      <w:pPr>
        <w:ind w:firstLine="709"/>
        <w:jc w:val="center"/>
        <w:rPr>
          <w:sz w:val="24"/>
          <w:szCs w:val="24"/>
        </w:rPr>
      </w:pPr>
      <w:r w:rsidRPr="00CC1235">
        <w:rPr>
          <w:sz w:val="24"/>
          <w:szCs w:val="24"/>
        </w:rPr>
        <w:t>Реализация  мероприятий по обеспечению населения городского округа Тейково водоснабжением, водоотведением и услугами бань</w:t>
      </w:r>
    </w:p>
    <w:p w:rsidR="002E6D1E" w:rsidRPr="00CC1235" w:rsidRDefault="002E6D1E" w:rsidP="002E6D1E">
      <w:pPr>
        <w:ind w:firstLine="709"/>
        <w:jc w:val="both"/>
        <w:rPr>
          <w:sz w:val="24"/>
          <w:szCs w:val="24"/>
        </w:rPr>
      </w:pPr>
    </w:p>
    <w:tbl>
      <w:tblPr>
        <w:tblW w:w="1052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18"/>
        <w:gridCol w:w="2546"/>
        <w:gridCol w:w="707"/>
        <w:gridCol w:w="708"/>
        <w:gridCol w:w="708"/>
        <w:gridCol w:w="709"/>
        <w:gridCol w:w="709"/>
        <w:gridCol w:w="567"/>
        <w:gridCol w:w="567"/>
        <w:gridCol w:w="567"/>
        <w:gridCol w:w="581"/>
        <w:gridCol w:w="567"/>
        <w:gridCol w:w="567"/>
        <w:gridCol w:w="601"/>
      </w:tblGrid>
      <w:tr w:rsidR="002E6D1E" w:rsidRPr="00CC1235" w:rsidTr="00B627D1">
        <w:tc>
          <w:tcPr>
            <w:tcW w:w="419" w:type="dxa"/>
            <w:vMerge w:val="restart"/>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w:t>
            </w:r>
          </w:p>
          <w:p w:rsidR="002E6D1E" w:rsidRPr="00CC1235" w:rsidRDefault="002E6D1E" w:rsidP="000E7499">
            <w:pPr>
              <w:pStyle w:val="ConsPlusNormal"/>
              <w:ind w:firstLine="0"/>
              <w:rPr>
                <w:rFonts w:ascii="Times New Roman" w:hAnsi="Times New Roman" w:cs="Times New Roman"/>
                <w:sz w:val="16"/>
                <w:szCs w:val="16"/>
              </w:rPr>
            </w:pPr>
            <w:proofErr w:type="spellStart"/>
            <w:proofErr w:type="gramStart"/>
            <w:r w:rsidRPr="00CC1235">
              <w:rPr>
                <w:rFonts w:ascii="Times New Roman" w:hAnsi="Times New Roman" w:cs="Times New Roman"/>
                <w:sz w:val="16"/>
                <w:szCs w:val="16"/>
              </w:rPr>
              <w:t>п</w:t>
            </w:r>
            <w:proofErr w:type="spellEnd"/>
            <w:proofErr w:type="gramEnd"/>
            <w:r w:rsidRPr="00CC1235">
              <w:rPr>
                <w:rFonts w:ascii="Times New Roman" w:hAnsi="Times New Roman" w:cs="Times New Roman"/>
                <w:sz w:val="16"/>
                <w:szCs w:val="16"/>
              </w:rPr>
              <w:t>/</w:t>
            </w:r>
            <w:proofErr w:type="spellStart"/>
            <w:r w:rsidRPr="00CC1235">
              <w:rPr>
                <w:rFonts w:ascii="Times New Roman" w:hAnsi="Times New Roman" w:cs="Times New Roman"/>
                <w:sz w:val="16"/>
                <w:szCs w:val="16"/>
              </w:rPr>
              <w:lastRenderedPageBreak/>
              <w:t>п</w:t>
            </w:r>
            <w:proofErr w:type="spellEnd"/>
          </w:p>
        </w:tc>
        <w:tc>
          <w:tcPr>
            <w:tcW w:w="2547" w:type="dxa"/>
            <w:vMerge w:val="restart"/>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lastRenderedPageBreak/>
              <w:t>Наименование  показателя/</w:t>
            </w:r>
          </w:p>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единица измерения</w:t>
            </w:r>
          </w:p>
        </w:tc>
        <w:tc>
          <w:tcPr>
            <w:tcW w:w="7556" w:type="dxa"/>
            <w:gridSpan w:val="12"/>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 xml:space="preserve"> Значения показателей по годам</w:t>
            </w:r>
          </w:p>
        </w:tc>
      </w:tr>
      <w:tr w:rsidR="002E6D1E" w:rsidRPr="00CC1235" w:rsidTr="00B627D1">
        <w:tc>
          <w:tcPr>
            <w:tcW w:w="419" w:type="dxa"/>
            <w:vMerge/>
          </w:tcPr>
          <w:p w:rsidR="002E6D1E" w:rsidRPr="00CC1235" w:rsidRDefault="002E6D1E" w:rsidP="000E7499">
            <w:pPr>
              <w:pStyle w:val="ConsPlusNormal"/>
              <w:ind w:firstLine="0"/>
              <w:rPr>
                <w:rFonts w:ascii="Times New Roman" w:hAnsi="Times New Roman" w:cs="Times New Roman"/>
                <w:sz w:val="16"/>
                <w:szCs w:val="16"/>
              </w:rPr>
            </w:pPr>
          </w:p>
        </w:tc>
        <w:tc>
          <w:tcPr>
            <w:tcW w:w="2547" w:type="dxa"/>
            <w:vMerge/>
          </w:tcPr>
          <w:p w:rsidR="002E6D1E" w:rsidRPr="00CC1235" w:rsidRDefault="002E6D1E" w:rsidP="000E7499">
            <w:pPr>
              <w:pStyle w:val="ConsPlusNormal"/>
              <w:ind w:firstLine="0"/>
              <w:rPr>
                <w:rFonts w:ascii="Times New Roman" w:hAnsi="Times New Roman" w:cs="Times New Roman"/>
                <w:sz w:val="16"/>
                <w:szCs w:val="16"/>
              </w:rPr>
            </w:pPr>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2013</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2014</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2015</w:t>
            </w:r>
          </w:p>
        </w:tc>
        <w:tc>
          <w:tcPr>
            <w:tcW w:w="70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2016</w:t>
            </w:r>
          </w:p>
        </w:tc>
        <w:tc>
          <w:tcPr>
            <w:tcW w:w="70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2017</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2018</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2019</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2020</w:t>
            </w:r>
          </w:p>
        </w:tc>
        <w:tc>
          <w:tcPr>
            <w:tcW w:w="57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2021</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2022</w:t>
            </w:r>
          </w:p>
        </w:tc>
        <w:tc>
          <w:tcPr>
            <w:tcW w:w="56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2023</w:t>
            </w:r>
          </w:p>
        </w:tc>
        <w:tc>
          <w:tcPr>
            <w:tcW w:w="601"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2024</w:t>
            </w:r>
          </w:p>
        </w:tc>
      </w:tr>
      <w:tr w:rsidR="002E6D1E" w:rsidRPr="00CC1235" w:rsidTr="00B627D1">
        <w:tc>
          <w:tcPr>
            <w:tcW w:w="8208" w:type="dxa"/>
            <w:gridSpan w:val="10"/>
          </w:tcPr>
          <w:p w:rsidR="002E6D1E" w:rsidRPr="008648A7" w:rsidRDefault="002E6D1E" w:rsidP="000E7499">
            <w:pPr>
              <w:pStyle w:val="ab"/>
              <w:spacing w:after="0" w:line="240" w:lineRule="auto"/>
              <w:ind w:left="0"/>
              <w:jc w:val="center"/>
              <w:rPr>
                <w:rFonts w:ascii="Times New Roman" w:hAnsi="Times New Roman"/>
                <w:sz w:val="16"/>
                <w:szCs w:val="16"/>
              </w:rPr>
            </w:pPr>
            <w:r w:rsidRPr="008648A7">
              <w:rPr>
                <w:rFonts w:ascii="Times New Roman" w:hAnsi="Times New Roman"/>
                <w:sz w:val="16"/>
                <w:szCs w:val="16"/>
              </w:rPr>
              <w:lastRenderedPageBreak/>
              <w:t>Обеспечение выполнения работ по строительству и  модернизации объектов коммунальной инфраструктуры города</w:t>
            </w:r>
          </w:p>
        </w:tc>
        <w:tc>
          <w:tcPr>
            <w:tcW w:w="579" w:type="dxa"/>
          </w:tcPr>
          <w:p w:rsidR="002E6D1E" w:rsidRPr="008648A7" w:rsidRDefault="002E6D1E" w:rsidP="000E7499">
            <w:pPr>
              <w:pStyle w:val="ab"/>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spacing w:after="0" w:line="240" w:lineRule="auto"/>
              <w:ind w:left="0"/>
              <w:jc w:val="center"/>
              <w:rPr>
                <w:rFonts w:ascii="Times New Roman" w:hAnsi="Times New Roman"/>
                <w:sz w:val="16"/>
                <w:szCs w:val="16"/>
              </w:rPr>
            </w:pPr>
          </w:p>
        </w:tc>
        <w:tc>
          <w:tcPr>
            <w:tcW w:w="601" w:type="dxa"/>
          </w:tcPr>
          <w:p w:rsidR="002E6D1E" w:rsidRPr="008648A7" w:rsidRDefault="002E6D1E" w:rsidP="000E7499">
            <w:pPr>
              <w:pStyle w:val="ab"/>
              <w:spacing w:after="0" w:line="240" w:lineRule="auto"/>
              <w:ind w:left="0"/>
              <w:jc w:val="center"/>
              <w:rPr>
                <w:rFonts w:ascii="Times New Roman" w:hAnsi="Times New Roman"/>
                <w:sz w:val="16"/>
                <w:szCs w:val="16"/>
              </w:rPr>
            </w:pP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1</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Строительство магистральных водоводов</w:t>
            </w:r>
          </w:p>
        </w:tc>
        <w:tc>
          <w:tcPr>
            <w:tcW w:w="707" w:type="dxa"/>
          </w:tcPr>
          <w:p w:rsidR="002E6D1E" w:rsidRPr="00CC1235" w:rsidRDefault="002E6D1E" w:rsidP="000E7499">
            <w:pPr>
              <w:pStyle w:val="ConsPlusNormal"/>
              <w:ind w:firstLine="0"/>
              <w:rPr>
                <w:rFonts w:ascii="Times New Roman" w:hAnsi="Times New Roman" w:cs="Times New Roman"/>
                <w:sz w:val="16"/>
                <w:szCs w:val="16"/>
              </w:rPr>
            </w:pPr>
          </w:p>
        </w:tc>
        <w:tc>
          <w:tcPr>
            <w:tcW w:w="708" w:type="dxa"/>
          </w:tcPr>
          <w:p w:rsidR="002E6D1E" w:rsidRPr="00CC1235" w:rsidRDefault="002E6D1E" w:rsidP="000E7499">
            <w:pPr>
              <w:pStyle w:val="ConsPlusNormal"/>
              <w:ind w:firstLine="0"/>
              <w:rPr>
                <w:rFonts w:ascii="Times New Roman" w:hAnsi="Times New Roman" w:cs="Times New Roman"/>
                <w:sz w:val="16"/>
                <w:szCs w:val="16"/>
              </w:rPr>
            </w:pPr>
          </w:p>
        </w:tc>
        <w:tc>
          <w:tcPr>
            <w:tcW w:w="708" w:type="dxa"/>
          </w:tcPr>
          <w:p w:rsidR="002E6D1E" w:rsidRPr="00CC1235" w:rsidRDefault="002E6D1E" w:rsidP="000E7499">
            <w:pPr>
              <w:pStyle w:val="ConsPlusNormal"/>
              <w:ind w:firstLine="0"/>
              <w:rPr>
                <w:rFonts w:ascii="Times New Roman" w:hAnsi="Times New Roman" w:cs="Times New Roman"/>
                <w:sz w:val="16"/>
                <w:szCs w:val="16"/>
              </w:rPr>
            </w:pPr>
          </w:p>
        </w:tc>
        <w:tc>
          <w:tcPr>
            <w:tcW w:w="709" w:type="dxa"/>
          </w:tcPr>
          <w:p w:rsidR="002E6D1E" w:rsidRPr="00CC1235" w:rsidRDefault="002E6D1E" w:rsidP="000E7499">
            <w:pPr>
              <w:pStyle w:val="ConsPlusNormal"/>
              <w:ind w:firstLine="0"/>
              <w:rPr>
                <w:rFonts w:ascii="Times New Roman" w:hAnsi="Times New Roman" w:cs="Times New Roman"/>
                <w:sz w:val="16"/>
                <w:szCs w:val="16"/>
              </w:rPr>
            </w:pPr>
          </w:p>
        </w:tc>
        <w:tc>
          <w:tcPr>
            <w:tcW w:w="709"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579"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567" w:type="dxa"/>
          </w:tcPr>
          <w:p w:rsidR="002E6D1E" w:rsidRPr="00CC1235" w:rsidRDefault="002E6D1E" w:rsidP="000E7499">
            <w:pPr>
              <w:pStyle w:val="ConsPlusNormal"/>
              <w:ind w:firstLine="0"/>
              <w:rPr>
                <w:rFonts w:ascii="Times New Roman" w:hAnsi="Times New Roman" w:cs="Times New Roman"/>
                <w:sz w:val="16"/>
                <w:szCs w:val="16"/>
              </w:rPr>
            </w:pPr>
          </w:p>
        </w:tc>
        <w:tc>
          <w:tcPr>
            <w:tcW w:w="601" w:type="dxa"/>
          </w:tcPr>
          <w:p w:rsidR="002E6D1E" w:rsidRPr="00CC1235" w:rsidRDefault="002E6D1E" w:rsidP="000E7499">
            <w:pPr>
              <w:pStyle w:val="ConsPlusNormal"/>
              <w:ind w:firstLine="0"/>
              <w:rPr>
                <w:rFonts w:ascii="Times New Roman" w:hAnsi="Times New Roman" w:cs="Times New Roman"/>
                <w:sz w:val="16"/>
                <w:szCs w:val="16"/>
              </w:rPr>
            </w:pP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 xml:space="preserve">  - водопроводных сетей (</w:t>
            </w:r>
            <w:proofErr w:type="gramStart"/>
            <w:r w:rsidRPr="00CC1235">
              <w:rPr>
                <w:rFonts w:ascii="Times New Roman" w:hAnsi="Times New Roman" w:cs="Times New Roman"/>
                <w:sz w:val="16"/>
                <w:szCs w:val="16"/>
              </w:rPr>
              <w:t>км</w:t>
            </w:r>
            <w:proofErr w:type="gramEnd"/>
            <w:r w:rsidRPr="00CC1235">
              <w:rPr>
                <w:rFonts w:ascii="Times New Roman" w:hAnsi="Times New Roman" w:cs="Times New Roman"/>
                <w:sz w:val="16"/>
                <w:szCs w:val="16"/>
              </w:rPr>
              <w:t>)</w:t>
            </w:r>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1,9</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79"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Строительство сетей канализации (</w:t>
            </w:r>
            <w:proofErr w:type="gramStart"/>
            <w:r w:rsidRPr="00CC1235">
              <w:rPr>
                <w:rFonts w:ascii="Times New Roman" w:hAnsi="Times New Roman" w:cs="Times New Roman"/>
                <w:sz w:val="16"/>
                <w:szCs w:val="16"/>
              </w:rPr>
              <w:t>км</w:t>
            </w:r>
            <w:proofErr w:type="gramEnd"/>
            <w:r w:rsidRPr="00CC1235">
              <w:rPr>
                <w:rFonts w:ascii="Times New Roman" w:hAnsi="Times New Roman" w:cs="Times New Roman"/>
                <w:sz w:val="16"/>
                <w:szCs w:val="16"/>
              </w:rPr>
              <w:t>)</w:t>
            </w:r>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79"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3</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Устройство станции ЖБО г</w:t>
            </w:r>
            <w:proofErr w:type="gramStart"/>
            <w:r w:rsidRPr="00CC1235">
              <w:rPr>
                <w:rFonts w:ascii="Times New Roman" w:hAnsi="Times New Roman" w:cs="Times New Roman"/>
                <w:sz w:val="16"/>
                <w:szCs w:val="16"/>
              </w:rPr>
              <w:t>.Т</w:t>
            </w:r>
            <w:proofErr w:type="gramEnd"/>
            <w:r w:rsidRPr="00CC1235">
              <w:rPr>
                <w:rFonts w:ascii="Times New Roman" w:hAnsi="Times New Roman" w:cs="Times New Roman"/>
                <w:sz w:val="16"/>
                <w:szCs w:val="16"/>
              </w:rPr>
              <w:t>ейково</w:t>
            </w:r>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shd w:val="clear" w:color="auto" w:fill="auto"/>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1</w:t>
            </w:r>
          </w:p>
        </w:tc>
        <w:tc>
          <w:tcPr>
            <w:tcW w:w="579"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tcPr>
          <w:p w:rsidR="002E6D1E" w:rsidRPr="00CC1235" w:rsidRDefault="002E6D1E" w:rsidP="000E7499">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4</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Изготовление ПСД на строительство и реконструкцию объектов водоснабжения и водоотведения (проектов)</w:t>
            </w:r>
          </w:p>
        </w:tc>
        <w:tc>
          <w:tcPr>
            <w:tcW w:w="70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 xml:space="preserve"> -</w:t>
            </w:r>
          </w:p>
        </w:tc>
        <w:tc>
          <w:tcPr>
            <w:tcW w:w="57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5</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 xml:space="preserve">Разработка проектной документации для строительства станции обезжелезивания в </w:t>
            </w:r>
            <w:proofErr w:type="gramStart"/>
            <w:r w:rsidRPr="00CC1235">
              <w:rPr>
                <w:rFonts w:ascii="Times New Roman" w:hAnsi="Times New Roman" w:cs="Times New Roman"/>
                <w:sz w:val="16"/>
                <w:szCs w:val="16"/>
              </w:rPr>
              <w:t>г</w:t>
            </w:r>
            <w:proofErr w:type="gramEnd"/>
            <w:r w:rsidRPr="00CC1235">
              <w:rPr>
                <w:rFonts w:ascii="Times New Roman" w:hAnsi="Times New Roman" w:cs="Times New Roman"/>
                <w:sz w:val="16"/>
                <w:szCs w:val="16"/>
              </w:rPr>
              <w:t>. Тейково Ивановской области</w:t>
            </w:r>
          </w:p>
        </w:tc>
        <w:tc>
          <w:tcPr>
            <w:tcW w:w="70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24"/>
                <w:szCs w:val="24"/>
              </w:rPr>
              <w:t>-</w:t>
            </w:r>
          </w:p>
        </w:tc>
        <w:tc>
          <w:tcPr>
            <w:tcW w:w="579"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601" w:type="dxa"/>
            <w:vAlign w:val="center"/>
          </w:tcPr>
          <w:p w:rsidR="002E6D1E" w:rsidRPr="00CC1235" w:rsidRDefault="002E6D1E" w:rsidP="000E7499">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r>
      <w:tr w:rsidR="002E6D1E" w:rsidRPr="00CC1235" w:rsidTr="009E112C">
        <w:tc>
          <w:tcPr>
            <w:tcW w:w="10522" w:type="dxa"/>
            <w:gridSpan w:val="14"/>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Субсидирование, в рамках осуществления переданных полномочий Ивановской  области,  организаций коммунального комплекса на возмещение недополученных доходов  от оказания услуг населению по холодному водоснабжению, горячему водоснабжению, водоотведению и очистке сточных вод, в связи с приведением размера платы граждан за коммунальные услуги  в соответствии с их предельными индексами роста</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1</w:t>
            </w:r>
          </w:p>
        </w:tc>
        <w:tc>
          <w:tcPr>
            <w:tcW w:w="2547"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Уровень возмещения стоимости предоставления услуг по холодному водоснабжению, горячему водоснабжению, водоотведению и очистке сточных вод</w:t>
            </w:r>
            <w:proofErr w:type="gramStart"/>
            <w:r w:rsidRPr="00CC1235">
              <w:rPr>
                <w:rFonts w:ascii="Times New Roman" w:hAnsi="Times New Roman" w:cs="Times New Roman"/>
                <w:sz w:val="16"/>
                <w:szCs w:val="16"/>
              </w:rPr>
              <w:t xml:space="preserve"> (%)</w:t>
            </w:r>
            <w:proofErr w:type="gramEnd"/>
          </w:p>
        </w:tc>
        <w:tc>
          <w:tcPr>
            <w:tcW w:w="707"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100</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100</w:t>
            </w:r>
          </w:p>
        </w:tc>
        <w:tc>
          <w:tcPr>
            <w:tcW w:w="708"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100</w:t>
            </w:r>
          </w:p>
        </w:tc>
        <w:tc>
          <w:tcPr>
            <w:tcW w:w="709" w:type="dxa"/>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579"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567" w:type="dxa"/>
          </w:tcPr>
          <w:p w:rsidR="002E6D1E" w:rsidRPr="00CC1235" w:rsidRDefault="002E6D1E" w:rsidP="000E7499">
            <w:pPr>
              <w:jc w:val="center"/>
              <w:rPr>
                <w:sz w:val="16"/>
                <w:szCs w:val="16"/>
              </w:rPr>
            </w:pPr>
            <w:r w:rsidRPr="00CC1235">
              <w:rPr>
                <w:sz w:val="16"/>
                <w:szCs w:val="16"/>
              </w:rPr>
              <w:t>-</w:t>
            </w:r>
          </w:p>
        </w:tc>
        <w:tc>
          <w:tcPr>
            <w:tcW w:w="601" w:type="dxa"/>
          </w:tcPr>
          <w:p w:rsidR="002E6D1E" w:rsidRPr="00CC1235" w:rsidRDefault="002E6D1E" w:rsidP="000E7499">
            <w:pPr>
              <w:jc w:val="center"/>
              <w:rPr>
                <w:sz w:val="16"/>
                <w:szCs w:val="16"/>
              </w:rPr>
            </w:pPr>
            <w:r w:rsidRPr="00CC1235">
              <w:rPr>
                <w:sz w:val="16"/>
                <w:szCs w:val="16"/>
              </w:rPr>
              <w:t>-</w:t>
            </w:r>
          </w:p>
        </w:tc>
      </w:tr>
      <w:tr w:rsidR="002E6D1E" w:rsidRPr="00CC1235" w:rsidTr="009E112C">
        <w:tc>
          <w:tcPr>
            <w:tcW w:w="10522" w:type="dxa"/>
            <w:gridSpan w:val="14"/>
          </w:tcPr>
          <w:p w:rsidR="002E6D1E" w:rsidRPr="008648A7" w:rsidRDefault="002E6D1E" w:rsidP="000E7499">
            <w:pPr>
              <w:pStyle w:val="ab"/>
              <w:spacing w:after="0" w:line="240" w:lineRule="auto"/>
              <w:ind w:left="0"/>
              <w:jc w:val="center"/>
              <w:rPr>
                <w:rFonts w:ascii="Times New Roman" w:hAnsi="Times New Roman"/>
                <w:sz w:val="16"/>
                <w:szCs w:val="16"/>
              </w:rPr>
            </w:pPr>
            <w:r w:rsidRPr="008648A7">
              <w:rPr>
                <w:rFonts w:ascii="Times New Roman" w:hAnsi="Times New Roman"/>
                <w:sz w:val="16"/>
                <w:szCs w:val="16"/>
              </w:rPr>
              <w:t>Субсидирование организаций коммунального комплекса на компенсацию расходов, связанных с возмещением разницы между экономически обоснованным тарифом и размером платы, установленной для населения,  за одну помывку в общих отделениях бань.</w:t>
            </w:r>
          </w:p>
        </w:tc>
      </w:tr>
      <w:tr w:rsidR="002E6D1E" w:rsidRPr="00CC1235" w:rsidTr="00B627D1">
        <w:tc>
          <w:tcPr>
            <w:tcW w:w="419" w:type="dxa"/>
          </w:tcPr>
          <w:p w:rsidR="002E6D1E" w:rsidRPr="00CC1235" w:rsidRDefault="002E6D1E" w:rsidP="000E7499">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1</w:t>
            </w:r>
          </w:p>
        </w:tc>
        <w:tc>
          <w:tcPr>
            <w:tcW w:w="2547" w:type="dxa"/>
          </w:tcPr>
          <w:p w:rsidR="002E6D1E" w:rsidRPr="00CC1235" w:rsidRDefault="002E6D1E" w:rsidP="000E7499">
            <w:pPr>
              <w:pStyle w:val="ConsPlusNormal"/>
              <w:ind w:firstLine="0"/>
              <w:jc w:val="both"/>
              <w:rPr>
                <w:rFonts w:ascii="Times New Roman" w:hAnsi="Times New Roman" w:cs="Times New Roman"/>
                <w:sz w:val="16"/>
                <w:szCs w:val="16"/>
              </w:rPr>
            </w:pPr>
            <w:r w:rsidRPr="00CC1235">
              <w:rPr>
                <w:rFonts w:ascii="Times New Roman" w:hAnsi="Times New Roman" w:cs="Times New Roman"/>
                <w:sz w:val="16"/>
                <w:szCs w:val="16"/>
              </w:rPr>
              <w:t xml:space="preserve">Количество </w:t>
            </w:r>
            <w:proofErr w:type="spellStart"/>
            <w:r w:rsidRPr="00CC1235">
              <w:rPr>
                <w:rFonts w:ascii="Times New Roman" w:hAnsi="Times New Roman" w:cs="Times New Roman"/>
                <w:sz w:val="16"/>
                <w:szCs w:val="16"/>
              </w:rPr>
              <w:t>помывок</w:t>
            </w:r>
            <w:proofErr w:type="spellEnd"/>
            <w:r w:rsidRPr="00CC1235">
              <w:rPr>
                <w:rFonts w:ascii="Times New Roman" w:hAnsi="Times New Roman" w:cs="Times New Roman"/>
                <w:sz w:val="16"/>
                <w:szCs w:val="16"/>
              </w:rPr>
              <w:t xml:space="preserve"> в общих отделениях бани  </w:t>
            </w:r>
          </w:p>
        </w:tc>
        <w:tc>
          <w:tcPr>
            <w:tcW w:w="70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38890</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38800</w:t>
            </w:r>
          </w:p>
        </w:tc>
        <w:tc>
          <w:tcPr>
            <w:tcW w:w="708"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38700</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38700</w:t>
            </w:r>
          </w:p>
        </w:tc>
        <w:tc>
          <w:tcPr>
            <w:tcW w:w="709"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33643</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2E6D1E" w:rsidRPr="00CC1235" w:rsidRDefault="002E6D1E" w:rsidP="000E7499">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81" w:type="dxa"/>
            <w:vAlign w:val="center"/>
          </w:tcPr>
          <w:p w:rsidR="002E6D1E" w:rsidRPr="00CC1235" w:rsidRDefault="00B627D1" w:rsidP="00B627D1">
            <w:pPr>
              <w:pStyle w:val="ConsPlusNormal"/>
              <w:ind w:firstLine="0"/>
              <w:jc w:val="center"/>
              <w:rPr>
                <w:rFonts w:ascii="Times New Roman" w:hAnsi="Times New Roman" w:cs="Times New Roman"/>
                <w:sz w:val="16"/>
                <w:szCs w:val="16"/>
              </w:rPr>
            </w:pPr>
            <w:r>
              <w:rPr>
                <w:rFonts w:ascii="Times New Roman" w:hAnsi="Times New Roman" w:cs="Times New Roman"/>
                <w:sz w:val="16"/>
                <w:szCs w:val="16"/>
              </w:rPr>
              <w:t>27412</w:t>
            </w:r>
          </w:p>
        </w:tc>
        <w:tc>
          <w:tcPr>
            <w:tcW w:w="565" w:type="dxa"/>
            <w:vAlign w:val="center"/>
          </w:tcPr>
          <w:p w:rsidR="002E6D1E" w:rsidRPr="00CC1235" w:rsidRDefault="00B627D1" w:rsidP="000E7499">
            <w:pPr>
              <w:pStyle w:val="ConsPlusNormal"/>
              <w:ind w:firstLine="0"/>
              <w:jc w:val="center"/>
              <w:rPr>
                <w:rFonts w:ascii="Times New Roman" w:hAnsi="Times New Roman" w:cs="Times New Roman"/>
                <w:sz w:val="16"/>
                <w:szCs w:val="16"/>
              </w:rPr>
            </w:pPr>
            <w:r>
              <w:rPr>
                <w:rFonts w:ascii="Times New Roman" w:hAnsi="Times New Roman" w:cs="Times New Roman"/>
                <w:sz w:val="16"/>
                <w:szCs w:val="16"/>
              </w:rPr>
              <w:t>24670</w:t>
            </w:r>
          </w:p>
        </w:tc>
        <w:tc>
          <w:tcPr>
            <w:tcW w:w="567" w:type="dxa"/>
            <w:vAlign w:val="center"/>
          </w:tcPr>
          <w:p w:rsidR="002E6D1E" w:rsidRPr="00CC1235" w:rsidRDefault="00B627D1" w:rsidP="000E7499">
            <w:pPr>
              <w:pStyle w:val="ConsPlusNormal"/>
              <w:ind w:firstLine="0"/>
              <w:jc w:val="center"/>
              <w:rPr>
                <w:rFonts w:ascii="Times New Roman" w:hAnsi="Times New Roman" w:cs="Times New Roman"/>
                <w:sz w:val="16"/>
                <w:szCs w:val="16"/>
              </w:rPr>
            </w:pPr>
            <w:r>
              <w:rPr>
                <w:rFonts w:ascii="Times New Roman" w:hAnsi="Times New Roman" w:cs="Times New Roman"/>
                <w:sz w:val="16"/>
                <w:szCs w:val="16"/>
              </w:rPr>
              <w:t>22200</w:t>
            </w:r>
          </w:p>
        </w:tc>
        <w:tc>
          <w:tcPr>
            <w:tcW w:w="601" w:type="dxa"/>
            <w:vAlign w:val="center"/>
          </w:tcPr>
          <w:p w:rsidR="002E6D1E" w:rsidRPr="00CC1235" w:rsidRDefault="00B627D1" w:rsidP="000E7499">
            <w:pPr>
              <w:pStyle w:val="ConsPlusNormal"/>
              <w:ind w:firstLine="0"/>
              <w:jc w:val="center"/>
              <w:rPr>
                <w:rFonts w:ascii="Times New Roman" w:hAnsi="Times New Roman" w:cs="Times New Roman"/>
                <w:sz w:val="16"/>
                <w:szCs w:val="16"/>
              </w:rPr>
            </w:pPr>
            <w:r>
              <w:rPr>
                <w:rFonts w:ascii="Times New Roman" w:hAnsi="Times New Roman" w:cs="Times New Roman"/>
                <w:sz w:val="16"/>
                <w:szCs w:val="16"/>
              </w:rPr>
              <w:t>19983</w:t>
            </w:r>
          </w:p>
        </w:tc>
      </w:tr>
    </w:tbl>
    <w:p w:rsidR="002E6D1E" w:rsidRPr="00F537FA" w:rsidRDefault="002E6D1E" w:rsidP="00832AAF">
      <w:pPr>
        <w:jc w:val="center"/>
        <w:rPr>
          <w:sz w:val="24"/>
          <w:szCs w:val="24"/>
        </w:rPr>
      </w:pPr>
      <w:r w:rsidRPr="00F537FA">
        <w:rPr>
          <w:sz w:val="24"/>
          <w:szCs w:val="24"/>
        </w:rPr>
        <w:t>Ремонт, капитальный ремонт и содержание автомобильных дорог общего пользования местного значения</w:t>
      </w:r>
    </w:p>
    <w:tbl>
      <w:tblPr>
        <w:tblW w:w="1062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6"/>
        <w:gridCol w:w="42"/>
        <w:gridCol w:w="2268"/>
        <w:gridCol w:w="706"/>
        <w:gridCol w:w="708"/>
        <w:gridCol w:w="709"/>
        <w:gridCol w:w="708"/>
        <w:gridCol w:w="709"/>
        <w:gridCol w:w="709"/>
        <w:gridCol w:w="709"/>
        <w:gridCol w:w="708"/>
        <w:gridCol w:w="709"/>
        <w:gridCol w:w="709"/>
        <w:gridCol w:w="706"/>
      </w:tblGrid>
      <w:tr w:rsidR="002E6D1E" w:rsidRPr="00CC1235" w:rsidTr="009E112C">
        <w:tc>
          <w:tcPr>
            <w:tcW w:w="526"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 xml:space="preserve">№ </w:t>
            </w:r>
            <w:proofErr w:type="spellStart"/>
            <w:proofErr w:type="gramStart"/>
            <w:r w:rsidRPr="00CC1235">
              <w:rPr>
                <w:rFonts w:ascii="Times New Roman" w:hAnsi="Times New Roman" w:cs="Times New Roman"/>
              </w:rPr>
              <w:t>п</w:t>
            </w:r>
            <w:proofErr w:type="spellEnd"/>
            <w:proofErr w:type="gramEnd"/>
            <w:r w:rsidRPr="00CC1235">
              <w:rPr>
                <w:rFonts w:ascii="Times New Roman" w:hAnsi="Times New Roman" w:cs="Times New Roman"/>
              </w:rPr>
              <w:t>/</w:t>
            </w:r>
            <w:proofErr w:type="spellStart"/>
            <w:r w:rsidRPr="00CC1235">
              <w:rPr>
                <w:rFonts w:ascii="Times New Roman" w:hAnsi="Times New Roman" w:cs="Times New Roman"/>
              </w:rPr>
              <w:t>п</w:t>
            </w:r>
            <w:proofErr w:type="spellEnd"/>
          </w:p>
        </w:tc>
        <w:tc>
          <w:tcPr>
            <w:tcW w:w="2310" w:type="dxa"/>
            <w:gridSpan w:val="2"/>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Наименование показателя эффективности/единица измерения показателя</w:t>
            </w:r>
          </w:p>
        </w:tc>
        <w:tc>
          <w:tcPr>
            <w:tcW w:w="7790" w:type="dxa"/>
            <w:gridSpan w:val="11"/>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Годы реализации программы</w:t>
            </w:r>
          </w:p>
        </w:tc>
      </w:tr>
      <w:tr w:rsidR="002E6D1E" w:rsidRPr="00CC1235" w:rsidTr="009E112C">
        <w:tc>
          <w:tcPr>
            <w:tcW w:w="526" w:type="dxa"/>
            <w:vMerge/>
          </w:tcPr>
          <w:p w:rsidR="002E6D1E" w:rsidRPr="00CC1235" w:rsidRDefault="002E6D1E" w:rsidP="000E7499">
            <w:pPr>
              <w:pStyle w:val="ConsPlusNormal"/>
              <w:ind w:firstLine="0"/>
              <w:jc w:val="center"/>
              <w:rPr>
                <w:rFonts w:ascii="Times New Roman" w:hAnsi="Times New Roman" w:cs="Times New Roman"/>
              </w:rPr>
            </w:pPr>
          </w:p>
        </w:tc>
        <w:tc>
          <w:tcPr>
            <w:tcW w:w="2310" w:type="dxa"/>
            <w:gridSpan w:val="2"/>
            <w:vMerge/>
          </w:tcPr>
          <w:p w:rsidR="002E6D1E" w:rsidRPr="00CC1235" w:rsidRDefault="002E6D1E" w:rsidP="000E7499">
            <w:pPr>
              <w:pStyle w:val="ConsPlusNormal"/>
              <w:ind w:firstLine="0"/>
              <w:jc w:val="center"/>
              <w:rPr>
                <w:rFonts w:ascii="Times New Roman" w:hAnsi="Times New Roman" w:cs="Times New Roman"/>
              </w:rPr>
            </w:pP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 xml:space="preserve">2014 </w:t>
            </w:r>
          </w:p>
        </w:tc>
        <w:tc>
          <w:tcPr>
            <w:tcW w:w="708"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 xml:space="preserve">2015 </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2016</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2017</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2018</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2019</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2020</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2021</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2022</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2023</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2024</w:t>
            </w:r>
          </w:p>
        </w:tc>
      </w:tr>
      <w:tr w:rsidR="002E6D1E" w:rsidRPr="00CC1235" w:rsidTr="009E112C">
        <w:tc>
          <w:tcPr>
            <w:tcW w:w="10626" w:type="dxa"/>
            <w:gridSpan w:val="14"/>
          </w:tcPr>
          <w:p w:rsidR="002E6D1E" w:rsidRPr="008648A7" w:rsidRDefault="002E6D1E" w:rsidP="000E7499">
            <w:pPr>
              <w:pStyle w:val="ab"/>
              <w:spacing w:after="0" w:line="240" w:lineRule="auto"/>
              <w:ind w:left="0"/>
              <w:jc w:val="center"/>
              <w:rPr>
                <w:rFonts w:ascii="Times New Roman" w:hAnsi="Times New Roman"/>
              </w:rPr>
            </w:pPr>
            <w:r w:rsidRPr="008648A7">
              <w:rPr>
                <w:rFonts w:ascii="Times New Roman" w:hAnsi="Times New Roman"/>
              </w:rPr>
              <w:t>Организация выполнения работ и услуг по содержанию и обслуживанию автомобильных дорог и объектов дорожной инфраструктуры.</w:t>
            </w:r>
          </w:p>
        </w:tc>
      </w:tr>
      <w:tr w:rsidR="002E6D1E" w:rsidRPr="00CC1235" w:rsidTr="009E112C">
        <w:tc>
          <w:tcPr>
            <w:tcW w:w="52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2310" w:type="dxa"/>
            <w:gridSpan w:val="2"/>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автомобильных дорог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26</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26</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30,6</w:t>
            </w:r>
          </w:p>
        </w:tc>
        <w:tc>
          <w:tcPr>
            <w:tcW w:w="708" w:type="dxa"/>
          </w:tcPr>
          <w:p w:rsidR="002E6D1E" w:rsidRPr="00CC1235" w:rsidRDefault="002E6D1E" w:rsidP="000E7499">
            <w:pPr>
              <w:jc w:val="center"/>
            </w:pPr>
            <w:r w:rsidRPr="00CC1235">
              <w:t>30,6</w:t>
            </w:r>
          </w:p>
        </w:tc>
        <w:tc>
          <w:tcPr>
            <w:tcW w:w="709" w:type="dxa"/>
          </w:tcPr>
          <w:p w:rsidR="002E6D1E" w:rsidRPr="009E112C" w:rsidRDefault="002E6D1E" w:rsidP="000E7499">
            <w:pPr>
              <w:jc w:val="center"/>
              <w:rPr>
                <w:sz w:val="16"/>
                <w:szCs w:val="16"/>
              </w:rPr>
            </w:pPr>
            <w:r w:rsidRPr="009E112C">
              <w:rPr>
                <w:sz w:val="16"/>
                <w:szCs w:val="16"/>
              </w:rPr>
              <w:t>32,367</w:t>
            </w:r>
          </w:p>
        </w:tc>
        <w:tc>
          <w:tcPr>
            <w:tcW w:w="709" w:type="dxa"/>
          </w:tcPr>
          <w:p w:rsidR="002E6D1E" w:rsidRPr="009E112C" w:rsidRDefault="002E6D1E" w:rsidP="000E7499">
            <w:pPr>
              <w:jc w:val="center"/>
              <w:rPr>
                <w:sz w:val="16"/>
                <w:szCs w:val="16"/>
              </w:rPr>
            </w:pPr>
            <w:r w:rsidRPr="009E112C">
              <w:rPr>
                <w:sz w:val="16"/>
                <w:szCs w:val="16"/>
              </w:rPr>
              <w:t>32,367</w:t>
            </w:r>
          </w:p>
        </w:tc>
        <w:tc>
          <w:tcPr>
            <w:tcW w:w="709" w:type="dxa"/>
          </w:tcPr>
          <w:p w:rsidR="002E6D1E" w:rsidRPr="009E112C" w:rsidRDefault="002E6D1E" w:rsidP="000E7499">
            <w:pPr>
              <w:jc w:val="center"/>
              <w:rPr>
                <w:sz w:val="16"/>
                <w:szCs w:val="16"/>
              </w:rPr>
            </w:pPr>
            <w:r w:rsidRPr="009E112C">
              <w:rPr>
                <w:sz w:val="16"/>
                <w:szCs w:val="16"/>
              </w:rPr>
              <w:t>32,367</w:t>
            </w:r>
          </w:p>
        </w:tc>
        <w:tc>
          <w:tcPr>
            <w:tcW w:w="708" w:type="dxa"/>
          </w:tcPr>
          <w:p w:rsidR="002E6D1E" w:rsidRPr="009E112C" w:rsidRDefault="002E6D1E" w:rsidP="000E7499">
            <w:pPr>
              <w:rPr>
                <w:sz w:val="16"/>
                <w:szCs w:val="16"/>
              </w:rPr>
            </w:pPr>
            <w:r w:rsidRPr="009E112C">
              <w:rPr>
                <w:sz w:val="16"/>
                <w:szCs w:val="16"/>
              </w:rPr>
              <w:t>32,367</w:t>
            </w:r>
          </w:p>
        </w:tc>
        <w:tc>
          <w:tcPr>
            <w:tcW w:w="709" w:type="dxa"/>
          </w:tcPr>
          <w:p w:rsidR="002E6D1E" w:rsidRPr="009E112C" w:rsidRDefault="002E6D1E" w:rsidP="000E7499">
            <w:pPr>
              <w:rPr>
                <w:sz w:val="16"/>
                <w:szCs w:val="16"/>
              </w:rPr>
            </w:pPr>
            <w:r w:rsidRPr="009E112C">
              <w:rPr>
                <w:sz w:val="16"/>
                <w:szCs w:val="16"/>
              </w:rPr>
              <w:t>32,367</w:t>
            </w:r>
          </w:p>
        </w:tc>
        <w:tc>
          <w:tcPr>
            <w:tcW w:w="709" w:type="dxa"/>
          </w:tcPr>
          <w:p w:rsidR="002E6D1E" w:rsidRPr="009E112C" w:rsidRDefault="002E6D1E" w:rsidP="000E7499">
            <w:pPr>
              <w:rPr>
                <w:sz w:val="16"/>
                <w:szCs w:val="16"/>
              </w:rPr>
            </w:pPr>
            <w:r w:rsidRPr="009E112C">
              <w:rPr>
                <w:sz w:val="16"/>
                <w:szCs w:val="16"/>
              </w:rPr>
              <w:t>32,367</w:t>
            </w:r>
          </w:p>
        </w:tc>
        <w:tc>
          <w:tcPr>
            <w:tcW w:w="706" w:type="dxa"/>
          </w:tcPr>
          <w:p w:rsidR="002E6D1E" w:rsidRPr="009E112C" w:rsidRDefault="002E6D1E" w:rsidP="000E7499">
            <w:pPr>
              <w:rPr>
                <w:sz w:val="16"/>
                <w:szCs w:val="16"/>
              </w:rPr>
            </w:pPr>
            <w:r w:rsidRPr="009E112C">
              <w:rPr>
                <w:sz w:val="16"/>
                <w:szCs w:val="16"/>
              </w:rPr>
              <w:t>32,367</w:t>
            </w:r>
          </w:p>
        </w:tc>
      </w:tr>
      <w:tr w:rsidR="002E6D1E" w:rsidRPr="00CC1235" w:rsidTr="009E112C">
        <w:tc>
          <w:tcPr>
            <w:tcW w:w="52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w:t>
            </w:r>
          </w:p>
        </w:tc>
        <w:tc>
          <w:tcPr>
            <w:tcW w:w="2310" w:type="dxa"/>
            <w:gridSpan w:val="2"/>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Устранение деформаций и повреждений покрытий, восстановление изношенных верхних слоев асфальтобетонных покрытий на отдельных участках длиной до 50 м (тыс. м</w:t>
            </w:r>
            <w:proofErr w:type="gramStart"/>
            <w:r w:rsidRPr="00CC1235">
              <w:rPr>
                <w:rFonts w:ascii="Times New Roman" w:hAnsi="Times New Roman" w:cs="Times New Roman"/>
              </w:rPr>
              <w:t>2</w:t>
            </w:r>
            <w:proofErr w:type="gramEnd"/>
            <w:r w:rsidRPr="00CC1235">
              <w:rPr>
                <w:rFonts w:ascii="Times New Roman" w:hAnsi="Times New Roman" w:cs="Times New Roman"/>
              </w:rPr>
              <w:t>).</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5,6</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5,6</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6,6</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6,0</w:t>
            </w:r>
          </w:p>
        </w:tc>
        <w:tc>
          <w:tcPr>
            <w:tcW w:w="709" w:type="dxa"/>
          </w:tcPr>
          <w:p w:rsidR="002E6D1E" w:rsidRPr="00CC1235" w:rsidRDefault="002E6D1E" w:rsidP="000E7499">
            <w:pPr>
              <w:jc w:val="center"/>
            </w:pPr>
            <w:r w:rsidRPr="00CC1235">
              <w:t>6,8</w:t>
            </w:r>
          </w:p>
        </w:tc>
        <w:tc>
          <w:tcPr>
            <w:tcW w:w="709" w:type="dxa"/>
          </w:tcPr>
          <w:p w:rsidR="002E6D1E" w:rsidRPr="00CC1235" w:rsidRDefault="002E6D1E" w:rsidP="000E7499">
            <w:pPr>
              <w:jc w:val="center"/>
            </w:pPr>
            <w:r w:rsidRPr="00CC1235">
              <w:t>7,0</w:t>
            </w:r>
          </w:p>
        </w:tc>
        <w:tc>
          <w:tcPr>
            <w:tcW w:w="709" w:type="dxa"/>
          </w:tcPr>
          <w:p w:rsidR="002E6D1E" w:rsidRPr="00CC1235" w:rsidRDefault="002E6D1E" w:rsidP="000E7499">
            <w:pPr>
              <w:jc w:val="center"/>
            </w:pPr>
            <w:r w:rsidRPr="00CC1235">
              <w:t>7,6</w:t>
            </w:r>
          </w:p>
        </w:tc>
        <w:tc>
          <w:tcPr>
            <w:tcW w:w="708" w:type="dxa"/>
          </w:tcPr>
          <w:p w:rsidR="002E6D1E" w:rsidRPr="00CC1235" w:rsidRDefault="002E6D1E" w:rsidP="000E7499">
            <w:pPr>
              <w:tabs>
                <w:tab w:val="left" w:pos="447"/>
              </w:tabs>
              <w:jc w:val="center"/>
            </w:pPr>
            <w:r w:rsidRPr="00CC1235">
              <w:t>7,6</w:t>
            </w:r>
          </w:p>
        </w:tc>
        <w:tc>
          <w:tcPr>
            <w:tcW w:w="709" w:type="dxa"/>
          </w:tcPr>
          <w:p w:rsidR="002E6D1E" w:rsidRPr="00CC1235" w:rsidRDefault="002E6D1E" w:rsidP="000E7499">
            <w:pPr>
              <w:jc w:val="center"/>
            </w:pPr>
            <w:r w:rsidRPr="00CC1235">
              <w:t>7,6</w:t>
            </w:r>
          </w:p>
        </w:tc>
        <w:tc>
          <w:tcPr>
            <w:tcW w:w="709" w:type="dxa"/>
          </w:tcPr>
          <w:p w:rsidR="002E6D1E" w:rsidRPr="00CC1235" w:rsidRDefault="002E6D1E" w:rsidP="000E7499">
            <w:pPr>
              <w:jc w:val="center"/>
            </w:pPr>
            <w:r w:rsidRPr="00CC1235">
              <w:t>7,6</w:t>
            </w:r>
          </w:p>
          <w:p w:rsidR="002E6D1E" w:rsidRPr="00CC1235" w:rsidRDefault="002E6D1E" w:rsidP="000E7499">
            <w:pPr>
              <w:jc w:val="center"/>
            </w:pPr>
          </w:p>
        </w:tc>
        <w:tc>
          <w:tcPr>
            <w:tcW w:w="706" w:type="dxa"/>
          </w:tcPr>
          <w:p w:rsidR="002E6D1E" w:rsidRPr="00CC1235" w:rsidRDefault="002E6D1E" w:rsidP="000E7499">
            <w:pPr>
              <w:jc w:val="center"/>
            </w:pPr>
            <w:r w:rsidRPr="00CC1235">
              <w:t>7,6</w:t>
            </w:r>
          </w:p>
        </w:tc>
      </w:tr>
      <w:tr w:rsidR="002E6D1E" w:rsidRPr="00CC1235" w:rsidTr="009E112C">
        <w:tc>
          <w:tcPr>
            <w:tcW w:w="10626" w:type="dxa"/>
            <w:gridSpan w:val="14"/>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Проведение ремонта, капитального ремонта  автомобильных дорог  местного значения  и сооружений на них.</w:t>
            </w:r>
          </w:p>
        </w:tc>
      </w:tr>
      <w:tr w:rsidR="002E6D1E" w:rsidRPr="00CC1235" w:rsidTr="009E112C">
        <w:tc>
          <w:tcPr>
            <w:tcW w:w="568" w:type="dxa"/>
            <w:gridSpan w:val="2"/>
          </w:tcPr>
          <w:p w:rsidR="002E6D1E" w:rsidRPr="00CC1235" w:rsidRDefault="002E6D1E" w:rsidP="000E7499">
            <w:pPr>
              <w:pStyle w:val="ConsPlusNormal"/>
              <w:ind w:firstLine="0"/>
              <w:jc w:val="center"/>
              <w:rPr>
                <w:rFonts w:ascii="Times New Roman" w:hAnsi="Times New Roman" w:cs="Times New Roman"/>
              </w:rPr>
            </w:pPr>
          </w:p>
        </w:tc>
        <w:tc>
          <w:tcPr>
            <w:tcW w:w="2268" w:type="dxa"/>
            <w:vAlign w:val="center"/>
          </w:tcPr>
          <w:p w:rsidR="002E6D1E" w:rsidRPr="00CC1235" w:rsidRDefault="002E6D1E" w:rsidP="000E7499">
            <w:r w:rsidRPr="00CC1235">
              <w:t>Проектирование  и экспертиза ПСД на капитальный  ремонт автомобильных дорог (количество объектов)</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8"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0</w:t>
            </w:r>
          </w:p>
        </w:tc>
        <w:tc>
          <w:tcPr>
            <w:tcW w:w="709"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0</w:t>
            </w:r>
          </w:p>
        </w:tc>
        <w:tc>
          <w:tcPr>
            <w:tcW w:w="709"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0</w:t>
            </w:r>
          </w:p>
        </w:tc>
      </w:tr>
      <w:tr w:rsidR="002E6D1E" w:rsidRPr="00CC1235" w:rsidTr="009E112C">
        <w:tc>
          <w:tcPr>
            <w:tcW w:w="568" w:type="dxa"/>
            <w:gridSpan w:val="2"/>
          </w:tcPr>
          <w:p w:rsidR="002E6D1E" w:rsidRPr="00CC1235" w:rsidRDefault="002E6D1E" w:rsidP="000E7499">
            <w:pPr>
              <w:pStyle w:val="ConsPlusNormal"/>
              <w:ind w:firstLine="0"/>
              <w:jc w:val="center"/>
              <w:rPr>
                <w:rFonts w:ascii="Times New Roman" w:hAnsi="Times New Roman" w:cs="Times New Roman"/>
              </w:rPr>
            </w:pPr>
          </w:p>
        </w:tc>
        <w:tc>
          <w:tcPr>
            <w:tcW w:w="2268"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Ремонт автомобильных дорог местного значения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706" w:type="dxa"/>
            <w:vAlign w:val="center"/>
          </w:tcPr>
          <w:p w:rsidR="002E6D1E" w:rsidRPr="00430086" w:rsidRDefault="002E6D1E" w:rsidP="000E7499">
            <w:pPr>
              <w:jc w:val="center"/>
              <w:rPr>
                <w:sz w:val="16"/>
                <w:szCs w:val="16"/>
              </w:rPr>
            </w:pPr>
            <w:r w:rsidRPr="00430086">
              <w:rPr>
                <w:sz w:val="16"/>
                <w:szCs w:val="16"/>
              </w:rPr>
              <w:t>1,133</w:t>
            </w:r>
          </w:p>
        </w:tc>
        <w:tc>
          <w:tcPr>
            <w:tcW w:w="708" w:type="dxa"/>
            <w:vAlign w:val="center"/>
          </w:tcPr>
          <w:p w:rsidR="002E6D1E" w:rsidRPr="00430086" w:rsidRDefault="002E6D1E" w:rsidP="000E7499">
            <w:pPr>
              <w:jc w:val="center"/>
              <w:rPr>
                <w:sz w:val="16"/>
                <w:szCs w:val="16"/>
              </w:rPr>
            </w:pPr>
            <w:r w:rsidRPr="00430086">
              <w:rPr>
                <w:sz w:val="16"/>
                <w:szCs w:val="16"/>
              </w:rPr>
              <w:t>0,675</w:t>
            </w:r>
          </w:p>
        </w:tc>
        <w:tc>
          <w:tcPr>
            <w:tcW w:w="709" w:type="dxa"/>
            <w:vAlign w:val="center"/>
          </w:tcPr>
          <w:p w:rsidR="002E6D1E" w:rsidRPr="00430086" w:rsidRDefault="002E6D1E" w:rsidP="000E7499">
            <w:pPr>
              <w:jc w:val="center"/>
              <w:rPr>
                <w:sz w:val="16"/>
                <w:szCs w:val="16"/>
              </w:rPr>
            </w:pPr>
            <w:r w:rsidRPr="00430086">
              <w:rPr>
                <w:sz w:val="16"/>
                <w:szCs w:val="16"/>
              </w:rPr>
              <w:t>1,8545</w:t>
            </w:r>
          </w:p>
        </w:tc>
        <w:tc>
          <w:tcPr>
            <w:tcW w:w="708" w:type="dxa"/>
            <w:vAlign w:val="center"/>
          </w:tcPr>
          <w:p w:rsidR="002E6D1E" w:rsidRPr="00430086" w:rsidRDefault="002E6D1E" w:rsidP="000E7499">
            <w:pPr>
              <w:jc w:val="center"/>
              <w:rPr>
                <w:sz w:val="16"/>
                <w:szCs w:val="16"/>
              </w:rPr>
            </w:pPr>
            <w:r w:rsidRPr="00430086">
              <w:rPr>
                <w:sz w:val="16"/>
                <w:szCs w:val="16"/>
              </w:rPr>
              <w:t>1,7319</w:t>
            </w:r>
          </w:p>
        </w:tc>
        <w:tc>
          <w:tcPr>
            <w:tcW w:w="709" w:type="dxa"/>
            <w:vAlign w:val="center"/>
          </w:tcPr>
          <w:p w:rsidR="002E6D1E" w:rsidRPr="00430086" w:rsidRDefault="002E6D1E" w:rsidP="000E7499">
            <w:pPr>
              <w:jc w:val="center"/>
              <w:rPr>
                <w:sz w:val="16"/>
                <w:szCs w:val="16"/>
              </w:rPr>
            </w:pPr>
            <w:r w:rsidRPr="00430086">
              <w:rPr>
                <w:sz w:val="16"/>
                <w:szCs w:val="16"/>
              </w:rPr>
              <w:t>1,405</w:t>
            </w:r>
          </w:p>
        </w:tc>
        <w:tc>
          <w:tcPr>
            <w:tcW w:w="709" w:type="dxa"/>
            <w:vAlign w:val="center"/>
          </w:tcPr>
          <w:p w:rsidR="002E6D1E" w:rsidRPr="00430086" w:rsidRDefault="002E6D1E" w:rsidP="000E7499">
            <w:pPr>
              <w:jc w:val="center"/>
              <w:rPr>
                <w:sz w:val="16"/>
                <w:szCs w:val="16"/>
              </w:rPr>
            </w:pPr>
            <w:r w:rsidRPr="00430086">
              <w:rPr>
                <w:sz w:val="16"/>
                <w:szCs w:val="16"/>
              </w:rPr>
              <w:t>2,686</w:t>
            </w:r>
          </w:p>
        </w:tc>
        <w:tc>
          <w:tcPr>
            <w:tcW w:w="709" w:type="dxa"/>
            <w:vAlign w:val="center"/>
          </w:tcPr>
          <w:p w:rsidR="002E6D1E" w:rsidRPr="00430086" w:rsidRDefault="002E6D1E" w:rsidP="000E7499">
            <w:pPr>
              <w:jc w:val="center"/>
              <w:rPr>
                <w:sz w:val="16"/>
                <w:szCs w:val="16"/>
              </w:rPr>
            </w:pPr>
            <w:r w:rsidRPr="00430086">
              <w:rPr>
                <w:sz w:val="16"/>
                <w:szCs w:val="16"/>
              </w:rPr>
              <w:t>4,7905</w:t>
            </w:r>
          </w:p>
        </w:tc>
        <w:tc>
          <w:tcPr>
            <w:tcW w:w="708" w:type="dxa"/>
            <w:vAlign w:val="center"/>
          </w:tcPr>
          <w:p w:rsidR="002E6D1E" w:rsidRPr="00430086" w:rsidRDefault="002E6D1E" w:rsidP="000E7499">
            <w:pPr>
              <w:tabs>
                <w:tab w:val="left" w:pos="237"/>
              </w:tabs>
              <w:jc w:val="center"/>
              <w:rPr>
                <w:sz w:val="16"/>
                <w:szCs w:val="16"/>
              </w:rPr>
            </w:pPr>
            <w:r w:rsidRPr="00430086">
              <w:rPr>
                <w:sz w:val="16"/>
                <w:szCs w:val="16"/>
              </w:rPr>
              <w:t>1,0</w:t>
            </w:r>
          </w:p>
        </w:tc>
        <w:tc>
          <w:tcPr>
            <w:tcW w:w="709" w:type="dxa"/>
            <w:vAlign w:val="center"/>
          </w:tcPr>
          <w:p w:rsidR="002E6D1E" w:rsidRPr="00430086" w:rsidRDefault="002E6D1E" w:rsidP="000E7499">
            <w:pPr>
              <w:rPr>
                <w:sz w:val="16"/>
                <w:szCs w:val="16"/>
              </w:rPr>
            </w:pPr>
            <w:r w:rsidRPr="00430086">
              <w:rPr>
                <w:sz w:val="16"/>
                <w:szCs w:val="16"/>
              </w:rPr>
              <w:t>1,0</w:t>
            </w:r>
          </w:p>
        </w:tc>
        <w:tc>
          <w:tcPr>
            <w:tcW w:w="709" w:type="dxa"/>
            <w:vAlign w:val="center"/>
          </w:tcPr>
          <w:p w:rsidR="002E6D1E" w:rsidRPr="00430086" w:rsidRDefault="002E6D1E" w:rsidP="000E7499">
            <w:pPr>
              <w:jc w:val="center"/>
              <w:rPr>
                <w:sz w:val="16"/>
                <w:szCs w:val="16"/>
              </w:rPr>
            </w:pPr>
            <w:r w:rsidRPr="00430086">
              <w:rPr>
                <w:sz w:val="16"/>
                <w:szCs w:val="16"/>
              </w:rPr>
              <w:t>1,0</w:t>
            </w:r>
          </w:p>
        </w:tc>
        <w:tc>
          <w:tcPr>
            <w:tcW w:w="706" w:type="dxa"/>
            <w:vAlign w:val="center"/>
          </w:tcPr>
          <w:p w:rsidR="002E6D1E" w:rsidRPr="00430086" w:rsidRDefault="002E6D1E" w:rsidP="000E7499">
            <w:pPr>
              <w:jc w:val="center"/>
              <w:rPr>
                <w:sz w:val="16"/>
                <w:szCs w:val="16"/>
              </w:rPr>
            </w:pPr>
            <w:r w:rsidRPr="00430086">
              <w:rPr>
                <w:sz w:val="16"/>
                <w:szCs w:val="16"/>
              </w:rPr>
              <w:t>1,0</w:t>
            </w:r>
          </w:p>
        </w:tc>
      </w:tr>
    </w:tbl>
    <w:tbl>
      <w:tblPr>
        <w:tblpPr w:leftFromText="180" w:rightFromText="180" w:vertAnchor="text" w:tblpY="68"/>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5"/>
        <w:gridCol w:w="2135"/>
        <w:gridCol w:w="709"/>
        <w:gridCol w:w="709"/>
        <w:gridCol w:w="708"/>
        <w:gridCol w:w="708"/>
        <w:gridCol w:w="709"/>
        <w:gridCol w:w="709"/>
        <w:gridCol w:w="709"/>
        <w:gridCol w:w="708"/>
        <w:gridCol w:w="708"/>
        <w:gridCol w:w="710"/>
        <w:gridCol w:w="709"/>
      </w:tblGrid>
      <w:tr w:rsidR="002E6D1E" w:rsidRPr="00CC1235" w:rsidTr="000E7499">
        <w:tc>
          <w:tcPr>
            <w:tcW w:w="525" w:type="dxa"/>
            <w:vMerge w:val="restart"/>
          </w:tcPr>
          <w:p w:rsidR="002E6D1E" w:rsidRPr="00CC1235" w:rsidRDefault="002E6D1E" w:rsidP="000E7499">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2135" w:type="dxa"/>
            <w:vMerge w:val="restart"/>
          </w:tcPr>
          <w:p w:rsidR="002E6D1E" w:rsidRPr="00CC1235" w:rsidRDefault="002E6D1E" w:rsidP="000E7499">
            <w:r w:rsidRPr="00CC1235">
              <w:t xml:space="preserve">Показатели и индикаторы /ед. </w:t>
            </w:r>
            <w:proofErr w:type="spellStart"/>
            <w:r w:rsidRPr="00CC1235">
              <w:t>изм</w:t>
            </w:r>
            <w:proofErr w:type="spellEnd"/>
            <w:r w:rsidRPr="00CC1235">
              <w:t>.</w:t>
            </w:r>
          </w:p>
        </w:tc>
        <w:tc>
          <w:tcPr>
            <w:tcW w:w="7796" w:type="dxa"/>
            <w:gridSpan w:val="11"/>
          </w:tcPr>
          <w:p w:rsidR="002E6D1E" w:rsidRPr="00CC1235" w:rsidRDefault="002E6D1E" w:rsidP="000E7499">
            <w:pPr>
              <w:jc w:val="center"/>
            </w:pPr>
            <w:r w:rsidRPr="00CC1235">
              <w:t>в том числе:</w:t>
            </w:r>
          </w:p>
        </w:tc>
      </w:tr>
      <w:tr w:rsidR="002E6D1E" w:rsidRPr="00CC1235" w:rsidTr="000E7499">
        <w:tc>
          <w:tcPr>
            <w:tcW w:w="525" w:type="dxa"/>
            <w:vMerge/>
          </w:tcPr>
          <w:p w:rsidR="002E6D1E" w:rsidRPr="00CC1235" w:rsidRDefault="002E6D1E" w:rsidP="000E7499"/>
        </w:tc>
        <w:tc>
          <w:tcPr>
            <w:tcW w:w="2135" w:type="dxa"/>
            <w:vMerge/>
          </w:tcPr>
          <w:p w:rsidR="002E6D1E" w:rsidRPr="00CC1235" w:rsidRDefault="002E6D1E" w:rsidP="000E7499"/>
        </w:tc>
        <w:tc>
          <w:tcPr>
            <w:tcW w:w="709" w:type="dxa"/>
            <w:vAlign w:val="center"/>
          </w:tcPr>
          <w:p w:rsidR="002E6D1E" w:rsidRPr="00CC1235" w:rsidRDefault="002E6D1E" w:rsidP="000E7499">
            <w:pPr>
              <w:jc w:val="center"/>
            </w:pPr>
            <w:r w:rsidRPr="00CC1235">
              <w:t>2014</w:t>
            </w:r>
          </w:p>
        </w:tc>
        <w:tc>
          <w:tcPr>
            <w:tcW w:w="709" w:type="dxa"/>
            <w:vAlign w:val="center"/>
          </w:tcPr>
          <w:p w:rsidR="002E6D1E" w:rsidRPr="00CC1235" w:rsidRDefault="002E6D1E" w:rsidP="000E7499">
            <w:pPr>
              <w:jc w:val="center"/>
            </w:pPr>
            <w:r w:rsidRPr="00CC1235">
              <w:t>2015</w:t>
            </w:r>
          </w:p>
        </w:tc>
        <w:tc>
          <w:tcPr>
            <w:tcW w:w="708" w:type="dxa"/>
            <w:vAlign w:val="center"/>
          </w:tcPr>
          <w:p w:rsidR="002E6D1E" w:rsidRPr="00CC1235" w:rsidRDefault="002E6D1E" w:rsidP="000E7499">
            <w:pPr>
              <w:jc w:val="center"/>
            </w:pPr>
            <w:r w:rsidRPr="00CC1235">
              <w:t>2016</w:t>
            </w:r>
          </w:p>
        </w:tc>
        <w:tc>
          <w:tcPr>
            <w:tcW w:w="708" w:type="dxa"/>
            <w:vAlign w:val="center"/>
          </w:tcPr>
          <w:p w:rsidR="002E6D1E" w:rsidRPr="00CC1235" w:rsidRDefault="002E6D1E" w:rsidP="000E7499">
            <w:pPr>
              <w:jc w:val="center"/>
            </w:pPr>
            <w:r w:rsidRPr="00CC1235">
              <w:t>2017</w:t>
            </w:r>
          </w:p>
        </w:tc>
        <w:tc>
          <w:tcPr>
            <w:tcW w:w="709" w:type="dxa"/>
            <w:vAlign w:val="center"/>
          </w:tcPr>
          <w:p w:rsidR="002E6D1E" w:rsidRPr="00CC1235" w:rsidRDefault="002E6D1E" w:rsidP="000E7499">
            <w:pPr>
              <w:jc w:val="center"/>
            </w:pPr>
            <w:r w:rsidRPr="00CC1235">
              <w:t>2018</w:t>
            </w:r>
          </w:p>
        </w:tc>
        <w:tc>
          <w:tcPr>
            <w:tcW w:w="709" w:type="dxa"/>
            <w:vAlign w:val="center"/>
          </w:tcPr>
          <w:p w:rsidR="002E6D1E" w:rsidRPr="00CC1235" w:rsidRDefault="002E6D1E" w:rsidP="000E7499">
            <w:pPr>
              <w:jc w:val="center"/>
            </w:pPr>
            <w:r w:rsidRPr="00CC1235">
              <w:t>2019</w:t>
            </w:r>
          </w:p>
        </w:tc>
        <w:tc>
          <w:tcPr>
            <w:tcW w:w="709" w:type="dxa"/>
            <w:vAlign w:val="center"/>
          </w:tcPr>
          <w:p w:rsidR="002E6D1E" w:rsidRPr="00CC1235" w:rsidRDefault="002E6D1E" w:rsidP="000E7499">
            <w:pPr>
              <w:jc w:val="center"/>
            </w:pPr>
            <w:r w:rsidRPr="00CC1235">
              <w:t>2020</w:t>
            </w:r>
          </w:p>
        </w:tc>
        <w:tc>
          <w:tcPr>
            <w:tcW w:w="708" w:type="dxa"/>
          </w:tcPr>
          <w:p w:rsidR="002E6D1E" w:rsidRPr="00CC1235" w:rsidRDefault="002E6D1E" w:rsidP="000E7499">
            <w:pPr>
              <w:jc w:val="center"/>
            </w:pPr>
            <w:r w:rsidRPr="00CC1235">
              <w:t>2021</w:t>
            </w:r>
          </w:p>
        </w:tc>
        <w:tc>
          <w:tcPr>
            <w:tcW w:w="708" w:type="dxa"/>
          </w:tcPr>
          <w:p w:rsidR="002E6D1E" w:rsidRPr="00CC1235" w:rsidRDefault="002E6D1E" w:rsidP="000E7499">
            <w:pPr>
              <w:jc w:val="center"/>
            </w:pPr>
            <w:r w:rsidRPr="00CC1235">
              <w:t>2022</w:t>
            </w:r>
          </w:p>
        </w:tc>
        <w:tc>
          <w:tcPr>
            <w:tcW w:w="710" w:type="dxa"/>
          </w:tcPr>
          <w:p w:rsidR="002E6D1E" w:rsidRPr="00CC1235" w:rsidRDefault="002E6D1E" w:rsidP="000E7499">
            <w:pPr>
              <w:jc w:val="center"/>
            </w:pPr>
            <w:r w:rsidRPr="00CC1235">
              <w:t>2023</w:t>
            </w:r>
          </w:p>
        </w:tc>
        <w:tc>
          <w:tcPr>
            <w:tcW w:w="709" w:type="dxa"/>
          </w:tcPr>
          <w:p w:rsidR="002E6D1E" w:rsidRPr="00CC1235" w:rsidRDefault="002E6D1E" w:rsidP="000E7499">
            <w:pPr>
              <w:jc w:val="center"/>
            </w:pPr>
            <w:r w:rsidRPr="00CC1235">
              <w:t>2024</w:t>
            </w:r>
          </w:p>
        </w:tc>
      </w:tr>
      <w:tr w:rsidR="002E6D1E" w:rsidRPr="00CC1235" w:rsidTr="000E7499">
        <w:tc>
          <w:tcPr>
            <w:tcW w:w="525" w:type="dxa"/>
          </w:tcPr>
          <w:p w:rsidR="002E6D1E" w:rsidRPr="00CC1235" w:rsidRDefault="002E6D1E" w:rsidP="000E7499">
            <w:pPr>
              <w:jc w:val="right"/>
            </w:pPr>
            <w:r w:rsidRPr="00CC1235">
              <w:t>1.</w:t>
            </w:r>
          </w:p>
        </w:tc>
        <w:tc>
          <w:tcPr>
            <w:tcW w:w="2135" w:type="dxa"/>
          </w:tcPr>
          <w:p w:rsidR="002E6D1E" w:rsidRPr="00CC1235" w:rsidRDefault="002E6D1E" w:rsidP="000E7499">
            <w:r w:rsidRPr="00CC1235">
              <w:t xml:space="preserve">Протяженность сети автомобильных дорог общего пользования местного значения, </w:t>
            </w:r>
            <w:proofErr w:type="gramStart"/>
            <w:r w:rsidRPr="00CC1235">
              <w:lastRenderedPageBreak/>
              <w:t>км</w:t>
            </w:r>
            <w:proofErr w:type="gramEnd"/>
          </w:p>
        </w:tc>
        <w:tc>
          <w:tcPr>
            <w:tcW w:w="709" w:type="dxa"/>
            <w:vAlign w:val="center"/>
          </w:tcPr>
          <w:p w:rsidR="002E6D1E" w:rsidRPr="008665CD" w:rsidRDefault="002E6D1E" w:rsidP="000E7499">
            <w:pPr>
              <w:jc w:val="center"/>
              <w:rPr>
                <w:sz w:val="12"/>
                <w:szCs w:val="12"/>
              </w:rPr>
            </w:pPr>
            <w:r w:rsidRPr="008665CD">
              <w:rPr>
                <w:sz w:val="12"/>
                <w:szCs w:val="12"/>
              </w:rPr>
              <w:lastRenderedPageBreak/>
              <w:t>111,431</w:t>
            </w:r>
          </w:p>
        </w:tc>
        <w:tc>
          <w:tcPr>
            <w:tcW w:w="709" w:type="dxa"/>
            <w:vAlign w:val="center"/>
          </w:tcPr>
          <w:p w:rsidR="002E6D1E" w:rsidRPr="008665CD" w:rsidRDefault="002E6D1E" w:rsidP="000E7499">
            <w:pPr>
              <w:jc w:val="center"/>
              <w:rPr>
                <w:sz w:val="12"/>
                <w:szCs w:val="12"/>
              </w:rPr>
            </w:pPr>
            <w:r w:rsidRPr="008665CD">
              <w:rPr>
                <w:sz w:val="12"/>
                <w:szCs w:val="12"/>
              </w:rPr>
              <w:t>111,431</w:t>
            </w:r>
          </w:p>
        </w:tc>
        <w:tc>
          <w:tcPr>
            <w:tcW w:w="708" w:type="dxa"/>
            <w:vAlign w:val="center"/>
          </w:tcPr>
          <w:p w:rsidR="002E6D1E" w:rsidRPr="008665CD" w:rsidRDefault="002E6D1E" w:rsidP="000E7499">
            <w:pPr>
              <w:jc w:val="center"/>
              <w:rPr>
                <w:sz w:val="12"/>
                <w:szCs w:val="12"/>
              </w:rPr>
            </w:pPr>
            <w:r w:rsidRPr="008665CD">
              <w:rPr>
                <w:sz w:val="12"/>
                <w:szCs w:val="12"/>
              </w:rPr>
              <w:t>113,862</w:t>
            </w:r>
          </w:p>
        </w:tc>
        <w:tc>
          <w:tcPr>
            <w:tcW w:w="708" w:type="dxa"/>
            <w:vAlign w:val="center"/>
          </w:tcPr>
          <w:p w:rsidR="002E6D1E" w:rsidRPr="008665CD" w:rsidRDefault="002E6D1E" w:rsidP="000E7499">
            <w:pPr>
              <w:jc w:val="center"/>
              <w:rPr>
                <w:sz w:val="12"/>
                <w:szCs w:val="12"/>
              </w:rPr>
            </w:pPr>
            <w:r w:rsidRPr="008665CD">
              <w:rPr>
                <w:sz w:val="12"/>
                <w:szCs w:val="12"/>
              </w:rPr>
              <w:t>114,652</w:t>
            </w:r>
          </w:p>
        </w:tc>
        <w:tc>
          <w:tcPr>
            <w:tcW w:w="709" w:type="dxa"/>
            <w:vAlign w:val="center"/>
          </w:tcPr>
          <w:p w:rsidR="002E6D1E" w:rsidRPr="008665CD" w:rsidRDefault="002E6D1E" w:rsidP="000E7499">
            <w:pPr>
              <w:jc w:val="center"/>
              <w:rPr>
                <w:sz w:val="12"/>
                <w:szCs w:val="12"/>
              </w:rPr>
            </w:pPr>
            <w:r w:rsidRPr="008665CD">
              <w:rPr>
                <w:sz w:val="12"/>
                <w:szCs w:val="12"/>
              </w:rPr>
              <w:t>116,84</w:t>
            </w:r>
          </w:p>
        </w:tc>
        <w:tc>
          <w:tcPr>
            <w:tcW w:w="709" w:type="dxa"/>
            <w:vAlign w:val="center"/>
          </w:tcPr>
          <w:p w:rsidR="002E6D1E" w:rsidRPr="008665CD" w:rsidRDefault="002E6D1E" w:rsidP="000E7499">
            <w:pPr>
              <w:jc w:val="center"/>
              <w:rPr>
                <w:sz w:val="12"/>
                <w:szCs w:val="12"/>
              </w:rPr>
            </w:pPr>
            <w:r w:rsidRPr="008665CD">
              <w:rPr>
                <w:sz w:val="12"/>
                <w:szCs w:val="12"/>
              </w:rPr>
              <w:t>116,84</w:t>
            </w:r>
          </w:p>
        </w:tc>
        <w:tc>
          <w:tcPr>
            <w:tcW w:w="709" w:type="dxa"/>
            <w:vAlign w:val="center"/>
          </w:tcPr>
          <w:p w:rsidR="002E6D1E" w:rsidRPr="008665CD" w:rsidRDefault="002E6D1E" w:rsidP="000E7499">
            <w:pPr>
              <w:jc w:val="center"/>
              <w:rPr>
                <w:sz w:val="12"/>
                <w:szCs w:val="12"/>
              </w:rPr>
            </w:pPr>
            <w:r w:rsidRPr="008665CD">
              <w:rPr>
                <w:sz w:val="12"/>
                <w:szCs w:val="12"/>
              </w:rPr>
              <w:t>121,37</w:t>
            </w:r>
          </w:p>
        </w:tc>
        <w:tc>
          <w:tcPr>
            <w:tcW w:w="708" w:type="dxa"/>
          </w:tcPr>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2E6D1E" w:rsidRPr="008665CD" w:rsidRDefault="002E6D1E" w:rsidP="000E7499">
            <w:pPr>
              <w:jc w:val="center"/>
              <w:rPr>
                <w:sz w:val="12"/>
                <w:szCs w:val="12"/>
              </w:rPr>
            </w:pPr>
            <w:r w:rsidRPr="008665CD">
              <w:rPr>
                <w:sz w:val="12"/>
                <w:szCs w:val="12"/>
              </w:rPr>
              <w:t>121,37</w:t>
            </w:r>
          </w:p>
        </w:tc>
        <w:tc>
          <w:tcPr>
            <w:tcW w:w="708" w:type="dxa"/>
          </w:tcPr>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2E6D1E" w:rsidRPr="008665CD" w:rsidRDefault="002E6D1E" w:rsidP="000E7499">
            <w:pPr>
              <w:jc w:val="center"/>
              <w:rPr>
                <w:sz w:val="12"/>
                <w:szCs w:val="12"/>
              </w:rPr>
            </w:pPr>
            <w:r w:rsidRPr="008665CD">
              <w:rPr>
                <w:sz w:val="12"/>
                <w:szCs w:val="12"/>
              </w:rPr>
              <w:t>121,37</w:t>
            </w:r>
          </w:p>
        </w:tc>
        <w:tc>
          <w:tcPr>
            <w:tcW w:w="710" w:type="dxa"/>
          </w:tcPr>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2E6D1E" w:rsidRPr="008665CD" w:rsidRDefault="002E6D1E" w:rsidP="000E7499">
            <w:pPr>
              <w:jc w:val="center"/>
              <w:rPr>
                <w:sz w:val="12"/>
                <w:szCs w:val="12"/>
              </w:rPr>
            </w:pPr>
            <w:r w:rsidRPr="008665CD">
              <w:rPr>
                <w:sz w:val="12"/>
                <w:szCs w:val="12"/>
              </w:rPr>
              <w:t>121,37</w:t>
            </w:r>
          </w:p>
        </w:tc>
        <w:tc>
          <w:tcPr>
            <w:tcW w:w="709" w:type="dxa"/>
          </w:tcPr>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8665CD" w:rsidRDefault="008665CD" w:rsidP="000E7499">
            <w:pPr>
              <w:jc w:val="center"/>
              <w:rPr>
                <w:sz w:val="12"/>
                <w:szCs w:val="12"/>
              </w:rPr>
            </w:pPr>
          </w:p>
          <w:p w:rsidR="002E6D1E" w:rsidRPr="008665CD" w:rsidRDefault="002E6D1E" w:rsidP="000E7499">
            <w:pPr>
              <w:jc w:val="center"/>
              <w:rPr>
                <w:sz w:val="12"/>
                <w:szCs w:val="12"/>
              </w:rPr>
            </w:pPr>
            <w:r w:rsidRPr="008665CD">
              <w:rPr>
                <w:sz w:val="12"/>
                <w:szCs w:val="12"/>
              </w:rPr>
              <w:t>121,37</w:t>
            </w:r>
          </w:p>
        </w:tc>
      </w:tr>
      <w:tr w:rsidR="002E6D1E" w:rsidRPr="00CC1235" w:rsidTr="000E7499">
        <w:tc>
          <w:tcPr>
            <w:tcW w:w="525" w:type="dxa"/>
          </w:tcPr>
          <w:p w:rsidR="002E6D1E" w:rsidRPr="00CC1235" w:rsidRDefault="002E6D1E" w:rsidP="000E7499">
            <w:pPr>
              <w:jc w:val="right"/>
            </w:pPr>
            <w:r w:rsidRPr="00CC1235">
              <w:lastRenderedPageBreak/>
              <w:t>2.</w:t>
            </w:r>
          </w:p>
        </w:tc>
        <w:tc>
          <w:tcPr>
            <w:tcW w:w="2135" w:type="dxa"/>
          </w:tcPr>
          <w:p w:rsidR="002E6D1E" w:rsidRPr="00CC1235" w:rsidRDefault="002E6D1E" w:rsidP="000E7499">
            <w:r w:rsidRPr="00CC1235">
              <w:t xml:space="preserve">Объемы ввода в эксплуатацию после строительства и </w:t>
            </w:r>
            <w:proofErr w:type="gramStart"/>
            <w:r w:rsidRPr="00CC1235">
              <w:t>реконструкции</w:t>
            </w:r>
            <w:proofErr w:type="gramEnd"/>
            <w:r w:rsidRPr="00CC1235">
              <w:t xml:space="preserve"> автомобильных дорог общего пользования местного значения, км</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10"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r>
      <w:tr w:rsidR="002E6D1E" w:rsidRPr="00CC1235" w:rsidTr="000E7499">
        <w:tc>
          <w:tcPr>
            <w:tcW w:w="525" w:type="dxa"/>
          </w:tcPr>
          <w:p w:rsidR="002E6D1E" w:rsidRPr="00CC1235" w:rsidRDefault="002E6D1E" w:rsidP="000E7499">
            <w:pPr>
              <w:jc w:val="right"/>
            </w:pPr>
            <w:r w:rsidRPr="00CC1235">
              <w:t>3.</w:t>
            </w:r>
          </w:p>
        </w:tc>
        <w:tc>
          <w:tcPr>
            <w:tcW w:w="2135" w:type="dxa"/>
          </w:tcPr>
          <w:p w:rsidR="002E6D1E" w:rsidRPr="00CC1235" w:rsidRDefault="002E6D1E" w:rsidP="000E7499">
            <w:r w:rsidRPr="00CC1235">
              <w:t xml:space="preserve">Прирост </w:t>
            </w:r>
            <w:proofErr w:type="gramStart"/>
            <w:r w:rsidRPr="00CC1235">
              <w:t>протяженности сети автомобильных дорог общего пользования местного значения</w:t>
            </w:r>
            <w:proofErr w:type="gramEnd"/>
            <w:r w:rsidRPr="00CC1235">
              <w:t xml:space="preserve"> в результате строительства новых автомобильных дорог, км</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10"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r>
      <w:tr w:rsidR="002E6D1E" w:rsidRPr="00CC1235" w:rsidTr="000E7499">
        <w:tc>
          <w:tcPr>
            <w:tcW w:w="525" w:type="dxa"/>
          </w:tcPr>
          <w:p w:rsidR="002E6D1E" w:rsidRPr="00CC1235" w:rsidRDefault="002E6D1E" w:rsidP="000E7499">
            <w:pPr>
              <w:jc w:val="right"/>
            </w:pPr>
            <w:r w:rsidRPr="00CC1235">
              <w:t>4.</w:t>
            </w:r>
          </w:p>
        </w:tc>
        <w:tc>
          <w:tcPr>
            <w:tcW w:w="2135" w:type="dxa"/>
          </w:tcPr>
          <w:p w:rsidR="002E6D1E" w:rsidRPr="00CC1235" w:rsidRDefault="002E6D1E" w:rsidP="000E7499">
            <w:r w:rsidRPr="00CC1235">
              <w:t xml:space="preserve">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реконструкции автомобильных дорог, </w:t>
            </w:r>
            <w:proofErr w:type="gramStart"/>
            <w:r w:rsidRPr="00CC1235">
              <w:t>км</w:t>
            </w:r>
            <w:proofErr w:type="gramEnd"/>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c>
          <w:tcPr>
            <w:tcW w:w="708" w:type="dxa"/>
            <w:vAlign w:val="center"/>
          </w:tcPr>
          <w:p w:rsidR="002E6D1E" w:rsidRPr="00CC1235" w:rsidRDefault="002E6D1E" w:rsidP="000E7499">
            <w:r w:rsidRPr="00CC1235">
              <w:t xml:space="preserve">   0</w:t>
            </w:r>
          </w:p>
        </w:tc>
        <w:tc>
          <w:tcPr>
            <w:tcW w:w="708" w:type="dxa"/>
            <w:vAlign w:val="center"/>
          </w:tcPr>
          <w:p w:rsidR="002E6D1E" w:rsidRPr="00CC1235" w:rsidRDefault="002E6D1E" w:rsidP="000E7499">
            <w:pPr>
              <w:jc w:val="center"/>
            </w:pPr>
            <w:r w:rsidRPr="00CC1235">
              <w:t>0</w:t>
            </w:r>
          </w:p>
        </w:tc>
        <w:tc>
          <w:tcPr>
            <w:tcW w:w="710" w:type="dxa"/>
            <w:vAlign w:val="center"/>
          </w:tcPr>
          <w:p w:rsidR="002E6D1E" w:rsidRPr="00CC1235" w:rsidRDefault="002E6D1E" w:rsidP="000E7499">
            <w:pPr>
              <w:jc w:val="center"/>
            </w:pPr>
            <w:r w:rsidRPr="00CC1235">
              <w:t>0</w:t>
            </w:r>
          </w:p>
        </w:tc>
        <w:tc>
          <w:tcPr>
            <w:tcW w:w="709" w:type="dxa"/>
            <w:vAlign w:val="center"/>
          </w:tcPr>
          <w:p w:rsidR="002E6D1E" w:rsidRPr="00CC1235" w:rsidRDefault="002E6D1E" w:rsidP="000E7499">
            <w:pPr>
              <w:jc w:val="center"/>
            </w:pPr>
            <w:r w:rsidRPr="00CC1235">
              <w:t>0</w:t>
            </w:r>
          </w:p>
        </w:tc>
      </w:tr>
      <w:tr w:rsidR="002E6D1E" w:rsidRPr="00CC1235" w:rsidTr="00430086">
        <w:tc>
          <w:tcPr>
            <w:tcW w:w="525" w:type="dxa"/>
            <w:vMerge w:val="restart"/>
          </w:tcPr>
          <w:p w:rsidR="002E6D1E" w:rsidRPr="00CC1235" w:rsidRDefault="002E6D1E" w:rsidP="000E7499">
            <w:pPr>
              <w:jc w:val="right"/>
            </w:pPr>
            <w:r w:rsidRPr="00CC1235">
              <w:t>5.</w:t>
            </w:r>
          </w:p>
        </w:tc>
        <w:tc>
          <w:tcPr>
            <w:tcW w:w="2135" w:type="dxa"/>
          </w:tcPr>
          <w:p w:rsidR="002E6D1E" w:rsidRPr="00CC1235" w:rsidRDefault="002E6D1E" w:rsidP="000E7499">
            <w:r w:rsidRPr="00CC1235">
              <w:t xml:space="preserve">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капитального ремонта и </w:t>
            </w:r>
            <w:proofErr w:type="gramStart"/>
            <w:r w:rsidRPr="00CC1235">
              <w:t>ремонта</w:t>
            </w:r>
            <w:proofErr w:type="gramEnd"/>
            <w:r w:rsidRPr="00CC1235">
              <w:t xml:space="preserve"> автомобильных дорог, км, в том числе:</w:t>
            </w:r>
          </w:p>
        </w:tc>
        <w:tc>
          <w:tcPr>
            <w:tcW w:w="709" w:type="dxa"/>
            <w:vAlign w:val="center"/>
          </w:tcPr>
          <w:p w:rsidR="002E6D1E" w:rsidRPr="00832AAF" w:rsidRDefault="002E6D1E" w:rsidP="000E7499">
            <w:pPr>
              <w:jc w:val="center"/>
              <w:rPr>
                <w:sz w:val="12"/>
                <w:szCs w:val="12"/>
              </w:rPr>
            </w:pPr>
            <w:r w:rsidRPr="00832AAF">
              <w:rPr>
                <w:sz w:val="12"/>
                <w:szCs w:val="12"/>
              </w:rPr>
              <w:t>1,133</w:t>
            </w:r>
          </w:p>
        </w:tc>
        <w:tc>
          <w:tcPr>
            <w:tcW w:w="709" w:type="dxa"/>
            <w:vAlign w:val="center"/>
          </w:tcPr>
          <w:p w:rsidR="002E6D1E" w:rsidRPr="00832AAF" w:rsidRDefault="002E6D1E" w:rsidP="000E7499">
            <w:pPr>
              <w:jc w:val="center"/>
              <w:rPr>
                <w:sz w:val="12"/>
                <w:szCs w:val="12"/>
              </w:rPr>
            </w:pPr>
            <w:r w:rsidRPr="00832AAF">
              <w:rPr>
                <w:sz w:val="12"/>
                <w:szCs w:val="12"/>
              </w:rPr>
              <w:t>0,675</w:t>
            </w:r>
          </w:p>
        </w:tc>
        <w:tc>
          <w:tcPr>
            <w:tcW w:w="708" w:type="dxa"/>
            <w:vAlign w:val="center"/>
          </w:tcPr>
          <w:p w:rsidR="002E6D1E" w:rsidRPr="00832AAF" w:rsidRDefault="002E6D1E" w:rsidP="000E7499">
            <w:pPr>
              <w:jc w:val="center"/>
              <w:rPr>
                <w:sz w:val="12"/>
                <w:szCs w:val="12"/>
              </w:rPr>
            </w:pPr>
            <w:r w:rsidRPr="00832AAF">
              <w:rPr>
                <w:sz w:val="12"/>
                <w:szCs w:val="12"/>
              </w:rPr>
              <w:t>1,8545</w:t>
            </w:r>
          </w:p>
        </w:tc>
        <w:tc>
          <w:tcPr>
            <w:tcW w:w="708" w:type="dxa"/>
            <w:vAlign w:val="center"/>
          </w:tcPr>
          <w:p w:rsidR="002E6D1E" w:rsidRPr="00832AAF" w:rsidRDefault="002E6D1E" w:rsidP="000E7499">
            <w:pPr>
              <w:jc w:val="center"/>
              <w:rPr>
                <w:sz w:val="12"/>
                <w:szCs w:val="12"/>
              </w:rPr>
            </w:pPr>
            <w:r w:rsidRPr="00832AAF">
              <w:rPr>
                <w:sz w:val="12"/>
                <w:szCs w:val="12"/>
              </w:rPr>
              <w:t>1,7319</w:t>
            </w:r>
          </w:p>
        </w:tc>
        <w:tc>
          <w:tcPr>
            <w:tcW w:w="709" w:type="dxa"/>
            <w:vAlign w:val="center"/>
          </w:tcPr>
          <w:p w:rsidR="002E6D1E" w:rsidRPr="00832AAF" w:rsidRDefault="002E6D1E" w:rsidP="000E7499">
            <w:pPr>
              <w:jc w:val="center"/>
              <w:rPr>
                <w:sz w:val="12"/>
                <w:szCs w:val="12"/>
              </w:rPr>
            </w:pPr>
            <w:r w:rsidRPr="00832AAF">
              <w:rPr>
                <w:sz w:val="12"/>
                <w:szCs w:val="12"/>
              </w:rPr>
              <w:t>1,405</w:t>
            </w:r>
          </w:p>
        </w:tc>
        <w:tc>
          <w:tcPr>
            <w:tcW w:w="709" w:type="dxa"/>
            <w:vAlign w:val="center"/>
          </w:tcPr>
          <w:p w:rsidR="002E6D1E" w:rsidRPr="00832AAF" w:rsidRDefault="002E6D1E" w:rsidP="000E7499">
            <w:pPr>
              <w:jc w:val="center"/>
              <w:rPr>
                <w:sz w:val="12"/>
                <w:szCs w:val="12"/>
              </w:rPr>
            </w:pPr>
            <w:r w:rsidRPr="00832AAF">
              <w:rPr>
                <w:sz w:val="12"/>
                <w:szCs w:val="12"/>
              </w:rPr>
              <w:t>2,572</w:t>
            </w:r>
          </w:p>
        </w:tc>
        <w:tc>
          <w:tcPr>
            <w:tcW w:w="709" w:type="dxa"/>
            <w:shd w:val="clear" w:color="auto" w:fill="auto"/>
            <w:vAlign w:val="center"/>
          </w:tcPr>
          <w:p w:rsidR="002E6D1E" w:rsidRPr="00832AAF" w:rsidRDefault="002E6D1E" w:rsidP="000E7499">
            <w:pPr>
              <w:jc w:val="center"/>
              <w:rPr>
                <w:sz w:val="12"/>
                <w:szCs w:val="12"/>
              </w:rPr>
            </w:pPr>
            <w:r w:rsidRPr="00832AAF">
              <w:rPr>
                <w:sz w:val="12"/>
                <w:szCs w:val="12"/>
              </w:rPr>
              <w:t>4,7905</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0,553</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1,0</w:t>
            </w:r>
          </w:p>
        </w:tc>
        <w:tc>
          <w:tcPr>
            <w:tcW w:w="710" w:type="dxa"/>
            <w:shd w:val="clear" w:color="auto" w:fill="auto"/>
            <w:vAlign w:val="center"/>
          </w:tcPr>
          <w:p w:rsidR="002E6D1E" w:rsidRPr="00832AAF" w:rsidRDefault="002E6D1E" w:rsidP="000E7499">
            <w:pPr>
              <w:jc w:val="center"/>
              <w:rPr>
                <w:sz w:val="12"/>
                <w:szCs w:val="12"/>
              </w:rPr>
            </w:pPr>
            <w:r w:rsidRPr="00832AAF">
              <w:rPr>
                <w:sz w:val="12"/>
                <w:szCs w:val="12"/>
              </w:rPr>
              <w:t>1,0</w:t>
            </w:r>
          </w:p>
        </w:tc>
        <w:tc>
          <w:tcPr>
            <w:tcW w:w="709" w:type="dxa"/>
            <w:shd w:val="clear" w:color="auto" w:fill="auto"/>
            <w:vAlign w:val="center"/>
          </w:tcPr>
          <w:p w:rsidR="002E6D1E" w:rsidRPr="00832AAF" w:rsidRDefault="002E6D1E" w:rsidP="000E7499">
            <w:pPr>
              <w:jc w:val="center"/>
              <w:rPr>
                <w:sz w:val="12"/>
                <w:szCs w:val="12"/>
              </w:rPr>
            </w:pPr>
            <w:r w:rsidRPr="00832AAF">
              <w:rPr>
                <w:sz w:val="12"/>
                <w:szCs w:val="12"/>
              </w:rPr>
              <w:t>1,0</w:t>
            </w:r>
          </w:p>
        </w:tc>
      </w:tr>
      <w:tr w:rsidR="002E6D1E" w:rsidRPr="00CC1235" w:rsidTr="00430086">
        <w:tc>
          <w:tcPr>
            <w:tcW w:w="525" w:type="dxa"/>
            <w:vMerge/>
          </w:tcPr>
          <w:p w:rsidR="002E6D1E" w:rsidRPr="00CC1235" w:rsidRDefault="002E6D1E" w:rsidP="000E7499">
            <w:pPr>
              <w:jc w:val="right"/>
            </w:pPr>
          </w:p>
        </w:tc>
        <w:tc>
          <w:tcPr>
            <w:tcW w:w="2135" w:type="dxa"/>
          </w:tcPr>
          <w:p w:rsidR="002E6D1E" w:rsidRPr="00CC1235" w:rsidRDefault="002E6D1E" w:rsidP="000E7499">
            <w:pPr>
              <w:jc w:val="center"/>
            </w:pPr>
            <w:r w:rsidRPr="00CC1235">
              <w:t>- за счет  субсидии</w:t>
            </w:r>
          </w:p>
          <w:p w:rsidR="002E6D1E" w:rsidRPr="00CC1235" w:rsidRDefault="002E6D1E" w:rsidP="000E7499">
            <w:pPr>
              <w:jc w:val="center"/>
            </w:pPr>
            <w:r w:rsidRPr="00CC1235">
              <w:t>местному бюджету из областного бюджета</w:t>
            </w:r>
          </w:p>
        </w:tc>
        <w:tc>
          <w:tcPr>
            <w:tcW w:w="709"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8" w:type="dxa"/>
            <w:vAlign w:val="center"/>
          </w:tcPr>
          <w:p w:rsidR="002E6D1E" w:rsidRPr="00832AAF" w:rsidRDefault="002E6D1E" w:rsidP="000E7499">
            <w:pPr>
              <w:jc w:val="center"/>
              <w:rPr>
                <w:sz w:val="12"/>
                <w:szCs w:val="12"/>
              </w:rPr>
            </w:pPr>
          </w:p>
        </w:tc>
        <w:tc>
          <w:tcPr>
            <w:tcW w:w="708"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9" w:type="dxa"/>
            <w:shd w:val="clear" w:color="auto" w:fill="auto"/>
            <w:vAlign w:val="center"/>
          </w:tcPr>
          <w:p w:rsidR="002E6D1E" w:rsidRPr="00832AAF" w:rsidRDefault="002E6D1E" w:rsidP="000E7499">
            <w:pPr>
              <w:jc w:val="center"/>
              <w:rPr>
                <w:sz w:val="12"/>
                <w:szCs w:val="12"/>
              </w:rPr>
            </w:pPr>
            <w:r w:rsidRPr="00832AAF">
              <w:rPr>
                <w:sz w:val="12"/>
                <w:szCs w:val="12"/>
              </w:rPr>
              <w:t>0,6219</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0,553</w:t>
            </w:r>
          </w:p>
        </w:tc>
        <w:tc>
          <w:tcPr>
            <w:tcW w:w="708" w:type="dxa"/>
            <w:shd w:val="clear" w:color="auto" w:fill="auto"/>
            <w:vAlign w:val="center"/>
          </w:tcPr>
          <w:p w:rsidR="002E6D1E" w:rsidRPr="00832AAF" w:rsidRDefault="002E6D1E" w:rsidP="000E7499">
            <w:pPr>
              <w:jc w:val="center"/>
              <w:rPr>
                <w:color w:val="00B050"/>
                <w:sz w:val="12"/>
                <w:szCs w:val="12"/>
              </w:rPr>
            </w:pPr>
          </w:p>
        </w:tc>
        <w:tc>
          <w:tcPr>
            <w:tcW w:w="710" w:type="dxa"/>
            <w:shd w:val="clear" w:color="auto" w:fill="auto"/>
            <w:vAlign w:val="center"/>
          </w:tcPr>
          <w:p w:rsidR="002E6D1E" w:rsidRPr="00832AAF" w:rsidRDefault="002E6D1E" w:rsidP="000E7499">
            <w:pPr>
              <w:jc w:val="center"/>
              <w:rPr>
                <w:color w:val="00B050"/>
                <w:sz w:val="12"/>
                <w:szCs w:val="12"/>
              </w:rPr>
            </w:pPr>
          </w:p>
        </w:tc>
        <w:tc>
          <w:tcPr>
            <w:tcW w:w="709" w:type="dxa"/>
            <w:shd w:val="clear" w:color="auto" w:fill="auto"/>
            <w:vAlign w:val="center"/>
          </w:tcPr>
          <w:p w:rsidR="002E6D1E" w:rsidRPr="00832AAF" w:rsidRDefault="002E6D1E" w:rsidP="000E7499">
            <w:pPr>
              <w:jc w:val="center"/>
              <w:rPr>
                <w:color w:val="00B050"/>
                <w:sz w:val="12"/>
                <w:szCs w:val="12"/>
              </w:rPr>
            </w:pPr>
          </w:p>
        </w:tc>
      </w:tr>
      <w:tr w:rsidR="002E6D1E" w:rsidRPr="00CC1235" w:rsidTr="00430086">
        <w:tc>
          <w:tcPr>
            <w:tcW w:w="525" w:type="dxa"/>
            <w:vMerge/>
          </w:tcPr>
          <w:p w:rsidR="002E6D1E" w:rsidRPr="00CC1235" w:rsidRDefault="002E6D1E" w:rsidP="000E7499">
            <w:pPr>
              <w:jc w:val="right"/>
            </w:pPr>
          </w:p>
        </w:tc>
        <w:tc>
          <w:tcPr>
            <w:tcW w:w="2135" w:type="dxa"/>
          </w:tcPr>
          <w:p w:rsidR="002E6D1E" w:rsidRPr="00CC1235" w:rsidRDefault="002E6D1E" w:rsidP="000E7499">
            <w:pPr>
              <w:ind w:right="-2"/>
              <w:jc w:val="both"/>
              <w:rPr>
                <w:lang w:eastAsia="en-US"/>
              </w:rPr>
            </w:pPr>
            <w:r w:rsidRPr="00CC1235">
              <w:t xml:space="preserve">- за счет средств </w:t>
            </w:r>
            <w:r w:rsidRPr="00CC1235">
              <w:rPr>
                <w:lang w:eastAsia="en-US"/>
              </w:rPr>
              <w:t xml:space="preserve"> иного межбюджетного трансферта </w:t>
            </w:r>
          </w:p>
          <w:p w:rsidR="002E6D1E" w:rsidRPr="00CC1235" w:rsidRDefault="002E6D1E" w:rsidP="000E7499">
            <w:r w:rsidRPr="00CC1235">
              <w:rPr>
                <w:lang w:eastAsia="en-US"/>
              </w:rPr>
              <w:t>из областного бюджета местному бюджету</w:t>
            </w:r>
          </w:p>
        </w:tc>
        <w:tc>
          <w:tcPr>
            <w:tcW w:w="709"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8" w:type="dxa"/>
            <w:vAlign w:val="center"/>
          </w:tcPr>
          <w:p w:rsidR="002E6D1E" w:rsidRPr="00832AAF" w:rsidRDefault="002E6D1E" w:rsidP="000E7499">
            <w:pPr>
              <w:jc w:val="center"/>
              <w:rPr>
                <w:sz w:val="12"/>
                <w:szCs w:val="12"/>
              </w:rPr>
            </w:pPr>
          </w:p>
        </w:tc>
        <w:tc>
          <w:tcPr>
            <w:tcW w:w="708"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9" w:type="dxa"/>
            <w:vAlign w:val="center"/>
          </w:tcPr>
          <w:p w:rsidR="002E6D1E" w:rsidRPr="00832AAF" w:rsidRDefault="002E6D1E" w:rsidP="000E7499">
            <w:pPr>
              <w:jc w:val="center"/>
              <w:rPr>
                <w:sz w:val="12"/>
                <w:szCs w:val="12"/>
              </w:rPr>
            </w:pPr>
          </w:p>
        </w:tc>
        <w:tc>
          <w:tcPr>
            <w:tcW w:w="709" w:type="dxa"/>
            <w:shd w:val="clear" w:color="auto" w:fill="auto"/>
            <w:vAlign w:val="center"/>
          </w:tcPr>
          <w:p w:rsidR="002E6D1E" w:rsidRPr="00832AAF" w:rsidRDefault="002E6D1E" w:rsidP="000E7499">
            <w:pPr>
              <w:jc w:val="center"/>
              <w:rPr>
                <w:sz w:val="12"/>
                <w:szCs w:val="12"/>
              </w:rPr>
            </w:pPr>
            <w:r w:rsidRPr="00832AAF">
              <w:rPr>
                <w:sz w:val="12"/>
                <w:szCs w:val="12"/>
              </w:rPr>
              <w:t>4,1686</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w:t>
            </w:r>
          </w:p>
        </w:tc>
        <w:tc>
          <w:tcPr>
            <w:tcW w:w="708" w:type="dxa"/>
            <w:shd w:val="clear" w:color="auto" w:fill="auto"/>
            <w:vAlign w:val="center"/>
          </w:tcPr>
          <w:p w:rsidR="002E6D1E" w:rsidRPr="00832AAF" w:rsidRDefault="002E6D1E" w:rsidP="000E7499">
            <w:pPr>
              <w:jc w:val="center"/>
              <w:rPr>
                <w:color w:val="00B050"/>
                <w:sz w:val="12"/>
                <w:szCs w:val="12"/>
              </w:rPr>
            </w:pPr>
          </w:p>
        </w:tc>
        <w:tc>
          <w:tcPr>
            <w:tcW w:w="710" w:type="dxa"/>
            <w:shd w:val="clear" w:color="auto" w:fill="auto"/>
            <w:vAlign w:val="center"/>
          </w:tcPr>
          <w:p w:rsidR="002E6D1E" w:rsidRPr="00832AAF" w:rsidRDefault="002E6D1E" w:rsidP="000E7499">
            <w:pPr>
              <w:jc w:val="center"/>
              <w:rPr>
                <w:color w:val="00B050"/>
                <w:sz w:val="12"/>
                <w:szCs w:val="12"/>
              </w:rPr>
            </w:pPr>
          </w:p>
        </w:tc>
        <w:tc>
          <w:tcPr>
            <w:tcW w:w="709" w:type="dxa"/>
            <w:shd w:val="clear" w:color="auto" w:fill="auto"/>
            <w:vAlign w:val="center"/>
          </w:tcPr>
          <w:p w:rsidR="002E6D1E" w:rsidRPr="00832AAF" w:rsidRDefault="002E6D1E" w:rsidP="000E7499">
            <w:pPr>
              <w:jc w:val="center"/>
              <w:rPr>
                <w:color w:val="00B050"/>
                <w:sz w:val="12"/>
                <w:szCs w:val="12"/>
              </w:rPr>
            </w:pPr>
          </w:p>
        </w:tc>
      </w:tr>
      <w:tr w:rsidR="002E6D1E" w:rsidRPr="00CC1235" w:rsidTr="00430086">
        <w:tc>
          <w:tcPr>
            <w:tcW w:w="525" w:type="dxa"/>
          </w:tcPr>
          <w:p w:rsidR="002E6D1E" w:rsidRPr="00CC1235" w:rsidRDefault="002E6D1E" w:rsidP="000E7499">
            <w:pPr>
              <w:jc w:val="right"/>
            </w:pPr>
            <w:r w:rsidRPr="00CC1235">
              <w:t>6.</w:t>
            </w:r>
          </w:p>
        </w:tc>
        <w:tc>
          <w:tcPr>
            <w:tcW w:w="2135" w:type="dxa"/>
          </w:tcPr>
          <w:p w:rsidR="002E6D1E" w:rsidRPr="00CC1235" w:rsidRDefault="002E6D1E" w:rsidP="000E7499">
            <w:r w:rsidRPr="00CC1235">
              <w:t xml:space="preserve">Общая протяженность </w:t>
            </w:r>
            <w:r w:rsidRPr="00CC1235">
              <w:lastRenderedPageBreak/>
              <w:t xml:space="preserve">автомобильных дорог общего пользования местного значения, соответствующих нормативным требованиям к транспортно-эксплуатационным показателям, на 31декабря отчетного года, </w:t>
            </w:r>
            <w:proofErr w:type="gramStart"/>
            <w:r w:rsidRPr="00CC1235">
              <w:t>км</w:t>
            </w:r>
            <w:proofErr w:type="gramEnd"/>
          </w:p>
        </w:tc>
        <w:tc>
          <w:tcPr>
            <w:tcW w:w="709" w:type="dxa"/>
            <w:vAlign w:val="center"/>
          </w:tcPr>
          <w:p w:rsidR="002E6D1E" w:rsidRPr="00832AAF" w:rsidRDefault="002E6D1E" w:rsidP="000E7499">
            <w:pPr>
              <w:jc w:val="center"/>
              <w:rPr>
                <w:sz w:val="12"/>
                <w:szCs w:val="12"/>
              </w:rPr>
            </w:pPr>
            <w:r w:rsidRPr="00832AAF">
              <w:rPr>
                <w:sz w:val="12"/>
                <w:szCs w:val="12"/>
              </w:rPr>
              <w:lastRenderedPageBreak/>
              <w:t>45,47</w:t>
            </w:r>
          </w:p>
        </w:tc>
        <w:tc>
          <w:tcPr>
            <w:tcW w:w="709" w:type="dxa"/>
            <w:vAlign w:val="center"/>
          </w:tcPr>
          <w:p w:rsidR="002E6D1E" w:rsidRPr="00832AAF" w:rsidRDefault="002E6D1E" w:rsidP="000E7499">
            <w:pPr>
              <w:jc w:val="center"/>
              <w:rPr>
                <w:sz w:val="12"/>
                <w:szCs w:val="12"/>
              </w:rPr>
            </w:pPr>
            <w:r w:rsidRPr="00832AAF">
              <w:rPr>
                <w:sz w:val="12"/>
                <w:szCs w:val="12"/>
              </w:rPr>
              <w:t>46,60</w:t>
            </w:r>
          </w:p>
        </w:tc>
        <w:tc>
          <w:tcPr>
            <w:tcW w:w="708" w:type="dxa"/>
            <w:vAlign w:val="center"/>
          </w:tcPr>
          <w:p w:rsidR="002E6D1E" w:rsidRPr="00832AAF" w:rsidRDefault="002E6D1E" w:rsidP="000E7499">
            <w:pPr>
              <w:jc w:val="center"/>
              <w:rPr>
                <w:sz w:val="12"/>
                <w:szCs w:val="12"/>
              </w:rPr>
            </w:pPr>
            <w:r w:rsidRPr="00832AAF">
              <w:rPr>
                <w:sz w:val="12"/>
                <w:szCs w:val="12"/>
              </w:rPr>
              <w:t>48,45</w:t>
            </w:r>
          </w:p>
        </w:tc>
        <w:tc>
          <w:tcPr>
            <w:tcW w:w="708" w:type="dxa"/>
            <w:vAlign w:val="center"/>
          </w:tcPr>
          <w:p w:rsidR="002E6D1E" w:rsidRPr="00832AAF" w:rsidRDefault="002E6D1E" w:rsidP="000E7499">
            <w:pPr>
              <w:jc w:val="center"/>
              <w:rPr>
                <w:sz w:val="12"/>
                <w:szCs w:val="12"/>
              </w:rPr>
            </w:pPr>
            <w:r w:rsidRPr="00832AAF">
              <w:rPr>
                <w:sz w:val="12"/>
                <w:szCs w:val="12"/>
              </w:rPr>
              <w:t>50,1819</w:t>
            </w:r>
          </w:p>
        </w:tc>
        <w:tc>
          <w:tcPr>
            <w:tcW w:w="709" w:type="dxa"/>
            <w:vAlign w:val="center"/>
          </w:tcPr>
          <w:p w:rsidR="002E6D1E" w:rsidRPr="00832AAF" w:rsidRDefault="002E6D1E" w:rsidP="000E7499">
            <w:pPr>
              <w:rPr>
                <w:sz w:val="12"/>
                <w:szCs w:val="12"/>
              </w:rPr>
            </w:pPr>
            <w:r w:rsidRPr="00832AAF">
              <w:rPr>
                <w:sz w:val="12"/>
                <w:szCs w:val="12"/>
              </w:rPr>
              <w:t>54,0729</w:t>
            </w:r>
          </w:p>
        </w:tc>
        <w:tc>
          <w:tcPr>
            <w:tcW w:w="709" w:type="dxa"/>
            <w:vAlign w:val="center"/>
          </w:tcPr>
          <w:p w:rsidR="002E6D1E" w:rsidRPr="00832AAF" w:rsidRDefault="002E6D1E" w:rsidP="000E7499">
            <w:pPr>
              <w:rPr>
                <w:sz w:val="12"/>
                <w:szCs w:val="12"/>
              </w:rPr>
            </w:pPr>
            <w:r w:rsidRPr="00832AAF">
              <w:rPr>
                <w:sz w:val="12"/>
                <w:szCs w:val="12"/>
              </w:rPr>
              <w:t>53,9589</w:t>
            </w:r>
          </w:p>
        </w:tc>
        <w:tc>
          <w:tcPr>
            <w:tcW w:w="709" w:type="dxa"/>
            <w:shd w:val="clear" w:color="auto" w:fill="auto"/>
            <w:vAlign w:val="center"/>
          </w:tcPr>
          <w:p w:rsidR="002E6D1E" w:rsidRPr="00832AAF" w:rsidRDefault="002E6D1E" w:rsidP="000E7499">
            <w:pPr>
              <w:rPr>
                <w:sz w:val="12"/>
                <w:szCs w:val="12"/>
              </w:rPr>
            </w:pPr>
            <w:r w:rsidRPr="00832AAF">
              <w:rPr>
                <w:sz w:val="12"/>
                <w:szCs w:val="12"/>
              </w:rPr>
              <w:t>58,7494</w:t>
            </w:r>
          </w:p>
        </w:tc>
        <w:tc>
          <w:tcPr>
            <w:tcW w:w="708" w:type="dxa"/>
            <w:shd w:val="clear" w:color="auto" w:fill="auto"/>
            <w:vAlign w:val="center"/>
          </w:tcPr>
          <w:p w:rsidR="002E6D1E" w:rsidRPr="00832AAF" w:rsidRDefault="002E6D1E" w:rsidP="000E7499">
            <w:pPr>
              <w:jc w:val="center"/>
              <w:rPr>
                <w:sz w:val="12"/>
                <w:szCs w:val="12"/>
              </w:rPr>
            </w:pPr>
            <w:r w:rsidRPr="00832AAF">
              <w:rPr>
                <w:sz w:val="12"/>
                <w:szCs w:val="12"/>
              </w:rPr>
              <w:t>59,2824</w:t>
            </w:r>
          </w:p>
        </w:tc>
        <w:tc>
          <w:tcPr>
            <w:tcW w:w="708" w:type="dxa"/>
            <w:shd w:val="clear" w:color="auto" w:fill="auto"/>
          </w:tcPr>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2E6D1E" w:rsidRPr="00832AAF" w:rsidRDefault="002E6D1E" w:rsidP="000E7499">
            <w:pPr>
              <w:rPr>
                <w:sz w:val="12"/>
                <w:szCs w:val="12"/>
              </w:rPr>
            </w:pPr>
            <w:r w:rsidRPr="00832AAF">
              <w:rPr>
                <w:sz w:val="12"/>
                <w:szCs w:val="12"/>
              </w:rPr>
              <w:t>0,2824</w:t>
            </w:r>
          </w:p>
        </w:tc>
        <w:tc>
          <w:tcPr>
            <w:tcW w:w="710" w:type="dxa"/>
            <w:shd w:val="clear" w:color="auto" w:fill="auto"/>
          </w:tcPr>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2E6D1E" w:rsidRPr="00832AAF" w:rsidRDefault="002E6D1E" w:rsidP="000E7499">
            <w:pPr>
              <w:rPr>
                <w:sz w:val="12"/>
                <w:szCs w:val="12"/>
              </w:rPr>
            </w:pPr>
            <w:r w:rsidRPr="00832AAF">
              <w:rPr>
                <w:sz w:val="12"/>
                <w:szCs w:val="12"/>
              </w:rPr>
              <w:t>61,2824</w:t>
            </w:r>
          </w:p>
        </w:tc>
        <w:tc>
          <w:tcPr>
            <w:tcW w:w="709" w:type="dxa"/>
            <w:shd w:val="clear" w:color="auto" w:fill="auto"/>
          </w:tcPr>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430086" w:rsidRDefault="00430086" w:rsidP="000E7499">
            <w:pPr>
              <w:rPr>
                <w:sz w:val="12"/>
                <w:szCs w:val="12"/>
              </w:rPr>
            </w:pPr>
          </w:p>
          <w:p w:rsidR="002E6D1E" w:rsidRPr="00832AAF" w:rsidRDefault="002E6D1E" w:rsidP="000E7499">
            <w:pPr>
              <w:rPr>
                <w:sz w:val="12"/>
                <w:szCs w:val="12"/>
              </w:rPr>
            </w:pPr>
            <w:r w:rsidRPr="00832AAF">
              <w:rPr>
                <w:sz w:val="12"/>
                <w:szCs w:val="12"/>
              </w:rPr>
              <w:t>62,2824</w:t>
            </w:r>
          </w:p>
        </w:tc>
      </w:tr>
      <w:tr w:rsidR="002E6D1E" w:rsidRPr="00CC1235" w:rsidTr="000E7499">
        <w:tc>
          <w:tcPr>
            <w:tcW w:w="525" w:type="dxa"/>
          </w:tcPr>
          <w:p w:rsidR="002E6D1E" w:rsidRPr="00CC1235" w:rsidRDefault="002E6D1E" w:rsidP="000E7499">
            <w:pPr>
              <w:jc w:val="right"/>
            </w:pPr>
            <w:r w:rsidRPr="00CC1235">
              <w:lastRenderedPageBreak/>
              <w:t xml:space="preserve">7. </w:t>
            </w:r>
          </w:p>
        </w:tc>
        <w:tc>
          <w:tcPr>
            <w:tcW w:w="2135" w:type="dxa"/>
          </w:tcPr>
          <w:p w:rsidR="002E6D1E" w:rsidRPr="00CC1235" w:rsidRDefault="002E6D1E" w:rsidP="000E7499">
            <w:r w:rsidRPr="00CC1235">
              <w:t>Доля протяженности автомобильных дорог общего пользования местного значения, соответствующих нормативным требованиям к транспортно-эксплуатационным показателям, на 31декабря отчетного года, %</w:t>
            </w:r>
          </w:p>
        </w:tc>
        <w:tc>
          <w:tcPr>
            <w:tcW w:w="709" w:type="dxa"/>
            <w:vAlign w:val="center"/>
          </w:tcPr>
          <w:p w:rsidR="002E6D1E" w:rsidRPr="00CC1235" w:rsidRDefault="002E6D1E" w:rsidP="000E7499">
            <w:pPr>
              <w:jc w:val="center"/>
            </w:pPr>
            <w:r w:rsidRPr="00CC1235">
              <w:t>40,8</w:t>
            </w:r>
          </w:p>
        </w:tc>
        <w:tc>
          <w:tcPr>
            <w:tcW w:w="709" w:type="dxa"/>
            <w:vAlign w:val="center"/>
          </w:tcPr>
          <w:p w:rsidR="002E6D1E" w:rsidRPr="00CC1235" w:rsidRDefault="002E6D1E" w:rsidP="000E7499">
            <w:pPr>
              <w:jc w:val="center"/>
            </w:pPr>
            <w:r w:rsidRPr="00CC1235">
              <w:t>41,82</w:t>
            </w:r>
          </w:p>
        </w:tc>
        <w:tc>
          <w:tcPr>
            <w:tcW w:w="708" w:type="dxa"/>
            <w:vAlign w:val="center"/>
          </w:tcPr>
          <w:p w:rsidR="002E6D1E" w:rsidRPr="00CC1235" w:rsidRDefault="002E6D1E" w:rsidP="000E7499">
            <w:pPr>
              <w:jc w:val="center"/>
            </w:pPr>
            <w:r w:rsidRPr="00CC1235">
              <w:t>42,53</w:t>
            </w:r>
          </w:p>
        </w:tc>
        <w:tc>
          <w:tcPr>
            <w:tcW w:w="708" w:type="dxa"/>
            <w:vAlign w:val="center"/>
          </w:tcPr>
          <w:p w:rsidR="002E6D1E" w:rsidRPr="00CC1235" w:rsidRDefault="002E6D1E" w:rsidP="000E7499">
            <w:pPr>
              <w:jc w:val="center"/>
            </w:pPr>
            <w:r w:rsidRPr="00CC1235">
              <w:t>43,59</w:t>
            </w:r>
          </w:p>
        </w:tc>
        <w:tc>
          <w:tcPr>
            <w:tcW w:w="709" w:type="dxa"/>
            <w:vAlign w:val="center"/>
          </w:tcPr>
          <w:p w:rsidR="002E6D1E" w:rsidRPr="00CC1235" w:rsidRDefault="002E6D1E" w:rsidP="000E7499">
            <w:r w:rsidRPr="00CC1235">
              <w:t>46,28</w:t>
            </w:r>
          </w:p>
        </w:tc>
        <w:tc>
          <w:tcPr>
            <w:tcW w:w="709" w:type="dxa"/>
            <w:vAlign w:val="center"/>
          </w:tcPr>
          <w:p w:rsidR="002E6D1E" w:rsidRPr="00CC1235" w:rsidRDefault="002E6D1E" w:rsidP="000E7499">
            <w:r w:rsidRPr="00CC1235">
              <w:t>46,18</w:t>
            </w:r>
          </w:p>
        </w:tc>
        <w:tc>
          <w:tcPr>
            <w:tcW w:w="709" w:type="dxa"/>
            <w:shd w:val="clear" w:color="auto" w:fill="auto"/>
            <w:vAlign w:val="center"/>
          </w:tcPr>
          <w:p w:rsidR="002E6D1E" w:rsidRPr="00CC1235" w:rsidRDefault="002E6D1E" w:rsidP="000E7499">
            <w:r>
              <w:t>48,4</w:t>
            </w:r>
          </w:p>
        </w:tc>
        <w:tc>
          <w:tcPr>
            <w:tcW w:w="708" w:type="dxa"/>
            <w:shd w:val="clear" w:color="auto" w:fill="auto"/>
            <w:vAlign w:val="center"/>
          </w:tcPr>
          <w:p w:rsidR="002E6D1E" w:rsidRPr="00CC1235" w:rsidRDefault="002E6D1E" w:rsidP="000E7499">
            <w:r w:rsidRPr="00CC1235">
              <w:t>50,67</w:t>
            </w:r>
          </w:p>
        </w:tc>
        <w:tc>
          <w:tcPr>
            <w:tcW w:w="708" w:type="dxa"/>
            <w:shd w:val="clear" w:color="auto" w:fill="auto"/>
            <w:vAlign w:val="center"/>
          </w:tcPr>
          <w:p w:rsidR="002E6D1E" w:rsidRPr="00CC1235" w:rsidRDefault="002E6D1E" w:rsidP="000E7499">
            <w:r w:rsidRPr="00CC1235">
              <w:t>51,53</w:t>
            </w:r>
          </w:p>
        </w:tc>
        <w:tc>
          <w:tcPr>
            <w:tcW w:w="710" w:type="dxa"/>
            <w:shd w:val="clear" w:color="auto" w:fill="auto"/>
            <w:vAlign w:val="center"/>
          </w:tcPr>
          <w:p w:rsidR="002E6D1E" w:rsidRPr="00CC1235" w:rsidRDefault="002E6D1E" w:rsidP="000E7499">
            <w:r w:rsidRPr="00CC1235">
              <w:t>52,38</w:t>
            </w:r>
          </w:p>
        </w:tc>
        <w:tc>
          <w:tcPr>
            <w:tcW w:w="709" w:type="dxa"/>
            <w:shd w:val="clear" w:color="auto" w:fill="auto"/>
            <w:vAlign w:val="center"/>
          </w:tcPr>
          <w:p w:rsidR="002E6D1E" w:rsidRPr="00CC1235" w:rsidRDefault="002E6D1E" w:rsidP="000E7499">
            <w:r w:rsidRPr="00CC1235">
              <w:t>53,25</w:t>
            </w:r>
          </w:p>
        </w:tc>
      </w:tr>
    </w:tbl>
    <w:p w:rsidR="002E6D1E" w:rsidRDefault="002E6D1E" w:rsidP="002E6D1E">
      <w:pPr>
        <w:jc w:val="both"/>
        <w:rPr>
          <w:sz w:val="28"/>
          <w:szCs w:val="28"/>
        </w:rPr>
      </w:pPr>
    </w:p>
    <w:p w:rsidR="002E6D1E" w:rsidRDefault="002E6D1E" w:rsidP="00832AAF">
      <w:pPr>
        <w:jc w:val="center"/>
        <w:rPr>
          <w:sz w:val="24"/>
          <w:szCs w:val="24"/>
        </w:rPr>
      </w:pPr>
      <w:r w:rsidRPr="00CC1235">
        <w:rPr>
          <w:sz w:val="24"/>
          <w:szCs w:val="24"/>
        </w:rPr>
        <w:t>Обеспечение транспортной доступности.</w:t>
      </w:r>
    </w:p>
    <w:p w:rsidR="002C492A" w:rsidRPr="00CC1235" w:rsidRDefault="002C492A" w:rsidP="00832AAF">
      <w:pPr>
        <w:jc w:val="center"/>
        <w:rPr>
          <w:sz w:val="24"/>
          <w:szCs w:val="24"/>
        </w:rPr>
      </w:pPr>
    </w:p>
    <w:tbl>
      <w:tblPr>
        <w:tblW w:w="1059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84"/>
        <w:gridCol w:w="743"/>
        <w:gridCol w:w="709"/>
        <w:gridCol w:w="674"/>
        <w:gridCol w:w="709"/>
        <w:gridCol w:w="707"/>
        <w:gridCol w:w="709"/>
        <w:gridCol w:w="708"/>
        <w:gridCol w:w="709"/>
        <w:gridCol w:w="709"/>
        <w:gridCol w:w="709"/>
        <w:gridCol w:w="709"/>
        <w:gridCol w:w="709"/>
        <w:gridCol w:w="709"/>
      </w:tblGrid>
      <w:tr w:rsidR="002E6D1E" w:rsidRPr="00CC1235" w:rsidTr="009E112C">
        <w:tc>
          <w:tcPr>
            <w:tcW w:w="1384" w:type="dxa"/>
            <w:vMerge w:val="restart"/>
            <w:shd w:val="clear" w:color="auto" w:fill="auto"/>
          </w:tcPr>
          <w:p w:rsidR="002E6D1E" w:rsidRPr="002C492A" w:rsidRDefault="002E6D1E" w:rsidP="000E7499">
            <w:pPr>
              <w:pStyle w:val="ConsPlusNonformat"/>
              <w:widowControl/>
              <w:rPr>
                <w:rFonts w:ascii="Times New Roman" w:hAnsi="Times New Roman" w:cs="Times New Roman"/>
                <w:sz w:val="18"/>
                <w:szCs w:val="18"/>
              </w:rPr>
            </w:pPr>
            <w:r w:rsidRPr="002C492A">
              <w:rPr>
                <w:rFonts w:ascii="Times New Roman" w:hAnsi="Times New Roman" w:cs="Times New Roman"/>
                <w:sz w:val="18"/>
                <w:szCs w:val="18"/>
              </w:rPr>
              <w:t xml:space="preserve">Наименование </w:t>
            </w:r>
          </w:p>
          <w:p w:rsidR="002E6D1E" w:rsidRPr="002C492A" w:rsidRDefault="002E6D1E" w:rsidP="000E7499">
            <w:pPr>
              <w:pStyle w:val="ConsPlusNonformat"/>
              <w:widowControl/>
              <w:rPr>
                <w:rFonts w:ascii="Times New Roman" w:hAnsi="Times New Roman" w:cs="Times New Roman"/>
                <w:sz w:val="18"/>
                <w:szCs w:val="18"/>
              </w:rPr>
            </w:pPr>
            <w:r w:rsidRPr="002C492A">
              <w:rPr>
                <w:rFonts w:ascii="Times New Roman" w:hAnsi="Times New Roman" w:cs="Times New Roman"/>
                <w:sz w:val="18"/>
                <w:szCs w:val="18"/>
              </w:rPr>
              <w:t>показателя</w:t>
            </w:r>
          </w:p>
        </w:tc>
        <w:tc>
          <w:tcPr>
            <w:tcW w:w="743" w:type="dxa"/>
            <w:vMerge w:val="restart"/>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Единица измерения</w:t>
            </w:r>
          </w:p>
        </w:tc>
        <w:tc>
          <w:tcPr>
            <w:tcW w:w="8470" w:type="dxa"/>
            <w:gridSpan w:val="12"/>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Значение показателей эффективности</w:t>
            </w:r>
          </w:p>
        </w:tc>
      </w:tr>
      <w:tr w:rsidR="002E6D1E" w:rsidRPr="00CC1235" w:rsidTr="009E112C">
        <w:tc>
          <w:tcPr>
            <w:tcW w:w="1384" w:type="dxa"/>
            <w:vMerge/>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p>
        </w:tc>
        <w:tc>
          <w:tcPr>
            <w:tcW w:w="743" w:type="dxa"/>
            <w:vMerge/>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p>
        </w:tc>
        <w:tc>
          <w:tcPr>
            <w:tcW w:w="709" w:type="dxa"/>
            <w:shd w:val="clear" w:color="auto" w:fill="auto"/>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отчетный</w:t>
            </w: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год</w:t>
            </w: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2013</w:t>
            </w:r>
          </w:p>
        </w:tc>
        <w:tc>
          <w:tcPr>
            <w:tcW w:w="674"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2014</w:t>
            </w:r>
          </w:p>
          <w:p w:rsidR="002E6D1E" w:rsidRPr="002C492A" w:rsidRDefault="002E6D1E" w:rsidP="000E7499">
            <w:pPr>
              <w:pStyle w:val="ConsPlusNonformat"/>
              <w:widowControl/>
              <w:jc w:val="center"/>
              <w:rPr>
                <w:rFonts w:ascii="Times New Roman" w:hAnsi="Times New Roman" w:cs="Times New Roman"/>
                <w:sz w:val="18"/>
                <w:szCs w:val="18"/>
              </w:rPr>
            </w:pPr>
          </w:p>
        </w:tc>
        <w:tc>
          <w:tcPr>
            <w:tcW w:w="709"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2015</w:t>
            </w:r>
          </w:p>
          <w:p w:rsidR="002E6D1E" w:rsidRPr="002C492A" w:rsidRDefault="002E6D1E" w:rsidP="000E7499">
            <w:pPr>
              <w:pStyle w:val="ConsPlusNonformat"/>
              <w:widowControl/>
              <w:jc w:val="center"/>
              <w:rPr>
                <w:rFonts w:ascii="Times New Roman" w:hAnsi="Times New Roman" w:cs="Times New Roman"/>
                <w:sz w:val="18"/>
                <w:szCs w:val="18"/>
              </w:rPr>
            </w:pPr>
          </w:p>
        </w:tc>
        <w:tc>
          <w:tcPr>
            <w:tcW w:w="707"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p>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2016</w:t>
            </w:r>
          </w:p>
          <w:p w:rsidR="002E6D1E" w:rsidRPr="002C492A" w:rsidRDefault="002E6D1E" w:rsidP="000E7499">
            <w:pPr>
              <w:pStyle w:val="ConsPlusNonformat"/>
              <w:widowControl/>
              <w:jc w:val="center"/>
              <w:rPr>
                <w:rFonts w:ascii="Times New Roman" w:hAnsi="Times New Roman" w:cs="Times New Roman"/>
                <w:sz w:val="18"/>
                <w:szCs w:val="18"/>
              </w:rPr>
            </w:pPr>
          </w:p>
        </w:tc>
        <w:tc>
          <w:tcPr>
            <w:tcW w:w="709"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2017</w:t>
            </w:r>
          </w:p>
        </w:tc>
        <w:tc>
          <w:tcPr>
            <w:tcW w:w="708"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2018</w:t>
            </w:r>
          </w:p>
        </w:tc>
        <w:tc>
          <w:tcPr>
            <w:tcW w:w="709"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2019</w:t>
            </w:r>
          </w:p>
        </w:tc>
        <w:tc>
          <w:tcPr>
            <w:tcW w:w="709" w:type="dxa"/>
            <w:shd w:val="clear" w:color="auto" w:fill="auto"/>
            <w:vAlign w:val="center"/>
          </w:tcPr>
          <w:p w:rsidR="002E6D1E" w:rsidRPr="002C492A" w:rsidRDefault="002E6D1E" w:rsidP="000E7499">
            <w:pPr>
              <w:pStyle w:val="ConsPlusNonformat"/>
              <w:widowControl/>
              <w:jc w:val="center"/>
              <w:rPr>
                <w:rFonts w:ascii="Times New Roman" w:hAnsi="Times New Roman" w:cs="Times New Roman"/>
                <w:sz w:val="18"/>
                <w:szCs w:val="18"/>
              </w:rPr>
            </w:pPr>
            <w:r w:rsidRPr="002C492A">
              <w:rPr>
                <w:rFonts w:ascii="Times New Roman" w:hAnsi="Times New Roman" w:cs="Times New Roman"/>
                <w:sz w:val="18"/>
                <w:szCs w:val="18"/>
              </w:rPr>
              <w:t>2020</w:t>
            </w:r>
          </w:p>
        </w:tc>
        <w:tc>
          <w:tcPr>
            <w:tcW w:w="709" w:type="dxa"/>
            <w:shd w:val="clear" w:color="auto" w:fill="auto"/>
            <w:vAlign w:val="center"/>
          </w:tcPr>
          <w:p w:rsidR="002E6D1E" w:rsidRPr="002C492A" w:rsidRDefault="002E6D1E" w:rsidP="000E7499">
            <w:pPr>
              <w:jc w:val="center"/>
              <w:rPr>
                <w:sz w:val="18"/>
                <w:szCs w:val="18"/>
              </w:rPr>
            </w:pPr>
            <w:r w:rsidRPr="002C492A">
              <w:rPr>
                <w:sz w:val="18"/>
                <w:szCs w:val="18"/>
              </w:rPr>
              <w:t>2021</w:t>
            </w:r>
          </w:p>
        </w:tc>
        <w:tc>
          <w:tcPr>
            <w:tcW w:w="709" w:type="dxa"/>
            <w:shd w:val="clear" w:color="auto" w:fill="auto"/>
            <w:vAlign w:val="center"/>
          </w:tcPr>
          <w:p w:rsidR="002E6D1E" w:rsidRPr="002C492A" w:rsidRDefault="002E6D1E" w:rsidP="000E7499">
            <w:pPr>
              <w:jc w:val="center"/>
              <w:rPr>
                <w:sz w:val="18"/>
                <w:szCs w:val="18"/>
              </w:rPr>
            </w:pPr>
            <w:r w:rsidRPr="002C492A">
              <w:rPr>
                <w:sz w:val="18"/>
                <w:szCs w:val="18"/>
              </w:rPr>
              <w:t>2022</w:t>
            </w:r>
          </w:p>
        </w:tc>
        <w:tc>
          <w:tcPr>
            <w:tcW w:w="709" w:type="dxa"/>
            <w:shd w:val="clear" w:color="auto" w:fill="auto"/>
            <w:vAlign w:val="center"/>
          </w:tcPr>
          <w:p w:rsidR="002E6D1E" w:rsidRPr="002C492A" w:rsidRDefault="002E6D1E" w:rsidP="000E7499">
            <w:pPr>
              <w:jc w:val="center"/>
              <w:rPr>
                <w:sz w:val="18"/>
                <w:szCs w:val="18"/>
              </w:rPr>
            </w:pPr>
            <w:r w:rsidRPr="002C492A">
              <w:rPr>
                <w:sz w:val="18"/>
                <w:szCs w:val="18"/>
              </w:rPr>
              <w:t>2023</w:t>
            </w:r>
          </w:p>
        </w:tc>
        <w:tc>
          <w:tcPr>
            <w:tcW w:w="709" w:type="dxa"/>
            <w:shd w:val="clear" w:color="auto" w:fill="auto"/>
            <w:vAlign w:val="center"/>
          </w:tcPr>
          <w:p w:rsidR="002E6D1E" w:rsidRPr="002C492A" w:rsidRDefault="002E6D1E" w:rsidP="000E7499">
            <w:pPr>
              <w:jc w:val="center"/>
              <w:rPr>
                <w:sz w:val="18"/>
                <w:szCs w:val="18"/>
              </w:rPr>
            </w:pPr>
            <w:r w:rsidRPr="002C492A">
              <w:rPr>
                <w:sz w:val="18"/>
                <w:szCs w:val="18"/>
              </w:rPr>
              <w:t>2024</w:t>
            </w:r>
          </w:p>
        </w:tc>
      </w:tr>
      <w:tr w:rsidR="002E6D1E" w:rsidRPr="00CC1235" w:rsidTr="009E112C">
        <w:tc>
          <w:tcPr>
            <w:tcW w:w="1384" w:type="dxa"/>
            <w:shd w:val="clear" w:color="auto" w:fill="auto"/>
          </w:tcPr>
          <w:p w:rsidR="002E6D1E" w:rsidRPr="00CC1235" w:rsidRDefault="002E6D1E" w:rsidP="000E7499">
            <w:pPr>
              <w:pStyle w:val="ConsPlusNonformat"/>
              <w:widowControl/>
              <w:rPr>
                <w:rFonts w:ascii="Times New Roman" w:hAnsi="Times New Roman" w:cs="Times New Roman"/>
              </w:rPr>
            </w:pPr>
            <w:r w:rsidRPr="00CC1235">
              <w:rPr>
                <w:rFonts w:ascii="Times New Roman" w:hAnsi="Times New Roman" w:cs="Times New Roman"/>
              </w:rPr>
              <w:t>Количество пассажиров перевезенных по маршруту  «</w:t>
            </w:r>
            <w:proofErr w:type="gramStart"/>
            <w:r w:rsidRPr="00CC1235">
              <w:rPr>
                <w:rFonts w:ascii="Times New Roman" w:hAnsi="Times New Roman" w:cs="Times New Roman"/>
              </w:rPr>
              <w:t>г</w:t>
            </w:r>
            <w:proofErr w:type="gramEnd"/>
            <w:r w:rsidRPr="00CC1235">
              <w:rPr>
                <w:rFonts w:ascii="Times New Roman" w:hAnsi="Times New Roman" w:cs="Times New Roman"/>
              </w:rPr>
              <w:t>. Тейково (автовокзал) - д. Крапивник (садовые товарищества)»</w:t>
            </w:r>
          </w:p>
        </w:tc>
        <w:tc>
          <w:tcPr>
            <w:tcW w:w="743"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чел.</w:t>
            </w:r>
          </w:p>
        </w:tc>
        <w:tc>
          <w:tcPr>
            <w:tcW w:w="709"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1250</w:t>
            </w:r>
          </w:p>
        </w:tc>
        <w:tc>
          <w:tcPr>
            <w:tcW w:w="674"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1250</w:t>
            </w:r>
          </w:p>
        </w:tc>
        <w:tc>
          <w:tcPr>
            <w:tcW w:w="709"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1250</w:t>
            </w:r>
          </w:p>
        </w:tc>
        <w:tc>
          <w:tcPr>
            <w:tcW w:w="707"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709" w:type="dxa"/>
            <w:shd w:val="clear" w:color="auto" w:fill="auto"/>
          </w:tcPr>
          <w:p w:rsidR="002E6D1E" w:rsidRPr="00CC1235" w:rsidRDefault="002E6D1E" w:rsidP="000E7499">
            <w:pPr>
              <w:jc w:val="center"/>
            </w:pPr>
            <w:r w:rsidRPr="00CC1235">
              <w:t>0</w:t>
            </w:r>
          </w:p>
        </w:tc>
        <w:tc>
          <w:tcPr>
            <w:tcW w:w="708"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r>
      <w:tr w:rsidR="002E6D1E" w:rsidRPr="00CC1235" w:rsidTr="009E112C">
        <w:tc>
          <w:tcPr>
            <w:tcW w:w="1384" w:type="dxa"/>
            <w:shd w:val="clear" w:color="auto" w:fill="auto"/>
          </w:tcPr>
          <w:p w:rsidR="002E6D1E" w:rsidRPr="00CC1235" w:rsidRDefault="002E6D1E" w:rsidP="000E7499">
            <w:pPr>
              <w:pStyle w:val="ConsPlusNonformat"/>
              <w:widowControl/>
              <w:rPr>
                <w:rFonts w:ascii="Times New Roman" w:hAnsi="Times New Roman" w:cs="Times New Roman"/>
              </w:rPr>
            </w:pPr>
            <w:r w:rsidRPr="00CC1235">
              <w:rPr>
                <w:rFonts w:ascii="Times New Roman" w:hAnsi="Times New Roman" w:cs="Times New Roman"/>
              </w:rPr>
              <w:t>Изготовление (закупка) маршрутных карт и свидетель</w:t>
            </w:r>
            <w:proofErr w:type="gramStart"/>
            <w:r w:rsidRPr="00CC1235">
              <w:rPr>
                <w:rFonts w:ascii="Times New Roman" w:hAnsi="Times New Roman" w:cs="Times New Roman"/>
              </w:rPr>
              <w:t>ств дл</w:t>
            </w:r>
            <w:proofErr w:type="gramEnd"/>
            <w:r w:rsidRPr="00CC1235">
              <w:rPr>
                <w:rFonts w:ascii="Times New Roman" w:hAnsi="Times New Roman" w:cs="Times New Roman"/>
              </w:rPr>
              <w:t>я пассажирских перевозок</w:t>
            </w:r>
          </w:p>
        </w:tc>
        <w:tc>
          <w:tcPr>
            <w:tcW w:w="743"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шт.</w:t>
            </w:r>
          </w:p>
        </w:tc>
        <w:tc>
          <w:tcPr>
            <w:tcW w:w="709"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674"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709"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707" w:type="dxa"/>
            <w:shd w:val="clear" w:color="auto" w:fill="auto"/>
          </w:tcPr>
          <w:p w:rsidR="002E6D1E" w:rsidRPr="00CC1235" w:rsidRDefault="002E6D1E" w:rsidP="000E7499">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709" w:type="dxa"/>
            <w:shd w:val="clear" w:color="auto" w:fill="auto"/>
          </w:tcPr>
          <w:p w:rsidR="002E6D1E" w:rsidRPr="00CC1235" w:rsidRDefault="002E6D1E" w:rsidP="000E7499">
            <w:pPr>
              <w:jc w:val="center"/>
            </w:pPr>
            <w:r w:rsidRPr="00CC1235">
              <w:t>0</w:t>
            </w:r>
          </w:p>
        </w:tc>
        <w:tc>
          <w:tcPr>
            <w:tcW w:w="708"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48</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c>
          <w:tcPr>
            <w:tcW w:w="709" w:type="dxa"/>
            <w:shd w:val="clear" w:color="auto" w:fill="auto"/>
          </w:tcPr>
          <w:p w:rsidR="002E6D1E" w:rsidRPr="00CC1235" w:rsidRDefault="002E6D1E" w:rsidP="000E7499">
            <w:pPr>
              <w:jc w:val="center"/>
            </w:pPr>
            <w:r w:rsidRPr="00CC1235">
              <w:t>0</w:t>
            </w:r>
          </w:p>
        </w:tc>
      </w:tr>
    </w:tbl>
    <w:p w:rsidR="002E6D1E" w:rsidRPr="00CC1235" w:rsidRDefault="002E6D1E" w:rsidP="002E6D1E">
      <w:pPr>
        <w:jc w:val="both"/>
        <w:rPr>
          <w:sz w:val="24"/>
          <w:szCs w:val="24"/>
        </w:rPr>
      </w:pPr>
    </w:p>
    <w:p w:rsidR="002E6D1E" w:rsidRPr="00CC1235" w:rsidRDefault="002E6D1E" w:rsidP="007825FE">
      <w:pPr>
        <w:ind w:firstLine="709"/>
        <w:jc w:val="center"/>
        <w:rPr>
          <w:sz w:val="24"/>
          <w:szCs w:val="24"/>
        </w:rPr>
      </w:pPr>
      <w:r w:rsidRPr="00CC1235">
        <w:rPr>
          <w:sz w:val="24"/>
          <w:szCs w:val="24"/>
        </w:rPr>
        <w:t>Обеспечение жильем молодых семей</w:t>
      </w:r>
    </w:p>
    <w:tbl>
      <w:tblPr>
        <w:tblW w:w="1002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6"/>
        <w:gridCol w:w="2880"/>
        <w:gridCol w:w="2223"/>
      </w:tblGrid>
      <w:tr w:rsidR="002E6D1E" w:rsidRPr="00CC1235" w:rsidTr="009E112C">
        <w:tc>
          <w:tcPr>
            <w:tcW w:w="4926" w:type="dxa"/>
          </w:tcPr>
          <w:p w:rsidR="002E6D1E" w:rsidRPr="00CC1235" w:rsidRDefault="002E6D1E" w:rsidP="000E7499">
            <w:pPr>
              <w:tabs>
                <w:tab w:val="left" w:pos="4354"/>
              </w:tabs>
            </w:pPr>
            <w:r w:rsidRPr="00CC1235">
              <w:t>Наименование целевых показателей</w:t>
            </w:r>
          </w:p>
        </w:tc>
        <w:tc>
          <w:tcPr>
            <w:tcW w:w="2880" w:type="dxa"/>
          </w:tcPr>
          <w:p w:rsidR="002E6D1E" w:rsidRPr="00CC1235" w:rsidRDefault="002E6D1E" w:rsidP="000E7499">
            <w:pPr>
              <w:tabs>
                <w:tab w:val="left" w:pos="4354"/>
              </w:tabs>
            </w:pPr>
            <w:r w:rsidRPr="00CC1235">
              <w:t>Единица измерения</w:t>
            </w:r>
          </w:p>
        </w:tc>
        <w:tc>
          <w:tcPr>
            <w:tcW w:w="2223" w:type="dxa"/>
          </w:tcPr>
          <w:p w:rsidR="002E6D1E" w:rsidRPr="00CC1235" w:rsidRDefault="002E6D1E" w:rsidP="000E7499">
            <w:pPr>
              <w:tabs>
                <w:tab w:val="left" w:pos="4354"/>
              </w:tabs>
            </w:pPr>
            <w:r w:rsidRPr="00CC1235">
              <w:t>Значение показателей</w:t>
            </w:r>
          </w:p>
        </w:tc>
      </w:tr>
      <w:tr w:rsidR="002E6D1E" w:rsidRPr="00CC1235" w:rsidTr="009E112C">
        <w:tc>
          <w:tcPr>
            <w:tcW w:w="4926" w:type="dxa"/>
          </w:tcPr>
          <w:p w:rsidR="002E6D1E" w:rsidRPr="00CC1235" w:rsidRDefault="002E6D1E" w:rsidP="000E7499">
            <w:pPr>
              <w:tabs>
                <w:tab w:val="left" w:pos="4354"/>
              </w:tabs>
            </w:pPr>
            <w:r w:rsidRPr="00CC1235">
              <w:t xml:space="preserve">Количество молодых семей, реализовавших социальную выплату </w:t>
            </w:r>
          </w:p>
        </w:tc>
        <w:tc>
          <w:tcPr>
            <w:tcW w:w="2880" w:type="dxa"/>
          </w:tcPr>
          <w:p w:rsidR="002E6D1E" w:rsidRPr="00CC1235" w:rsidRDefault="002E6D1E" w:rsidP="000E7499">
            <w:pPr>
              <w:tabs>
                <w:tab w:val="left" w:pos="4354"/>
              </w:tabs>
            </w:pPr>
            <w:r w:rsidRPr="00CC1235">
              <w:t>семья</w:t>
            </w:r>
          </w:p>
        </w:tc>
        <w:tc>
          <w:tcPr>
            <w:tcW w:w="2223" w:type="dxa"/>
          </w:tcPr>
          <w:p w:rsidR="002E6D1E" w:rsidRPr="00CC1235" w:rsidRDefault="002E6D1E" w:rsidP="000E7499">
            <w:pPr>
              <w:tabs>
                <w:tab w:val="left" w:pos="4354"/>
              </w:tabs>
            </w:pPr>
          </w:p>
        </w:tc>
      </w:tr>
      <w:tr w:rsidR="002E6D1E" w:rsidRPr="00CC1235" w:rsidTr="009E112C">
        <w:tc>
          <w:tcPr>
            <w:tcW w:w="4926" w:type="dxa"/>
          </w:tcPr>
          <w:p w:rsidR="002E6D1E" w:rsidRPr="00CC1235" w:rsidRDefault="002E6D1E" w:rsidP="000E7499">
            <w:pPr>
              <w:tabs>
                <w:tab w:val="left" w:pos="4354"/>
              </w:tabs>
            </w:pPr>
            <w:r w:rsidRPr="00CC1235">
              <w:t>2013</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2</w:t>
            </w:r>
          </w:p>
        </w:tc>
      </w:tr>
      <w:tr w:rsidR="002E6D1E" w:rsidRPr="00CC1235" w:rsidTr="009E112C">
        <w:tc>
          <w:tcPr>
            <w:tcW w:w="4926" w:type="dxa"/>
          </w:tcPr>
          <w:p w:rsidR="002E6D1E" w:rsidRPr="00CC1235" w:rsidRDefault="002E6D1E" w:rsidP="000E7499">
            <w:pPr>
              <w:tabs>
                <w:tab w:val="left" w:pos="4354"/>
              </w:tabs>
            </w:pPr>
            <w:r w:rsidRPr="00CC1235">
              <w:t>2014</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2</w:t>
            </w:r>
          </w:p>
        </w:tc>
      </w:tr>
      <w:tr w:rsidR="002E6D1E" w:rsidRPr="00CC1235" w:rsidTr="009E112C">
        <w:tc>
          <w:tcPr>
            <w:tcW w:w="4926" w:type="dxa"/>
          </w:tcPr>
          <w:p w:rsidR="002E6D1E" w:rsidRPr="00CC1235" w:rsidRDefault="002E6D1E" w:rsidP="000E7499">
            <w:pPr>
              <w:tabs>
                <w:tab w:val="left" w:pos="4354"/>
              </w:tabs>
            </w:pPr>
            <w:r w:rsidRPr="00CC1235">
              <w:t>2015</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2</w:t>
            </w:r>
          </w:p>
        </w:tc>
      </w:tr>
      <w:tr w:rsidR="002E6D1E" w:rsidRPr="00CC1235" w:rsidTr="009E112C">
        <w:tc>
          <w:tcPr>
            <w:tcW w:w="4926" w:type="dxa"/>
          </w:tcPr>
          <w:p w:rsidR="002E6D1E" w:rsidRPr="00CC1235" w:rsidRDefault="002E6D1E" w:rsidP="000E7499">
            <w:pPr>
              <w:tabs>
                <w:tab w:val="left" w:pos="4354"/>
              </w:tabs>
            </w:pPr>
            <w:r w:rsidRPr="00CC1235">
              <w:t>2016</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0</w:t>
            </w:r>
          </w:p>
        </w:tc>
      </w:tr>
      <w:tr w:rsidR="002E6D1E" w:rsidRPr="00CC1235" w:rsidTr="009E112C">
        <w:tc>
          <w:tcPr>
            <w:tcW w:w="4926" w:type="dxa"/>
          </w:tcPr>
          <w:p w:rsidR="002E6D1E" w:rsidRPr="00CC1235" w:rsidRDefault="002E6D1E" w:rsidP="000E7499">
            <w:pPr>
              <w:tabs>
                <w:tab w:val="left" w:pos="4354"/>
              </w:tabs>
            </w:pPr>
            <w:r w:rsidRPr="00CC1235">
              <w:t>2017</w:t>
            </w:r>
          </w:p>
        </w:tc>
        <w:tc>
          <w:tcPr>
            <w:tcW w:w="2880" w:type="dxa"/>
          </w:tcPr>
          <w:p w:rsidR="002E6D1E" w:rsidRPr="00CC1235" w:rsidRDefault="002E6D1E" w:rsidP="000E7499">
            <w:r w:rsidRPr="00CC1235">
              <w:t>семья</w:t>
            </w:r>
          </w:p>
        </w:tc>
        <w:tc>
          <w:tcPr>
            <w:tcW w:w="2223" w:type="dxa"/>
          </w:tcPr>
          <w:p w:rsidR="002E6D1E" w:rsidRPr="00CC1235" w:rsidRDefault="002E6D1E" w:rsidP="000E7499">
            <w:pPr>
              <w:tabs>
                <w:tab w:val="left" w:pos="4354"/>
              </w:tabs>
            </w:pPr>
            <w:r w:rsidRPr="00CC1235">
              <w:t>1</w:t>
            </w:r>
          </w:p>
        </w:tc>
      </w:tr>
      <w:tr w:rsidR="002E6D1E" w:rsidRPr="00CC1235" w:rsidTr="009E112C">
        <w:tc>
          <w:tcPr>
            <w:tcW w:w="4926" w:type="dxa"/>
          </w:tcPr>
          <w:p w:rsidR="002E6D1E" w:rsidRPr="00CC1235" w:rsidRDefault="002E6D1E" w:rsidP="000E7499">
            <w:pPr>
              <w:tabs>
                <w:tab w:val="left" w:pos="4354"/>
              </w:tabs>
            </w:pPr>
            <w:r w:rsidRPr="00CC1235">
              <w:lastRenderedPageBreak/>
              <w:t>2018</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0</w:t>
            </w:r>
          </w:p>
        </w:tc>
      </w:tr>
      <w:tr w:rsidR="002E6D1E" w:rsidRPr="00CC1235" w:rsidTr="009E112C">
        <w:tc>
          <w:tcPr>
            <w:tcW w:w="4926" w:type="dxa"/>
          </w:tcPr>
          <w:p w:rsidR="002E6D1E" w:rsidRPr="00CC1235" w:rsidRDefault="002E6D1E" w:rsidP="000E7499">
            <w:pPr>
              <w:tabs>
                <w:tab w:val="left" w:pos="4354"/>
              </w:tabs>
            </w:pPr>
            <w:r w:rsidRPr="00CC1235">
              <w:t>2019</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2020</w:t>
            </w:r>
          </w:p>
        </w:tc>
        <w:tc>
          <w:tcPr>
            <w:tcW w:w="2880" w:type="dxa"/>
          </w:tcPr>
          <w:p w:rsidR="002E6D1E" w:rsidRPr="00CC1235" w:rsidRDefault="002E6D1E" w:rsidP="000E7499">
            <w:r w:rsidRPr="00CC1235">
              <w:t>семья</w:t>
            </w:r>
          </w:p>
        </w:tc>
        <w:tc>
          <w:tcPr>
            <w:tcW w:w="2223" w:type="dxa"/>
            <w:shd w:val="clear" w:color="auto" w:fill="auto"/>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2021</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2022</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2023</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r w:rsidR="002E6D1E" w:rsidRPr="00CC1235" w:rsidTr="009E112C">
        <w:tc>
          <w:tcPr>
            <w:tcW w:w="4926" w:type="dxa"/>
          </w:tcPr>
          <w:p w:rsidR="002E6D1E" w:rsidRPr="00CC1235" w:rsidRDefault="002E6D1E" w:rsidP="000E7499">
            <w:pPr>
              <w:tabs>
                <w:tab w:val="left" w:pos="4354"/>
              </w:tabs>
            </w:pPr>
            <w:r w:rsidRPr="00CC1235">
              <w:t>2024</w:t>
            </w:r>
          </w:p>
        </w:tc>
        <w:tc>
          <w:tcPr>
            <w:tcW w:w="2880" w:type="dxa"/>
          </w:tcPr>
          <w:p w:rsidR="002E6D1E" w:rsidRPr="00CC1235" w:rsidRDefault="002E6D1E" w:rsidP="000E7499">
            <w:r w:rsidRPr="00CC1235">
              <w:t>семья</w:t>
            </w:r>
          </w:p>
        </w:tc>
        <w:tc>
          <w:tcPr>
            <w:tcW w:w="2223" w:type="dxa"/>
          </w:tcPr>
          <w:p w:rsidR="002E6D1E" w:rsidRPr="00CC1235" w:rsidRDefault="002E6D1E" w:rsidP="000E7499">
            <w:r w:rsidRPr="00CC1235">
              <w:t>1</w:t>
            </w:r>
          </w:p>
        </w:tc>
      </w:tr>
    </w:tbl>
    <w:p w:rsidR="002E6D1E" w:rsidRPr="00CC1235" w:rsidRDefault="002E6D1E" w:rsidP="007825FE">
      <w:pPr>
        <w:jc w:val="center"/>
        <w:rPr>
          <w:sz w:val="28"/>
          <w:szCs w:val="28"/>
        </w:rPr>
      </w:pPr>
    </w:p>
    <w:p w:rsidR="002E6D1E" w:rsidRPr="00CC1235" w:rsidRDefault="002E6D1E" w:rsidP="007825FE">
      <w:pPr>
        <w:jc w:val="center"/>
        <w:rPr>
          <w:sz w:val="24"/>
          <w:szCs w:val="24"/>
        </w:rPr>
      </w:pPr>
      <w:r w:rsidRPr="00CC1235">
        <w:rPr>
          <w:sz w:val="24"/>
          <w:szCs w:val="24"/>
        </w:rPr>
        <w:t>Обеспечение деятельности муниципального казенного учреждения «Служба заказчика»</w:t>
      </w:r>
    </w:p>
    <w:tbl>
      <w:tblPr>
        <w:tblW w:w="1002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5"/>
        <w:gridCol w:w="2091"/>
        <w:gridCol w:w="708"/>
        <w:gridCol w:w="567"/>
        <w:gridCol w:w="567"/>
        <w:gridCol w:w="567"/>
        <w:gridCol w:w="567"/>
        <w:gridCol w:w="567"/>
        <w:gridCol w:w="567"/>
        <w:gridCol w:w="567"/>
        <w:gridCol w:w="567"/>
        <w:gridCol w:w="567"/>
        <w:gridCol w:w="567"/>
        <w:gridCol w:w="567"/>
        <w:gridCol w:w="567"/>
      </w:tblGrid>
      <w:tr w:rsidR="002E6D1E" w:rsidRPr="00CC1235" w:rsidTr="009E112C">
        <w:trPr>
          <w:trHeight w:val="142"/>
        </w:trPr>
        <w:tc>
          <w:tcPr>
            <w:tcW w:w="425" w:type="dxa"/>
            <w:vMerge w:val="restart"/>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 xml:space="preserve">№ </w:t>
            </w:r>
            <w:proofErr w:type="spellStart"/>
            <w:proofErr w:type="gramStart"/>
            <w:r w:rsidRPr="008648A7">
              <w:rPr>
                <w:rFonts w:ascii="Times New Roman" w:hAnsi="Times New Roman"/>
                <w:sz w:val="16"/>
                <w:szCs w:val="16"/>
              </w:rPr>
              <w:t>п</w:t>
            </w:r>
            <w:proofErr w:type="spellEnd"/>
            <w:proofErr w:type="gramEnd"/>
            <w:r w:rsidRPr="008648A7">
              <w:rPr>
                <w:rFonts w:ascii="Times New Roman" w:hAnsi="Times New Roman"/>
                <w:sz w:val="16"/>
                <w:szCs w:val="16"/>
              </w:rPr>
              <w:t>/</w:t>
            </w:r>
            <w:proofErr w:type="spellStart"/>
            <w:r w:rsidRPr="008648A7">
              <w:rPr>
                <w:rFonts w:ascii="Times New Roman" w:hAnsi="Times New Roman"/>
                <w:sz w:val="16"/>
                <w:szCs w:val="16"/>
              </w:rPr>
              <w:t>п</w:t>
            </w:r>
            <w:proofErr w:type="spellEnd"/>
          </w:p>
        </w:tc>
        <w:tc>
          <w:tcPr>
            <w:tcW w:w="2091" w:type="dxa"/>
            <w:vMerge w:val="restart"/>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Наименование целевого индикатора (показателя)</w:t>
            </w:r>
          </w:p>
        </w:tc>
        <w:tc>
          <w:tcPr>
            <w:tcW w:w="708" w:type="dxa"/>
            <w:vMerge w:val="restart"/>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 xml:space="preserve">Ед. </w:t>
            </w:r>
            <w:proofErr w:type="spellStart"/>
            <w:r w:rsidRPr="008648A7">
              <w:rPr>
                <w:rFonts w:ascii="Times New Roman" w:hAnsi="Times New Roman"/>
                <w:sz w:val="16"/>
                <w:szCs w:val="16"/>
              </w:rPr>
              <w:t>изм</w:t>
            </w:r>
            <w:proofErr w:type="spellEnd"/>
            <w:r w:rsidRPr="008648A7">
              <w:rPr>
                <w:rFonts w:ascii="Times New Roman" w:hAnsi="Times New Roman"/>
                <w:sz w:val="16"/>
                <w:szCs w:val="16"/>
              </w:rPr>
              <w:t>.</w:t>
            </w:r>
          </w:p>
        </w:tc>
        <w:tc>
          <w:tcPr>
            <w:tcW w:w="6804" w:type="dxa"/>
            <w:gridSpan w:val="12"/>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Значение показателей</w:t>
            </w:r>
          </w:p>
        </w:tc>
      </w:tr>
      <w:tr w:rsidR="002E6D1E" w:rsidRPr="00CC1235" w:rsidTr="009E112C">
        <w:trPr>
          <w:trHeight w:val="373"/>
        </w:trPr>
        <w:tc>
          <w:tcPr>
            <w:tcW w:w="425" w:type="dxa"/>
            <w:vMerge/>
          </w:tcPr>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2091" w:type="dxa"/>
            <w:vMerge/>
          </w:tcPr>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708" w:type="dxa"/>
            <w:vMerge/>
          </w:tcPr>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2013</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2014</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2015</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2016</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2017</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2018</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2019</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2020</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2021</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2022</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2023</w:t>
            </w:r>
          </w:p>
        </w:tc>
        <w:tc>
          <w:tcPr>
            <w:tcW w:w="567" w:type="dxa"/>
            <w:vAlign w:val="center"/>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2024</w:t>
            </w:r>
          </w:p>
        </w:tc>
      </w:tr>
      <w:tr w:rsidR="002E6D1E" w:rsidRPr="00CC1235" w:rsidTr="009E112C">
        <w:trPr>
          <w:trHeight w:val="341"/>
        </w:trPr>
        <w:tc>
          <w:tcPr>
            <w:tcW w:w="425"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1.</w:t>
            </w:r>
          </w:p>
        </w:tc>
        <w:tc>
          <w:tcPr>
            <w:tcW w:w="2091" w:type="dxa"/>
          </w:tcPr>
          <w:p w:rsidR="002E6D1E" w:rsidRPr="00CC1235" w:rsidRDefault="002E6D1E" w:rsidP="000E7499">
            <w:pPr>
              <w:snapToGrid w:val="0"/>
              <w:rPr>
                <w:sz w:val="16"/>
                <w:szCs w:val="16"/>
              </w:rPr>
            </w:pPr>
            <w:r w:rsidRPr="00CC1235">
              <w:rPr>
                <w:sz w:val="16"/>
                <w:szCs w:val="16"/>
              </w:rPr>
              <w:t xml:space="preserve">Составление дефектных ведомостей по заявкам,  для определения объемов работ по </w:t>
            </w:r>
            <w:proofErr w:type="gramStart"/>
            <w:r w:rsidRPr="00CC1235">
              <w:rPr>
                <w:sz w:val="16"/>
                <w:szCs w:val="16"/>
              </w:rPr>
              <w:t>капитальному</w:t>
            </w:r>
            <w:proofErr w:type="gramEnd"/>
            <w:r w:rsidRPr="00CC1235">
              <w:rPr>
                <w:sz w:val="16"/>
                <w:szCs w:val="16"/>
              </w:rPr>
              <w:t xml:space="preserve"> и текущему ремонтов объектов муниципальной собственности.</w:t>
            </w:r>
          </w:p>
        </w:tc>
        <w:tc>
          <w:tcPr>
            <w:tcW w:w="708" w:type="dxa"/>
          </w:tcPr>
          <w:p w:rsidR="002E6D1E" w:rsidRPr="00CC1235" w:rsidRDefault="002E6D1E" w:rsidP="000E7499">
            <w:pPr>
              <w:rPr>
                <w:sz w:val="16"/>
                <w:szCs w:val="16"/>
              </w:rPr>
            </w:pPr>
            <w:r w:rsidRPr="00CC1235">
              <w:rPr>
                <w:sz w:val="16"/>
                <w:szCs w:val="16"/>
              </w:rPr>
              <w:t>кол-во обращений</w:t>
            </w:r>
          </w:p>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79</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85</w:t>
            </w:r>
          </w:p>
        </w:tc>
        <w:tc>
          <w:tcPr>
            <w:tcW w:w="567" w:type="dxa"/>
          </w:tcPr>
          <w:p w:rsidR="002E6D1E" w:rsidRPr="00CC1235" w:rsidRDefault="002E6D1E" w:rsidP="000E7499">
            <w:pPr>
              <w:jc w:val="center"/>
              <w:rPr>
                <w:sz w:val="16"/>
                <w:szCs w:val="16"/>
              </w:rPr>
            </w:pPr>
            <w:r w:rsidRPr="00CC1235">
              <w:rPr>
                <w:sz w:val="16"/>
                <w:szCs w:val="16"/>
              </w:rPr>
              <w:t>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rPr>
                <w:sz w:val="16"/>
                <w:szCs w:val="16"/>
                <w:lang w:eastAsia="en-US"/>
              </w:rPr>
            </w:pPr>
            <w:r w:rsidRPr="00CC1235">
              <w:rPr>
                <w:sz w:val="16"/>
                <w:szCs w:val="16"/>
                <w:lang w:eastAsia="en-US"/>
              </w:rPr>
              <w:t xml:space="preserve">     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rPr>
                <w:sz w:val="16"/>
                <w:szCs w:val="16"/>
                <w:lang w:eastAsia="en-US"/>
              </w:rPr>
            </w:pPr>
            <w:r w:rsidRPr="00CC1235">
              <w:rPr>
                <w:sz w:val="16"/>
                <w:szCs w:val="16"/>
                <w:lang w:eastAsia="en-US"/>
              </w:rPr>
              <w:t>0</w:t>
            </w:r>
          </w:p>
        </w:tc>
        <w:tc>
          <w:tcPr>
            <w:tcW w:w="567" w:type="dxa"/>
          </w:tcPr>
          <w:p w:rsidR="002E6D1E" w:rsidRPr="00CC1235" w:rsidRDefault="002E6D1E" w:rsidP="000E7499">
            <w:pPr>
              <w:rPr>
                <w:sz w:val="16"/>
                <w:szCs w:val="16"/>
                <w:lang w:eastAsia="en-US"/>
              </w:rPr>
            </w:pPr>
            <w:r w:rsidRPr="00CC1235">
              <w:rPr>
                <w:sz w:val="16"/>
                <w:szCs w:val="16"/>
                <w:lang w:eastAsia="en-US"/>
              </w:rPr>
              <w:t>0</w:t>
            </w:r>
          </w:p>
        </w:tc>
        <w:tc>
          <w:tcPr>
            <w:tcW w:w="567" w:type="dxa"/>
          </w:tcPr>
          <w:p w:rsidR="002E6D1E" w:rsidRPr="00CC1235" w:rsidRDefault="002E6D1E" w:rsidP="000E7499">
            <w:pPr>
              <w:rPr>
                <w:sz w:val="16"/>
                <w:szCs w:val="16"/>
                <w:lang w:eastAsia="en-US"/>
              </w:rPr>
            </w:pPr>
            <w:r w:rsidRPr="00CC1235">
              <w:rPr>
                <w:sz w:val="16"/>
                <w:szCs w:val="16"/>
                <w:lang w:eastAsia="en-US"/>
              </w:rPr>
              <w:t xml:space="preserve">     0</w:t>
            </w:r>
          </w:p>
        </w:tc>
        <w:tc>
          <w:tcPr>
            <w:tcW w:w="567" w:type="dxa"/>
          </w:tcPr>
          <w:p w:rsidR="002E6D1E" w:rsidRPr="00CC1235" w:rsidRDefault="002E6D1E" w:rsidP="000E7499">
            <w:pPr>
              <w:rPr>
                <w:sz w:val="16"/>
                <w:szCs w:val="16"/>
                <w:lang w:eastAsia="en-US"/>
              </w:rPr>
            </w:pPr>
            <w:r w:rsidRPr="00CC1235">
              <w:rPr>
                <w:sz w:val="16"/>
                <w:szCs w:val="16"/>
                <w:lang w:eastAsia="en-US"/>
              </w:rPr>
              <w:t xml:space="preserve">  0</w:t>
            </w:r>
          </w:p>
        </w:tc>
      </w:tr>
      <w:tr w:rsidR="002E6D1E" w:rsidRPr="00CC1235" w:rsidTr="009E112C">
        <w:trPr>
          <w:trHeight w:val="1404"/>
        </w:trPr>
        <w:tc>
          <w:tcPr>
            <w:tcW w:w="425"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2.</w:t>
            </w:r>
          </w:p>
        </w:tc>
        <w:tc>
          <w:tcPr>
            <w:tcW w:w="2091" w:type="dxa"/>
          </w:tcPr>
          <w:p w:rsidR="002E6D1E" w:rsidRPr="00CC1235" w:rsidRDefault="002E6D1E" w:rsidP="000E7499">
            <w:pPr>
              <w:snapToGrid w:val="0"/>
              <w:rPr>
                <w:sz w:val="16"/>
                <w:szCs w:val="16"/>
              </w:rPr>
            </w:pPr>
            <w:r w:rsidRPr="00CC1235">
              <w:rPr>
                <w:sz w:val="16"/>
                <w:szCs w:val="16"/>
              </w:rPr>
              <w:t>Проверка сметных расчетов (локальных сметных расчетов) на соответствие справочникам базовых цен на ремонтные работы, с выдачей заключения (Акта).</w:t>
            </w:r>
          </w:p>
        </w:tc>
        <w:tc>
          <w:tcPr>
            <w:tcW w:w="708"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шт.</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25</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30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50</w:t>
            </w:r>
          </w:p>
        </w:tc>
      </w:tr>
      <w:tr w:rsidR="002E6D1E" w:rsidRPr="00CC1235" w:rsidTr="009E112C">
        <w:trPr>
          <w:trHeight w:val="257"/>
        </w:trPr>
        <w:tc>
          <w:tcPr>
            <w:tcW w:w="425"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3.</w:t>
            </w:r>
          </w:p>
        </w:tc>
        <w:tc>
          <w:tcPr>
            <w:tcW w:w="2091" w:type="dxa"/>
          </w:tcPr>
          <w:p w:rsidR="002E6D1E" w:rsidRPr="00CC1235" w:rsidRDefault="002E6D1E" w:rsidP="000E7499">
            <w:pPr>
              <w:snapToGrid w:val="0"/>
              <w:rPr>
                <w:sz w:val="16"/>
                <w:szCs w:val="16"/>
              </w:rPr>
            </w:pPr>
            <w:r w:rsidRPr="00CC1235">
              <w:rPr>
                <w:sz w:val="16"/>
                <w:szCs w:val="16"/>
              </w:rPr>
              <w:t>Составление сметных расчетов на работы по текущему и капитальному ремонту объектов муниципальной собственности.</w:t>
            </w:r>
          </w:p>
        </w:tc>
        <w:tc>
          <w:tcPr>
            <w:tcW w:w="708"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шт.</w:t>
            </w:r>
          </w:p>
        </w:tc>
        <w:tc>
          <w:tcPr>
            <w:tcW w:w="567" w:type="dxa"/>
          </w:tcPr>
          <w:p w:rsidR="002E6D1E" w:rsidRPr="00CC1235" w:rsidRDefault="002E6D1E" w:rsidP="000E7499">
            <w:pPr>
              <w:jc w:val="center"/>
              <w:rPr>
                <w:sz w:val="16"/>
                <w:szCs w:val="16"/>
              </w:rPr>
            </w:pPr>
            <w:r w:rsidRPr="00CC1235">
              <w:rPr>
                <w:sz w:val="16"/>
                <w:szCs w:val="16"/>
              </w:rPr>
              <w:t>79</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85</w:t>
            </w: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85</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30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tc>
        <w:tc>
          <w:tcPr>
            <w:tcW w:w="567" w:type="dxa"/>
          </w:tcPr>
          <w:p w:rsidR="002E6D1E" w:rsidRPr="00CC1235" w:rsidRDefault="002E6D1E" w:rsidP="000E7499">
            <w:pPr>
              <w:jc w:val="center"/>
              <w:rPr>
                <w:sz w:val="16"/>
                <w:szCs w:val="16"/>
                <w:lang w:eastAsia="en-US"/>
              </w:rPr>
            </w:pPr>
            <w:r w:rsidRPr="00CC1235">
              <w:rPr>
                <w:sz w:val="16"/>
                <w:szCs w:val="16"/>
                <w:lang w:eastAsia="en-US"/>
              </w:rPr>
              <w:t>30</w:t>
            </w:r>
          </w:p>
        </w:tc>
      </w:tr>
      <w:tr w:rsidR="002E6D1E" w:rsidRPr="00CC1235" w:rsidTr="009E112C">
        <w:trPr>
          <w:trHeight w:val="771"/>
        </w:trPr>
        <w:tc>
          <w:tcPr>
            <w:tcW w:w="425" w:type="dxa"/>
          </w:tcPr>
          <w:p w:rsidR="002E6D1E" w:rsidRPr="008648A7" w:rsidRDefault="002E6D1E" w:rsidP="000E7499">
            <w:pPr>
              <w:pStyle w:val="ab"/>
              <w:tabs>
                <w:tab w:val="left" w:pos="3255"/>
              </w:tabs>
              <w:spacing w:after="0" w:line="240" w:lineRule="auto"/>
              <w:ind w:left="0"/>
              <w:rPr>
                <w:rFonts w:ascii="Times New Roman" w:hAnsi="Times New Roman"/>
                <w:sz w:val="16"/>
                <w:szCs w:val="16"/>
              </w:rPr>
            </w:pPr>
            <w:r w:rsidRPr="008648A7">
              <w:rPr>
                <w:rFonts w:ascii="Times New Roman" w:hAnsi="Times New Roman"/>
                <w:sz w:val="16"/>
                <w:szCs w:val="16"/>
              </w:rPr>
              <w:t>4.</w:t>
            </w:r>
          </w:p>
          <w:p w:rsidR="002E6D1E" w:rsidRPr="008648A7" w:rsidRDefault="002E6D1E" w:rsidP="000E7499">
            <w:pPr>
              <w:pStyle w:val="ab"/>
              <w:tabs>
                <w:tab w:val="left" w:pos="3255"/>
              </w:tabs>
              <w:spacing w:after="0" w:line="240" w:lineRule="auto"/>
              <w:ind w:left="0"/>
              <w:rPr>
                <w:rFonts w:ascii="Times New Roman" w:hAnsi="Times New Roman"/>
                <w:sz w:val="16"/>
                <w:szCs w:val="16"/>
              </w:rPr>
            </w:pPr>
          </w:p>
        </w:tc>
        <w:tc>
          <w:tcPr>
            <w:tcW w:w="2091" w:type="dxa"/>
          </w:tcPr>
          <w:p w:rsidR="002E6D1E" w:rsidRPr="00CC1235" w:rsidRDefault="002E6D1E" w:rsidP="000E7499">
            <w:pPr>
              <w:tabs>
                <w:tab w:val="left" w:pos="3255"/>
              </w:tabs>
              <w:rPr>
                <w:sz w:val="16"/>
                <w:szCs w:val="16"/>
              </w:rPr>
            </w:pPr>
            <w:r w:rsidRPr="00CC1235">
              <w:rPr>
                <w:sz w:val="16"/>
                <w:szCs w:val="16"/>
              </w:rPr>
              <w:t xml:space="preserve">Осуществление технического контроля  по качеству и технологии проведения ремонтных работ на объектах муниципальной собственности.  </w:t>
            </w:r>
          </w:p>
        </w:tc>
        <w:tc>
          <w:tcPr>
            <w:tcW w:w="708"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осмотр</w:t>
            </w:r>
          </w:p>
        </w:tc>
        <w:tc>
          <w:tcPr>
            <w:tcW w:w="567" w:type="dxa"/>
          </w:tcPr>
          <w:p w:rsidR="002E6D1E" w:rsidRPr="00CC1235" w:rsidRDefault="002E6D1E" w:rsidP="000E7499">
            <w:pPr>
              <w:jc w:val="center"/>
              <w:rPr>
                <w:sz w:val="16"/>
                <w:szCs w:val="16"/>
              </w:rPr>
            </w:pPr>
            <w:r w:rsidRPr="00CC1235">
              <w:rPr>
                <w:sz w:val="16"/>
                <w:szCs w:val="16"/>
              </w:rPr>
              <w:t>37</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40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40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r w:rsidRPr="008648A7">
              <w:rPr>
                <w:rFonts w:ascii="Times New Roman" w:hAnsi="Times New Roman"/>
                <w:sz w:val="16"/>
                <w:szCs w:val="16"/>
              </w:rPr>
              <w:t>40</w:t>
            </w:r>
          </w:p>
        </w:tc>
        <w:tc>
          <w:tcPr>
            <w:tcW w:w="567" w:type="dxa"/>
          </w:tcPr>
          <w:p w:rsidR="002E6D1E" w:rsidRPr="00CC1235" w:rsidRDefault="002E6D1E" w:rsidP="000E7499">
            <w:pPr>
              <w:jc w:val="center"/>
              <w:rPr>
                <w:sz w:val="16"/>
                <w:szCs w:val="16"/>
              </w:rPr>
            </w:pPr>
            <w:r w:rsidRPr="00CC1235">
              <w:rPr>
                <w:sz w:val="16"/>
                <w:szCs w:val="16"/>
              </w:rPr>
              <w:t>40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40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rPr>
            </w:pPr>
            <w:r w:rsidRPr="00CC1235">
              <w:rPr>
                <w:sz w:val="16"/>
                <w:szCs w:val="16"/>
              </w:rPr>
              <w:t>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p w:rsidR="002E6D1E" w:rsidRPr="008648A7" w:rsidRDefault="002E6D1E" w:rsidP="000E7499">
            <w:pPr>
              <w:pStyle w:val="ab"/>
              <w:tabs>
                <w:tab w:val="left" w:pos="3255"/>
              </w:tabs>
              <w:spacing w:after="0" w:line="240" w:lineRule="auto"/>
              <w:ind w:left="0"/>
              <w:jc w:val="center"/>
              <w:rPr>
                <w:rFonts w:ascii="Times New Roman" w:hAnsi="Times New Roman"/>
                <w:sz w:val="16"/>
                <w:szCs w:val="16"/>
              </w:rPr>
            </w:pP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tc>
        <w:tc>
          <w:tcPr>
            <w:tcW w:w="567" w:type="dxa"/>
          </w:tcPr>
          <w:p w:rsidR="002E6D1E" w:rsidRPr="00CC1235" w:rsidRDefault="002E6D1E" w:rsidP="000E7499">
            <w:pPr>
              <w:jc w:val="center"/>
              <w:rPr>
                <w:sz w:val="16"/>
                <w:szCs w:val="16"/>
                <w:lang w:eastAsia="en-US"/>
              </w:rPr>
            </w:pPr>
            <w:r w:rsidRPr="00CC1235">
              <w:rPr>
                <w:sz w:val="16"/>
                <w:szCs w:val="16"/>
                <w:lang w:eastAsia="en-US"/>
              </w:rPr>
              <w:t>0</w:t>
            </w:r>
          </w:p>
        </w:tc>
      </w:tr>
    </w:tbl>
    <w:p w:rsidR="002E6D1E" w:rsidRPr="00CC1235" w:rsidRDefault="002E6D1E" w:rsidP="002E6D1E">
      <w:pPr>
        <w:jc w:val="both"/>
        <w:rPr>
          <w:sz w:val="24"/>
          <w:szCs w:val="24"/>
        </w:rPr>
      </w:pPr>
    </w:p>
    <w:p w:rsidR="002E6D1E" w:rsidRPr="00CC1235" w:rsidRDefault="002E6D1E" w:rsidP="00832AAF">
      <w:pPr>
        <w:jc w:val="center"/>
        <w:rPr>
          <w:sz w:val="24"/>
          <w:szCs w:val="24"/>
        </w:rPr>
      </w:pPr>
      <w:r w:rsidRPr="00CC1235">
        <w:rPr>
          <w:sz w:val="24"/>
          <w:szCs w:val="24"/>
        </w:rPr>
        <w:t>Благоустройство городского округа Тейково.</w:t>
      </w:r>
    </w:p>
    <w:tbl>
      <w:tblPr>
        <w:tblW w:w="1006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4536"/>
        <w:gridCol w:w="1276"/>
        <w:gridCol w:w="1134"/>
        <w:gridCol w:w="1418"/>
        <w:gridCol w:w="1134"/>
      </w:tblGrid>
      <w:tr w:rsidR="002E6D1E" w:rsidRPr="00CC1235" w:rsidTr="000E7499">
        <w:tc>
          <w:tcPr>
            <w:tcW w:w="567"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 xml:space="preserve">№ </w:t>
            </w:r>
            <w:proofErr w:type="spellStart"/>
            <w:proofErr w:type="gramStart"/>
            <w:r w:rsidRPr="00CC1235">
              <w:rPr>
                <w:rFonts w:ascii="Times New Roman" w:hAnsi="Times New Roman" w:cs="Times New Roman"/>
              </w:rPr>
              <w:t>п</w:t>
            </w:r>
            <w:proofErr w:type="spellEnd"/>
            <w:proofErr w:type="gramEnd"/>
            <w:r w:rsidRPr="00CC1235">
              <w:rPr>
                <w:rFonts w:ascii="Times New Roman" w:hAnsi="Times New Roman" w:cs="Times New Roman"/>
              </w:rPr>
              <w:t>/</w:t>
            </w:r>
            <w:proofErr w:type="spellStart"/>
            <w:r w:rsidRPr="00CC1235">
              <w:rPr>
                <w:rFonts w:ascii="Times New Roman" w:hAnsi="Times New Roman" w:cs="Times New Roman"/>
              </w:rPr>
              <w:t>п</w:t>
            </w:r>
            <w:proofErr w:type="spellEnd"/>
          </w:p>
        </w:tc>
        <w:tc>
          <w:tcPr>
            <w:tcW w:w="4536"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Наименование показателя эффективности/единица измерения показателя</w:t>
            </w:r>
          </w:p>
        </w:tc>
        <w:tc>
          <w:tcPr>
            <w:tcW w:w="4962" w:type="dxa"/>
            <w:gridSpan w:val="4"/>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Годы реализации программы</w:t>
            </w:r>
          </w:p>
        </w:tc>
      </w:tr>
      <w:tr w:rsidR="002E6D1E" w:rsidRPr="00CC1235" w:rsidTr="000E7499">
        <w:tc>
          <w:tcPr>
            <w:tcW w:w="567" w:type="dxa"/>
            <w:vMerge/>
            <w:vAlign w:val="center"/>
          </w:tcPr>
          <w:p w:rsidR="002E6D1E" w:rsidRPr="00CC1235" w:rsidRDefault="002E6D1E" w:rsidP="000E7499">
            <w:pPr>
              <w:pStyle w:val="ConsPlusNormal"/>
              <w:ind w:firstLine="0"/>
              <w:rPr>
                <w:rFonts w:ascii="Times New Roman" w:hAnsi="Times New Roman" w:cs="Times New Roman"/>
              </w:rPr>
            </w:pPr>
          </w:p>
        </w:tc>
        <w:tc>
          <w:tcPr>
            <w:tcW w:w="4536" w:type="dxa"/>
            <w:vMerge/>
            <w:vAlign w:val="center"/>
          </w:tcPr>
          <w:p w:rsidR="002E6D1E" w:rsidRPr="00CC1235" w:rsidRDefault="002E6D1E" w:rsidP="000E7499">
            <w:pPr>
              <w:pStyle w:val="ConsPlusNormal"/>
              <w:ind w:firstLine="0"/>
              <w:rPr>
                <w:rFonts w:ascii="Times New Roman" w:hAnsi="Times New Roman" w:cs="Times New Roman"/>
              </w:rPr>
            </w:pPr>
          </w:p>
        </w:tc>
        <w:tc>
          <w:tcPr>
            <w:tcW w:w="127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2014</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2015</w:t>
            </w:r>
          </w:p>
        </w:tc>
        <w:tc>
          <w:tcPr>
            <w:tcW w:w="141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2016</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2017</w:t>
            </w:r>
          </w:p>
        </w:tc>
      </w:tr>
      <w:tr w:rsidR="002E6D1E" w:rsidRPr="00CC1235" w:rsidTr="000E7499">
        <w:tc>
          <w:tcPr>
            <w:tcW w:w="10065" w:type="dxa"/>
            <w:gridSpan w:val="6"/>
          </w:tcPr>
          <w:p w:rsidR="002E6D1E" w:rsidRPr="008648A7" w:rsidRDefault="002E6D1E" w:rsidP="000E7499">
            <w:pPr>
              <w:pStyle w:val="ab"/>
              <w:spacing w:after="0" w:line="240" w:lineRule="auto"/>
              <w:ind w:left="0"/>
              <w:jc w:val="center"/>
              <w:rPr>
                <w:rFonts w:ascii="Times New Roman" w:hAnsi="Times New Roman"/>
              </w:rPr>
            </w:pPr>
            <w:r w:rsidRPr="008648A7">
              <w:rPr>
                <w:rFonts w:ascii="Times New Roman" w:hAnsi="Times New Roman"/>
              </w:rPr>
              <w:t>Ремонт и содержание объектов внешнего благоустройства и мест захоронения города Тейково</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Уборка территории города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Погрузка мусора (тонн)</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3106</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3106</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3106</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3106</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3</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Вывоз и утилизация мусора (куб.</w:t>
            </w:r>
            <w:proofErr w:type="gramStart"/>
            <w:r w:rsidRPr="00CC1235">
              <w:rPr>
                <w:rFonts w:ascii="Times New Roman" w:hAnsi="Times New Roman" w:cs="Times New Roman"/>
              </w:rPr>
              <w:t>м</w:t>
            </w:r>
            <w:proofErr w:type="gramEnd"/>
            <w:r w:rsidRPr="00CC1235">
              <w:rPr>
                <w:rFonts w:ascii="Times New Roman" w:hAnsi="Times New Roman" w:cs="Times New Roman"/>
              </w:rPr>
              <w:t>.)</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15528</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15528</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15528</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15528</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4</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Сгребание и вывоз снега  (час.)</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4320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4241</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4212</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4212</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5</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Обрезка крон деревьев,  (шт.)</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6</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Выкашивание травы (кв.м.)</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7</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Посадка цветов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5569</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5569</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4067</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3068</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8</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кладбища  (</w:t>
            </w:r>
            <w:proofErr w:type="gramStart"/>
            <w:r w:rsidRPr="00CC1235">
              <w:rPr>
                <w:rFonts w:ascii="Times New Roman" w:hAnsi="Times New Roman" w:cs="Times New Roman"/>
              </w:rPr>
              <w:t>м</w:t>
            </w:r>
            <w:proofErr w:type="gramEnd"/>
            <w:r w:rsidRPr="00CC1235">
              <w:rPr>
                <w:rFonts w:ascii="Times New Roman" w:hAnsi="Times New Roman" w:cs="Times New Roman"/>
              </w:rPr>
              <w:t>.кв.)</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9</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и обслуживание  сетей уличного освещения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10</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Обслуживание светильников  уличного освещения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1200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1200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11</w:t>
            </w:r>
          </w:p>
        </w:tc>
        <w:tc>
          <w:tcPr>
            <w:tcW w:w="4536"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и техническое обслуживание шахтных  питьевых колодцев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95</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95</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87</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60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12</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городского туалета (количество посещений в год)</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35706</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35706</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25000</w:t>
            </w:r>
          </w:p>
        </w:tc>
        <w:tc>
          <w:tcPr>
            <w:tcW w:w="1134" w:type="dxa"/>
            <w:vAlign w:val="center"/>
          </w:tcPr>
          <w:p w:rsidR="002E6D1E" w:rsidRPr="00CC1235" w:rsidRDefault="002E6D1E" w:rsidP="000E7499">
            <w:pPr>
              <w:jc w:val="center"/>
            </w:pPr>
            <w:r w:rsidRPr="00CC1235">
              <w:t>25000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13</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лагеря «Автомобилист» (кол-во персонала)</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 чел.</w:t>
            </w:r>
          </w:p>
        </w:tc>
        <w:tc>
          <w:tcPr>
            <w:tcW w:w="1134" w:type="dxa"/>
            <w:vAlign w:val="center"/>
          </w:tcPr>
          <w:p w:rsidR="002E6D1E" w:rsidRPr="00CC1235" w:rsidRDefault="002E6D1E" w:rsidP="000E7499">
            <w:pPr>
              <w:jc w:val="center"/>
            </w:pPr>
            <w:r w:rsidRPr="00CC1235">
              <w:t>0</w:t>
            </w:r>
          </w:p>
        </w:tc>
        <w:tc>
          <w:tcPr>
            <w:tcW w:w="1418" w:type="dxa"/>
            <w:vAlign w:val="center"/>
          </w:tcPr>
          <w:p w:rsidR="002E6D1E" w:rsidRPr="00CC1235" w:rsidRDefault="002E6D1E" w:rsidP="000E7499">
            <w:pPr>
              <w:jc w:val="center"/>
            </w:pPr>
            <w:r w:rsidRPr="00CC1235">
              <w:t>0</w:t>
            </w:r>
          </w:p>
        </w:tc>
        <w:tc>
          <w:tcPr>
            <w:tcW w:w="1134" w:type="dxa"/>
            <w:vAlign w:val="center"/>
          </w:tcPr>
          <w:p w:rsidR="002E6D1E" w:rsidRPr="00CC1235" w:rsidRDefault="002E6D1E" w:rsidP="000E7499">
            <w:pPr>
              <w:jc w:val="center"/>
            </w:pPr>
            <w:r w:rsidRPr="00CC1235">
              <w:t>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14</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площадки 25</w:t>
            </w:r>
          </w:p>
        </w:tc>
        <w:tc>
          <w:tcPr>
            <w:tcW w:w="1276"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 чел.</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15</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детских площадок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w:t>
            </w:r>
          </w:p>
        </w:tc>
        <w:tc>
          <w:tcPr>
            <w:tcW w:w="1134" w:type="dxa"/>
            <w:vAlign w:val="center"/>
          </w:tcPr>
          <w:p w:rsidR="002E6D1E" w:rsidRPr="00CC1235" w:rsidRDefault="002E6D1E" w:rsidP="000E7499">
            <w:pPr>
              <w:jc w:val="center"/>
            </w:pPr>
            <w:r w:rsidRPr="00CC1235">
              <w:t>21</w:t>
            </w:r>
          </w:p>
        </w:tc>
        <w:tc>
          <w:tcPr>
            <w:tcW w:w="1418" w:type="dxa"/>
            <w:vAlign w:val="center"/>
          </w:tcPr>
          <w:p w:rsidR="002E6D1E" w:rsidRPr="00CC1235" w:rsidRDefault="002E6D1E" w:rsidP="000E7499">
            <w:pPr>
              <w:jc w:val="center"/>
            </w:pPr>
            <w:r w:rsidRPr="00CC1235">
              <w:t>21</w:t>
            </w:r>
          </w:p>
        </w:tc>
        <w:tc>
          <w:tcPr>
            <w:tcW w:w="1134" w:type="dxa"/>
            <w:vAlign w:val="center"/>
          </w:tcPr>
          <w:p w:rsidR="002E6D1E" w:rsidRPr="00CC1235" w:rsidRDefault="002E6D1E" w:rsidP="000E7499">
            <w:pPr>
              <w:jc w:val="center"/>
            </w:pPr>
            <w:r w:rsidRPr="00CC1235">
              <w:t>21</w:t>
            </w:r>
          </w:p>
        </w:tc>
      </w:tr>
      <w:tr w:rsidR="002E6D1E" w:rsidRPr="00CC1235" w:rsidTr="000E7499">
        <w:tc>
          <w:tcPr>
            <w:tcW w:w="10065" w:type="dxa"/>
            <w:gridSpan w:val="6"/>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Строительство пешеходного моста через реку Вязьму</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lastRenderedPageBreak/>
              <w:t>16</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Строительство пешеходного моста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10065" w:type="dxa"/>
            <w:gridSpan w:val="6"/>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Развитие объектов внешнего благоустройства</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17</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 xml:space="preserve">Благоустройство Летнего сада с устройством площадки для занятий </w:t>
            </w:r>
            <w:proofErr w:type="spellStart"/>
            <w:r w:rsidRPr="00CC1235">
              <w:rPr>
                <w:rFonts w:ascii="Times New Roman" w:hAnsi="Times New Roman" w:cs="Times New Roman"/>
              </w:rPr>
              <w:t>паркуром</w:t>
            </w:r>
            <w:proofErr w:type="spellEnd"/>
            <w:r w:rsidRPr="00CC1235">
              <w:rPr>
                <w:rFonts w:ascii="Times New Roman" w:hAnsi="Times New Roman" w:cs="Times New Roman"/>
              </w:rPr>
              <w:t xml:space="preserve">  (штук)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18</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площади им. Ленина и прилегающей территории (м</w:t>
            </w:r>
            <w:proofErr w:type="gramStart"/>
            <w:r w:rsidRPr="00CC1235">
              <w:rPr>
                <w:rFonts w:ascii="Times New Roman" w:hAnsi="Times New Roman" w:cs="Times New Roman"/>
                <w:vertAlign w:val="superscript"/>
              </w:rPr>
              <w:t>2</w:t>
            </w:r>
            <w:proofErr w:type="gramEnd"/>
            <w:r w:rsidRPr="00CC1235">
              <w:rPr>
                <w:rFonts w:ascii="Times New Roman" w:hAnsi="Times New Roman" w:cs="Times New Roman"/>
              </w:rPr>
              <w:t>)</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2 100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19</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 xml:space="preserve">Благоустройство сквера на ул. </w:t>
            </w:r>
            <w:proofErr w:type="spellStart"/>
            <w:r w:rsidRPr="00CC1235">
              <w:rPr>
                <w:rFonts w:ascii="Times New Roman" w:hAnsi="Times New Roman" w:cs="Times New Roman"/>
              </w:rPr>
              <w:t>Фрунзенской</w:t>
            </w:r>
            <w:proofErr w:type="spellEnd"/>
            <w:r w:rsidRPr="00CC1235">
              <w:rPr>
                <w:rFonts w:ascii="Times New Roman" w:hAnsi="Times New Roman" w:cs="Times New Roman"/>
              </w:rPr>
              <w:t xml:space="preserve"> (м </w:t>
            </w:r>
            <w:proofErr w:type="spellStart"/>
            <w:r w:rsidRPr="00CC1235">
              <w:rPr>
                <w:rFonts w:ascii="Times New Roman" w:hAnsi="Times New Roman" w:cs="Times New Roman"/>
              </w:rPr>
              <w:t>пог</w:t>
            </w:r>
            <w:proofErr w:type="spellEnd"/>
            <w:r w:rsidRPr="00CC1235">
              <w:rPr>
                <w:rFonts w:ascii="Times New Roman" w:hAnsi="Times New Roman" w:cs="Times New Roman"/>
              </w:rPr>
              <w:t>.)</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250</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20</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 xml:space="preserve">Благоустройство сквера № 3 на ул. </w:t>
            </w:r>
            <w:proofErr w:type="gramStart"/>
            <w:r w:rsidRPr="00CC1235">
              <w:rPr>
                <w:rFonts w:ascii="Times New Roman" w:hAnsi="Times New Roman" w:cs="Times New Roman"/>
              </w:rPr>
              <w:t>Октябрьской</w:t>
            </w:r>
            <w:proofErr w:type="gramEnd"/>
            <w:r w:rsidRPr="00CC1235">
              <w:rPr>
                <w:rFonts w:ascii="Times New Roman" w:hAnsi="Times New Roman" w:cs="Times New Roman"/>
              </w:rPr>
              <w:t xml:space="preserve"> (м </w:t>
            </w:r>
            <w:proofErr w:type="spellStart"/>
            <w:r w:rsidRPr="00CC1235">
              <w:rPr>
                <w:rFonts w:ascii="Times New Roman" w:hAnsi="Times New Roman" w:cs="Times New Roman"/>
              </w:rPr>
              <w:t>пог</w:t>
            </w:r>
            <w:proofErr w:type="spellEnd"/>
            <w:r w:rsidRPr="00CC1235">
              <w:rPr>
                <w:rFonts w:ascii="Times New Roman" w:hAnsi="Times New Roman" w:cs="Times New Roman"/>
              </w:rPr>
              <w:t>.)</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250</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21</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соснового бора Красные Сосенки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22</w:t>
            </w:r>
          </w:p>
        </w:tc>
        <w:tc>
          <w:tcPr>
            <w:tcW w:w="4536" w:type="dxa"/>
          </w:tcPr>
          <w:p w:rsidR="002E6D1E" w:rsidRPr="00CC1235" w:rsidRDefault="002E6D1E" w:rsidP="000E7499">
            <w:r w:rsidRPr="00CC1235">
              <w:t>Установка игровых элементов детских площадок, ул. Тракторная, ул. Ульяновская (площадок)</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23</w:t>
            </w:r>
          </w:p>
        </w:tc>
        <w:tc>
          <w:tcPr>
            <w:tcW w:w="4536"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набережной реки Вязьмы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1276"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w:t>
            </w:r>
          </w:p>
        </w:tc>
      </w:tr>
    </w:tbl>
    <w:p w:rsidR="002E6D1E" w:rsidRPr="00CC1235" w:rsidRDefault="002E6D1E" w:rsidP="002E6D1E">
      <w:pPr>
        <w:jc w:val="both"/>
        <w:rPr>
          <w:sz w:val="24"/>
          <w:szCs w:val="24"/>
        </w:rPr>
      </w:pPr>
    </w:p>
    <w:tbl>
      <w:tblPr>
        <w:tblW w:w="992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3403"/>
        <w:gridCol w:w="851"/>
        <w:gridCol w:w="851"/>
        <w:gridCol w:w="851"/>
        <w:gridCol w:w="851"/>
        <w:gridCol w:w="851"/>
        <w:gridCol w:w="850"/>
        <w:gridCol w:w="850"/>
      </w:tblGrid>
      <w:tr w:rsidR="002E6D1E" w:rsidRPr="00CC1235" w:rsidTr="000E7499">
        <w:tc>
          <w:tcPr>
            <w:tcW w:w="567"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 xml:space="preserve">№ </w:t>
            </w:r>
            <w:proofErr w:type="spellStart"/>
            <w:proofErr w:type="gramStart"/>
            <w:r w:rsidRPr="00CC1235">
              <w:rPr>
                <w:rFonts w:ascii="Times New Roman" w:hAnsi="Times New Roman" w:cs="Times New Roman"/>
              </w:rPr>
              <w:t>п</w:t>
            </w:r>
            <w:proofErr w:type="spellEnd"/>
            <w:proofErr w:type="gramEnd"/>
            <w:r w:rsidRPr="00CC1235">
              <w:rPr>
                <w:rFonts w:ascii="Times New Roman" w:hAnsi="Times New Roman" w:cs="Times New Roman"/>
              </w:rPr>
              <w:t>/</w:t>
            </w:r>
            <w:proofErr w:type="spellStart"/>
            <w:r w:rsidRPr="00CC1235">
              <w:rPr>
                <w:rFonts w:ascii="Times New Roman" w:hAnsi="Times New Roman" w:cs="Times New Roman"/>
              </w:rPr>
              <w:t>п</w:t>
            </w:r>
            <w:proofErr w:type="spellEnd"/>
          </w:p>
        </w:tc>
        <w:tc>
          <w:tcPr>
            <w:tcW w:w="3403" w:type="dxa"/>
            <w:vMerge w:val="restart"/>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Наименование показателя эффективности/единица измерения показателя</w:t>
            </w:r>
          </w:p>
        </w:tc>
        <w:tc>
          <w:tcPr>
            <w:tcW w:w="5955" w:type="dxa"/>
            <w:gridSpan w:val="7"/>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Годы реализации программы</w:t>
            </w:r>
          </w:p>
        </w:tc>
      </w:tr>
      <w:tr w:rsidR="002E6D1E" w:rsidRPr="00CC1235" w:rsidTr="000E7499">
        <w:tc>
          <w:tcPr>
            <w:tcW w:w="567" w:type="dxa"/>
            <w:vMerge/>
            <w:vAlign w:val="center"/>
          </w:tcPr>
          <w:p w:rsidR="002E6D1E" w:rsidRPr="00CC1235" w:rsidRDefault="002E6D1E" w:rsidP="000E7499">
            <w:pPr>
              <w:pStyle w:val="ConsPlusNormal"/>
              <w:ind w:firstLine="0"/>
              <w:rPr>
                <w:rFonts w:ascii="Times New Roman" w:hAnsi="Times New Roman" w:cs="Times New Roman"/>
              </w:rPr>
            </w:pPr>
          </w:p>
        </w:tc>
        <w:tc>
          <w:tcPr>
            <w:tcW w:w="3403" w:type="dxa"/>
            <w:vMerge/>
            <w:vAlign w:val="center"/>
          </w:tcPr>
          <w:p w:rsidR="002E6D1E" w:rsidRPr="00CC1235" w:rsidRDefault="002E6D1E" w:rsidP="000E7499">
            <w:pPr>
              <w:pStyle w:val="ConsPlusNormal"/>
              <w:ind w:firstLine="0"/>
              <w:rPr>
                <w:rFonts w:ascii="Times New Roman" w:hAnsi="Times New Roman" w:cs="Times New Roman"/>
              </w:rPr>
            </w:pP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2018</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2019</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2021</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2022</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2023</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2024</w:t>
            </w:r>
          </w:p>
        </w:tc>
      </w:tr>
      <w:tr w:rsidR="002E6D1E" w:rsidRPr="00CC1235" w:rsidTr="000E7499">
        <w:tc>
          <w:tcPr>
            <w:tcW w:w="9925" w:type="dxa"/>
            <w:gridSpan w:val="9"/>
          </w:tcPr>
          <w:p w:rsidR="002E6D1E" w:rsidRPr="008648A7" w:rsidRDefault="002E6D1E" w:rsidP="000E7499">
            <w:pPr>
              <w:pStyle w:val="ab"/>
              <w:spacing w:after="0" w:line="240" w:lineRule="auto"/>
              <w:ind w:left="0"/>
              <w:jc w:val="center"/>
              <w:rPr>
                <w:rFonts w:ascii="Times New Roman" w:hAnsi="Times New Roman"/>
              </w:rPr>
            </w:pPr>
            <w:r w:rsidRPr="008648A7">
              <w:rPr>
                <w:rFonts w:ascii="Times New Roman" w:hAnsi="Times New Roman"/>
              </w:rPr>
              <w:t>Ремонт и содержание объектов внешнего благоустройства и мест захоронения города Тейково</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Уборка территории города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55,03</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2</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Погрузка, вывоз и утилизация мусора (куб.</w:t>
            </w:r>
            <w:proofErr w:type="gramStart"/>
            <w:r w:rsidRPr="00CC1235">
              <w:rPr>
                <w:rFonts w:ascii="Times New Roman" w:hAnsi="Times New Roman" w:cs="Times New Roman"/>
              </w:rPr>
              <w:t>м</w:t>
            </w:r>
            <w:proofErr w:type="gramEnd"/>
            <w:r w:rsidRPr="00CC1235">
              <w:rPr>
                <w:rFonts w:ascii="Times New Roman" w:hAnsi="Times New Roman" w:cs="Times New Roman"/>
              </w:rPr>
              <w:t>.)</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0"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0"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4300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3</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Выкашивание травы (кв.м.)</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382500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4</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Погрузка, перевозка снега, боя, шлака, грунта, песка, щебня</w:t>
            </w:r>
            <w:proofErr w:type="gramStart"/>
            <w:r w:rsidRPr="00CC1235">
              <w:rPr>
                <w:rFonts w:ascii="Times New Roman" w:hAnsi="Times New Roman" w:cs="Times New Roman"/>
              </w:rPr>
              <w:t>.</w:t>
            </w:r>
            <w:proofErr w:type="gramEnd"/>
            <w:r w:rsidRPr="00CC1235">
              <w:rPr>
                <w:rFonts w:ascii="Times New Roman" w:hAnsi="Times New Roman" w:cs="Times New Roman"/>
              </w:rPr>
              <w:t xml:space="preserve"> (</w:t>
            </w:r>
            <w:proofErr w:type="gramStart"/>
            <w:r w:rsidRPr="00CC1235">
              <w:rPr>
                <w:rFonts w:ascii="Times New Roman" w:hAnsi="Times New Roman" w:cs="Times New Roman"/>
              </w:rPr>
              <w:t>т</w:t>
            </w:r>
            <w:proofErr w:type="gramEnd"/>
            <w:r w:rsidRPr="00CC1235">
              <w:rPr>
                <w:rFonts w:ascii="Times New Roman" w:hAnsi="Times New Roman" w:cs="Times New Roman"/>
              </w:rPr>
              <w:t>онн)</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2E6D1E" w:rsidRPr="00CC1235" w:rsidRDefault="002E6D1E" w:rsidP="000E7499">
            <w:pPr>
              <w:jc w:val="center"/>
            </w:pPr>
            <w:r w:rsidRPr="00CC1235">
              <w:t>13000</w:t>
            </w:r>
          </w:p>
        </w:tc>
        <w:tc>
          <w:tcPr>
            <w:tcW w:w="850" w:type="dxa"/>
            <w:vAlign w:val="center"/>
          </w:tcPr>
          <w:p w:rsidR="002E6D1E" w:rsidRPr="00CC1235" w:rsidRDefault="002E6D1E" w:rsidP="000E7499">
            <w:pPr>
              <w:jc w:val="center"/>
            </w:pPr>
            <w:r w:rsidRPr="00CC1235">
              <w:t>13000</w:t>
            </w:r>
          </w:p>
        </w:tc>
        <w:tc>
          <w:tcPr>
            <w:tcW w:w="850" w:type="dxa"/>
            <w:vAlign w:val="center"/>
          </w:tcPr>
          <w:p w:rsidR="002E6D1E" w:rsidRPr="00CC1235" w:rsidRDefault="002E6D1E" w:rsidP="000E7499">
            <w:pPr>
              <w:jc w:val="center"/>
            </w:pPr>
            <w:r w:rsidRPr="00CC1235">
              <w:t>13000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5</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Обрезка крон деревьев, (шт.)/установка и снятие баннеров, праздничной атрибутики (</w:t>
            </w:r>
            <w:proofErr w:type="spellStart"/>
            <w:proofErr w:type="gramStart"/>
            <w:r w:rsidRPr="00CC1235">
              <w:rPr>
                <w:rFonts w:ascii="Times New Roman" w:hAnsi="Times New Roman" w:cs="Times New Roman"/>
              </w:rPr>
              <w:t>шт</w:t>
            </w:r>
            <w:proofErr w:type="spellEnd"/>
            <w:proofErr w:type="gramEnd"/>
            <w:r w:rsidRPr="00CC1235">
              <w:rPr>
                <w:rFonts w:ascii="Times New Roman" w:hAnsi="Times New Roman" w:cs="Times New Roman"/>
              </w:rPr>
              <w:t>)</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6</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Посадка цветов (штук)</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3710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7</w:t>
            </w:r>
          </w:p>
        </w:tc>
        <w:tc>
          <w:tcPr>
            <w:tcW w:w="3403" w:type="dxa"/>
          </w:tcPr>
          <w:p w:rsidR="002E6D1E" w:rsidRPr="00CC1235" w:rsidRDefault="002E6D1E" w:rsidP="000E7499">
            <w:pPr>
              <w:pStyle w:val="ConsPlusNormal"/>
              <w:ind w:firstLine="0"/>
              <w:jc w:val="both"/>
              <w:rPr>
                <w:rFonts w:ascii="Times New Roman" w:hAnsi="Times New Roman" w:cs="Times New Roman"/>
              </w:rPr>
            </w:pPr>
            <w:proofErr w:type="spellStart"/>
            <w:r w:rsidRPr="00CC1235">
              <w:rPr>
                <w:rFonts w:ascii="Times New Roman" w:hAnsi="Times New Roman" w:cs="Times New Roman"/>
              </w:rPr>
              <w:t>Акарицидная</w:t>
            </w:r>
            <w:proofErr w:type="spellEnd"/>
            <w:r w:rsidRPr="00CC1235">
              <w:rPr>
                <w:rFonts w:ascii="Times New Roman" w:hAnsi="Times New Roman" w:cs="Times New Roman"/>
              </w:rPr>
              <w:t xml:space="preserve"> обработка парков, зон отдыха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8</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Опахивание границ города</w:t>
            </w:r>
            <w:proofErr w:type="gramStart"/>
            <w:r w:rsidRPr="00CC1235">
              <w:rPr>
                <w:rFonts w:ascii="Times New Roman" w:hAnsi="Times New Roman" w:cs="Times New Roman"/>
              </w:rPr>
              <w:t>.(</w:t>
            </w:r>
            <w:proofErr w:type="gramEnd"/>
            <w:r w:rsidRPr="00CC1235">
              <w:rPr>
                <w:rFonts w:ascii="Times New Roman" w:hAnsi="Times New Roman" w:cs="Times New Roman"/>
              </w:rPr>
              <w:t>км)</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32</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9</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Сбор отходов ЖБО (</w:t>
            </w:r>
            <w:proofErr w:type="spellStart"/>
            <w:proofErr w:type="gramStart"/>
            <w:r w:rsidRPr="00CC1235">
              <w:rPr>
                <w:rFonts w:ascii="Times New Roman" w:hAnsi="Times New Roman" w:cs="Times New Roman"/>
              </w:rPr>
              <w:t>ед</w:t>
            </w:r>
            <w:proofErr w:type="spellEnd"/>
            <w:proofErr w:type="gramEnd"/>
            <w:r w:rsidRPr="00CC1235">
              <w:rPr>
                <w:rFonts w:ascii="Times New Roman" w:hAnsi="Times New Roman" w:cs="Times New Roman"/>
              </w:rPr>
              <w:t>)</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8</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10</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Чистка и посыпка тротуаров (зима), подметание (лето),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11</w:t>
            </w:r>
          </w:p>
        </w:tc>
        <w:tc>
          <w:tcPr>
            <w:tcW w:w="3403" w:type="dxa"/>
            <w:shd w:val="clear" w:color="auto" w:fill="auto"/>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детских игровых элементов (штук)</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c>
          <w:tcPr>
            <w:tcW w:w="850"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c>
          <w:tcPr>
            <w:tcW w:w="850"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Pr>
                <w:rFonts w:ascii="Times New Roman" w:hAnsi="Times New Roman" w:cs="Times New Roman"/>
              </w:rPr>
              <w:t>25</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12</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Содержание городского туалета (количество посещений в год)</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1" w:type="dxa"/>
            <w:shd w:val="clear" w:color="auto" w:fill="auto"/>
            <w:vAlign w:val="center"/>
          </w:tcPr>
          <w:p w:rsidR="002E6D1E" w:rsidRPr="00430086" w:rsidRDefault="002E6D1E" w:rsidP="000E7499">
            <w:pPr>
              <w:pStyle w:val="ConsPlusNormal"/>
              <w:ind w:firstLine="0"/>
              <w:jc w:val="center"/>
              <w:rPr>
                <w:rFonts w:ascii="Times New Roman" w:hAnsi="Times New Roman" w:cs="Times New Roman"/>
                <w:color w:val="000000" w:themeColor="text1"/>
              </w:rPr>
            </w:pPr>
            <w:r w:rsidRPr="00430086">
              <w:rPr>
                <w:rFonts w:ascii="Times New Roman" w:hAnsi="Times New Roman" w:cs="Times New Roman"/>
                <w:color w:val="000000" w:themeColor="text1"/>
              </w:rPr>
              <w:t>21 158</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0"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0"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21 158</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13</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кладбища  (</w:t>
            </w:r>
            <w:proofErr w:type="gramStart"/>
            <w:r w:rsidRPr="00CC1235">
              <w:rPr>
                <w:rFonts w:ascii="Times New Roman" w:hAnsi="Times New Roman" w:cs="Times New Roman"/>
              </w:rPr>
              <w:t>м</w:t>
            </w:r>
            <w:proofErr w:type="gramEnd"/>
            <w:r w:rsidRPr="00CC1235">
              <w:rPr>
                <w:rFonts w:ascii="Times New Roman" w:hAnsi="Times New Roman" w:cs="Times New Roman"/>
              </w:rPr>
              <w:t>.кв.)</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0" w:type="dxa"/>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188000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14</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и обслуживание  сетей уличного освещения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0" w:type="dxa"/>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52</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15</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Обслуживание светильников  уличного освещения (штук).</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0"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0"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1400</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16</w:t>
            </w:r>
          </w:p>
        </w:tc>
        <w:tc>
          <w:tcPr>
            <w:tcW w:w="3403"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Содержание  и техническое обслуживание шахтных  питьевых колодцев (штук)</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57</w:t>
            </w:r>
          </w:p>
        </w:tc>
        <w:tc>
          <w:tcPr>
            <w:tcW w:w="851" w:type="dxa"/>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57</w:t>
            </w:r>
          </w:p>
        </w:tc>
        <w:tc>
          <w:tcPr>
            <w:tcW w:w="851" w:type="dxa"/>
            <w:shd w:val="clear" w:color="auto" w:fill="auto"/>
            <w:vAlign w:val="center"/>
          </w:tcPr>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44</w:t>
            </w:r>
          </w:p>
        </w:tc>
        <w:tc>
          <w:tcPr>
            <w:tcW w:w="851" w:type="dxa"/>
            <w:shd w:val="clear" w:color="auto" w:fill="auto"/>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44</w:t>
            </w:r>
          </w:p>
        </w:tc>
        <w:tc>
          <w:tcPr>
            <w:tcW w:w="851" w:type="dxa"/>
            <w:shd w:val="clear" w:color="auto" w:fill="auto"/>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44</w:t>
            </w:r>
          </w:p>
        </w:tc>
        <w:tc>
          <w:tcPr>
            <w:tcW w:w="850" w:type="dxa"/>
            <w:shd w:val="clear" w:color="auto" w:fill="auto"/>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44</w:t>
            </w:r>
          </w:p>
        </w:tc>
        <w:tc>
          <w:tcPr>
            <w:tcW w:w="850" w:type="dxa"/>
            <w:shd w:val="clear" w:color="auto" w:fill="auto"/>
          </w:tcPr>
          <w:p w:rsidR="002E6D1E" w:rsidRPr="00CC1235" w:rsidRDefault="002E6D1E" w:rsidP="000E7499">
            <w:pPr>
              <w:pStyle w:val="ConsPlusNormal"/>
              <w:ind w:firstLine="0"/>
              <w:jc w:val="center"/>
              <w:rPr>
                <w:rFonts w:ascii="Times New Roman" w:hAnsi="Times New Roman" w:cs="Times New Roman"/>
              </w:rPr>
            </w:pPr>
          </w:p>
          <w:p w:rsidR="002E6D1E" w:rsidRPr="00CC1235" w:rsidRDefault="002E6D1E" w:rsidP="000E7499">
            <w:pPr>
              <w:pStyle w:val="ConsPlusNormal"/>
              <w:ind w:firstLine="0"/>
              <w:jc w:val="center"/>
              <w:rPr>
                <w:rFonts w:ascii="Times New Roman" w:hAnsi="Times New Roman" w:cs="Times New Roman"/>
              </w:rPr>
            </w:pPr>
            <w:r w:rsidRPr="00CC1235">
              <w:rPr>
                <w:rFonts w:ascii="Times New Roman" w:hAnsi="Times New Roman" w:cs="Times New Roman"/>
              </w:rPr>
              <w:t>44</w:t>
            </w:r>
          </w:p>
        </w:tc>
      </w:tr>
      <w:tr w:rsidR="002E6D1E" w:rsidRPr="00CC1235" w:rsidTr="000E7499">
        <w:tc>
          <w:tcPr>
            <w:tcW w:w="567" w:type="dxa"/>
          </w:tcPr>
          <w:p w:rsidR="002E6D1E" w:rsidRPr="00CC1235" w:rsidRDefault="002E6D1E" w:rsidP="000E7499">
            <w:pPr>
              <w:pStyle w:val="ConsPlusNormal"/>
              <w:ind w:firstLine="0"/>
              <w:rPr>
                <w:rFonts w:ascii="Times New Roman" w:hAnsi="Times New Roman" w:cs="Times New Roman"/>
              </w:rPr>
            </w:pPr>
            <w:r w:rsidRPr="00CC1235">
              <w:rPr>
                <w:rFonts w:ascii="Times New Roman" w:hAnsi="Times New Roman" w:cs="Times New Roman"/>
              </w:rPr>
              <w:t>17</w:t>
            </w:r>
          </w:p>
        </w:tc>
        <w:tc>
          <w:tcPr>
            <w:tcW w:w="3403" w:type="dxa"/>
          </w:tcPr>
          <w:p w:rsidR="002E6D1E" w:rsidRPr="00CC1235" w:rsidRDefault="002E6D1E" w:rsidP="000E7499">
            <w:pPr>
              <w:pStyle w:val="ConsPlusNormal"/>
              <w:ind w:firstLine="0"/>
              <w:jc w:val="both"/>
              <w:rPr>
                <w:rFonts w:ascii="Times New Roman" w:hAnsi="Times New Roman" w:cs="Times New Roman"/>
              </w:rPr>
            </w:pPr>
            <w:r w:rsidRPr="00CC1235">
              <w:rPr>
                <w:rFonts w:ascii="Times New Roman" w:hAnsi="Times New Roman" w:cs="Times New Roman"/>
              </w:rPr>
              <w:t>Предоставление услуг связи для сигнала камер видеонаблюдения (кол-во камер)</w:t>
            </w:r>
          </w:p>
        </w:tc>
        <w:tc>
          <w:tcPr>
            <w:tcW w:w="851" w:type="dxa"/>
            <w:vAlign w:val="center"/>
          </w:tcPr>
          <w:p w:rsidR="002E6D1E" w:rsidRPr="00CC1235" w:rsidRDefault="002E6D1E" w:rsidP="000E7499">
            <w:pPr>
              <w:jc w:val="center"/>
            </w:pPr>
            <w:r w:rsidRPr="00CC1235">
              <w:t>17</w:t>
            </w:r>
          </w:p>
        </w:tc>
        <w:tc>
          <w:tcPr>
            <w:tcW w:w="851" w:type="dxa"/>
            <w:vAlign w:val="center"/>
          </w:tcPr>
          <w:p w:rsidR="002E6D1E" w:rsidRPr="00CC1235" w:rsidRDefault="002E6D1E" w:rsidP="000E7499">
            <w:pPr>
              <w:jc w:val="center"/>
            </w:pPr>
            <w:r w:rsidRPr="00CC1235">
              <w:t>17</w:t>
            </w:r>
          </w:p>
        </w:tc>
        <w:tc>
          <w:tcPr>
            <w:tcW w:w="851" w:type="dxa"/>
            <w:vAlign w:val="center"/>
          </w:tcPr>
          <w:p w:rsidR="002E6D1E" w:rsidRPr="00430086" w:rsidRDefault="002E6D1E" w:rsidP="000E7499">
            <w:pPr>
              <w:jc w:val="center"/>
              <w:rPr>
                <w:color w:val="000000" w:themeColor="text1"/>
              </w:rPr>
            </w:pPr>
            <w:r w:rsidRPr="00430086">
              <w:rPr>
                <w:color w:val="000000" w:themeColor="text1"/>
              </w:rPr>
              <w:t>17</w:t>
            </w:r>
          </w:p>
        </w:tc>
        <w:tc>
          <w:tcPr>
            <w:tcW w:w="851" w:type="dxa"/>
          </w:tcPr>
          <w:p w:rsidR="002E6D1E" w:rsidRPr="00CC1235" w:rsidRDefault="002E6D1E" w:rsidP="000E7499">
            <w:pPr>
              <w:jc w:val="center"/>
            </w:pPr>
          </w:p>
          <w:p w:rsidR="002E6D1E" w:rsidRPr="00CC1235" w:rsidRDefault="002E6D1E" w:rsidP="000E7499">
            <w:pPr>
              <w:jc w:val="center"/>
            </w:pPr>
            <w:r w:rsidRPr="00CC1235">
              <w:t>17</w:t>
            </w:r>
          </w:p>
        </w:tc>
        <w:tc>
          <w:tcPr>
            <w:tcW w:w="851" w:type="dxa"/>
          </w:tcPr>
          <w:p w:rsidR="002E6D1E" w:rsidRPr="00CC1235" w:rsidRDefault="002E6D1E" w:rsidP="000E7499">
            <w:pPr>
              <w:jc w:val="center"/>
            </w:pPr>
          </w:p>
          <w:p w:rsidR="002E6D1E" w:rsidRPr="00CC1235" w:rsidRDefault="002E6D1E" w:rsidP="000E7499">
            <w:pPr>
              <w:jc w:val="center"/>
            </w:pPr>
            <w:r w:rsidRPr="00CC1235">
              <w:t>17</w:t>
            </w:r>
          </w:p>
        </w:tc>
        <w:tc>
          <w:tcPr>
            <w:tcW w:w="850" w:type="dxa"/>
          </w:tcPr>
          <w:p w:rsidR="002E6D1E" w:rsidRPr="00CC1235" w:rsidRDefault="002E6D1E" w:rsidP="000E7499">
            <w:pPr>
              <w:jc w:val="center"/>
            </w:pPr>
          </w:p>
          <w:p w:rsidR="002E6D1E" w:rsidRPr="00CC1235" w:rsidRDefault="002E6D1E" w:rsidP="000E7499">
            <w:pPr>
              <w:jc w:val="center"/>
            </w:pPr>
            <w:r w:rsidRPr="00CC1235">
              <w:t>17</w:t>
            </w:r>
          </w:p>
        </w:tc>
        <w:tc>
          <w:tcPr>
            <w:tcW w:w="850" w:type="dxa"/>
          </w:tcPr>
          <w:p w:rsidR="002E6D1E" w:rsidRPr="00CC1235" w:rsidRDefault="002E6D1E" w:rsidP="000E7499">
            <w:pPr>
              <w:jc w:val="center"/>
            </w:pPr>
          </w:p>
          <w:p w:rsidR="002E6D1E" w:rsidRPr="00CC1235" w:rsidRDefault="002E6D1E" w:rsidP="000E7499">
            <w:pPr>
              <w:jc w:val="center"/>
            </w:pPr>
            <w:r w:rsidRPr="00CC1235">
              <w:t>17</w:t>
            </w:r>
          </w:p>
        </w:tc>
      </w:tr>
    </w:tbl>
    <w:p w:rsidR="002E6D1E" w:rsidRDefault="002E6D1E" w:rsidP="002E6D1E">
      <w:pPr>
        <w:jc w:val="both"/>
        <w:rPr>
          <w:sz w:val="24"/>
          <w:szCs w:val="24"/>
        </w:rPr>
      </w:pPr>
    </w:p>
    <w:p w:rsidR="005451FF" w:rsidRDefault="005451FF" w:rsidP="005451FF">
      <w:pPr>
        <w:ind w:firstLine="709"/>
        <w:jc w:val="center"/>
        <w:rPr>
          <w:sz w:val="24"/>
          <w:szCs w:val="24"/>
        </w:rPr>
      </w:pPr>
    </w:p>
    <w:p w:rsidR="002E6D1E" w:rsidRPr="00F31605" w:rsidRDefault="002E6D1E" w:rsidP="005451FF">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Безопасный город</w:t>
      </w:r>
    </w:p>
    <w:tbl>
      <w:tblPr>
        <w:tblW w:w="981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576"/>
        <w:gridCol w:w="567"/>
        <w:gridCol w:w="567"/>
        <w:gridCol w:w="567"/>
        <w:gridCol w:w="567"/>
        <w:gridCol w:w="567"/>
        <w:gridCol w:w="567"/>
        <w:gridCol w:w="567"/>
        <w:gridCol w:w="567"/>
        <w:gridCol w:w="567"/>
        <w:gridCol w:w="567"/>
        <w:gridCol w:w="567"/>
      </w:tblGrid>
      <w:tr w:rsidR="002E6D1E" w:rsidRPr="00CC1235" w:rsidTr="000E7499">
        <w:tc>
          <w:tcPr>
            <w:tcW w:w="3576" w:type="dxa"/>
            <w:vAlign w:val="center"/>
          </w:tcPr>
          <w:p w:rsidR="002E6D1E" w:rsidRPr="00CC1235" w:rsidRDefault="002E6D1E" w:rsidP="000E7499">
            <w:pPr>
              <w:jc w:val="center"/>
            </w:pPr>
            <w:r w:rsidRPr="00CC1235">
              <w:t>Наименование показателя эффективности/единица измерения показателя</w:t>
            </w:r>
          </w:p>
        </w:tc>
        <w:tc>
          <w:tcPr>
            <w:tcW w:w="567" w:type="dxa"/>
            <w:vAlign w:val="center"/>
          </w:tcPr>
          <w:p w:rsidR="002E6D1E" w:rsidRPr="00CC1235" w:rsidRDefault="002E6D1E" w:rsidP="000E7499">
            <w:pPr>
              <w:ind w:left="-108" w:right="-108"/>
              <w:jc w:val="center"/>
            </w:pPr>
            <w:r w:rsidRPr="00CC1235">
              <w:t>2014</w:t>
            </w:r>
          </w:p>
        </w:tc>
        <w:tc>
          <w:tcPr>
            <w:tcW w:w="567" w:type="dxa"/>
            <w:vAlign w:val="center"/>
          </w:tcPr>
          <w:p w:rsidR="002E6D1E" w:rsidRPr="00CC1235" w:rsidRDefault="002E6D1E" w:rsidP="000E7499">
            <w:pPr>
              <w:ind w:left="-108" w:right="-108"/>
              <w:jc w:val="center"/>
            </w:pPr>
            <w:r w:rsidRPr="00CC1235">
              <w:t>2015</w:t>
            </w:r>
          </w:p>
        </w:tc>
        <w:tc>
          <w:tcPr>
            <w:tcW w:w="567" w:type="dxa"/>
            <w:vAlign w:val="center"/>
          </w:tcPr>
          <w:p w:rsidR="002E6D1E" w:rsidRPr="00CC1235" w:rsidRDefault="002E6D1E" w:rsidP="000E7499">
            <w:pPr>
              <w:ind w:left="-108" w:right="-108"/>
              <w:jc w:val="center"/>
            </w:pPr>
            <w:r w:rsidRPr="00CC1235">
              <w:t>2016</w:t>
            </w:r>
          </w:p>
        </w:tc>
        <w:tc>
          <w:tcPr>
            <w:tcW w:w="567" w:type="dxa"/>
            <w:vAlign w:val="center"/>
          </w:tcPr>
          <w:p w:rsidR="002E6D1E" w:rsidRPr="00CC1235" w:rsidRDefault="002E6D1E" w:rsidP="000E7499">
            <w:pPr>
              <w:ind w:left="-108" w:right="-108"/>
              <w:jc w:val="center"/>
            </w:pPr>
            <w:r w:rsidRPr="00CC1235">
              <w:t>2017</w:t>
            </w:r>
          </w:p>
        </w:tc>
        <w:tc>
          <w:tcPr>
            <w:tcW w:w="567" w:type="dxa"/>
            <w:vAlign w:val="center"/>
          </w:tcPr>
          <w:p w:rsidR="002E6D1E" w:rsidRPr="00CC1235" w:rsidRDefault="002E6D1E" w:rsidP="000E7499">
            <w:pPr>
              <w:ind w:left="-108" w:right="-108"/>
              <w:jc w:val="center"/>
            </w:pPr>
            <w:r w:rsidRPr="00CC1235">
              <w:t>2018</w:t>
            </w:r>
          </w:p>
        </w:tc>
        <w:tc>
          <w:tcPr>
            <w:tcW w:w="567" w:type="dxa"/>
            <w:vAlign w:val="center"/>
          </w:tcPr>
          <w:p w:rsidR="002E6D1E" w:rsidRPr="00CC1235" w:rsidRDefault="002E6D1E" w:rsidP="000E7499">
            <w:pPr>
              <w:ind w:left="-108" w:right="-108"/>
              <w:jc w:val="center"/>
            </w:pPr>
            <w:r w:rsidRPr="00CC1235">
              <w:t xml:space="preserve"> 2019</w:t>
            </w:r>
          </w:p>
        </w:tc>
        <w:tc>
          <w:tcPr>
            <w:tcW w:w="567" w:type="dxa"/>
            <w:vAlign w:val="center"/>
          </w:tcPr>
          <w:p w:rsidR="002E6D1E" w:rsidRPr="00CC1235" w:rsidRDefault="002E6D1E" w:rsidP="000E7499">
            <w:pPr>
              <w:ind w:left="-108" w:right="-108"/>
              <w:jc w:val="center"/>
            </w:pPr>
            <w:r w:rsidRPr="00CC1235">
              <w:t>2020</w:t>
            </w:r>
          </w:p>
        </w:tc>
        <w:tc>
          <w:tcPr>
            <w:tcW w:w="567" w:type="dxa"/>
            <w:vAlign w:val="center"/>
          </w:tcPr>
          <w:p w:rsidR="002E6D1E" w:rsidRPr="00CC1235" w:rsidRDefault="002E6D1E" w:rsidP="000E7499">
            <w:pPr>
              <w:ind w:left="-108" w:right="-108"/>
              <w:jc w:val="center"/>
            </w:pPr>
            <w:r w:rsidRPr="00CC1235">
              <w:t>2021</w:t>
            </w:r>
          </w:p>
        </w:tc>
        <w:tc>
          <w:tcPr>
            <w:tcW w:w="567" w:type="dxa"/>
            <w:vAlign w:val="center"/>
          </w:tcPr>
          <w:p w:rsidR="002E6D1E" w:rsidRPr="00CC1235" w:rsidRDefault="002E6D1E" w:rsidP="000E7499">
            <w:pPr>
              <w:ind w:left="-108" w:right="-108"/>
              <w:jc w:val="center"/>
            </w:pPr>
            <w:r w:rsidRPr="00CC1235">
              <w:t>2022</w:t>
            </w:r>
          </w:p>
        </w:tc>
        <w:tc>
          <w:tcPr>
            <w:tcW w:w="567" w:type="dxa"/>
            <w:vAlign w:val="center"/>
          </w:tcPr>
          <w:p w:rsidR="002E6D1E" w:rsidRPr="00CC1235" w:rsidRDefault="002E6D1E" w:rsidP="000E7499">
            <w:pPr>
              <w:ind w:left="-108" w:right="-108"/>
              <w:jc w:val="center"/>
            </w:pPr>
            <w:r w:rsidRPr="00CC1235">
              <w:t>2023</w:t>
            </w:r>
          </w:p>
        </w:tc>
        <w:tc>
          <w:tcPr>
            <w:tcW w:w="567" w:type="dxa"/>
            <w:vAlign w:val="center"/>
          </w:tcPr>
          <w:p w:rsidR="002E6D1E" w:rsidRPr="00CC1235" w:rsidRDefault="002E6D1E" w:rsidP="000E7499">
            <w:pPr>
              <w:ind w:left="-108" w:right="-108"/>
              <w:jc w:val="center"/>
            </w:pPr>
            <w:r w:rsidRPr="00CC1235">
              <w:t>2024</w:t>
            </w:r>
          </w:p>
        </w:tc>
      </w:tr>
      <w:tr w:rsidR="002E6D1E" w:rsidRPr="00CC1235" w:rsidTr="000E7499">
        <w:tc>
          <w:tcPr>
            <w:tcW w:w="3576" w:type="dxa"/>
            <w:tcBorders>
              <w:bottom w:val="single" w:sz="4" w:space="0" w:color="auto"/>
            </w:tcBorders>
          </w:tcPr>
          <w:p w:rsidR="002E6D1E" w:rsidRPr="00CC1235" w:rsidRDefault="002E6D1E" w:rsidP="000E7499">
            <w:pPr>
              <w:jc w:val="center"/>
            </w:pPr>
            <w:r w:rsidRPr="00CC1235">
              <w:t>2</w:t>
            </w:r>
          </w:p>
        </w:tc>
        <w:tc>
          <w:tcPr>
            <w:tcW w:w="567" w:type="dxa"/>
            <w:tcBorders>
              <w:bottom w:val="single" w:sz="4" w:space="0" w:color="auto"/>
            </w:tcBorders>
          </w:tcPr>
          <w:p w:rsidR="002E6D1E" w:rsidRPr="00CC1235" w:rsidRDefault="002E6D1E" w:rsidP="000E7499">
            <w:pPr>
              <w:ind w:left="-108" w:right="-108"/>
              <w:jc w:val="center"/>
            </w:pPr>
            <w:r w:rsidRPr="00CC1235">
              <w:t>3</w:t>
            </w:r>
          </w:p>
        </w:tc>
        <w:tc>
          <w:tcPr>
            <w:tcW w:w="567" w:type="dxa"/>
            <w:tcBorders>
              <w:bottom w:val="single" w:sz="4" w:space="0" w:color="auto"/>
            </w:tcBorders>
          </w:tcPr>
          <w:p w:rsidR="002E6D1E" w:rsidRPr="00CC1235" w:rsidRDefault="002E6D1E" w:rsidP="000E7499">
            <w:pPr>
              <w:ind w:left="-108" w:right="-108"/>
              <w:jc w:val="center"/>
            </w:pPr>
            <w:r w:rsidRPr="00CC1235">
              <w:t>4</w:t>
            </w:r>
          </w:p>
        </w:tc>
        <w:tc>
          <w:tcPr>
            <w:tcW w:w="567" w:type="dxa"/>
            <w:tcBorders>
              <w:bottom w:val="single" w:sz="4" w:space="0" w:color="auto"/>
            </w:tcBorders>
          </w:tcPr>
          <w:p w:rsidR="002E6D1E" w:rsidRPr="00CC1235" w:rsidRDefault="002E6D1E" w:rsidP="000E7499">
            <w:pPr>
              <w:ind w:left="-108" w:right="-108"/>
              <w:jc w:val="center"/>
            </w:pPr>
            <w:r w:rsidRPr="00CC1235">
              <w:t>5</w:t>
            </w:r>
          </w:p>
        </w:tc>
        <w:tc>
          <w:tcPr>
            <w:tcW w:w="567" w:type="dxa"/>
            <w:tcBorders>
              <w:bottom w:val="single" w:sz="4" w:space="0" w:color="auto"/>
            </w:tcBorders>
          </w:tcPr>
          <w:p w:rsidR="002E6D1E" w:rsidRPr="00CC1235" w:rsidRDefault="002E6D1E" w:rsidP="000E7499">
            <w:pPr>
              <w:ind w:left="-108" w:right="-108"/>
              <w:jc w:val="center"/>
            </w:pPr>
            <w:r w:rsidRPr="00CC1235">
              <w:t>6</w:t>
            </w:r>
          </w:p>
        </w:tc>
        <w:tc>
          <w:tcPr>
            <w:tcW w:w="567" w:type="dxa"/>
            <w:tcBorders>
              <w:bottom w:val="single" w:sz="4" w:space="0" w:color="auto"/>
            </w:tcBorders>
          </w:tcPr>
          <w:p w:rsidR="002E6D1E" w:rsidRPr="00CC1235" w:rsidRDefault="002E6D1E" w:rsidP="000E7499">
            <w:pPr>
              <w:ind w:left="-108" w:right="-108"/>
              <w:jc w:val="center"/>
            </w:pPr>
            <w:r w:rsidRPr="00CC1235">
              <w:t>7</w:t>
            </w:r>
          </w:p>
        </w:tc>
        <w:tc>
          <w:tcPr>
            <w:tcW w:w="567" w:type="dxa"/>
            <w:tcBorders>
              <w:bottom w:val="single" w:sz="4" w:space="0" w:color="auto"/>
            </w:tcBorders>
          </w:tcPr>
          <w:p w:rsidR="002E6D1E" w:rsidRPr="00CC1235" w:rsidRDefault="002E6D1E" w:rsidP="000E7499">
            <w:pPr>
              <w:ind w:left="-108" w:right="-108"/>
              <w:jc w:val="center"/>
            </w:pPr>
            <w:r w:rsidRPr="00CC1235">
              <w:t>8</w:t>
            </w:r>
          </w:p>
        </w:tc>
        <w:tc>
          <w:tcPr>
            <w:tcW w:w="567" w:type="dxa"/>
            <w:tcBorders>
              <w:bottom w:val="single" w:sz="4" w:space="0" w:color="auto"/>
            </w:tcBorders>
          </w:tcPr>
          <w:p w:rsidR="002E6D1E" w:rsidRPr="00CC1235" w:rsidRDefault="002E6D1E" w:rsidP="000E7499">
            <w:pPr>
              <w:ind w:left="-108" w:right="-108"/>
              <w:jc w:val="center"/>
            </w:pPr>
            <w:r w:rsidRPr="00CC1235">
              <w:t>9</w:t>
            </w:r>
          </w:p>
        </w:tc>
        <w:tc>
          <w:tcPr>
            <w:tcW w:w="567" w:type="dxa"/>
            <w:tcBorders>
              <w:bottom w:val="single" w:sz="4" w:space="0" w:color="auto"/>
            </w:tcBorders>
          </w:tcPr>
          <w:p w:rsidR="002E6D1E" w:rsidRPr="00CC1235" w:rsidRDefault="002E6D1E" w:rsidP="000E7499">
            <w:pPr>
              <w:ind w:left="-108" w:right="-108"/>
              <w:jc w:val="center"/>
            </w:pPr>
            <w:r w:rsidRPr="00CC1235">
              <w:t>10</w:t>
            </w:r>
          </w:p>
        </w:tc>
        <w:tc>
          <w:tcPr>
            <w:tcW w:w="567" w:type="dxa"/>
            <w:tcBorders>
              <w:bottom w:val="single" w:sz="4" w:space="0" w:color="auto"/>
            </w:tcBorders>
          </w:tcPr>
          <w:p w:rsidR="002E6D1E" w:rsidRPr="00CC1235" w:rsidRDefault="002E6D1E" w:rsidP="000E7499">
            <w:pPr>
              <w:ind w:left="-108" w:right="-108"/>
              <w:jc w:val="center"/>
            </w:pPr>
            <w:r w:rsidRPr="00CC1235">
              <w:t>11</w:t>
            </w:r>
          </w:p>
        </w:tc>
        <w:tc>
          <w:tcPr>
            <w:tcW w:w="567" w:type="dxa"/>
            <w:tcBorders>
              <w:bottom w:val="single" w:sz="4" w:space="0" w:color="auto"/>
            </w:tcBorders>
          </w:tcPr>
          <w:p w:rsidR="002E6D1E" w:rsidRPr="00CC1235" w:rsidRDefault="002E6D1E" w:rsidP="000E7499">
            <w:pPr>
              <w:ind w:left="-108" w:right="-108"/>
              <w:jc w:val="center"/>
            </w:pPr>
            <w:r w:rsidRPr="00CC1235">
              <w:t>12</w:t>
            </w:r>
          </w:p>
        </w:tc>
        <w:tc>
          <w:tcPr>
            <w:tcW w:w="567" w:type="dxa"/>
            <w:tcBorders>
              <w:bottom w:val="single" w:sz="4" w:space="0" w:color="auto"/>
            </w:tcBorders>
          </w:tcPr>
          <w:p w:rsidR="002E6D1E" w:rsidRPr="00CC1235" w:rsidRDefault="002E6D1E" w:rsidP="000E7499">
            <w:pPr>
              <w:ind w:left="-108" w:right="-108"/>
              <w:jc w:val="center"/>
            </w:pPr>
            <w:r w:rsidRPr="00CC1235">
              <w:t>13</w:t>
            </w:r>
          </w:p>
        </w:tc>
      </w:tr>
      <w:tr w:rsidR="002E6D1E" w:rsidRPr="00CC1235" w:rsidTr="000E7499">
        <w:tc>
          <w:tcPr>
            <w:tcW w:w="3576" w:type="dxa"/>
          </w:tcPr>
          <w:p w:rsidR="002E6D1E" w:rsidRPr="00CC1235" w:rsidRDefault="002E6D1E" w:rsidP="000E7499">
            <w:r w:rsidRPr="00CC1235">
              <w:t xml:space="preserve">Проведения мероприятий по отлову и содержанию безнадзорных животных, </w:t>
            </w:r>
            <w:r w:rsidRPr="00CC1235">
              <w:lastRenderedPageBreak/>
              <w:t>голов.</w:t>
            </w:r>
          </w:p>
        </w:tc>
        <w:tc>
          <w:tcPr>
            <w:tcW w:w="567" w:type="dxa"/>
          </w:tcPr>
          <w:p w:rsidR="002E6D1E" w:rsidRPr="00CC1235" w:rsidRDefault="002E6D1E" w:rsidP="000E7499">
            <w:pPr>
              <w:ind w:left="-108" w:right="-108"/>
              <w:jc w:val="center"/>
            </w:pPr>
            <w:r w:rsidRPr="00CC1235">
              <w:lastRenderedPageBreak/>
              <w:t>30-35</w:t>
            </w:r>
          </w:p>
        </w:tc>
        <w:tc>
          <w:tcPr>
            <w:tcW w:w="567" w:type="dxa"/>
          </w:tcPr>
          <w:p w:rsidR="002E6D1E" w:rsidRPr="00CC1235" w:rsidRDefault="002E6D1E" w:rsidP="000E7499">
            <w:pPr>
              <w:ind w:left="-108" w:right="-108"/>
              <w:jc w:val="center"/>
            </w:pPr>
            <w:r w:rsidRPr="00CC1235">
              <w:t>30-35</w:t>
            </w:r>
          </w:p>
        </w:tc>
        <w:tc>
          <w:tcPr>
            <w:tcW w:w="567" w:type="dxa"/>
          </w:tcPr>
          <w:p w:rsidR="002E6D1E" w:rsidRPr="00CC1235" w:rsidRDefault="002E6D1E" w:rsidP="000E7499">
            <w:pPr>
              <w:ind w:left="-108" w:right="-108"/>
              <w:jc w:val="center"/>
            </w:pPr>
            <w:r w:rsidRPr="00CC1235">
              <w:t>15-18</w:t>
            </w:r>
          </w:p>
        </w:tc>
        <w:tc>
          <w:tcPr>
            <w:tcW w:w="567" w:type="dxa"/>
          </w:tcPr>
          <w:p w:rsidR="002E6D1E" w:rsidRPr="00CC1235" w:rsidRDefault="002E6D1E" w:rsidP="000E7499">
            <w:pPr>
              <w:ind w:left="-108" w:right="-108"/>
              <w:jc w:val="center"/>
            </w:pPr>
            <w:r w:rsidRPr="00CC1235">
              <w:t>15-18</w:t>
            </w:r>
          </w:p>
        </w:tc>
        <w:tc>
          <w:tcPr>
            <w:tcW w:w="567" w:type="dxa"/>
          </w:tcPr>
          <w:p w:rsidR="002E6D1E" w:rsidRPr="00CC1235" w:rsidRDefault="002E6D1E" w:rsidP="000E7499">
            <w:pPr>
              <w:ind w:left="-108" w:right="-108"/>
              <w:jc w:val="center"/>
            </w:pPr>
            <w:r w:rsidRPr="00CC1235">
              <w:t>15-18</w:t>
            </w:r>
          </w:p>
        </w:tc>
        <w:tc>
          <w:tcPr>
            <w:tcW w:w="567" w:type="dxa"/>
            <w:shd w:val="clear" w:color="auto" w:fill="auto"/>
          </w:tcPr>
          <w:p w:rsidR="002E6D1E" w:rsidRPr="00CC1235" w:rsidRDefault="002E6D1E" w:rsidP="000E7499">
            <w:pPr>
              <w:ind w:left="-108" w:right="-108"/>
              <w:jc w:val="center"/>
            </w:pPr>
            <w:r w:rsidRPr="00CC1235">
              <w:t>15-18</w:t>
            </w:r>
          </w:p>
        </w:tc>
        <w:tc>
          <w:tcPr>
            <w:tcW w:w="567" w:type="dxa"/>
            <w:shd w:val="clear" w:color="auto" w:fill="auto"/>
          </w:tcPr>
          <w:p w:rsidR="002E6D1E" w:rsidRPr="00CC1235" w:rsidRDefault="002E6D1E" w:rsidP="000E7499">
            <w:pPr>
              <w:ind w:left="-108" w:right="-108"/>
              <w:jc w:val="center"/>
            </w:pPr>
            <w:r w:rsidRPr="00CC1235">
              <w:t>20</w:t>
            </w:r>
          </w:p>
        </w:tc>
        <w:tc>
          <w:tcPr>
            <w:tcW w:w="567" w:type="dxa"/>
            <w:shd w:val="clear" w:color="auto" w:fill="auto"/>
          </w:tcPr>
          <w:p w:rsidR="002E6D1E" w:rsidRPr="00CC1235" w:rsidRDefault="002E6D1E" w:rsidP="000E7499">
            <w:pPr>
              <w:ind w:left="-108" w:right="-108"/>
              <w:jc w:val="center"/>
            </w:pPr>
            <w:r w:rsidRPr="00CC1235">
              <w:t>20</w:t>
            </w:r>
          </w:p>
        </w:tc>
        <w:tc>
          <w:tcPr>
            <w:tcW w:w="567" w:type="dxa"/>
            <w:shd w:val="clear" w:color="auto" w:fill="auto"/>
          </w:tcPr>
          <w:p w:rsidR="002E6D1E" w:rsidRPr="00CC1235" w:rsidRDefault="002E6D1E" w:rsidP="000E7499">
            <w:pPr>
              <w:ind w:left="-108" w:right="-108"/>
              <w:jc w:val="center"/>
            </w:pPr>
            <w:r w:rsidRPr="00CC1235">
              <w:t>20</w:t>
            </w:r>
          </w:p>
        </w:tc>
        <w:tc>
          <w:tcPr>
            <w:tcW w:w="567" w:type="dxa"/>
            <w:shd w:val="clear" w:color="auto" w:fill="auto"/>
          </w:tcPr>
          <w:p w:rsidR="002E6D1E" w:rsidRPr="00CC1235" w:rsidRDefault="002E6D1E" w:rsidP="000E7499">
            <w:pPr>
              <w:ind w:left="-108" w:right="-108"/>
              <w:jc w:val="center"/>
            </w:pPr>
            <w:r w:rsidRPr="00CC1235">
              <w:t>20</w:t>
            </w:r>
          </w:p>
        </w:tc>
        <w:tc>
          <w:tcPr>
            <w:tcW w:w="567" w:type="dxa"/>
            <w:shd w:val="clear" w:color="auto" w:fill="auto"/>
          </w:tcPr>
          <w:p w:rsidR="002E6D1E" w:rsidRPr="00CC1235" w:rsidRDefault="002E6D1E" w:rsidP="000E7499">
            <w:pPr>
              <w:ind w:left="-108" w:right="-108"/>
              <w:jc w:val="center"/>
            </w:pPr>
            <w:r w:rsidRPr="00CC1235">
              <w:t>20</w:t>
            </w:r>
          </w:p>
        </w:tc>
      </w:tr>
      <w:tr w:rsidR="002E6D1E" w:rsidRPr="00CC1235" w:rsidTr="000E7499">
        <w:tc>
          <w:tcPr>
            <w:tcW w:w="3576" w:type="dxa"/>
          </w:tcPr>
          <w:p w:rsidR="002E6D1E" w:rsidRPr="00CC1235" w:rsidRDefault="002E6D1E" w:rsidP="000E7499">
            <w:r w:rsidRPr="00CC1235">
              <w:lastRenderedPageBreak/>
              <w:t xml:space="preserve">Закупка, установка системы видеонаблюдения дорожной сети, штук.  </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4</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r>
      <w:tr w:rsidR="002E6D1E" w:rsidRPr="00CC1235" w:rsidTr="000E7499">
        <w:tc>
          <w:tcPr>
            <w:tcW w:w="3576" w:type="dxa"/>
          </w:tcPr>
          <w:p w:rsidR="002E6D1E" w:rsidRPr="00CC1235" w:rsidRDefault="002E6D1E" w:rsidP="000E7499">
            <w:r w:rsidRPr="00CC1235">
              <w:t>Установка дорожных знаков, штук.</w:t>
            </w:r>
          </w:p>
        </w:tc>
        <w:tc>
          <w:tcPr>
            <w:tcW w:w="567" w:type="dxa"/>
          </w:tcPr>
          <w:p w:rsidR="002E6D1E" w:rsidRPr="00CC1235" w:rsidRDefault="002E6D1E" w:rsidP="000E7499">
            <w:pPr>
              <w:ind w:left="-108" w:right="-108"/>
              <w:jc w:val="center"/>
            </w:pPr>
            <w:r w:rsidRPr="00CC1235">
              <w:t>112</w:t>
            </w:r>
          </w:p>
        </w:tc>
        <w:tc>
          <w:tcPr>
            <w:tcW w:w="567" w:type="dxa"/>
          </w:tcPr>
          <w:p w:rsidR="002E6D1E" w:rsidRPr="00CC1235" w:rsidRDefault="002E6D1E" w:rsidP="000E7499">
            <w:pPr>
              <w:ind w:left="-108" w:right="-108"/>
              <w:jc w:val="center"/>
            </w:pPr>
            <w:r w:rsidRPr="00CC1235">
              <w:t xml:space="preserve">0 </w:t>
            </w:r>
          </w:p>
        </w:tc>
        <w:tc>
          <w:tcPr>
            <w:tcW w:w="567" w:type="dxa"/>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c>
          <w:tcPr>
            <w:tcW w:w="567" w:type="dxa"/>
            <w:vAlign w:val="center"/>
          </w:tcPr>
          <w:p w:rsidR="002E6D1E" w:rsidRPr="00CC1235" w:rsidRDefault="002E6D1E" w:rsidP="000E7499">
            <w:pPr>
              <w:ind w:left="-108" w:right="-108"/>
              <w:jc w:val="center"/>
            </w:pPr>
            <w:r w:rsidRPr="00CC1235">
              <w:t>30</w:t>
            </w:r>
          </w:p>
        </w:tc>
      </w:tr>
      <w:tr w:rsidR="002E6D1E" w:rsidRPr="00CC1235" w:rsidTr="000E7499">
        <w:tc>
          <w:tcPr>
            <w:tcW w:w="3576" w:type="dxa"/>
          </w:tcPr>
          <w:p w:rsidR="002E6D1E" w:rsidRPr="00CC1235" w:rsidRDefault="002E6D1E" w:rsidP="000E7499">
            <w:r w:rsidRPr="00CC1235">
              <w:t xml:space="preserve">Нанесение дорожной разметки,  </w:t>
            </w:r>
            <w:proofErr w:type="gramStart"/>
            <w:r w:rsidRPr="00CC1235">
              <w:t>км</w:t>
            </w:r>
            <w:proofErr w:type="gramEnd"/>
            <w:r w:rsidRPr="00CC1235">
              <w:t>.</w:t>
            </w:r>
          </w:p>
        </w:tc>
        <w:tc>
          <w:tcPr>
            <w:tcW w:w="567" w:type="dxa"/>
          </w:tcPr>
          <w:p w:rsidR="002E6D1E" w:rsidRPr="00CC1235" w:rsidRDefault="002E6D1E" w:rsidP="000E7499">
            <w:pPr>
              <w:ind w:left="-108" w:right="-108"/>
              <w:jc w:val="center"/>
            </w:pPr>
            <w:r w:rsidRPr="00CC1235">
              <w:t>13</w:t>
            </w:r>
          </w:p>
        </w:tc>
        <w:tc>
          <w:tcPr>
            <w:tcW w:w="567" w:type="dxa"/>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c>
          <w:tcPr>
            <w:tcW w:w="567" w:type="dxa"/>
            <w:vAlign w:val="center"/>
          </w:tcPr>
          <w:p w:rsidR="002E6D1E" w:rsidRPr="00CC1235" w:rsidRDefault="002E6D1E" w:rsidP="000E7499">
            <w:pPr>
              <w:ind w:left="-108" w:right="-108"/>
              <w:jc w:val="center"/>
            </w:pPr>
            <w:r w:rsidRPr="00CC1235">
              <w:t>26</w:t>
            </w:r>
          </w:p>
        </w:tc>
      </w:tr>
      <w:tr w:rsidR="002E6D1E" w:rsidRPr="00CC1235" w:rsidTr="000E7499">
        <w:tc>
          <w:tcPr>
            <w:tcW w:w="3576" w:type="dxa"/>
          </w:tcPr>
          <w:p w:rsidR="002E6D1E" w:rsidRPr="00CC1235" w:rsidRDefault="002E6D1E" w:rsidP="000E7499">
            <w:r w:rsidRPr="00CC1235">
              <w:t>Оборудование пешеходных переходов дорожными знаками 5.19.1 и 5.19.2 «Пешеходный переход» на желтом фоне с повышенным коэффициентом светоотражения / штук.</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0</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c>
          <w:tcPr>
            <w:tcW w:w="567" w:type="dxa"/>
          </w:tcPr>
          <w:p w:rsidR="002E6D1E" w:rsidRPr="00CC1235" w:rsidRDefault="002E6D1E" w:rsidP="000E7499">
            <w:pPr>
              <w:ind w:left="-108" w:right="-108"/>
              <w:jc w:val="center"/>
            </w:pPr>
            <w:r w:rsidRPr="00CC1235">
              <w:t>1</w:t>
            </w:r>
          </w:p>
        </w:tc>
      </w:tr>
      <w:tr w:rsidR="002E6D1E" w:rsidRPr="00CC1235" w:rsidTr="000E7499">
        <w:tc>
          <w:tcPr>
            <w:tcW w:w="3576" w:type="dxa"/>
            <w:tcBorders>
              <w:bottom w:val="single" w:sz="4" w:space="0" w:color="auto"/>
            </w:tcBorders>
          </w:tcPr>
          <w:p w:rsidR="002E6D1E" w:rsidRPr="00CC1235" w:rsidRDefault="002E6D1E" w:rsidP="000E7499">
            <w:r w:rsidRPr="00CC1235">
              <w:t xml:space="preserve">Нанесение на пешеходных переходах горизонтальной дорожной разметки 1.14.1 «Зебра» на желтом фоне с использованием термопластичных материалов, в состав которых входят </w:t>
            </w:r>
            <w:proofErr w:type="spellStart"/>
            <w:r w:rsidRPr="00CC1235">
              <w:t>световозвращающие</w:t>
            </w:r>
            <w:proofErr w:type="spellEnd"/>
            <w:r w:rsidRPr="00CC1235">
              <w:t xml:space="preserve"> элементы / штук.</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2</w:t>
            </w:r>
          </w:p>
        </w:tc>
        <w:tc>
          <w:tcPr>
            <w:tcW w:w="567" w:type="dxa"/>
            <w:tcBorders>
              <w:bottom w:val="single" w:sz="4" w:space="0" w:color="auto"/>
            </w:tcBorders>
          </w:tcPr>
          <w:p w:rsidR="002E6D1E" w:rsidRPr="00CC1235" w:rsidRDefault="002E6D1E" w:rsidP="000E7499">
            <w:pPr>
              <w:ind w:left="-108" w:right="-108"/>
              <w:jc w:val="center"/>
            </w:pPr>
            <w:r w:rsidRPr="00CC1235">
              <w:t>2</w:t>
            </w:r>
          </w:p>
        </w:tc>
        <w:tc>
          <w:tcPr>
            <w:tcW w:w="567" w:type="dxa"/>
            <w:tcBorders>
              <w:bottom w:val="single" w:sz="4" w:space="0" w:color="auto"/>
            </w:tcBorders>
          </w:tcPr>
          <w:p w:rsidR="002E6D1E" w:rsidRPr="00CC1235" w:rsidRDefault="002E6D1E" w:rsidP="000E7499">
            <w:pPr>
              <w:ind w:left="-108" w:right="-108"/>
              <w:jc w:val="center"/>
            </w:pPr>
            <w:r w:rsidRPr="00CC1235">
              <w:t>2</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c>
          <w:tcPr>
            <w:tcW w:w="567" w:type="dxa"/>
            <w:tcBorders>
              <w:bottom w:val="single" w:sz="4" w:space="0" w:color="auto"/>
            </w:tcBorders>
          </w:tcPr>
          <w:p w:rsidR="002E6D1E" w:rsidRPr="00CC1235" w:rsidRDefault="002E6D1E" w:rsidP="000E7499">
            <w:pPr>
              <w:ind w:left="-108" w:right="-108"/>
              <w:jc w:val="center"/>
            </w:pPr>
            <w:r w:rsidRPr="00CC1235">
              <w:t>0</w:t>
            </w:r>
          </w:p>
        </w:tc>
      </w:tr>
      <w:tr w:rsidR="002E6D1E" w:rsidRPr="00CC1235" w:rsidTr="000E7499">
        <w:tc>
          <w:tcPr>
            <w:tcW w:w="3576" w:type="dxa"/>
            <w:tcBorders>
              <w:top w:val="single" w:sz="4" w:space="0" w:color="auto"/>
            </w:tcBorders>
            <w:shd w:val="clear" w:color="auto" w:fill="auto"/>
          </w:tcPr>
          <w:p w:rsidR="002E6D1E" w:rsidRPr="00CC1235" w:rsidRDefault="002E6D1E" w:rsidP="000E7499">
            <w:pPr>
              <w:ind w:right="-1"/>
              <w:rPr>
                <w:bCs/>
                <w:sz w:val="24"/>
                <w:szCs w:val="24"/>
              </w:rPr>
            </w:pPr>
            <w:r w:rsidRPr="00CC1235">
              <w:rPr>
                <w:bCs/>
                <w:szCs w:val="24"/>
              </w:rPr>
              <w:t>Предоставление услуг связи для сигнала камер видеонаблюдения  (кол-во камер)</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c>
          <w:tcPr>
            <w:tcW w:w="567" w:type="dxa"/>
            <w:tcBorders>
              <w:top w:val="single" w:sz="4" w:space="0" w:color="auto"/>
            </w:tcBorders>
            <w:shd w:val="clear" w:color="auto" w:fill="auto"/>
          </w:tcPr>
          <w:p w:rsidR="002E6D1E" w:rsidRPr="00CC1235" w:rsidRDefault="002E6D1E" w:rsidP="000E7499">
            <w:pPr>
              <w:ind w:left="-108" w:right="-108"/>
              <w:jc w:val="center"/>
            </w:pPr>
            <w:r w:rsidRPr="00CC1235">
              <w:t>17</w:t>
            </w:r>
          </w:p>
        </w:tc>
      </w:tr>
      <w:tr w:rsidR="002E6D1E" w:rsidRPr="00CC1235" w:rsidTr="000E7499">
        <w:tc>
          <w:tcPr>
            <w:tcW w:w="3576" w:type="dxa"/>
            <w:shd w:val="clear" w:color="auto" w:fill="auto"/>
          </w:tcPr>
          <w:p w:rsidR="002E6D1E" w:rsidRPr="00CC1235" w:rsidRDefault="002E6D1E" w:rsidP="000E7499">
            <w:pPr>
              <w:ind w:right="-1"/>
              <w:rPr>
                <w:bCs/>
                <w:szCs w:val="24"/>
              </w:rPr>
            </w:pPr>
            <w:r w:rsidRPr="00CC1235">
              <w:rPr>
                <w:bCs/>
                <w:szCs w:val="24"/>
              </w:rPr>
              <w:t xml:space="preserve">Создание системы видеонаблюдения в </w:t>
            </w:r>
            <w:proofErr w:type="gramStart"/>
            <w:r w:rsidRPr="00CC1235">
              <w:rPr>
                <w:bCs/>
                <w:szCs w:val="24"/>
              </w:rPr>
              <w:t>г</w:t>
            </w:r>
            <w:proofErr w:type="gramEnd"/>
            <w:r w:rsidRPr="00CC1235">
              <w:rPr>
                <w:bCs/>
                <w:szCs w:val="24"/>
              </w:rPr>
              <w:t>.о. Тейково</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4</w:t>
            </w:r>
          </w:p>
        </w:tc>
        <w:tc>
          <w:tcPr>
            <w:tcW w:w="567" w:type="dxa"/>
            <w:shd w:val="clear" w:color="auto" w:fill="auto"/>
          </w:tcPr>
          <w:p w:rsidR="002E6D1E" w:rsidRPr="00CC1235" w:rsidRDefault="002E6D1E" w:rsidP="000E7499">
            <w:pPr>
              <w:ind w:left="-108" w:right="-108"/>
              <w:jc w:val="center"/>
            </w:pPr>
            <w:r w:rsidRPr="00CC1235">
              <w:t>4</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r>
      <w:tr w:rsidR="002E6D1E" w:rsidRPr="00CC1235" w:rsidTr="000E7499">
        <w:tc>
          <w:tcPr>
            <w:tcW w:w="3576" w:type="dxa"/>
            <w:shd w:val="clear" w:color="auto" w:fill="auto"/>
          </w:tcPr>
          <w:p w:rsidR="002E6D1E" w:rsidRPr="00CC1235" w:rsidRDefault="002E6D1E" w:rsidP="000E7499">
            <w:pPr>
              <w:ind w:right="-1"/>
              <w:rPr>
                <w:bCs/>
                <w:szCs w:val="24"/>
              </w:rPr>
            </w:pPr>
            <w:r w:rsidRPr="00CC1235">
              <w:rPr>
                <w:bCs/>
                <w:szCs w:val="24"/>
              </w:rPr>
              <w:t>Профилактика правонарушений</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c>
          <w:tcPr>
            <w:tcW w:w="567" w:type="dxa"/>
            <w:shd w:val="clear" w:color="auto" w:fill="auto"/>
          </w:tcPr>
          <w:p w:rsidR="002E6D1E" w:rsidRPr="00CC1235" w:rsidRDefault="002E6D1E" w:rsidP="000E7499">
            <w:pPr>
              <w:ind w:left="-108" w:right="-108"/>
              <w:jc w:val="center"/>
            </w:pPr>
            <w:r w:rsidRPr="00CC1235">
              <w:t>0</w:t>
            </w:r>
          </w:p>
        </w:tc>
      </w:tr>
    </w:tbl>
    <w:p w:rsidR="002E6D1E" w:rsidRDefault="002E6D1E" w:rsidP="002E6D1E">
      <w:pPr>
        <w:jc w:val="both"/>
        <w:rPr>
          <w:sz w:val="24"/>
          <w:szCs w:val="24"/>
        </w:rPr>
      </w:pPr>
    </w:p>
    <w:p w:rsidR="002E6D1E" w:rsidRDefault="002E6D1E" w:rsidP="007825FE">
      <w:pPr>
        <w:jc w:val="center"/>
        <w:rPr>
          <w:sz w:val="24"/>
          <w:szCs w:val="24"/>
        </w:rPr>
      </w:pPr>
      <w:r w:rsidRPr="00CC1235">
        <w:rPr>
          <w:sz w:val="24"/>
          <w:szCs w:val="24"/>
        </w:rPr>
        <w:t>Обеспечение жилыми помещениями детей-сирот, детей, оставшихся без попечения родителей, лиц из их числа по договору найма специализированных жилых помещений.</w:t>
      </w:r>
    </w:p>
    <w:p w:rsidR="009E112C" w:rsidRPr="00CC1235" w:rsidRDefault="009E112C" w:rsidP="002E6D1E">
      <w:pPr>
        <w:jc w:val="both"/>
        <w:rPr>
          <w:sz w:val="24"/>
          <w:szCs w:val="24"/>
        </w:rPr>
      </w:pPr>
    </w:p>
    <w:tbl>
      <w:tblPr>
        <w:tblW w:w="1019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2350"/>
        <w:gridCol w:w="616"/>
        <w:gridCol w:w="703"/>
        <w:gridCol w:w="703"/>
        <w:gridCol w:w="702"/>
        <w:gridCol w:w="703"/>
        <w:gridCol w:w="658"/>
        <w:gridCol w:w="616"/>
        <w:gridCol w:w="658"/>
        <w:gridCol w:w="616"/>
        <w:gridCol w:w="702"/>
        <w:gridCol w:w="679"/>
      </w:tblGrid>
      <w:tr w:rsidR="002E6D1E" w:rsidRPr="00CC1235" w:rsidTr="000E7499">
        <w:tc>
          <w:tcPr>
            <w:tcW w:w="486" w:type="dxa"/>
            <w:vAlign w:val="center"/>
          </w:tcPr>
          <w:p w:rsidR="002E6D1E" w:rsidRPr="00CC1235" w:rsidRDefault="002E6D1E" w:rsidP="000E7499">
            <w:pPr>
              <w:jc w:val="center"/>
            </w:pPr>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2350" w:type="dxa"/>
            <w:vAlign w:val="center"/>
          </w:tcPr>
          <w:p w:rsidR="002E6D1E" w:rsidRPr="00CC1235" w:rsidRDefault="002E6D1E" w:rsidP="000E7499">
            <w:pPr>
              <w:jc w:val="center"/>
            </w:pPr>
            <w:r w:rsidRPr="00CC1235">
              <w:t>Наименование показателя эффективности/единица измерения показателя</w:t>
            </w:r>
          </w:p>
        </w:tc>
        <w:tc>
          <w:tcPr>
            <w:tcW w:w="616" w:type="dxa"/>
            <w:vAlign w:val="center"/>
          </w:tcPr>
          <w:p w:rsidR="002E6D1E" w:rsidRPr="00CC1235" w:rsidRDefault="002E6D1E" w:rsidP="000E7499">
            <w:pPr>
              <w:jc w:val="center"/>
            </w:pPr>
            <w:r w:rsidRPr="00CC1235">
              <w:t>2014</w:t>
            </w:r>
          </w:p>
        </w:tc>
        <w:tc>
          <w:tcPr>
            <w:tcW w:w="703" w:type="dxa"/>
            <w:vAlign w:val="center"/>
          </w:tcPr>
          <w:p w:rsidR="002E6D1E" w:rsidRPr="00CC1235" w:rsidRDefault="002E6D1E" w:rsidP="000E7499">
            <w:pPr>
              <w:jc w:val="center"/>
            </w:pPr>
            <w:r w:rsidRPr="00CC1235">
              <w:t>2015</w:t>
            </w:r>
          </w:p>
        </w:tc>
        <w:tc>
          <w:tcPr>
            <w:tcW w:w="703" w:type="dxa"/>
            <w:vAlign w:val="center"/>
          </w:tcPr>
          <w:p w:rsidR="002E6D1E" w:rsidRPr="00CC1235" w:rsidRDefault="002E6D1E" w:rsidP="000E7499">
            <w:pPr>
              <w:jc w:val="center"/>
            </w:pPr>
            <w:r w:rsidRPr="00CC1235">
              <w:t>2016</w:t>
            </w:r>
          </w:p>
        </w:tc>
        <w:tc>
          <w:tcPr>
            <w:tcW w:w="702" w:type="dxa"/>
            <w:vAlign w:val="center"/>
          </w:tcPr>
          <w:p w:rsidR="002E6D1E" w:rsidRPr="00CC1235" w:rsidRDefault="002E6D1E" w:rsidP="000E7499">
            <w:pPr>
              <w:jc w:val="center"/>
            </w:pPr>
            <w:r w:rsidRPr="00CC1235">
              <w:t>2017</w:t>
            </w:r>
          </w:p>
        </w:tc>
        <w:tc>
          <w:tcPr>
            <w:tcW w:w="703" w:type="dxa"/>
            <w:vAlign w:val="center"/>
          </w:tcPr>
          <w:p w:rsidR="002E6D1E" w:rsidRPr="00CC1235" w:rsidRDefault="002E6D1E" w:rsidP="000E7499">
            <w:pPr>
              <w:jc w:val="center"/>
            </w:pPr>
            <w:r w:rsidRPr="00CC1235">
              <w:t>2018</w:t>
            </w:r>
          </w:p>
        </w:tc>
        <w:tc>
          <w:tcPr>
            <w:tcW w:w="658" w:type="dxa"/>
            <w:vAlign w:val="center"/>
          </w:tcPr>
          <w:p w:rsidR="002E6D1E" w:rsidRPr="00CC1235" w:rsidRDefault="002E6D1E" w:rsidP="000E7499">
            <w:pPr>
              <w:jc w:val="center"/>
            </w:pPr>
            <w:r w:rsidRPr="00CC1235">
              <w:t>2019</w:t>
            </w:r>
          </w:p>
        </w:tc>
        <w:tc>
          <w:tcPr>
            <w:tcW w:w="616" w:type="dxa"/>
            <w:vAlign w:val="center"/>
          </w:tcPr>
          <w:p w:rsidR="002E6D1E" w:rsidRPr="00CC1235" w:rsidRDefault="002E6D1E" w:rsidP="000E7499">
            <w:pPr>
              <w:jc w:val="center"/>
            </w:pPr>
            <w:r w:rsidRPr="00CC1235">
              <w:t>2020</w:t>
            </w:r>
          </w:p>
        </w:tc>
        <w:tc>
          <w:tcPr>
            <w:tcW w:w="658" w:type="dxa"/>
            <w:vAlign w:val="center"/>
          </w:tcPr>
          <w:p w:rsidR="002E6D1E" w:rsidRPr="00CC1235" w:rsidRDefault="002E6D1E" w:rsidP="000E7499">
            <w:pPr>
              <w:jc w:val="center"/>
            </w:pPr>
            <w:r w:rsidRPr="00CC1235">
              <w:t>2021</w:t>
            </w:r>
          </w:p>
        </w:tc>
        <w:tc>
          <w:tcPr>
            <w:tcW w:w="616" w:type="dxa"/>
            <w:vAlign w:val="center"/>
          </w:tcPr>
          <w:p w:rsidR="002E6D1E" w:rsidRPr="00CC1235" w:rsidRDefault="002E6D1E" w:rsidP="000E7499">
            <w:pPr>
              <w:jc w:val="center"/>
            </w:pPr>
            <w:r w:rsidRPr="00CC1235">
              <w:t>2022</w:t>
            </w:r>
          </w:p>
        </w:tc>
        <w:tc>
          <w:tcPr>
            <w:tcW w:w="702" w:type="dxa"/>
            <w:vAlign w:val="center"/>
          </w:tcPr>
          <w:p w:rsidR="002E6D1E" w:rsidRPr="00CC1235" w:rsidRDefault="002E6D1E" w:rsidP="000E7499">
            <w:pPr>
              <w:jc w:val="center"/>
            </w:pPr>
            <w:r w:rsidRPr="00CC1235">
              <w:t>2023</w:t>
            </w:r>
          </w:p>
        </w:tc>
        <w:tc>
          <w:tcPr>
            <w:tcW w:w="679" w:type="dxa"/>
            <w:vAlign w:val="center"/>
          </w:tcPr>
          <w:p w:rsidR="002E6D1E" w:rsidRPr="00CC1235" w:rsidRDefault="002E6D1E" w:rsidP="000E7499">
            <w:pPr>
              <w:jc w:val="center"/>
            </w:pPr>
            <w:r w:rsidRPr="00CC1235">
              <w:t>2024</w:t>
            </w:r>
          </w:p>
        </w:tc>
      </w:tr>
      <w:tr w:rsidR="002E6D1E" w:rsidRPr="00CC1235" w:rsidTr="000E7499">
        <w:tc>
          <w:tcPr>
            <w:tcW w:w="486" w:type="dxa"/>
          </w:tcPr>
          <w:p w:rsidR="002E6D1E" w:rsidRPr="00CC1235" w:rsidRDefault="002E6D1E" w:rsidP="000E7499">
            <w:pPr>
              <w:jc w:val="center"/>
            </w:pPr>
            <w:r w:rsidRPr="00CC1235">
              <w:t>1</w:t>
            </w:r>
          </w:p>
        </w:tc>
        <w:tc>
          <w:tcPr>
            <w:tcW w:w="2350" w:type="dxa"/>
          </w:tcPr>
          <w:p w:rsidR="002E6D1E" w:rsidRPr="00CC1235" w:rsidRDefault="002E6D1E" w:rsidP="000E7499">
            <w:pPr>
              <w:jc w:val="center"/>
            </w:pPr>
            <w:r w:rsidRPr="00CC1235">
              <w:t>2</w:t>
            </w:r>
          </w:p>
        </w:tc>
        <w:tc>
          <w:tcPr>
            <w:tcW w:w="616" w:type="dxa"/>
          </w:tcPr>
          <w:p w:rsidR="002E6D1E" w:rsidRPr="00CC1235" w:rsidRDefault="002E6D1E" w:rsidP="000E7499">
            <w:pPr>
              <w:jc w:val="center"/>
            </w:pPr>
            <w:r w:rsidRPr="00CC1235">
              <w:t>3</w:t>
            </w:r>
          </w:p>
        </w:tc>
        <w:tc>
          <w:tcPr>
            <w:tcW w:w="703" w:type="dxa"/>
          </w:tcPr>
          <w:p w:rsidR="002E6D1E" w:rsidRPr="00CC1235" w:rsidRDefault="002E6D1E" w:rsidP="000E7499">
            <w:pPr>
              <w:jc w:val="center"/>
            </w:pPr>
            <w:r w:rsidRPr="00CC1235">
              <w:t>4</w:t>
            </w:r>
          </w:p>
        </w:tc>
        <w:tc>
          <w:tcPr>
            <w:tcW w:w="703" w:type="dxa"/>
          </w:tcPr>
          <w:p w:rsidR="002E6D1E" w:rsidRPr="00CC1235" w:rsidRDefault="002E6D1E" w:rsidP="000E7499">
            <w:pPr>
              <w:jc w:val="center"/>
            </w:pPr>
            <w:r w:rsidRPr="00CC1235">
              <w:t>5</w:t>
            </w:r>
          </w:p>
        </w:tc>
        <w:tc>
          <w:tcPr>
            <w:tcW w:w="702" w:type="dxa"/>
          </w:tcPr>
          <w:p w:rsidR="002E6D1E" w:rsidRPr="00CC1235" w:rsidRDefault="002E6D1E" w:rsidP="000E7499">
            <w:pPr>
              <w:jc w:val="center"/>
            </w:pPr>
            <w:r w:rsidRPr="00CC1235">
              <w:t>6</w:t>
            </w:r>
          </w:p>
        </w:tc>
        <w:tc>
          <w:tcPr>
            <w:tcW w:w="703" w:type="dxa"/>
          </w:tcPr>
          <w:p w:rsidR="002E6D1E" w:rsidRPr="00CC1235" w:rsidRDefault="002E6D1E" w:rsidP="000E7499">
            <w:pPr>
              <w:jc w:val="center"/>
            </w:pPr>
            <w:r w:rsidRPr="00CC1235">
              <w:t>7</w:t>
            </w:r>
          </w:p>
        </w:tc>
        <w:tc>
          <w:tcPr>
            <w:tcW w:w="658" w:type="dxa"/>
          </w:tcPr>
          <w:p w:rsidR="002E6D1E" w:rsidRPr="00CC1235" w:rsidRDefault="002E6D1E" w:rsidP="000E7499">
            <w:pPr>
              <w:jc w:val="center"/>
            </w:pPr>
            <w:r w:rsidRPr="00CC1235">
              <w:t>8</w:t>
            </w:r>
          </w:p>
        </w:tc>
        <w:tc>
          <w:tcPr>
            <w:tcW w:w="616" w:type="dxa"/>
          </w:tcPr>
          <w:p w:rsidR="002E6D1E" w:rsidRPr="00CC1235" w:rsidRDefault="002E6D1E" w:rsidP="000E7499">
            <w:pPr>
              <w:jc w:val="center"/>
            </w:pPr>
            <w:r w:rsidRPr="00CC1235">
              <w:t>9</w:t>
            </w:r>
          </w:p>
        </w:tc>
        <w:tc>
          <w:tcPr>
            <w:tcW w:w="658" w:type="dxa"/>
          </w:tcPr>
          <w:p w:rsidR="002E6D1E" w:rsidRPr="00CC1235" w:rsidRDefault="002E6D1E" w:rsidP="000E7499">
            <w:pPr>
              <w:jc w:val="center"/>
            </w:pPr>
            <w:r w:rsidRPr="00CC1235">
              <w:t>10</w:t>
            </w:r>
          </w:p>
        </w:tc>
        <w:tc>
          <w:tcPr>
            <w:tcW w:w="616" w:type="dxa"/>
          </w:tcPr>
          <w:p w:rsidR="002E6D1E" w:rsidRPr="00CC1235" w:rsidRDefault="002E6D1E" w:rsidP="000E7499">
            <w:pPr>
              <w:jc w:val="center"/>
            </w:pPr>
            <w:r w:rsidRPr="00CC1235">
              <w:t>11</w:t>
            </w:r>
          </w:p>
        </w:tc>
        <w:tc>
          <w:tcPr>
            <w:tcW w:w="702" w:type="dxa"/>
          </w:tcPr>
          <w:p w:rsidR="002E6D1E" w:rsidRPr="00CC1235" w:rsidRDefault="002E6D1E" w:rsidP="000E7499">
            <w:pPr>
              <w:jc w:val="center"/>
            </w:pPr>
            <w:r w:rsidRPr="00CC1235">
              <w:t>12</w:t>
            </w:r>
          </w:p>
        </w:tc>
        <w:tc>
          <w:tcPr>
            <w:tcW w:w="679" w:type="dxa"/>
          </w:tcPr>
          <w:p w:rsidR="002E6D1E" w:rsidRPr="00CC1235" w:rsidRDefault="002E6D1E" w:rsidP="000E7499">
            <w:pPr>
              <w:jc w:val="center"/>
            </w:pPr>
            <w:r w:rsidRPr="00CC1235">
              <w:t>13</w:t>
            </w:r>
          </w:p>
        </w:tc>
      </w:tr>
      <w:tr w:rsidR="002E6D1E" w:rsidRPr="00CC1235" w:rsidTr="000E7499">
        <w:tc>
          <w:tcPr>
            <w:tcW w:w="486" w:type="dxa"/>
          </w:tcPr>
          <w:p w:rsidR="002E6D1E" w:rsidRPr="00CC1235" w:rsidRDefault="002E6D1E" w:rsidP="000E7499">
            <w:r w:rsidRPr="00CC1235">
              <w:t>1</w:t>
            </w:r>
          </w:p>
        </w:tc>
        <w:tc>
          <w:tcPr>
            <w:tcW w:w="2350" w:type="dxa"/>
          </w:tcPr>
          <w:p w:rsidR="002E6D1E" w:rsidRPr="00CC1235" w:rsidRDefault="002E6D1E" w:rsidP="000E7499">
            <w:r w:rsidRPr="00CC1235">
              <w:t>Предоставление жилых помещений детям-сиротам, детям, оставшимся без попечения родителей по договору найма специализированных жилых помещений/ благоустроенная квартира</w:t>
            </w:r>
          </w:p>
        </w:tc>
        <w:tc>
          <w:tcPr>
            <w:tcW w:w="616" w:type="dxa"/>
          </w:tcPr>
          <w:p w:rsidR="002E6D1E" w:rsidRPr="00CC1235" w:rsidRDefault="002E6D1E" w:rsidP="000E7499">
            <w:pPr>
              <w:jc w:val="center"/>
            </w:pPr>
            <w:r w:rsidRPr="00CC1235">
              <w:t xml:space="preserve">3 </w:t>
            </w:r>
          </w:p>
        </w:tc>
        <w:tc>
          <w:tcPr>
            <w:tcW w:w="703" w:type="dxa"/>
          </w:tcPr>
          <w:p w:rsidR="002E6D1E" w:rsidRPr="00CC1235" w:rsidRDefault="002E6D1E" w:rsidP="000E7499">
            <w:pPr>
              <w:jc w:val="center"/>
            </w:pPr>
            <w:r w:rsidRPr="00CC1235">
              <w:t xml:space="preserve">5 </w:t>
            </w:r>
          </w:p>
        </w:tc>
        <w:tc>
          <w:tcPr>
            <w:tcW w:w="703" w:type="dxa"/>
          </w:tcPr>
          <w:p w:rsidR="002E6D1E" w:rsidRPr="00CC1235" w:rsidRDefault="002E6D1E" w:rsidP="000E7499">
            <w:pPr>
              <w:jc w:val="center"/>
            </w:pPr>
            <w:r w:rsidRPr="00CC1235">
              <w:t>5</w:t>
            </w:r>
          </w:p>
        </w:tc>
        <w:tc>
          <w:tcPr>
            <w:tcW w:w="702" w:type="dxa"/>
          </w:tcPr>
          <w:p w:rsidR="002E6D1E" w:rsidRPr="00CC1235" w:rsidRDefault="002E6D1E" w:rsidP="000E7499">
            <w:pPr>
              <w:jc w:val="center"/>
            </w:pPr>
            <w:r w:rsidRPr="00CC1235">
              <w:t>1</w:t>
            </w:r>
          </w:p>
        </w:tc>
        <w:tc>
          <w:tcPr>
            <w:tcW w:w="703" w:type="dxa"/>
          </w:tcPr>
          <w:p w:rsidR="002E6D1E" w:rsidRPr="00CC1235" w:rsidRDefault="002E6D1E" w:rsidP="000E7499">
            <w:pPr>
              <w:jc w:val="center"/>
            </w:pPr>
            <w:r w:rsidRPr="00CC1235">
              <w:t>1</w:t>
            </w:r>
          </w:p>
        </w:tc>
        <w:tc>
          <w:tcPr>
            <w:tcW w:w="658" w:type="dxa"/>
          </w:tcPr>
          <w:p w:rsidR="002E6D1E" w:rsidRPr="00CC1235" w:rsidRDefault="002E6D1E" w:rsidP="000E7499">
            <w:pPr>
              <w:jc w:val="center"/>
            </w:pPr>
            <w:r w:rsidRPr="00CC1235">
              <w:t>0</w:t>
            </w:r>
          </w:p>
        </w:tc>
        <w:tc>
          <w:tcPr>
            <w:tcW w:w="616" w:type="dxa"/>
            <w:shd w:val="clear" w:color="auto" w:fill="auto"/>
          </w:tcPr>
          <w:p w:rsidR="002E6D1E" w:rsidRPr="00CC1235" w:rsidRDefault="002E6D1E" w:rsidP="000E7499">
            <w:pPr>
              <w:jc w:val="center"/>
            </w:pPr>
            <w:r w:rsidRPr="00CC1235">
              <w:t>2</w:t>
            </w:r>
          </w:p>
        </w:tc>
        <w:tc>
          <w:tcPr>
            <w:tcW w:w="658" w:type="dxa"/>
            <w:shd w:val="clear" w:color="auto" w:fill="auto"/>
          </w:tcPr>
          <w:p w:rsidR="002E6D1E" w:rsidRPr="00CC1235" w:rsidRDefault="002E6D1E" w:rsidP="000E7499">
            <w:pPr>
              <w:jc w:val="center"/>
            </w:pPr>
            <w:r w:rsidRPr="00CC1235">
              <w:t>2</w:t>
            </w:r>
          </w:p>
        </w:tc>
        <w:tc>
          <w:tcPr>
            <w:tcW w:w="616" w:type="dxa"/>
            <w:shd w:val="clear" w:color="auto" w:fill="auto"/>
          </w:tcPr>
          <w:p w:rsidR="002E6D1E" w:rsidRPr="00CC1235" w:rsidRDefault="002E6D1E" w:rsidP="000E7499">
            <w:pPr>
              <w:jc w:val="center"/>
            </w:pPr>
            <w:r w:rsidRPr="00CC1235">
              <w:t>2</w:t>
            </w:r>
          </w:p>
        </w:tc>
        <w:tc>
          <w:tcPr>
            <w:tcW w:w="702" w:type="dxa"/>
            <w:shd w:val="clear" w:color="auto" w:fill="auto"/>
          </w:tcPr>
          <w:p w:rsidR="002E6D1E" w:rsidRPr="00CC1235" w:rsidRDefault="002E6D1E" w:rsidP="000E7499">
            <w:pPr>
              <w:jc w:val="center"/>
            </w:pPr>
            <w:r w:rsidRPr="00CC1235">
              <w:t>2</w:t>
            </w:r>
          </w:p>
        </w:tc>
        <w:tc>
          <w:tcPr>
            <w:tcW w:w="679" w:type="dxa"/>
            <w:shd w:val="clear" w:color="auto" w:fill="auto"/>
          </w:tcPr>
          <w:p w:rsidR="002E6D1E" w:rsidRPr="00CC1235" w:rsidRDefault="002E6D1E" w:rsidP="000E7499">
            <w:pPr>
              <w:jc w:val="center"/>
            </w:pPr>
            <w:r w:rsidRPr="00CC1235">
              <w:t>2</w:t>
            </w:r>
          </w:p>
        </w:tc>
      </w:tr>
    </w:tbl>
    <w:p w:rsidR="002E6D1E" w:rsidRPr="00CC1235" w:rsidRDefault="002E6D1E" w:rsidP="002E6D1E">
      <w:pPr>
        <w:jc w:val="both"/>
        <w:rPr>
          <w:sz w:val="28"/>
          <w:szCs w:val="28"/>
        </w:rPr>
      </w:pPr>
    </w:p>
    <w:p w:rsidR="002E6D1E" w:rsidRDefault="002E6D1E" w:rsidP="005451FF">
      <w:pPr>
        <w:jc w:val="center"/>
        <w:rPr>
          <w:sz w:val="24"/>
          <w:szCs w:val="24"/>
        </w:rPr>
      </w:pPr>
      <w:r w:rsidRPr="00CC1235">
        <w:rPr>
          <w:sz w:val="24"/>
          <w:szCs w:val="24"/>
        </w:rPr>
        <w:t>Проведение ремонта жилых помещений, принадлежащих на праве собственности детям-сиротам и детям, оставшимся без попечения родителей.</w:t>
      </w:r>
    </w:p>
    <w:p w:rsidR="009E112C" w:rsidRPr="00CC1235" w:rsidRDefault="009E112C" w:rsidP="005451FF">
      <w:pPr>
        <w:jc w:val="center"/>
        <w:rPr>
          <w:sz w:val="24"/>
          <w:szCs w:val="24"/>
        </w:rPr>
      </w:pPr>
    </w:p>
    <w:tbl>
      <w:tblPr>
        <w:tblW w:w="102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815"/>
        <w:gridCol w:w="708"/>
        <w:gridCol w:w="567"/>
        <w:gridCol w:w="709"/>
        <w:gridCol w:w="603"/>
        <w:gridCol w:w="616"/>
        <w:gridCol w:w="660"/>
        <w:gridCol w:w="709"/>
        <w:gridCol w:w="708"/>
        <w:gridCol w:w="708"/>
        <w:gridCol w:w="708"/>
        <w:gridCol w:w="708"/>
      </w:tblGrid>
      <w:tr w:rsidR="002E6D1E" w:rsidRPr="00CC1235" w:rsidTr="000E7499">
        <w:trPr>
          <w:trHeight w:val="615"/>
        </w:trPr>
        <w:tc>
          <w:tcPr>
            <w:tcW w:w="1985" w:type="dxa"/>
            <w:vMerge w:val="restart"/>
          </w:tcPr>
          <w:p w:rsidR="002E6D1E" w:rsidRPr="00CC1235" w:rsidRDefault="002E6D1E" w:rsidP="000E7499">
            <w:pPr>
              <w:tabs>
                <w:tab w:val="left" w:pos="4354"/>
              </w:tabs>
            </w:pPr>
            <w:r w:rsidRPr="00CC1235">
              <w:t>Наименование целевых показателей</w:t>
            </w:r>
          </w:p>
        </w:tc>
        <w:tc>
          <w:tcPr>
            <w:tcW w:w="815" w:type="dxa"/>
            <w:vMerge w:val="restart"/>
          </w:tcPr>
          <w:p w:rsidR="002E6D1E" w:rsidRPr="00CC1235" w:rsidRDefault="002E6D1E" w:rsidP="000E7499">
            <w:pPr>
              <w:tabs>
                <w:tab w:val="left" w:pos="4354"/>
              </w:tabs>
            </w:pPr>
            <w:r w:rsidRPr="00CC1235">
              <w:t>Единица измерения</w:t>
            </w:r>
          </w:p>
        </w:tc>
        <w:tc>
          <w:tcPr>
            <w:tcW w:w="7404" w:type="dxa"/>
            <w:gridSpan w:val="11"/>
          </w:tcPr>
          <w:p w:rsidR="002E6D1E" w:rsidRPr="00CC1235" w:rsidRDefault="002E6D1E" w:rsidP="000E7499">
            <w:pPr>
              <w:tabs>
                <w:tab w:val="left" w:pos="4354"/>
              </w:tabs>
              <w:jc w:val="center"/>
            </w:pPr>
            <w:r w:rsidRPr="00CC1235">
              <w:t>Годы реализации подпрограммы</w:t>
            </w:r>
          </w:p>
        </w:tc>
      </w:tr>
      <w:tr w:rsidR="002E6D1E" w:rsidRPr="00CC1235" w:rsidTr="000E7499">
        <w:trPr>
          <w:trHeight w:val="345"/>
        </w:trPr>
        <w:tc>
          <w:tcPr>
            <w:tcW w:w="1985" w:type="dxa"/>
            <w:vMerge/>
          </w:tcPr>
          <w:p w:rsidR="002E6D1E" w:rsidRPr="00CC1235" w:rsidRDefault="002E6D1E" w:rsidP="000E7499">
            <w:pPr>
              <w:tabs>
                <w:tab w:val="left" w:pos="4354"/>
              </w:tabs>
            </w:pPr>
          </w:p>
        </w:tc>
        <w:tc>
          <w:tcPr>
            <w:tcW w:w="815" w:type="dxa"/>
            <w:vMerge/>
          </w:tcPr>
          <w:p w:rsidR="002E6D1E" w:rsidRPr="00CC1235" w:rsidRDefault="002E6D1E" w:rsidP="000E7499">
            <w:pPr>
              <w:tabs>
                <w:tab w:val="left" w:pos="4354"/>
              </w:tabs>
            </w:pPr>
          </w:p>
        </w:tc>
        <w:tc>
          <w:tcPr>
            <w:tcW w:w="708" w:type="dxa"/>
          </w:tcPr>
          <w:p w:rsidR="002E6D1E" w:rsidRPr="00CC1235" w:rsidRDefault="002E6D1E" w:rsidP="000E7499">
            <w:pPr>
              <w:tabs>
                <w:tab w:val="left" w:pos="4354"/>
              </w:tabs>
              <w:ind w:left="-108" w:right="-108"/>
              <w:jc w:val="center"/>
            </w:pPr>
            <w:r w:rsidRPr="00CC1235">
              <w:t>2014</w:t>
            </w:r>
          </w:p>
        </w:tc>
        <w:tc>
          <w:tcPr>
            <w:tcW w:w="567" w:type="dxa"/>
          </w:tcPr>
          <w:p w:rsidR="002E6D1E" w:rsidRPr="00CC1235" w:rsidRDefault="002E6D1E" w:rsidP="000E7499">
            <w:pPr>
              <w:tabs>
                <w:tab w:val="left" w:pos="4354"/>
              </w:tabs>
              <w:ind w:left="-108" w:right="-108"/>
              <w:jc w:val="center"/>
            </w:pPr>
            <w:r w:rsidRPr="00CC1235">
              <w:t>2015</w:t>
            </w:r>
          </w:p>
        </w:tc>
        <w:tc>
          <w:tcPr>
            <w:tcW w:w="709" w:type="dxa"/>
          </w:tcPr>
          <w:p w:rsidR="002E6D1E" w:rsidRPr="00CC1235" w:rsidRDefault="002E6D1E" w:rsidP="000E7499">
            <w:pPr>
              <w:tabs>
                <w:tab w:val="left" w:pos="4354"/>
              </w:tabs>
              <w:ind w:left="-108" w:right="-108"/>
              <w:jc w:val="center"/>
            </w:pPr>
            <w:r w:rsidRPr="00CC1235">
              <w:t>2016</w:t>
            </w:r>
          </w:p>
        </w:tc>
        <w:tc>
          <w:tcPr>
            <w:tcW w:w="603" w:type="dxa"/>
          </w:tcPr>
          <w:p w:rsidR="002E6D1E" w:rsidRPr="00CC1235" w:rsidRDefault="002E6D1E" w:rsidP="000E7499">
            <w:pPr>
              <w:tabs>
                <w:tab w:val="left" w:pos="4354"/>
              </w:tabs>
              <w:ind w:left="-108" w:right="-108"/>
              <w:jc w:val="center"/>
            </w:pPr>
            <w:r w:rsidRPr="00CC1235">
              <w:t>2017</w:t>
            </w:r>
          </w:p>
        </w:tc>
        <w:tc>
          <w:tcPr>
            <w:tcW w:w="616" w:type="dxa"/>
          </w:tcPr>
          <w:p w:rsidR="002E6D1E" w:rsidRPr="00CC1235" w:rsidRDefault="002E6D1E" w:rsidP="000E7499">
            <w:pPr>
              <w:tabs>
                <w:tab w:val="left" w:pos="4354"/>
              </w:tabs>
              <w:ind w:left="-108" w:right="-108"/>
              <w:jc w:val="center"/>
            </w:pPr>
            <w:r w:rsidRPr="00CC1235">
              <w:t>2018</w:t>
            </w:r>
          </w:p>
        </w:tc>
        <w:tc>
          <w:tcPr>
            <w:tcW w:w="660" w:type="dxa"/>
          </w:tcPr>
          <w:p w:rsidR="002E6D1E" w:rsidRPr="00CC1235" w:rsidRDefault="002E6D1E" w:rsidP="000E7499">
            <w:pPr>
              <w:tabs>
                <w:tab w:val="left" w:pos="4354"/>
              </w:tabs>
              <w:ind w:left="-108" w:right="-108"/>
              <w:jc w:val="center"/>
            </w:pPr>
            <w:r w:rsidRPr="00CC1235">
              <w:t>2019</w:t>
            </w:r>
          </w:p>
        </w:tc>
        <w:tc>
          <w:tcPr>
            <w:tcW w:w="709" w:type="dxa"/>
          </w:tcPr>
          <w:p w:rsidR="002E6D1E" w:rsidRPr="00CC1235" w:rsidRDefault="002E6D1E" w:rsidP="000E7499">
            <w:pPr>
              <w:tabs>
                <w:tab w:val="left" w:pos="4354"/>
              </w:tabs>
              <w:ind w:left="-108" w:right="-108"/>
              <w:jc w:val="center"/>
            </w:pPr>
            <w:r w:rsidRPr="00CC1235">
              <w:t>2020</w:t>
            </w:r>
          </w:p>
        </w:tc>
        <w:tc>
          <w:tcPr>
            <w:tcW w:w="708" w:type="dxa"/>
          </w:tcPr>
          <w:p w:rsidR="002E6D1E" w:rsidRPr="00CC1235" w:rsidRDefault="002E6D1E" w:rsidP="000E7499">
            <w:pPr>
              <w:tabs>
                <w:tab w:val="left" w:pos="4354"/>
              </w:tabs>
              <w:ind w:left="-108" w:right="-108"/>
              <w:jc w:val="center"/>
            </w:pPr>
            <w:r w:rsidRPr="00CC1235">
              <w:t>2021</w:t>
            </w:r>
          </w:p>
        </w:tc>
        <w:tc>
          <w:tcPr>
            <w:tcW w:w="708" w:type="dxa"/>
          </w:tcPr>
          <w:p w:rsidR="002E6D1E" w:rsidRPr="00CC1235" w:rsidRDefault="002E6D1E" w:rsidP="000E7499">
            <w:pPr>
              <w:tabs>
                <w:tab w:val="left" w:pos="4354"/>
              </w:tabs>
              <w:ind w:left="-108" w:right="-108"/>
              <w:jc w:val="center"/>
            </w:pPr>
            <w:r w:rsidRPr="00CC1235">
              <w:t>2022</w:t>
            </w:r>
          </w:p>
        </w:tc>
        <w:tc>
          <w:tcPr>
            <w:tcW w:w="708" w:type="dxa"/>
          </w:tcPr>
          <w:p w:rsidR="002E6D1E" w:rsidRPr="00CC1235" w:rsidRDefault="002E6D1E" w:rsidP="000E7499">
            <w:pPr>
              <w:tabs>
                <w:tab w:val="left" w:pos="4354"/>
              </w:tabs>
              <w:ind w:left="-108" w:right="-108"/>
              <w:jc w:val="center"/>
            </w:pPr>
            <w:r w:rsidRPr="00CC1235">
              <w:t>2023</w:t>
            </w:r>
          </w:p>
        </w:tc>
        <w:tc>
          <w:tcPr>
            <w:tcW w:w="708" w:type="dxa"/>
          </w:tcPr>
          <w:p w:rsidR="002E6D1E" w:rsidRPr="00CC1235" w:rsidRDefault="002E6D1E" w:rsidP="000E7499">
            <w:pPr>
              <w:tabs>
                <w:tab w:val="left" w:pos="4354"/>
              </w:tabs>
              <w:ind w:left="-108" w:right="-108"/>
              <w:jc w:val="center"/>
            </w:pPr>
            <w:r w:rsidRPr="00CC1235">
              <w:t>2024</w:t>
            </w:r>
          </w:p>
        </w:tc>
      </w:tr>
      <w:tr w:rsidR="002E6D1E" w:rsidRPr="00CC1235" w:rsidTr="000E7499">
        <w:tc>
          <w:tcPr>
            <w:tcW w:w="1985" w:type="dxa"/>
          </w:tcPr>
          <w:p w:rsidR="002E6D1E" w:rsidRPr="00CC1235" w:rsidRDefault="002E6D1E" w:rsidP="000E7499">
            <w:pPr>
              <w:tabs>
                <w:tab w:val="left" w:pos="4354"/>
              </w:tabs>
            </w:pPr>
            <w:r w:rsidRPr="00CC1235">
              <w:t xml:space="preserve">Ремонт жилых помещений детей-сирот, детей, оставшихся без попечения родителей </w:t>
            </w:r>
          </w:p>
        </w:tc>
        <w:tc>
          <w:tcPr>
            <w:tcW w:w="815" w:type="dxa"/>
          </w:tcPr>
          <w:p w:rsidR="002E6D1E" w:rsidRPr="00CC1235" w:rsidRDefault="002E6D1E" w:rsidP="000E7499">
            <w:pPr>
              <w:tabs>
                <w:tab w:val="left" w:pos="4354"/>
              </w:tabs>
            </w:pPr>
            <w:r w:rsidRPr="00CC1235">
              <w:rPr>
                <w:shd w:val="clear" w:color="auto" w:fill="FFFFFF"/>
              </w:rPr>
              <w:t>квартира</w:t>
            </w:r>
          </w:p>
        </w:tc>
        <w:tc>
          <w:tcPr>
            <w:tcW w:w="708" w:type="dxa"/>
          </w:tcPr>
          <w:p w:rsidR="002E6D1E" w:rsidRPr="00CC1235" w:rsidRDefault="002E6D1E" w:rsidP="000E7499">
            <w:pPr>
              <w:tabs>
                <w:tab w:val="left" w:pos="4354"/>
              </w:tabs>
              <w:ind w:left="-108" w:right="-108"/>
              <w:jc w:val="center"/>
            </w:pPr>
            <w:r w:rsidRPr="00CC1235">
              <w:t>4</w:t>
            </w:r>
          </w:p>
        </w:tc>
        <w:tc>
          <w:tcPr>
            <w:tcW w:w="567" w:type="dxa"/>
          </w:tcPr>
          <w:p w:rsidR="002E6D1E" w:rsidRPr="00CC1235" w:rsidRDefault="002E6D1E" w:rsidP="000E7499">
            <w:pPr>
              <w:tabs>
                <w:tab w:val="left" w:pos="4354"/>
              </w:tabs>
              <w:ind w:left="-108" w:right="-108"/>
              <w:jc w:val="center"/>
            </w:pPr>
            <w:r w:rsidRPr="00CC1235">
              <w:t>0</w:t>
            </w:r>
          </w:p>
        </w:tc>
        <w:tc>
          <w:tcPr>
            <w:tcW w:w="709" w:type="dxa"/>
          </w:tcPr>
          <w:p w:rsidR="002E6D1E" w:rsidRPr="00CC1235" w:rsidRDefault="002E6D1E" w:rsidP="000E7499">
            <w:pPr>
              <w:tabs>
                <w:tab w:val="left" w:pos="4354"/>
              </w:tabs>
              <w:ind w:left="-108" w:right="-108"/>
              <w:jc w:val="center"/>
            </w:pPr>
            <w:r w:rsidRPr="00CC1235">
              <w:t>0</w:t>
            </w:r>
          </w:p>
        </w:tc>
        <w:tc>
          <w:tcPr>
            <w:tcW w:w="603" w:type="dxa"/>
          </w:tcPr>
          <w:p w:rsidR="002E6D1E" w:rsidRPr="00CC1235" w:rsidRDefault="002E6D1E" w:rsidP="000E7499">
            <w:pPr>
              <w:tabs>
                <w:tab w:val="left" w:pos="4354"/>
              </w:tabs>
              <w:ind w:left="-108" w:right="-108"/>
              <w:jc w:val="center"/>
            </w:pPr>
            <w:r w:rsidRPr="00CC1235">
              <w:t>0</w:t>
            </w:r>
          </w:p>
        </w:tc>
        <w:tc>
          <w:tcPr>
            <w:tcW w:w="616" w:type="dxa"/>
          </w:tcPr>
          <w:p w:rsidR="002E6D1E" w:rsidRPr="00CC1235" w:rsidRDefault="002E6D1E" w:rsidP="000E7499">
            <w:pPr>
              <w:tabs>
                <w:tab w:val="left" w:pos="4354"/>
              </w:tabs>
              <w:ind w:left="-108" w:right="-108"/>
              <w:jc w:val="center"/>
            </w:pPr>
            <w:r w:rsidRPr="00CC1235">
              <w:t>0</w:t>
            </w:r>
          </w:p>
        </w:tc>
        <w:tc>
          <w:tcPr>
            <w:tcW w:w="660" w:type="dxa"/>
          </w:tcPr>
          <w:p w:rsidR="002E6D1E" w:rsidRPr="00CC1235" w:rsidRDefault="002E6D1E" w:rsidP="000E7499">
            <w:pPr>
              <w:tabs>
                <w:tab w:val="left" w:pos="4354"/>
              </w:tabs>
              <w:ind w:left="-108" w:right="-108"/>
              <w:jc w:val="center"/>
            </w:pPr>
            <w:r w:rsidRPr="00CC1235">
              <w:t>0</w:t>
            </w:r>
          </w:p>
        </w:tc>
        <w:tc>
          <w:tcPr>
            <w:tcW w:w="709" w:type="dxa"/>
          </w:tcPr>
          <w:p w:rsidR="002E6D1E" w:rsidRPr="00CC1235" w:rsidRDefault="002E6D1E" w:rsidP="000E7499">
            <w:pPr>
              <w:tabs>
                <w:tab w:val="left" w:pos="4354"/>
              </w:tabs>
              <w:ind w:left="-108" w:right="-108"/>
              <w:jc w:val="center"/>
            </w:pPr>
            <w:r w:rsidRPr="00CC1235">
              <w:t>0</w:t>
            </w:r>
          </w:p>
        </w:tc>
        <w:tc>
          <w:tcPr>
            <w:tcW w:w="708" w:type="dxa"/>
          </w:tcPr>
          <w:p w:rsidR="002E6D1E" w:rsidRPr="00CC1235" w:rsidRDefault="002E6D1E" w:rsidP="000E7499">
            <w:pPr>
              <w:tabs>
                <w:tab w:val="left" w:pos="4354"/>
              </w:tabs>
              <w:ind w:left="-108" w:right="-108"/>
              <w:jc w:val="center"/>
            </w:pPr>
            <w:r w:rsidRPr="00CC1235">
              <w:t>0</w:t>
            </w:r>
          </w:p>
        </w:tc>
        <w:tc>
          <w:tcPr>
            <w:tcW w:w="708" w:type="dxa"/>
          </w:tcPr>
          <w:p w:rsidR="002E6D1E" w:rsidRPr="00CC1235" w:rsidRDefault="002E6D1E" w:rsidP="000E7499">
            <w:pPr>
              <w:tabs>
                <w:tab w:val="left" w:pos="4354"/>
              </w:tabs>
              <w:ind w:left="-108" w:right="-108"/>
              <w:jc w:val="center"/>
            </w:pPr>
            <w:r w:rsidRPr="00CC1235">
              <w:t>0</w:t>
            </w:r>
          </w:p>
        </w:tc>
        <w:tc>
          <w:tcPr>
            <w:tcW w:w="708" w:type="dxa"/>
          </w:tcPr>
          <w:p w:rsidR="002E6D1E" w:rsidRPr="00CC1235" w:rsidRDefault="002E6D1E" w:rsidP="000E7499">
            <w:pPr>
              <w:tabs>
                <w:tab w:val="left" w:pos="4354"/>
              </w:tabs>
              <w:ind w:left="-108" w:right="-108"/>
              <w:jc w:val="center"/>
            </w:pPr>
            <w:r w:rsidRPr="00CC1235">
              <w:t>0</w:t>
            </w:r>
          </w:p>
        </w:tc>
        <w:tc>
          <w:tcPr>
            <w:tcW w:w="708" w:type="dxa"/>
          </w:tcPr>
          <w:p w:rsidR="002E6D1E" w:rsidRPr="00CC1235" w:rsidRDefault="002E6D1E" w:rsidP="000E7499">
            <w:pPr>
              <w:tabs>
                <w:tab w:val="left" w:pos="4354"/>
              </w:tabs>
              <w:ind w:left="-108" w:right="-108"/>
              <w:jc w:val="center"/>
            </w:pPr>
            <w:r w:rsidRPr="00CC1235">
              <w:t>0</w:t>
            </w:r>
          </w:p>
        </w:tc>
      </w:tr>
    </w:tbl>
    <w:p w:rsidR="002E6D1E" w:rsidRPr="00CC1235" w:rsidRDefault="002E6D1E" w:rsidP="002E6D1E">
      <w:pPr>
        <w:jc w:val="both"/>
        <w:rPr>
          <w:sz w:val="28"/>
          <w:szCs w:val="28"/>
        </w:rPr>
      </w:pPr>
    </w:p>
    <w:p w:rsidR="005451FF" w:rsidRDefault="002E6D1E" w:rsidP="005451FF">
      <w:pPr>
        <w:jc w:val="center"/>
        <w:rPr>
          <w:sz w:val="24"/>
          <w:szCs w:val="24"/>
        </w:rPr>
      </w:pPr>
      <w:r w:rsidRPr="00CC1235">
        <w:rPr>
          <w:sz w:val="24"/>
          <w:szCs w:val="24"/>
        </w:rPr>
        <w:t>Расчистка русла реки Вяз</w:t>
      </w:r>
      <w:r w:rsidR="00430086">
        <w:rPr>
          <w:sz w:val="24"/>
          <w:szCs w:val="24"/>
        </w:rPr>
        <w:t>ь</w:t>
      </w:r>
      <w:r w:rsidRPr="00CC1235">
        <w:rPr>
          <w:sz w:val="24"/>
          <w:szCs w:val="24"/>
        </w:rPr>
        <w:t xml:space="preserve">мы на участке от ул. Советской Армии до ул. Октябрьской </w:t>
      </w:r>
      <w:proofErr w:type="gramStart"/>
      <w:r w:rsidRPr="00CC1235">
        <w:rPr>
          <w:sz w:val="24"/>
          <w:szCs w:val="24"/>
        </w:rPr>
        <w:t>в</w:t>
      </w:r>
      <w:proofErr w:type="gramEnd"/>
      <w:r w:rsidRPr="00CC1235">
        <w:rPr>
          <w:sz w:val="24"/>
          <w:szCs w:val="24"/>
        </w:rPr>
        <w:t xml:space="preserve"> </w:t>
      </w:r>
    </w:p>
    <w:p w:rsidR="002E6D1E" w:rsidRDefault="002E6D1E" w:rsidP="005451FF">
      <w:pPr>
        <w:jc w:val="center"/>
        <w:rPr>
          <w:sz w:val="24"/>
          <w:szCs w:val="24"/>
        </w:rPr>
      </w:pPr>
      <w:r w:rsidRPr="00CC1235">
        <w:rPr>
          <w:sz w:val="24"/>
          <w:szCs w:val="24"/>
        </w:rPr>
        <w:t>г. Тейково Ивановской области.</w:t>
      </w:r>
    </w:p>
    <w:p w:rsidR="009E112C" w:rsidRPr="00CC1235" w:rsidRDefault="009E112C" w:rsidP="005451FF">
      <w:pPr>
        <w:jc w:val="center"/>
        <w:rPr>
          <w:sz w:val="24"/>
          <w:szCs w:val="24"/>
        </w:rPr>
      </w:pPr>
    </w:p>
    <w:tbl>
      <w:tblPr>
        <w:tblW w:w="1017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1"/>
        <w:gridCol w:w="567"/>
        <w:gridCol w:w="568"/>
        <w:gridCol w:w="709"/>
        <w:gridCol w:w="709"/>
        <w:gridCol w:w="675"/>
        <w:gridCol w:w="709"/>
        <w:gridCol w:w="601"/>
        <w:gridCol w:w="709"/>
        <w:gridCol w:w="708"/>
        <w:gridCol w:w="709"/>
        <w:gridCol w:w="709"/>
        <w:gridCol w:w="709"/>
      </w:tblGrid>
      <w:tr w:rsidR="002E6D1E" w:rsidRPr="00CC1235" w:rsidTr="00366F1C">
        <w:trPr>
          <w:trHeight w:val="615"/>
        </w:trPr>
        <w:tc>
          <w:tcPr>
            <w:tcW w:w="2091" w:type="dxa"/>
            <w:vMerge w:val="restart"/>
          </w:tcPr>
          <w:p w:rsidR="002E6D1E" w:rsidRPr="00CC1235" w:rsidRDefault="002E6D1E" w:rsidP="000E7499">
            <w:pPr>
              <w:tabs>
                <w:tab w:val="left" w:pos="4354"/>
              </w:tabs>
            </w:pPr>
            <w:r w:rsidRPr="00CC1235">
              <w:t>Наименование целевых показателей</w:t>
            </w:r>
          </w:p>
        </w:tc>
        <w:tc>
          <w:tcPr>
            <w:tcW w:w="567" w:type="dxa"/>
            <w:vMerge w:val="restart"/>
          </w:tcPr>
          <w:p w:rsidR="002E6D1E" w:rsidRPr="00CC1235" w:rsidRDefault="002E6D1E" w:rsidP="000E7499">
            <w:pPr>
              <w:tabs>
                <w:tab w:val="left" w:pos="4354"/>
              </w:tabs>
              <w:rPr>
                <w:sz w:val="18"/>
                <w:szCs w:val="18"/>
              </w:rPr>
            </w:pPr>
            <w:r w:rsidRPr="00CC1235">
              <w:rPr>
                <w:sz w:val="18"/>
                <w:szCs w:val="18"/>
              </w:rPr>
              <w:t>Единица измерения</w:t>
            </w:r>
          </w:p>
        </w:tc>
        <w:tc>
          <w:tcPr>
            <w:tcW w:w="7515" w:type="dxa"/>
            <w:gridSpan w:val="11"/>
          </w:tcPr>
          <w:p w:rsidR="002E6D1E" w:rsidRPr="00CC1235" w:rsidRDefault="002E6D1E" w:rsidP="000E7499">
            <w:pPr>
              <w:tabs>
                <w:tab w:val="left" w:pos="4354"/>
              </w:tabs>
              <w:jc w:val="center"/>
            </w:pPr>
            <w:r w:rsidRPr="00CC1235">
              <w:t>Годы реализации подпрограммы</w:t>
            </w:r>
          </w:p>
        </w:tc>
      </w:tr>
      <w:tr w:rsidR="002E6D1E" w:rsidRPr="00CC1235" w:rsidTr="00366F1C">
        <w:trPr>
          <w:trHeight w:val="345"/>
        </w:trPr>
        <w:tc>
          <w:tcPr>
            <w:tcW w:w="2091" w:type="dxa"/>
            <w:vMerge/>
          </w:tcPr>
          <w:p w:rsidR="002E6D1E" w:rsidRPr="00CC1235" w:rsidRDefault="002E6D1E" w:rsidP="000E7499">
            <w:pPr>
              <w:tabs>
                <w:tab w:val="left" w:pos="4354"/>
              </w:tabs>
            </w:pPr>
          </w:p>
        </w:tc>
        <w:tc>
          <w:tcPr>
            <w:tcW w:w="567" w:type="dxa"/>
            <w:vMerge/>
          </w:tcPr>
          <w:p w:rsidR="002E6D1E" w:rsidRPr="00CC1235" w:rsidRDefault="002E6D1E" w:rsidP="000E7499">
            <w:pPr>
              <w:tabs>
                <w:tab w:val="left" w:pos="4354"/>
              </w:tabs>
            </w:pPr>
          </w:p>
        </w:tc>
        <w:tc>
          <w:tcPr>
            <w:tcW w:w="568" w:type="dxa"/>
          </w:tcPr>
          <w:p w:rsidR="002E6D1E" w:rsidRPr="00CC1235" w:rsidRDefault="002E6D1E" w:rsidP="000E7499">
            <w:pPr>
              <w:tabs>
                <w:tab w:val="left" w:pos="4354"/>
              </w:tabs>
              <w:jc w:val="center"/>
            </w:pPr>
            <w:r w:rsidRPr="00CC1235">
              <w:t>2014</w:t>
            </w:r>
          </w:p>
        </w:tc>
        <w:tc>
          <w:tcPr>
            <w:tcW w:w="709" w:type="dxa"/>
          </w:tcPr>
          <w:p w:rsidR="002E6D1E" w:rsidRPr="00CC1235" w:rsidRDefault="002E6D1E" w:rsidP="000E7499">
            <w:pPr>
              <w:tabs>
                <w:tab w:val="left" w:pos="4354"/>
              </w:tabs>
              <w:jc w:val="center"/>
            </w:pPr>
            <w:r w:rsidRPr="00CC1235">
              <w:t>2015</w:t>
            </w:r>
          </w:p>
        </w:tc>
        <w:tc>
          <w:tcPr>
            <w:tcW w:w="709" w:type="dxa"/>
          </w:tcPr>
          <w:p w:rsidR="002E6D1E" w:rsidRPr="00CC1235" w:rsidRDefault="002E6D1E" w:rsidP="000E7499">
            <w:pPr>
              <w:tabs>
                <w:tab w:val="left" w:pos="4354"/>
              </w:tabs>
              <w:jc w:val="center"/>
            </w:pPr>
            <w:r w:rsidRPr="00CC1235">
              <w:t>2016</w:t>
            </w:r>
          </w:p>
        </w:tc>
        <w:tc>
          <w:tcPr>
            <w:tcW w:w="675" w:type="dxa"/>
          </w:tcPr>
          <w:p w:rsidR="002E6D1E" w:rsidRPr="00CC1235" w:rsidRDefault="002E6D1E" w:rsidP="000E7499">
            <w:pPr>
              <w:tabs>
                <w:tab w:val="left" w:pos="4354"/>
              </w:tabs>
              <w:jc w:val="center"/>
            </w:pPr>
            <w:r w:rsidRPr="00CC1235">
              <w:t>2017</w:t>
            </w:r>
          </w:p>
        </w:tc>
        <w:tc>
          <w:tcPr>
            <w:tcW w:w="709" w:type="dxa"/>
          </w:tcPr>
          <w:p w:rsidR="002E6D1E" w:rsidRPr="00CC1235" w:rsidRDefault="002E6D1E" w:rsidP="000E7499">
            <w:pPr>
              <w:tabs>
                <w:tab w:val="left" w:pos="4354"/>
              </w:tabs>
              <w:jc w:val="center"/>
            </w:pPr>
            <w:r w:rsidRPr="00CC1235">
              <w:t>2018</w:t>
            </w:r>
          </w:p>
        </w:tc>
        <w:tc>
          <w:tcPr>
            <w:tcW w:w="601" w:type="dxa"/>
          </w:tcPr>
          <w:p w:rsidR="002E6D1E" w:rsidRPr="00CC1235" w:rsidRDefault="002E6D1E" w:rsidP="000E7499">
            <w:pPr>
              <w:tabs>
                <w:tab w:val="left" w:pos="4354"/>
              </w:tabs>
              <w:jc w:val="center"/>
            </w:pPr>
            <w:r w:rsidRPr="00CC1235">
              <w:t>2019</w:t>
            </w:r>
          </w:p>
        </w:tc>
        <w:tc>
          <w:tcPr>
            <w:tcW w:w="709" w:type="dxa"/>
          </w:tcPr>
          <w:p w:rsidR="002E6D1E" w:rsidRPr="00CC1235" w:rsidRDefault="002E6D1E" w:rsidP="000E7499">
            <w:pPr>
              <w:tabs>
                <w:tab w:val="left" w:pos="4354"/>
              </w:tabs>
              <w:jc w:val="center"/>
            </w:pPr>
            <w:r w:rsidRPr="00CC1235">
              <w:t>2020</w:t>
            </w:r>
          </w:p>
        </w:tc>
        <w:tc>
          <w:tcPr>
            <w:tcW w:w="708" w:type="dxa"/>
          </w:tcPr>
          <w:p w:rsidR="002E6D1E" w:rsidRPr="00CC1235" w:rsidRDefault="002E6D1E" w:rsidP="000E7499">
            <w:pPr>
              <w:tabs>
                <w:tab w:val="left" w:pos="4354"/>
              </w:tabs>
              <w:jc w:val="center"/>
            </w:pPr>
            <w:r w:rsidRPr="00CC1235">
              <w:t>2021</w:t>
            </w:r>
          </w:p>
        </w:tc>
        <w:tc>
          <w:tcPr>
            <w:tcW w:w="709" w:type="dxa"/>
          </w:tcPr>
          <w:p w:rsidR="002E6D1E" w:rsidRPr="00CC1235" w:rsidRDefault="002E6D1E" w:rsidP="000E7499">
            <w:pPr>
              <w:tabs>
                <w:tab w:val="left" w:pos="4354"/>
              </w:tabs>
              <w:jc w:val="center"/>
            </w:pPr>
            <w:r w:rsidRPr="00CC1235">
              <w:t>2022</w:t>
            </w:r>
          </w:p>
        </w:tc>
        <w:tc>
          <w:tcPr>
            <w:tcW w:w="709" w:type="dxa"/>
          </w:tcPr>
          <w:p w:rsidR="002E6D1E" w:rsidRPr="00CC1235" w:rsidRDefault="002E6D1E" w:rsidP="000E7499">
            <w:pPr>
              <w:tabs>
                <w:tab w:val="left" w:pos="4354"/>
              </w:tabs>
              <w:jc w:val="center"/>
            </w:pPr>
            <w:r w:rsidRPr="00CC1235">
              <w:t>2023</w:t>
            </w:r>
          </w:p>
        </w:tc>
        <w:tc>
          <w:tcPr>
            <w:tcW w:w="709" w:type="dxa"/>
          </w:tcPr>
          <w:p w:rsidR="002E6D1E" w:rsidRPr="00CC1235" w:rsidRDefault="002E6D1E" w:rsidP="000E7499">
            <w:pPr>
              <w:tabs>
                <w:tab w:val="left" w:pos="4354"/>
              </w:tabs>
              <w:jc w:val="center"/>
            </w:pPr>
            <w:r w:rsidRPr="00CC1235">
              <w:t>2024</w:t>
            </w:r>
          </w:p>
        </w:tc>
      </w:tr>
      <w:tr w:rsidR="002E6D1E" w:rsidRPr="00CC1235" w:rsidTr="00366F1C">
        <w:tc>
          <w:tcPr>
            <w:tcW w:w="2091" w:type="dxa"/>
          </w:tcPr>
          <w:p w:rsidR="002E6D1E" w:rsidRPr="00CC1235" w:rsidRDefault="002E6D1E" w:rsidP="000E7499">
            <w:pPr>
              <w:tabs>
                <w:tab w:val="left" w:pos="4354"/>
              </w:tabs>
            </w:pPr>
            <w:r w:rsidRPr="00CC1235">
              <w:t xml:space="preserve">Расчистка русла реки Вязьмы на участке от ул. Советской Армии до ул. Октябрьской в </w:t>
            </w:r>
            <w:proofErr w:type="gramStart"/>
            <w:r w:rsidRPr="00CC1235">
              <w:t>г</w:t>
            </w:r>
            <w:proofErr w:type="gramEnd"/>
            <w:r w:rsidRPr="00CC1235">
              <w:t>. Тейково Ивановской области</w:t>
            </w:r>
          </w:p>
        </w:tc>
        <w:tc>
          <w:tcPr>
            <w:tcW w:w="567" w:type="dxa"/>
          </w:tcPr>
          <w:p w:rsidR="002E6D1E" w:rsidRPr="00CC1235" w:rsidRDefault="002E6D1E" w:rsidP="000E7499">
            <w:pPr>
              <w:tabs>
                <w:tab w:val="left" w:pos="4354"/>
              </w:tabs>
              <w:jc w:val="center"/>
            </w:pPr>
            <w:r w:rsidRPr="00CC1235">
              <w:rPr>
                <w:shd w:val="clear" w:color="auto" w:fill="FFFFFF"/>
              </w:rPr>
              <w:t>км</w:t>
            </w:r>
          </w:p>
        </w:tc>
        <w:tc>
          <w:tcPr>
            <w:tcW w:w="568"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0,6</w:t>
            </w:r>
          </w:p>
        </w:tc>
        <w:tc>
          <w:tcPr>
            <w:tcW w:w="675" w:type="dxa"/>
          </w:tcPr>
          <w:p w:rsidR="002E6D1E" w:rsidRPr="00CC1235" w:rsidRDefault="002E6D1E" w:rsidP="000E7499">
            <w:pPr>
              <w:tabs>
                <w:tab w:val="left" w:pos="4354"/>
              </w:tabs>
              <w:jc w:val="center"/>
            </w:pPr>
            <w:r w:rsidRPr="00CC1235">
              <w:t>1,6</w:t>
            </w:r>
          </w:p>
        </w:tc>
        <w:tc>
          <w:tcPr>
            <w:tcW w:w="709" w:type="dxa"/>
          </w:tcPr>
          <w:p w:rsidR="002E6D1E" w:rsidRPr="00CC1235" w:rsidRDefault="002E6D1E" w:rsidP="000E7499">
            <w:pPr>
              <w:tabs>
                <w:tab w:val="left" w:pos="4354"/>
              </w:tabs>
              <w:jc w:val="center"/>
            </w:pPr>
            <w:r w:rsidRPr="00CC1235">
              <w:t>0</w:t>
            </w:r>
          </w:p>
        </w:tc>
        <w:tc>
          <w:tcPr>
            <w:tcW w:w="601"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c>
          <w:tcPr>
            <w:tcW w:w="708"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c>
          <w:tcPr>
            <w:tcW w:w="709" w:type="dxa"/>
          </w:tcPr>
          <w:p w:rsidR="002E6D1E" w:rsidRPr="00CC1235" w:rsidRDefault="002E6D1E" w:rsidP="000E7499">
            <w:pPr>
              <w:tabs>
                <w:tab w:val="left" w:pos="4354"/>
              </w:tabs>
              <w:jc w:val="center"/>
            </w:pPr>
            <w:r w:rsidRPr="00CC1235">
              <w:t>0</w:t>
            </w:r>
          </w:p>
        </w:tc>
      </w:tr>
    </w:tbl>
    <w:p w:rsidR="002E6D1E" w:rsidRPr="00CC1235" w:rsidRDefault="002E6D1E" w:rsidP="002E6D1E">
      <w:pPr>
        <w:jc w:val="both"/>
        <w:rPr>
          <w:sz w:val="28"/>
          <w:szCs w:val="28"/>
        </w:rPr>
      </w:pPr>
    </w:p>
    <w:p w:rsidR="002E6D1E" w:rsidRPr="00CC1235" w:rsidRDefault="002E6D1E" w:rsidP="007825FE">
      <w:pPr>
        <w:ind w:firstLine="709"/>
        <w:jc w:val="center"/>
        <w:rPr>
          <w:sz w:val="24"/>
          <w:szCs w:val="24"/>
        </w:rPr>
      </w:pPr>
      <w:r w:rsidRPr="00CC1235">
        <w:rPr>
          <w:sz w:val="24"/>
          <w:szCs w:val="24"/>
        </w:rPr>
        <w:t>Реализация мероприятий по обеспечению инженерной инфраструктурой земельных участков, предназначенных для бесплатного предоставления (предоставленных) семьям с тремя и более детьми в г.о</w:t>
      </w:r>
      <w:proofErr w:type="gramStart"/>
      <w:r w:rsidRPr="00CC1235">
        <w:rPr>
          <w:sz w:val="24"/>
          <w:szCs w:val="24"/>
        </w:rPr>
        <w:t>.Т</w:t>
      </w:r>
      <w:proofErr w:type="gramEnd"/>
      <w:r w:rsidRPr="00CC1235">
        <w:rPr>
          <w:sz w:val="24"/>
          <w:szCs w:val="24"/>
        </w:rPr>
        <w:t>ейково Ивановской области на 2014 - 2020 годы</w:t>
      </w:r>
    </w:p>
    <w:p w:rsidR="002E6D1E" w:rsidRDefault="002E6D1E" w:rsidP="005451FF">
      <w:pPr>
        <w:jc w:val="center"/>
        <w:rPr>
          <w:sz w:val="24"/>
          <w:szCs w:val="24"/>
        </w:rPr>
      </w:pPr>
    </w:p>
    <w:p w:rsidR="002E6D1E" w:rsidRDefault="002E6D1E" w:rsidP="002E6D1E">
      <w:pPr>
        <w:jc w:val="both"/>
        <w:rPr>
          <w:sz w:val="24"/>
          <w:szCs w:val="24"/>
        </w:rPr>
      </w:pPr>
    </w:p>
    <w:tbl>
      <w:tblPr>
        <w:tblW w:w="10133" w:type="dxa"/>
        <w:tblInd w:w="2" w:type="dxa"/>
        <w:tblLayout w:type="fixed"/>
        <w:tblCellMar>
          <w:left w:w="70" w:type="dxa"/>
          <w:right w:w="70" w:type="dxa"/>
        </w:tblCellMar>
        <w:tblLook w:val="0000"/>
      </w:tblPr>
      <w:tblGrid>
        <w:gridCol w:w="6022"/>
        <w:gridCol w:w="4111"/>
      </w:tblGrid>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r w:rsidRPr="00CC1235">
              <w:t xml:space="preserve">Строительство        </w:t>
            </w:r>
          </w:p>
          <w:p w:rsidR="002E6D1E" w:rsidRPr="00CC1235" w:rsidRDefault="002E6D1E" w:rsidP="000E7499">
            <w:r w:rsidRPr="00CC1235">
              <w:t xml:space="preserve">водопровода диаметром  </w:t>
            </w:r>
          </w:p>
          <w:p w:rsidR="002E6D1E" w:rsidRPr="00CC1235" w:rsidRDefault="002E6D1E" w:rsidP="000E7499">
            <w:r w:rsidRPr="00CC1235">
              <w:t xml:space="preserve">110 мм от колодца </w:t>
            </w:r>
            <w:proofErr w:type="gramStart"/>
            <w:r w:rsidRPr="00CC1235">
              <w:t>в</w:t>
            </w:r>
            <w:proofErr w:type="gramEnd"/>
          </w:p>
          <w:p w:rsidR="002E6D1E" w:rsidRPr="00CC1235" w:rsidRDefault="002E6D1E" w:rsidP="000E7499">
            <w:r w:rsidRPr="00CC1235">
              <w:t>районе ул.1-я Первомайская до п</w:t>
            </w:r>
            <w:proofErr w:type="gramStart"/>
            <w:r w:rsidRPr="00CC1235">
              <w:t>.К</w:t>
            </w:r>
            <w:proofErr w:type="gramEnd"/>
            <w:r w:rsidRPr="00CC1235">
              <w:t xml:space="preserve">омсомольский. Протяженность      </w:t>
            </w:r>
          </w:p>
          <w:p w:rsidR="002E6D1E" w:rsidRPr="00CC1235" w:rsidRDefault="002E6D1E" w:rsidP="000E7499">
            <w:r w:rsidRPr="00CC1235">
              <w:t xml:space="preserve">водопровода – 2,5 км. </w:t>
            </w:r>
          </w:p>
          <w:p w:rsidR="002E6D1E" w:rsidRPr="00CC1235" w:rsidRDefault="002E6D1E" w:rsidP="000E7499">
            <w:r w:rsidRPr="00CC1235">
              <w:t>(диаметр – 110 мм.)</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в полном   </w:t>
            </w:r>
            <w:r w:rsidRPr="00CC1235">
              <w:rPr>
                <w:rFonts w:ascii="Times New Roman" w:hAnsi="Times New Roman" w:cs="Times New Roman"/>
                <w:sz w:val="22"/>
                <w:szCs w:val="22"/>
              </w:rPr>
              <w:br/>
              <w:t xml:space="preserve">объеме потребностей в  </w:t>
            </w:r>
            <w:r w:rsidRPr="00CC1235">
              <w:rPr>
                <w:rFonts w:ascii="Times New Roman" w:hAnsi="Times New Roman" w:cs="Times New Roman"/>
                <w:sz w:val="22"/>
                <w:szCs w:val="22"/>
              </w:rPr>
              <w:br/>
              <w:t xml:space="preserve">питьевой воде жителей  </w:t>
            </w:r>
            <w:r w:rsidRPr="00CC1235">
              <w:rPr>
                <w:rFonts w:ascii="Times New Roman" w:hAnsi="Times New Roman" w:cs="Times New Roman"/>
                <w:sz w:val="22"/>
                <w:szCs w:val="22"/>
              </w:rPr>
              <w:br/>
              <w:t>200 индивидуальных жилых</w:t>
            </w:r>
            <w:r w:rsidRPr="00CC1235">
              <w:rPr>
                <w:rFonts w:ascii="Times New Roman" w:hAnsi="Times New Roman" w:cs="Times New Roman"/>
                <w:sz w:val="22"/>
                <w:szCs w:val="22"/>
              </w:rPr>
              <w:br/>
              <w:t xml:space="preserve">домов                  </w:t>
            </w:r>
          </w:p>
        </w:tc>
      </w:tr>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r w:rsidRPr="00CC1235">
              <w:t xml:space="preserve">Строительство:          </w:t>
            </w:r>
          </w:p>
          <w:p w:rsidR="002E6D1E" w:rsidRPr="00CC1235" w:rsidRDefault="002E6D1E" w:rsidP="000E7499">
            <w:r w:rsidRPr="00CC1235">
              <w:t>- КНС,</w:t>
            </w:r>
          </w:p>
          <w:p w:rsidR="002E6D1E" w:rsidRPr="00CC1235" w:rsidRDefault="002E6D1E" w:rsidP="000E7499">
            <w:r w:rsidRPr="00CC1235">
              <w:t>- сетей напорной канализации,</w:t>
            </w:r>
          </w:p>
          <w:p w:rsidR="002E6D1E" w:rsidRPr="00CC1235" w:rsidRDefault="002E6D1E" w:rsidP="000E7499">
            <w:r w:rsidRPr="00CC1235">
              <w:t>- сетей самотечной канализации,</w:t>
            </w:r>
          </w:p>
          <w:p w:rsidR="002E6D1E" w:rsidRPr="00CC1235" w:rsidRDefault="002E6D1E" w:rsidP="000E7499">
            <w:r w:rsidRPr="00CC1235">
              <w:t xml:space="preserve">-строительство внутриквартальных канализационных сетей. (КНС - 1 шт.) Напорная канализация-1км. Протяженность:      </w:t>
            </w:r>
          </w:p>
          <w:p w:rsidR="002E6D1E" w:rsidRPr="00CC1235" w:rsidRDefault="002E6D1E" w:rsidP="000E7499">
            <w:r w:rsidRPr="00CC1235">
              <w:t xml:space="preserve">а) сетей самотечной канализации – 1,5 км.  </w:t>
            </w:r>
          </w:p>
          <w:p w:rsidR="002E6D1E" w:rsidRPr="00CC1235" w:rsidRDefault="002E6D1E" w:rsidP="000E7499">
            <w:r w:rsidRPr="00CC1235">
              <w:t>б) канализационных сетей – 1,5 км.</w:t>
            </w:r>
          </w:p>
          <w:p w:rsidR="002E6D1E" w:rsidRPr="00CC1235" w:rsidRDefault="002E6D1E" w:rsidP="000E7499">
            <w:r w:rsidRPr="00CC1235">
              <w:t xml:space="preserve"> - прокола </w:t>
            </w:r>
            <w:proofErr w:type="gramStart"/>
            <w:r w:rsidRPr="00CC1235">
              <w:t>под</w:t>
            </w:r>
            <w:proofErr w:type="gramEnd"/>
            <w:r w:rsidRPr="00CC1235">
              <w:t xml:space="preserve"> ж. д.</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r w:rsidRPr="00CC1235">
              <w:t xml:space="preserve">Обеспечение сброса     </w:t>
            </w:r>
          </w:p>
          <w:p w:rsidR="002E6D1E" w:rsidRPr="00CC1235" w:rsidRDefault="002E6D1E" w:rsidP="000E7499">
            <w:r w:rsidRPr="00CC1235">
              <w:t xml:space="preserve">бытовых стоков от 200   </w:t>
            </w:r>
          </w:p>
          <w:p w:rsidR="002E6D1E" w:rsidRPr="00CC1235" w:rsidRDefault="002E6D1E" w:rsidP="000E7499">
            <w:r w:rsidRPr="00CC1235">
              <w:t xml:space="preserve">индивидуальных жилых   </w:t>
            </w:r>
          </w:p>
          <w:p w:rsidR="002E6D1E" w:rsidRPr="00CC1235" w:rsidRDefault="002E6D1E" w:rsidP="000E7499">
            <w:r w:rsidRPr="00CC1235">
              <w:t xml:space="preserve">домов                  </w:t>
            </w:r>
          </w:p>
        </w:tc>
      </w:tr>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Строительство          </w:t>
            </w:r>
            <w:r w:rsidRPr="00CC1235">
              <w:rPr>
                <w:rFonts w:ascii="Times New Roman" w:hAnsi="Times New Roman" w:cs="Times New Roman"/>
                <w:sz w:val="22"/>
                <w:szCs w:val="22"/>
              </w:rPr>
              <w:br/>
              <w:t>водопровода на п</w:t>
            </w:r>
            <w:proofErr w:type="gramStart"/>
            <w:r w:rsidRPr="00CC1235">
              <w:rPr>
                <w:rFonts w:ascii="Times New Roman" w:hAnsi="Times New Roman" w:cs="Times New Roman"/>
                <w:sz w:val="22"/>
                <w:szCs w:val="22"/>
              </w:rPr>
              <w:t>.К</w:t>
            </w:r>
            <w:proofErr w:type="gramEnd"/>
            <w:r w:rsidRPr="00CC1235">
              <w:rPr>
                <w:rFonts w:ascii="Times New Roman" w:hAnsi="Times New Roman" w:cs="Times New Roman"/>
                <w:sz w:val="22"/>
                <w:szCs w:val="22"/>
              </w:rPr>
              <w:t xml:space="preserve">омсомольский      (водопроводные квартальные сети диаметром 63мм.).          Протяженность      </w:t>
            </w:r>
          </w:p>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водопровода – 2,5, </w:t>
            </w:r>
          </w:p>
          <w:p w:rsidR="002E6D1E" w:rsidRPr="00CC1235" w:rsidRDefault="002E6D1E" w:rsidP="000E7499">
            <w:r w:rsidRPr="00CC1235">
              <w:t xml:space="preserve">(диаметр – 63 мм.)                                  </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w:t>
            </w:r>
            <w:proofErr w:type="spellStart"/>
            <w:r w:rsidRPr="00CC1235">
              <w:rPr>
                <w:rFonts w:ascii="Times New Roman" w:hAnsi="Times New Roman" w:cs="Times New Roman"/>
                <w:sz w:val="22"/>
                <w:szCs w:val="22"/>
              </w:rPr>
              <w:t>закольцовки</w:t>
            </w:r>
            <w:proofErr w:type="spellEnd"/>
            <w:r w:rsidRPr="00CC1235">
              <w:rPr>
                <w:rFonts w:ascii="Times New Roman" w:hAnsi="Times New Roman" w:cs="Times New Roman"/>
                <w:sz w:val="22"/>
                <w:szCs w:val="22"/>
              </w:rPr>
              <w:br/>
              <w:t>городских водопроводных</w:t>
            </w:r>
            <w:r w:rsidRPr="00CC1235">
              <w:rPr>
                <w:rFonts w:ascii="Times New Roman" w:hAnsi="Times New Roman" w:cs="Times New Roman"/>
                <w:sz w:val="22"/>
                <w:szCs w:val="22"/>
              </w:rPr>
              <w:br/>
              <w:t xml:space="preserve">сетей для надежного    </w:t>
            </w:r>
            <w:r w:rsidRPr="00CC1235">
              <w:rPr>
                <w:rFonts w:ascii="Times New Roman" w:hAnsi="Times New Roman" w:cs="Times New Roman"/>
                <w:sz w:val="22"/>
                <w:szCs w:val="22"/>
              </w:rPr>
              <w:br/>
              <w:t xml:space="preserve">водоснабжения района   </w:t>
            </w:r>
          </w:p>
        </w:tc>
      </w:tr>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Строительство          </w:t>
            </w:r>
            <w:r w:rsidRPr="00CC1235">
              <w:rPr>
                <w:rFonts w:ascii="Times New Roman" w:hAnsi="Times New Roman" w:cs="Times New Roman"/>
                <w:sz w:val="22"/>
                <w:szCs w:val="22"/>
              </w:rPr>
              <w:br/>
              <w:t>газопроводов среднего и</w:t>
            </w:r>
            <w:r w:rsidRPr="00CC1235">
              <w:rPr>
                <w:rFonts w:ascii="Times New Roman" w:hAnsi="Times New Roman" w:cs="Times New Roman"/>
                <w:sz w:val="22"/>
                <w:szCs w:val="22"/>
              </w:rPr>
              <w:br/>
              <w:t xml:space="preserve">низкого давления с     </w:t>
            </w:r>
            <w:r w:rsidRPr="00CC1235">
              <w:rPr>
                <w:rFonts w:ascii="Times New Roman" w:hAnsi="Times New Roman" w:cs="Times New Roman"/>
                <w:sz w:val="22"/>
                <w:szCs w:val="22"/>
              </w:rPr>
              <w:br/>
              <w:t>установкой ШГРП. ШГРП -1 шт.</w:t>
            </w:r>
          </w:p>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Протяженность газопроводов низкого и среднего давления будет уточнена согласно проектно-сметной документации, прошедшей экспертизу.   </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автономным </w:t>
            </w:r>
            <w:r w:rsidRPr="00CC1235">
              <w:rPr>
                <w:rFonts w:ascii="Times New Roman" w:hAnsi="Times New Roman" w:cs="Times New Roman"/>
                <w:sz w:val="22"/>
                <w:szCs w:val="22"/>
              </w:rPr>
              <w:br/>
              <w:t xml:space="preserve">отоплением 200          </w:t>
            </w:r>
            <w:r w:rsidRPr="00CC1235">
              <w:rPr>
                <w:rFonts w:ascii="Times New Roman" w:hAnsi="Times New Roman" w:cs="Times New Roman"/>
                <w:sz w:val="22"/>
                <w:szCs w:val="22"/>
              </w:rPr>
              <w:br/>
              <w:t xml:space="preserve">индивидуальных жилых   </w:t>
            </w:r>
            <w:r w:rsidRPr="00CC1235">
              <w:rPr>
                <w:rFonts w:ascii="Times New Roman" w:hAnsi="Times New Roman" w:cs="Times New Roman"/>
                <w:sz w:val="22"/>
                <w:szCs w:val="22"/>
              </w:rPr>
              <w:br/>
              <w:t xml:space="preserve">домов, а также бытовым </w:t>
            </w:r>
            <w:r w:rsidRPr="00CC1235">
              <w:rPr>
                <w:rFonts w:ascii="Times New Roman" w:hAnsi="Times New Roman" w:cs="Times New Roman"/>
                <w:sz w:val="22"/>
                <w:szCs w:val="22"/>
              </w:rPr>
              <w:br/>
              <w:t xml:space="preserve">газом для подключения  </w:t>
            </w:r>
            <w:r w:rsidRPr="00CC1235">
              <w:rPr>
                <w:rFonts w:ascii="Times New Roman" w:hAnsi="Times New Roman" w:cs="Times New Roman"/>
                <w:sz w:val="22"/>
                <w:szCs w:val="22"/>
              </w:rPr>
              <w:br/>
              <w:t xml:space="preserve">газовых плит           </w:t>
            </w:r>
          </w:p>
        </w:tc>
      </w:tr>
      <w:tr w:rsidR="002E6D1E" w:rsidRPr="00CC1235" w:rsidTr="009E112C">
        <w:trPr>
          <w:cantSplit/>
          <w:trHeight w:val="639"/>
        </w:trPr>
        <w:tc>
          <w:tcPr>
            <w:tcW w:w="6022"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Строительство сетей электроснабжения (линий электропередач, наружного освещения и т.д.).      Подстанции - 2 шт. Протяженность линий электропередач (с установкой оборудования освещения и т.п.) - 5 км.</w:t>
            </w:r>
          </w:p>
        </w:tc>
        <w:tc>
          <w:tcPr>
            <w:tcW w:w="4111" w:type="dxa"/>
            <w:tcBorders>
              <w:top w:val="single" w:sz="6" w:space="0" w:color="auto"/>
              <w:left w:val="single" w:sz="6" w:space="0" w:color="auto"/>
              <w:bottom w:val="single" w:sz="6" w:space="0" w:color="auto"/>
              <w:right w:val="single" w:sz="6" w:space="0" w:color="auto"/>
            </w:tcBorders>
          </w:tcPr>
          <w:p w:rsidR="002E6D1E" w:rsidRPr="00CC1235" w:rsidRDefault="002E6D1E" w:rsidP="000E7499">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электричеством 200   </w:t>
            </w:r>
            <w:r w:rsidRPr="00CC1235">
              <w:rPr>
                <w:rFonts w:ascii="Times New Roman" w:hAnsi="Times New Roman" w:cs="Times New Roman"/>
                <w:sz w:val="22"/>
                <w:szCs w:val="22"/>
              </w:rPr>
              <w:br/>
              <w:t xml:space="preserve">индивидуальных жилых   </w:t>
            </w:r>
            <w:r w:rsidRPr="00CC1235">
              <w:rPr>
                <w:rFonts w:ascii="Times New Roman" w:hAnsi="Times New Roman" w:cs="Times New Roman"/>
                <w:sz w:val="22"/>
                <w:szCs w:val="22"/>
              </w:rPr>
              <w:br/>
              <w:t xml:space="preserve">домов, и наружным освещением улиц.          </w:t>
            </w:r>
          </w:p>
        </w:tc>
      </w:tr>
    </w:tbl>
    <w:p w:rsidR="002E6D1E" w:rsidRPr="00CC1235" w:rsidRDefault="002E6D1E" w:rsidP="002E6D1E">
      <w:pPr>
        <w:tabs>
          <w:tab w:val="left" w:pos="-3240"/>
        </w:tabs>
        <w:jc w:val="both"/>
        <w:rPr>
          <w:sz w:val="28"/>
          <w:szCs w:val="28"/>
        </w:rPr>
      </w:pPr>
      <w:r w:rsidRPr="00CC1235">
        <w:rPr>
          <w:sz w:val="28"/>
          <w:szCs w:val="28"/>
        </w:rPr>
        <w:tab/>
      </w:r>
    </w:p>
    <w:p w:rsidR="002E6D1E" w:rsidRPr="00F31605" w:rsidRDefault="002E6D1E" w:rsidP="007825FE">
      <w:pPr>
        <w:pStyle w:val="ConsPlusNormal"/>
        <w:ind w:firstLine="709"/>
        <w:jc w:val="center"/>
        <w:rPr>
          <w:rFonts w:ascii="Times New Roman" w:hAnsi="Times New Roman" w:cs="Times New Roman"/>
          <w:sz w:val="24"/>
          <w:szCs w:val="24"/>
        </w:rPr>
      </w:pPr>
      <w:r w:rsidRPr="00CC1235">
        <w:rPr>
          <w:rFonts w:ascii="Times New Roman" w:hAnsi="Times New Roman"/>
          <w:sz w:val="24"/>
          <w:szCs w:val="24"/>
        </w:rPr>
        <w:t>Проведение ремонта жилых помещений, замены бытового санитарно-технического оборудования в жилых помещениях, занимаемых инвалидами и участниками Великой Отечественной войны 1941-1945 г.г. в городском округе Тейково</w:t>
      </w:r>
      <w:r w:rsidRPr="00731E10">
        <w:rPr>
          <w:rFonts w:ascii="Times New Roman" w:hAnsi="Times New Roman" w:cs="Times New Roman"/>
          <w:sz w:val="24"/>
          <w:szCs w:val="24"/>
        </w:rPr>
        <w:t xml:space="preserve"> </w:t>
      </w:r>
    </w:p>
    <w:p w:rsidR="002E6D1E" w:rsidRPr="00CC1235" w:rsidRDefault="002E6D1E" w:rsidP="002E6D1E">
      <w:pPr>
        <w:ind w:firstLine="709"/>
        <w:jc w:val="both"/>
        <w:rPr>
          <w:sz w:val="24"/>
          <w:szCs w:val="24"/>
        </w:rPr>
      </w:pPr>
    </w:p>
    <w:tbl>
      <w:tblPr>
        <w:tblW w:w="1016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707"/>
        <w:gridCol w:w="662"/>
        <w:gridCol w:w="709"/>
        <w:gridCol w:w="709"/>
        <w:gridCol w:w="708"/>
        <w:gridCol w:w="709"/>
        <w:gridCol w:w="709"/>
        <w:gridCol w:w="755"/>
        <w:gridCol w:w="628"/>
        <w:gridCol w:w="674"/>
        <w:gridCol w:w="674"/>
        <w:gridCol w:w="709"/>
      </w:tblGrid>
      <w:tr w:rsidR="002E6D1E" w:rsidRPr="00CC1235" w:rsidTr="00C12B32">
        <w:trPr>
          <w:trHeight w:val="667"/>
        </w:trPr>
        <w:tc>
          <w:tcPr>
            <w:tcW w:w="1809" w:type="dxa"/>
            <w:vMerge w:val="restart"/>
            <w:shd w:val="clear" w:color="auto" w:fill="auto"/>
          </w:tcPr>
          <w:p w:rsidR="002E6D1E" w:rsidRPr="00CC1235" w:rsidRDefault="002E6D1E" w:rsidP="000E7499">
            <w:r w:rsidRPr="00CC1235">
              <w:t xml:space="preserve">Наименование целевых </w:t>
            </w:r>
            <w:r w:rsidRPr="00CC1235">
              <w:lastRenderedPageBreak/>
              <w:t>показателей</w:t>
            </w:r>
          </w:p>
        </w:tc>
        <w:tc>
          <w:tcPr>
            <w:tcW w:w="707" w:type="dxa"/>
            <w:vMerge w:val="restart"/>
            <w:shd w:val="clear" w:color="auto" w:fill="auto"/>
          </w:tcPr>
          <w:p w:rsidR="002E6D1E" w:rsidRPr="00CC1235" w:rsidRDefault="002E6D1E" w:rsidP="000E7499">
            <w:pPr>
              <w:tabs>
                <w:tab w:val="left" w:pos="4354"/>
              </w:tabs>
            </w:pPr>
            <w:r w:rsidRPr="00CC1235">
              <w:lastRenderedPageBreak/>
              <w:t xml:space="preserve">Единица </w:t>
            </w:r>
            <w:r w:rsidRPr="00CC1235">
              <w:lastRenderedPageBreak/>
              <w:t>измерения</w:t>
            </w:r>
          </w:p>
        </w:tc>
        <w:tc>
          <w:tcPr>
            <w:tcW w:w="7646" w:type="dxa"/>
            <w:gridSpan w:val="11"/>
            <w:shd w:val="clear" w:color="auto" w:fill="auto"/>
          </w:tcPr>
          <w:p w:rsidR="002E6D1E" w:rsidRPr="00CC1235" w:rsidRDefault="002E6D1E" w:rsidP="000E7499">
            <w:pPr>
              <w:jc w:val="center"/>
            </w:pPr>
            <w:r w:rsidRPr="00CC1235">
              <w:lastRenderedPageBreak/>
              <w:t>Годы реализации подпрограммы</w:t>
            </w:r>
          </w:p>
        </w:tc>
      </w:tr>
      <w:tr w:rsidR="002E6D1E" w:rsidRPr="00CC1235" w:rsidTr="00C12B32">
        <w:trPr>
          <w:trHeight w:val="374"/>
        </w:trPr>
        <w:tc>
          <w:tcPr>
            <w:tcW w:w="1809" w:type="dxa"/>
            <w:vMerge/>
            <w:shd w:val="clear" w:color="auto" w:fill="auto"/>
          </w:tcPr>
          <w:p w:rsidR="002E6D1E" w:rsidRPr="00CC1235" w:rsidRDefault="002E6D1E" w:rsidP="000E7499"/>
        </w:tc>
        <w:tc>
          <w:tcPr>
            <w:tcW w:w="707" w:type="dxa"/>
            <w:vMerge/>
            <w:shd w:val="clear" w:color="auto" w:fill="auto"/>
          </w:tcPr>
          <w:p w:rsidR="002E6D1E" w:rsidRPr="00CC1235" w:rsidRDefault="002E6D1E" w:rsidP="000E7499">
            <w:pPr>
              <w:tabs>
                <w:tab w:val="left" w:pos="4354"/>
              </w:tabs>
            </w:pPr>
          </w:p>
        </w:tc>
        <w:tc>
          <w:tcPr>
            <w:tcW w:w="662" w:type="dxa"/>
            <w:shd w:val="clear" w:color="auto" w:fill="auto"/>
          </w:tcPr>
          <w:p w:rsidR="002E6D1E" w:rsidRPr="00CC1235" w:rsidRDefault="002E6D1E" w:rsidP="000E7499">
            <w:pPr>
              <w:tabs>
                <w:tab w:val="left" w:pos="4354"/>
              </w:tabs>
              <w:jc w:val="center"/>
            </w:pPr>
            <w:r w:rsidRPr="00CC1235">
              <w:t>2014</w:t>
            </w:r>
          </w:p>
        </w:tc>
        <w:tc>
          <w:tcPr>
            <w:tcW w:w="709" w:type="dxa"/>
            <w:shd w:val="clear" w:color="auto" w:fill="auto"/>
          </w:tcPr>
          <w:p w:rsidR="002E6D1E" w:rsidRPr="00CC1235" w:rsidRDefault="002E6D1E" w:rsidP="000E7499">
            <w:pPr>
              <w:tabs>
                <w:tab w:val="left" w:pos="4354"/>
              </w:tabs>
              <w:jc w:val="center"/>
            </w:pPr>
            <w:r w:rsidRPr="00CC1235">
              <w:t>2015</w:t>
            </w:r>
          </w:p>
        </w:tc>
        <w:tc>
          <w:tcPr>
            <w:tcW w:w="709" w:type="dxa"/>
            <w:shd w:val="clear" w:color="auto" w:fill="auto"/>
          </w:tcPr>
          <w:p w:rsidR="002E6D1E" w:rsidRPr="00CC1235" w:rsidRDefault="002E6D1E" w:rsidP="000E7499">
            <w:pPr>
              <w:tabs>
                <w:tab w:val="left" w:pos="4354"/>
              </w:tabs>
              <w:jc w:val="center"/>
            </w:pPr>
            <w:r w:rsidRPr="00CC1235">
              <w:t>2016</w:t>
            </w:r>
          </w:p>
        </w:tc>
        <w:tc>
          <w:tcPr>
            <w:tcW w:w="708" w:type="dxa"/>
            <w:shd w:val="clear" w:color="auto" w:fill="auto"/>
          </w:tcPr>
          <w:p w:rsidR="002E6D1E" w:rsidRPr="00CC1235" w:rsidRDefault="002E6D1E" w:rsidP="000E7499">
            <w:pPr>
              <w:tabs>
                <w:tab w:val="left" w:pos="4354"/>
              </w:tabs>
              <w:jc w:val="center"/>
            </w:pPr>
            <w:r w:rsidRPr="00CC1235">
              <w:t>2017</w:t>
            </w:r>
          </w:p>
        </w:tc>
        <w:tc>
          <w:tcPr>
            <w:tcW w:w="709" w:type="dxa"/>
            <w:shd w:val="clear" w:color="auto" w:fill="auto"/>
          </w:tcPr>
          <w:p w:rsidR="002E6D1E" w:rsidRPr="00CC1235" w:rsidRDefault="002E6D1E" w:rsidP="000E7499">
            <w:pPr>
              <w:tabs>
                <w:tab w:val="left" w:pos="4354"/>
              </w:tabs>
              <w:jc w:val="center"/>
            </w:pPr>
            <w:r w:rsidRPr="00CC1235">
              <w:t>2018</w:t>
            </w:r>
          </w:p>
        </w:tc>
        <w:tc>
          <w:tcPr>
            <w:tcW w:w="709" w:type="dxa"/>
            <w:shd w:val="clear" w:color="auto" w:fill="auto"/>
          </w:tcPr>
          <w:p w:rsidR="002E6D1E" w:rsidRPr="00CC1235" w:rsidRDefault="002E6D1E" w:rsidP="000E7499">
            <w:pPr>
              <w:tabs>
                <w:tab w:val="left" w:pos="4354"/>
              </w:tabs>
              <w:jc w:val="center"/>
            </w:pPr>
            <w:r w:rsidRPr="00CC1235">
              <w:t>2019</w:t>
            </w:r>
          </w:p>
        </w:tc>
        <w:tc>
          <w:tcPr>
            <w:tcW w:w="755" w:type="dxa"/>
            <w:shd w:val="clear" w:color="auto" w:fill="auto"/>
          </w:tcPr>
          <w:p w:rsidR="002E6D1E" w:rsidRPr="00CC1235" w:rsidRDefault="002E6D1E" w:rsidP="000E7499">
            <w:pPr>
              <w:tabs>
                <w:tab w:val="left" w:pos="4354"/>
              </w:tabs>
              <w:jc w:val="center"/>
            </w:pPr>
            <w:r w:rsidRPr="00CC1235">
              <w:t>2020</w:t>
            </w:r>
          </w:p>
        </w:tc>
        <w:tc>
          <w:tcPr>
            <w:tcW w:w="628" w:type="dxa"/>
            <w:shd w:val="clear" w:color="auto" w:fill="auto"/>
          </w:tcPr>
          <w:p w:rsidR="002E6D1E" w:rsidRPr="00CC1235" w:rsidRDefault="002E6D1E" w:rsidP="000E7499">
            <w:pPr>
              <w:tabs>
                <w:tab w:val="left" w:pos="4354"/>
              </w:tabs>
              <w:jc w:val="center"/>
            </w:pPr>
            <w:r w:rsidRPr="00CC1235">
              <w:t>2021</w:t>
            </w:r>
          </w:p>
        </w:tc>
        <w:tc>
          <w:tcPr>
            <w:tcW w:w="674" w:type="dxa"/>
            <w:shd w:val="clear" w:color="auto" w:fill="auto"/>
          </w:tcPr>
          <w:p w:rsidR="002E6D1E" w:rsidRPr="00CC1235" w:rsidRDefault="002E6D1E" w:rsidP="000E7499">
            <w:pPr>
              <w:tabs>
                <w:tab w:val="left" w:pos="4354"/>
              </w:tabs>
              <w:jc w:val="center"/>
            </w:pPr>
            <w:r w:rsidRPr="00CC1235">
              <w:t>2022</w:t>
            </w:r>
          </w:p>
        </w:tc>
        <w:tc>
          <w:tcPr>
            <w:tcW w:w="674" w:type="dxa"/>
            <w:shd w:val="clear" w:color="auto" w:fill="auto"/>
          </w:tcPr>
          <w:p w:rsidR="002E6D1E" w:rsidRPr="00CC1235" w:rsidRDefault="002E6D1E" w:rsidP="000E7499">
            <w:pPr>
              <w:tabs>
                <w:tab w:val="left" w:pos="4354"/>
              </w:tabs>
              <w:jc w:val="center"/>
            </w:pPr>
            <w:r w:rsidRPr="00CC1235">
              <w:t>2023</w:t>
            </w:r>
          </w:p>
        </w:tc>
        <w:tc>
          <w:tcPr>
            <w:tcW w:w="709" w:type="dxa"/>
            <w:shd w:val="clear" w:color="auto" w:fill="auto"/>
          </w:tcPr>
          <w:p w:rsidR="002E6D1E" w:rsidRPr="00CC1235" w:rsidRDefault="002E6D1E" w:rsidP="000E7499">
            <w:pPr>
              <w:tabs>
                <w:tab w:val="left" w:pos="4354"/>
              </w:tabs>
              <w:jc w:val="center"/>
            </w:pPr>
            <w:r w:rsidRPr="00CC1235">
              <w:t>2024</w:t>
            </w:r>
          </w:p>
        </w:tc>
      </w:tr>
      <w:tr w:rsidR="002E6D1E" w:rsidRPr="00CC1235" w:rsidTr="00C12B32">
        <w:trPr>
          <w:trHeight w:val="504"/>
        </w:trPr>
        <w:tc>
          <w:tcPr>
            <w:tcW w:w="1809" w:type="dxa"/>
            <w:shd w:val="clear" w:color="auto" w:fill="auto"/>
          </w:tcPr>
          <w:p w:rsidR="002E6D1E" w:rsidRPr="00CC1235" w:rsidRDefault="002E6D1E" w:rsidP="000E7499">
            <w:r w:rsidRPr="00CC1235">
              <w:lastRenderedPageBreak/>
              <w:t>Проведение ремонта жилых помещений, замене бытового санитарно-технического оборудования в жилых помещениях инвалидов и участников Великой Отечественной войны</w:t>
            </w:r>
          </w:p>
        </w:tc>
        <w:tc>
          <w:tcPr>
            <w:tcW w:w="707" w:type="dxa"/>
            <w:shd w:val="clear" w:color="auto" w:fill="auto"/>
          </w:tcPr>
          <w:p w:rsidR="002E6D1E" w:rsidRPr="00CC1235" w:rsidRDefault="002E6D1E" w:rsidP="000E7499">
            <w:pPr>
              <w:tabs>
                <w:tab w:val="left" w:pos="4354"/>
              </w:tabs>
              <w:jc w:val="center"/>
            </w:pPr>
            <w:r w:rsidRPr="00CC1235">
              <w:rPr>
                <w:shd w:val="clear" w:color="auto" w:fill="FFFFFF"/>
              </w:rPr>
              <w:t>Жилое помещение</w:t>
            </w:r>
          </w:p>
        </w:tc>
        <w:tc>
          <w:tcPr>
            <w:tcW w:w="662" w:type="dxa"/>
            <w:shd w:val="clear" w:color="auto" w:fill="auto"/>
          </w:tcPr>
          <w:p w:rsidR="002E6D1E" w:rsidRPr="00CC1235" w:rsidRDefault="002E6D1E" w:rsidP="000E7499">
            <w:pPr>
              <w:tabs>
                <w:tab w:val="left" w:pos="4354"/>
              </w:tabs>
              <w:jc w:val="center"/>
            </w:pPr>
            <w:r w:rsidRPr="00CC1235">
              <w:t>0</w:t>
            </w:r>
          </w:p>
        </w:tc>
        <w:tc>
          <w:tcPr>
            <w:tcW w:w="709" w:type="dxa"/>
            <w:shd w:val="clear" w:color="auto" w:fill="auto"/>
          </w:tcPr>
          <w:p w:rsidR="002E6D1E" w:rsidRPr="00CC1235" w:rsidRDefault="002E6D1E" w:rsidP="000E7499">
            <w:pPr>
              <w:tabs>
                <w:tab w:val="left" w:pos="4354"/>
              </w:tabs>
              <w:jc w:val="center"/>
            </w:pPr>
            <w:r w:rsidRPr="00CC1235">
              <w:t>21</w:t>
            </w:r>
          </w:p>
        </w:tc>
        <w:tc>
          <w:tcPr>
            <w:tcW w:w="709" w:type="dxa"/>
            <w:shd w:val="clear" w:color="auto" w:fill="auto"/>
          </w:tcPr>
          <w:p w:rsidR="002E6D1E" w:rsidRPr="00CC1235" w:rsidRDefault="002E6D1E" w:rsidP="000E7499">
            <w:pPr>
              <w:tabs>
                <w:tab w:val="left" w:pos="4354"/>
              </w:tabs>
              <w:jc w:val="center"/>
            </w:pPr>
            <w:r w:rsidRPr="00CC1235">
              <w:t>0</w:t>
            </w:r>
          </w:p>
        </w:tc>
        <w:tc>
          <w:tcPr>
            <w:tcW w:w="708" w:type="dxa"/>
            <w:shd w:val="clear" w:color="auto" w:fill="auto"/>
          </w:tcPr>
          <w:p w:rsidR="002E6D1E" w:rsidRPr="00CC1235" w:rsidRDefault="002E6D1E" w:rsidP="000E7499">
            <w:pPr>
              <w:tabs>
                <w:tab w:val="left" w:pos="4354"/>
              </w:tabs>
              <w:jc w:val="center"/>
            </w:pPr>
            <w:r w:rsidRPr="00CC1235">
              <w:t>0</w:t>
            </w:r>
          </w:p>
        </w:tc>
        <w:tc>
          <w:tcPr>
            <w:tcW w:w="709" w:type="dxa"/>
            <w:shd w:val="clear" w:color="auto" w:fill="auto"/>
          </w:tcPr>
          <w:p w:rsidR="002E6D1E" w:rsidRPr="00CC1235" w:rsidRDefault="002E6D1E" w:rsidP="000E7499">
            <w:pPr>
              <w:tabs>
                <w:tab w:val="left" w:pos="4354"/>
              </w:tabs>
              <w:jc w:val="center"/>
            </w:pPr>
            <w:r w:rsidRPr="00CC1235">
              <w:t>0</w:t>
            </w:r>
          </w:p>
        </w:tc>
        <w:tc>
          <w:tcPr>
            <w:tcW w:w="709" w:type="dxa"/>
            <w:shd w:val="clear" w:color="auto" w:fill="auto"/>
          </w:tcPr>
          <w:p w:rsidR="002E6D1E" w:rsidRPr="00CC1235" w:rsidRDefault="002E6D1E" w:rsidP="000E7499">
            <w:pPr>
              <w:tabs>
                <w:tab w:val="left" w:pos="4354"/>
              </w:tabs>
              <w:jc w:val="center"/>
            </w:pPr>
            <w:r w:rsidRPr="00CC1235">
              <w:t>0</w:t>
            </w:r>
          </w:p>
        </w:tc>
        <w:tc>
          <w:tcPr>
            <w:tcW w:w="755" w:type="dxa"/>
            <w:shd w:val="clear" w:color="auto" w:fill="auto"/>
          </w:tcPr>
          <w:p w:rsidR="002E6D1E" w:rsidRPr="00CC1235" w:rsidRDefault="002E6D1E" w:rsidP="000E7499">
            <w:pPr>
              <w:tabs>
                <w:tab w:val="left" w:pos="4354"/>
              </w:tabs>
              <w:jc w:val="center"/>
            </w:pPr>
            <w:r>
              <w:t>6</w:t>
            </w:r>
          </w:p>
          <w:p w:rsidR="002E6D1E" w:rsidRPr="00CC1235" w:rsidRDefault="002E6D1E" w:rsidP="000E7499">
            <w:pPr>
              <w:rPr>
                <w:color w:val="FFFF00"/>
              </w:rPr>
            </w:pPr>
          </w:p>
        </w:tc>
        <w:tc>
          <w:tcPr>
            <w:tcW w:w="628" w:type="dxa"/>
            <w:shd w:val="clear" w:color="auto" w:fill="auto"/>
          </w:tcPr>
          <w:p w:rsidR="002E6D1E" w:rsidRPr="00CC1235" w:rsidRDefault="002E6D1E" w:rsidP="000E7499">
            <w:pPr>
              <w:tabs>
                <w:tab w:val="left" w:pos="4354"/>
              </w:tabs>
              <w:jc w:val="center"/>
            </w:pPr>
            <w:r w:rsidRPr="00CC1235">
              <w:t>0</w:t>
            </w:r>
          </w:p>
        </w:tc>
        <w:tc>
          <w:tcPr>
            <w:tcW w:w="674" w:type="dxa"/>
            <w:shd w:val="clear" w:color="auto" w:fill="auto"/>
          </w:tcPr>
          <w:p w:rsidR="002E6D1E" w:rsidRPr="00CC1235" w:rsidRDefault="002E6D1E" w:rsidP="000E7499">
            <w:pPr>
              <w:tabs>
                <w:tab w:val="left" w:pos="4354"/>
              </w:tabs>
              <w:jc w:val="center"/>
            </w:pPr>
            <w:r w:rsidRPr="00CC1235">
              <w:t>0</w:t>
            </w:r>
          </w:p>
        </w:tc>
        <w:tc>
          <w:tcPr>
            <w:tcW w:w="674" w:type="dxa"/>
            <w:shd w:val="clear" w:color="auto" w:fill="auto"/>
          </w:tcPr>
          <w:p w:rsidR="002E6D1E" w:rsidRPr="00CC1235" w:rsidRDefault="002E6D1E" w:rsidP="000E7499">
            <w:pPr>
              <w:tabs>
                <w:tab w:val="left" w:pos="4354"/>
              </w:tabs>
              <w:jc w:val="center"/>
            </w:pPr>
            <w:r w:rsidRPr="00CC1235">
              <w:t>0</w:t>
            </w:r>
          </w:p>
        </w:tc>
        <w:tc>
          <w:tcPr>
            <w:tcW w:w="709" w:type="dxa"/>
            <w:shd w:val="clear" w:color="auto" w:fill="auto"/>
          </w:tcPr>
          <w:p w:rsidR="002E6D1E" w:rsidRPr="00CC1235" w:rsidRDefault="002E6D1E" w:rsidP="000E7499">
            <w:pPr>
              <w:tabs>
                <w:tab w:val="left" w:pos="4354"/>
              </w:tabs>
              <w:jc w:val="center"/>
            </w:pPr>
            <w:r w:rsidRPr="00CC1235">
              <w:t>0</w:t>
            </w:r>
          </w:p>
        </w:tc>
      </w:tr>
    </w:tbl>
    <w:p w:rsidR="002E6D1E" w:rsidRPr="00CC1235" w:rsidRDefault="002E6D1E" w:rsidP="002E6D1E">
      <w:pPr>
        <w:jc w:val="both"/>
        <w:rPr>
          <w:sz w:val="28"/>
          <w:szCs w:val="28"/>
        </w:rPr>
      </w:pPr>
    </w:p>
    <w:p w:rsidR="002E6D1E" w:rsidRPr="00CC1235" w:rsidRDefault="002E6D1E" w:rsidP="007825FE">
      <w:pPr>
        <w:pStyle w:val="ListParagraph1"/>
        <w:spacing w:after="0" w:line="240" w:lineRule="auto"/>
        <w:ind w:left="0" w:firstLine="709"/>
        <w:jc w:val="center"/>
        <w:rPr>
          <w:rFonts w:ascii="Times New Roman" w:hAnsi="Times New Roman" w:cs="Times New Roman"/>
          <w:sz w:val="24"/>
          <w:szCs w:val="24"/>
          <w:lang w:eastAsia="ru-RU"/>
        </w:rPr>
      </w:pPr>
      <w:r w:rsidRPr="00CC1235">
        <w:rPr>
          <w:rFonts w:ascii="Times New Roman" w:hAnsi="Times New Roman" w:cs="Times New Roman"/>
          <w:sz w:val="24"/>
          <w:szCs w:val="24"/>
          <w:lang w:eastAsia="ru-RU"/>
        </w:rPr>
        <w:t>Реализация мероприятий по обеспечению населения городского округа Тейково теплоснабжением и горячим водоснабжением</w:t>
      </w:r>
    </w:p>
    <w:tbl>
      <w:tblPr>
        <w:tblpPr w:leftFromText="180" w:rightFromText="180" w:vertAnchor="text" w:tblpX="-176" w:tblpY="1"/>
        <w:tblOverlap w:val="never"/>
        <w:tblW w:w="10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2"/>
        <w:gridCol w:w="5541"/>
        <w:gridCol w:w="1270"/>
        <w:gridCol w:w="1499"/>
        <w:gridCol w:w="1300"/>
      </w:tblGrid>
      <w:tr w:rsidR="002E6D1E" w:rsidRPr="00CC1235" w:rsidTr="009E112C">
        <w:tc>
          <w:tcPr>
            <w:tcW w:w="802" w:type="dxa"/>
          </w:tcPr>
          <w:p w:rsidR="002E6D1E" w:rsidRPr="00CC1235" w:rsidRDefault="002E6D1E" w:rsidP="009E112C">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5541" w:type="dxa"/>
          </w:tcPr>
          <w:p w:rsidR="002E6D1E" w:rsidRPr="00CC1235" w:rsidRDefault="002E6D1E" w:rsidP="009E112C">
            <w:pPr>
              <w:jc w:val="center"/>
            </w:pPr>
            <w:r w:rsidRPr="00CC1235">
              <w:t>Наименование основного мероприятия (мероприятий)</w:t>
            </w:r>
          </w:p>
        </w:tc>
        <w:tc>
          <w:tcPr>
            <w:tcW w:w="1270" w:type="dxa"/>
          </w:tcPr>
          <w:p w:rsidR="002E6D1E" w:rsidRPr="00CC1235" w:rsidRDefault="002E6D1E" w:rsidP="009E112C">
            <w:pPr>
              <w:jc w:val="center"/>
            </w:pPr>
            <w:r w:rsidRPr="00CC1235">
              <w:t>Единица измерения</w:t>
            </w:r>
          </w:p>
        </w:tc>
        <w:tc>
          <w:tcPr>
            <w:tcW w:w="1499" w:type="dxa"/>
          </w:tcPr>
          <w:p w:rsidR="002E6D1E" w:rsidRPr="00CC1235" w:rsidRDefault="002E6D1E" w:rsidP="009E112C">
            <w:pPr>
              <w:jc w:val="center"/>
            </w:pPr>
            <w:r w:rsidRPr="00CC1235">
              <w:t>Значение целевых индикаторов (показателей)</w:t>
            </w:r>
          </w:p>
        </w:tc>
        <w:tc>
          <w:tcPr>
            <w:tcW w:w="1300" w:type="dxa"/>
          </w:tcPr>
          <w:p w:rsidR="002E6D1E" w:rsidRPr="00CC1235" w:rsidRDefault="002E6D1E" w:rsidP="009E112C">
            <w:pPr>
              <w:jc w:val="center"/>
            </w:pPr>
            <w:r w:rsidRPr="00CC1235">
              <w:t>Срок реализации</w:t>
            </w:r>
          </w:p>
        </w:tc>
      </w:tr>
      <w:tr w:rsidR="002E6D1E" w:rsidRPr="00CC1235" w:rsidTr="009E112C">
        <w:tc>
          <w:tcPr>
            <w:tcW w:w="802" w:type="dxa"/>
          </w:tcPr>
          <w:p w:rsidR="002E6D1E" w:rsidRPr="00CC1235" w:rsidRDefault="002E6D1E" w:rsidP="009E112C">
            <w:pPr>
              <w:jc w:val="right"/>
            </w:pPr>
            <w:r w:rsidRPr="00CC1235">
              <w:t>1.</w:t>
            </w:r>
          </w:p>
        </w:tc>
        <w:tc>
          <w:tcPr>
            <w:tcW w:w="5541" w:type="dxa"/>
          </w:tcPr>
          <w:p w:rsidR="002E6D1E" w:rsidRPr="00CC1235" w:rsidRDefault="002E6D1E" w:rsidP="009E112C">
            <w:r w:rsidRPr="00CC1235">
              <w:t>Количество населения, для которого улучшится качество предоставляемых коммунальных услуг в результате реализации мероприятий подпрограммы</w:t>
            </w:r>
          </w:p>
        </w:tc>
        <w:tc>
          <w:tcPr>
            <w:tcW w:w="1270" w:type="dxa"/>
          </w:tcPr>
          <w:p w:rsidR="002E6D1E" w:rsidRPr="00CC1235" w:rsidRDefault="002E6D1E" w:rsidP="009E112C">
            <w:pPr>
              <w:jc w:val="center"/>
            </w:pPr>
            <w:r w:rsidRPr="00CC1235">
              <w:t>%</w:t>
            </w:r>
          </w:p>
        </w:tc>
        <w:tc>
          <w:tcPr>
            <w:tcW w:w="1499" w:type="dxa"/>
          </w:tcPr>
          <w:p w:rsidR="002E6D1E" w:rsidRPr="00CC1235" w:rsidRDefault="002E6D1E" w:rsidP="009E112C">
            <w:pPr>
              <w:jc w:val="center"/>
            </w:pPr>
            <w:r w:rsidRPr="00CC1235">
              <w:t>51</w:t>
            </w:r>
          </w:p>
        </w:tc>
        <w:tc>
          <w:tcPr>
            <w:tcW w:w="1300" w:type="dxa"/>
            <w:vMerge w:val="restart"/>
          </w:tcPr>
          <w:p w:rsidR="002E6D1E" w:rsidRPr="00CC1235" w:rsidRDefault="002E6D1E" w:rsidP="009E112C">
            <w:pPr>
              <w:jc w:val="center"/>
            </w:pPr>
          </w:p>
          <w:p w:rsidR="002E6D1E" w:rsidRPr="00CC1235" w:rsidRDefault="002E6D1E" w:rsidP="009E112C">
            <w:pPr>
              <w:jc w:val="center"/>
            </w:pPr>
          </w:p>
          <w:p w:rsidR="002E6D1E" w:rsidRPr="00CC1235" w:rsidRDefault="002E6D1E" w:rsidP="009E112C">
            <w:pPr>
              <w:jc w:val="center"/>
            </w:pPr>
            <w:r w:rsidRPr="00CC1235">
              <w:t>2016-2017</w:t>
            </w:r>
          </w:p>
        </w:tc>
      </w:tr>
      <w:tr w:rsidR="002E6D1E" w:rsidRPr="00CC1235" w:rsidTr="009E112C">
        <w:tc>
          <w:tcPr>
            <w:tcW w:w="802" w:type="dxa"/>
          </w:tcPr>
          <w:p w:rsidR="002E6D1E" w:rsidRPr="00CC1235" w:rsidRDefault="002E6D1E" w:rsidP="009E112C">
            <w:pPr>
              <w:jc w:val="right"/>
            </w:pPr>
            <w:r w:rsidRPr="00CC1235">
              <w:t>2.</w:t>
            </w:r>
          </w:p>
        </w:tc>
        <w:tc>
          <w:tcPr>
            <w:tcW w:w="5541" w:type="dxa"/>
          </w:tcPr>
          <w:p w:rsidR="002E6D1E" w:rsidRPr="00CC1235" w:rsidRDefault="002E6D1E" w:rsidP="009E112C">
            <w:r w:rsidRPr="00CC1235">
              <w:t xml:space="preserve">Доля снижения ненормативных потерь на сетях теплоснабжения, горячего водоснабжения </w:t>
            </w:r>
          </w:p>
        </w:tc>
        <w:tc>
          <w:tcPr>
            <w:tcW w:w="1270" w:type="dxa"/>
          </w:tcPr>
          <w:p w:rsidR="002E6D1E" w:rsidRPr="00CC1235" w:rsidRDefault="002E6D1E" w:rsidP="009E112C">
            <w:pPr>
              <w:jc w:val="center"/>
            </w:pPr>
            <w:r w:rsidRPr="00CC1235">
              <w:t>%</w:t>
            </w:r>
          </w:p>
        </w:tc>
        <w:tc>
          <w:tcPr>
            <w:tcW w:w="1499" w:type="dxa"/>
          </w:tcPr>
          <w:p w:rsidR="002E6D1E" w:rsidRPr="00CC1235" w:rsidRDefault="002E6D1E" w:rsidP="009E112C">
            <w:pPr>
              <w:jc w:val="center"/>
            </w:pPr>
            <w:r w:rsidRPr="00CC1235">
              <w:t>с 30 до 10</w:t>
            </w:r>
          </w:p>
        </w:tc>
        <w:tc>
          <w:tcPr>
            <w:tcW w:w="1300" w:type="dxa"/>
            <w:vMerge/>
          </w:tcPr>
          <w:p w:rsidR="002E6D1E" w:rsidRPr="00CC1235" w:rsidRDefault="002E6D1E" w:rsidP="009E112C">
            <w:pPr>
              <w:jc w:val="center"/>
            </w:pPr>
          </w:p>
        </w:tc>
      </w:tr>
      <w:tr w:rsidR="002E6D1E" w:rsidRPr="00CC1235" w:rsidTr="009E112C">
        <w:tc>
          <w:tcPr>
            <w:tcW w:w="802" w:type="dxa"/>
          </w:tcPr>
          <w:p w:rsidR="002E6D1E" w:rsidRPr="00CC1235" w:rsidRDefault="002E6D1E" w:rsidP="009E112C">
            <w:pPr>
              <w:jc w:val="right"/>
            </w:pPr>
            <w:r w:rsidRPr="00CC1235">
              <w:t>3.</w:t>
            </w:r>
          </w:p>
        </w:tc>
        <w:tc>
          <w:tcPr>
            <w:tcW w:w="5541" w:type="dxa"/>
          </w:tcPr>
          <w:p w:rsidR="002E6D1E" w:rsidRPr="00CC1235" w:rsidRDefault="002E6D1E" w:rsidP="009E112C">
            <w:r w:rsidRPr="00CC1235">
              <w:t xml:space="preserve">Доля увеличения использования композитных материалов (конструкций и изделий из них) в сфере ЖКХ </w:t>
            </w:r>
          </w:p>
        </w:tc>
        <w:tc>
          <w:tcPr>
            <w:tcW w:w="1270" w:type="dxa"/>
          </w:tcPr>
          <w:p w:rsidR="002E6D1E" w:rsidRPr="00CC1235" w:rsidRDefault="002E6D1E" w:rsidP="009E112C">
            <w:pPr>
              <w:jc w:val="center"/>
            </w:pPr>
            <w:r w:rsidRPr="00CC1235">
              <w:t>%</w:t>
            </w:r>
          </w:p>
        </w:tc>
        <w:tc>
          <w:tcPr>
            <w:tcW w:w="1499" w:type="dxa"/>
          </w:tcPr>
          <w:p w:rsidR="002E6D1E" w:rsidRPr="00CC1235" w:rsidRDefault="002E6D1E" w:rsidP="009E112C">
            <w:pPr>
              <w:jc w:val="center"/>
            </w:pPr>
            <w:r w:rsidRPr="00CC1235">
              <w:t>10</w:t>
            </w:r>
          </w:p>
        </w:tc>
        <w:tc>
          <w:tcPr>
            <w:tcW w:w="1300" w:type="dxa"/>
            <w:vMerge/>
          </w:tcPr>
          <w:p w:rsidR="002E6D1E" w:rsidRPr="00CC1235" w:rsidRDefault="002E6D1E" w:rsidP="009E112C">
            <w:pPr>
              <w:jc w:val="center"/>
            </w:pPr>
          </w:p>
        </w:tc>
      </w:tr>
      <w:tr w:rsidR="002E6D1E" w:rsidRPr="00CC1235" w:rsidTr="009E112C">
        <w:tc>
          <w:tcPr>
            <w:tcW w:w="802" w:type="dxa"/>
            <w:shd w:val="clear" w:color="auto" w:fill="auto"/>
          </w:tcPr>
          <w:p w:rsidR="002E6D1E" w:rsidRPr="00CC1235" w:rsidRDefault="002E6D1E" w:rsidP="009E112C">
            <w:pPr>
              <w:jc w:val="right"/>
            </w:pPr>
            <w:r w:rsidRPr="00CC1235">
              <w:t>4.</w:t>
            </w:r>
          </w:p>
        </w:tc>
        <w:tc>
          <w:tcPr>
            <w:tcW w:w="5541" w:type="dxa"/>
            <w:shd w:val="clear" w:color="auto" w:fill="auto"/>
          </w:tcPr>
          <w:p w:rsidR="002E6D1E" w:rsidRPr="00CC1235" w:rsidRDefault="002E6D1E" w:rsidP="009E112C">
            <w:r w:rsidRPr="00CC1235">
              <w:rPr>
                <w:sz w:val="24"/>
                <w:szCs w:val="24"/>
              </w:rPr>
              <w:t>Техническое перевооружение котельной, работающей на мазутном топливе *</w:t>
            </w:r>
          </w:p>
        </w:tc>
        <w:tc>
          <w:tcPr>
            <w:tcW w:w="1270" w:type="dxa"/>
            <w:shd w:val="clear" w:color="auto" w:fill="auto"/>
          </w:tcPr>
          <w:p w:rsidR="002E6D1E" w:rsidRPr="00CC1235" w:rsidRDefault="002E6D1E" w:rsidP="009E112C">
            <w:pPr>
              <w:jc w:val="center"/>
            </w:pPr>
            <w:r w:rsidRPr="00CC1235">
              <w:t>шт.</w:t>
            </w:r>
          </w:p>
        </w:tc>
        <w:tc>
          <w:tcPr>
            <w:tcW w:w="1499" w:type="dxa"/>
            <w:shd w:val="clear" w:color="auto" w:fill="auto"/>
          </w:tcPr>
          <w:p w:rsidR="002E6D1E" w:rsidRPr="00CC1235" w:rsidRDefault="002E6D1E" w:rsidP="009E112C">
            <w:pPr>
              <w:jc w:val="center"/>
            </w:pPr>
            <w:r w:rsidRPr="00CC1235">
              <w:t>1</w:t>
            </w:r>
          </w:p>
        </w:tc>
        <w:tc>
          <w:tcPr>
            <w:tcW w:w="1300" w:type="dxa"/>
            <w:shd w:val="clear" w:color="auto" w:fill="auto"/>
          </w:tcPr>
          <w:p w:rsidR="002E6D1E" w:rsidRPr="00CC1235" w:rsidRDefault="002E6D1E" w:rsidP="009E112C">
            <w:pPr>
              <w:jc w:val="center"/>
            </w:pPr>
            <w:r w:rsidRPr="00CC1235">
              <w:t>2019</w:t>
            </w:r>
          </w:p>
        </w:tc>
      </w:tr>
      <w:tr w:rsidR="002E6D1E" w:rsidRPr="00CC1235" w:rsidTr="009E112C">
        <w:tc>
          <w:tcPr>
            <w:tcW w:w="802" w:type="dxa"/>
            <w:vMerge w:val="restart"/>
            <w:shd w:val="clear" w:color="auto" w:fill="auto"/>
          </w:tcPr>
          <w:p w:rsidR="002E6D1E" w:rsidRPr="00CC1235" w:rsidRDefault="002E6D1E" w:rsidP="009E112C">
            <w:pPr>
              <w:jc w:val="right"/>
            </w:pPr>
            <w:r w:rsidRPr="00CC1235">
              <w:t>5.</w:t>
            </w:r>
          </w:p>
        </w:tc>
        <w:tc>
          <w:tcPr>
            <w:tcW w:w="5541" w:type="dxa"/>
            <w:vMerge w:val="restart"/>
            <w:shd w:val="clear" w:color="auto" w:fill="auto"/>
          </w:tcPr>
          <w:p w:rsidR="002E6D1E" w:rsidRPr="00CC1235" w:rsidRDefault="002E6D1E" w:rsidP="009E112C">
            <w:r w:rsidRPr="00CC1235">
              <w:rPr>
                <w:sz w:val="24"/>
                <w:szCs w:val="24"/>
              </w:rPr>
              <w:t>Капитальный ремонт котельных установок</w:t>
            </w:r>
          </w:p>
        </w:tc>
        <w:tc>
          <w:tcPr>
            <w:tcW w:w="1270" w:type="dxa"/>
            <w:vMerge w:val="restart"/>
            <w:shd w:val="clear" w:color="auto" w:fill="auto"/>
          </w:tcPr>
          <w:p w:rsidR="002E6D1E" w:rsidRPr="00CC1235" w:rsidRDefault="002E6D1E" w:rsidP="009E112C">
            <w:pPr>
              <w:jc w:val="center"/>
            </w:pPr>
          </w:p>
          <w:p w:rsidR="002E6D1E" w:rsidRPr="00CC1235" w:rsidRDefault="002E6D1E" w:rsidP="009E112C">
            <w:pPr>
              <w:jc w:val="center"/>
            </w:pPr>
            <w:proofErr w:type="gramStart"/>
            <w:r w:rsidRPr="00CC1235">
              <w:t>км</w:t>
            </w:r>
            <w:proofErr w:type="gramEnd"/>
            <w:r w:rsidRPr="00CC1235">
              <w:t>.</w:t>
            </w:r>
          </w:p>
        </w:tc>
        <w:tc>
          <w:tcPr>
            <w:tcW w:w="1499" w:type="dxa"/>
            <w:shd w:val="clear" w:color="auto" w:fill="auto"/>
          </w:tcPr>
          <w:p w:rsidR="002E6D1E" w:rsidRPr="00CC1235" w:rsidRDefault="002E6D1E" w:rsidP="009E112C">
            <w:pPr>
              <w:tabs>
                <w:tab w:val="left" w:pos="393"/>
                <w:tab w:val="center" w:pos="641"/>
              </w:tabs>
              <w:jc w:val="center"/>
            </w:pPr>
            <w:r w:rsidRPr="00CC1235">
              <w:t>1,425</w:t>
            </w:r>
          </w:p>
        </w:tc>
        <w:tc>
          <w:tcPr>
            <w:tcW w:w="1300" w:type="dxa"/>
            <w:shd w:val="clear" w:color="auto" w:fill="auto"/>
          </w:tcPr>
          <w:p w:rsidR="002E6D1E" w:rsidRPr="00CC1235" w:rsidRDefault="002E6D1E" w:rsidP="009E112C">
            <w:pPr>
              <w:jc w:val="center"/>
            </w:pPr>
            <w:r w:rsidRPr="00CC1235">
              <w:t>2019</w:t>
            </w:r>
          </w:p>
        </w:tc>
      </w:tr>
      <w:tr w:rsidR="002E6D1E" w:rsidRPr="00CC1235" w:rsidTr="009E112C">
        <w:tc>
          <w:tcPr>
            <w:tcW w:w="802" w:type="dxa"/>
            <w:vMerge/>
            <w:shd w:val="clear" w:color="auto" w:fill="auto"/>
          </w:tcPr>
          <w:p w:rsidR="002E6D1E" w:rsidRPr="00CC1235" w:rsidRDefault="002E6D1E" w:rsidP="009E112C">
            <w:pPr>
              <w:jc w:val="right"/>
            </w:pPr>
          </w:p>
        </w:tc>
        <w:tc>
          <w:tcPr>
            <w:tcW w:w="5541" w:type="dxa"/>
            <w:vMerge/>
            <w:shd w:val="clear" w:color="auto" w:fill="auto"/>
          </w:tcPr>
          <w:p w:rsidR="002E6D1E" w:rsidRPr="00CC1235" w:rsidRDefault="002E6D1E" w:rsidP="009E112C">
            <w:pPr>
              <w:rPr>
                <w:sz w:val="24"/>
                <w:szCs w:val="24"/>
              </w:rPr>
            </w:pPr>
          </w:p>
        </w:tc>
        <w:tc>
          <w:tcPr>
            <w:tcW w:w="1270" w:type="dxa"/>
            <w:vMerge/>
            <w:shd w:val="clear" w:color="auto" w:fill="auto"/>
          </w:tcPr>
          <w:p w:rsidR="002E6D1E" w:rsidRPr="00CC1235" w:rsidRDefault="002E6D1E" w:rsidP="009E112C">
            <w:pPr>
              <w:jc w:val="center"/>
            </w:pPr>
          </w:p>
        </w:tc>
        <w:tc>
          <w:tcPr>
            <w:tcW w:w="1499" w:type="dxa"/>
            <w:shd w:val="clear" w:color="auto" w:fill="auto"/>
          </w:tcPr>
          <w:p w:rsidR="002E6D1E" w:rsidRPr="00CC1235" w:rsidRDefault="002E6D1E" w:rsidP="009E112C">
            <w:pPr>
              <w:jc w:val="center"/>
            </w:pPr>
            <w:r w:rsidRPr="00CC1235">
              <w:t>3,324</w:t>
            </w:r>
          </w:p>
        </w:tc>
        <w:tc>
          <w:tcPr>
            <w:tcW w:w="1300" w:type="dxa"/>
            <w:shd w:val="clear" w:color="auto" w:fill="auto"/>
          </w:tcPr>
          <w:p w:rsidR="002E6D1E" w:rsidRPr="00CC1235" w:rsidRDefault="002E6D1E" w:rsidP="009E112C">
            <w:pPr>
              <w:jc w:val="center"/>
            </w:pPr>
            <w:r w:rsidRPr="00CC1235">
              <w:t>2020</w:t>
            </w:r>
          </w:p>
        </w:tc>
      </w:tr>
      <w:tr w:rsidR="002E6D1E" w:rsidRPr="00CC1235" w:rsidTr="009E112C">
        <w:tc>
          <w:tcPr>
            <w:tcW w:w="802" w:type="dxa"/>
            <w:vMerge/>
            <w:shd w:val="clear" w:color="auto" w:fill="auto"/>
          </w:tcPr>
          <w:p w:rsidR="002E6D1E" w:rsidRPr="00CC1235" w:rsidRDefault="002E6D1E" w:rsidP="009E112C">
            <w:pPr>
              <w:jc w:val="right"/>
            </w:pPr>
          </w:p>
        </w:tc>
        <w:tc>
          <w:tcPr>
            <w:tcW w:w="5541" w:type="dxa"/>
            <w:vMerge/>
            <w:shd w:val="clear" w:color="auto" w:fill="auto"/>
          </w:tcPr>
          <w:p w:rsidR="002E6D1E" w:rsidRPr="00CC1235" w:rsidRDefault="002E6D1E" w:rsidP="009E112C">
            <w:pPr>
              <w:rPr>
                <w:sz w:val="24"/>
                <w:szCs w:val="24"/>
              </w:rPr>
            </w:pPr>
          </w:p>
        </w:tc>
        <w:tc>
          <w:tcPr>
            <w:tcW w:w="1270" w:type="dxa"/>
            <w:vMerge/>
            <w:shd w:val="clear" w:color="auto" w:fill="auto"/>
          </w:tcPr>
          <w:p w:rsidR="002E6D1E" w:rsidRPr="00CC1235" w:rsidRDefault="002E6D1E" w:rsidP="009E112C">
            <w:pPr>
              <w:jc w:val="center"/>
            </w:pPr>
          </w:p>
        </w:tc>
        <w:tc>
          <w:tcPr>
            <w:tcW w:w="1499" w:type="dxa"/>
            <w:shd w:val="clear" w:color="auto" w:fill="auto"/>
          </w:tcPr>
          <w:p w:rsidR="002E6D1E" w:rsidRPr="00CC1235" w:rsidRDefault="002E6D1E" w:rsidP="009E112C">
            <w:pPr>
              <w:jc w:val="center"/>
            </w:pPr>
            <w:r w:rsidRPr="00CC1235">
              <w:t>-</w:t>
            </w:r>
          </w:p>
        </w:tc>
        <w:tc>
          <w:tcPr>
            <w:tcW w:w="1300" w:type="dxa"/>
            <w:shd w:val="clear" w:color="auto" w:fill="auto"/>
          </w:tcPr>
          <w:p w:rsidR="002E6D1E" w:rsidRPr="00CC1235" w:rsidRDefault="002E6D1E" w:rsidP="009E112C">
            <w:pPr>
              <w:jc w:val="center"/>
            </w:pPr>
            <w:r w:rsidRPr="00CC1235">
              <w:t>2021-2024</w:t>
            </w:r>
          </w:p>
        </w:tc>
      </w:tr>
      <w:tr w:rsidR="002E6D1E" w:rsidRPr="00CC1235" w:rsidTr="009E112C">
        <w:tc>
          <w:tcPr>
            <w:tcW w:w="802" w:type="dxa"/>
            <w:vMerge w:val="restart"/>
            <w:shd w:val="clear" w:color="auto" w:fill="auto"/>
          </w:tcPr>
          <w:p w:rsidR="002E6D1E" w:rsidRPr="00CC1235" w:rsidRDefault="002E6D1E" w:rsidP="009E112C">
            <w:pPr>
              <w:jc w:val="right"/>
            </w:pPr>
            <w:r w:rsidRPr="00CC1235">
              <w:t>6.</w:t>
            </w:r>
          </w:p>
        </w:tc>
        <w:tc>
          <w:tcPr>
            <w:tcW w:w="5541" w:type="dxa"/>
            <w:vMerge w:val="restart"/>
            <w:shd w:val="clear" w:color="auto" w:fill="auto"/>
          </w:tcPr>
          <w:p w:rsidR="002E6D1E" w:rsidRPr="008648A7" w:rsidRDefault="002E6D1E" w:rsidP="009E112C">
            <w:pPr>
              <w:pStyle w:val="ab"/>
              <w:spacing w:after="0" w:line="240" w:lineRule="auto"/>
              <w:ind w:left="0"/>
              <w:rPr>
                <w:rFonts w:ascii="Times New Roman" w:hAnsi="Times New Roman"/>
                <w:sz w:val="24"/>
                <w:szCs w:val="24"/>
              </w:rPr>
            </w:pPr>
            <w:r w:rsidRPr="008648A7">
              <w:rPr>
                <w:rFonts w:ascii="Times New Roman" w:hAnsi="Times New Roman"/>
              </w:rPr>
              <w:t>3.Количество отремонтированных котельных установок (единиц)</w:t>
            </w:r>
          </w:p>
        </w:tc>
        <w:tc>
          <w:tcPr>
            <w:tcW w:w="1270" w:type="dxa"/>
            <w:vMerge w:val="restart"/>
            <w:shd w:val="clear" w:color="auto" w:fill="auto"/>
          </w:tcPr>
          <w:p w:rsidR="002E6D1E" w:rsidRPr="00CC1235" w:rsidRDefault="002E6D1E" w:rsidP="009E112C">
            <w:pPr>
              <w:jc w:val="center"/>
            </w:pPr>
          </w:p>
          <w:p w:rsidR="002E6D1E" w:rsidRPr="00CC1235" w:rsidRDefault="002E6D1E" w:rsidP="009E112C">
            <w:pPr>
              <w:jc w:val="center"/>
            </w:pPr>
          </w:p>
          <w:p w:rsidR="002E6D1E" w:rsidRPr="00CC1235" w:rsidRDefault="002E6D1E" w:rsidP="009E112C">
            <w:pPr>
              <w:jc w:val="center"/>
            </w:pPr>
            <w:r w:rsidRPr="00CC1235">
              <w:t>шт.</w:t>
            </w:r>
          </w:p>
        </w:tc>
        <w:tc>
          <w:tcPr>
            <w:tcW w:w="1499" w:type="dxa"/>
            <w:shd w:val="clear" w:color="auto" w:fill="auto"/>
          </w:tcPr>
          <w:p w:rsidR="002E6D1E" w:rsidRPr="00CC1235" w:rsidRDefault="002E6D1E" w:rsidP="009E112C">
            <w:pPr>
              <w:jc w:val="center"/>
            </w:pPr>
            <w:r w:rsidRPr="00CC1235">
              <w:t>1</w:t>
            </w:r>
          </w:p>
        </w:tc>
        <w:tc>
          <w:tcPr>
            <w:tcW w:w="1300" w:type="dxa"/>
            <w:shd w:val="clear" w:color="auto" w:fill="auto"/>
          </w:tcPr>
          <w:p w:rsidR="002E6D1E" w:rsidRPr="00CC1235" w:rsidRDefault="002E6D1E" w:rsidP="009E112C">
            <w:pPr>
              <w:jc w:val="center"/>
            </w:pPr>
            <w:r w:rsidRPr="00CC1235">
              <w:t>2019</w:t>
            </w:r>
          </w:p>
        </w:tc>
      </w:tr>
      <w:tr w:rsidR="002E6D1E" w:rsidRPr="00CC1235" w:rsidTr="009E112C">
        <w:tc>
          <w:tcPr>
            <w:tcW w:w="802" w:type="dxa"/>
            <w:vMerge/>
            <w:shd w:val="clear" w:color="auto" w:fill="auto"/>
          </w:tcPr>
          <w:p w:rsidR="002E6D1E" w:rsidRPr="00CC1235" w:rsidRDefault="002E6D1E" w:rsidP="009E112C">
            <w:pPr>
              <w:jc w:val="right"/>
            </w:pPr>
          </w:p>
        </w:tc>
        <w:tc>
          <w:tcPr>
            <w:tcW w:w="5541" w:type="dxa"/>
            <w:vMerge/>
            <w:shd w:val="clear" w:color="auto" w:fill="auto"/>
          </w:tcPr>
          <w:p w:rsidR="002E6D1E" w:rsidRPr="008648A7" w:rsidRDefault="002E6D1E" w:rsidP="009E112C">
            <w:pPr>
              <w:pStyle w:val="ab"/>
              <w:spacing w:after="0" w:line="240" w:lineRule="auto"/>
              <w:ind w:left="0"/>
              <w:rPr>
                <w:rFonts w:ascii="Times New Roman" w:hAnsi="Times New Roman"/>
              </w:rPr>
            </w:pPr>
          </w:p>
        </w:tc>
        <w:tc>
          <w:tcPr>
            <w:tcW w:w="1270" w:type="dxa"/>
            <w:vMerge/>
            <w:shd w:val="clear" w:color="auto" w:fill="auto"/>
          </w:tcPr>
          <w:p w:rsidR="002E6D1E" w:rsidRPr="00CC1235" w:rsidRDefault="002E6D1E" w:rsidP="009E112C">
            <w:pPr>
              <w:jc w:val="center"/>
            </w:pPr>
          </w:p>
        </w:tc>
        <w:tc>
          <w:tcPr>
            <w:tcW w:w="1499" w:type="dxa"/>
            <w:shd w:val="clear" w:color="auto" w:fill="auto"/>
          </w:tcPr>
          <w:p w:rsidR="002E6D1E" w:rsidRPr="00CC1235" w:rsidRDefault="002E6D1E" w:rsidP="009E112C">
            <w:pPr>
              <w:jc w:val="center"/>
            </w:pPr>
            <w:r w:rsidRPr="00CC1235">
              <w:t>2</w:t>
            </w:r>
          </w:p>
        </w:tc>
        <w:tc>
          <w:tcPr>
            <w:tcW w:w="1300" w:type="dxa"/>
            <w:shd w:val="clear" w:color="auto" w:fill="auto"/>
          </w:tcPr>
          <w:p w:rsidR="002E6D1E" w:rsidRPr="00CC1235" w:rsidRDefault="002E6D1E" w:rsidP="009E112C">
            <w:pPr>
              <w:jc w:val="center"/>
            </w:pPr>
            <w:r w:rsidRPr="00CC1235">
              <w:t>2020</w:t>
            </w:r>
          </w:p>
        </w:tc>
      </w:tr>
      <w:tr w:rsidR="002E6D1E" w:rsidRPr="00CC1235" w:rsidTr="009E112C">
        <w:tc>
          <w:tcPr>
            <w:tcW w:w="802" w:type="dxa"/>
            <w:vMerge/>
            <w:shd w:val="clear" w:color="auto" w:fill="auto"/>
          </w:tcPr>
          <w:p w:rsidR="002E6D1E" w:rsidRPr="00CC1235" w:rsidRDefault="002E6D1E" w:rsidP="009E112C">
            <w:pPr>
              <w:jc w:val="right"/>
            </w:pPr>
          </w:p>
        </w:tc>
        <w:tc>
          <w:tcPr>
            <w:tcW w:w="5541" w:type="dxa"/>
            <w:vMerge/>
            <w:shd w:val="clear" w:color="auto" w:fill="auto"/>
          </w:tcPr>
          <w:p w:rsidR="002E6D1E" w:rsidRPr="008648A7" w:rsidRDefault="002E6D1E" w:rsidP="009E112C">
            <w:pPr>
              <w:pStyle w:val="ab"/>
              <w:spacing w:after="0" w:line="240" w:lineRule="auto"/>
              <w:ind w:left="0"/>
              <w:rPr>
                <w:rFonts w:ascii="Times New Roman" w:hAnsi="Times New Roman"/>
              </w:rPr>
            </w:pPr>
          </w:p>
        </w:tc>
        <w:tc>
          <w:tcPr>
            <w:tcW w:w="1270" w:type="dxa"/>
            <w:vMerge/>
            <w:shd w:val="clear" w:color="auto" w:fill="auto"/>
          </w:tcPr>
          <w:p w:rsidR="002E6D1E" w:rsidRPr="00CC1235" w:rsidRDefault="002E6D1E" w:rsidP="009E112C">
            <w:pPr>
              <w:jc w:val="center"/>
            </w:pPr>
          </w:p>
        </w:tc>
        <w:tc>
          <w:tcPr>
            <w:tcW w:w="1499" w:type="dxa"/>
            <w:shd w:val="clear" w:color="auto" w:fill="auto"/>
          </w:tcPr>
          <w:p w:rsidR="002E6D1E" w:rsidRPr="00CC1235" w:rsidRDefault="002E6D1E" w:rsidP="009E112C">
            <w:pPr>
              <w:jc w:val="center"/>
            </w:pPr>
            <w:r w:rsidRPr="00CC1235">
              <w:t>-</w:t>
            </w:r>
          </w:p>
        </w:tc>
        <w:tc>
          <w:tcPr>
            <w:tcW w:w="1300" w:type="dxa"/>
            <w:shd w:val="clear" w:color="auto" w:fill="auto"/>
          </w:tcPr>
          <w:p w:rsidR="002E6D1E" w:rsidRPr="00CC1235" w:rsidRDefault="002E6D1E" w:rsidP="009E112C">
            <w:pPr>
              <w:jc w:val="center"/>
            </w:pPr>
            <w:r w:rsidRPr="00CC1235">
              <w:t>2021-2024</w:t>
            </w:r>
          </w:p>
        </w:tc>
      </w:tr>
    </w:tbl>
    <w:p w:rsidR="002E6D1E" w:rsidRDefault="002E6D1E" w:rsidP="002E6D1E">
      <w:pPr>
        <w:jc w:val="center"/>
      </w:pPr>
      <w:r w:rsidRPr="00CC1235">
        <w:br w:type="textWrapping" w:clear="all"/>
      </w:r>
    </w:p>
    <w:p w:rsidR="002E6D1E" w:rsidRDefault="002E6D1E" w:rsidP="007825FE">
      <w:pPr>
        <w:ind w:firstLine="709"/>
        <w:jc w:val="center"/>
        <w:rPr>
          <w:sz w:val="24"/>
          <w:szCs w:val="24"/>
        </w:rPr>
      </w:pPr>
      <w:r w:rsidRPr="00CC1235">
        <w:rPr>
          <w:sz w:val="24"/>
          <w:szCs w:val="24"/>
        </w:rPr>
        <w:t>Формирование современной городской среды на 2018 - 2024 год</w:t>
      </w:r>
    </w:p>
    <w:p w:rsidR="007825FE" w:rsidRPr="00CC1235" w:rsidRDefault="007825FE" w:rsidP="007825FE">
      <w:pPr>
        <w:ind w:firstLine="709"/>
        <w:jc w:val="center"/>
        <w:rPr>
          <w:sz w:val="24"/>
          <w:szCs w:val="24"/>
        </w:rPr>
      </w:pPr>
    </w:p>
    <w:tbl>
      <w:tblPr>
        <w:tblW w:w="5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56"/>
        <w:gridCol w:w="9"/>
        <w:gridCol w:w="2204"/>
        <w:gridCol w:w="828"/>
        <w:gridCol w:w="964"/>
        <w:gridCol w:w="964"/>
        <w:gridCol w:w="968"/>
        <w:gridCol w:w="964"/>
        <w:gridCol w:w="964"/>
        <w:gridCol w:w="826"/>
        <w:gridCol w:w="826"/>
      </w:tblGrid>
      <w:tr w:rsidR="002E6D1E" w:rsidRPr="00CC1235" w:rsidTr="000E7499">
        <w:tc>
          <w:tcPr>
            <w:tcW w:w="326" w:type="pct"/>
            <w:gridSpan w:val="2"/>
            <w:vMerge w:val="restart"/>
            <w:vAlign w:val="center"/>
          </w:tcPr>
          <w:p w:rsidR="002E6D1E" w:rsidRPr="00CC1235" w:rsidRDefault="002E6D1E" w:rsidP="000E7499">
            <w:pPr>
              <w:ind w:right="-1"/>
              <w:rPr>
                <w:sz w:val="24"/>
                <w:szCs w:val="24"/>
              </w:rPr>
            </w:pPr>
            <w:r w:rsidRPr="00CC1235">
              <w:rPr>
                <w:sz w:val="24"/>
                <w:szCs w:val="24"/>
              </w:rPr>
              <w:t xml:space="preserve">№ </w:t>
            </w:r>
            <w:proofErr w:type="spellStart"/>
            <w:proofErr w:type="gramStart"/>
            <w:r w:rsidRPr="00CC1235">
              <w:rPr>
                <w:sz w:val="24"/>
                <w:szCs w:val="24"/>
              </w:rPr>
              <w:t>п</w:t>
            </w:r>
            <w:proofErr w:type="spellEnd"/>
            <w:proofErr w:type="gramEnd"/>
            <w:r w:rsidRPr="00CC1235">
              <w:rPr>
                <w:sz w:val="24"/>
                <w:szCs w:val="24"/>
              </w:rPr>
              <w:t>/</w:t>
            </w:r>
            <w:proofErr w:type="spellStart"/>
            <w:r w:rsidRPr="00CC1235">
              <w:rPr>
                <w:sz w:val="24"/>
                <w:szCs w:val="24"/>
              </w:rPr>
              <w:t>п</w:t>
            </w:r>
            <w:proofErr w:type="spellEnd"/>
          </w:p>
        </w:tc>
        <w:tc>
          <w:tcPr>
            <w:tcW w:w="1083" w:type="pct"/>
            <w:vMerge w:val="restart"/>
            <w:vAlign w:val="center"/>
          </w:tcPr>
          <w:p w:rsidR="002E6D1E" w:rsidRPr="00CC1235" w:rsidRDefault="002E6D1E" w:rsidP="000E7499">
            <w:pPr>
              <w:ind w:right="-1"/>
              <w:rPr>
                <w:sz w:val="24"/>
                <w:szCs w:val="24"/>
              </w:rPr>
            </w:pPr>
            <w:r w:rsidRPr="00CC1235">
              <w:rPr>
                <w:sz w:val="24"/>
                <w:szCs w:val="24"/>
              </w:rPr>
              <w:t>Наименование основного мероприятия (мероприятий)</w:t>
            </w:r>
          </w:p>
        </w:tc>
        <w:tc>
          <w:tcPr>
            <w:tcW w:w="407" w:type="pct"/>
            <w:vMerge w:val="restart"/>
            <w:vAlign w:val="center"/>
          </w:tcPr>
          <w:p w:rsidR="002E6D1E" w:rsidRPr="00CC1235" w:rsidRDefault="002E6D1E" w:rsidP="000E7499">
            <w:pPr>
              <w:ind w:right="-1"/>
              <w:rPr>
                <w:sz w:val="24"/>
                <w:szCs w:val="24"/>
              </w:rPr>
            </w:pPr>
            <w:r w:rsidRPr="00CC1235">
              <w:rPr>
                <w:sz w:val="24"/>
                <w:szCs w:val="24"/>
              </w:rPr>
              <w:t>Ед</w:t>
            </w:r>
            <w:proofErr w:type="gramStart"/>
            <w:r w:rsidRPr="00CC1235">
              <w:rPr>
                <w:sz w:val="24"/>
                <w:szCs w:val="24"/>
              </w:rPr>
              <w:t>.и</w:t>
            </w:r>
            <w:proofErr w:type="gramEnd"/>
            <w:r w:rsidRPr="00CC1235">
              <w:rPr>
                <w:sz w:val="24"/>
                <w:szCs w:val="24"/>
              </w:rPr>
              <w:t>змерения</w:t>
            </w:r>
          </w:p>
        </w:tc>
        <w:tc>
          <w:tcPr>
            <w:tcW w:w="3184" w:type="pct"/>
            <w:gridSpan w:val="7"/>
            <w:vAlign w:val="center"/>
          </w:tcPr>
          <w:p w:rsidR="002E6D1E" w:rsidRPr="00CC1235" w:rsidRDefault="002E6D1E" w:rsidP="000E7499">
            <w:pPr>
              <w:ind w:right="-1"/>
              <w:rPr>
                <w:sz w:val="24"/>
                <w:szCs w:val="24"/>
              </w:rPr>
            </w:pPr>
            <w:r w:rsidRPr="00CC1235">
              <w:rPr>
                <w:sz w:val="24"/>
                <w:szCs w:val="24"/>
              </w:rPr>
              <w:t>Значение показателей (индикаторов)</w:t>
            </w:r>
          </w:p>
        </w:tc>
      </w:tr>
      <w:tr w:rsidR="002E6D1E" w:rsidRPr="00CC1235" w:rsidTr="000E7499">
        <w:tc>
          <w:tcPr>
            <w:tcW w:w="326" w:type="pct"/>
            <w:gridSpan w:val="2"/>
            <w:vMerge/>
            <w:vAlign w:val="center"/>
          </w:tcPr>
          <w:p w:rsidR="002E6D1E" w:rsidRPr="00CC1235" w:rsidRDefault="002E6D1E" w:rsidP="000E7499">
            <w:pPr>
              <w:ind w:right="-1"/>
              <w:rPr>
                <w:sz w:val="24"/>
                <w:szCs w:val="24"/>
              </w:rPr>
            </w:pPr>
          </w:p>
        </w:tc>
        <w:tc>
          <w:tcPr>
            <w:tcW w:w="1083" w:type="pct"/>
            <w:vMerge/>
            <w:vAlign w:val="center"/>
          </w:tcPr>
          <w:p w:rsidR="002E6D1E" w:rsidRPr="00CC1235" w:rsidRDefault="002E6D1E" w:rsidP="000E7499">
            <w:pPr>
              <w:ind w:right="-1"/>
              <w:rPr>
                <w:sz w:val="24"/>
                <w:szCs w:val="24"/>
              </w:rPr>
            </w:pPr>
          </w:p>
        </w:tc>
        <w:tc>
          <w:tcPr>
            <w:tcW w:w="407" w:type="pct"/>
            <w:vMerge/>
            <w:vAlign w:val="center"/>
          </w:tcPr>
          <w:p w:rsidR="002E6D1E" w:rsidRPr="00CC1235" w:rsidRDefault="002E6D1E" w:rsidP="000E7499">
            <w:pPr>
              <w:ind w:right="-1"/>
              <w:rPr>
                <w:sz w:val="24"/>
                <w:szCs w:val="24"/>
              </w:rPr>
            </w:pPr>
          </w:p>
        </w:tc>
        <w:tc>
          <w:tcPr>
            <w:tcW w:w="474" w:type="pct"/>
            <w:vAlign w:val="center"/>
          </w:tcPr>
          <w:p w:rsidR="002E6D1E" w:rsidRPr="00CC1235" w:rsidRDefault="002E6D1E" w:rsidP="000E7499">
            <w:pPr>
              <w:ind w:right="-1"/>
              <w:jc w:val="center"/>
              <w:rPr>
                <w:sz w:val="24"/>
                <w:szCs w:val="24"/>
              </w:rPr>
            </w:pPr>
            <w:r w:rsidRPr="00CC1235">
              <w:rPr>
                <w:sz w:val="24"/>
                <w:szCs w:val="24"/>
              </w:rPr>
              <w:t>2018</w:t>
            </w:r>
          </w:p>
        </w:tc>
        <w:tc>
          <w:tcPr>
            <w:tcW w:w="473" w:type="pct"/>
            <w:vAlign w:val="center"/>
          </w:tcPr>
          <w:p w:rsidR="002E6D1E" w:rsidRPr="00CC1235" w:rsidRDefault="002E6D1E" w:rsidP="000E7499">
            <w:pPr>
              <w:ind w:right="-1"/>
              <w:jc w:val="center"/>
              <w:rPr>
                <w:sz w:val="24"/>
                <w:szCs w:val="24"/>
              </w:rPr>
            </w:pPr>
            <w:r w:rsidRPr="00CC1235">
              <w:rPr>
                <w:sz w:val="24"/>
                <w:szCs w:val="24"/>
              </w:rPr>
              <w:t>2019</w:t>
            </w:r>
          </w:p>
        </w:tc>
        <w:tc>
          <w:tcPr>
            <w:tcW w:w="476" w:type="pct"/>
            <w:vAlign w:val="center"/>
          </w:tcPr>
          <w:p w:rsidR="002E6D1E" w:rsidRPr="00CC1235" w:rsidRDefault="002E6D1E" w:rsidP="000E7499">
            <w:pPr>
              <w:ind w:right="-1"/>
              <w:jc w:val="center"/>
              <w:rPr>
                <w:sz w:val="24"/>
                <w:szCs w:val="24"/>
              </w:rPr>
            </w:pPr>
            <w:r w:rsidRPr="00CC1235">
              <w:rPr>
                <w:sz w:val="24"/>
                <w:szCs w:val="24"/>
              </w:rPr>
              <w:t>2020</w:t>
            </w:r>
          </w:p>
        </w:tc>
        <w:tc>
          <w:tcPr>
            <w:tcW w:w="474" w:type="pct"/>
            <w:vAlign w:val="center"/>
          </w:tcPr>
          <w:p w:rsidR="002E6D1E" w:rsidRPr="00CC1235" w:rsidRDefault="002E6D1E" w:rsidP="000E7499">
            <w:pPr>
              <w:ind w:right="-1"/>
              <w:jc w:val="center"/>
              <w:rPr>
                <w:sz w:val="24"/>
                <w:szCs w:val="24"/>
              </w:rPr>
            </w:pPr>
            <w:r w:rsidRPr="00CC1235">
              <w:rPr>
                <w:sz w:val="24"/>
                <w:szCs w:val="24"/>
              </w:rPr>
              <w:t>2021</w:t>
            </w:r>
          </w:p>
        </w:tc>
        <w:tc>
          <w:tcPr>
            <w:tcW w:w="474" w:type="pct"/>
            <w:vAlign w:val="center"/>
          </w:tcPr>
          <w:p w:rsidR="002E6D1E" w:rsidRPr="00CC1235" w:rsidRDefault="002E6D1E" w:rsidP="000E7499">
            <w:pPr>
              <w:ind w:right="-1"/>
              <w:jc w:val="center"/>
              <w:rPr>
                <w:sz w:val="24"/>
                <w:szCs w:val="24"/>
              </w:rPr>
            </w:pPr>
            <w:r w:rsidRPr="00CC1235">
              <w:rPr>
                <w:sz w:val="24"/>
                <w:szCs w:val="24"/>
              </w:rPr>
              <w:t>2022</w:t>
            </w:r>
          </w:p>
        </w:tc>
        <w:tc>
          <w:tcPr>
            <w:tcW w:w="406" w:type="pct"/>
            <w:vAlign w:val="center"/>
          </w:tcPr>
          <w:p w:rsidR="002E6D1E" w:rsidRPr="00CC1235" w:rsidRDefault="002E6D1E" w:rsidP="000E7499">
            <w:pPr>
              <w:ind w:right="-1"/>
              <w:jc w:val="center"/>
              <w:rPr>
                <w:sz w:val="24"/>
                <w:szCs w:val="24"/>
              </w:rPr>
            </w:pPr>
            <w:r w:rsidRPr="00CC1235">
              <w:rPr>
                <w:sz w:val="24"/>
                <w:szCs w:val="24"/>
              </w:rPr>
              <w:t>2023</w:t>
            </w:r>
          </w:p>
        </w:tc>
        <w:tc>
          <w:tcPr>
            <w:tcW w:w="408" w:type="pct"/>
            <w:vAlign w:val="center"/>
          </w:tcPr>
          <w:p w:rsidR="002E6D1E" w:rsidRPr="00CC1235" w:rsidRDefault="002E6D1E" w:rsidP="000E7499">
            <w:pPr>
              <w:ind w:right="-1"/>
              <w:jc w:val="center"/>
              <w:rPr>
                <w:sz w:val="24"/>
                <w:szCs w:val="24"/>
              </w:rPr>
            </w:pPr>
            <w:r w:rsidRPr="00CC1235">
              <w:rPr>
                <w:sz w:val="24"/>
                <w:szCs w:val="24"/>
              </w:rPr>
              <w:t>2024</w:t>
            </w:r>
          </w:p>
        </w:tc>
      </w:tr>
      <w:tr w:rsidR="002E6D1E" w:rsidRPr="00CC1235" w:rsidTr="000E7499">
        <w:tc>
          <w:tcPr>
            <w:tcW w:w="5000" w:type="pct"/>
            <w:gridSpan w:val="11"/>
            <w:vAlign w:val="center"/>
          </w:tcPr>
          <w:p w:rsidR="002E6D1E" w:rsidRPr="00CC1235" w:rsidRDefault="002E6D1E" w:rsidP="002E6D1E">
            <w:pPr>
              <w:widowControl/>
              <w:numPr>
                <w:ilvl w:val="0"/>
                <w:numId w:val="5"/>
              </w:numPr>
              <w:ind w:left="0" w:right="-1" w:firstLine="0"/>
              <w:jc w:val="center"/>
              <w:rPr>
                <w:sz w:val="24"/>
                <w:szCs w:val="24"/>
              </w:rPr>
            </w:pPr>
            <w:r w:rsidRPr="00CC1235">
              <w:rPr>
                <w:sz w:val="24"/>
                <w:szCs w:val="24"/>
              </w:rPr>
              <w:t>Основные мероприятия подпрограммы «Формирование современной городской среды» на 2018-2024 гг.</w:t>
            </w:r>
          </w:p>
        </w:tc>
      </w:tr>
      <w:tr w:rsidR="002E6D1E" w:rsidRPr="00CC1235" w:rsidTr="000E7499">
        <w:tc>
          <w:tcPr>
            <w:tcW w:w="322" w:type="pct"/>
            <w:vAlign w:val="center"/>
          </w:tcPr>
          <w:p w:rsidR="002E6D1E" w:rsidRPr="00CC1235" w:rsidRDefault="002E6D1E" w:rsidP="000E7499">
            <w:pPr>
              <w:ind w:right="-1"/>
              <w:rPr>
                <w:sz w:val="24"/>
                <w:szCs w:val="24"/>
              </w:rPr>
            </w:pPr>
            <w:r w:rsidRPr="00CC1235">
              <w:rPr>
                <w:sz w:val="24"/>
                <w:szCs w:val="24"/>
              </w:rPr>
              <w:t>1.1</w:t>
            </w:r>
          </w:p>
        </w:tc>
        <w:tc>
          <w:tcPr>
            <w:tcW w:w="1086" w:type="pct"/>
            <w:gridSpan w:val="2"/>
            <w:vAlign w:val="center"/>
          </w:tcPr>
          <w:p w:rsidR="002E6D1E" w:rsidRPr="00CC1235" w:rsidRDefault="002E6D1E" w:rsidP="000E7499">
            <w:pPr>
              <w:ind w:right="-1"/>
              <w:jc w:val="center"/>
              <w:rPr>
                <w:sz w:val="24"/>
                <w:szCs w:val="24"/>
              </w:rPr>
            </w:pPr>
            <w:r w:rsidRPr="00CC1235">
              <w:rPr>
                <w:sz w:val="24"/>
                <w:szCs w:val="24"/>
              </w:rPr>
              <w:t>Количество благоустроенных дворовых территорий</w:t>
            </w:r>
          </w:p>
        </w:tc>
        <w:tc>
          <w:tcPr>
            <w:tcW w:w="407" w:type="pct"/>
            <w:vAlign w:val="center"/>
          </w:tcPr>
          <w:p w:rsidR="002E6D1E" w:rsidRPr="00CC1235" w:rsidRDefault="002E6D1E" w:rsidP="000E7499">
            <w:pPr>
              <w:ind w:right="-1"/>
              <w:rPr>
                <w:sz w:val="24"/>
                <w:szCs w:val="24"/>
              </w:rPr>
            </w:pPr>
            <w:r w:rsidRPr="00CC1235">
              <w:rPr>
                <w:sz w:val="24"/>
                <w:szCs w:val="24"/>
              </w:rPr>
              <w:t>ед.</w:t>
            </w:r>
          </w:p>
        </w:tc>
        <w:tc>
          <w:tcPr>
            <w:tcW w:w="474" w:type="pct"/>
            <w:vAlign w:val="center"/>
          </w:tcPr>
          <w:p w:rsidR="002E6D1E" w:rsidRPr="00CC1235" w:rsidRDefault="002E6D1E" w:rsidP="000E7499">
            <w:pPr>
              <w:ind w:right="-1"/>
              <w:jc w:val="center"/>
              <w:rPr>
                <w:sz w:val="24"/>
                <w:szCs w:val="24"/>
              </w:rPr>
            </w:pPr>
            <w:r w:rsidRPr="00CC1235">
              <w:rPr>
                <w:sz w:val="24"/>
                <w:szCs w:val="24"/>
              </w:rPr>
              <w:t>20</w:t>
            </w:r>
          </w:p>
        </w:tc>
        <w:tc>
          <w:tcPr>
            <w:tcW w:w="473" w:type="pct"/>
            <w:vAlign w:val="center"/>
          </w:tcPr>
          <w:p w:rsidR="002E6D1E" w:rsidRPr="00CC1235" w:rsidRDefault="002E6D1E" w:rsidP="000E7499">
            <w:pPr>
              <w:ind w:right="-1"/>
              <w:jc w:val="center"/>
              <w:rPr>
                <w:sz w:val="24"/>
                <w:szCs w:val="24"/>
              </w:rPr>
            </w:pPr>
            <w:r w:rsidRPr="00CC1235">
              <w:rPr>
                <w:sz w:val="24"/>
                <w:szCs w:val="24"/>
              </w:rPr>
              <w:t>0</w:t>
            </w:r>
          </w:p>
        </w:tc>
        <w:tc>
          <w:tcPr>
            <w:tcW w:w="476"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74"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74"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06"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08"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r>
      <w:tr w:rsidR="002E6D1E" w:rsidRPr="00CC1235" w:rsidTr="000E7499">
        <w:tc>
          <w:tcPr>
            <w:tcW w:w="322" w:type="pct"/>
            <w:vAlign w:val="center"/>
          </w:tcPr>
          <w:p w:rsidR="002E6D1E" w:rsidRPr="00CC1235" w:rsidRDefault="002E6D1E" w:rsidP="000E7499">
            <w:pPr>
              <w:ind w:right="-1"/>
              <w:rPr>
                <w:sz w:val="24"/>
                <w:szCs w:val="24"/>
              </w:rPr>
            </w:pPr>
            <w:r w:rsidRPr="00CC1235">
              <w:rPr>
                <w:sz w:val="24"/>
                <w:szCs w:val="24"/>
              </w:rPr>
              <w:t>1.2</w:t>
            </w:r>
          </w:p>
        </w:tc>
        <w:tc>
          <w:tcPr>
            <w:tcW w:w="1086" w:type="pct"/>
            <w:gridSpan w:val="2"/>
            <w:vAlign w:val="center"/>
          </w:tcPr>
          <w:p w:rsidR="002E6D1E" w:rsidRPr="00CC1235" w:rsidRDefault="002E6D1E" w:rsidP="000E7499">
            <w:pPr>
              <w:ind w:right="-1"/>
              <w:jc w:val="center"/>
              <w:rPr>
                <w:sz w:val="24"/>
                <w:szCs w:val="24"/>
              </w:rPr>
            </w:pPr>
            <w:r w:rsidRPr="00CC1235">
              <w:rPr>
                <w:sz w:val="24"/>
                <w:szCs w:val="24"/>
              </w:rPr>
              <w:t>Количество благоустроенных общественных территорий</w:t>
            </w:r>
          </w:p>
        </w:tc>
        <w:tc>
          <w:tcPr>
            <w:tcW w:w="407" w:type="pct"/>
            <w:vAlign w:val="center"/>
          </w:tcPr>
          <w:p w:rsidR="002E6D1E" w:rsidRPr="00CC1235" w:rsidRDefault="002E6D1E" w:rsidP="000E7499">
            <w:pPr>
              <w:ind w:right="-1"/>
              <w:rPr>
                <w:sz w:val="24"/>
                <w:szCs w:val="24"/>
              </w:rPr>
            </w:pPr>
            <w:r w:rsidRPr="00CC1235">
              <w:rPr>
                <w:sz w:val="24"/>
                <w:szCs w:val="24"/>
              </w:rPr>
              <w:t>ед.</w:t>
            </w:r>
          </w:p>
        </w:tc>
        <w:tc>
          <w:tcPr>
            <w:tcW w:w="474" w:type="pct"/>
            <w:vAlign w:val="center"/>
          </w:tcPr>
          <w:p w:rsidR="002E6D1E" w:rsidRPr="00CC1235" w:rsidRDefault="002E6D1E" w:rsidP="000E7499">
            <w:pPr>
              <w:ind w:right="-1"/>
              <w:jc w:val="center"/>
              <w:rPr>
                <w:sz w:val="24"/>
                <w:szCs w:val="24"/>
              </w:rPr>
            </w:pPr>
            <w:r w:rsidRPr="00CC1235">
              <w:rPr>
                <w:sz w:val="24"/>
                <w:szCs w:val="24"/>
              </w:rPr>
              <w:t>1</w:t>
            </w:r>
          </w:p>
        </w:tc>
        <w:tc>
          <w:tcPr>
            <w:tcW w:w="474" w:type="pct"/>
            <w:vAlign w:val="center"/>
          </w:tcPr>
          <w:p w:rsidR="002E6D1E" w:rsidRPr="00CC1235" w:rsidRDefault="002E6D1E" w:rsidP="000E7499">
            <w:pPr>
              <w:ind w:right="-1"/>
              <w:jc w:val="center"/>
              <w:rPr>
                <w:sz w:val="24"/>
                <w:szCs w:val="24"/>
              </w:rPr>
            </w:pPr>
            <w:r w:rsidRPr="00CC1235">
              <w:rPr>
                <w:sz w:val="24"/>
                <w:szCs w:val="24"/>
              </w:rPr>
              <w:t>1</w:t>
            </w:r>
          </w:p>
        </w:tc>
        <w:tc>
          <w:tcPr>
            <w:tcW w:w="474" w:type="pct"/>
            <w:shd w:val="clear" w:color="auto" w:fill="auto"/>
            <w:vAlign w:val="center"/>
          </w:tcPr>
          <w:p w:rsidR="002E6D1E" w:rsidRPr="00CC1235" w:rsidRDefault="002E6D1E" w:rsidP="000E7499">
            <w:pPr>
              <w:ind w:right="-1"/>
              <w:jc w:val="center"/>
              <w:rPr>
                <w:sz w:val="24"/>
                <w:szCs w:val="24"/>
              </w:rPr>
            </w:pPr>
            <w:r w:rsidRPr="00CC1235">
              <w:rPr>
                <w:sz w:val="24"/>
                <w:szCs w:val="24"/>
              </w:rPr>
              <w:t>1</w:t>
            </w:r>
          </w:p>
        </w:tc>
        <w:tc>
          <w:tcPr>
            <w:tcW w:w="474" w:type="pct"/>
            <w:shd w:val="clear" w:color="auto" w:fill="auto"/>
            <w:vAlign w:val="center"/>
          </w:tcPr>
          <w:p w:rsidR="002E6D1E" w:rsidRPr="00CC1235" w:rsidRDefault="002E6D1E" w:rsidP="000E7499">
            <w:pPr>
              <w:ind w:right="-1"/>
              <w:jc w:val="center"/>
              <w:rPr>
                <w:sz w:val="24"/>
                <w:szCs w:val="24"/>
              </w:rPr>
            </w:pPr>
            <w:r w:rsidRPr="00CC1235">
              <w:rPr>
                <w:sz w:val="24"/>
                <w:szCs w:val="24"/>
              </w:rPr>
              <w:t>1</w:t>
            </w:r>
          </w:p>
        </w:tc>
        <w:tc>
          <w:tcPr>
            <w:tcW w:w="474"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06"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08"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r>
      <w:tr w:rsidR="002E6D1E" w:rsidRPr="00CC1235" w:rsidTr="000E7499">
        <w:tc>
          <w:tcPr>
            <w:tcW w:w="322" w:type="pct"/>
            <w:vAlign w:val="center"/>
          </w:tcPr>
          <w:p w:rsidR="002E6D1E" w:rsidRPr="00CC1235" w:rsidRDefault="002E6D1E" w:rsidP="000E7499">
            <w:pPr>
              <w:ind w:right="-1"/>
              <w:jc w:val="center"/>
              <w:rPr>
                <w:sz w:val="24"/>
                <w:szCs w:val="24"/>
              </w:rPr>
            </w:pPr>
            <w:r w:rsidRPr="00CC1235">
              <w:rPr>
                <w:sz w:val="24"/>
                <w:szCs w:val="24"/>
              </w:rPr>
              <w:lastRenderedPageBreak/>
              <w:t>1.3</w:t>
            </w:r>
          </w:p>
        </w:tc>
        <w:tc>
          <w:tcPr>
            <w:tcW w:w="1086" w:type="pct"/>
            <w:gridSpan w:val="2"/>
            <w:vAlign w:val="center"/>
          </w:tcPr>
          <w:p w:rsidR="002E6D1E" w:rsidRPr="00CC1235" w:rsidRDefault="002E6D1E" w:rsidP="000E7499">
            <w:pPr>
              <w:ind w:right="-1"/>
              <w:jc w:val="center"/>
              <w:rPr>
                <w:sz w:val="24"/>
                <w:szCs w:val="24"/>
              </w:rPr>
            </w:pPr>
            <w:r w:rsidRPr="00CC1235">
              <w:rPr>
                <w:sz w:val="24"/>
                <w:szCs w:val="24"/>
              </w:rPr>
              <w:t>Проект «Реновация парка «Красные Сосенки и набережной реки Вязьма»</w:t>
            </w:r>
          </w:p>
        </w:tc>
        <w:tc>
          <w:tcPr>
            <w:tcW w:w="407" w:type="pct"/>
            <w:vAlign w:val="center"/>
          </w:tcPr>
          <w:p w:rsidR="002E6D1E" w:rsidRPr="00CC1235" w:rsidRDefault="002E6D1E" w:rsidP="000E7499">
            <w:pPr>
              <w:ind w:right="-1"/>
              <w:jc w:val="center"/>
              <w:rPr>
                <w:sz w:val="24"/>
                <w:szCs w:val="24"/>
              </w:rPr>
            </w:pPr>
            <w:r w:rsidRPr="00CC1235">
              <w:rPr>
                <w:sz w:val="24"/>
                <w:szCs w:val="24"/>
              </w:rPr>
              <w:t>ед.</w:t>
            </w:r>
          </w:p>
        </w:tc>
        <w:tc>
          <w:tcPr>
            <w:tcW w:w="474" w:type="pct"/>
            <w:vAlign w:val="center"/>
          </w:tcPr>
          <w:p w:rsidR="002E6D1E" w:rsidRPr="00CC1235" w:rsidRDefault="002E6D1E" w:rsidP="000E7499">
            <w:pPr>
              <w:ind w:right="-1"/>
              <w:jc w:val="center"/>
              <w:rPr>
                <w:sz w:val="24"/>
                <w:szCs w:val="24"/>
              </w:rPr>
            </w:pPr>
            <w:r w:rsidRPr="00CC1235">
              <w:rPr>
                <w:sz w:val="24"/>
                <w:szCs w:val="24"/>
              </w:rPr>
              <w:t>0</w:t>
            </w:r>
          </w:p>
        </w:tc>
        <w:tc>
          <w:tcPr>
            <w:tcW w:w="949" w:type="pct"/>
            <w:gridSpan w:val="2"/>
            <w:vAlign w:val="center"/>
          </w:tcPr>
          <w:p w:rsidR="002E6D1E" w:rsidRPr="00CC1235" w:rsidRDefault="002E6D1E" w:rsidP="000E7499">
            <w:pPr>
              <w:ind w:right="-1"/>
              <w:jc w:val="center"/>
              <w:rPr>
                <w:sz w:val="24"/>
                <w:szCs w:val="24"/>
              </w:rPr>
            </w:pPr>
            <w:r w:rsidRPr="00CC1235">
              <w:rPr>
                <w:sz w:val="24"/>
                <w:szCs w:val="24"/>
              </w:rPr>
              <w:t>1</w:t>
            </w:r>
          </w:p>
        </w:tc>
        <w:tc>
          <w:tcPr>
            <w:tcW w:w="474"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74"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06"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08"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r>
      <w:tr w:rsidR="002E6D1E" w:rsidRPr="00CC1235" w:rsidTr="000E7499">
        <w:tc>
          <w:tcPr>
            <w:tcW w:w="322" w:type="pct"/>
            <w:vAlign w:val="center"/>
          </w:tcPr>
          <w:p w:rsidR="002E6D1E" w:rsidRPr="00CC1235" w:rsidRDefault="002E6D1E" w:rsidP="000E7499">
            <w:pPr>
              <w:ind w:right="-1"/>
              <w:jc w:val="center"/>
              <w:rPr>
                <w:sz w:val="24"/>
                <w:szCs w:val="24"/>
              </w:rPr>
            </w:pPr>
            <w:r w:rsidRPr="00CC1235">
              <w:rPr>
                <w:sz w:val="24"/>
                <w:szCs w:val="24"/>
              </w:rPr>
              <w:t>1.4</w:t>
            </w:r>
          </w:p>
        </w:tc>
        <w:tc>
          <w:tcPr>
            <w:tcW w:w="1086" w:type="pct"/>
            <w:gridSpan w:val="2"/>
            <w:vAlign w:val="center"/>
          </w:tcPr>
          <w:p w:rsidR="002E6D1E" w:rsidRPr="00CC1235" w:rsidRDefault="002E6D1E" w:rsidP="000E7499">
            <w:pPr>
              <w:ind w:right="-1"/>
              <w:jc w:val="center"/>
              <w:rPr>
                <w:sz w:val="24"/>
                <w:szCs w:val="24"/>
              </w:rPr>
            </w:pPr>
            <w:r w:rsidRPr="00CC1235">
              <w:rPr>
                <w:sz w:val="24"/>
                <w:szCs w:val="24"/>
              </w:rPr>
              <w:t>Количество благоустроенных территорий в рамках поддержки местных инициатив</w:t>
            </w:r>
          </w:p>
        </w:tc>
        <w:tc>
          <w:tcPr>
            <w:tcW w:w="407" w:type="pct"/>
            <w:vAlign w:val="center"/>
          </w:tcPr>
          <w:p w:rsidR="002E6D1E" w:rsidRPr="00CC1235" w:rsidRDefault="002E6D1E" w:rsidP="000E7499">
            <w:pPr>
              <w:ind w:right="-1"/>
              <w:jc w:val="center"/>
              <w:rPr>
                <w:sz w:val="24"/>
                <w:szCs w:val="24"/>
              </w:rPr>
            </w:pPr>
            <w:r w:rsidRPr="00CC1235">
              <w:rPr>
                <w:sz w:val="24"/>
                <w:szCs w:val="24"/>
              </w:rPr>
              <w:t>ед.</w:t>
            </w:r>
          </w:p>
        </w:tc>
        <w:tc>
          <w:tcPr>
            <w:tcW w:w="474" w:type="pct"/>
            <w:vAlign w:val="center"/>
          </w:tcPr>
          <w:p w:rsidR="002E6D1E" w:rsidRPr="00CC1235" w:rsidRDefault="002E6D1E" w:rsidP="000E7499">
            <w:pPr>
              <w:ind w:right="-1"/>
              <w:jc w:val="center"/>
              <w:rPr>
                <w:sz w:val="24"/>
                <w:szCs w:val="24"/>
              </w:rPr>
            </w:pPr>
            <w:r w:rsidRPr="00CC1235">
              <w:rPr>
                <w:sz w:val="24"/>
                <w:szCs w:val="24"/>
              </w:rPr>
              <w:t>-</w:t>
            </w:r>
          </w:p>
        </w:tc>
        <w:tc>
          <w:tcPr>
            <w:tcW w:w="473" w:type="pct"/>
            <w:vAlign w:val="center"/>
          </w:tcPr>
          <w:p w:rsidR="002E6D1E" w:rsidRPr="00CC1235" w:rsidRDefault="002E6D1E" w:rsidP="000E7499">
            <w:pPr>
              <w:ind w:right="-1"/>
              <w:jc w:val="center"/>
              <w:rPr>
                <w:sz w:val="24"/>
                <w:szCs w:val="24"/>
              </w:rPr>
            </w:pPr>
            <w:r w:rsidRPr="00CC1235">
              <w:rPr>
                <w:sz w:val="24"/>
                <w:szCs w:val="24"/>
              </w:rPr>
              <w:t>-</w:t>
            </w:r>
          </w:p>
        </w:tc>
        <w:tc>
          <w:tcPr>
            <w:tcW w:w="476" w:type="pct"/>
            <w:shd w:val="clear" w:color="auto" w:fill="auto"/>
            <w:vAlign w:val="center"/>
          </w:tcPr>
          <w:p w:rsidR="002E6D1E" w:rsidRPr="00CC1235" w:rsidRDefault="002E6D1E" w:rsidP="000E7499">
            <w:pPr>
              <w:ind w:right="-1"/>
              <w:jc w:val="center"/>
              <w:rPr>
                <w:sz w:val="24"/>
                <w:szCs w:val="24"/>
              </w:rPr>
            </w:pPr>
            <w:r w:rsidRPr="00CC1235">
              <w:rPr>
                <w:sz w:val="24"/>
                <w:szCs w:val="24"/>
              </w:rPr>
              <w:t>7</w:t>
            </w:r>
          </w:p>
        </w:tc>
        <w:tc>
          <w:tcPr>
            <w:tcW w:w="474"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74"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06"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c>
          <w:tcPr>
            <w:tcW w:w="408" w:type="pct"/>
            <w:vAlign w:val="center"/>
          </w:tcPr>
          <w:p w:rsidR="002E6D1E" w:rsidRPr="00CC1235" w:rsidRDefault="002E6D1E" w:rsidP="000E7499">
            <w:pPr>
              <w:ind w:right="-1"/>
              <w:jc w:val="center"/>
              <w:rPr>
                <w:sz w:val="24"/>
                <w:szCs w:val="24"/>
              </w:rPr>
            </w:pPr>
            <w:proofErr w:type="spellStart"/>
            <w:r w:rsidRPr="00CC1235">
              <w:rPr>
                <w:sz w:val="24"/>
                <w:szCs w:val="24"/>
              </w:rPr>
              <w:t>х</w:t>
            </w:r>
            <w:proofErr w:type="spellEnd"/>
            <w:r w:rsidRPr="00CC1235">
              <w:rPr>
                <w:sz w:val="24"/>
                <w:szCs w:val="24"/>
              </w:rPr>
              <w:t>*</w:t>
            </w:r>
          </w:p>
        </w:tc>
      </w:tr>
    </w:tbl>
    <w:p w:rsidR="002E6D1E" w:rsidRPr="00CC1235" w:rsidRDefault="002E6D1E" w:rsidP="002E6D1E">
      <w:pPr>
        <w:pStyle w:val="ConsPlusNormal"/>
        <w:ind w:right="-1"/>
        <w:jc w:val="both"/>
        <w:rPr>
          <w:rFonts w:ascii="Times New Roman" w:hAnsi="Times New Roman" w:cs="Times New Roman"/>
          <w:sz w:val="24"/>
          <w:szCs w:val="24"/>
        </w:rPr>
      </w:pPr>
      <w:r w:rsidRPr="00CC1235">
        <w:rPr>
          <w:rFonts w:ascii="Times New Roman" w:hAnsi="Times New Roman" w:cs="Times New Roman"/>
          <w:sz w:val="24"/>
          <w:szCs w:val="24"/>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2E6D1E" w:rsidRPr="00CC1235" w:rsidRDefault="002E6D1E" w:rsidP="002E6D1E">
      <w:pPr>
        <w:ind w:right="-1"/>
        <w:jc w:val="both"/>
        <w:rPr>
          <w:sz w:val="24"/>
          <w:szCs w:val="24"/>
        </w:rPr>
      </w:pPr>
    </w:p>
    <w:p w:rsidR="002E6D1E" w:rsidRPr="00CC1235" w:rsidRDefault="002E6D1E" w:rsidP="002E6D1E">
      <w:pPr>
        <w:ind w:right="-1" w:firstLine="709"/>
        <w:jc w:val="both"/>
        <w:rPr>
          <w:sz w:val="24"/>
          <w:szCs w:val="24"/>
        </w:rPr>
      </w:pPr>
      <w:r w:rsidRPr="00CC1235">
        <w:rPr>
          <w:sz w:val="24"/>
          <w:szCs w:val="24"/>
        </w:rPr>
        <w:t xml:space="preserve">По завершении муниципальной программы ожидается достижение следующих основных результатов: </w:t>
      </w:r>
    </w:p>
    <w:p w:rsidR="002E6D1E" w:rsidRPr="00CC1235" w:rsidRDefault="002E6D1E" w:rsidP="002E6D1E">
      <w:pPr>
        <w:ind w:right="-1"/>
        <w:jc w:val="both"/>
        <w:rPr>
          <w:sz w:val="24"/>
          <w:szCs w:val="24"/>
        </w:rPr>
      </w:pPr>
      <w:r w:rsidRPr="00CC1235">
        <w:rPr>
          <w:sz w:val="24"/>
          <w:szCs w:val="24"/>
        </w:rPr>
        <w:t>- повышение уровня благоустройства дворовых территорий, благоустройства общественных территорий, благоустройства мест массового отдыха населения на территории городского округа Тейково, благоустройство территории Парка «Красные Сосенки» и набережной реки Вязьма (Проект «Реновация парка «Красные Сосенки» и набережной реки Вязьма»), повышение уровня благоустройства территорий, повышение уровня комфортности жизни граждан в рамках поддержки местных инициатив.</w:t>
      </w:r>
    </w:p>
    <w:p w:rsidR="002E6D1E" w:rsidRPr="00CC1235" w:rsidRDefault="002E6D1E" w:rsidP="002E6D1E">
      <w:pPr>
        <w:ind w:right="-1"/>
        <w:jc w:val="right"/>
        <w:rPr>
          <w:sz w:val="24"/>
          <w:szCs w:val="24"/>
        </w:rPr>
      </w:pPr>
    </w:p>
    <w:p w:rsidR="002E6D1E" w:rsidRPr="00CC1235" w:rsidRDefault="002E6D1E" w:rsidP="005451FF">
      <w:pPr>
        <w:ind w:firstLine="709"/>
        <w:jc w:val="center"/>
        <w:rPr>
          <w:sz w:val="24"/>
          <w:szCs w:val="24"/>
        </w:rPr>
      </w:pPr>
      <w:r w:rsidRPr="00CC1235">
        <w:rPr>
          <w:sz w:val="24"/>
          <w:szCs w:val="24"/>
        </w:rPr>
        <w:t>Снос домов и хозяйствен</w:t>
      </w:r>
      <w:r w:rsidR="005451FF">
        <w:rPr>
          <w:sz w:val="24"/>
          <w:szCs w:val="24"/>
        </w:rPr>
        <w:t>ных построек</w:t>
      </w:r>
    </w:p>
    <w:tbl>
      <w:tblPr>
        <w:tblW w:w="1038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3650"/>
        <w:gridCol w:w="1259"/>
        <w:gridCol w:w="816"/>
        <w:gridCol w:w="709"/>
        <w:gridCol w:w="851"/>
        <w:gridCol w:w="850"/>
        <w:gridCol w:w="851"/>
        <w:gridCol w:w="836"/>
      </w:tblGrid>
      <w:tr w:rsidR="002E6D1E" w:rsidRPr="00CC1235" w:rsidTr="009E112C">
        <w:tc>
          <w:tcPr>
            <w:tcW w:w="567" w:type="dxa"/>
          </w:tcPr>
          <w:p w:rsidR="002E6D1E" w:rsidRPr="00CC1235" w:rsidRDefault="002E6D1E" w:rsidP="000E7499">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3650" w:type="dxa"/>
          </w:tcPr>
          <w:p w:rsidR="002E6D1E" w:rsidRPr="00CC1235" w:rsidRDefault="002E6D1E" w:rsidP="000E7499">
            <w:r w:rsidRPr="00CC1235">
              <w:t>Наименование целевого показателя</w:t>
            </w:r>
          </w:p>
        </w:tc>
        <w:tc>
          <w:tcPr>
            <w:tcW w:w="1259" w:type="dxa"/>
          </w:tcPr>
          <w:p w:rsidR="002E6D1E" w:rsidRPr="00CC1235" w:rsidRDefault="002E6D1E" w:rsidP="000E7499">
            <w:r w:rsidRPr="00CC1235">
              <w:t>Ед. измерения.</w:t>
            </w:r>
          </w:p>
        </w:tc>
        <w:tc>
          <w:tcPr>
            <w:tcW w:w="816" w:type="dxa"/>
          </w:tcPr>
          <w:p w:rsidR="002E6D1E" w:rsidRPr="00CC1235" w:rsidRDefault="002E6D1E" w:rsidP="000E7499">
            <w:pPr>
              <w:jc w:val="center"/>
            </w:pPr>
            <w:r w:rsidRPr="00CC1235">
              <w:t>2019</w:t>
            </w:r>
          </w:p>
        </w:tc>
        <w:tc>
          <w:tcPr>
            <w:tcW w:w="709" w:type="dxa"/>
          </w:tcPr>
          <w:p w:rsidR="002E6D1E" w:rsidRPr="00CC1235" w:rsidRDefault="002E6D1E" w:rsidP="000E7499">
            <w:pPr>
              <w:jc w:val="center"/>
            </w:pPr>
            <w:r w:rsidRPr="00CC1235">
              <w:t>2020</w:t>
            </w:r>
          </w:p>
        </w:tc>
        <w:tc>
          <w:tcPr>
            <w:tcW w:w="851" w:type="dxa"/>
          </w:tcPr>
          <w:p w:rsidR="002E6D1E" w:rsidRPr="00CC1235" w:rsidRDefault="002E6D1E" w:rsidP="000E7499">
            <w:pPr>
              <w:jc w:val="center"/>
            </w:pPr>
            <w:r w:rsidRPr="00CC1235">
              <w:t>2021</w:t>
            </w:r>
          </w:p>
        </w:tc>
        <w:tc>
          <w:tcPr>
            <w:tcW w:w="850" w:type="dxa"/>
          </w:tcPr>
          <w:p w:rsidR="002E6D1E" w:rsidRPr="00CC1235" w:rsidRDefault="002E6D1E" w:rsidP="000E7499">
            <w:pPr>
              <w:jc w:val="center"/>
            </w:pPr>
            <w:r w:rsidRPr="00CC1235">
              <w:t>2022</w:t>
            </w:r>
          </w:p>
        </w:tc>
        <w:tc>
          <w:tcPr>
            <w:tcW w:w="851" w:type="dxa"/>
          </w:tcPr>
          <w:p w:rsidR="002E6D1E" w:rsidRPr="00CC1235" w:rsidRDefault="002E6D1E" w:rsidP="000E7499">
            <w:pPr>
              <w:jc w:val="center"/>
            </w:pPr>
            <w:r w:rsidRPr="00CC1235">
              <w:t>2023</w:t>
            </w:r>
          </w:p>
        </w:tc>
        <w:tc>
          <w:tcPr>
            <w:tcW w:w="836" w:type="dxa"/>
          </w:tcPr>
          <w:p w:rsidR="002E6D1E" w:rsidRPr="00CC1235" w:rsidRDefault="002E6D1E" w:rsidP="000E7499">
            <w:pPr>
              <w:jc w:val="center"/>
            </w:pPr>
            <w:r w:rsidRPr="00CC1235">
              <w:t>2024</w:t>
            </w:r>
          </w:p>
        </w:tc>
      </w:tr>
      <w:tr w:rsidR="002E6D1E" w:rsidRPr="00CC1235" w:rsidTr="009E112C">
        <w:tc>
          <w:tcPr>
            <w:tcW w:w="567" w:type="dxa"/>
          </w:tcPr>
          <w:p w:rsidR="002E6D1E" w:rsidRPr="00CC1235" w:rsidRDefault="002E6D1E" w:rsidP="000E7499">
            <w:r w:rsidRPr="00CC1235">
              <w:t>1.</w:t>
            </w:r>
          </w:p>
        </w:tc>
        <w:tc>
          <w:tcPr>
            <w:tcW w:w="3650" w:type="dxa"/>
          </w:tcPr>
          <w:p w:rsidR="002E6D1E" w:rsidRPr="00CC1235" w:rsidRDefault="002E6D1E" w:rsidP="000E7499">
            <w:r w:rsidRPr="00CC1235">
              <w:t>Количество технических заключений о состоянии технических конструкций жилых домов и жилых помещений</w:t>
            </w:r>
          </w:p>
        </w:tc>
        <w:tc>
          <w:tcPr>
            <w:tcW w:w="1259" w:type="dxa"/>
          </w:tcPr>
          <w:p w:rsidR="002E6D1E" w:rsidRPr="00CC1235" w:rsidRDefault="002E6D1E" w:rsidP="000E7499">
            <w:r w:rsidRPr="00CC1235">
              <w:t>Единиц.</w:t>
            </w:r>
          </w:p>
        </w:tc>
        <w:tc>
          <w:tcPr>
            <w:tcW w:w="816" w:type="dxa"/>
          </w:tcPr>
          <w:p w:rsidR="002E6D1E" w:rsidRPr="00CC1235" w:rsidRDefault="002E6D1E" w:rsidP="000E7499">
            <w:pPr>
              <w:jc w:val="center"/>
            </w:pPr>
            <w:r w:rsidRPr="00CC1235">
              <w:t>2</w:t>
            </w:r>
          </w:p>
        </w:tc>
        <w:tc>
          <w:tcPr>
            <w:tcW w:w="709" w:type="dxa"/>
            <w:shd w:val="clear" w:color="auto" w:fill="auto"/>
          </w:tcPr>
          <w:p w:rsidR="002E6D1E" w:rsidRPr="00CC1235" w:rsidRDefault="002E6D1E" w:rsidP="000E7499">
            <w:pPr>
              <w:jc w:val="center"/>
            </w:pPr>
            <w:r w:rsidRPr="00CC1235">
              <w:t>0</w:t>
            </w:r>
          </w:p>
        </w:tc>
        <w:tc>
          <w:tcPr>
            <w:tcW w:w="851" w:type="dxa"/>
          </w:tcPr>
          <w:p w:rsidR="002E6D1E" w:rsidRPr="00CC1235" w:rsidRDefault="002E6D1E" w:rsidP="000E7499">
            <w:pPr>
              <w:jc w:val="center"/>
            </w:pPr>
            <w:r w:rsidRPr="00CC1235">
              <w:t>-</w:t>
            </w:r>
          </w:p>
        </w:tc>
        <w:tc>
          <w:tcPr>
            <w:tcW w:w="850" w:type="dxa"/>
          </w:tcPr>
          <w:p w:rsidR="002E6D1E" w:rsidRPr="00CC1235" w:rsidRDefault="002E6D1E" w:rsidP="000E7499">
            <w:pPr>
              <w:jc w:val="center"/>
            </w:pPr>
            <w:r w:rsidRPr="00CC1235">
              <w:t>-</w:t>
            </w:r>
          </w:p>
        </w:tc>
        <w:tc>
          <w:tcPr>
            <w:tcW w:w="851" w:type="dxa"/>
          </w:tcPr>
          <w:p w:rsidR="002E6D1E" w:rsidRPr="00CC1235" w:rsidRDefault="002E6D1E" w:rsidP="000E7499">
            <w:pPr>
              <w:jc w:val="center"/>
            </w:pPr>
            <w:r w:rsidRPr="00CC1235">
              <w:t>-</w:t>
            </w:r>
          </w:p>
        </w:tc>
        <w:tc>
          <w:tcPr>
            <w:tcW w:w="836" w:type="dxa"/>
          </w:tcPr>
          <w:p w:rsidR="002E6D1E" w:rsidRPr="00CC1235" w:rsidRDefault="002E6D1E" w:rsidP="000E7499">
            <w:pPr>
              <w:jc w:val="center"/>
            </w:pPr>
            <w:r w:rsidRPr="00CC1235">
              <w:t>-</w:t>
            </w:r>
          </w:p>
        </w:tc>
      </w:tr>
      <w:tr w:rsidR="002E6D1E" w:rsidRPr="00CC1235" w:rsidTr="009E112C">
        <w:tc>
          <w:tcPr>
            <w:tcW w:w="567" w:type="dxa"/>
          </w:tcPr>
          <w:p w:rsidR="002E6D1E" w:rsidRPr="00CC1235" w:rsidRDefault="002E6D1E" w:rsidP="000E7499">
            <w:r w:rsidRPr="00CC1235">
              <w:t>2.</w:t>
            </w:r>
          </w:p>
        </w:tc>
        <w:tc>
          <w:tcPr>
            <w:tcW w:w="3650" w:type="dxa"/>
          </w:tcPr>
          <w:p w:rsidR="002E6D1E" w:rsidRPr="00CC1235" w:rsidRDefault="002E6D1E" w:rsidP="000E7499">
            <w:pPr>
              <w:pStyle w:val="ConsPlusNormal"/>
              <w:ind w:firstLine="0"/>
              <w:rPr>
                <w:rFonts w:ascii="Times New Roman" w:hAnsi="Times New Roman" w:cs="Times New Roman"/>
                <w:sz w:val="22"/>
                <w:szCs w:val="22"/>
              </w:rPr>
            </w:pPr>
            <w:r w:rsidRPr="00CC1235">
              <w:rPr>
                <w:rFonts w:ascii="Times New Roman" w:hAnsi="Times New Roman" w:cs="Times New Roman"/>
                <w:sz w:val="22"/>
                <w:szCs w:val="22"/>
              </w:rPr>
              <w:t>Количество снесенных домов и хозяйственных построек</w:t>
            </w:r>
          </w:p>
        </w:tc>
        <w:tc>
          <w:tcPr>
            <w:tcW w:w="1259" w:type="dxa"/>
          </w:tcPr>
          <w:p w:rsidR="002E6D1E" w:rsidRPr="00CC1235" w:rsidRDefault="002E6D1E" w:rsidP="000E7499">
            <w:r w:rsidRPr="00CC1235">
              <w:t>Единиц.</w:t>
            </w:r>
          </w:p>
        </w:tc>
        <w:tc>
          <w:tcPr>
            <w:tcW w:w="816" w:type="dxa"/>
          </w:tcPr>
          <w:p w:rsidR="002E6D1E" w:rsidRPr="00CC1235" w:rsidRDefault="002E6D1E" w:rsidP="000E7499">
            <w:pPr>
              <w:jc w:val="center"/>
            </w:pPr>
            <w:r w:rsidRPr="00CC1235">
              <w:t>-</w:t>
            </w:r>
          </w:p>
        </w:tc>
        <w:tc>
          <w:tcPr>
            <w:tcW w:w="709" w:type="dxa"/>
            <w:shd w:val="clear" w:color="auto" w:fill="auto"/>
          </w:tcPr>
          <w:p w:rsidR="002E6D1E" w:rsidRPr="00CC1235" w:rsidRDefault="002E6D1E" w:rsidP="000E7499">
            <w:pPr>
              <w:jc w:val="center"/>
            </w:pPr>
            <w:r w:rsidRPr="00CC1235">
              <w:t>1</w:t>
            </w:r>
          </w:p>
        </w:tc>
        <w:tc>
          <w:tcPr>
            <w:tcW w:w="851" w:type="dxa"/>
          </w:tcPr>
          <w:p w:rsidR="002E6D1E" w:rsidRPr="00CC1235" w:rsidRDefault="00DF204F" w:rsidP="000E7499">
            <w:pPr>
              <w:jc w:val="center"/>
            </w:pPr>
            <w:r>
              <w:t>2</w:t>
            </w:r>
          </w:p>
        </w:tc>
        <w:tc>
          <w:tcPr>
            <w:tcW w:w="850" w:type="dxa"/>
          </w:tcPr>
          <w:p w:rsidR="002E6D1E" w:rsidRPr="00CC1235" w:rsidRDefault="002E6D1E" w:rsidP="000E7499">
            <w:pPr>
              <w:jc w:val="center"/>
            </w:pPr>
            <w:r w:rsidRPr="00CC1235">
              <w:t>-</w:t>
            </w:r>
          </w:p>
        </w:tc>
        <w:tc>
          <w:tcPr>
            <w:tcW w:w="851" w:type="dxa"/>
          </w:tcPr>
          <w:p w:rsidR="002E6D1E" w:rsidRPr="00CC1235" w:rsidRDefault="002E6D1E" w:rsidP="000E7499">
            <w:pPr>
              <w:jc w:val="center"/>
            </w:pPr>
            <w:r w:rsidRPr="00CC1235">
              <w:t>-</w:t>
            </w:r>
          </w:p>
        </w:tc>
        <w:tc>
          <w:tcPr>
            <w:tcW w:w="836" w:type="dxa"/>
          </w:tcPr>
          <w:p w:rsidR="002E6D1E" w:rsidRPr="00CC1235" w:rsidRDefault="002E6D1E" w:rsidP="000E7499">
            <w:pPr>
              <w:jc w:val="center"/>
            </w:pPr>
            <w:r w:rsidRPr="00CC1235">
              <w:t>-</w:t>
            </w:r>
          </w:p>
        </w:tc>
      </w:tr>
      <w:tr w:rsidR="002E6D1E" w:rsidRPr="00CC1235" w:rsidTr="009E112C">
        <w:tc>
          <w:tcPr>
            <w:tcW w:w="567" w:type="dxa"/>
          </w:tcPr>
          <w:p w:rsidR="002E6D1E" w:rsidRPr="00CC1235" w:rsidRDefault="002E6D1E" w:rsidP="000E7499">
            <w:r w:rsidRPr="00CC1235">
              <w:t>3.</w:t>
            </w:r>
          </w:p>
        </w:tc>
        <w:tc>
          <w:tcPr>
            <w:tcW w:w="3650" w:type="dxa"/>
          </w:tcPr>
          <w:p w:rsidR="002E6D1E" w:rsidRPr="00CC1235" w:rsidRDefault="002E6D1E" w:rsidP="000E7499">
            <w:pPr>
              <w:pStyle w:val="ConsPlusNormal"/>
              <w:ind w:firstLine="0"/>
              <w:rPr>
                <w:rFonts w:ascii="Times New Roman" w:hAnsi="Times New Roman" w:cs="Times New Roman"/>
                <w:sz w:val="22"/>
                <w:szCs w:val="22"/>
              </w:rPr>
            </w:pPr>
            <w:r w:rsidRPr="00CC1235">
              <w:rPr>
                <w:rFonts w:ascii="Times New Roman" w:hAnsi="Times New Roman" w:cs="Times New Roman"/>
                <w:sz w:val="22"/>
                <w:szCs w:val="22"/>
              </w:rPr>
              <w:t>Количество земельных участков с жилыми домами, пришедшими в нежилое состояние, в отношении которых проведена оценка</w:t>
            </w:r>
          </w:p>
        </w:tc>
        <w:tc>
          <w:tcPr>
            <w:tcW w:w="1259" w:type="dxa"/>
          </w:tcPr>
          <w:p w:rsidR="002E6D1E" w:rsidRPr="00CC1235" w:rsidRDefault="002E6D1E" w:rsidP="000E7499">
            <w:r w:rsidRPr="00CC1235">
              <w:t>Единиц.</w:t>
            </w:r>
          </w:p>
        </w:tc>
        <w:tc>
          <w:tcPr>
            <w:tcW w:w="816" w:type="dxa"/>
          </w:tcPr>
          <w:p w:rsidR="002E6D1E" w:rsidRPr="00CC1235" w:rsidRDefault="002E6D1E" w:rsidP="000E7499">
            <w:pPr>
              <w:jc w:val="center"/>
            </w:pPr>
            <w:r w:rsidRPr="00CC1235">
              <w:t>-</w:t>
            </w:r>
          </w:p>
        </w:tc>
        <w:tc>
          <w:tcPr>
            <w:tcW w:w="709" w:type="dxa"/>
          </w:tcPr>
          <w:p w:rsidR="002E6D1E" w:rsidRPr="00CC1235" w:rsidRDefault="002E6D1E" w:rsidP="000E7499">
            <w:pPr>
              <w:jc w:val="center"/>
            </w:pPr>
            <w:r w:rsidRPr="00CC1235">
              <w:t>-</w:t>
            </w:r>
          </w:p>
        </w:tc>
        <w:tc>
          <w:tcPr>
            <w:tcW w:w="851" w:type="dxa"/>
          </w:tcPr>
          <w:p w:rsidR="002E6D1E" w:rsidRPr="00CC1235" w:rsidRDefault="002E6D1E" w:rsidP="000E7499">
            <w:pPr>
              <w:jc w:val="center"/>
            </w:pPr>
            <w:r w:rsidRPr="00CC1235">
              <w:t>-</w:t>
            </w:r>
          </w:p>
        </w:tc>
        <w:tc>
          <w:tcPr>
            <w:tcW w:w="850" w:type="dxa"/>
          </w:tcPr>
          <w:p w:rsidR="002E6D1E" w:rsidRPr="00CC1235" w:rsidRDefault="002E6D1E" w:rsidP="000E7499">
            <w:pPr>
              <w:jc w:val="center"/>
            </w:pPr>
            <w:r w:rsidRPr="00CC1235">
              <w:t>-</w:t>
            </w:r>
          </w:p>
        </w:tc>
        <w:tc>
          <w:tcPr>
            <w:tcW w:w="851" w:type="dxa"/>
          </w:tcPr>
          <w:p w:rsidR="002E6D1E" w:rsidRPr="00CC1235" w:rsidRDefault="002E6D1E" w:rsidP="000E7499">
            <w:pPr>
              <w:jc w:val="center"/>
            </w:pPr>
            <w:r w:rsidRPr="00CC1235">
              <w:t>-</w:t>
            </w:r>
          </w:p>
        </w:tc>
        <w:tc>
          <w:tcPr>
            <w:tcW w:w="836" w:type="dxa"/>
          </w:tcPr>
          <w:p w:rsidR="002E6D1E" w:rsidRPr="00CC1235" w:rsidRDefault="002E6D1E" w:rsidP="000E7499">
            <w:pPr>
              <w:jc w:val="center"/>
            </w:pPr>
            <w:r w:rsidRPr="00CC1235">
              <w:t>-</w:t>
            </w:r>
          </w:p>
        </w:tc>
      </w:tr>
    </w:tbl>
    <w:p w:rsidR="002E6D1E" w:rsidRPr="00CC1235" w:rsidRDefault="002E6D1E" w:rsidP="002E6D1E">
      <w:pPr>
        <w:pStyle w:val="ConsPlusNormal"/>
        <w:ind w:firstLine="425"/>
        <w:jc w:val="both"/>
        <w:rPr>
          <w:rFonts w:ascii="Times New Roman" w:hAnsi="Times New Roman" w:cs="Times New Roman"/>
          <w:sz w:val="24"/>
          <w:szCs w:val="24"/>
        </w:rPr>
      </w:pPr>
      <w:r w:rsidRPr="00CC1235">
        <w:rPr>
          <w:rFonts w:ascii="Times New Roman" w:hAnsi="Times New Roman" w:cs="Times New Roman"/>
          <w:sz w:val="24"/>
          <w:szCs w:val="24"/>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2E6D1E" w:rsidRPr="00CC1235" w:rsidRDefault="002E6D1E" w:rsidP="002E6D1E">
      <w:pPr>
        <w:jc w:val="center"/>
        <w:rPr>
          <w:sz w:val="24"/>
          <w:szCs w:val="24"/>
        </w:rPr>
      </w:pPr>
    </w:p>
    <w:p w:rsidR="002E6D1E" w:rsidRPr="00CC1235" w:rsidRDefault="002E6D1E" w:rsidP="002E6D1E">
      <w:pPr>
        <w:ind w:firstLine="709"/>
        <w:jc w:val="center"/>
        <w:rPr>
          <w:sz w:val="24"/>
          <w:szCs w:val="24"/>
        </w:rPr>
      </w:pPr>
      <w:r w:rsidRPr="00CC1235">
        <w:rPr>
          <w:sz w:val="24"/>
          <w:szCs w:val="24"/>
        </w:rPr>
        <w:t>Переселение граждан из аварийного жилищного фонда на территории городского округа Тейково Ивановской области на 2019-2024</w:t>
      </w:r>
    </w:p>
    <w:tbl>
      <w:tblPr>
        <w:tblW w:w="5166"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1"/>
        <w:gridCol w:w="3256"/>
        <w:gridCol w:w="865"/>
        <w:gridCol w:w="1052"/>
        <w:gridCol w:w="1125"/>
        <w:gridCol w:w="1098"/>
        <w:gridCol w:w="949"/>
        <w:gridCol w:w="792"/>
        <w:gridCol w:w="878"/>
      </w:tblGrid>
      <w:tr w:rsidR="002E6D1E" w:rsidRPr="00CC1235" w:rsidTr="000E7499">
        <w:tc>
          <w:tcPr>
            <w:tcW w:w="220" w:type="pct"/>
            <w:vMerge w:val="restart"/>
            <w:vAlign w:val="center"/>
          </w:tcPr>
          <w:p w:rsidR="002E6D1E" w:rsidRPr="00CC1235" w:rsidRDefault="002E6D1E" w:rsidP="000E7499">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1554" w:type="pct"/>
            <w:vMerge w:val="restart"/>
            <w:vAlign w:val="center"/>
          </w:tcPr>
          <w:p w:rsidR="002E6D1E" w:rsidRPr="00CC1235" w:rsidRDefault="002E6D1E" w:rsidP="000E7499">
            <w:r w:rsidRPr="00CC1235">
              <w:t>Наименование основного мероприятия (мероприятий)</w:t>
            </w:r>
          </w:p>
        </w:tc>
        <w:tc>
          <w:tcPr>
            <w:tcW w:w="413" w:type="pct"/>
            <w:vMerge w:val="restart"/>
            <w:vAlign w:val="center"/>
          </w:tcPr>
          <w:p w:rsidR="002E6D1E" w:rsidRPr="00CC1235" w:rsidRDefault="002E6D1E" w:rsidP="000E7499">
            <w:r w:rsidRPr="00CC1235">
              <w:t>Ед. измерения</w:t>
            </w:r>
          </w:p>
        </w:tc>
        <w:tc>
          <w:tcPr>
            <w:tcW w:w="2813" w:type="pct"/>
            <w:gridSpan w:val="6"/>
            <w:vAlign w:val="center"/>
          </w:tcPr>
          <w:p w:rsidR="002E6D1E" w:rsidRPr="00CC1235" w:rsidRDefault="002E6D1E" w:rsidP="000E7499">
            <w:r w:rsidRPr="00CC1235">
              <w:t>Значение показателей (индикаторов)</w:t>
            </w:r>
          </w:p>
        </w:tc>
      </w:tr>
      <w:tr w:rsidR="002E6D1E" w:rsidRPr="00CC1235" w:rsidTr="000E7499">
        <w:tc>
          <w:tcPr>
            <w:tcW w:w="220" w:type="pct"/>
            <w:vMerge/>
            <w:vAlign w:val="center"/>
          </w:tcPr>
          <w:p w:rsidR="002E6D1E" w:rsidRPr="00CC1235" w:rsidRDefault="002E6D1E" w:rsidP="000E7499"/>
        </w:tc>
        <w:tc>
          <w:tcPr>
            <w:tcW w:w="1554" w:type="pct"/>
            <w:vMerge/>
            <w:vAlign w:val="center"/>
          </w:tcPr>
          <w:p w:rsidR="002E6D1E" w:rsidRPr="00CC1235" w:rsidRDefault="002E6D1E" w:rsidP="000E7499"/>
        </w:tc>
        <w:tc>
          <w:tcPr>
            <w:tcW w:w="413" w:type="pct"/>
            <w:vMerge/>
            <w:vAlign w:val="center"/>
          </w:tcPr>
          <w:p w:rsidR="002E6D1E" w:rsidRPr="00CC1235" w:rsidRDefault="002E6D1E" w:rsidP="000E7499"/>
        </w:tc>
        <w:tc>
          <w:tcPr>
            <w:tcW w:w="502" w:type="pct"/>
            <w:vAlign w:val="center"/>
          </w:tcPr>
          <w:p w:rsidR="002E6D1E" w:rsidRPr="00CC1235" w:rsidRDefault="002E6D1E" w:rsidP="000E7499">
            <w:pPr>
              <w:jc w:val="center"/>
            </w:pPr>
            <w:r w:rsidRPr="00CC1235">
              <w:t>2019</w:t>
            </w:r>
          </w:p>
        </w:tc>
        <w:tc>
          <w:tcPr>
            <w:tcW w:w="537" w:type="pct"/>
            <w:vAlign w:val="center"/>
          </w:tcPr>
          <w:p w:rsidR="002E6D1E" w:rsidRPr="00CC1235" w:rsidRDefault="002E6D1E" w:rsidP="000E7499">
            <w:pPr>
              <w:jc w:val="center"/>
            </w:pPr>
            <w:r w:rsidRPr="00CC1235">
              <w:t>2020</w:t>
            </w:r>
          </w:p>
        </w:tc>
        <w:tc>
          <w:tcPr>
            <w:tcW w:w="524" w:type="pct"/>
            <w:vAlign w:val="center"/>
          </w:tcPr>
          <w:p w:rsidR="002E6D1E" w:rsidRPr="00CC1235" w:rsidRDefault="002E6D1E" w:rsidP="000E7499">
            <w:pPr>
              <w:jc w:val="center"/>
            </w:pPr>
            <w:r w:rsidRPr="00CC1235">
              <w:t>2021</w:t>
            </w:r>
          </w:p>
        </w:tc>
        <w:tc>
          <w:tcPr>
            <w:tcW w:w="453" w:type="pct"/>
            <w:vAlign w:val="center"/>
          </w:tcPr>
          <w:p w:rsidR="002E6D1E" w:rsidRPr="00CC1235" w:rsidRDefault="002E6D1E" w:rsidP="000E7499">
            <w:pPr>
              <w:jc w:val="center"/>
            </w:pPr>
            <w:r w:rsidRPr="00CC1235">
              <w:t>2022</w:t>
            </w:r>
          </w:p>
        </w:tc>
        <w:tc>
          <w:tcPr>
            <w:tcW w:w="378" w:type="pct"/>
            <w:vAlign w:val="center"/>
          </w:tcPr>
          <w:p w:rsidR="002E6D1E" w:rsidRPr="00CC1235" w:rsidRDefault="002E6D1E" w:rsidP="000E7499">
            <w:pPr>
              <w:jc w:val="center"/>
            </w:pPr>
            <w:r w:rsidRPr="00CC1235">
              <w:t>2023</w:t>
            </w:r>
          </w:p>
        </w:tc>
        <w:tc>
          <w:tcPr>
            <w:tcW w:w="419" w:type="pct"/>
            <w:vAlign w:val="center"/>
          </w:tcPr>
          <w:p w:rsidR="002E6D1E" w:rsidRPr="00CC1235" w:rsidRDefault="002E6D1E" w:rsidP="000E7499">
            <w:pPr>
              <w:jc w:val="center"/>
            </w:pPr>
          </w:p>
          <w:p w:rsidR="002E6D1E" w:rsidRPr="00CC1235" w:rsidRDefault="002E6D1E" w:rsidP="000E7499">
            <w:pPr>
              <w:jc w:val="center"/>
            </w:pPr>
          </w:p>
          <w:p w:rsidR="002E6D1E" w:rsidRPr="00CC1235" w:rsidRDefault="002E6D1E" w:rsidP="000E7499">
            <w:pPr>
              <w:jc w:val="center"/>
            </w:pPr>
            <w:r w:rsidRPr="00CC1235">
              <w:t>2024</w:t>
            </w:r>
          </w:p>
          <w:p w:rsidR="002E6D1E" w:rsidRPr="00CC1235" w:rsidRDefault="002E6D1E" w:rsidP="000E7499">
            <w:pPr>
              <w:jc w:val="center"/>
            </w:pPr>
          </w:p>
          <w:p w:rsidR="002E6D1E" w:rsidRPr="00CC1235" w:rsidRDefault="002E6D1E" w:rsidP="000E7499">
            <w:pPr>
              <w:jc w:val="center"/>
            </w:pPr>
          </w:p>
        </w:tc>
      </w:tr>
      <w:tr w:rsidR="002E6D1E" w:rsidRPr="00CC1235" w:rsidTr="000E7499">
        <w:tc>
          <w:tcPr>
            <w:tcW w:w="5000" w:type="pct"/>
            <w:gridSpan w:val="9"/>
            <w:vAlign w:val="center"/>
          </w:tcPr>
          <w:p w:rsidR="002E6D1E" w:rsidRPr="00CC1235" w:rsidRDefault="002E6D1E" w:rsidP="000E7499">
            <w:r w:rsidRPr="00CC1235">
              <w:t>Основные мероприятия подпрограммы Переселение граждан из аварийного жилищного фонда на территории городского округа Тейково Ивановской области на 2019-2024</w:t>
            </w:r>
          </w:p>
          <w:p w:rsidR="002E6D1E" w:rsidRPr="00CC1235" w:rsidRDefault="002E6D1E" w:rsidP="000E7499"/>
        </w:tc>
      </w:tr>
      <w:tr w:rsidR="002E6D1E" w:rsidRPr="00CC1235" w:rsidTr="000E7499">
        <w:tc>
          <w:tcPr>
            <w:tcW w:w="220" w:type="pct"/>
            <w:vAlign w:val="center"/>
          </w:tcPr>
          <w:p w:rsidR="002E6D1E" w:rsidRPr="00CC1235" w:rsidRDefault="002E6D1E" w:rsidP="000E7499">
            <w:r w:rsidRPr="00CC1235">
              <w:t>1</w:t>
            </w:r>
          </w:p>
        </w:tc>
        <w:tc>
          <w:tcPr>
            <w:tcW w:w="1554" w:type="pct"/>
            <w:vAlign w:val="center"/>
          </w:tcPr>
          <w:p w:rsidR="002E6D1E" w:rsidRPr="00CC1235" w:rsidRDefault="002E6D1E" w:rsidP="000E7499">
            <w:r w:rsidRPr="00CC1235">
              <w:t xml:space="preserve">Переселение граждан из многоквартирных домов, признанных до 01.01.2017 в установленном порядке аварийными и подлежащими сносу или реконструкции в связи с </w:t>
            </w:r>
            <w:r w:rsidRPr="00CC1235">
              <w:lastRenderedPageBreak/>
              <w:t>физическим износом в процессе их эксплуатации.</w:t>
            </w:r>
          </w:p>
        </w:tc>
        <w:tc>
          <w:tcPr>
            <w:tcW w:w="413" w:type="pct"/>
            <w:vAlign w:val="center"/>
          </w:tcPr>
          <w:p w:rsidR="002E6D1E" w:rsidRPr="00CC1235" w:rsidRDefault="002E6D1E" w:rsidP="000E7499">
            <w:r w:rsidRPr="00CC1235">
              <w:lastRenderedPageBreak/>
              <w:t>семья</w:t>
            </w:r>
          </w:p>
        </w:tc>
        <w:tc>
          <w:tcPr>
            <w:tcW w:w="502" w:type="pct"/>
            <w:vAlign w:val="center"/>
          </w:tcPr>
          <w:p w:rsidR="002E6D1E" w:rsidRPr="00CC1235" w:rsidRDefault="002E6D1E" w:rsidP="000E7499">
            <w:pPr>
              <w:jc w:val="center"/>
            </w:pPr>
            <w:r w:rsidRPr="00CC1235">
              <w:t>1</w:t>
            </w:r>
          </w:p>
        </w:tc>
        <w:tc>
          <w:tcPr>
            <w:tcW w:w="537" w:type="pct"/>
            <w:vAlign w:val="center"/>
          </w:tcPr>
          <w:p w:rsidR="002E6D1E" w:rsidRPr="00CC1235" w:rsidRDefault="002E6D1E" w:rsidP="000E7499">
            <w:pPr>
              <w:jc w:val="center"/>
            </w:pPr>
            <w:r w:rsidRPr="00CC1235">
              <w:t>0</w:t>
            </w:r>
          </w:p>
        </w:tc>
        <w:tc>
          <w:tcPr>
            <w:tcW w:w="524" w:type="pct"/>
            <w:vAlign w:val="center"/>
          </w:tcPr>
          <w:p w:rsidR="002E6D1E" w:rsidRPr="00CC1235" w:rsidRDefault="002E6D1E" w:rsidP="000E7499">
            <w:pPr>
              <w:jc w:val="center"/>
            </w:pPr>
            <w:r w:rsidRPr="00CC1235">
              <w:t>0</w:t>
            </w:r>
          </w:p>
        </w:tc>
        <w:tc>
          <w:tcPr>
            <w:tcW w:w="453" w:type="pct"/>
            <w:vAlign w:val="center"/>
          </w:tcPr>
          <w:p w:rsidR="002E6D1E" w:rsidRPr="00CC1235" w:rsidRDefault="002E6D1E" w:rsidP="000E7499">
            <w:pPr>
              <w:jc w:val="center"/>
            </w:pPr>
            <w:r w:rsidRPr="00CC1235">
              <w:t>0</w:t>
            </w:r>
          </w:p>
        </w:tc>
        <w:tc>
          <w:tcPr>
            <w:tcW w:w="378" w:type="pct"/>
            <w:vAlign w:val="center"/>
          </w:tcPr>
          <w:p w:rsidR="002E6D1E" w:rsidRPr="00CC1235" w:rsidRDefault="002E6D1E" w:rsidP="000E7499">
            <w:pPr>
              <w:jc w:val="center"/>
            </w:pPr>
            <w:r w:rsidRPr="00CC1235">
              <w:t>0</w:t>
            </w:r>
          </w:p>
        </w:tc>
        <w:tc>
          <w:tcPr>
            <w:tcW w:w="419" w:type="pct"/>
            <w:vAlign w:val="center"/>
          </w:tcPr>
          <w:p w:rsidR="002E6D1E" w:rsidRPr="00CC1235" w:rsidRDefault="002E6D1E" w:rsidP="000E7499">
            <w:pPr>
              <w:jc w:val="center"/>
            </w:pPr>
            <w:r w:rsidRPr="00CC1235">
              <w:t>0</w:t>
            </w:r>
          </w:p>
        </w:tc>
      </w:tr>
    </w:tbl>
    <w:p w:rsidR="002E6D1E" w:rsidRPr="00CC1235" w:rsidRDefault="002E6D1E" w:rsidP="002E6D1E">
      <w:pPr>
        <w:pStyle w:val="ConsPlusNormal"/>
        <w:ind w:firstLine="425"/>
        <w:jc w:val="both"/>
        <w:rPr>
          <w:rFonts w:ascii="Times New Roman" w:hAnsi="Times New Roman" w:cs="Times New Roman"/>
          <w:sz w:val="24"/>
          <w:szCs w:val="24"/>
        </w:rPr>
      </w:pPr>
    </w:p>
    <w:p w:rsidR="002E6D1E" w:rsidRPr="00CC1235" w:rsidRDefault="002E6D1E" w:rsidP="002E6D1E">
      <w:pPr>
        <w:pStyle w:val="ConsPlusNormal"/>
        <w:ind w:firstLine="425"/>
        <w:jc w:val="both"/>
        <w:rPr>
          <w:rFonts w:ascii="Times New Roman" w:hAnsi="Times New Roman" w:cs="Times New Roman"/>
          <w:sz w:val="24"/>
          <w:szCs w:val="24"/>
        </w:rPr>
      </w:pPr>
      <w:r w:rsidRPr="00CC1235">
        <w:rPr>
          <w:rFonts w:ascii="Times New Roman" w:hAnsi="Times New Roman" w:cs="Times New Roman"/>
          <w:sz w:val="24"/>
          <w:szCs w:val="24"/>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2E6D1E" w:rsidRDefault="002E6D1E" w:rsidP="002E6D1E">
      <w:pPr>
        <w:jc w:val="both"/>
        <w:rPr>
          <w:sz w:val="24"/>
          <w:szCs w:val="24"/>
        </w:rPr>
      </w:pPr>
      <w:r>
        <w:rPr>
          <w:sz w:val="24"/>
          <w:szCs w:val="24"/>
        </w:rPr>
        <w:t xml:space="preserve"> </w:t>
      </w:r>
    </w:p>
    <w:p w:rsidR="009E112C" w:rsidRDefault="009E112C" w:rsidP="002E6D1E">
      <w:pPr>
        <w:jc w:val="both"/>
        <w:rPr>
          <w:sz w:val="24"/>
          <w:szCs w:val="24"/>
        </w:rPr>
      </w:pPr>
    </w:p>
    <w:p w:rsidR="000E7499" w:rsidRPr="005451FF" w:rsidRDefault="005451FF" w:rsidP="000E7499">
      <w:pPr>
        <w:jc w:val="center"/>
        <w:rPr>
          <w:b/>
          <w:sz w:val="24"/>
          <w:szCs w:val="24"/>
        </w:rPr>
      </w:pPr>
      <w:r w:rsidRPr="005451FF">
        <w:rPr>
          <w:b/>
          <w:sz w:val="24"/>
          <w:szCs w:val="24"/>
        </w:rPr>
        <w:t xml:space="preserve">6. </w:t>
      </w:r>
      <w:r w:rsidR="000E7499" w:rsidRPr="005451FF">
        <w:rPr>
          <w:b/>
          <w:sz w:val="24"/>
          <w:szCs w:val="24"/>
        </w:rPr>
        <w:t>Муниципальная программа городского округа Тейково</w:t>
      </w:r>
    </w:p>
    <w:p w:rsidR="000E7499" w:rsidRPr="005451FF" w:rsidRDefault="000E7499" w:rsidP="000E7499">
      <w:pPr>
        <w:jc w:val="center"/>
        <w:rPr>
          <w:b/>
          <w:sz w:val="24"/>
          <w:szCs w:val="24"/>
        </w:rPr>
      </w:pPr>
      <w:r w:rsidRPr="005451FF">
        <w:rPr>
          <w:b/>
          <w:sz w:val="24"/>
          <w:szCs w:val="24"/>
        </w:rPr>
        <w:t>«Формирование инвестиционной привлекательности</w:t>
      </w:r>
    </w:p>
    <w:p w:rsidR="000E7499" w:rsidRPr="005451FF" w:rsidRDefault="000E7499" w:rsidP="000E7499">
      <w:pPr>
        <w:jc w:val="center"/>
        <w:rPr>
          <w:b/>
          <w:sz w:val="24"/>
          <w:szCs w:val="24"/>
        </w:rPr>
      </w:pPr>
      <w:r w:rsidRPr="005451FF">
        <w:rPr>
          <w:b/>
          <w:sz w:val="24"/>
          <w:szCs w:val="24"/>
        </w:rPr>
        <w:t>городского округа Тейково»</w:t>
      </w:r>
    </w:p>
    <w:p w:rsidR="00D21BD7" w:rsidRDefault="00D21BD7" w:rsidP="00F23F87">
      <w:pPr>
        <w:jc w:val="center"/>
        <w:rPr>
          <w:rStyle w:val="FontStyle33"/>
          <w:sz w:val="32"/>
          <w:szCs w:val="32"/>
        </w:rPr>
      </w:pPr>
    </w:p>
    <w:tbl>
      <w:tblPr>
        <w:tblpPr w:leftFromText="180" w:rightFromText="180" w:vertAnchor="text" w:horzAnchor="margin" w:tblpY="117"/>
        <w:tblW w:w="5082" w:type="pct"/>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tblPr>
      <w:tblGrid>
        <w:gridCol w:w="2341"/>
        <w:gridCol w:w="507"/>
        <w:gridCol w:w="549"/>
        <w:gridCol w:w="549"/>
        <w:gridCol w:w="549"/>
        <w:gridCol w:w="549"/>
        <w:gridCol w:w="549"/>
        <w:gridCol w:w="551"/>
        <w:gridCol w:w="551"/>
        <w:gridCol w:w="805"/>
        <w:gridCol w:w="557"/>
        <w:gridCol w:w="547"/>
        <w:gridCol w:w="547"/>
        <w:gridCol w:w="551"/>
        <w:gridCol w:w="536"/>
      </w:tblGrid>
      <w:tr w:rsidR="000E7499" w:rsidRPr="00742779" w:rsidTr="004402AD">
        <w:trPr>
          <w:trHeight w:val="320"/>
          <w:tblCellSpacing w:w="5" w:type="nil"/>
        </w:trPr>
        <w:tc>
          <w:tcPr>
            <w:tcW w:w="1144"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 xml:space="preserve">Наименование     </w:t>
            </w:r>
            <w:r w:rsidRPr="00742779">
              <w:rPr>
                <w:rFonts w:ascii="Times New Roman" w:hAnsi="Times New Roman" w:cs="Times New Roman"/>
                <w:sz w:val="18"/>
                <w:szCs w:val="24"/>
              </w:rPr>
              <w:br/>
              <w:t xml:space="preserve">      показателя</w:t>
            </w:r>
          </w:p>
        </w:tc>
        <w:tc>
          <w:tcPr>
            <w:tcW w:w="24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 xml:space="preserve">Ед.   </w:t>
            </w:r>
            <w:r w:rsidRPr="00742779">
              <w:rPr>
                <w:rFonts w:ascii="Times New Roman" w:hAnsi="Times New Roman" w:cs="Times New Roman"/>
                <w:sz w:val="18"/>
                <w:szCs w:val="24"/>
              </w:rPr>
              <w:br/>
            </w:r>
            <w:proofErr w:type="spellStart"/>
            <w:r w:rsidRPr="00742779">
              <w:rPr>
                <w:rFonts w:ascii="Times New Roman" w:hAnsi="Times New Roman" w:cs="Times New Roman"/>
                <w:sz w:val="18"/>
                <w:szCs w:val="24"/>
              </w:rPr>
              <w:t>изм</w:t>
            </w:r>
            <w:proofErr w:type="spellEnd"/>
            <w:r w:rsidRPr="00742779">
              <w:rPr>
                <w:rFonts w:ascii="Times New Roman" w:hAnsi="Times New Roman" w:cs="Times New Roman"/>
                <w:sz w:val="18"/>
                <w:szCs w:val="24"/>
              </w:rPr>
              <w:t>.</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2012</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2013</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2014</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2015</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8"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2016</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9" w:type="pct"/>
            <w:vMerge w:val="restar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w:t>
            </w:r>
            <w:r>
              <w:rPr>
                <w:rFonts w:ascii="Times New Roman" w:hAnsi="Times New Roman" w:cs="Times New Roman"/>
                <w:sz w:val="18"/>
                <w:szCs w:val="24"/>
              </w:rPr>
              <w:t>7</w:t>
            </w:r>
          </w:p>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69" w:type="pct"/>
            <w:vMerge w:val="restart"/>
          </w:tcPr>
          <w:p w:rsidR="000E749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2018</w:t>
            </w:r>
          </w:p>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факт</w:t>
            </w:r>
          </w:p>
        </w:tc>
        <w:tc>
          <w:tcPr>
            <w:tcW w:w="1733" w:type="pct"/>
            <w:gridSpan w:val="6"/>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Прогноз</w:t>
            </w:r>
          </w:p>
        </w:tc>
      </w:tr>
      <w:tr w:rsidR="000E7499" w:rsidRPr="00742779" w:rsidTr="004402AD">
        <w:trPr>
          <w:trHeight w:val="320"/>
          <w:tblCellSpacing w:w="5" w:type="nil"/>
        </w:trPr>
        <w:tc>
          <w:tcPr>
            <w:tcW w:w="1144" w:type="pct"/>
            <w:vMerge/>
          </w:tcPr>
          <w:p w:rsidR="000E7499" w:rsidRPr="00742779" w:rsidRDefault="000E7499" w:rsidP="000E7499">
            <w:pPr>
              <w:pStyle w:val="ConsPlusCell"/>
              <w:jc w:val="center"/>
              <w:rPr>
                <w:rFonts w:ascii="Times New Roman" w:hAnsi="Times New Roman" w:cs="Times New Roman"/>
                <w:sz w:val="18"/>
                <w:szCs w:val="24"/>
              </w:rPr>
            </w:pPr>
          </w:p>
        </w:tc>
        <w:tc>
          <w:tcPr>
            <w:tcW w:w="24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8" w:type="pct"/>
            <w:vMerge/>
          </w:tcPr>
          <w:p w:rsidR="000E7499" w:rsidRPr="00742779" w:rsidRDefault="000E7499" w:rsidP="000E7499">
            <w:pPr>
              <w:pStyle w:val="ConsPlusCell"/>
              <w:jc w:val="center"/>
              <w:rPr>
                <w:rFonts w:ascii="Times New Roman" w:hAnsi="Times New Roman" w:cs="Times New Roman"/>
                <w:sz w:val="18"/>
                <w:szCs w:val="24"/>
              </w:rPr>
            </w:pPr>
          </w:p>
        </w:tc>
        <w:tc>
          <w:tcPr>
            <w:tcW w:w="269" w:type="pct"/>
            <w:vMerge/>
          </w:tcPr>
          <w:p w:rsidR="000E7499" w:rsidRPr="00742779" w:rsidRDefault="000E7499" w:rsidP="000E7499">
            <w:pPr>
              <w:pStyle w:val="ConsPlusCell"/>
              <w:jc w:val="center"/>
              <w:rPr>
                <w:rFonts w:ascii="Times New Roman" w:hAnsi="Times New Roman" w:cs="Times New Roman"/>
                <w:sz w:val="18"/>
                <w:szCs w:val="24"/>
              </w:rPr>
            </w:pPr>
          </w:p>
        </w:tc>
        <w:tc>
          <w:tcPr>
            <w:tcW w:w="269" w:type="pct"/>
            <w:vMerge/>
          </w:tcPr>
          <w:p w:rsidR="000E7499" w:rsidRPr="00742779" w:rsidRDefault="000E7499" w:rsidP="000E7499">
            <w:pPr>
              <w:pStyle w:val="ConsPlusCell"/>
              <w:jc w:val="center"/>
              <w:rPr>
                <w:rFonts w:ascii="Times New Roman" w:hAnsi="Times New Roman" w:cs="Times New Roman"/>
                <w:sz w:val="18"/>
                <w:szCs w:val="24"/>
              </w:rPr>
            </w:pPr>
          </w:p>
        </w:tc>
        <w:tc>
          <w:tcPr>
            <w:tcW w:w="393"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2019</w:t>
            </w:r>
          </w:p>
        </w:tc>
        <w:tc>
          <w:tcPr>
            <w:tcW w:w="272"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2020</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2021</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2022</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2023</w:t>
            </w:r>
          </w:p>
        </w:tc>
        <w:tc>
          <w:tcPr>
            <w:tcW w:w="266"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2024</w:t>
            </w:r>
          </w:p>
        </w:tc>
      </w:tr>
      <w:tr w:rsidR="000E7499" w:rsidRPr="00742779" w:rsidTr="004402AD">
        <w:trPr>
          <w:trHeight w:val="480"/>
          <w:tblCellSpacing w:w="5" w:type="nil"/>
        </w:trPr>
        <w:tc>
          <w:tcPr>
            <w:tcW w:w="5000" w:type="pct"/>
            <w:gridSpan w:val="15"/>
          </w:tcPr>
          <w:p w:rsidR="000E7499" w:rsidRPr="00742779" w:rsidRDefault="000E7499" w:rsidP="000E7499">
            <w:pPr>
              <w:pStyle w:val="ConsPlusCell"/>
              <w:rPr>
                <w:rFonts w:ascii="Times New Roman" w:hAnsi="Times New Roman" w:cs="Times New Roman"/>
                <w:sz w:val="18"/>
                <w:szCs w:val="24"/>
              </w:rPr>
            </w:pPr>
            <w:r w:rsidRPr="00742779">
              <w:rPr>
                <w:rFonts w:ascii="Times New Roman" w:hAnsi="Times New Roman" w:cs="Times New Roman"/>
                <w:sz w:val="18"/>
                <w:szCs w:val="24"/>
              </w:rPr>
              <w:t>Развитие субъектов малого и среднего предпринимательства в городском округе Тейково на 2014-202</w:t>
            </w:r>
            <w:r>
              <w:rPr>
                <w:rFonts w:ascii="Times New Roman" w:hAnsi="Times New Roman" w:cs="Times New Roman"/>
                <w:sz w:val="18"/>
                <w:szCs w:val="24"/>
              </w:rPr>
              <w:t>4</w:t>
            </w:r>
            <w:r w:rsidRPr="00742779">
              <w:rPr>
                <w:rFonts w:ascii="Times New Roman" w:hAnsi="Times New Roman" w:cs="Times New Roman"/>
                <w:sz w:val="18"/>
                <w:szCs w:val="24"/>
              </w:rPr>
              <w:t xml:space="preserve"> годы</w:t>
            </w:r>
          </w:p>
        </w:tc>
      </w:tr>
      <w:tr w:rsidR="000E7499" w:rsidRPr="00742779" w:rsidTr="004402AD">
        <w:trPr>
          <w:trHeight w:val="480"/>
          <w:tblCellSpacing w:w="5" w:type="nil"/>
        </w:trPr>
        <w:tc>
          <w:tcPr>
            <w:tcW w:w="1144" w:type="pct"/>
          </w:tcPr>
          <w:p w:rsidR="000E7499" w:rsidRPr="00742779" w:rsidRDefault="000E7499" w:rsidP="000E7499">
            <w:pPr>
              <w:pStyle w:val="ConsPlusCell"/>
              <w:rPr>
                <w:rFonts w:ascii="Times New Roman" w:hAnsi="Times New Roman" w:cs="Times New Roman"/>
                <w:sz w:val="18"/>
                <w:szCs w:val="24"/>
              </w:rPr>
            </w:pPr>
            <w:r w:rsidRPr="00742779">
              <w:rPr>
                <w:rFonts w:ascii="Times New Roman" w:hAnsi="Times New Roman" w:cs="Times New Roman"/>
                <w:sz w:val="18"/>
                <w:szCs w:val="24"/>
              </w:rPr>
              <w:t xml:space="preserve">Количество  СМСП, которым оказывается финансовая поддержка </w:t>
            </w:r>
          </w:p>
        </w:tc>
        <w:tc>
          <w:tcPr>
            <w:tcW w:w="24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ед.</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3</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3</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3</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9" w:type="pct"/>
          </w:tcPr>
          <w:p w:rsidR="000E7499" w:rsidRPr="00742779" w:rsidRDefault="000E7499" w:rsidP="000E7499">
            <w:pPr>
              <w:pStyle w:val="ConsPlusCell"/>
              <w:jc w:val="center"/>
              <w:rPr>
                <w:rFonts w:ascii="Times New Roman" w:hAnsi="Times New Roman" w:cs="Times New Roman"/>
                <w:sz w:val="18"/>
                <w:szCs w:val="24"/>
                <w:lang w:val="en-US"/>
              </w:rPr>
            </w:pPr>
            <w:r w:rsidRPr="00742779">
              <w:rPr>
                <w:rFonts w:ascii="Times New Roman" w:hAnsi="Times New Roman" w:cs="Times New Roman"/>
                <w:sz w:val="18"/>
                <w:szCs w:val="24"/>
                <w:lang w:val="en-US"/>
              </w:rPr>
              <w:t>2</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393"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3</w:t>
            </w:r>
          </w:p>
        </w:tc>
        <w:tc>
          <w:tcPr>
            <w:tcW w:w="272" w:type="pct"/>
          </w:tcPr>
          <w:p w:rsidR="000E7499" w:rsidRPr="00C20E44"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3</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3</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3</w:t>
            </w:r>
          </w:p>
        </w:tc>
        <w:tc>
          <w:tcPr>
            <w:tcW w:w="266"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1</w:t>
            </w:r>
          </w:p>
        </w:tc>
      </w:tr>
      <w:tr w:rsidR="000E7499" w:rsidRPr="00742779" w:rsidTr="004402AD">
        <w:trPr>
          <w:trHeight w:val="480"/>
          <w:tblCellSpacing w:w="5" w:type="nil"/>
        </w:trPr>
        <w:tc>
          <w:tcPr>
            <w:tcW w:w="3933" w:type="pct"/>
            <w:gridSpan w:val="11"/>
          </w:tcPr>
          <w:p w:rsidR="000E7499" w:rsidRPr="00742779" w:rsidRDefault="000E7499" w:rsidP="000E7499">
            <w:pPr>
              <w:pStyle w:val="ConsPlusCell"/>
              <w:rPr>
                <w:rFonts w:ascii="Times New Roman" w:hAnsi="Times New Roman" w:cs="Times New Roman"/>
                <w:sz w:val="18"/>
                <w:szCs w:val="24"/>
              </w:rPr>
            </w:pPr>
            <w:r w:rsidRPr="00742779">
              <w:rPr>
                <w:rFonts w:ascii="Times New Roman" w:hAnsi="Times New Roman" w:cs="Times New Roman"/>
                <w:sz w:val="18"/>
                <w:szCs w:val="24"/>
              </w:rPr>
              <w:t>Научно-исследовательские работы для муниципальных нужд</w:t>
            </w:r>
          </w:p>
        </w:tc>
        <w:tc>
          <w:tcPr>
            <w:tcW w:w="267" w:type="pct"/>
          </w:tcPr>
          <w:p w:rsidR="000E7499" w:rsidRPr="00742779" w:rsidRDefault="000E7499" w:rsidP="000E7499">
            <w:pPr>
              <w:pStyle w:val="ConsPlusCell"/>
              <w:rPr>
                <w:rFonts w:ascii="Times New Roman" w:hAnsi="Times New Roman" w:cs="Times New Roman"/>
                <w:sz w:val="18"/>
                <w:szCs w:val="24"/>
              </w:rPr>
            </w:pPr>
          </w:p>
        </w:tc>
        <w:tc>
          <w:tcPr>
            <w:tcW w:w="267" w:type="pct"/>
          </w:tcPr>
          <w:p w:rsidR="000E7499" w:rsidRPr="00742779" w:rsidRDefault="000E7499" w:rsidP="000E7499">
            <w:pPr>
              <w:pStyle w:val="ConsPlusCell"/>
              <w:rPr>
                <w:rFonts w:ascii="Times New Roman" w:hAnsi="Times New Roman" w:cs="Times New Roman"/>
                <w:sz w:val="18"/>
                <w:szCs w:val="24"/>
              </w:rPr>
            </w:pPr>
          </w:p>
        </w:tc>
        <w:tc>
          <w:tcPr>
            <w:tcW w:w="269" w:type="pct"/>
          </w:tcPr>
          <w:p w:rsidR="000E7499" w:rsidRPr="00742779" w:rsidRDefault="000E7499" w:rsidP="000E7499">
            <w:pPr>
              <w:pStyle w:val="ConsPlusCell"/>
              <w:rPr>
                <w:rFonts w:ascii="Times New Roman" w:hAnsi="Times New Roman" w:cs="Times New Roman"/>
                <w:sz w:val="18"/>
                <w:szCs w:val="24"/>
              </w:rPr>
            </w:pPr>
          </w:p>
        </w:tc>
        <w:tc>
          <w:tcPr>
            <w:tcW w:w="266" w:type="pct"/>
          </w:tcPr>
          <w:p w:rsidR="000E7499" w:rsidRPr="00742779" w:rsidRDefault="000E7499" w:rsidP="000E7499">
            <w:pPr>
              <w:pStyle w:val="ConsPlusCell"/>
              <w:rPr>
                <w:rFonts w:ascii="Times New Roman" w:hAnsi="Times New Roman" w:cs="Times New Roman"/>
                <w:sz w:val="18"/>
                <w:szCs w:val="24"/>
              </w:rPr>
            </w:pPr>
          </w:p>
        </w:tc>
      </w:tr>
      <w:tr w:rsidR="000E7499" w:rsidRPr="00742779" w:rsidTr="004402AD">
        <w:trPr>
          <w:trHeight w:val="480"/>
          <w:tblCellSpacing w:w="5" w:type="nil"/>
        </w:trPr>
        <w:tc>
          <w:tcPr>
            <w:tcW w:w="1144" w:type="pct"/>
          </w:tcPr>
          <w:p w:rsidR="000E7499" w:rsidRPr="00742779" w:rsidRDefault="000E7499" w:rsidP="000E7499">
            <w:pPr>
              <w:pStyle w:val="ConsPlusCell"/>
              <w:rPr>
                <w:rFonts w:ascii="Times New Roman" w:hAnsi="Times New Roman" w:cs="Times New Roman"/>
                <w:sz w:val="18"/>
                <w:szCs w:val="24"/>
              </w:rPr>
            </w:pPr>
            <w:r w:rsidRPr="00742779">
              <w:rPr>
                <w:rFonts w:ascii="Times New Roman" w:hAnsi="Times New Roman" w:cs="Times New Roman"/>
                <w:sz w:val="18"/>
                <w:szCs w:val="24"/>
              </w:rPr>
              <w:t>Выполнение прикладных научно-исследовательских работ</w:t>
            </w:r>
          </w:p>
        </w:tc>
        <w:tc>
          <w:tcPr>
            <w:tcW w:w="24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ед.</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1</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393"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2" w:type="pct"/>
          </w:tcPr>
          <w:p w:rsidR="000E7499" w:rsidRPr="00742779" w:rsidRDefault="000E7499" w:rsidP="000E7499">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67"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66"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r>
      <w:tr w:rsidR="000E7499" w:rsidTr="004402AD">
        <w:trPr>
          <w:trHeight w:val="480"/>
          <w:tblCellSpacing w:w="5" w:type="nil"/>
        </w:trPr>
        <w:tc>
          <w:tcPr>
            <w:tcW w:w="5000" w:type="pct"/>
            <w:gridSpan w:val="15"/>
          </w:tcPr>
          <w:p w:rsidR="000E7499" w:rsidRDefault="000E7499" w:rsidP="000E7499">
            <w:pPr>
              <w:pStyle w:val="ConsPlusCell"/>
              <w:rPr>
                <w:rFonts w:ascii="Times New Roman" w:hAnsi="Times New Roman" w:cs="Times New Roman"/>
                <w:sz w:val="18"/>
                <w:szCs w:val="24"/>
              </w:rPr>
            </w:pPr>
            <w:r>
              <w:rPr>
                <w:rFonts w:ascii="Times New Roman" w:hAnsi="Times New Roman" w:cs="Times New Roman"/>
                <w:sz w:val="18"/>
                <w:szCs w:val="24"/>
              </w:rPr>
              <w:t>Имущественная поддержка субъектов малого и среднего предпринимательства</w:t>
            </w:r>
          </w:p>
        </w:tc>
      </w:tr>
      <w:tr w:rsidR="000E7499" w:rsidTr="004402AD">
        <w:trPr>
          <w:trHeight w:val="480"/>
          <w:tblCellSpacing w:w="5" w:type="nil"/>
        </w:trPr>
        <w:tc>
          <w:tcPr>
            <w:tcW w:w="1144" w:type="pct"/>
          </w:tcPr>
          <w:p w:rsidR="000E7499" w:rsidRPr="00742779" w:rsidRDefault="000E7499" w:rsidP="000E7499">
            <w:pPr>
              <w:pStyle w:val="ConsPlusCell"/>
              <w:rPr>
                <w:rFonts w:ascii="Times New Roman" w:hAnsi="Times New Roman" w:cs="Times New Roman"/>
                <w:sz w:val="18"/>
                <w:szCs w:val="24"/>
              </w:rPr>
            </w:pPr>
            <w:r>
              <w:rPr>
                <w:rFonts w:ascii="Times New Roman" w:hAnsi="Times New Roman" w:cs="Times New Roman"/>
                <w:sz w:val="18"/>
                <w:szCs w:val="24"/>
              </w:rPr>
              <w:t>Количество помещений, предоставляемых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p>
        </w:tc>
        <w:tc>
          <w:tcPr>
            <w:tcW w:w="24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ед.</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8"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269"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w:t>
            </w:r>
          </w:p>
        </w:tc>
        <w:tc>
          <w:tcPr>
            <w:tcW w:w="393"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6</w:t>
            </w:r>
          </w:p>
        </w:tc>
        <w:tc>
          <w:tcPr>
            <w:tcW w:w="272" w:type="pct"/>
          </w:tcPr>
          <w:p w:rsidR="000E7499" w:rsidRPr="0074277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7</w:t>
            </w:r>
          </w:p>
        </w:tc>
        <w:tc>
          <w:tcPr>
            <w:tcW w:w="267" w:type="pct"/>
          </w:tcPr>
          <w:p w:rsidR="000E749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7</w:t>
            </w:r>
          </w:p>
        </w:tc>
        <w:tc>
          <w:tcPr>
            <w:tcW w:w="267" w:type="pct"/>
          </w:tcPr>
          <w:p w:rsidR="000E749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8</w:t>
            </w:r>
          </w:p>
        </w:tc>
        <w:tc>
          <w:tcPr>
            <w:tcW w:w="269" w:type="pct"/>
          </w:tcPr>
          <w:p w:rsidR="000E749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8</w:t>
            </w:r>
          </w:p>
        </w:tc>
        <w:tc>
          <w:tcPr>
            <w:tcW w:w="266" w:type="pct"/>
          </w:tcPr>
          <w:p w:rsidR="000E7499" w:rsidRDefault="000E7499" w:rsidP="000E7499">
            <w:pPr>
              <w:pStyle w:val="ConsPlusCell"/>
              <w:jc w:val="center"/>
              <w:rPr>
                <w:rFonts w:ascii="Times New Roman" w:hAnsi="Times New Roman" w:cs="Times New Roman"/>
                <w:sz w:val="18"/>
                <w:szCs w:val="24"/>
              </w:rPr>
            </w:pPr>
            <w:r>
              <w:rPr>
                <w:rFonts w:ascii="Times New Roman" w:hAnsi="Times New Roman" w:cs="Times New Roman"/>
                <w:sz w:val="18"/>
                <w:szCs w:val="24"/>
              </w:rPr>
              <w:t>8</w:t>
            </w:r>
          </w:p>
        </w:tc>
      </w:tr>
    </w:tbl>
    <w:p w:rsidR="000E7499" w:rsidRDefault="000E7499" w:rsidP="00F23F87">
      <w:pPr>
        <w:jc w:val="center"/>
        <w:rPr>
          <w:rStyle w:val="FontStyle33"/>
          <w:sz w:val="32"/>
          <w:szCs w:val="32"/>
        </w:rPr>
      </w:pPr>
    </w:p>
    <w:p w:rsidR="002C492A" w:rsidRDefault="002C492A" w:rsidP="00F23F87">
      <w:pPr>
        <w:jc w:val="center"/>
        <w:rPr>
          <w:b/>
          <w:sz w:val="24"/>
          <w:szCs w:val="24"/>
        </w:rPr>
      </w:pPr>
    </w:p>
    <w:p w:rsidR="000E7499" w:rsidRPr="005451FF" w:rsidRDefault="005451FF" w:rsidP="00F23F87">
      <w:pPr>
        <w:jc w:val="center"/>
        <w:rPr>
          <w:b/>
          <w:sz w:val="24"/>
          <w:szCs w:val="24"/>
        </w:rPr>
      </w:pPr>
      <w:r w:rsidRPr="005451FF">
        <w:rPr>
          <w:b/>
          <w:sz w:val="24"/>
          <w:szCs w:val="24"/>
        </w:rPr>
        <w:t xml:space="preserve">7. </w:t>
      </w:r>
      <w:r w:rsidR="00D01F2B" w:rsidRPr="005451FF">
        <w:rPr>
          <w:b/>
          <w:sz w:val="24"/>
          <w:szCs w:val="24"/>
        </w:rPr>
        <w:t>Муниципальная программа городского округа Тейково «Предупреждение и ликвидация последствий чрезвычайных ситуаций, гражданская оборона»</w:t>
      </w:r>
    </w:p>
    <w:p w:rsidR="00D01F2B" w:rsidRDefault="00D01F2B" w:rsidP="00F23F87">
      <w:pPr>
        <w:jc w:val="center"/>
        <w:rPr>
          <w:sz w:val="24"/>
          <w:szCs w:val="24"/>
        </w:rPr>
      </w:pPr>
    </w:p>
    <w:p w:rsidR="00D01F2B" w:rsidRPr="00AC2390" w:rsidRDefault="00D01F2B" w:rsidP="00397AD1">
      <w:pPr>
        <w:ind w:firstLine="720"/>
        <w:jc w:val="center"/>
        <w:outlineLvl w:val="3"/>
        <w:rPr>
          <w:color w:val="000000"/>
          <w:sz w:val="24"/>
          <w:szCs w:val="24"/>
        </w:rPr>
      </w:pPr>
      <w:r w:rsidRPr="00B5595C">
        <w:rPr>
          <w:color w:val="000000"/>
          <w:sz w:val="24"/>
          <w:szCs w:val="24"/>
        </w:rPr>
        <w:t>Целевые показатели реализации муниципальной программы</w:t>
      </w:r>
    </w:p>
    <w:tbl>
      <w:tblPr>
        <w:tblW w:w="10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tblPr>
      <w:tblGrid>
        <w:gridCol w:w="3194"/>
        <w:gridCol w:w="709"/>
        <w:gridCol w:w="518"/>
        <w:gridCol w:w="461"/>
        <w:gridCol w:w="438"/>
        <w:gridCol w:w="567"/>
        <w:gridCol w:w="567"/>
        <w:gridCol w:w="567"/>
        <w:gridCol w:w="567"/>
        <w:gridCol w:w="851"/>
        <w:gridCol w:w="567"/>
        <w:gridCol w:w="567"/>
        <w:gridCol w:w="567"/>
      </w:tblGrid>
      <w:tr w:rsidR="00AA3DEF" w:rsidRPr="00756CE7" w:rsidTr="00AA3DEF">
        <w:trPr>
          <w:trHeight w:val="400"/>
          <w:tblHeader/>
        </w:trPr>
        <w:tc>
          <w:tcPr>
            <w:tcW w:w="3194" w:type="dxa"/>
          </w:tcPr>
          <w:p w:rsidR="00AA3DEF" w:rsidRPr="00801486" w:rsidRDefault="00AA3DEF" w:rsidP="00D01F2B">
            <w:pPr>
              <w:rPr>
                <w:color w:val="000000"/>
                <w:sz w:val="24"/>
                <w:szCs w:val="24"/>
              </w:rPr>
            </w:pPr>
            <w:r w:rsidRPr="00801486">
              <w:rPr>
                <w:color w:val="000000"/>
                <w:sz w:val="24"/>
                <w:szCs w:val="24"/>
              </w:rPr>
              <w:t xml:space="preserve">Наименование показателя </w:t>
            </w:r>
          </w:p>
        </w:tc>
        <w:tc>
          <w:tcPr>
            <w:tcW w:w="709" w:type="dxa"/>
          </w:tcPr>
          <w:p w:rsidR="00AA3DEF" w:rsidRPr="00756CE7" w:rsidRDefault="00AA3DEF" w:rsidP="00D01F2B">
            <w:pPr>
              <w:jc w:val="center"/>
              <w:rPr>
                <w:color w:val="000000"/>
              </w:rPr>
            </w:pPr>
            <w:r w:rsidRPr="00756CE7">
              <w:rPr>
                <w:color w:val="000000"/>
              </w:rPr>
              <w:t>Ед.</w:t>
            </w:r>
          </w:p>
          <w:p w:rsidR="00AA3DEF" w:rsidRPr="00756CE7" w:rsidRDefault="00AA3DEF" w:rsidP="00D01F2B">
            <w:pPr>
              <w:jc w:val="center"/>
              <w:rPr>
                <w:color w:val="000000"/>
              </w:rPr>
            </w:pPr>
            <w:proofErr w:type="spellStart"/>
            <w:r w:rsidRPr="00756CE7">
              <w:rPr>
                <w:color w:val="000000"/>
              </w:rPr>
              <w:t>изм</w:t>
            </w:r>
            <w:proofErr w:type="spellEnd"/>
            <w:r w:rsidRPr="00756CE7">
              <w:rPr>
                <w:color w:val="000000"/>
              </w:rPr>
              <w:t>.</w:t>
            </w:r>
          </w:p>
        </w:tc>
        <w:tc>
          <w:tcPr>
            <w:tcW w:w="518" w:type="dxa"/>
          </w:tcPr>
          <w:p w:rsidR="00AA3DEF" w:rsidRPr="00756CE7" w:rsidRDefault="00AA3DEF" w:rsidP="00D01F2B">
            <w:pPr>
              <w:ind w:left="-61" w:right="-52"/>
              <w:jc w:val="center"/>
              <w:rPr>
                <w:color w:val="000000"/>
              </w:rPr>
            </w:pPr>
            <w:r w:rsidRPr="00756CE7">
              <w:rPr>
                <w:color w:val="000000"/>
              </w:rPr>
              <w:t>2014</w:t>
            </w:r>
          </w:p>
          <w:p w:rsidR="00AA3DEF" w:rsidRPr="00756CE7" w:rsidRDefault="00AA3DEF" w:rsidP="00D01F2B">
            <w:pPr>
              <w:ind w:left="-61" w:right="-52"/>
              <w:jc w:val="center"/>
              <w:rPr>
                <w:color w:val="000000"/>
              </w:rPr>
            </w:pPr>
            <w:r w:rsidRPr="00756CE7">
              <w:rPr>
                <w:color w:val="000000"/>
              </w:rPr>
              <w:t>год</w:t>
            </w:r>
          </w:p>
        </w:tc>
        <w:tc>
          <w:tcPr>
            <w:tcW w:w="461" w:type="dxa"/>
          </w:tcPr>
          <w:p w:rsidR="00AA3DEF" w:rsidRPr="00756CE7" w:rsidRDefault="00AA3DEF" w:rsidP="00D01F2B">
            <w:pPr>
              <w:ind w:left="-61" w:right="-52"/>
              <w:jc w:val="center"/>
              <w:rPr>
                <w:color w:val="000000"/>
              </w:rPr>
            </w:pPr>
            <w:r w:rsidRPr="00756CE7">
              <w:rPr>
                <w:color w:val="000000"/>
              </w:rPr>
              <w:t>2015</w:t>
            </w:r>
          </w:p>
          <w:p w:rsidR="00AA3DEF" w:rsidRPr="00756CE7" w:rsidRDefault="00AA3DEF" w:rsidP="00D01F2B">
            <w:pPr>
              <w:ind w:left="-61" w:right="-52"/>
              <w:jc w:val="center"/>
              <w:rPr>
                <w:color w:val="000000"/>
              </w:rPr>
            </w:pPr>
            <w:r w:rsidRPr="00756CE7">
              <w:rPr>
                <w:color w:val="000000"/>
              </w:rPr>
              <w:t>год</w:t>
            </w:r>
          </w:p>
        </w:tc>
        <w:tc>
          <w:tcPr>
            <w:tcW w:w="438" w:type="dxa"/>
          </w:tcPr>
          <w:p w:rsidR="00AA3DEF" w:rsidRPr="00756CE7" w:rsidRDefault="00AA3DEF" w:rsidP="00D01F2B">
            <w:pPr>
              <w:ind w:left="-61" w:right="-52"/>
              <w:jc w:val="center"/>
              <w:rPr>
                <w:color w:val="000000"/>
              </w:rPr>
            </w:pPr>
            <w:r w:rsidRPr="00756CE7">
              <w:rPr>
                <w:color w:val="000000"/>
              </w:rPr>
              <w:t>2016</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2017</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2018</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2019</w:t>
            </w:r>
          </w:p>
          <w:p w:rsidR="00AA3DEF" w:rsidRDefault="00AA3DEF" w:rsidP="00D01F2B">
            <w:pPr>
              <w:ind w:left="-61" w:right="-52"/>
              <w:jc w:val="center"/>
              <w:rPr>
                <w:color w:val="000000"/>
              </w:rPr>
            </w:pPr>
            <w:r w:rsidRPr="00756CE7">
              <w:rPr>
                <w:color w:val="000000"/>
              </w:rPr>
              <w:t>год</w:t>
            </w:r>
          </w:p>
          <w:p w:rsidR="00AA3DEF" w:rsidRPr="00756CE7" w:rsidRDefault="00AA3DEF" w:rsidP="00D01F2B">
            <w:pPr>
              <w:ind w:left="-61" w:right="-52"/>
              <w:jc w:val="center"/>
              <w:rPr>
                <w:color w:val="000000"/>
              </w:rPr>
            </w:pPr>
          </w:p>
        </w:tc>
        <w:tc>
          <w:tcPr>
            <w:tcW w:w="567" w:type="dxa"/>
          </w:tcPr>
          <w:p w:rsidR="00AA3DEF" w:rsidRPr="00756CE7" w:rsidRDefault="00AA3DEF" w:rsidP="00D01F2B">
            <w:pPr>
              <w:ind w:left="-61" w:right="-52"/>
              <w:jc w:val="center"/>
              <w:rPr>
                <w:color w:val="000000"/>
              </w:rPr>
            </w:pPr>
            <w:r w:rsidRPr="00756CE7">
              <w:rPr>
                <w:color w:val="000000"/>
              </w:rPr>
              <w:t>2020</w:t>
            </w:r>
          </w:p>
          <w:p w:rsidR="00AA3DEF" w:rsidRDefault="00AA3DEF" w:rsidP="00D01F2B">
            <w:pPr>
              <w:ind w:left="-61" w:right="-52"/>
              <w:jc w:val="center"/>
              <w:rPr>
                <w:color w:val="000000"/>
              </w:rPr>
            </w:pPr>
            <w:r w:rsidRPr="00756CE7">
              <w:rPr>
                <w:color w:val="000000"/>
              </w:rPr>
              <w:t>год</w:t>
            </w:r>
          </w:p>
          <w:p w:rsidR="00AA3DEF" w:rsidRPr="00756CE7" w:rsidRDefault="00AA3DEF" w:rsidP="00D01F2B">
            <w:pPr>
              <w:ind w:left="-61" w:right="-52"/>
              <w:jc w:val="center"/>
              <w:rPr>
                <w:color w:val="000000"/>
              </w:rPr>
            </w:pPr>
          </w:p>
        </w:tc>
        <w:tc>
          <w:tcPr>
            <w:tcW w:w="851" w:type="dxa"/>
          </w:tcPr>
          <w:p w:rsidR="00AA3DEF" w:rsidRPr="00756CE7" w:rsidRDefault="00AA3DEF" w:rsidP="00D01F2B">
            <w:pPr>
              <w:ind w:left="-61" w:right="-52"/>
              <w:jc w:val="center"/>
              <w:rPr>
                <w:color w:val="000000"/>
              </w:rPr>
            </w:pPr>
            <w:r w:rsidRPr="00756CE7">
              <w:rPr>
                <w:color w:val="000000"/>
              </w:rPr>
              <w:t>2021</w:t>
            </w:r>
          </w:p>
          <w:p w:rsidR="00AA3DEF" w:rsidRDefault="00AA3DEF" w:rsidP="00D01F2B">
            <w:pPr>
              <w:ind w:left="-61" w:right="-52"/>
              <w:jc w:val="center"/>
              <w:rPr>
                <w:color w:val="000000"/>
              </w:rPr>
            </w:pPr>
            <w:r w:rsidRPr="00756CE7">
              <w:rPr>
                <w:color w:val="000000"/>
              </w:rPr>
              <w:t>год</w:t>
            </w:r>
          </w:p>
          <w:p w:rsidR="00AA3DEF" w:rsidRPr="00756CE7" w:rsidRDefault="00AA3DEF" w:rsidP="00D01F2B">
            <w:pPr>
              <w:ind w:left="-61" w:right="-52"/>
              <w:jc w:val="center"/>
              <w:rPr>
                <w:color w:val="000000"/>
              </w:rPr>
            </w:pPr>
            <w:r w:rsidRPr="00756CE7">
              <w:rPr>
                <w:color w:val="000000"/>
              </w:rPr>
              <w:t>(оценка)</w:t>
            </w:r>
          </w:p>
        </w:tc>
        <w:tc>
          <w:tcPr>
            <w:tcW w:w="567" w:type="dxa"/>
          </w:tcPr>
          <w:p w:rsidR="00AA3DEF" w:rsidRPr="00756CE7" w:rsidRDefault="00AA3DEF" w:rsidP="00D01F2B">
            <w:pPr>
              <w:ind w:left="-61" w:right="-60"/>
              <w:jc w:val="center"/>
              <w:rPr>
                <w:color w:val="000000"/>
              </w:rPr>
            </w:pPr>
            <w:r w:rsidRPr="00756CE7">
              <w:rPr>
                <w:color w:val="000000"/>
              </w:rPr>
              <w:t>2022</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2023</w:t>
            </w:r>
          </w:p>
          <w:p w:rsidR="00AA3DEF" w:rsidRPr="00756CE7" w:rsidRDefault="00AA3DEF" w:rsidP="00D01F2B">
            <w:pPr>
              <w:ind w:left="-61" w:right="-52"/>
              <w:jc w:val="center"/>
              <w:rPr>
                <w:color w:val="000000"/>
              </w:rPr>
            </w:pPr>
            <w:r w:rsidRPr="00756CE7">
              <w:rPr>
                <w:color w:val="000000"/>
              </w:rPr>
              <w:t>год</w:t>
            </w:r>
          </w:p>
        </w:tc>
        <w:tc>
          <w:tcPr>
            <w:tcW w:w="567" w:type="dxa"/>
          </w:tcPr>
          <w:p w:rsidR="00AA3DEF" w:rsidRPr="00756CE7" w:rsidRDefault="00AA3DEF" w:rsidP="00D01F2B">
            <w:pPr>
              <w:ind w:left="-61" w:right="-52"/>
              <w:jc w:val="center"/>
              <w:rPr>
                <w:color w:val="000000"/>
              </w:rPr>
            </w:pPr>
            <w:r w:rsidRPr="00756CE7">
              <w:rPr>
                <w:color w:val="000000"/>
              </w:rPr>
              <w:t>2024</w:t>
            </w:r>
          </w:p>
          <w:p w:rsidR="00AA3DEF" w:rsidRPr="00756CE7" w:rsidRDefault="00AA3DEF" w:rsidP="00D01F2B">
            <w:pPr>
              <w:ind w:left="-61" w:right="-52"/>
              <w:jc w:val="center"/>
              <w:rPr>
                <w:color w:val="000000"/>
              </w:rPr>
            </w:pPr>
            <w:r w:rsidRPr="00756CE7">
              <w:rPr>
                <w:color w:val="000000"/>
              </w:rPr>
              <w:t>год</w:t>
            </w:r>
          </w:p>
        </w:tc>
      </w:tr>
      <w:tr w:rsidR="00AA3DEF" w:rsidRPr="00756CE7" w:rsidTr="00AA3DEF">
        <w:trPr>
          <w:trHeight w:val="800"/>
        </w:trPr>
        <w:tc>
          <w:tcPr>
            <w:tcW w:w="3194" w:type="dxa"/>
          </w:tcPr>
          <w:p w:rsidR="00AA3DEF" w:rsidRPr="00801486" w:rsidRDefault="00AA3DEF" w:rsidP="00D01F2B">
            <w:pPr>
              <w:rPr>
                <w:color w:val="000000"/>
                <w:sz w:val="24"/>
                <w:szCs w:val="24"/>
              </w:rPr>
            </w:pPr>
            <w:r w:rsidRPr="00801486">
              <w:rPr>
                <w:color w:val="000000"/>
                <w:sz w:val="24"/>
                <w:szCs w:val="24"/>
              </w:rPr>
              <w:t>Число случаев нарушения</w:t>
            </w:r>
          </w:p>
          <w:p w:rsidR="00AA3DEF" w:rsidRPr="00801486" w:rsidRDefault="00AA3DEF" w:rsidP="00D01F2B">
            <w:pPr>
              <w:rPr>
                <w:color w:val="000000"/>
                <w:sz w:val="24"/>
                <w:szCs w:val="24"/>
              </w:rPr>
            </w:pPr>
            <w:r w:rsidRPr="00801486">
              <w:rPr>
                <w:color w:val="000000"/>
                <w:sz w:val="24"/>
                <w:szCs w:val="24"/>
              </w:rPr>
              <w:t xml:space="preserve">установленных сроков выделения средств из резервного фонда администрации городского округа Тейково  </w:t>
            </w:r>
          </w:p>
        </w:tc>
        <w:tc>
          <w:tcPr>
            <w:tcW w:w="709"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раз</w:t>
            </w:r>
          </w:p>
        </w:tc>
        <w:tc>
          <w:tcPr>
            <w:tcW w:w="518"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461"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438"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851"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0</w:t>
            </w:r>
          </w:p>
        </w:tc>
      </w:tr>
      <w:tr w:rsidR="00AA3DEF" w:rsidRPr="00756CE7" w:rsidTr="00AA3DEF">
        <w:trPr>
          <w:trHeight w:val="800"/>
        </w:trPr>
        <w:tc>
          <w:tcPr>
            <w:tcW w:w="3194" w:type="dxa"/>
          </w:tcPr>
          <w:p w:rsidR="00AA3DEF" w:rsidRPr="00801486" w:rsidRDefault="00AA3DEF" w:rsidP="00D01F2B">
            <w:pPr>
              <w:rPr>
                <w:color w:val="000000"/>
                <w:sz w:val="24"/>
                <w:szCs w:val="24"/>
              </w:rPr>
            </w:pPr>
            <w:r w:rsidRPr="00801486">
              <w:rPr>
                <w:sz w:val="24"/>
                <w:szCs w:val="24"/>
              </w:rPr>
              <w:t>Среднее время оповещения оперативных служб в городском округе Тейково</w:t>
            </w:r>
          </w:p>
        </w:tc>
        <w:tc>
          <w:tcPr>
            <w:tcW w:w="709" w:type="dxa"/>
            <w:tcMar>
              <w:left w:w="57" w:type="dxa"/>
              <w:right w:w="57" w:type="dxa"/>
            </w:tcMar>
          </w:tcPr>
          <w:p w:rsidR="00AA3DEF" w:rsidRPr="00801486" w:rsidRDefault="00AA3DEF" w:rsidP="00D01F2B">
            <w:pPr>
              <w:ind w:left="-65"/>
              <w:jc w:val="center"/>
              <w:rPr>
                <w:color w:val="000000"/>
                <w:sz w:val="24"/>
                <w:szCs w:val="24"/>
              </w:rPr>
            </w:pPr>
            <w:r w:rsidRPr="00801486">
              <w:rPr>
                <w:sz w:val="24"/>
                <w:szCs w:val="24"/>
              </w:rPr>
              <w:t>мин.</w:t>
            </w:r>
          </w:p>
        </w:tc>
        <w:tc>
          <w:tcPr>
            <w:tcW w:w="518"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461"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438"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851"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67" w:type="dxa"/>
            <w:tcMar>
              <w:left w:w="57" w:type="dxa"/>
              <w:right w:w="57" w:type="dxa"/>
            </w:tcMar>
          </w:tcPr>
          <w:p w:rsidR="00AA3DEF" w:rsidRPr="00801486" w:rsidRDefault="00AA3DEF" w:rsidP="00D01F2B">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r>
      <w:tr w:rsidR="00AA3DEF" w:rsidRPr="00756CE7" w:rsidTr="00AA3DEF">
        <w:trPr>
          <w:trHeight w:val="800"/>
        </w:trPr>
        <w:tc>
          <w:tcPr>
            <w:tcW w:w="3194" w:type="dxa"/>
          </w:tcPr>
          <w:p w:rsidR="00AA3DEF" w:rsidRPr="00801486" w:rsidRDefault="00AA3DEF" w:rsidP="00D01F2B">
            <w:pPr>
              <w:rPr>
                <w:color w:val="000000"/>
                <w:sz w:val="24"/>
                <w:szCs w:val="24"/>
              </w:rPr>
            </w:pPr>
            <w:r w:rsidRPr="00801486">
              <w:rPr>
                <w:color w:val="000000"/>
                <w:sz w:val="24"/>
                <w:szCs w:val="24"/>
              </w:rPr>
              <w:t xml:space="preserve">Количество выступлений в средствах массовой информации по вопросам </w:t>
            </w:r>
            <w:r w:rsidRPr="00801486">
              <w:rPr>
                <w:color w:val="000000"/>
                <w:sz w:val="24"/>
                <w:szCs w:val="24"/>
              </w:rPr>
              <w:lastRenderedPageBreak/>
              <w:t>гражданской обороны</w:t>
            </w:r>
          </w:p>
        </w:tc>
        <w:tc>
          <w:tcPr>
            <w:tcW w:w="709"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lastRenderedPageBreak/>
              <w:t>ед.</w:t>
            </w:r>
          </w:p>
        </w:tc>
        <w:tc>
          <w:tcPr>
            <w:tcW w:w="518"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10</w:t>
            </w:r>
          </w:p>
        </w:tc>
        <w:tc>
          <w:tcPr>
            <w:tcW w:w="461"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11</w:t>
            </w:r>
          </w:p>
        </w:tc>
        <w:tc>
          <w:tcPr>
            <w:tcW w:w="438"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12</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12</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12</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851"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c>
          <w:tcPr>
            <w:tcW w:w="567" w:type="dxa"/>
            <w:tcMar>
              <w:left w:w="57" w:type="dxa"/>
              <w:right w:w="57" w:type="dxa"/>
            </w:tcMar>
          </w:tcPr>
          <w:p w:rsidR="00AA3DEF" w:rsidRPr="00801486" w:rsidRDefault="00AA3DEF" w:rsidP="00D01F2B">
            <w:pPr>
              <w:jc w:val="center"/>
              <w:rPr>
                <w:color w:val="000000"/>
                <w:sz w:val="24"/>
                <w:szCs w:val="24"/>
              </w:rPr>
            </w:pPr>
            <w:r w:rsidRPr="00801486">
              <w:rPr>
                <w:color w:val="000000"/>
                <w:sz w:val="24"/>
                <w:szCs w:val="24"/>
              </w:rPr>
              <w:t>14</w:t>
            </w:r>
          </w:p>
        </w:tc>
      </w:tr>
    </w:tbl>
    <w:p w:rsidR="00D01F2B" w:rsidRDefault="00D01F2B" w:rsidP="00F23F87">
      <w:pPr>
        <w:jc w:val="center"/>
        <w:rPr>
          <w:sz w:val="24"/>
          <w:szCs w:val="24"/>
        </w:rPr>
      </w:pPr>
    </w:p>
    <w:p w:rsidR="00D01F2B" w:rsidRDefault="00D01F2B" w:rsidP="00F23F87">
      <w:pPr>
        <w:jc w:val="center"/>
        <w:rPr>
          <w:sz w:val="24"/>
          <w:szCs w:val="24"/>
        </w:rPr>
      </w:pPr>
    </w:p>
    <w:p w:rsidR="008665CD" w:rsidRPr="008665CD" w:rsidRDefault="00987321" w:rsidP="008665CD">
      <w:pPr>
        <w:jc w:val="center"/>
        <w:rPr>
          <w:b/>
          <w:sz w:val="24"/>
          <w:szCs w:val="24"/>
        </w:rPr>
      </w:pPr>
      <w:r>
        <w:rPr>
          <w:b/>
          <w:sz w:val="24"/>
          <w:szCs w:val="24"/>
        </w:rPr>
        <w:t xml:space="preserve">8. </w:t>
      </w:r>
      <w:r w:rsidR="008665CD" w:rsidRPr="008665CD">
        <w:rPr>
          <w:b/>
          <w:sz w:val="24"/>
          <w:szCs w:val="24"/>
        </w:rPr>
        <w:t>Муниципальная программа городского округа Тейково «Совершенствование институтов  местного самоуправления городского округа Тейково на 2014-2024 годы»</w:t>
      </w:r>
    </w:p>
    <w:p w:rsidR="001564AF" w:rsidRDefault="001564AF" w:rsidP="00F23F87">
      <w:pPr>
        <w:jc w:val="center"/>
        <w:rPr>
          <w:rStyle w:val="FontStyle33"/>
          <w:sz w:val="32"/>
          <w:szCs w:val="32"/>
        </w:rPr>
      </w:pPr>
    </w:p>
    <w:tbl>
      <w:tblPr>
        <w:tblStyle w:val="af1"/>
        <w:tblW w:w="10692" w:type="dxa"/>
        <w:tblLayout w:type="fixed"/>
        <w:tblLook w:val="04A0"/>
      </w:tblPr>
      <w:tblGrid>
        <w:gridCol w:w="10456"/>
        <w:gridCol w:w="236"/>
      </w:tblGrid>
      <w:tr w:rsidR="00127BA6" w:rsidTr="004402AD">
        <w:tc>
          <w:tcPr>
            <w:tcW w:w="10456" w:type="dxa"/>
            <w:tcBorders>
              <w:top w:val="nil"/>
              <w:left w:val="nil"/>
              <w:bottom w:val="nil"/>
              <w:right w:val="nil"/>
            </w:tcBorders>
          </w:tcPr>
          <w:p w:rsidR="00CA0A04" w:rsidRPr="007825FE" w:rsidRDefault="00CA0A04" w:rsidP="00CA0A04">
            <w:pPr>
              <w:pStyle w:val="ConsPlusNormal"/>
              <w:ind w:firstLine="709"/>
              <w:jc w:val="center"/>
              <w:rPr>
                <w:rFonts w:ascii="Times New Roman" w:hAnsi="Times New Roman" w:cs="Times New Roman"/>
                <w:sz w:val="24"/>
                <w:szCs w:val="24"/>
              </w:rPr>
            </w:pPr>
            <w:r w:rsidRPr="007825FE">
              <w:rPr>
                <w:rFonts w:ascii="Times New Roman" w:hAnsi="Times New Roman" w:cs="Times New Roman"/>
                <w:sz w:val="24"/>
                <w:szCs w:val="24"/>
              </w:rPr>
              <w:t>Сведения о целевых индикаторах (показателях) реализации муниципальной программы</w:t>
            </w:r>
          </w:p>
          <w:p w:rsidR="001564AF" w:rsidRDefault="001564AF" w:rsidP="00834598">
            <w:pPr>
              <w:jc w:val="center"/>
              <w:rPr>
                <w:rFonts w:ascii="Arial Black" w:eastAsia="Times New Roman" w:hAnsi="Arial Black" w:cs="Times New Roman"/>
                <w:b/>
                <w:color w:val="00B050"/>
                <w:sz w:val="32"/>
                <w:szCs w:val="32"/>
                <w:lang w:eastAsia="ru-RU"/>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2"/>
              <w:gridCol w:w="425"/>
              <w:gridCol w:w="567"/>
              <w:gridCol w:w="567"/>
              <w:gridCol w:w="567"/>
              <w:gridCol w:w="709"/>
              <w:gridCol w:w="567"/>
              <w:gridCol w:w="567"/>
              <w:gridCol w:w="567"/>
              <w:gridCol w:w="567"/>
              <w:gridCol w:w="567"/>
              <w:gridCol w:w="567"/>
              <w:gridCol w:w="567"/>
              <w:gridCol w:w="567"/>
              <w:gridCol w:w="567"/>
            </w:tblGrid>
            <w:tr w:rsidR="00CA0A04" w:rsidRPr="000A2F34" w:rsidTr="004402AD">
              <w:trPr>
                <w:trHeight w:val="256"/>
              </w:trPr>
              <w:tc>
                <w:tcPr>
                  <w:tcW w:w="2122" w:type="dxa"/>
                  <w:vMerge w:val="restart"/>
                  <w:tcBorders>
                    <w:top w:val="single" w:sz="4" w:space="0" w:color="auto"/>
                    <w:left w:val="single" w:sz="4" w:space="0" w:color="auto"/>
                    <w:bottom w:val="single" w:sz="4" w:space="0" w:color="auto"/>
                    <w:right w:val="single" w:sz="4" w:space="0" w:color="auto"/>
                  </w:tcBorders>
                </w:tcPr>
                <w:p w:rsidR="00CA0A04" w:rsidRPr="00C12B32" w:rsidRDefault="00CA0A04" w:rsidP="00CA0A04">
                  <w:pPr>
                    <w:pStyle w:val="15"/>
                    <w:tabs>
                      <w:tab w:val="left" w:pos="3255"/>
                    </w:tabs>
                    <w:ind w:left="0"/>
                    <w:rPr>
                      <w:rFonts w:ascii="Times New Roman" w:hAnsi="Times New Roman" w:cs="Times New Roman"/>
                      <w:sz w:val="16"/>
                      <w:szCs w:val="16"/>
                    </w:rPr>
                  </w:pPr>
                  <w:proofErr w:type="spellStart"/>
                  <w:r w:rsidRPr="00C12B32">
                    <w:rPr>
                      <w:rFonts w:ascii="Times New Roman" w:hAnsi="Times New Roman" w:cs="Times New Roman"/>
                      <w:sz w:val="16"/>
                      <w:szCs w:val="16"/>
                    </w:rPr>
                    <w:t>Наименование</w:t>
                  </w:r>
                  <w:proofErr w:type="spellEnd"/>
                  <w:r w:rsidRPr="00C12B32">
                    <w:rPr>
                      <w:rFonts w:ascii="Times New Roman" w:hAnsi="Times New Roman" w:cs="Times New Roman"/>
                      <w:sz w:val="16"/>
                      <w:szCs w:val="16"/>
                    </w:rPr>
                    <w:t xml:space="preserve"> </w:t>
                  </w:r>
                  <w:proofErr w:type="spellStart"/>
                  <w:r w:rsidRPr="00C12B32">
                    <w:rPr>
                      <w:rFonts w:ascii="Times New Roman" w:hAnsi="Times New Roman" w:cs="Times New Roman"/>
                      <w:sz w:val="16"/>
                      <w:szCs w:val="16"/>
                    </w:rPr>
                    <w:t>целевого</w:t>
                  </w:r>
                  <w:proofErr w:type="spellEnd"/>
                  <w:r w:rsidRPr="00C12B32">
                    <w:rPr>
                      <w:rFonts w:ascii="Times New Roman" w:hAnsi="Times New Roman" w:cs="Times New Roman"/>
                      <w:sz w:val="16"/>
                      <w:szCs w:val="16"/>
                    </w:rPr>
                    <w:t xml:space="preserve"> </w:t>
                  </w:r>
                  <w:proofErr w:type="spellStart"/>
                  <w:r w:rsidRPr="00C12B32">
                    <w:rPr>
                      <w:rFonts w:ascii="Times New Roman" w:hAnsi="Times New Roman" w:cs="Times New Roman"/>
                      <w:sz w:val="16"/>
                      <w:szCs w:val="16"/>
                    </w:rPr>
                    <w:t>индикатора</w:t>
                  </w:r>
                  <w:proofErr w:type="spellEnd"/>
                  <w:r w:rsidRPr="00C12B32">
                    <w:rPr>
                      <w:rFonts w:ascii="Times New Roman" w:hAnsi="Times New Roman" w:cs="Times New Roman"/>
                      <w:sz w:val="16"/>
                      <w:szCs w:val="16"/>
                    </w:rPr>
                    <w:t xml:space="preserve"> (</w:t>
                  </w:r>
                  <w:proofErr w:type="spellStart"/>
                  <w:r w:rsidRPr="00C12B32">
                    <w:rPr>
                      <w:rFonts w:ascii="Times New Roman" w:hAnsi="Times New Roman" w:cs="Times New Roman"/>
                      <w:sz w:val="16"/>
                      <w:szCs w:val="16"/>
                    </w:rPr>
                    <w:t>показателя</w:t>
                  </w:r>
                  <w:proofErr w:type="spellEnd"/>
                  <w:r w:rsidRPr="00C12B32">
                    <w:rPr>
                      <w:rFonts w:ascii="Times New Roman" w:hAnsi="Times New Roman" w:cs="Times New Roman"/>
                      <w:sz w:val="16"/>
                      <w:szCs w:val="16"/>
                    </w:rPr>
                    <w:t>)</w:t>
                  </w:r>
                </w:p>
              </w:tc>
              <w:tc>
                <w:tcPr>
                  <w:tcW w:w="425" w:type="dxa"/>
                  <w:vMerge w:val="restart"/>
                  <w:tcBorders>
                    <w:top w:val="single" w:sz="4" w:space="0" w:color="auto"/>
                    <w:left w:val="single" w:sz="4" w:space="0" w:color="auto"/>
                    <w:bottom w:val="single" w:sz="4" w:space="0" w:color="auto"/>
                    <w:right w:val="single" w:sz="4" w:space="0" w:color="auto"/>
                  </w:tcBorders>
                </w:tcPr>
                <w:p w:rsidR="00CA0A04" w:rsidRPr="00C12B32" w:rsidRDefault="00CA0A04" w:rsidP="00CA0A04">
                  <w:pPr>
                    <w:pStyle w:val="15"/>
                    <w:tabs>
                      <w:tab w:val="left" w:pos="3255"/>
                    </w:tabs>
                    <w:ind w:left="0"/>
                    <w:rPr>
                      <w:rFonts w:ascii="Times New Roman" w:hAnsi="Times New Roman" w:cs="Times New Roman"/>
                      <w:sz w:val="16"/>
                      <w:szCs w:val="16"/>
                    </w:rPr>
                  </w:pPr>
                  <w:proofErr w:type="spellStart"/>
                  <w:r w:rsidRPr="00C12B32">
                    <w:rPr>
                      <w:rFonts w:ascii="Times New Roman" w:hAnsi="Times New Roman" w:cs="Times New Roman"/>
                      <w:sz w:val="16"/>
                      <w:szCs w:val="16"/>
                    </w:rPr>
                    <w:t>Ед</w:t>
                  </w:r>
                  <w:proofErr w:type="spellEnd"/>
                  <w:r w:rsidRPr="00C12B32">
                    <w:rPr>
                      <w:rFonts w:ascii="Times New Roman" w:hAnsi="Times New Roman" w:cs="Times New Roman"/>
                      <w:sz w:val="16"/>
                      <w:szCs w:val="16"/>
                    </w:rPr>
                    <w:t xml:space="preserve">. </w:t>
                  </w:r>
                  <w:proofErr w:type="spellStart"/>
                  <w:r w:rsidRPr="00C12B32">
                    <w:rPr>
                      <w:rFonts w:ascii="Times New Roman" w:hAnsi="Times New Roman" w:cs="Times New Roman"/>
                      <w:sz w:val="16"/>
                      <w:szCs w:val="16"/>
                    </w:rPr>
                    <w:t>изм</w:t>
                  </w:r>
                  <w:proofErr w:type="spellEnd"/>
                  <w:r w:rsidRPr="00C12B32">
                    <w:rPr>
                      <w:rFonts w:ascii="Times New Roman" w:hAnsi="Times New Roman" w:cs="Times New Roman"/>
                      <w:sz w:val="16"/>
                      <w:szCs w:val="16"/>
                    </w:rPr>
                    <w:t>.</w:t>
                  </w:r>
                </w:p>
              </w:tc>
              <w:tc>
                <w:tcPr>
                  <w:tcW w:w="7513" w:type="dxa"/>
                  <w:gridSpan w:val="13"/>
                  <w:tcBorders>
                    <w:top w:val="single" w:sz="4" w:space="0" w:color="auto"/>
                    <w:left w:val="single" w:sz="4" w:space="0" w:color="auto"/>
                    <w:bottom w:val="single" w:sz="4" w:space="0" w:color="auto"/>
                    <w:right w:val="single" w:sz="4" w:space="0" w:color="auto"/>
                  </w:tcBorders>
                  <w:vAlign w:val="center"/>
                </w:tcPr>
                <w:p w:rsidR="00CA0A04" w:rsidRPr="000A2F34" w:rsidRDefault="00CA0A04" w:rsidP="00CA0A04">
                  <w:pPr>
                    <w:pStyle w:val="15"/>
                    <w:tabs>
                      <w:tab w:val="left" w:pos="3255"/>
                    </w:tabs>
                    <w:ind w:left="0"/>
                    <w:jc w:val="center"/>
                    <w:rPr>
                      <w:sz w:val="16"/>
                      <w:szCs w:val="16"/>
                    </w:rPr>
                  </w:pPr>
                  <w:proofErr w:type="spellStart"/>
                  <w:r w:rsidRPr="000A2F34">
                    <w:rPr>
                      <w:sz w:val="16"/>
                      <w:szCs w:val="16"/>
                    </w:rPr>
                    <w:t>Значение</w:t>
                  </w:r>
                  <w:proofErr w:type="spellEnd"/>
                  <w:r w:rsidRPr="000A2F34">
                    <w:rPr>
                      <w:sz w:val="16"/>
                      <w:szCs w:val="16"/>
                    </w:rPr>
                    <w:t xml:space="preserve"> </w:t>
                  </w:r>
                  <w:proofErr w:type="spellStart"/>
                  <w:r w:rsidRPr="000A2F34">
                    <w:rPr>
                      <w:sz w:val="16"/>
                      <w:szCs w:val="16"/>
                    </w:rPr>
                    <w:t>показателей</w:t>
                  </w:r>
                  <w:proofErr w:type="spellEnd"/>
                </w:p>
              </w:tc>
            </w:tr>
            <w:tr w:rsidR="00CA0A04" w:rsidRPr="000A2F34" w:rsidTr="004402AD">
              <w:trPr>
                <w:trHeight w:val="150"/>
              </w:trPr>
              <w:tc>
                <w:tcPr>
                  <w:tcW w:w="2122" w:type="dxa"/>
                  <w:vMerge/>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p>
              </w:tc>
              <w:tc>
                <w:tcPr>
                  <w:tcW w:w="425" w:type="dxa"/>
                  <w:vMerge/>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 xml:space="preserve">2012 </w:t>
                  </w:r>
                  <w:proofErr w:type="spellStart"/>
                  <w:r w:rsidRPr="004402AD">
                    <w:rPr>
                      <w:sz w:val="14"/>
                      <w:szCs w:val="14"/>
                    </w:rPr>
                    <w:t>факт</w:t>
                  </w:r>
                  <w:proofErr w:type="spellEnd"/>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2013</w:t>
                  </w:r>
                </w:p>
                <w:p w:rsidR="00CA0A04" w:rsidRPr="004402AD" w:rsidRDefault="00CA0A04" w:rsidP="00CA0A04">
                  <w:pPr>
                    <w:pStyle w:val="15"/>
                    <w:tabs>
                      <w:tab w:val="left" w:pos="3255"/>
                    </w:tabs>
                    <w:ind w:left="0"/>
                    <w:jc w:val="center"/>
                    <w:rPr>
                      <w:sz w:val="14"/>
                      <w:szCs w:val="14"/>
                    </w:rPr>
                  </w:pPr>
                  <w:proofErr w:type="spellStart"/>
                  <w:r w:rsidRPr="004402AD">
                    <w:rPr>
                      <w:sz w:val="14"/>
                      <w:szCs w:val="14"/>
                    </w:rPr>
                    <w:t>оценка</w:t>
                  </w:r>
                  <w:proofErr w:type="spellEnd"/>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2014</w:t>
                  </w:r>
                </w:p>
              </w:tc>
              <w:tc>
                <w:tcPr>
                  <w:tcW w:w="709"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2015</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2016</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2017</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2018</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2019</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2020</w:t>
                  </w: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2021</w:t>
                  </w:r>
                </w:p>
                <w:p w:rsidR="00CA0A04" w:rsidRPr="004402AD" w:rsidRDefault="00CA0A04" w:rsidP="00CA0A04">
                  <w:pPr>
                    <w:pStyle w:val="15"/>
                    <w:tabs>
                      <w:tab w:val="left" w:pos="3255"/>
                    </w:tabs>
                    <w:ind w:left="0"/>
                    <w:jc w:val="center"/>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2022</w:t>
                  </w:r>
                </w:p>
                <w:p w:rsidR="00CA0A04" w:rsidRPr="004402AD" w:rsidRDefault="00CA0A04" w:rsidP="00CA0A04">
                  <w:pPr>
                    <w:pStyle w:val="15"/>
                    <w:tabs>
                      <w:tab w:val="left" w:pos="3255"/>
                    </w:tabs>
                    <w:ind w:left="0"/>
                    <w:jc w:val="center"/>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2023</w:t>
                  </w:r>
                </w:p>
                <w:p w:rsidR="00CA0A04" w:rsidRPr="004402AD" w:rsidRDefault="00CA0A04" w:rsidP="00CA0A04">
                  <w:pPr>
                    <w:pStyle w:val="15"/>
                    <w:tabs>
                      <w:tab w:val="left" w:pos="3255"/>
                    </w:tabs>
                    <w:ind w:left="0"/>
                    <w:jc w:val="center"/>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4402AD" w:rsidRDefault="00CA0A04" w:rsidP="00CA0A04">
                  <w:pPr>
                    <w:pStyle w:val="15"/>
                    <w:tabs>
                      <w:tab w:val="left" w:pos="3255"/>
                    </w:tabs>
                    <w:ind w:left="0"/>
                    <w:jc w:val="center"/>
                    <w:rPr>
                      <w:sz w:val="14"/>
                      <w:szCs w:val="14"/>
                    </w:rPr>
                  </w:pPr>
                  <w:r w:rsidRPr="004402AD">
                    <w:rPr>
                      <w:sz w:val="14"/>
                      <w:szCs w:val="14"/>
                    </w:rPr>
                    <w:t>2024</w:t>
                  </w:r>
                </w:p>
                <w:p w:rsidR="00CA0A04" w:rsidRPr="004402AD" w:rsidRDefault="00CA0A04" w:rsidP="00CA0A04">
                  <w:pPr>
                    <w:pStyle w:val="15"/>
                    <w:tabs>
                      <w:tab w:val="left" w:pos="3255"/>
                    </w:tabs>
                    <w:ind w:left="0"/>
                    <w:jc w:val="center"/>
                    <w:rPr>
                      <w:sz w:val="14"/>
                      <w:szCs w:val="14"/>
                    </w:rPr>
                  </w:pPr>
                </w:p>
              </w:tc>
            </w:tr>
            <w:tr w:rsidR="00CA0A04" w:rsidRPr="000A2F34" w:rsidTr="004402AD">
              <w:trPr>
                <w:trHeight w:val="150"/>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both"/>
                    <w:rPr>
                      <w:sz w:val="16"/>
                      <w:szCs w:val="16"/>
                    </w:rPr>
                  </w:pPr>
                  <w:r w:rsidRPr="000A2F34">
                    <w:rPr>
                      <w:sz w:val="16"/>
                      <w:szCs w:val="16"/>
                    </w:rPr>
                    <w:t xml:space="preserve">Доля   </w:t>
                  </w:r>
                  <w:proofErr w:type="gramStart"/>
                  <w:r w:rsidRPr="000A2F34">
                    <w:rPr>
                      <w:sz w:val="16"/>
                      <w:szCs w:val="16"/>
                    </w:rPr>
                    <w:t>муниципальных</w:t>
                  </w:r>
                  <w:proofErr w:type="gramEnd"/>
                </w:p>
                <w:p w:rsidR="00CA0A04" w:rsidRPr="000A2F34" w:rsidRDefault="00CA0A04" w:rsidP="00CA0A04">
                  <w:pPr>
                    <w:jc w:val="both"/>
                    <w:rPr>
                      <w:sz w:val="16"/>
                      <w:szCs w:val="16"/>
                    </w:rPr>
                  </w:pPr>
                  <w:r w:rsidRPr="000A2F34">
                    <w:rPr>
                      <w:sz w:val="16"/>
                      <w:szCs w:val="16"/>
                    </w:rPr>
                    <w:t xml:space="preserve">служащих  городского округа Тейково, прошедших повышение           </w:t>
                  </w:r>
                </w:p>
                <w:p w:rsidR="00CA0A04" w:rsidRPr="000A2F34" w:rsidRDefault="00CA0A04" w:rsidP="00CA0A04">
                  <w:pPr>
                    <w:pStyle w:val="15"/>
                    <w:tabs>
                      <w:tab w:val="left" w:pos="3255"/>
                    </w:tabs>
                    <w:ind w:left="0"/>
                    <w:jc w:val="both"/>
                    <w:rPr>
                      <w:sz w:val="16"/>
                      <w:szCs w:val="16"/>
                    </w:rPr>
                  </w:pPr>
                  <w:proofErr w:type="spellStart"/>
                  <w:r w:rsidRPr="000A2F34">
                    <w:rPr>
                      <w:sz w:val="16"/>
                      <w:szCs w:val="16"/>
                    </w:rPr>
                    <w:t>квалификации</w:t>
                  </w:r>
                  <w:proofErr w:type="spellEnd"/>
                  <w:r w:rsidRPr="000A2F34">
                    <w:rPr>
                      <w:sz w:val="16"/>
                      <w:szCs w:val="16"/>
                    </w:rPr>
                    <w:t xml:space="preserve">        </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r>
            <w:tr w:rsidR="00CA0A04" w:rsidRPr="000A2F34" w:rsidTr="004402AD">
              <w:trPr>
                <w:trHeight w:val="339"/>
              </w:trPr>
              <w:tc>
                <w:tcPr>
                  <w:tcW w:w="212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6"/>
                    <w:rPr>
                      <w:sz w:val="16"/>
                      <w:szCs w:val="16"/>
                      <w:lang w:val="ru-RU"/>
                    </w:rPr>
                  </w:pPr>
                  <w:r w:rsidRPr="00CA0A04">
                    <w:rPr>
                      <w:sz w:val="16"/>
                      <w:szCs w:val="16"/>
                      <w:lang w:val="ru-RU"/>
                    </w:rPr>
                    <w:t>Штатная численность работников   централизованной бухгалтерии бюджетного учета</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ед.</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23</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23,2</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25,7</w:t>
                  </w:r>
                </w:p>
                <w:p w:rsidR="00CA0A04" w:rsidRPr="000A2F34" w:rsidRDefault="00CA0A04" w:rsidP="00CA0A04">
                  <w:pPr>
                    <w:pStyle w:val="15"/>
                    <w:tabs>
                      <w:tab w:val="left" w:pos="3255"/>
                    </w:tabs>
                    <w:ind w:left="0"/>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26,7</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26,2</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w:t>
                  </w:r>
                  <w:proofErr w:type="spellStart"/>
                  <w:r w:rsidRPr="000A2F34">
                    <w:rPr>
                      <w:sz w:val="16"/>
                      <w:szCs w:val="16"/>
                      <w:lang w:val="en-US"/>
                    </w:rPr>
                    <w:t>2</w:t>
                  </w:r>
                  <w:proofErr w:type="spellEnd"/>
                  <w:r w:rsidRPr="000A2F34">
                    <w:rPr>
                      <w:sz w:val="16"/>
                      <w:szCs w:val="16"/>
                    </w:rPr>
                    <w:t>,2</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w:t>
                  </w:r>
                  <w:proofErr w:type="spellStart"/>
                  <w:r w:rsidRPr="000A2F34">
                    <w:rPr>
                      <w:sz w:val="16"/>
                      <w:szCs w:val="16"/>
                      <w:lang w:val="en-US"/>
                    </w:rPr>
                    <w:t>2</w:t>
                  </w:r>
                  <w:proofErr w:type="spellEnd"/>
                  <w:r w:rsidRPr="000A2F34">
                    <w:rPr>
                      <w:sz w:val="16"/>
                      <w:szCs w:val="16"/>
                    </w:rPr>
                    <w:t>,9</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23,4</w:t>
                  </w:r>
                </w:p>
                <w:p w:rsidR="00CA0A04" w:rsidRPr="000A2F34" w:rsidRDefault="00CA0A04" w:rsidP="00CA0A04">
                  <w:pPr>
                    <w:pStyle w:val="15"/>
                    <w:tabs>
                      <w:tab w:val="left" w:pos="3255"/>
                    </w:tabs>
                    <w:ind w:left="0"/>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790454" w:rsidRDefault="00CA0A04" w:rsidP="00CA0A04">
                  <w:pPr>
                    <w:jc w:val="center"/>
                    <w:rPr>
                      <w:sz w:val="16"/>
                      <w:szCs w:val="16"/>
                    </w:rPr>
                  </w:pPr>
                  <w:r w:rsidRPr="00790454">
                    <w:rPr>
                      <w:sz w:val="16"/>
                      <w:szCs w:val="16"/>
                    </w:rPr>
                    <w:t>22,9</w:t>
                  </w:r>
                </w:p>
                <w:p w:rsidR="00CA0A04" w:rsidRPr="0079045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790454" w:rsidRDefault="00CA0A04" w:rsidP="00CA0A04">
                  <w:pPr>
                    <w:jc w:val="center"/>
                    <w:rPr>
                      <w:sz w:val="16"/>
                      <w:szCs w:val="16"/>
                    </w:rPr>
                  </w:pPr>
                  <w:r w:rsidRPr="00790454">
                    <w:rPr>
                      <w:sz w:val="16"/>
                      <w:szCs w:val="16"/>
                    </w:rPr>
                    <w:t>21,9</w:t>
                  </w:r>
                </w:p>
                <w:p w:rsidR="00CA0A04" w:rsidRPr="0079045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790454" w:rsidRDefault="00CA0A04" w:rsidP="00CA0A04">
                  <w:pPr>
                    <w:jc w:val="center"/>
                    <w:rPr>
                      <w:sz w:val="16"/>
                      <w:szCs w:val="16"/>
                    </w:rPr>
                  </w:pPr>
                  <w:r w:rsidRPr="00790454">
                    <w:rPr>
                      <w:sz w:val="16"/>
                      <w:szCs w:val="16"/>
                    </w:rPr>
                    <w:t>21,9</w:t>
                  </w:r>
                </w:p>
                <w:p w:rsidR="00CA0A04" w:rsidRPr="0079045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790454" w:rsidRDefault="00CA0A04" w:rsidP="00CA0A04">
                  <w:pPr>
                    <w:jc w:val="center"/>
                    <w:rPr>
                      <w:sz w:val="16"/>
                      <w:szCs w:val="16"/>
                    </w:rPr>
                  </w:pPr>
                  <w:r w:rsidRPr="00790454">
                    <w:rPr>
                      <w:sz w:val="16"/>
                      <w:szCs w:val="16"/>
                    </w:rPr>
                    <w:t>21,9</w:t>
                  </w:r>
                </w:p>
                <w:p w:rsidR="00CA0A04" w:rsidRPr="0079045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CA0A04" w:rsidRPr="00790454" w:rsidRDefault="00CA0A04" w:rsidP="00CA0A04">
                  <w:pPr>
                    <w:jc w:val="center"/>
                    <w:rPr>
                      <w:sz w:val="16"/>
                      <w:szCs w:val="16"/>
                    </w:rPr>
                  </w:pPr>
                  <w:r w:rsidRPr="00790454">
                    <w:rPr>
                      <w:sz w:val="16"/>
                      <w:szCs w:val="16"/>
                    </w:rPr>
                    <w:t>21,9</w:t>
                  </w:r>
                </w:p>
                <w:p w:rsidR="00CA0A04" w:rsidRPr="00790454" w:rsidRDefault="00CA0A04" w:rsidP="00CA0A04">
                  <w:pPr>
                    <w:pStyle w:val="15"/>
                    <w:tabs>
                      <w:tab w:val="left" w:pos="3255"/>
                    </w:tabs>
                    <w:ind w:left="0"/>
                    <w:rPr>
                      <w:sz w:val="16"/>
                      <w:szCs w:val="16"/>
                    </w:rPr>
                  </w:pPr>
                </w:p>
              </w:tc>
            </w:tr>
            <w:tr w:rsidR="00CA0A04" w:rsidRPr="000A2F34" w:rsidTr="004402AD">
              <w:trPr>
                <w:trHeight w:val="1605"/>
              </w:trPr>
              <w:tc>
                <w:tcPr>
                  <w:tcW w:w="212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rPr>
                      <w:sz w:val="16"/>
                      <w:szCs w:val="16"/>
                      <w:lang w:val="ru-RU"/>
                    </w:rPr>
                  </w:pPr>
                  <w:r w:rsidRPr="00CA0A04">
                    <w:rPr>
                      <w:sz w:val="16"/>
                      <w:szCs w:val="16"/>
                      <w:lang w:val="ru-RU"/>
                    </w:rPr>
                    <w:t>Общая площадь помещений в администрации городского округа Тейково и муниципального казенного учреждения «Централизованная бухгалтерия бюджетного учета»</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proofErr w:type="spellStart"/>
                  <w:r w:rsidRPr="000A2F34">
                    <w:rPr>
                      <w:sz w:val="16"/>
                      <w:szCs w:val="16"/>
                    </w:rPr>
                    <w:t>кв.м</w:t>
                  </w:r>
                  <w:proofErr w:type="spellEnd"/>
                  <w:r w:rsidRPr="000A2F34">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1187,2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1324,4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1324,4</w:t>
                  </w:r>
                </w:p>
              </w:tc>
            </w:tr>
            <w:tr w:rsidR="00CA0A04" w:rsidRPr="000A2F34" w:rsidTr="004402AD">
              <w:trPr>
                <w:trHeight w:val="453"/>
              </w:trPr>
              <w:tc>
                <w:tcPr>
                  <w:tcW w:w="212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rPr>
                      <w:sz w:val="16"/>
                      <w:szCs w:val="16"/>
                      <w:lang w:val="ru-RU"/>
                    </w:rPr>
                  </w:pPr>
                  <w:r w:rsidRPr="00CA0A04">
                    <w:rPr>
                      <w:sz w:val="16"/>
                      <w:szCs w:val="16"/>
                      <w:lang w:val="ru-RU"/>
                    </w:rPr>
                    <w:t xml:space="preserve">- в т.ч. </w:t>
                  </w:r>
                  <w:proofErr w:type="gramStart"/>
                  <w:r w:rsidRPr="00CA0A04">
                    <w:rPr>
                      <w:sz w:val="16"/>
                      <w:szCs w:val="16"/>
                      <w:lang w:val="ru-RU"/>
                    </w:rPr>
                    <w:t>требующих</w:t>
                  </w:r>
                  <w:proofErr w:type="gramEnd"/>
                  <w:r w:rsidRPr="00CA0A04">
                    <w:rPr>
                      <w:sz w:val="16"/>
                      <w:szCs w:val="16"/>
                      <w:lang w:val="ru-RU"/>
                    </w:rPr>
                    <w:t xml:space="preserve"> текущего ремонта</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proofErr w:type="spellStart"/>
                  <w:r w:rsidRPr="000A2F34">
                    <w:rPr>
                      <w:sz w:val="16"/>
                      <w:szCs w:val="16"/>
                    </w:rPr>
                    <w:t>кв.м</w:t>
                  </w:r>
                  <w:proofErr w:type="spellEnd"/>
                  <w:r w:rsidRPr="000A2F34">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165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164,3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164,3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1022,9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602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4402AD" w:rsidRDefault="00CA0A04" w:rsidP="00CA0A04">
                  <w:pPr>
                    <w:pStyle w:val="15"/>
                    <w:tabs>
                      <w:tab w:val="left" w:pos="3255"/>
                    </w:tabs>
                    <w:ind w:left="0"/>
                    <w:rPr>
                      <w:sz w:val="14"/>
                      <w:szCs w:val="14"/>
                    </w:rPr>
                  </w:pPr>
                  <w:r w:rsidRPr="004402AD">
                    <w:rPr>
                      <w:sz w:val="14"/>
                      <w:szCs w:val="14"/>
                    </w:rPr>
                    <w:t>911,5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602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0,00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6"/>
                      <w:szCs w:val="16"/>
                    </w:rPr>
                  </w:pPr>
                  <w:r w:rsidRPr="000A2F34">
                    <w:rPr>
                      <w:sz w:val="16"/>
                      <w:szCs w:val="16"/>
                    </w:rPr>
                    <w:t>0,00</w:t>
                  </w:r>
                </w:p>
              </w:tc>
            </w:tr>
            <w:tr w:rsidR="00CA0A04" w:rsidRPr="000A2F34" w:rsidTr="004402AD">
              <w:trPr>
                <w:trHeight w:val="765"/>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Число легковых автотранспортных средств эксплуатируемых учреждением</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proofErr w:type="spellStart"/>
                  <w:proofErr w:type="gramStart"/>
                  <w:r w:rsidRPr="000A2F34">
                    <w:rPr>
                      <w:sz w:val="16"/>
                      <w:szCs w:val="16"/>
                    </w:rPr>
                    <w:t>ед</w:t>
                  </w:r>
                  <w:proofErr w:type="spellEnd"/>
                  <w:proofErr w:type="gramEnd"/>
                  <w:r w:rsidRPr="000A2F34">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6</w:t>
                  </w:r>
                </w:p>
                <w:p w:rsidR="00CA0A04" w:rsidRPr="000A2F34" w:rsidRDefault="00CA0A04" w:rsidP="00CA0A04">
                  <w:pPr>
                    <w:pStyle w:val="15"/>
                    <w:tabs>
                      <w:tab w:val="left" w:pos="3255"/>
                    </w:tabs>
                    <w:ind w:left="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6</w:t>
                  </w:r>
                </w:p>
                <w:p w:rsidR="00CA0A04" w:rsidRPr="000A2F34" w:rsidRDefault="00CA0A04" w:rsidP="00CA0A04">
                  <w:pPr>
                    <w:pStyle w:val="15"/>
                    <w:tabs>
                      <w:tab w:val="left" w:pos="3255"/>
                    </w:tabs>
                    <w:ind w:left="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6</w:t>
                  </w:r>
                </w:p>
                <w:p w:rsidR="00CA0A04" w:rsidRPr="000A2F34" w:rsidRDefault="00CA0A04" w:rsidP="00CA0A04">
                  <w:pPr>
                    <w:pStyle w:val="15"/>
                    <w:tabs>
                      <w:tab w:val="left" w:pos="3255"/>
                    </w:tabs>
                    <w:ind w:left="0"/>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8</w:t>
                  </w:r>
                </w:p>
                <w:p w:rsidR="00CA0A04" w:rsidRPr="000A2F34" w:rsidRDefault="00CA0A04" w:rsidP="00CA0A04">
                  <w:pPr>
                    <w:pStyle w:val="15"/>
                    <w:tabs>
                      <w:tab w:val="left" w:pos="3255"/>
                    </w:tabs>
                    <w:ind w:left="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8</w:t>
                  </w:r>
                </w:p>
                <w:p w:rsidR="00CA0A04" w:rsidRPr="000A2F34" w:rsidRDefault="00CA0A04" w:rsidP="00CA0A04">
                  <w:pPr>
                    <w:pStyle w:val="15"/>
                    <w:tabs>
                      <w:tab w:val="left" w:pos="3255"/>
                    </w:tabs>
                    <w:ind w:left="0"/>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4</w:t>
                  </w:r>
                </w:p>
                <w:p w:rsidR="00CA0A04" w:rsidRPr="000A2F34" w:rsidRDefault="00CA0A04" w:rsidP="00CA0A04">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4</w:t>
                  </w:r>
                </w:p>
              </w:tc>
            </w:tr>
            <w:tr w:rsidR="00CA0A04" w:rsidRPr="000A2F34" w:rsidTr="004402AD">
              <w:trPr>
                <w:trHeight w:val="315"/>
              </w:trPr>
              <w:tc>
                <w:tcPr>
                  <w:tcW w:w="212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rPr>
                      <w:sz w:val="16"/>
                      <w:szCs w:val="16"/>
                      <w:lang w:val="ru-RU"/>
                    </w:rPr>
                  </w:pPr>
                  <w:r w:rsidRPr="00CA0A04">
                    <w:rPr>
                      <w:sz w:val="16"/>
                      <w:szCs w:val="16"/>
                      <w:lang w:val="ru-RU"/>
                    </w:rPr>
                    <w:t>- в.т.ч. сроком эксплуатации более 5 лет</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proofErr w:type="spellStart"/>
                  <w:proofErr w:type="gramStart"/>
                  <w:r w:rsidRPr="000A2F34">
                    <w:rPr>
                      <w:sz w:val="16"/>
                      <w:szCs w:val="16"/>
                    </w:rPr>
                    <w:t>ед</w:t>
                  </w:r>
                  <w:proofErr w:type="spellEnd"/>
                  <w:proofErr w:type="gramEnd"/>
                  <w:r w:rsidRPr="000A2F34">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4</w:t>
                  </w:r>
                </w:p>
              </w:tc>
            </w:tr>
            <w:tr w:rsidR="00CA0A04" w:rsidRPr="000A2F34" w:rsidTr="004402AD">
              <w:trPr>
                <w:trHeight w:val="615"/>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 xml:space="preserve">Процент сотрудников *, использующих компьютерную технику, ресурсы локальной вычислительной сети администрации и </w:t>
                  </w:r>
                  <w:proofErr w:type="spellStart"/>
                  <w:proofErr w:type="gramStart"/>
                  <w:r w:rsidRPr="000A2F34">
                    <w:rPr>
                      <w:sz w:val="16"/>
                      <w:szCs w:val="16"/>
                    </w:rPr>
                    <w:t>интернет-сервисы</w:t>
                  </w:r>
                  <w:proofErr w:type="spellEnd"/>
                  <w:proofErr w:type="gramEnd"/>
                  <w:r w:rsidRPr="000A2F34">
                    <w:rPr>
                      <w:sz w:val="16"/>
                      <w:szCs w:val="16"/>
                    </w:rPr>
                    <w:t xml:space="preserve"> для выполнения своих служебных обязанностей</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w:t>
                  </w:r>
                </w:p>
                <w:p w:rsidR="00CA0A04" w:rsidRPr="000A2F34" w:rsidRDefault="00CA0A04" w:rsidP="00CA0A04">
                  <w:pP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87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87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87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90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90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100</w:t>
                  </w:r>
                </w:p>
              </w:tc>
            </w:tr>
            <w:tr w:rsidR="00CA0A04" w:rsidRPr="000A2F34" w:rsidTr="004402AD">
              <w:trPr>
                <w:trHeight w:val="615"/>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Количество сотрудников*, использующих удаленный доступ к ресурсам локальной вычислительной сети администрации для выполнения своих служебных обязанностей</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чел.</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sz w:val="16"/>
                      <w:szCs w:val="16"/>
                    </w:rPr>
                  </w:pPr>
                  <w:r w:rsidRPr="000A2F34">
                    <w:rPr>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6"/>
                      <w:szCs w:val="16"/>
                    </w:rPr>
                  </w:pPr>
                  <w:r w:rsidRPr="000A2F34">
                    <w:rPr>
                      <w:iCs/>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6"/>
                      <w:szCs w:val="16"/>
                    </w:rPr>
                  </w:pPr>
                  <w:r w:rsidRPr="000A2F34">
                    <w:rPr>
                      <w:sz w:val="16"/>
                      <w:szCs w:val="16"/>
                    </w:rPr>
                    <w:t>10</w:t>
                  </w:r>
                </w:p>
              </w:tc>
            </w:tr>
            <w:tr w:rsidR="00CA0A04" w:rsidRPr="000A2F34" w:rsidTr="004402AD">
              <w:trPr>
                <w:trHeight w:val="615"/>
              </w:trPr>
              <w:tc>
                <w:tcPr>
                  <w:tcW w:w="212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6"/>
                      <w:szCs w:val="16"/>
                    </w:rPr>
                  </w:pPr>
                  <w:r w:rsidRPr="000A2F34">
                    <w:rPr>
                      <w:sz w:val="16"/>
                      <w:szCs w:val="16"/>
                    </w:rPr>
                    <w:t xml:space="preserve">Соотношение количества документов в электронном виде, используемых в системе документооборота администрации </w:t>
                  </w:r>
                  <w:proofErr w:type="gramStart"/>
                  <w:r w:rsidRPr="000A2F34">
                    <w:rPr>
                      <w:sz w:val="16"/>
                      <w:szCs w:val="16"/>
                    </w:rPr>
                    <w:t>г</w:t>
                  </w:r>
                  <w:proofErr w:type="gramEnd"/>
                  <w:r w:rsidRPr="000A2F34">
                    <w:rPr>
                      <w:sz w:val="16"/>
                      <w:szCs w:val="16"/>
                    </w:rPr>
                    <w:t>.о. Тейково*, к их общему количеству</w:t>
                  </w:r>
                </w:p>
              </w:tc>
              <w:tc>
                <w:tcPr>
                  <w:tcW w:w="425"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6"/>
                      <w:szCs w:val="16"/>
                    </w:rPr>
                  </w:pPr>
                  <w:r w:rsidRPr="000A2F34">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нет</w:t>
                  </w:r>
                </w:p>
                <w:p w:rsidR="00CA0A04" w:rsidRPr="00CA0A04" w:rsidRDefault="00CA0A04" w:rsidP="00CA0A04">
                  <w:pPr>
                    <w:pStyle w:val="15"/>
                    <w:tabs>
                      <w:tab w:val="left" w:pos="3255"/>
                    </w:tabs>
                    <w:ind w:left="0"/>
                    <w:jc w:val="center"/>
                    <w:rPr>
                      <w:sz w:val="16"/>
                      <w:szCs w:val="16"/>
                      <w:lang w:val="ru-RU"/>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 xml:space="preserve">нет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нет</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30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70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6"/>
                      <w:szCs w:val="16"/>
                      <w:lang w:val="ru-RU"/>
                    </w:rPr>
                  </w:pPr>
                  <w:r w:rsidRPr="00CA0A04">
                    <w:rPr>
                      <w:sz w:val="16"/>
                      <w:szCs w:val="16"/>
                      <w:lang w:val="ru-RU"/>
                    </w:rPr>
                    <w:t>95</w:t>
                  </w:r>
                </w:p>
              </w:tc>
            </w:tr>
          </w:tbl>
          <w:p w:rsidR="00CA0A04" w:rsidRPr="007825FE" w:rsidRDefault="00CA0A04" w:rsidP="00CA0A04">
            <w:pPr>
              <w:pStyle w:val="ConsPlusNormal"/>
              <w:rPr>
                <w:rFonts w:ascii="Times New Roman" w:hAnsi="Times New Roman" w:cs="Times New Roman"/>
                <w:sz w:val="16"/>
                <w:szCs w:val="16"/>
              </w:rPr>
            </w:pPr>
            <w:r w:rsidRPr="007825FE">
              <w:rPr>
                <w:rFonts w:ascii="Times New Roman" w:hAnsi="Times New Roman" w:cs="Times New Roman"/>
                <w:sz w:val="16"/>
                <w:szCs w:val="16"/>
              </w:rPr>
              <w:lastRenderedPageBreak/>
              <w:t>Примечание:</w:t>
            </w:r>
          </w:p>
          <w:p w:rsidR="00CA0A04" w:rsidRPr="007825FE" w:rsidRDefault="00CA0A04" w:rsidP="00CA0A04">
            <w:pPr>
              <w:pStyle w:val="ConsPlusNormal"/>
              <w:jc w:val="both"/>
              <w:rPr>
                <w:rFonts w:ascii="Times New Roman" w:hAnsi="Times New Roman" w:cs="Times New Roman"/>
                <w:sz w:val="16"/>
                <w:szCs w:val="16"/>
              </w:rPr>
            </w:pPr>
            <w:r w:rsidRPr="007825FE">
              <w:rPr>
                <w:rFonts w:ascii="Times New Roman" w:hAnsi="Times New Roman" w:cs="Times New Roman"/>
                <w:sz w:val="16"/>
                <w:szCs w:val="16"/>
              </w:rPr>
              <w:t xml:space="preserve">* - для целей настоящей программы учитывается численность сотрудников  (документов) следующих организаций: администрации городского округа Тейково, МКУ «ЦББУ», отдела социальной сферы администрации </w:t>
            </w:r>
            <w:proofErr w:type="gramStart"/>
            <w:r w:rsidRPr="007825FE">
              <w:rPr>
                <w:rFonts w:ascii="Times New Roman" w:hAnsi="Times New Roman" w:cs="Times New Roman"/>
                <w:sz w:val="16"/>
                <w:szCs w:val="16"/>
              </w:rPr>
              <w:t>г</w:t>
            </w:r>
            <w:proofErr w:type="gramEnd"/>
            <w:r w:rsidRPr="007825FE">
              <w:rPr>
                <w:rFonts w:ascii="Times New Roman" w:hAnsi="Times New Roman" w:cs="Times New Roman"/>
                <w:sz w:val="16"/>
                <w:szCs w:val="16"/>
              </w:rPr>
              <w:t>.о. Тейково, Комитета по управлению муниципальным имуществом и земельным отношениям.</w:t>
            </w:r>
          </w:p>
          <w:p w:rsidR="001564AF" w:rsidRPr="007825FE" w:rsidRDefault="001564AF" w:rsidP="00834598">
            <w:pPr>
              <w:jc w:val="center"/>
              <w:rPr>
                <w:rFonts w:ascii="Times New Roman" w:eastAsia="Times New Roman" w:hAnsi="Times New Roman" w:cs="Times New Roman"/>
                <w:b/>
                <w:color w:val="00B050"/>
                <w:sz w:val="32"/>
                <w:szCs w:val="32"/>
                <w:lang w:eastAsia="ru-RU"/>
              </w:rPr>
            </w:pPr>
          </w:p>
          <w:p w:rsidR="00CA0A04" w:rsidRPr="007825FE" w:rsidRDefault="00CA0A04" w:rsidP="00CA0A04">
            <w:pPr>
              <w:pStyle w:val="ConsPlusNormal"/>
              <w:jc w:val="center"/>
              <w:rPr>
                <w:rFonts w:ascii="Times New Roman" w:hAnsi="Times New Roman" w:cs="Times New Roman"/>
                <w:sz w:val="24"/>
                <w:szCs w:val="24"/>
              </w:rPr>
            </w:pPr>
            <w:r w:rsidRPr="007825FE">
              <w:rPr>
                <w:rFonts w:ascii="Times New Roman" w:hAnsi="Times New Roman" w:cs="Times New Roman"/>
                <w:sz w:val="24"/>
                <w:szCs w:val="24"/>
              </w:rPr>
              <w:t xml:space="preserve">Подпрограмма </w:t>
            </w:r>
          </w:p>
          <w:p w:rsidR="00CA0A04" w:rsidRPr="007825FE" w:rsidRDefault="00CA0A04" w:rsidP="00CA0A04">
            <w:pPr>
              <w:pStyle w:val="ConsPlusNormal"/>
              <w:jc w:val="center"/>
              <w:rPr>
                <w:rFonts w:ascii="Times New Roman" w:hAnsi="Times New Roman" w:cs="Times New Roman"/>
                <w:sz w:val="24"/>
                <w:szCs w:val="24"/>
              </w:rPr>
            </w:pPr>
            <w:r w:rsidRPr="007825FE">
              <w:rPr>
                <w:rFonts w:ascii="Times New Roman" w:hAnsi="Times New Roman" w:cs="Times New Roman"/>
                <w:sz w:val="24"/>
                <w:szCs w:val="24"/>
              </w:rPr>
              <w:t xml:space="preserve"> «Совершенствование институтов местного самоуправления </w:t>
            </w:r>
          </w:p>
          <w:p w:rsidR="00CA0A04" w:rsidRPr="007825FE" w:rsidRDefault="00CA0A04" w:rsidP="00CA0A04">
            <w:pPr>
              <w:pStyle w:val="ConsPlusNormal"/>
              <w:jc w:val="center"/>
              <w:rPr>
                <w:rFonts w:ascii="Times New Roman" w:hAnsi="Times New Roman" w:cs="Times New Roman"/>
                <w:sz w:val="24"/>
                <w:szCs w:val="24"/>
              </w:rPr>
            </w:pPr>
            <w:r w:rsidRPr="007825FE">
              <w:rPr>
                <w:rFonts w:ascii="Times New Roman" w:hAnsi="Times New Roman" w:cs="Times New Roman"/>
                <w:sz w:val="24"/>
                <w:szCs w:val="24"/>
              </w:rPr>
              <w:t>городского округа Тейково на 2014-2024 годы»</w:t>
            </w:r>
          </w:p>
          <w:p w:rsidR="001564AF" w:rsidRPr="007825FE" w:rsidRDefault="001564AF" w:rsidP="00834598">
            <w:pPr>
              <w:jc w:val="center"/>
              <w:rPr>
                <w:rFonts w:ascii="Times New Roman" w:eastAsia="Times New Roman" w:hAnsi="Times New Roman" w:cs="Times New Roman"/>
                <w:b/>
                <w:color w:val="00B050"/>
                <w:sz w:val="32"/>
                <w:szCs w:val="32"/>
                <w:lang w:eastAsia="ru-RU"/>
              </w:rPr>
            </w:pPr>
          </w:p>
          <w:p w:rsidR="00CA0A04" w:rsidRPr="007825FE" w:rsidRDefault="00CA0A04" w:rsidP="00C12B32">
            <w:pPr>
              <w:pStyle w:val="ConsPlusNormal"/>
              <w:ind w:firstLine="540"/>
              <w:jc w:val="center"/>
              <w:rPr>
                <w:rFonts w:ascii="Times New Roman" w:hAnsi="Times New Roman" w:cs="Times New Roman"/>
                <w:sz w:val="24"/>
                <w:szCs w:val="24"/>
              </w:rPr>
            </w:pPr>
            <w:r w:rsidRPr="007825FE">
              <w:rPr>
                <w:rFonts w:ascii="Times New Roman" w:hAnsi="Times New Roman" w:cs="Times New Roman"/>
                <w:sz w:val="24"/>
                <w:szCs w:val="24"/>
              </w:rPr>
              <w:t>Сведения о целевых индикаторах (показателях) реализации подпрограммы</w:t>
            </w:r>
          </w:p>
          <w:p w:rsidR="00CA0A04" w:rsidRPr="000A2F34" w:rsidRDefault="00CA0A04" w:rsidP="00CA0A04">
            <w:pPr>
              <w:pStyle w:val="ConsPlusNormal"/>
              <w:ind w:firstLine="540"/>
              <w:jc w:val="both"/>
              <w:rPr>
                <w:sz w:val="24"/>
                <w:szCs w:val="24"/>
              </w:rPr>
            </w:pPr>
          </w:p>
          <w:tbl>
            <w:tblPr>
              <w:tblW w:w="9630" w:type="dxa"/>
              <w:tblCellSpacing w:w="5" w:type="nil"/>
              <w:tblLayout w:type="fixed"/>
              <w:tblCellMar>
                <w:left w:w="75" w:type="dxa"/>
                <w:right w:w="75" w:type="dxa"/>
              </w:tblCellMar>
              <w:tblLook w:val="0000"/>
            </w:tblPr>
            <w:tblGrid>
              <w:gridCol w:w="1833"/>
              <w:gridCol w:w="426"/>
              <w:gridCol w:w="567"/>
              <w:gridCol w:w="567"/>
              <w:gridCol w:w="567"/>
              <w:gridCol w:w="567"/>
              <w:gridCol w:w="567"/>
              <w:gridCol w:w="567"/>
              <w:gridCol w:w="567"/>
              <w:gridCol w:w="567"/>
              <w:gridCol w:w="567"/>
              <w:gridCol w:w="567"/>
              <w:gridCol w:w="557"/>
              <w:gridCol w:w="577"/>
              <w:gridCol w:w="567"/>
            </w:tblGrid>
            <w:tr w:rsidR="00CA0A04" w:rsidRPr="000A2F34" w:rsidTr="004402AD">
              <w:trPr>
                <w:trHeight w:val="320"/>
                <w:tblCellSpacing w:w="5" w:type="nil"/>
              </w:trPr>
              <w:tc>
                <w:tcPr>
                  <w:tcW w:w="1833"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6"/>
                      <w:szCs w:val="16"/>
                    </w:rPr>
                  </w:pPr>
                  <w:r w:rsidRPr="000A2F34">
                    <w:rPr>
                      <w:sz w:val="16"/>
                      <w:szCs w:val="16"/>
                    </w:rPr>
                    <w:t xml:space="preserve">Наименование </w:t>
                  </w:r>
                  <w:proofErr w:type="gramStart"/>
                  <w:r w:rsidRPr="000A2F34">
                    <w:rPr>
                      <w:sz w:val="16"/>
                      <w:szCs w:val="16"/>
                    </w:rPr>
                    <w:t>целевого</w:t>
                  </w:r>
                  <w:proofErr w:type="gramEnd"/>
                </w:p>
                <w:p w:rsidR="00CA0A04" w:rsidRPr="000A2F34" w:rsidRDefault="00CA0A04" w:rsidP="00CA0A04">
                  <w:pPr>
                    <w:jc w:val="center"/>
                    <w:rPr>
                      <w:sz w:val="16"/>
                      <w:szCs w:val="16"/>
                    </w:rPr>
                  </w:pPr>
                  <w:r w:rsidRPr="000A2F34">
                    <w:rPr>
                      <w:sz w:val="16"/>
                      <w:szCs w:val="16"/>
                    </w:rPr>
                    <w:t>индикатора (показателя)</w:t>
                  </w:r>
                </w:p>
              </w:tc>
              <w:tc>
                <w:tcPr>
                  <w:tcW w:w="426"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 xml:space="preserve">Ед. </w:t>
                  </w:r>
                </w:p>
                <w:p w:rsidR="00CA0A04" w:rsidRPr="000A2F34" w:rsidRDefault="00CA0A04" w:rsidP="00CA0A04">
                  <w:pPr>
                    <w:jc w:val="center"/>
                    <w:rPr>
                      <w:sz w:val="14"/>
                      <w:szCs w:val="14"/>
                    </w:rPr>
                  </w:pPr>
                  <w:proofErr w:type="spellStart"/>
                  <w:r w:rsidRPr="000A2F34">
                    <w:rPr>
                      <w:sz w:val="14"/>
                      <w:szCs w:val="14"/>
                    </w:rPr>
                    <w:t>изм</w:t>
                  </w:r>
                  <w:proofErr w:type="spellEnd"/>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 xml:space="preserve">2012 </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2013</w:t>
                  </w:r>
                </w:p>
                <w:p w:rsidR="00CA0A04" w:rsidRPr="000A2F34" w:rsidRDefault="00CA0A04" w:rsidP="00CA0A04">
                  <w:pPr>
                    <w:ind w:firstLine="154"/>
                    <w:jc w:val="center"/>
                    <w:rPr>
                      <w:sz w:val="14"/>
                      <w:szCs w:val="14"/>
                    </w:rPr>
                  </w:pPr>
                  <w:r w:rsidRPr="000A2F34">
                    <w:rPr>
                      <w:sz w:val="14"/>
                      <w:szCs w:val="14"/>
                    </w:rPr>
                    <w:t>оценка</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2014</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2015</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 xml:space="preserve">2016 </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2017</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2018</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2019</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2020</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2021</w:t>
                  </w:r>
                </w:p>
              </w:tc>
              <w:tc>
                <w:tcPr>
                  <w:tcW w:w="55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2022</w:t>
                  </w:r>
                </w:p>
              </w:tc>
              <w:tc>
                <w:tcPr>
                  <w:tcW w:w="57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2023</w:t>
                  </w:r>
                </w:p>
              </w:tc>
              <w:tc>
                <w:tcPr>
                  <w:tcW w:w="567" w:type="dxa"/>
                  <w:tcBorders>
                    <w:top w:val="single" w:sz="8" w:space="0" w:color="auto"/>
                    <w:left w:val="single" w:sz="8" w:space="0" w:color="auto"/>
                    <w:bottom w:val="single" w:sz="8" w:space="0" w:color="auto"/>
                  </w:tcBorders>
                </w:tcPr>
                <w:p w:rsidR="00CA0A04" w:rsidRPr="000A2F34" w:rsidRDefault="00CA0A04" w:rsidP="00CA0A04">
                  <w:pPr>
                    <w:jc w:val="center"/>
                    <w:rPr>
                      <w:sz w:val="14"/>
                      <w:szCs w:val="14"/>
                    </w:rPr>
                  </w:pPr>
                  <w:r w:rsidRPr="000A2F34">
                    <w:rPr>
                      <w:sz w:val="14"/>
                      <w:szCs w:val="14"/>
                    </w:rPr>
                    <w:t>2024</w:t>
                  </w:r>
                </w:p>
              </w:tc>
            </w:tr>
            <w:tr w:rsidR="00CA0A04" w:rsidRPr="000A2F34" w:rsidTr="004402AD">
              <w:trPr>
                <w:trHeight w:val="320"/>
                <w:tblCellSpacing w:w="5" w:type="nil"/>
              </w:trPr>
              <w:tc>
                <w:tcPr>
                  <w:tcW w:w="1833"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both"/>
                    <w:rPr>
                      <w:sz w:val="16"/>
                      <w:szCs w:val="16"/>
                    </w:rPr>
                  </w:pPr>
                  <w:r w:rsidRPr="000A2F34">
                    <w:rPr>
                      <w:sz w:val="16"/>
                      <w:szCs w:val="16"/>
                    </w:rPr>
                    <w:t xml:space="preserve">Численность </w:t>
                  </w:r>
                  <w:proofErr w:type="gramStart"/>
                  <w:r w:rsidRPr="000A2F34">
                    <w:rPr>
                      <w:sz w:val="16"/>
                      <w:szCs w:val="16"/>
                    </w:rPr>
                    <w:t>муниципальных</w:t>
                  </w:r>
                  <w:proofErr w:type="gramEnd"/>
                  <w:r w:rsidRPr="000A2F34">
                    <w:rPr>
                      <w:sz w:val="16"/>
                      <w:szCs w:val="16"/>
                    </w:rPr>
                    <w:t xml:space="preserve">       </w:t>
                  </w:r>
                </w:p>
                <w:p w:rsidR="00CA0A04" w:rsidRPr="000A2F34" w:rsidRDefault="00CA0A04" w:rsidP="00CA0A04">
                  <w:pPr>
                    <w:jc w:val="both"/>
                    <w:rPr>
                      <w:sz w:val="16"/>
                      <w:szCs w:val="16"/>
                    </w:rPr>
                  </w:pPr>
                  <w:r w:rsidRPr="000A2F34">
                    <w:rPr>
                      <w:sz w:val="16"/>
                      <w:szCs w:val="16"/>
                    </w:rPr>
                    <w:t xml:space="preserve">служащих,  прошедших в течение года курсы подготовки, переподготовки, повышения квалификации        </w:t>
                  </w:r>
                </w:p>
              </w:tc>
              <w:tc>
                <w:tcPr>
                  <w:tcW w:w="426"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чел</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26</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27</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27</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28</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30</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30</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21</w:t>
                  </w:r>
                </w:p>
              </w:tc>
              <w:tc>
                <w:tcPr>
                  <w:tcW w:w="567" w:type="dxa"/>
                  <w:tcBorders>
                    <w:top w:val="single" w:sz="8" w:space="0" w:color="auto"/>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14</w:t>
                  </w:r>
                </w:p>
              </w:tc>
              <w:tc>
                <w:tcPr>
                  <w:tcW w:w="567" w:type="dxa"/>
                  <w:tcBorders>
                    <w:top w:val="single" w:sz="8" w:space="0" w:color="auto"/>
                    <w:left w:val="single" w:sz="8" w:space="0" w:color="auto"/>
                    <w:bottom w:val="single" w:sz="8" w:space="0" w:color="auto"/>
                    <w:right w:val="single" w:sz="8" w:space="0" w:color="auto"/>
                  </w:tcBorders>
                  <w:shd w:val="clear" w:color="auto" w:fill="auto"/>
                </w:tcPr>
                <w:p w:rsidR="00CA0A04" w:rsidRPr="000A2F34" w:rsidRDefault="00CA0A04" w:rsidP="00CA0A04">
                  <w:pPr>
                    <w:jc w:val="center"/>
                    <w:rPr>
                      <w:sz w:val="14"/>
                      <w:szCs w:val="14"/>
                    </w:rPr>
                  </w:pPr>
                  <w:r w:rsidRPr="00430086">
                    <w:rPr>
                      <w:sz w:val="14"/>
                      <w:szCs w:val="14"/>
                    </w:rPr>
                    <w:t>27</w:t>
                  </w:r>
                </w:p>
              </w:tc>
              <w:tc>
                <w:tcPr>
                  <w:tcW w:w="567" w:type="dxa"/>
                  <w:tcBorders>
                    <w:top w:val="single" w:sz="8" w:space="0" w:color="auto"/>
                    <w:left w:val="single" w:sz="8" w:space="0" w:color="auto"/>
                    <w:bottom w:val="single" w:sz="8" w:space="0" w:color="auto"/>
                    <w:right w:val="single" w:sz="8" w:space="0" w:color="auto"/>
                  </w:tcBorders>
                  <w:shd w:val="clear" w:color="auto" w:fill="auto"/>
                </w:tcPr>
                <w:p w:rsidR="00CA0A04" w:rsidRPr="000A2F34" w:rsidRDefault="00CA0A04" w:rsidP="00CA0A04">
                  <w:pPr>
                    <w:jc w:val="center"/>
                    <w:rPr>
                      <w:sz w:val="14"/>
                      <w:szCs w:val="14"/>
                    </w:rPr>
                  </w:pPr>
                  <w:r w:rsidRPr="000A2F34">
                    <w:rPr>
                      <w:sz w:val="14"/>
                      <w:szCs w:val="14"/>
                    </w:rPr>
                    <w:t>28</w:t>
                  </w:r>
                </w:p>
              </w:tc>
              <w:tc>
                <w:tcPr>
                  <w:tcW w:w="557" w:type="dxa"/>
                  <w:tcBorders>
                    <w:top w:val="single" w:sz="8" w:space="0" w:color="auto"/>
                    <w:left w:val="single" w:sz="8" w:space="0" w:color="auto"/>
                    <w:bottom w:val="single" w:sz="8" w:space="0" w:color="auto"/>
                    <w:right w:val="single" w:sz="8" w:space="0" w:color="auto"/>
                  </w:tcBorders>
                  <w:shd w:val="clear" w:color="auto" w:fill="auto"/>
                </w:tcPr>
                <w:p w:rsidR="00CA0A04" w:rsidRPr="000A2F34" w:rsidRDefault="00CA0A04" w:rsidP="00CA0A04">
                  <w:pPr>
                    <w:jc w:val="center"/>
                    <w:rPr>
                      <w:sz w:val="14"/>
                      <w:szCs w:val="14"/>
                    </w:rPr>
                  </w:pPr>
                  <w:r w:rsidRPr="000A2F34">
                    <w:rPr>
                      <w:sz w:val="14"/>
                      <w:szCs w:val="14"/>
                    </w:rPr>
                    <w:t>28</w:t>
                  </w:r>
                </w:p>
              </w:tc>
              <w:tc>
                <w:tcPr>
                  <w:tcW w:w="577" w:type="dxa"/>
                  <w:tcBorders>
                    <w:top w:val="single" w:sz="8" w:space="0" w:color="auto"/>
                    <w:left w:val="single" w:sz="8" w:space="0" w:color="auto"/>
                    <w:bottom w:val="single" w:sz="8" w:space="0" w:color="auto"/>
                    <w:right w:val="single" w:sz="8" w:space="0" w:color="auto"/>
                  </w:tcBorders>
                  <w:shd w:val="clear" w:color="auto" w:fill="auto"/>
                </w:tcPr>
                <w:p w:rsidR="00CA0A04" w:rsidRPr="000A2F34" w:rsidRDefault="00CA0A04" w:rsidP="00CA0A04">
                  <w:pPr>
                    <w:jc w:val="center"/>
                    <w:rPr>
                      <w:sz w:val="14"/>
                      <w:szCs w:val="14"/>
                    </w:rPr>
                  </w:pPr>
                  <w:r w:rsidRPr="000A2F34">
                    <w:rPr>
                      <w:sz w:val="14"/>
                      <w:szCs w:val="14"/>
                    </w:rPr>
                    <w:t>28</w:t>
                  </w:r>
                </w:p>
              </w:tc>
              <w:tc>
                <w:tcPr>
                  <w:tcW w:w="567" w:type="dxa"/>
                  <w:tcBorders>
                    <w:top w:val="single" w:sz="8" w:space="0" w:color="auto"/>
                    <w:left w:val="single" w:sz="8" w:space="0" w:color="auto"/>
                    <w:bottom w:val="single" w:sz="8" w:space="0" w:color="auto"/>
                  </w:tcBorders>
                  <w:shd w:val="clear" w:color="auto" w:fill="auto"/>
                </w:tcPr>
                <w:p w:rsidR="00CA0A04" w:rsidRPr="000A2F34" w:rsidRDefault="00CA0A04" w:rsidP="00CA0A04">
                  <w:pPr>
                    <w:jc w:val="center"/>
                    <w:rPr>
                      <w:sz w:val="14"/>
                      <w:szCs w:val="14"/>
                    </w:rPr>
                  </w:pPr>
                  <w:r w:rsidRPr="000A2F34">
                    <w:rPr>
                      <w:sz w:val="14"/>
                      <w:szCs w:val="14"/>
                    </w:rPr>
                    <w:t>28</w:t>
                  </w:r>
                </w:p>
              </w:tc>
            </w:tr>
            <w:tr w:rsidR="00CA0A04" w:rsidRPr="000A2F34" w:rsidTr="004402AD">
              <w:trPr>
                <w:trHeight w:val="800"/>
                <w:tblCellSpacing w:w="5" w:type="nil"/>
              </w:trPr>
              <w:tc>
                <w:tcPr>
                  <w:tcW w:w="1833" w:type="dxa"/>
                  <w:tcBorders>
                    <w:left w:val="single" w:sz="8" w:space="0" w:color="auto"/>
                    <w:bottom w:val="single" w:sz="8" w:space="0" w:color="auto"/>
                    <w:right w:val="single" w:sz="8" w:space="0" w:color="auto"/>
                  </w:tcBorders>
                </w:tcPr>
                <w:p w:rsidR="00CA0A04" w:rsidRPr="000A2F34" w:rsidRDefault="00CA0A04" w:rsidP="00CA0A04">
                  <w:pPr>
                    <w:rPr>
                      <w:sz w:val="16"/>
                      <w:szCs w:val="16"/>
                    </w:rPr>
                  </w:pPr>
                  <w:r w:rsidRPr="000A2F34">
                    <w:rPr>
                      <w:sz w:val="16"/>
                      <w:szCs w:val="16"/>
                    </w:rPr>
                    <w:t>Штатная       численность</w:t>
                  </w:r>
                </w:p>
                <w:p w:rsidR="00CA0A04" w:rsidRPr="000A2F34" w:rsidRDefault="00CA0A04" w:rsidP="00CA0A04">
                  <w:pPr>
                    <w:rPr>
                      <w:sz w:val="16"/>
                      <w:szCs w:val="16"/>
                    </w:rPr>
                  </w:pPr>
                  <w:r w:rsidRPr="000A2F34">
                    <w:rPr>
                      <w:sz w:val="16"/>
                      <w:szCs w:val="16"/>
                    </w:rPr>
                    <w:t xml:space="preserve">муниципальных    служащих городского округа Тейково,  ее  структурных подразделений и органов  </w:t>
                  </w:r>
                </w:p>
              </w:tc>
              <w:tc>
                <w:tcPr>
                  <w:tcW w:w="426"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чел</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52   </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52</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52   </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51   </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 xml:space="preserve">   49  </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lang w:val="en-US"/>
                    </w:rPr>
                  </w:pPr>
                  <w:r w:rsidRPr="000A2F34">
                    <w:rPr>
                      <w:sz w:val="14"/>
                      <w:szCs w:val="14"/>
                    </w:rPr>
                    <w:t>48</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48</w:t>
                  </w:r>
                </w:p>
              </w:tc>
              <w:tc>
                <w:tcPr>
                  <w:tcW w:w="567" w:type="dxa"/>
                  <w:tcBorders>
                    <w:left w:val="single" w:sz="8" w:space="0" w:color="auto"/>
                    <w:bottom w:val="single" w:sz="8" w:space="0" w:color="auto"/>
                    <w:right w:val="single" w:sz="8" w:space="0" w:color="auto"/>
                  </w:tcBorders>
                </w:tcPr>
                <w:p w:rsidR="00CA0A04" w:rsidRPr="000A2F34" w:rsidRDefault="00CA0A04" w:rsidP="00CA0A04">
                  <w:pPr>
                    <w:rPr>
                      <w:sz w:val="14"/>
                      <w:szCs w:val="14"/>
                    </w:rPr>
                  </w:pPr>
                  <w:r w:rsidRPr="000A2F34">
                    <w:rPr>
                      <w:sz w:val="14"/>
                      <w:szCs w:val="14"/>
                    </w:rPr>
                    <w:t>48</w:t>
                  </w:r>
                </w:p>
              </w:tc>
              <w:tc>
                <w:tcPr>
                  <w:tcW w:w="567" w:type="dxa"/>
                  <w:tcBorders>
                    <w:left w:val="single" w:sz="8" w:space="0" w:color="auto"/>
                    <w:bottom w:val="single" w:sz="8" w:space="0" w:color="auto"/>
                    <w:right w:val="single" w:sz="8" w:space="0" w:color="auto"/>
                  </w:tcBorders>
                  <w:shd w:val="clear" w:color="auto" w:fill="auto"/>
                </w:tcPr>
                <w:p w:rsidR="00CA0A04" w:rsidRPr="000A2F34" w:rsidRDefault="00CA0A04" w:rsidP="00CA0A04">
                  <w:pPr>
                    <w:rPr>
                      <w:sz w:val="14"/>
                      <w:szCs w:val="14"/>
                    </w:rPr>
                  </w:pPr>
                  <w:r w:rsidRPr="000A2F34">
                    <w:rPr>
                      <w:sz w:val="14"/>
                      <w:szCs w:val="14"/>
                    </w:rPr>
                    <w:t>48</w:t>
                  </w:r>
                </w:p>
              </w:tc>
              <w:tc>
                <w:tcPr>
                  <w:tcW w:w="567" w:type="dxa"/>
                  <w:tcBorders>
                    <w:left w:val="single" w:sz="8" w:space="0" w:color="auto"/>
                    <w:bottom w:val="single" w:sz="8" w:space="0" w:color="auto"/>
                    <w:right w:val="single" w:sz="8" w:space="0" w:color="auto"/>
                  </w:tcBorders>
                  <w:shd w:val="clear" w:color="auto" w:fill="auto"/>
                </w:tcPr>
                <w:p w:rsidR="00CA0A04" w:rsidRPr="000A2F34" w:rsidRDefault="00CA0A04" w:rsidP="00CA0A04">
                  <w:pPr>
                    <w:rPr>
                      <w:sz w:val="14"/>
                      <w:szCs w:val="14"/>
                    </w:rPr>
                  </w:pPr>
                  <w:r w:rsidRPr="000A2F34">
                    <w:rPr>
                      <w:sz w:val="14"/>
                      <w:szCs w:val="14"/>
                    </w:rPr>
                    <w:t>48</w:t>
                  </w:r>
                </w:p>
              </w:tc>
              <w:tc>
                <w:tcPr>
                  <w:tcW w:w="557" w:type="dxa"/>
                  <w:tcBorders>
                    <w:left w:val="single" w:sz="8" w:space="0" w:color="auto"/>
                    <w:bottom w:val="single" w:sz="8" w:space="0" w:color="auto"/>
                    <w:right w:val="single" w:sz="8" w:space="0" w:color="auto"/>
                  </w:tcBorders>
                  <w:shd w:val="clear" w:color="auto" w:fill="auto"/>
                </w:tcPr>
                <w:p w:rsidR="00CA0A04" w:rsidRPr="000A2F34" w:rsidRDefault="00CA0A04" w:rsidP="00CA0A04">
                  <w:pPr>
                    <w:rPr>
                      <w:sz w:val="14"/>
                      <w:szCs w:val="14"/>
                    </w:rPr>
                  </w:pPr>
                  <w:r w:rsidRPr="000A2F34">
                    <w:rPr>
                      <w:sz w:val="14"/>
                      <w:szCs w:val="14"/>
                    </w:rPr>
                    <w:t>48</w:t>
                  </w:r>
                </w:p>
              </w:tc>
              <w:tc>
                <w:tcPr>
                  <w:tcW w:w="577" w:type="dxa"/>
                  <w:tcBorders>
                    <w:left w:val="single" w:sz="8" w:space="0" w:color="auto"/>
                    <w:bottom w:val="single" w:sz="8" w:space="0" w:color="auto"/>
                    <w:right w:val="single" w:sz="8" w:space="0" w:color="auto"/>
                  </w:tcBorders>
                  <w:shd w:val="clear" w:color="auto" w:fill="auto"/>
                </w:tcPr>
                <w:p w:rsidR="00CA0A04" w:rsidRPr="000A2F34" w:rsidRDefault="00CA0A04" w:rsidP="00CA0A04">
                  <w:pPr>
                    <w:rPr>
                      <w:sz w:val="14"/>
                      <w:szCs w:val="14"/>
                    </w:rPr>
                  </w:pPr>
                  <w:r w:rsidRPr="000A2F34">
                    <w:rPr>
                      <w:sz w:val="14"/>
                      <w:szCs w:val="14"/>
                    </w:rPr>
                    <w:t>48</w:t>
                  </w:r>
                </w:p>
              </w:tc>
              <w:tc>
                <w:tcPr>
                  <w:tcW w:w="567" w:type="dxa"/>
                  <w:tcBorders>
                    <w:top w:val="single" w:sz="8" w:space="0" w:color="auto"/>
                    <w:left w:val="single" w:sz="8" w:space="0" w:color="auto"/>
                    <w:bottom w:val="single" w:sz="8" w:space="0" w:color="auto"/>
                  </w:tcBorders>
                  <w:shd w:val="clear" w:color="auto" w:fill="auto"/>
                </w:tcPr>
                <w:p w:rsidR="00CA0A04" w:rsidRPr="000A2F34" w:rsidRDefault="00CA0A04" w:rsidP="00CA0A04">
                  <w:pPr>
                    <w:rPr>
                      <w:sz w:val="14"/>
                      <w:szCs w:val="14"/>
                    </w:rPr>
                  </w:pPr>
                  <w:r w:rsidRPr="000A2F34">
                    <w:rPr>
                      <w:sz w:val="14"/>
                      <w:szCs w:val="14"/>
                    </w:rPr>
                    <w:t>48</w:t>
                  </w:r>
                </w:p>
              </w:tc>
            </w:tr>
            <w:tr w:rsidR="00CA0A04" w:rsidRPr="000A2F34" w:rsidTr="004402AD">
              <w:trPr>
                <w:trHeight w:val="1280"/>
                <w:tblCellSpacing w:w="5" w:type="nil"/>
              </w:trPr>
              <w:tc>
                <w:tcPr>
                  <w:tcW w:w="1833" w:type="dxa"/>
                  <w:tcBorders>
                    <w:left w:val="single" w:sz="8" w:space="0" w:color="auto"/>
                    <w:bottom w:val="single" w:sz="8" w:space="0" w:color="auto"/>
                    <w:right w:val="single" w:sz="8" w:space="0" w:color="auto"/>
                  </w:tcBorders>
                </w:tcPr>
                <w:p w:rsidR="00CA0A04" w:rsidRPr="00430086" w:rsidRDefault="00CA0A04" w:rsidP="00CA0A04">
                  <w:pPr>
                    <w:rPr>
                      <w:sz w:val="16"/>
                      <w:szCs w:val="16"/>
                    </w:rPr>
                  </w:pPr>
                  <w:r w:rsidRPr="00430086">
                    <w:rPr>
                      <w:sz w:val="16"/>
                      <w:szCs w:val="16"/>
                    </w:rPr>
                    <w:t xml:space="preserve">Штатная  численность работников   казенных учреждений,          </w:t>
                  </w:r>
                </w:p>
                <w:p w:rsidR="00CA0A04" w:rsidRPr="00430086" w:rsidRDefault="00CA0A04" w:rsidP="00CA0A04">
                  <w:pPr>
                    <w:rPr>
                      <w:sz w:val="16"/>
                      <w:szCs w:val="16"/>
                    </w:rPr>
                  </w:pPr>
                  <w:proofErr w:type="gramStart"/>
                  <w:r w:rsidRPr="00430086">
                    <w:rPr>
                      <w:sz w:val="16"/>
                      <w:szCs w:val="16"/>
                    </w:rPr>
                    <w:t>обеспечивающих</w:t>
                  </w:r>
                  <w:proofErr w:type="gramEnd"/>
                  <w:r w:rsidRPr="00430086">
                    <w:rPr>
                      <w:sz w:val="16"/>
                      <w:szCs w:val="16"/>
                    </w:rPr>
                    <w:t xml:space="preserve"> деятельность             </w:t>
                  </w:r>
                </w:p>
                <w:p w:rsidR="00CA0A04" w:rsidRPr="00430086" w:rsidRDefault="00CA0A04" w:rsidP="00CA0A04">
                  <w:pPr>
                    <w:rPr>
                      <w:sz w:val="16"/>
                      <w:szCs w:val="16"/>
                    </w:rPr>
                  </w:pPr>
                  <w:r w:rsidRPr="00430086">
                    <w:rPr>
                      <w:sz w:val="16"/>
                      <w:szCs w:val="16"/>
                    </w:rPr>
                    <w:t xml:space="preserve">администрации городского округа Тейково, ее структурных подразделений и органов  </w:t>
                  </w:r>
                </w:p>
              </w:tc>
              <w:tc>
                <w:tcPr>
                  <w:tcW w:w="426"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чел</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 xml:space="preserve">   53</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 xml:space="preserve">   53</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 xml:space="preserve">   57</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 xml:space="preserve">   60</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60,2</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lang w:val="en-US"/>
                    </w:rPr>
                    <w:t>5</w:t>
                  </w:r>
                  <w:r w:rsidRPr="00430086">
                    <w:rPr>
                      <w:sz w:val="14"/>
                      <w:szCs w:val="14"/>
                    </w:rPr>
                    <w:t>2,2</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58,4</w:t>
                  </w:r>
                </w:p>
              </w:tc>
              <w:tc>
                <w:tcPr>
                  <w:tcW w:w="567" w:type="dxa"/>
                  <w:tcBorders>
                    <w:left w:val="single" w:sz="8" w:space="0" w:color="auto"/>
                    <w:bottom w:val="single" w:sz="8" w:space="0" w:color="auto"/>
                    <w:right w:val="single" w:sz="8" w:space="0" w:color="auto"/>
                  </w:tcBorders>
                </w:tcPr>
                <w:p w:rsidR="00CA0A04" w:rsidRPr="00430086" w:rsidRDefault="00CA0A04" w:rsidP="00CA0A04">
                  <w:pPr>
                    <w:rPr>
                      <w:sz w:val="14"/>
                      <w:szCs w:val="14"/>
                    </w:rPr>
                  </w:pPr>
                  <w:r w:rsidRPr="00430086">
                    <w:rPr>
                      <w:sz w:val="14"/>
                      <w:szCs w:val="14"/>
                    </w:rPr>
                    <w:t>60,9</w:t>
                  </w:r>
                </w:p>
              </w:tc>
              <w:tc>
                <w:tcPr>
                  <w:tcW w:w="567" w:type="dxa"/>
                  <w:tcBorders>
                    <w:left w:val="single" w:sz="8" w:space="0" w:color="auto"/>
                    <w:bottom w:val="single" w:sz="8" w:space="0" w:color="auto"/>
                    <w:right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c>
                <w:tcPr>
                  <w:tcW w:w="567" w:type="dxa"/>
                  <w:tcBorders>
                    <w:left w:val="single" w:sz="8" w:space="0" w:color="auto"/>
                    <w:bottom w:val="single" w:sz="8" w:space="0" w:color="auto"/>
                    <w:right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c>
                <w:tcPr>
                  <w:tcW w:w="557" w:type="dxa"/>
                  <w:tcBorders>
                    <w:left w:val="single" w:sz="8" w:space="0" w:color="auto"/>
                    <w:bottom w:val="single" w:sz="8" w:space="0" w:color="auto"/>
                    <w:right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c>
                <w:tcPr>
                  <w:tcW w:w="577" w:type="dxa"/>
                  <w:tcBorders>
                    <w:left w:val="single" w:sz="8" w:space="0" w:color="auto"/>
                    <w:bottom w:val="single" w:sz="8" w:space="0" w:color="auto"/>
                    <w:right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c>
                <w:tcPr>
                  <w:tcW w:w="567" w:type="dxa"/>
                  <w:tcBorders>
                    <w:top w:val="single" w:sz="8" w:space="0" w:color="auto"/>
                    <w:left w:val="single" w:sz="8" w:space="0" w:color="auto"/>
                    <w:bottom w:val="single" w:sz="8" w:space="0" w:color="auto"/>
                  </w:tcBorders>
                  <w:shd w:val="clear" w:color="auto" w:fill="auto"/>
                </w:tcPr>
                <w:p w:rsidR="00CA0A04" w:rsidRPr="00430086" w:rsidRDefault="00CA0A04" w:rsidP="00CA0A04">
                  <w:pPr>
                    <w:rPr>
                      <w:sz w:val="14"/>
                      <w:szCs w:val="14"/>
                    </w:rPr>
                  </w:pPr>
                  <w:r w:rsidRPr="00430086">
                    <w:rPr>
                      <w:sz w:val="14"/>
                      <w:szCs w:val="14"/>
                    </w:rPr>
                    <w:t>58,65</w:t>
                  </w:r>
                </w:p>
              </w:tc>
            </w:tr>
            <w:tr w:rsidR="00CA0A04" w:rsidRPr="000A2F34" w:rsidTr="004402AD">
              <w:trPr>
                <w:trHeight w:val="1120"/>
                <w:tblCellSpacing w:w="5" w:type="nil"/>
              </w:trPr>
              <w:tc>
                <w:tcPr>
                  <w:tcW w:w="1833" w:type="dxa"/>
                  <w:tcBorders>
                    <w:left w:val="single" w:sz="8" w:space="0" w:color="auto"/>
                    <w:bottom w:val="single" w:sz="8" w:space="0" w:color="auto"/>
                    <w:right w:val="single" w:sz="8" w:space="0" w:color="auto"/>
                  </w:tcBorders>
                </w:tcPr>
                <w:p w:rsidR="00CA0A04" w:rsidRPr="000A2F34" w:rsidRDefault="00CA0A04" w:rsidP="00CA0A04">
                  <w:pPr>
                    <w:rPr>
                      <w:sz w:val="16"/>
                      <w:szCs w:val="16"/>
                    </w:rPr>
                  </w:pPr>
                  <w:r w:rsidRPr="000A2F34">
                    <w:rPr>
                      <w:sz w:val="16"/>
                      <w:szCs w:val="16"/>
                    </w:rPr>
                    <w:t xml:space="preserve">Доля должностей муниципальной службы,  на замещение  которых привлечены    лица из резерва управленческих кадров администрации городского округа Тейково          </w:t>
                  </w:r>
                </w:p>
              </w:tc>
              <w:tc>
                <w:tcPr>
                  <w:tcW w:w="426"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2</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3</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4</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5</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5</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6</w:t>
                  </w:r>
                </w:p>
              </w:tc>
              <w:tc>
                <w:tcPr>
                  <w:tcW w:w="567" w:type="dxa"/>
                  <w:tcBorders>
                    <w:left w:val="single" w:sz="8" w:space="0" w:color="auto"/>
                    <w:bottom w:val="single" w:sz="8" w:space="0" w:color="auto"/>
                    <w:right w:val="single" w:sz="8" w:space="0" w:color="auto"/>
                  </w:tcBorders>
                </w:tcPr>
                <w:p w:rsidR="00CA0A04" w:rsidRPr="000A2F34" w:rsidRDefault="00CA0A04" w:rsidP="00CA0A04">
                  <w:pPr>
                    <w:jc w:val="center"/>
                    <w:rPr>
                      <w:sz w:val="14"/>
                      <w:szCs w:val="14"/>
                    </w:rPr>
                  </w:pPr>
                  <w:r w:rsidRPr="000A2F34">
                    <w:rPr>
                      <w:sz w:val="14"/>
                      <w:szCs w:val="14"/>
                    </w:rPr>
                    <w:t>6</w:t>
                  </w:r>
                </w:p>
              </w:tc>
              <w:tc>
                <w:tcPr>
                  <w:tcW w:w="567"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3</w:t>
                  </w:r>
                </w:p>
              </w:tc>
              <w:tc>
                <w:tcPr>
                  <w:tcW w:w="567"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3</w:t>
                  </w:r>
                </w:p>
              </w:tc>
              <w:tc>
                <w:tcPr>
                  <w:tcW w:w="557"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3</w:t>
                  </w:r>
                </w:p>
              </w:tc>
              <w:tc>
                <w:tcPr>
                  <w:tcW w:w="577" w:type="dxa"/>
                  <w:tcBorders>
                    <w:left w:val="single" w:sz="8" w:space="0" w:color="auto"/>
                    <w:bottom w:val="single" w:sz="8" w:space="0" w:color="auto"/>
                    <w:right w:val="single" w:sz="8" w:space="0" w:color="auto"/>
                  </w:tcBorders>
                </w:tcPr>
                <w:p w:rsidR="00CA0A04" w:rsidRPr="00430086" w:rsidRDefault="00CA0A04" w:rsidP="00CA0A04">
                  <w:pPr>
                    <w:jc w:val="center"/>
                    <w:rPr>
                      <w:sz w:val="14"/>
                      <w:szCs w:val="14"/>
                    </w:rPr>
                  </w:pPr>
                  <w:r w:rsidRPr="00430086">
                    <w:rPr>
                      <w:sz w:val="14"/>
                      <w:szCs w:val="14"/>
                    </w:rPr>
                    <w:t>3</w:t>
                  </w:r>
                </w:p>
              </w:tc>
              <w:tc>
                <w:tcPr>
                  <w:tcW w:w="567" w:type="dxa"/>
                  <w:tcBorders>
                    <w:top w:val="single" w:sz="8" w:space="0" w:color="auto"/>
                    <w:left w:val="single" w:sz="8" w:space="0" w:color="auto"/>
                    <w:bottom w:val="single" w:sz="8" w:space="0" w:color="auto"/>
                  </w:tcBorders>
                </w:tcPr>
                <w:p w:rsidR="00CA0A04" w:rsidRPr="00430086" w:rsidRDefault="00CA0A04" w:rsidP="00CA0A04">
                  <w:pPr>
                    <w:jc w:val="center"/>
                    <w:rPr>
                      <w:sz w:val="14"/>
                      <w:szCs w:val="14"/>
                    </w:rPr>
                  </w:pPr>
                  <w:r w:rsidRPr="00430086">
                    <w:rPr>
                      <w:sz w:val="14"/>
                      <w:szCs w:val="14"/>
                    </w:rPr>
                    <w:t>3</w:t>
                  </w:r>
                </w:p>
              </w:tc>
            </w:tr>
          </w:tbl>
          <w:p w:rsidR="001564AF" w:rsidRDefault="001564AF" w:rsidP="00834598">
            <w:pPr>
              <w:jc w:val="center"/>
              <w:rPr>
                <w:rFonts w:ascii="Arial Black" w:eastAsia="Times New Roman" w:hAnsi="Arial Black" w:cs="Times New Roman"/>
                <w:b/>
                <w:color w:val="00B050"/>
                <w:sz w:val="32"/>
                <w:szCs w:val="32"/>
                <w:lang w:eastAsia="ru-RU"/>
              </w:rPr>
            </w:pPr>
          </w:p>
          <w:p w:rsidR="00CA0A04" w:rsidRPr="007825FE" w:rsidRDefault="00CA0A04" w:rsidP="00CA0A04">
            <w:pPr>
              <w:pStyle w:val="ConsPlusNormal"/>
              <w:jc w:val="center"/>
              <w:rPr>
                <w:rFonts w:ascii="Times New Roman" w:hAnsi="Times New Roman" w:cs="Times New Roman"/>
                <w:b/>
                <w:sz w:val="24"/>
                <w:szCs w:val="24"/>
              </w:rPr>
            </w:pPr>
            <w:r w:rsidRPr="007825FE">
              <w:rPr>
                <w:rFonts w:ascii="Times New Roman" w:hAnsi="Times New Roman" w:cs="Times New Roman"/>
                <w:b/>
                <w:sz w:val="24"/>
                <w:szCs w:val="24"/>
              </w:rPr>
              <w:t xml:space="preserve">Подпрограмма </w:t>
            </w:r>
          </w:p>
          <w:p w:rsidR="00CA0A04" w:rsidRPr="007825FE" w:rsidRDefault="00CA0A04" w:rsidP="00CA0A04">
            <w:pPr>
              <w:pStyle w:val="ConsPlusNormal"/>
              <w:jc w:val="center"/>
              <w:rPr>
                <w:rFonts w:ascii="Times New Roman" w:hAnsi="Times New Roman" w:cs="Times New Roman"/>
                <w:b/>
                <w:sz w:val="24"/>
                <w:szCs w:val="24"/>
              </w:rPr>
            </w:pPr>
            <w:r w:rsidRPr="007825FE">
              <w:rPr>
                <w:rFonts w:ascii="Times New Roman" w:hAnsi="Times New Roman" w:cs="Times New Roman"/>
                <w:b/>
                <w:sz w:val="24"/>
                <w:szCs w:val="24"/>
              </w:rPr>
              <w:t xml:space="preserve"> «Информатизация городского округа Тейково на 2014-2024 годы»</w:t>
            </w:r>
          </w:p>
          <w:p w:rsidR="001564AF" w:rsidRPr="007825FE" w:rsidRDefault="001564AF" w:rsidP="00834598">
            <w:pPr>
              <w:jc w:val="center"/>
              <w:rPr>
                <w:rFonts w:ascii="Times New Roman" w:eastAsia="Times New Roman" w:hAnsi="Times New Roman" w:cs="Times New Roman"/>
                <w:b/>
                <w:color w:val="00B050"/>
                <w:sz w:val="32"/>
                <w:szCs w:val="32"/>
                <w:lang w:eastAsia="ru-RU"/>
              </w:rPr>
            </w:pPr>
          </w:p>
          <w:p w:rsidR="00CA0A04" w:rsidRPr="007825FE" w:rsidRDefault="00CA0A04" w:rsidP="007825FE">
            <w:pPr>
              <w:pStyle w:val="ConsPlusNormal"/>
              <w:ind w:firstLine="540"/>
              <w:jc w:val="center"/>
              <w:rPr>
                <w:rFonts w:ascii="Times New Roman" w:hAnsi="Times New Roman" w:cs="Times New Roman"/>
                <w:sz w:val="24"/>
                <w:szCs w:val="24"/>
              </w:rPr>
            </w:pPr>
            <w:r w:rsidRPr="007825FE">
              <w:rPr>
                <w:rFonts w:ascii="Times New Roman" w:hAnsi="Times New Roman" w:cs="Times New Roman"/>
                <w:sz w:val="24"/>
                <w:szCs w:val="24"/>
              </w:rPr>
              <w:t>Сведения о целевых индикаторах (показателях) реализации подпрограммы</w:t>
            </w:r>
          </w:p>
          <w:p w:rsidR="00CA0A04" w:rsidRPr="000A2F34" w:rsidRDefault="00CA0A04" w:rsidP="00CA0A04">
            <w:pPr>
              <w:pStyle w:val="ConsPlusNormal"/>
              <w:ind w:firstLine="540"/>
              <w:jc w:val="both"/>
              <w:rPr>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567"/>
              <w:gridCol w:w="567"/>
              <w:gridCol w:w="567"/>
              <w:gridCol w:w="567"/>
              <w:gridCol w:w="567"/>
              <w:gridCol w:w="567"/>
              <w:gridCol w:w="567"/>
              <w:gridCol w:w="567"/>
              <w:gridCol w:w="567"/>
              <w:gridCol w:w="567"/>
              <w:gridCol w:w="567"/>
              <w:gridCol w:w="567"/>
              <w:gridCol w:w="562"/>
              <w:gridCol w:w="567"/>
            </w:tblGrid>
            <w:tr w:rsidR="00CA0A04" w:rsidRPr="000A2F34" w:rsidTr="00CA0A04">
              <w:trPr>
                <w:trHeight w:val="141"/>
              </w:trPr>
              <w:tc>
                <w:tcPr>
                  <w:tcW w:w="1843" w:type="dxa"/>
                  <w:vMerge w:val="restart"/>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4"/>
                      <w:szCs w:val="14"/>
                    </w:rPr>
                  </w:pPr>
                  <w:proofErr w:type="spellStart"/>
                  <w:r w:rsidRPr="000A2F34">
                    <w:rPr>
                      <w:sz w:val="14"/>
                      <w:szCs w:val="14"/>
                    </w:rPr>
                    <w:t>Наименование</w:t>
                  </w:r>
                  <w:proofErr w:type="spellEnd"/>
                  <w:r w:rsidRPr="000A2F34">
                    <w:rPr>
                      <w:sz w:val="14"/>
                      <w:szCs w:val="14"/>
                    </w:rPr>
                    <w:t xml:space="preserve"> </w:t>
                  </w:r>
                  <w:proofErr w:type="spellStart"/>
                  <w:r w:rsidRPr="000A2F34">
                    <w:rPr>
                      <w:sz w:val="14"/>
                      <w:szCs w:val="14"/>
                    </w:rPr>
                    <w:t>целевого</w:t>
                  </w:r>
                  <w:proofErr w:type="spellEnd"/>
                  <w:r w:rsidRPr="000A2F34">
                    <w:rPr>
                      <w:sz w:val="14"/>
                      <w:szCs w:val="14"/>
                    </w:rPr>
                    <w:t xml:space="preserve"> </w:t>
                  </w:r>
                  <w:proofErr w:type="spellStart"/>
                  <w:r w:rsidRPr="000A2F34">
                    <w:rPr>
                      <w:sz w:val="14"/>
                      <w:szCs w:val="14"/>
                    </w:rPr>
                    <w:t>индикатора</w:t>
                  </w:r>
                  <w:proofErr w:type="spellEnd"/>
                  <w:r w:rsidRPr="000A2F34">
                    <w:rPr>
                      <w:sz w:val="14"/>
                      <w:szCs w:val="14"/>
                    </w:rPr>
                    <w:t xml:space="preserve"> (</w:t>
                  </w:r>
                  <w:proofErr w:type="spellStart"/>
                  <w:r w:rsidRPr="000A2F34">
                    <w:rPr>
                      <w:sz w:val="14"/>
                      <w:szCs w:val="14"/>
                    </w:rPr>
                    <w:t>показателя</w:t>
                  </w:r>
                  <w:proofErr w:type="spellEnd"/>
                  <w:r w:rsidRPr="000A2F34">
                    <w:rPr>
                      <w:sz w:val="14"/>
                      <w:szCs w:val="14"/>
                    </w:rPr>
                    <w:t>)</w:t>
                  </w:r>
                </w:p>
              </w:tc>
              <w:tc>
                <w:tcPr>
                  <w:tcW w:w="567" w:type="dxa"/>
                  <w:vMerge w:val="restart"/>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4"/>
                      <w:szCs w:val="14"/>
                    </w:rPr>
                  </w:pPr>
                  <w:proofErr w:type="spellStart"/>
                  <w:r w:rsidRPr="000A2F34">
                    <w:rPr>
                      <w:sz w:val="14"/>
                      <w:szCs w:val="14"/>
                    </w:rPr>
                    <w:t>Ед</w:t>
                  </w:r>
                  <w:proofErr w:type="spellEnd"/>
                  <w:r w:rsidRPr="000A2F34">
                    <w:rPr>
                      <w:sz w:val="14"/>
                      <w:szCs w:val="14"/>
                    </w:rPr>
                    <w:t xml:space="preserve">. </w:t>
                  </w:r>
                  <w:proofErr w:type="spellStart"/>
                  <w:r w:rsidRPr="000A2F34">
                    <w:rPr>
                      <w:sz w:val="14"/>
                      <w:szCs w:val="14"/>
                    </w:rPr>
                    <w:t>изм</w:t>
                  </w:r>
                  <w:proofErr w:type="spellEnd"/>
                  <w:r w:rsidRPr="000A2F34">
                    <w:rPr>
                      <w:sz w:val="14"/>
                      <w:szCs w:val="14"/>
                    </w:rPr>
                    <w:t>.</w:t>
                  </w:r>
                </w:p>
              </w:tc>
              <w:tc>
                <w:tcPr>
                  <w:tcW w:w="7366" w:type="dxa"/>
                  <w:gridSpan w:val="13"/>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proofErr w:type="spellStart"/>
                  <w:r w:rsidRPr="000A2F34">
                    <w:rPr>
                      <w:sz w:val="14"/>
                      <w:szCs w:val="14"/>
                    </w:rPr>
                    <w:t>Значение</w:t>
                  </w:r>
                  <w:proofErr w:type="spellEnd"/>
                  <w:r w:rsidRPr="000A2F34">
                    <w:rPr>
                      <w:sz w:val="14"/>
                      <w:szCs w:val="14"/>
                    </w:rPr>
                    <w:t xml:space="preserve"> </w:t>
                  </w:r>
                  <w:proofErr w:type="spellStart"/>
                  <w:r w:rsidRPr="000A2F34">
                    <w:rPr>
                      <w:sz w:val="14"/>
                      <w:szCs w:val="14"/>
                    </w:rPr>
                    <w:t>показателей</w:t>
                  </w:r>
                  <w:proofErr w:type="spellEnd"/>
                </w:p>
              </w:tc>
            </w:tr>
            <w:tr w:rsidR="00CA0A04" w:rsidRPr="000A2F34" w:rsidTr="00CA0A04">
              <w:trPr>
                <w:trHeight w:val="150"/>
              </w:trPr>
              <w:tc>
                <w:tcPr>
                  <w:tcW w:w="1843" w:type="dxa"/>
                  <w:vMerge/>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4"/>
                      <w:szCs w:val="14"/>
                    </w:rPr>
                  </w:pPr>
                </w:p>
              </w:tc>
              <w:tc>
                <w:tcPr>
                  <w:tcW w:w="567" w:type="dxa"/>
                  <w:vMerge/>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 xml:space="preserve">2012 </w:t>
                  </w:r>
                  <w:proofErr w:type="spellStart"/>
                  <w:r w:rsidRPr="000A2F34">
                    <w:rPr>
                      <w:sz w:val="14"/>
                      <w:szCs w:val="14"/>
                    </w:rPr>
                    <w:t>факт</w:t>
                  </w:r>
                  <w:proofErr w:type="spellEnd"/>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2013</w:t>
                  </w:r>
                </w:p>
                <w:p w:rsidR="00CA0A04" w:rsidRPr="000A2F34" w:rsidRDefault="00CA0A04" w:rsidP="00CA0A04">
                  <w:pPr>
                    <w:pStyle w:val="15"/>
                    <w:tabs>
                      <w:tab w:val="left" w:pos="3255"/>
                    </w:tabs>
                    <w:ind w:left="0"/>
                    <w:jc w:val="center"/>
                    <w:rPr>
                      <w:sz w:val="14"/>
                      <w:szCs w:val="14"/>
                    </w:rPr>
                  </w:pPr>
                  <w:proofErr w:type="spellStart"/>
                  <w:r w:rsidRPr="000A2F34">
                    <w:rPr>
                      <w:sz w:val="14"/>
                      <w:szCs w:val="14"/>
                    </w:rPr>
                    <w:t>Оцен-ка</w:t>
                  </w:r>
                  <w:proofErr w:type="spellEnd"/>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2014</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2015</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2016</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2017</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2018</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2019</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2021</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2022</w:t>
                  </w:r>
                </w:p>
              </w:tc>
              <w:tc>
                <w:tcPr>
                  <w:tcW w:w="56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2023</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2024</w:t>
                  </w:r>
                </w:p>
              </w:tc>
            </w:tr>
            <w:tr w:rsidR="00CA0A04" w:rsidRPr="000A2F34" w:rsidTr="00CA0A04">
              <w:trPr>
                <w:trHeight w:val="150"/>
              </w:trPr>
              <w:tc>
                <w:tcPr>
                  <w:tcW w:w="1843"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4"/>
                      <w:szCs w:val="14"/>
                    </w:rPr>
                  </w:pPr>
                  <w:r w:rsidRPr="000A2F34">
                    <w:rPr>
                      <w:sz w:val="14"/>
                      <w:szCs w:val="14"/>
                    </w:rPr>
                    <w:t xml:space="preserve">Процент сотрудников *, использующих компьютерную технику, ресурсы локальной вычислительной сети администрации и </w:t>
                  </w:r>
                  <w:proofErr w:type="spellStart"/>
                  <w:proofErr w:type="gramStart"/>
                  <w:r w:rsidRPr="000A2F34">
                    <w:rPr>
                      <w:sz w:val="14"/>
                      <w:szCs w:val="14"/>
                    </w:rPr>
                    <w:t>интернет-сервисы</w:t>
                  </w:r>
                  <w:proofErr w:type="spellEnd"/>
                  <w:proofErr w:type="gramEnd"/>
                  <w:r w:rsidRPr="000A2F34">
                    <w:rPr>
                      <w:sz w:val="14"/>
                      <w:szCs w:val="14"/>
                    </w:rPr>
                    <w:t xml:space="preserve"> для выполнения своих служебных обязанностей</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t>%</w:t>
                  </w:r>
                </w:p>
                <w:p w:rsidR="00CA0A04" w:rsidRPr="000A2F34" w:rsidRDefault="00CA0A04" w:rsidP="00CA0A04">
                  <w:pPr>
                    <w:rPr>
                      <w:sz w:val="14"/>
                      <w:szCs w:val="14"/>
                    </w:rPr>
                  </w:pP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iCs/>
                      <w:sz w:val="14"/>
                      <w:szCs w:val="14"/>
                    </w:rPr>
                  </w:pPr>
                  <w:r w:rsidRPr="000A2F34">
                    <w:rPr>
                      <w:iCs/>
                      <w:sz w:val="14"/>
                      <w:szCs w:val="14"/>
                    </w:rPr>
                    <w:t>87</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iCs/>
                      <w:sz w:val="14"/>
                      <w:szCs w:val="14"/>
                    </w:rPr>
                  </w:pPr>
                  <w:r w:rsidRPr="000A2F34">
                    <w:rPr>
                      <w:iCs/>
                      <w:sz w:val="14"/>
                      <w:szCs w:val="14"/>
                    </w:rPr>
                    <w:t>87</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t>87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4"/>
                      <w:szCs w:val="14"/>
                    </w:rPr>
                  </w:pPr>
                  <w:r w:rsidRPr="000A2F34">
                    <w:rPr>
                      <w:iCs/>
                      <w:sz w:val="14"/>
                      <w:szCs w:val="14"/>
                    </w:rPr>
                    <w:t>90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90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100</w:t>
                  </w:r>
                </w:p>
              </w:tc>
            </w:tr>
            <w:tr w:rsidR="00CA0A04" w:rsidRPr="000A2F34" w:rsidTr="00CA0A04">
              <w:trPr>
                <w:trHeight w:val="150"/>
              </w:trPr>
              <w:tc>
                <w:tcPr>
                  <w:tcW w:w="1843"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4"/>
                      <w:szCs w:val="14"/>
                    </w:rPr>
                  </w:pPr>
                  <w:r w:rsidRPr="000A2F34">
                    <w:rPr>
                      <w:sz w:val="14"/>
                      <w:szCs w:val="14"/>
                    </w:rPr>
                    <w:t xml:space="preserve">Количество сотрудников </w:t>
                  </w:r>
                  <w:r w:rsidRPr="000A2F34">
                    <w:rPr>
                      <w:sz w:val="14"/>
                      <w:szCs w:val="14"/>
                    </w:rPr>
                    <w:lastRenderedPageBreak/>
                    <w:t>*, использующих удаленный доступ к ресурсам локальной вычислительной сети администрации для выполнения своих служебных обязанностей</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lastRenderedPageBreak/>
                    <w:t>чел.</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iCs/>
                      <w:sz w:val="14"/>
                      <w:szCs w:val="14"/>
                    </w:rPr>
                  </w:pPr>
                  <w:r w:rsidRPr="000A2F34">
                    <w:rPr>
                      <w:iCs/>
                      <w:sz w:val="14"/>
                      <w:szCs w:val="14"/>
                    </w:rPr>
                    <w:t>1</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iCs/>
                      <w:sz w:val="14"/>
                      <w:szCs w:val="14"/>
                    </w:rPr>
                  </w:pPr>
                  <w:r w:rsidRPr="000A2F34">
                    <w:rPr>
                      <w:iCs/>
                      <w:sz w:val="14"/>
                      <w:szCs w:val="14"/>
                    </w:rPr>
                    <w:t>2</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t>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jc w:val="center"/>
                    <w:rPr>
                      <w:iCs/>
                      <w:sz w:val="14"/>
                      <w:szCs w:val="14"/>
                    </w:rPr>
                  </w:pPr>
                  <w:r w:rsidRPr="000A2F34">
                    <w:rPr>
                      <w:iCs/>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2"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pStyle w:val="15"/>
                    <w:tabs>
                      <w:tab w:val="left" w:pos="3255"/>
                    </w:tabs>
                    <w:ind w:left="0"/>
                    <w:jc w:val="center"/>
                    <w:rPr>
                      <w:sz w:val="14"/>
                      <w:szCs w:val="14"/>
                    </w:rPr>
                  </w:pPr>
                  <w:r w:rsidRPr="000A2F34">
                    <w:rPr>
                      <w:sz w:val="14"/>
                      <w:szCs w:val="14"/>
                    </w:rPr>
                    <w:t>10</w:t>
                  </w:r>
                </w:p>
              </w:tc>
            </w:tr>
            <w:tr w:rsidR="00CA0A04" w:rsidRPr="000A2F34" w:rsidTr="00CA0A04">
              <w:trPr>
                <w:trHeight w:val="150"/>
              </w:trPr>
              <w:tc>
                <w:tcPr>
                  <w:tcW w:w="1843"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rPr>
                      <w:sz w:val="14"/>
                      <w:szCs w:val="14"/>
                    </w:rPr>
                  </w:pPr>
                  <w:r w:rsidRPr="000A2F34">
                    <w:rPr>
                      <w:sz w:val="14"/>
                      <w:szCs w:val="14"/>
                    </w:rPr>
                    <w:lastRenderedPageBreak/>
                    <w:t xml:space="preserve">Соотношение количества документов в электронном виде, используемых в системе документооборота администрации </w:t>
                  </w:r>
                  <w:proofErr w:type="gramStart"/>
                  <w:r w:rsidRPr="000A2F34">
                    <w:rPr>
                      <w:sz w:val="14"/>
                      <w:szCs w:val="14"/>
                    </w:rPr>
                    <w:t>г</w:t>
                  </w:r>
                  <w:proofErr w:type="gramEnd"/>
                  <w:r w:rsidRPr="000A2F34">
                    <w:rPr>
                      <w:sz w:val="14"/>
                      <w:szCs w:val="14"/>
                    </w:rPr>
                    <w:t>.о. Тейково*, к их общему количеству</w:t>
                  </w:r>
                </w:p>
              </w:tc>
              <w:tc>
                <w:tcPr>
                  <w:tcW w:w="567" w:type="dxa"/>
                  <w:tcBorders>
                    <w:top w:val="single" w:sz="4" w:space="0" w:color="auto"/>
                    <w:left w:val="single" w:sz="4" w:space="0" w:color="auto"/>
                    <w:bottom w:val="single" w:sz="4" w:space="0" w:color="auto"/>
                    <w:right w:val="single" w:sz="4" w:space="0" w:color="auto"/>
                  </w:tcBorders>
                </w:tcPr>
                <w:p w:rsidR="00CA0A04" w:rsidRPr="000A2F34" w:rsidRDefault="00CA0A04" w:rsidP="00CA0A04">
                  <w:pPr>
                    <w:jc w:val="center"/>
                    <w:rPr>
                      <w:sz w:val="14"/>
                      <w:szCs w:val="14"/>
                    </w:rPr>
                  </w:pPr>
                  <w:r w:rsidRPr="000A2F34">
                    <w:rPr>
                      <w:sz w:val="14"/>
                      <w:szCs w:val="14"/>
                    </w:rPr>
                    <w:t>%</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нет</w:t>
                  </w:r>
                </w:p>
                <w:p w:rsidR="00CA0A04" w:rsidRPr="00CA0A04" w:rsidRDefault="00CA0A04" w:rsidP="00CA0A04">
                  <w:pPr>
                    <w:pStyle w:val="15"/>
                    <w:tabs>
                      <w:tab w:val="left" w:pos="3255"/>
                    </w:tabs>
                    <w:ind w:left="0"/>
                    <w:jc w:val="center"/>
                    <w:rPr>
                      <w:sz w:val="14"/>
                      <w:szCs w:val="14"/>
                      <w:lang w:val="ru-RU"/>
                    </w:rPr>
                  </w:pP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 xml:space="preserve">нет </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нет</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30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70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c>
                <w:tcPr>
                  <w:tcW w:w="562"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c>
                <w:tcPr>
                  <w:tcW w:w="567" w:type="dxa"/>
                  <w:tcBorders>
                    <w:top w:val="single" w:sz="4" w:space="0" w:color="auto"/>
                    <w:left w:val="single" w:sz="4" w:space="0" w:color="auto"/>
                    <w:bottom w:val="single" w:sz="4" w:space="0" w:color="auto"/>
                    <w:right w:val="single" w:sz="4" w:space="0" w:color="auto"/>
                  </w:tcBorders>
                </w:tcPr>
                <w:p w:rsidR="00CA0A04" w:rsidRPr="00CA0A04" w:rsidRDefault="00CA0A04" w:rsidP="00CA0A04">
                  <w:pPr>
                    <w:pStyle w:val="15"/>
                    <w:tabs>
                      <w:tab w:val="left" w:pos="3255"/>
                    </w:tabs>
                    <w:ind w:left="0"/>
                    <w:jc w:val="center"/>
                    <w:rPr>
                      <w:sz w:val="14"/>
                      <w:szCs w:val="14"/>
                      <w:lang w:val="ru-RU"/>
                    </w:rPr>
                  </w:pPr>
                  <w:r w:rsidRPr="00CA0A04">
                    <w:rPr>
                      <w:sz w:val="14"/>
                      <w:szCs w:val="14"/>
                      <w:lang w:val="ru-RU"/>
                    </w:rPr>
                    <w:t>95</w:t>
                  </w:r>
                </w:p>
              </w:tc>
            </w:tr>
          </w:tbl>
          <w:p w:rsidR="007825FE" w:rsidRDefault="007825FE" w:rsidP="00CA0A04">
            <w:pPr>
              <w:jc w:val="center"/>
              <w:rPr>
                <w:rFonts w:ascii="Times New Roman" w:hAnsi="Times New Roman"/>
                <w:b/>
                <w:bCs/>
                <w:sz w:val="24"/>
                <w:szCs w:val="24"/>
              </w:rPr>
            </w:pPr>
          </w:p>
          <w:p w:rsidR="00C12B32" w:rsidRDefault="00CA0A04" w:rsidP="00CA0A04">
            <w:pPr>
              <w:jc w:val="center"/>
              <w:rPr>
                <w:rFonts w:ascii="Times New Roman" w:hAnsi="Times New Roman"/>
                <w:b/>
                <w:bCs/>
                <w:sz w:val="24"/>
                <w:szCs w:val="24"/>
              </w:rPr>
            </w:pPr>
            <w:r>
              <w:rPr>
                <w:rFonts w:ascii="Times New Roman" w:hAnsi="Times New Roman"/>
                <w:b/>
                <w:bCs/>
                <w:sz w:val="24"/>
                <w:szCs w:val="24"/>
              </w:rPr>
              <w:t>П</w:t>
            </w:r>
            <w:r w:rsidRPr="00CB2403">
              <w:rPr>
                <w:rFonts w:ascii="Times New Roman" w:hAnsi="Times New Roman"/>
                <w:b/>
                <w:bCs/>
                <w:sz w:val="24"/>
                <w:szCs w:val="24"/>
              </w:rPr>
              <w:t>одпрограмм</w:t>
            </w:r>
            <w:r>
              <w:rPr>
                <w:rFonts w:ascii="Times New Roman" w:hAnsi="Times New Roman"/>
                <w:b/>
                <w:bCs/>
                <w:sz w:val="24"/>
                <w:szCs w:val="24"/>
              </w:rPr>
              <w:t xml:space="preserve">а </w:t>
            </w:r>
          </w:p>
          <w:p w:rsidR="00CA0A04" w:rsidRPr="00CB2403" w:rsidRDefault="00CA0A04" w:rsidP="00CA0A04">
            <w:pPr>
              <w:jc w:val="center"/>
              <w:rPr>
                <w:rFonts w:ascii="Times New Roman" w:hAnsi="Times New Roman"/>
                <w:b/>
                <w:sz w:val="24"/>
                <w:szCs w:val="24"/>
              </w:rPr>
            </w:pPr>
            <w:r w:rsidRPr="00FC17A3">
              <w:rPr>
                <w:rFonts w:ascii="Times New Roman" w:hAnsi="Times New Roman"/>
                <w:b/>
                <w:sz w:val="24"/>
                <w:szCs w:val="24"/>
              </w:rPr>
              <w:t>«</w:t>
            </w:r>
            <w:r w:rsidRPr="00FC17A3">
              <w:rPr>
                <w:rFonts w:ascii="Times New Roman" w:hAnsi="Times New Roman"/>
                <w:b/>
                <w:bCs/>
                <w:sz w:val="24"/>
                <w:szCs w:val="24"/>
              </w:rPr>
              <w:t xml:space="preserve">Улучшение условий и охраны труда в администрации </w:t>
            </w:r>
            <w:r>
              <w:rPr>
                <w:rFonts w:ascii="Times New Roman" w:hAnsi="Times New Roman"/>
                <w:b/>
                <w:bCs/>
                <w:sz w:val="24"/>
                <w:szCs w:val="24"/>
              </w:rPr>
              <w:t>городского округа Тейково</w:t>
            </w:r>
            <w:r w:rsidRPr="00FC17A3">
              <w:rPr>
                <w:rFonts w:ascii="Times New Roman" w:hAnsi="Times New Roman"/>
                <w:b/>
                <w:bCs/>
                <w:sz w:val="24"/>
                <w:szCs w:val="24"/>
              </w:rPr>
              <w:t xml:space="preserve">, </w:t>
            </w:r>
            <w:r>
              <w:rPr>
                <w:rFonts w:ascii="Times New Roman" w:hAnsi="Times New Roman"/>
                <w:b/>
                <w:bCs/>
                <w:sz w:val="24"/>
                <w:szCs w:val="24"/>
              </w:rPr>
              <w:t>отраслевых (</w:t>
            </w:r>
            <w:r w:rsidRPr="00FC17A3">
              <w:rPr>
                <w:rFonts w:ascii="Times New Roman" w:hAnsi="Times New Roman"/>
                <w:b/>
                <w:bCs/>
                <w:sz w:val="24"/>
                <w:szCs w:val="24"/>
              </w:rPr>
              <w:t>структурных</w:t>
            </w:r>
            <w:r>
              <w:rPr>
                <w:rFonts w:ascii="Times New Roman" w:hAnsi="Times New Roman"/>
                <w:b/>
                <w:bCs/>
                <w:sz w:val="24"/>
                <w:szCs w:val="24"/>
              </w:rPr>
              <w:t>)</w:t>
            </w:r>
            <w:r w:rsidRPr="00FC17A3">
              <w:rPr>
                <w:rFonts w:ascii="Times New Roman" w:hAnsi="Times New Roman"/>
                <w:b/>
                <w:bCs/>
                <w:sz w:val="24"/>
                <w:szCs w:val="24"/>
              </w:rPr>
              <w:t xml:space="preserve"> подразделениях администрации</w:t>
            </w:r>
            <w:r w:rsidRPr="00FC17A3">
              <w:rPr>
                <w:rFonts w:ascii="Times New Roman" w:hAnsi="Times New Roman"/>
                <w:b/>
                <w:sz w:val="24"/>
                <w:szCs w:val="24"/>
              </w:rPr>
              <w:t>»</w:t>
            </w:r>
          </w:p>
          <w:p w:rsidR="001564AF" w:rsidRDefault="001564AF" w:rsidP="00834598">
            <w:pPr>
              <w:jc w:val="center"/>
              <w:rPr>
                <w:rFonts w:ascii="Arial Black" w:eastAsia="Times New Roman" w:hAnsi="Arial Black" w:cs="Times New Roman"/>
                <w:b/>
                <w:color w:val="00B050"/>
                <w:sz w:val="32"/>
                <w:szCs w:val="32"/>
                <w:lang w:eastAsia="ru-RU"/>
              </w:rPr>
            </w:pPr>
          </w:p>
          <w:p w:rsidR="00CA0A04" w:rsidRPr="007825FE" w:rsidRDefault="00CA0A04" w:rsidP="00CA0A04">
            <w:pPr>
              <w:pStyle w:val="ConsPlusNormal"/>
              <w:jc w:val="center"/>
              <w:rPr>
                <w:rFonts w:ascii="Times New Roman" w:hAnsi="Times New Roman" w:cs="Times New Roman"/>
                <w:b/>
                <w:sz w:val="24"/>
                <w:szCs w:val="24"/>
              </w:rPr>
            </w:pPr>
            <w:r w:rsidRPr="007825FE">
              <w:rPr>
                <w:rFonts w:ascii="Times New Roman" w:hAnsi="Times New Roman" w:cs="Times New Roman"/>
                <w:b/>
                <w:sz w:val="24"/>
                <w:szCs w:val="24"/>
              </w:rPr>
              <w:t>Сведения о целевых индикаторах (показателях)</w:t>
            </w:r>
          </w:p>
          <w:p w:rsidR="00CA0A04" w:rsidRPr="007825FE" w:rsidRDefault="00CA0A04" w:rsidP="00CA0A04">
            <w:pPr>
              <w:pStyle w:val="ConsPlusNormal"/>
              <w:jc w:val="center"/>
              <w:rPr>
                <w:rFonts w:ascii="Times New Roman" w:hAnsi="Times New Roman" w:cs="Times New Roman"/>
                <w:b/>
                <w:sz w:val="24"/>
                <w:szCs w:val="24"/>
              </w:rPr>
            </w:pPr>
            <w:r w:rsidRPr="007825FE">
              <w:rPr>
                <w:rFonts w:ascii="Times New Roman" w:hAnsi="Times New Roman" w:cs="Times New Roman"/>
                <w:b/>
                <w:sz w:val="24"/>
                <w:szCs w:val="24"/>
              </w:rPr>
              <w:t xml:space="preserve"> реализации  подпрограммы </w:t>
            </w:r>
          </w:p>
          <w:p w:rsidR="00CA0A04" w:rsidRPr="00CB2403" w:rsidRDefault="00CA0A04" w:rsidP="00CA0A04">
            <w:pPr>
              <w:pStyle w:val="ConsPlusNormal"/>
              <w:jc w:val="center"/>
              <w:rPr>
                <w:b/>
                <w:bCs/>
                <w:i/>
                <w:sz w:val="24"/>
                <w:szCs w:val="24"/>
              </w:rPr>
            </w:pPr>
          </w:p>
          <w:tbl>
            <w:tblPr>
              <w:tblW w:w="477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006"/>
              <w:gridCol w:w="755"/>
              <w:gridCol w:w="1011"/>
              <w:gridCol w:w="1212"/>
              <w:gridCol w:w="1392"/>
              <w:gridCol w:w="1400"/>
            </w:tblGrid>
            <w:tr w:rsidR="00CA0A04" w:rsidRPr="00CA0A04" w:rsidTr="004402AD">
              <w:trPr>
                <w:trHeight w:val="270"/>
              </w:trPr>
              <w:tc>
                <w:tcPr>
                  <w:tcW w:w="2049" w:type="pct"/>
                  <w:vMerge w:val="restar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Наименование показателя (индикатора)</w:t>
                  </w:r>
                </w:p>
              </w:tc>
              <w:tc>
                <w:tcPr>
                  <w:tcW w:w="386" w:type="pct"/>
                  <w:vMerge w:val="restar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Ед.</w:t>
                  </w:r>
                </w:p>
                <w:p w:rsidR="00CA0A04" w:rsidRPr="00CA0A04" w:rsidRDefault="00CA0A04" w:rsidP="00CA0A04">
                  <w:pPr>
                    <w:pStyle w:val="ConsPlusNormal"/>
                    <w:jc w:val="center"/>
                    <w:outlineLvl w:val="3"/>
                    <w:rPr>
                      <w:rFonts w:ascii="Times New Roman" w:hAnsi="Times New Roman" w:cs="Times New Roman"/>
                      <w:b/>
                      <w:bCs/>
                      <w:sz w:val="16"/>
                      <w:szCs w:val="16"/>
                    </w:rPr>
                  </w:pPr>
                  <w:proofErr w:type="spellStart"/>
                  <w:r w:rsidRPr="00CA0A04">
                    <w:rPr>
                      <w:rFonts w:ascii="Times New Roman" w:hAnsi="Times New Roman" w:cs="Times New Roman"/>
                      <w:b/>
                      <w:bCs/>
                      <w:sz w:val="16"/>
                      <w:szCs w:val="16"/>
                    </w:rPr>
                    <w:t>изм</w:t>
                  </w:r>
                  <w:proofErr w:type="spellEnd"/>
                  <w:r w:rsidRPr="00CA0A04">
                    <w:rPr>
                      <w:rFonts w:ascii="Times New Roman" w:hAnsi="Times New Roman" w:cs="Times New Roman"/>
                      <w:b/>
                      <w:bCs/>
                      <w:sz w:val="16"/>
                      <w:szCs w:val="16"/>
                    </w:rPr>
                    <w:t>.</w:t>
                  </w:r>
                </w:p>
              </w:tc>
              <w:tc>
                <w:tcPr>
                  <w:tcW w:w="2565" w:type="pct"/>
                  <w:gridSpan w:val="4"/>
                  <w:tcBorders>
                    <w:top w:val="single" w:sz="4" w:space="0" w:color="auto"/>
                    <w:left w:val="single" w:sz="4" w:space="0" w:color="auto"/>
                    <w:bottom w:val="single" w:sz="4" w:space="0" w:color="auto"/>
                    <w:right w:val="single" w:sz="4" w:space="0" w:color="auto"/>
                  </w:tcBorders>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Значение показателей эффективности</w:t>
                  </w:r>
                </w:p>
              </w:tc>
            </w:tr>
            <w:tr w:rsidR="00CA0A04" w:rsidRPr="00CA0A04" w:rsidTr="004402AD">
              <w:trPr>
                <w:trHeight w:val="290"/>
              </w:trPr>
              <w:tc>
                <w:tcPr>
                  <w:tcW w:w="2049" w:type="pct"/>
                  <w:vMerge/>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b/>
                      <w:bCs/>
                      <w:sz w:val="16"/>
                      <w:szCs w:val="16"/>
                    </w:rPr>
                  </w:pPr>
                </w:p>
              </w:tc>
              <w:tc>
                <w:tcPr>
                  <w:tcW w:w="386" w:type="pct"/>
                  <w:vMerge/>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b/>
                      <w:bCs/>
                      <w:sz w:val="16"/>
                      <w:szCs w:val="16"/>
                    </w:rPr>
                  </w:pPr>
                </w:p>
              </w:tc>
              <w:tc>
                <w:tcPr>
                  <w:tcW w:w="2565" w:type="pct"/>
                  <w:gridSpan w:val="4"/>
                  <w:tcBorders>
                    <w:top w:val="single" w:sz="4" w:space="0" w:color="auto"/>
                    <w:left w:val="single" w:sz="4" w:space="0" w:color="auto"/>
                    <w:bottom w:val="single" w:sz="4" w:space="0" w:color="auto"/>
                    <w:right w:val="single" w:sz="4" w:space="0" w:color="auto"/>
                  </w:tcBorders>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годы</w:t>
                  </w:r>
                </w:p>
              </w:tc>
            </w:tr>
            <w:tr w:rsidR="00CA0A04" w:rsidRPr="00CB2403" w:rsidTr="004402AD">
              <w:trPr>
                <w:trHeight w:val="290"/>
              </w:trPr>
              <w:tc>
                <w:tcPr>
                  <w:tcW w:w="2049" w:type="pct"/>
                  <w:vMerge/>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b/>
                      <w:bCs/>
                      <w:sz w:val="16"/>
                      <w:szCs w:val="16"/>
                    </w:rPr>
                  </w:pPr>
                </w:p>
              </w:tc>
              <w:tc>
                <w:tcPr>
                  <w:tcW w:w="386" w:type="pct"/>
                  <w:vMerge/>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b/>
                      <w:bCs/>
                      <w:sz w:val="16"/>
                      <w:szCs w:val="16"/>
                    </w:rPr>
                  </w:pPr>
                </w:p>
              </w:tc>
              <w:tc>
                <w:tcPr>
                  <w:tcW w:w="517" w:type="pct"/>
                  <w:tcBorders>
                    <w:top w:val="single" w:sz="4" w:space="0" w:color="auto"/>
                    <w:left w:val="single" w:sz="4" w:space="0" w:color="auto"/>
                    <w:bottom w:val="single" w:sz="4" w:space="0" w:color="auto"/>
                    <w:right w:val="single" w:sz="4" w:space="0" w:color="auto"/>
                  </w:tcBorders>
                  <w:hideMark/>
                </w:tcPr>
                <w:p w:rsidR="00CA0A04" w:rsidRPr="00CA0A04" w:rsidRDefault="00CA0A04" w:rsidP="00CA0A04">
                  <w:pPr>
                    <w:pStyle w:val="ConsPlusNormal"/>
                    <w:ind w:firstLine="0"/>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2021</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ind w:firstLine="0"/>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2022</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2023</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b/>
                      <w:bCs/>
                      <w:sz w:val="16"/>
                      <w:szCs w:val="16"/>
                    </w:rPr>
                    <w:t>2024</w:t>
                  </w:r>
                </w:p>
              </w:tc>
            </w:tr>
            <w:tr w:rsidR="00CA0A04" w:rsidRPr="00CB2403" w:rsidTr="004402AD">
              <w:trPr>
                <w:trHeight w:val="790"/>
              </w:trPr>
              <w:tc>
                <w:tcPr>
                  <w:tcW w:w="2049"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sz w:val="16"/>
                      <w:szCs w:val="16"/>
                    </w:rPr>
                  </w:pPr>
                  <w:r w:rsidRPr="00CA0A04">
                    <w:rPr>
                      <w:sz w:val="16"/>
                      <w:szCs w:val="16"/>
                    </w:rPr>
                    <w:t>Число несчастных случаев со смертельным исходом в администрации городского округа Тейково и структурных подразделениях</w:t>
                  </w:r>
                </w:p>
              </w:tc>
              <w:tc>
                <w:tcPr>
                  <w:tcW w:w="38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ед.</w:t>
                  </w:r>
                </w:p>
              </w:tc>
              <w:tc>
                <w:tcPr>
                  <w:tcW w:w="517"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r>
            <w:tr w:rsidR="00CA0A04" w:rsidRPr="00CB2403" w:rsidTr="004402AD">
              <w:trPr>
                <w:trHeight w:val="1114"/>
              </w:trPr>
              <w:tc>
                <w:tcPr>
                  <w:tcW w:w="2049"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sz w:val="16"/>
                      <w:szCs w:val="16"/>
                    </w:rPr>
                  </w:pPr>
                  <w:r w:rsidRPr="00CA0A04">
                    <w:rPr>
                      <w:sz w:val="16"/>
                      <w:szCs w:val="16"/>
                    </w:rPr>
                    <w:t>Численность пострадавших в результате несчастных случаев с утратой трудоспособности на 1 рабочий день и более в администрации городского округа Тейково и структурных подразделениях администрации</w:t>
                  </w:r>
                </w:p>
              </w:tc>
              <w:tc>
                <w:tcPr>
                  <w:tcW w:w="38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чел.</w:t>
                  </w:r>
                </w:p>
              </w:tc>
              <w:tc>
                <w:tcPr>
                  <w:tcW w:w="517"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0</w:t>
                  </w:r>
                </w:p>
              </w:tc>
            </w:tr>
            <w:tr w:rsidR="00CA0A04" w:rsidRPr="00CB2403" w:rsidTr="004402AD">
              <w:trPr>
                <w:trHeight w:val="1272"/>
              </w:trPr>
              <w:tc>
                <w:tcPr>
                  <w:tcW w:w="2049"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rPr>
                      <w:sz w:val="16"/>
                      <w:szCs w:val="16"/>
                    </w:rPr>
                  </w:pPr>
                  <w:r w:rsidRPr="00CA0A04">
                    <w:rPr>
                      <w:sz w:val="16"/>
                      <w:szCs w:val="16"/>
                    </w:rPr>
                    <w:t>Численность обученных по охране труда руководителей и специалистов в обучающих организациях, аккредитованных в установленном порядке</w:t>
                  </w:r>
                </w:p>
              </w:tc>
              <w:tc>
                <w:tcPr>
                  <w:tcW w:w="38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jc w:val="center"/>
                    <w:rPr>
                      <w:sz w:val="16"/>
                      <w:szCs w:val="16"/>
                    </w:rPr>
                  </w:pPr>
                  <w:r w:rsidRPr="00CA0A04">
                    <w:rPr>
                      <w:sz w:val="16"/>
                      <w:szCs w:val="16"/>
                    </w:rPr>
                    <w:t>чел.</w:t>
                  </w:r>
                </w:p>
              </w:tc>
              <w:tc>
                <w:tcPr>
                  <w:tcW w:w="517"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a6"/>
                    <w:jc w:val="center"/>
                    <w:rPr>
                      <w:sz w:val="16"/>
                      <w:szCs w:val="16"/>
                    </w:rPr>
                  </w:pPr>
                  <w:r w:rsidRPr="00CA0A04">
                    <w:rPr>
                      <w:sz w:val="16"/>
                      <w:szCs w:val="16"/>
                    </w:rPr>
                    <w:t>8</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a6"/>
                    <w:jc w:val="center"/>
                    <w:rPr>
                      <w:sz w:val="16"/>
                      <w:szCs w:val="16"/>
                    </w:rPr>
                  </w:pPr>
                  <w:r w:rsidRPr="00CA0A04">
                    <w:rPr>
                      <w:sz w:val="16"/>
                      <w:szCs w:val="16"/>
                    </w:rPr>
                    <w:t>8</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a6"/>
                    <w:jc w:val="center"/>
                    <w:rPr>
                      <w:sz w:val="16"/>
                      <w:szCs w:val="16"/>
                    </w:rPr>
                  </w:pPr>
                  <w:r w:rsidRPr="00CA0A04">
                    <w:rPr>
                      <w:sz w:val="16"/>
                      <w:szCs w:val="16"/>
                    </w:rPr>
                    <w:t>10</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a6"/>
                    <w:jc w:val="center"/>
                    <w:rPr>
                      <w:sz w:val="16"/>
                      <w:szCs w:val="16"/>
                    </w:rPr>
                  </w:pPr>
                  <w:r w:rsidRPr="00CA0A04">
                    <w:rPr>
                      <w:sz w:val="16"/>
                      <w:szCs w:val="16"/>
                    </w:rPr>
                    <w:t>10</w:t>
                  </w:r>
                </w:p>
              </w:tc>
            </w:tr>
            <w:tr w:rsidR="00CA0A04" w:rsidRPr="00CB2403" w:rsidTr="004402AD">
              <w:trPr>
                <w:trHeight w:val="210"/>
              </w:trPr>
              <w:tc>
                <w:tcPr>
                  <w:tcW w:w="2049"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rPr>
                      <w:rFonts w:ascii="Times New Roman" w:hAnsi="Times New Roman" w:cs="Times New Roman"/>
                      <w:sz w:val="16"/>
                      <w:szCs w:val="16"/>
                    </w:rPr>
                  </w:pPr>
                  <w:r w:rsidRPr="00CA0A04">
                    <w:rPr>
                      <w:rFonts w:ascii="Times New Roman" w:hAnsi="Times New Roman" w:cs="Times New Roman"/>
                      <w:sz w:val="16"/>
                      <w:szCs w:val="16"/>
                    </w:rPr>
                    <w:t xml:space="preserve">Полнота представления информации  на официальном сайте администрации  городского округа Тейково </w:t>
                  </w:r>
                </w:p>
              </w:tc>
              <w:tc>
                <w:tcPr>
                  <w:tcW w:w="38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outlineLvl w:val="3"/>
                    <w:rPr>
                      <w:rFonts w:ascii="Times New Roman" w:hAnsi="Times New Roman" w:cs="Times New Roman"/>
                      <w:b/>
                      <w:bCs/>
                      <w:sz w:val="16"/>
                      <w:szCs w:val="16"/>
                    </w:rPr>
                  </w:pPr>
                  <w:r w:rsidRPr="00CA0A04">
                    <w:rPr>
                      <w:rFonts w:ascii="Times New Roman" w:hAnsi="Times New Roman" w:cs="Times New Roman"/>
                      <w:sz w:val="16"/>
                      <w:szCs w:val="16"/>
                    </w:rPr>
                    <w:t>%</w:t>
                  </w:r>
                </w:p>
              </w:tc>
              <w:tc>
                <w:tcPr>
                  <w:tcW w:w="517"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100</w:t>
                  </w:r>
                </w:p>
              </w:tc>
              <w:tc>
                <w:tcPr>
                  <w:tcW w:w="620"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100</w:t>
                  </w:r>
                </w:p>
              </w:tc>
              <w:tc>
                <w:tcPr>
                  <w:tcW w:w="712"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rPr>
                      <w:rFonts w:ascii="Times New Roman" w:hAnsi="Times New Roman" w:cs="Times New Roman"/>
                      <w:sz w:val="16"/>
                      <w:szCs w:val="16"/>
                    </w:rPr>
                  </w:pPr>
                  <w:r w:rsidRPr="00CA0A04">
                    <w:rPr>
                      <w:rFonts w:ascii="Times New Roman" w:hAnsi="Times New Roman" w:cs="Times New Roman"/>
                      <w:sz w:val="16"/>
                      <w:szCs w:val="16"/>
                    </w:rPr>
                    <w:t>100</w:t>
                  </w:r>
                </w:p>
              </w:tc>
              <w:tc>
                <w:tcPr>
                  <w:tcW w:w="716" w:type="pct"/>
                  <w:tcBorders>
                    <w:top w:val="single" w:sz="4" w:space="0" w:color="auto"/>
                    <w:left w:val="single" w:sz="4" w:space="0" w:color="auto"/>
                    <w:bottom w:val="single" w:sz="4" w:space="0" w:color="auto"/>
                    <w:right w:val="single" w:sz="4" w:space="0" w:color="auto"/>
                  </w:tcBorders>
                  <w:vAlign w:val="center"/>
                  <w:hideMark/>
                </w:tcPr>
                <w:p w:rsidR="00CA0A04" w:rsidRPr="00CA0A04" w:rsidRDefault="00CA0A04" w:rsidP="00CA0A04">
                  <w:pPr>
                    <w:pStyle w:val="ConsPlusNormal"/>
                    <w:jc w:val="center"/>
                    <w:rPr>
                      <w:rFonts w:ascii="Times New Roman" w:hAnsi="Times New Roman" w:cs="Times New Roman"/>
                      <w:sz w:val="16"/>
                      <w:szCs w:val="16"/>
                    </w:rPr>
                  </w:pPr>
                  <w:r w:rsidRPr="00CA0A04">
                    <w:rPr>
                      <w:rFonts w:ascii="Times New Roman" w:hAnsi="Times New Roman" w:cs="Times New Roman"/>
                      <w:sz w:val="16"/>
                      <w:szCs w:val="16"/>
                    </w:rPr>
                    <w:t>100</w:t>
                  </w:r>
                </w:p>
              </w:tc>
            </w:tr>
            <w:tr w:rsidR="00CA0A04" w:rsidRPr="00CB2403" w:rsidTr="004402AD">
              <w:trPr>
                <w:trHeight w:val="210"/>
              </w:trPr>
              <w:tc>
                <w:tcPr>
                  <w:tcW w:w="2049"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rPr>
                      <w:rFonts w:ascii="Times New Roman" w:hAnsi="Times New Roman" w:cs="Times New Roman"/>
                      <w:sz w:val="16"/>
                      <w:szCs w:val="16"/>
                    </w:rPr>
                  </w:pPr>
                  <w:r w:rsidRPr="00CA0A04">
                    <w:rPr>
                      <w:rFonts w:ascii="Times New Roman" w:hAnsi="Times New Roman" w:cs="Times New Roman"/>
                      <w:sz w:val="16"/>
                      <w:szCs w:val="16"/>
                    </w:rPr>
                    <w:t>Координация и участие в реализации мероприятий, посвященных Всемирному дню охраны труда</w:t>
                  </w:r>
                </w:p>
              </w:tc>
              <w:tc>
                <w:tcPr>
                  <w:tcW w:w="386"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jc w:val="center"/>
                    <w:outlineLvl w:val="3"/>
                    <w:rPr>
                      <w:rFonts w:ascii="Times New Roman" w:hAnsi="Times New Roman" w:cs="Times New Roman"/>
                      <w:sz w:val="16"/>
                      <w:szCs w:val="16"/>
                    </w:rPr>
                  </w:pPr>
                  <w:proofErr w:type="spellStart"/>
                  <w:r w:rsidRPr="00CA0A04">
                    <w:rPr>
                      <w:rFonts w:ascii="Times New Roman" w:hAnsi="Times New Roman" w:cs="Times New Roman"/>
                      <w:sz w:val="16"/>
                      <w:szCs w:val="16"/>
                    </w:rPr>
                    <w:t>п</w:t>
                  </w:r>
                  <w:r>
                    <w:rPr>
                      <w:rFonts w:ascii="Times New Roman" w:hAnsi="Times New Roman" w:cs="Times New Roman"/>
                      <w:sz w:val="16"/>
                      <w:szCs w:val="16"/>
                    </w:rPr>
                    <w:t>п</w:t>
                  </w:r>
                  <w:r w:rsidRPr="00CA0A04">
                    <w:rPr>
                      <w:rFonts w:ascii="Times New Roman" w:hAnsi="Times New Roman" w:cs="Times New Roman"/>
                      <w:sz w:val="16"/>
                      <w:szCs w:val="16"/>
                    </w:rPr>
                    <w:t>ериодичность</w:t>
                  </w:r>
                  <w:proofErr w:type="spellEnd"/>
                </w:p>
              </w:tc>
              <w:tc>
                <w:tcPr>
                  <w:tcW w:w="517"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ежегодно</w:t>
                  </w:r>
                </w:p>
              </w:tc>
              <w:tc>
                <w:tcPr>
                  <w:tcW w:w="620"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ежегодно</w:t>
                  </w:r>
                </w:p>
              </w:tc>
              <w:tc>
                <w:tcPr>
                  <w:tcW w:w="712"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ежегодно</w:t>
                  </w:r>
                </w:p>
              </w:tc>
              <w:tc>
                <w:tcPr>
                  <w:tcW w:w="716" w:type="pct"/>
                  <w:tcBorders>
                    <w:top w:val="single" w:sz="4" w:space="0" w:color="auto"/>
                    <w:left w:val="single" w:sz="4" w:space="0" w:color="auto"/>
                    <w:bottom w:val="single" w:sz="4" w:space="0" w:color="auto"/>
                    <w:right w:val="single" w:sz="4" w:space="0" w:color="auto"/>
                  </w:tcBorders>
                  <w:vAlign w:val="center"/>
                </w:tcPr>
                <w:p w:rsidR="00CA0A04" w:rsidRPr="00CA0A04" w:rsidRDefault="00CA0A04" w:rsidP="00CA0A04">
                  <w:pPr>
                    <w:pStyle w:val="ConsPlusNormal"/>
                    <w:ind w:firstLine="0"/>
                    <w:rPr>
                      <w:rFonts w:ascii="Times New Roman" w:hAnsi="Times New Roman" w:cs="Times New Roman"/>
                      <w:sz w:val="16"/>
                      <w:szCs w:val="16"/>
                    </w:rPr>
                  </w:pPr>
                  <w:r w:rsidRPr="00CA0A04">
                    <w:rPr>
                      <w:rFonts w:ascii="Times New Roman" w:hAnsi="Times New Roman" w:cs="Times New Roman"/>
                      <w:sz w:val="16"/>
                      <w:szCs w:val="16"/>
                    </w:rPr>
                    <w:t>ежегодно</w:t>
                  </w:r>
                </w:p>
              </w:tc>
            </w:tr>
          </w:tbl>
          <w:p w:rsidR="001564AF" w:rsidRDefault="001564AF" w:rsidP="00834598">
            <w:pPr>
              <w:jc w:val="center"/>
              <w:rPr>
                <w:rFonts w:ascii="Arial Black" w:eastAsia="Times New Roman" w:hAnsi="Arial Black" w:cs="Times New Roman"/>
                <w:b/>
                <w:color w:val="00B050"/>
                <w:sz w:val="32"/>
                <w:szCs w:val="32"/>
                <w:lang w:eastAsia="ru-RU"/>
              </w:rPr>
            </w:pPr>
          </w:p>
          <w:p w:rsidR="004402AD" w:rsidRDefault="004402AD" w:rsidP="00834598">
            <w:pPr>
              <w:jc w:val="center"/>
              <w:rPr>
                <w:rFonts w:ascii="Arial Black" w:eastAsia="Times New Roman" w:hAnsi="Arial Black" w:cs="Times New Roman"/>
                <w:b/>
                <w:color w:val="00B050"/>
                <w:sz w:val="32"/>
                <w:szCs w:val="32"/>
                <w:lang w:eastAsia="ru-RU"/>
              </w:rPr>
            </w:pPr>
          </w:p>
          <w:p w:rsidR="00127BA6" w:rsidRPr="009B755F" w:rsidRDefault="00E57F16" w:rsidP="00834598">
            <w:pPr>
              <w:jc w:val="center"/>
              <w:rPr>
                <w:rFonts w:ascii="Arial Black" w:hAnsi="Arial Black"/>
                <w:b/>
                <w:color w:val="00B050"/>
                <w:sz w:val="32"/>
                <w:szCs w:val="32"/>
              </w:rPr>
            </w:pPr>
            <w:r w:rsidRPr="00E57F16">
              <w:rPr>
                <w:rFonts w:ascii="Arial Black" w:eastAsia="Times New Roman" w:hAnsi="Arial Black" w:cs="Times New Roman"/>
                <w:b/>
                <w:color w:val="00B050"/>
                <w:sz w:val="32"/>
                <w:szCs w:val="32"/>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9.5pt;height:73.5pt" fillcolor="#31849b [2408]">
                  <v:shadow color="#868686"/>
                  <v:textpath style="font-family:&quot;Arial Black&quot;;font-size:18pt;v-text-kern:t" trim="t" fitpath="t" string="Расходы бюджета городского округа Тейково&#10; в расчете на душу населения&#10; в 2021-2023 годах"/>
                </v:shape>
              </w:pict>
            </w:r>
          </w:p>
          <w:p w:rsidR="00127BA6" w:rsidRPr="002C4711" w:rsidRDefault="00127BA6" w:rsidP="00834598">
            <w:pPr>
              <w:jc w:val="center"/>
              <w:rPr>
                <w:rFonts w:ascii="Arial Black" w:hAnsi="Arial Black"/>
                <w:b/>
                <w:color w:val="00B050"/>
              </w:rPr>
            </w:pPr>
          </w:p>
          <w:p w:rsidR="00127BA6" w:rsidRPr="007353B8" w:rsidRDefault="00127BA6" w:rsidP="00834598">
            <w:pPr>
              <w:jc w:val="center"/>
              <w:rPr>
                <w:b/>
                <w:i/>
                <w:color w:val="365F91" w:themeColor="accent1" w:themeShade="BF"/>
                <w:sz w:val="32"/>
                <w:szCs w:val="32"/>
              </w:rPr>
            </w:pPr>
            <w:r w:rsidRPr="007353B8">
              <w:rPr>
                <w:b/>
                <w:i/>
                <w:color w:val="365F91" w:themeColor="accent1" w:themeShade="BF"/>
                <w:sz w:val="32"/>
                <w:szCs w:val="32"/>
              </w:rPr>
              <w:t xml:space="preserve">Всего расходов бюджета городского округа Тейково </w:t>
            </w:r>
          </w:p>
          <w:p w:rsidR="00127BA6" w:rsidRPr="007353B8" w:rsidRDefault="00127BA6" w:rsidP="00834598">
            <w:pPr>
              <w:jc w:val="center"/>
              <w:rPr>
                <w:b/>
                <w:i/>
                <w:color w:val="365F91" w:themeColor="accent1" w:themeShade="BF"/>
                <w:sz w:val="32"/>
                <w:szCs w:val="32"/>
              </w:rPr>
            </w:pPr>
            <w:r w:rsidRPr="007353B8">
              <w:rPr>
                <w:b/>
                <w:i/>
                <w:color w:val="365F91" w:themeColor="accent1" w:themeShade="BF"/>
                <w:sz w:val="32"/>
                <w:szCs w:val="32"/>
              </w:rPr>
              <w:t>на 1 жителя:</w:t>
            </w:r>
          </w:p>
          <w:tbl>
            <w:tblPr>
              <w:tblStyle w:val="af1"/>
              <w:tblW w:w="0" w:type="auto"/>
              <w:tblLayout w:type="fixed"/>
              <w:tblLook w:val="04A0"/>
            </w:tblPr>
            <w:tblGrid>
              <w:gridCol w:w="9415"/>
            </w:tblGrid>
            <w:tr w:rsidR="00127BA6" w:rsidTr="00834598">
              <w:tc>
                <w:tcPr>
                  <w:tcW w:w="9415" w:type="dxa"/>
                  <w:tcBorders>
                    <w:top w:val="nil"/>
                    <w:left w:val="nil"/>
                    <w:bottom w:val="nil"/>
                    <w:right w:val="nil"/>
                  </w:tcBorders>
                </w:tcPr>
                <w:p w:rsidR="00127BA6" w:rsidRDefault="00E57F16" w:rsidP="00834598">
                  <w:pPr>
                    <w:jc w:val="center"/>
                    <w:rPr>
                      <w:b/>
                      <w:sz w:val="44"/>
                      <w:szCs w:val="44"/>
                    </w:rPr>
                  </w:pPr>
                  <w:r>
                    <w:rPr>
                      <w:b/>
                      <w:noProof/>
                      <w:sz w:val="44"/>
                      <w:szCs w:val="44"/>
                    </w:rPr>
                    <w:lastRenderedPageBreak/>
                    <w:pict>
                      <v:shape id="_x0000_s1201" type="#_x0000_t202" style="position:absolute;left:0;text-align:left;margin-left:131.5pt;margin-top:335.35pt;width:202.45pt;height:178.85pt;z-index:251705856" fillcolor="white [3212]" stroked="f" strokecolor="#9bbb59 [3206]" strokeweight="1pt">
                        <v:fill color2="#9bbb59 [3206]"/>
                        <v:shadow color="#4e6128 [1606]" opacity=".5" offset="-6pt,6pt"/>
                        <v:textbox style="mso-next-textbox:#_x0000_s1201">
                          <w:txbxContent>
                            <w:p w:rsidR="007825FE" w:rsidRDefault="007825FE" w:rsidP="00127BA6">
                              <w:r>
                                <w:rPr>
                                  <w:noProof/>
                                </w:rPr>
                                <w:drawing>
                                  <wp:inline distT="0" distB="0" distL="0" distR="0">
                                    <wp:extent cx="2720340" cy="2619759"/>
                                    <wp:effectExtent l="19050" t="0" r="3810" b="0"/>
                                    <wp:docPr id="171" name="Рисунок 26" descr="1233697459_2-people-groups-100-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3697459_2-people-groups-100-images.jpg"/>
                                            <pic:cNvPicPr/>
                                          </pic:nvPicPr>
                                          <pic:blipFill>
                                            <a:blip r:embed="rId127"/>
                                            <a:stretch>
                                              <a:fillRect/>
                                            </a:stretch>
                                          </pic:blipFill>
                                          <pic:spPr>
                                            <a:xfrm>
                                              <a:off x="0" y="0"/>
                                              <a:ext cx="2719719" cy="2619161"/>
                                            </a:xfrm>
                                            <a:prstGeom prst="rect">
                                              <a:avLst/>
                                            </a:prstGeom>
                                          </pic:spPr>
                                        </pic:pic>
                                      </a:graphicData>
                                    </a:graphic>
                                  </wp:inline>
                                </w:drawing>
                              </w:r>
                            </w:p>
                          </w:txbxContent>
                        </v:textbox>
                      </v:shape>
                    </w:pict>
                  </w:r>
                  <w:r w:rsidR="00127BA6">
                    <w:rPr>
                      <w:b/>
                      <w:noProof/>
                      <w:sz w:val="44"/>
                      <w:szCs w:val="44"/>
                    </w:rPr>
                    <w:drawing>
                      <wp:inline distT="0" distB="0" distL="0" distR="0">
                        <wp:extent cx="5895975" cy="4229100"/>
                        <wp:effectExtent l="57150" t="19050" r="104775" b="57150"/>
                        <wp:docPr id="172"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127BA6" w:rsidRDefault="00127BA6" w:rsidP="00430086">
                  <w:pPr>
                    <w:jc w:val="center"/>
                    <w:rPr>
                      <w:b/>
                      <w:sz w:val="44"/>
                      <w:szCs w:val="44"/>
                    </w:rPr>
                  </w:pPr>
                </w:p>
              </w:tc>
            </w:tr>
            <w:tr w:rsidR="00127BA6" w:rsidTr="00834598">
              <w:tc>
                <w:tcPr>
                  <w:tcW w:w="9415" w:type="dxa"/>
                  <w:tcBorders>
                    <w:top w:val="nil"/>
                    <w:left w:val="nil"/>
                    <w:bottom w:val="nil"/>
                    <w:right w:val="nil"/>
                  </w:tcBorders>
                </w:tcPr>
                <w:p w:rsidR="00127BA6" w:rsidRDefault="00127BA6" w:rsidP="00834598">
                  <w:pPr>
                    <w:jc w:val="center"/>
                    <w:rPr>
                      <w:b/>
                      <w:sz w:val="44"/>
                      <w:szCs w:val="44"/>
                    </w:rPr>
                  </w:pPr>
                </w:p>
                <w:p w:rsidR="00127BA6" w:rsidRDefault="00127BA6" w:rsidP="00834598">
                  <w:pPr>
                    <w:jc w:val="center"/>
                    <w:rPr>
                      <w:b/>
                      <w:sz w:val="44"/>
                      <w:szCs w:val="44"/>
                    </w:rPr>
                  </w:pPr>
                </w:p>
                <w:p w:rsidR="00127BA6" w:rsidRDefault="00127BA6" w:rsidP="00834598">
                  <w:pPr>
                    <w:jc w:val="center"/>
                    <w:rPr>
                      <w:b/>
                      <w:sz w:val="44"/>
                      <w:szCs w:val="44"/>
                    </w:rPr>
                  </w:pPr>
                </w:p>
              </w:tc>
            </w:tr>
          </w:tbl>
          <w:p w:rsidR="00127BA6" w:rsidRDefault="00127BA6" w:rsidP="00834598">
            <w:pPr>
              <w:jc w:val="center"/>
              <w:rPr>
                <w:b/>
                <w:sz w:val="44"/>
                <w:szCs w:val="44"/>
              </w:rPr>
            </w:pPr>
          </w:p>
        </w:tc>
        <w:tc>
          <w:tcPr>
            <w:tcW w:w="236" w:type="dxa"/>
            <w:tcBorders>
              <w:top w:val="nil"/>
              <w:left w:val="nil"/>
              <w:bottom w:val="nil"/>
              <w:right w:val="nil"/>
            </w:tcBorders>
          </w:tcPr>
          <w:p w:rsidR="00127BA6" w:rsidRPr="0064165C" w:rsidRDefault="00127BA6" w:rsidP="00834598">
            <w:pPr>
              <w:jc w:val="center"/>
              <w:rPr>
                <w:rFonts w:ascii="Arial Black" w:hAnsi="Arial Black"/>
                <w:b/>
                <w:color w:val="0070C0"/>
                <w:sz w:val="36"/>
                <w:szCs w:val="36"/>
              </w:rPr>
            </w:pPr>
          </w:p>
        </w:tc>
      </w:tr>
    </w:tbl>
    <w:p w:rsidR="00127BA6" w:rsidRDefault="00127BA6" w:rsidP="00127BA6">
      <w:pPr>
        <w:rPr>
          <w:sz w:val="24"/>
          <w:szCs w:val="24"/>
        </w:rPr>
      </w:pPr>
    </w:p>
    <w:p w:rsidR="00127BA6" w:rsidRDefault="00127BA6" w:rsidP="00127BA6">
      <w:pPr>
        <w:rPr>
          <w:sz w:val="24"/>
          <w:szCs w:val="24"/>
        </w:rPr>
      </w:pPr>
    </w:p>
    <w:p w:rsidR="00127BA6" w:rsidRDefault="00127BA6" w:rsidP="00127BA6">
      <w:pPr>
        <w:rPr>
          <w:sz w:val="24"/>
          <w:szCs w:val="24"/>
        </w:rPr>
      </w:pPr>
    </w:p>
    <w:p w:rsidR="00127BA6" w:rsidRDefault="00127BA6" w:rsidP="00127BA6">
      <w:pPr>
        <w:rPr>
          <w:sz w:val="24"/>
          <w:szCs w:val="24"/>
        </w:rPr>
      </w:pPr>
    </w:p>
    <w:p w:rsidR="00127BA6" w:rsidRDefault="00127BA6" w:rsidP="00127BA6">
      <w:pPr>
        <w:rPr>
          <w:sz w:val="24"/>
          <w:szCs w:val="24"/>
        </w:rPr>
      </w:pPr>
    </w:p>
    <w:p w:rsidR="00127BA6" w:rsidRDefault="00E57F16" w:rsidP="00127BA6">
      <w:pPr>
        <w:pStyle w:val="Style14"/>
        <w:widowControl/>
        <w:spacing w:line="240" w:lineRule="auto"/>
        <w:ind w:firstLine="0"/>
        <w:jc w:val="left"/>
        <w:rPr>
          <w:rStyle w:val="FontStyle33"/>
          <w:sz w:val="32"/>
          <w:szCs w:val="32"/>
        </w:rPr>
      </w:pPr>
      <w:r>
        <w:rPr>
          <w:noProof/>
          <w:sz w:val="32"/>
          <w:szCs w:val="32"/>
        </w:rPr>
        <w:lastRenderedPageBreak/>
        <w:pict>
          <v:shape id="_x0000_s1200" type="#_x0000_t202" style="position:absolute;margin-left:373.8pt;margin-top:381.95pt;width:130.5pt;height:192pt;z-index:251704832" fillcolor="#ccc0d9 [1303]" stroked="f">
            <v:fill color2="fill lighten(51)" angle="-90" focusposition="1" focussize="" method="linear sigma" type="gradient"/>
            <v:textbox style="mso-next-textbox:#_x0000_s1200">
              <w:txbxContent>
                <w:p w:rsidR="007825FE" w:rsidRDefault="007825FE" w:rsidP="00127BA6">
                  <w:pPr>
                    <w:jc w:val="center"/>
                    <w:rPr>
                      <w:b/>
                      <w:color w:val="403152" w:themeColor="accent4" w:themeShade="80"/>
                      <w:sz w:val="28"/>
                      <w:szCs w:val="28"/>
                      <w:u w:val="single"/>
                    </w:rPr>
                  </w:pPr>
                </w:p>
                <w:p w:rsidR="007825FE" w:rsidRDefault="007825FE" w:rsidP="00127BA6">
                  <w:pPr>
                    <w:jc w:val="center"/>
                    <w:rPr>
                      <w:b/>
                      <w:color w:val="403152" w:themeColor="accent4" w:themeShade="80"/>
                      <w:sz w:val="28"/>
                      <w:szCs w:val="28"/>
                      <w:u w:val="single"/>
                    </w:rPr>
                  </w:pPr>
                </w:p>
                <w:p w:rsidR="007825FE" w:rsidRPr="00F45AC5" w:rsidRDefault="007825FE" w:rsidP="00127BA6">
                  <w:pPr>
                    <w:jc w:val="center"/>
                    <w:rPr>
                      <w:b/>
                      <w:color w:val="403152" w:themeColor="accent4" w:themeShade="80"/>
                      <w:sz w:val="28"/>
                      <w:szCs w:val="28"/>
                      <w:u w:val="single"/>
                    </w:rPr>
                  </w:pPr>
                  <w:r w:rsidRPr="00F45AC5">
                    <w:rPr>
                      <w:b/>
                      <w:color w:val="403152" w:themeColor="accent4" w:themeShade="80"/>
                      <w:sz w:val="28"/>
                      <w:szCs w:val="28"/>
                      <w:u w:val="single"/>
                    </w:rPr>
                    <w:t>в месяц</w:t>
                  </w:r>
                </w:p>
                <w:p w:rsidR="007825FE" w:rsidRDefault="007825FE" w:rsidP="00127BA6">
                  <w:pPr>
                    <w:jc w:val="center"/>
                    <w:rPr>
                      <w:b/>
                      <w:color w:val="4F6228" w:themeColor="accent3" w:themeShade="80"/>
                      <w:sz w:val="24"/>
                      <w:szCs w:val="24"/>
                    </w:rPr>
                  </w:pPr>
                </w:p>
                <w:p w:rsidR="007825FE" w:rsidRPr="00F45AC5" w:rsidRDefault="007825FE" w:rsidP="00127BA6">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21</w:t>
                  </w:r>
                  <w:r w:rsidRPr="00F45AC5">
                    <w:rPr>
                      <w:b/>
                      <w:color w:val="403152" w:themeColor="accent4" w:themeShade="80"/>
                      <w:sz w:val="24"/>
                      <w:szCs w:val="24"/>
                    </w:rPr>
                    <w:t xml:space="preserve"> год – </w:t>
                  </w:r>
                  <w:r>
                    <w:rPr>
                      <w:b/>
                      <w:color w:val="403152" w:themeColor="accent4" w:themeShade="80"/>
                      <w:sz w:val="24"/>
                      <w:szCs w:val="24"/>
                    </w:rPr>
                    <w:t>455</w:t>
                  </w:r>
                  <w:r w:rsidRPr="00F45AC5">
                    <w:rPr>
                      <w:b/>
                      <w:color w:val="403152" w:themeColor="accent4" w:themeShade="80"/>
                      <w:sz w:val="24"/>
                      <w:szCs w:val="24"/>
                    </w:rPr>
                    <w:t xml:space="preserve"> руб.</w:t>
                  </w:r>
                </w:p>
                <w:p w:rsidR="007825FE" w:rsidRPr="00F45AC5" w:rsidRDefault="007825FE" w:rsidP="00127BA6">
                  <w:pPr>
                    <w:jc w:val="center"/>
                    <w:rPr>
                      <w:b/>
                      <w:color w:val="403152" w:themeColor="accent4" w:themeShade="80"/>
                      <w:sz w:val="24"/>
                      <w:szCs w:val="24"/>
                    </w:rPr>
                  </w:pPr>
                </w:p>
                <w:p w:rsidR="007825FE" w:rsidRPr="00F45AC5" w:rsidRDefault="007825FE" w:rsidP="00127BA6">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22</w:t>
                  </w:r>
                  <w:r w:rsidRPr="00F45AC5">
                    <w:rPr>
                      <w:b/>
                      <w:color w:val="403152" w:themeColor="accent4" w:themeShade="80"/>
                      <w:sz w:val="24"/>
                      <w:szCs w:val="24"/>
                    </w:rPr>
                    <w:t xml:space="preserve"> год – </w:t>
                  </w:r>
                  <w:r>
                    <w:rPr>
                      <w:b/>
                      <w:color w:val="403152" w:themeColor="accent4" w:themeShade="80"/>
                      <w:sz w:val="24"/>
                      <w:szCs w:val="24"/>
                    </w:rPr>
                    <w:t>399</w:t>
                  </w:r>
                  <w:r w:rsidRPr="00F45AC5">
                    <w:rPr>
                      <w:b/>
                      <w:color w:val="403152" w:themeColor="accent4" w:themeShade="80"/>
                      <w:sz w:val="24"/>
                      <w:szCs w:val="24"/>
                    </w:rPr>
                    <w:t xml:space="preserve"> руб.</w:t>
                  </w:r>
                </w:p>
                <w:p w:rsidR="007825FE" w:rsidRPr="00F45AC5" w:rsidRDefault="007825FE" w:rsidP="00127BA6">
                  <w:pPr>
                    <w:jc w:val="center"/>
                    <w:rPr>
                      <w:b/>
                      <w:color w:val="403152" w:themeColor="accent4" w:themeShade="80"/>
                      <w:sz w:val="24"/>
                      <w:szCs w:val="24"/>
                    </w:rPr>
                  </w:pPr>
                </w:p>
                <w:p w:rsidR="007825FE" w:rsidRPr="00F45AC5" w:rsidRDefault="007825FE" w:rsidP="00127BA6">
                  <w:pPr>
                    <w:rPr>
                      <w:b/>
                      <w:color w:val="403152" w:themeColor="accent4" w:themeShade="80"/>
                    </w:rPr>
                  </w:pPr>
                  <w:r>
                    <w:rPr>
                      <w:b/>
                      <w:color w:val="403152" w:themeColor="accent4" w:themeShade="80"/>
                      <w:sz w:val="24"/>
                      <w:szCs w:val="24"/>
                    </w:rPr>
                    <w:t xml:space="preserve">   </w:t>
                  </w:r>
                  <w:r w:rsidRPr="00F45AC5">
                    <w:rPr>
                      <w:b/>
                      <w:color w:val="403152" w:themeColor="accent4" w:themeShade="80"/>
                      <w:sz w:val="24"/>
                      <w:szCs w:val="24"/>
                    </w:rPr>
                    <w:t>20</w:t>
                  </w:r>
                  <w:r>
                    <w:rPr>
                      <w:b/>
                      <w:color w:val="403152" w:themeColor="accent4" w:themeShade="80"/>
                      <w:sz w:val="24"/>
                      <w:szCs w:val="24"/>
                    </w:rPr>
                    <w:t>23</w:t>
                  </w:r>
                  <w:r w:rsidRPr="00F45AC5">
                    <w:rPr>
                      <w:b/>
                      <w:color w:val="403152" w:themeColor="accent4" w:themeShade="80"/>
                      <w:sz w:val="24"/>
                      <w:szCs w:val="24"/>
                    </w:rPr>
                    <w:t xml:space="preserve"> год – </w:t>
                  </w:r>
                  <w:r>
                    <w:rPr>
                      <w:b/>
                      <w:color w:val="403152" w:themeColor="accent4" w:themeShade="80"/>
                      <w:sz w:val="24"/>
                      <w:szCs w:val="24"/>
                    </w:rPr>
                    <w:t>399</w:t>
                  </w:r>
                  <w:r w:rsidRPr="00F45AC5">
                    <w:rPr>
                      <w:b/>
                      <w:color w:val="403152" w:themeColor="accent4" w:themeShade="80"/>
                      <w:sz w:val="24"/>
                      <w:szCs w:val="24"/>
                    </w:rPr>
                    <w:t xml:space="preserve"> руб.</w:t>
                  </w:r>
                </w:p>
                <w:p w:rsidR="007825FE" w:rsidRDefault="007825FE" w:rsidP="00127BA6"/>
              </w:txbxContent>
            </v:textbox>
          </v:shape>
        </w:pict>
      </w:r>
      <w:r>
        <w:rPr>
          <w:noProof/>
          <w:sz w:val="32"/>
          <w:szCs w:val="32"/>
        </w:rPr>
        <w:pict>
          <v:shape id="_x0000_s1199" type="#_x0000_t202" style="position:absolute;margin-left:237.3pt;margin-top:381.95pt;width:129pt;height:192pt;z-index:251703808" fillcolor="#ccc0d9 [1303]" stroked="f">
            <v:fill color2="fill lighten(51)" angle="-90" focusposition="1" focussize="" method="linear sigma" focus="100%" type="gradient"/>
            <v:textbox style="mso-next-textbox:#_x0000_s1199">
              <w:txbxContent>
                <w:p w:rsidR="007825FE" w:rsidRDefault="007825FE" w:rsidP="00127BA6">
                  <w:pPr>
                    <w:jc w:val="center"/>
                    <w:rPr>
                      <w:b/>
                      <w:color w:val="403152" w:themeColor="accent4" w:themeShade="80"/>
                      <w:sz w:val="28"/>
                      <w:szCs w:val="28"/>
                      <w:u w:val="single"/>
                    </w:rPr>
                  </w:pPr>
                </w:p>
                <w:p w:rsidR="007825FE" w:rsidRDefault="007825FE" w:rsidP="00127BA6">
                  <w:pPr>
                    <w:jc w:val="center"/>
                    <w:rPr>
                      <w:b/>
                      <w:color w:val="403152" w:themeColor="accent4" w:themeShade="80"/>
                      <w:sz w:val="28"/>
                      <w:szCs w:val="28"/>
                      <w:u w:val="single"/>
                    </w:rPr>
                  </w:pPr>
                </w:p>
                <w:p w:rsidR="007825FE" w:rsidRPr="00F45AC5" w:rsidRDefault="007825FE" w:rsidP="00127BA6">
                  <w:pPr>
                    <w:jc w:val="center"/>
                    <w:rPr>
                      <w:b/>
                      <w:color w:val="403152" w:themeColor="accent4" w:themeShade="80"/>
                      <w:sz w:val="28"/>
                      <w:szCs w:val="28"/>
                      <w:u w:val="single"/>
                    </w:rPr>
                  </w:pPr>
                  <w:r w:rsidRPr="00F45AC5">
                    <w:rPr>
                      <w:b/>
                      <w:color w:val="403152" w:themeColor="accent4" w:themeShade="80"/>
                      <w:sz w:val="28"/>
                      <w:szCs w:val="28"/>
                      <w:u w:val="single"/>
                    </w:rPr>
                    <w:t>в год</w:t>
                  </w:r>
                </w:p>
                <w:p w:rsidR="007825FE" w:rsidRDefault="007825FE" w:rsidP="00127BA6">
                  <w:pPr>
                    <w:jc w:val="center"/>
                    <w:rPr>
                      <w:b/>
                      <w:color w:val="4F6228" w:themeColor="accent3" w:themeShade="80"/>
                      <w:sz w:val="24"/>
                      <w:szCs w:val="24"/>
                    </w:rPr>
                  </w:pPr>
                </w:p>
                <w:p w:rsidR="007825FE" w:rsidRPr="00F45AC5" w:rsidRDefault="007825FE" w:rsidP="00127BA6">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21</w:t>
                  </w:r>
                  <w:r w:rsidRPr="00F45AC5">
                    <w:rPr>
                      <w:b/>
                      <w:color w:val="403152" w:themeColor="accent4" w:themeShade="80"/>
                      <w:sz w:val="24"/>
                      <w:szCs w:val="24"/>
                    </w:rPr>
                    <w:t xml:space="preserve"> год – </w:t>
                  </w:r>
                  <w:r>
                    <w:rPr>
                      <w:b/>
                      <w:color w:val="403152" w:themeColor="accent4" w:themeShade="80"/>
                      <w:sz w:val="24"/>
                      <w:szCs w:val="24"/>
                    </w:rPr>
                    <w:t>5463</w:t>
                  </w:r>
                  <w:r w:rsidRPr="00F45AC5">
                    <w:rPr>
                      <w:b/>
                      <w:color w:val="403152" w:themeColor="accent4" w:themeShade="80"/>
                      <w:sz w:val="24"/>
                      <w:szCs w:val="24"/>
                    </w:rPr>
                    <w:t xml:space="preserve"> руб.</w:t>
                  </w:r>
                </w:p>
                <w:p w:rsidR="007825FE" w:rsidRPr="00F45AC5" w:rsidRDefault="007825FE" w:rsidP="00127BA6">
                  <w:pPr>
                    <w:jc w:val="center"/>
                    <w:rPr>
                      <w:b/>
                      <w:color w:val="403152" w:themeColor="accent4" w:themeShade="80"/>
                      <w:sz w:val="24"/>
                      <w:szCs w:val="24"/>
                    </w:rPr>
                  </w:pPr>
                </w:p>
                <w:p w:rsidR="007825FE" w:rsidRPr="00F45AC5" w:rsidRDefault="007825FE" w:rsidP="00127BA6">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 xml:space="preserve">22 </w:t>
                  </w:r>
                  <w:r w:rsidRPr="00F45AC5">
                    <w:rPr>
                      <w:b/>
                      <w:color w:val="403152" w:themeColor="accent4" w:themeShade="80"/>
                      <w:sz w:val="24"/>
                      <w:szCs w:val="24"/>
                    </w:rPr>
                    <w:t xml:space="preserve">год – </w:t>
                  </w:r>
                  <w:r>
                    <w:rPr>
                      <w:b/>
                      <w:color w:val="403152" w:themeColor="accent4" w:themeShade="80"/>
                      <w:sz w:val="24"/>
                      <w:szCs w:val="24"/>
                    </w:rPr>
                    <w:t>4794</w:t>
                  </w:r>
                  <w:r w:rsidRPr="00F45AC5">
                    <w:rPr>
                      <w:b/>
                      <w:color w:val="403152" w:themeColor="accent4" w:themeShade="80"/>
                      <w:sz w:val="24"/>
                      <w:szCs w:val="24"/>
                    </w:rPr>
                    <w:t xml:space="preserve"> руб.</w:t>
                  </w:r>
                </w:p>
                <w:p w:rsidR="007825FE" w:rsidRPr="00F45AC5" w:rsidRDefault="007825FE" w:rsidP="00127BA6">
                  <w:pPr>
                    <w:jc w:val="center"/>
                    <w:rPr>
                      <w:b/>
                      <w:color w:val="403152" w:themeColor="accent4" w:themeShade="80"/>
                      <w:sz w:val="24"/>
                      <w:szCs w:val="24"/>
                    </w:rPr>
                  </w:pPr>
                </w:p>
                <w:p w:rsidR="007825FE" w:rsidRPr="00F45AC5" w:rsidRDefault="007825FE" w:rsidP="00127BA6">
                  <w:pPr>
                    <w:rPr>
                      <w:b/>
                      <w:color w:val="403152" w:themeColor="accent4" w:themeShade="80"/>
                    </w:rPr>
                  </w:pPr>
                  <w:r>
                    <w:rPr>
                      <w:b/>
                      <w:color w:val="403152" w:themeColor="accent4" w:themeShade="80"/>
                      <w:sz w:val="24"/>
                      <w:szCs w:val="24"/>
                    </w:rPr>
                    <w:t xml:space="preserve"> </w:t>
                  </w:r>
                  <w:r w:rsidRPr="00F45AC5">
                    <w:rPr>
                      <w:b/>
                      <w:color w:val="403152" w:themeColor="accent4" w:themeShade="80"/>
                      <w:sz w:val="24"/>
                      <w:szCs w:val="24"/>
                    </w:rPr>
                    <w:t>20</w:t>
                  </w:r>
                  <w:r>
                    <w:rPr>
                      <w:b/>
                      <w:color w:val="403152" w:themeColor="accent4" w:themeShade="80"/>
                      <w:sz w:val="24"/>
                      <w:szCs w:val="24"/>
                    </w:rPr>
                    <w:t>23</w:t>
                  </w:r>
                  <w:r w:rsidRPr="00F45AC5">
                    <w:rPr>
                      <w:b/>
                      <w:color w:val="403152" w:themeColor="accent4" w:themeShade="80"/>
                      <w:sz w:val="24"/>
                      <w:szCs w:val="24"/>
                    </w:rPr>
                    <w:t xml:space="preserve"> год – </w:t>
                  </w:r>
                  <w:r>
                    <w:rPr>
                      <w:b/>
                      <w:color w:val="403152" w:themeColor="accent4" w:themeShade="80"/>
                      <w:sz w:val="24"/>
                      <w:szCs w:val="24"/>
                    </w:rPr>
                    <w:t>4786</w:t>
                  </w:r>
                  <w:r w:rsidRPr="00F45AC5">
                    <w:rPr>
                      <w:b/>
                      <w:color w:val="403152" w:themeColor="accent4" w:themeShade="80"/>
                      <w:sz w:val="24"/>
                      <w:szCs w:val="24"/>
                    </w:rPr>
                    <w:t xml:space="preserve"> руб.</w:t>
                  </w:r>
                </w:p>
                <w:p w:rsidR="007825FE" w:rsidRDefault="007825FE" w:rsidP="00127BA6"/>
              </w:txbxContent>
            </v:textbox>
          </v:shape>
        </w:pict>
      </w:r>
      <w:r>
        <w:rPr>
          <w:noProof/>
          <w:sz w:val="32"/>
          <w:szCs w:val="32"/>
        </w:rPr>
        <w:pict>
          <v:shape id="_x0000_s1198" type="#_x0000_t202" style="position:absolute;margin-left:373.8pt;margin-top:186.95pt;width:126.75pt;height:173.25pt;z-index:251702784" fillcolor="#d6e3bc [1302]" stroked="f">
            <v:fill color2="fill lighten(51)" angle="-90" focusposition="1" focussize="" method="linear sigma" focus="100%" type="gradient"/>
            <v:textbox style="mso-next-textbox:#_x0000_s1198">
              <w:txbxContent>
                <w:p w:rsidR="007825FE" w:rsidRDefault="007825FE" w:rsidP="00127BA6">
                  <w:pPr>
                    <w:jc w:val="center"/>
                    <w:rPr>
                      <w:b/>
                      <w:color w:val="4F6228" w:themeColor="accent3" w:themeShade="80"/>
                      <w:sz w:val="28"/>
                      <w:szCs w:val="28"/>
                      <w:u w:val="single"/>
                    </w:rPr>
                  </w:pPr>
                </w:p>
                <w:p w:rsidR="007825FE" w:rsidRDefault="007825FE" w:rsidP="00127BA6">
                  <w:pPr>
                    <w:jc w:val="center"/>
                    <w:rPr>
                      <w:b/>
                      <w:color w:val="4F6228" w:themeColor="accent3" w:themeShade="80"/>
                      <w:sz w:val="28"/>
                      <w:szCs w:val="28"/>
                      <w:u w:val="single"/>
                    </w:rPr>
                  </w:pPr>
                </w:p>
                <w:p w:rsidR="007825FE" w:rsidRPr="00F45AC5" w:rsidRDefault="007825FE" w:rsidP="00127BA6">
                  <w:pPr>
                    <w:jc w:val="center"/>
                    <w:rPr>
                      <w:b/>
                      <w:color w:val="4F6228" w:themeColor="accent3" w:themeShade="80"/>
                      <w:sz w:val="28"/>
                      <w:szCs w:val="28"/>
                      <w:u w:val="single"/>
                    </w:rPr>
                  </w:pPr>
                  <w:r w:rsidRPr="00F45AC5">
                    <w:rPr>
                      <w:b/>
                      <w:color w:val="4F6228" w:themeColor="accent3" w:themeShade="80"/>
                      <w:sz w:val="28"/>
                      <w:szCs w:val="28"/>
                      <w:u w:val="single"/>
                    </w:rPr>
                    <w:t>в месяц</w:t>
                  </w:r>
                </w:p>
                <w:p w:rsidR="007825FE" w:rsidRDefault="007825FE" w:rsidP="00127BA6">
                  <w:pPr>
                    <w:jc w:val="center"/>
                    <w:rPr>
                      <w:b/>
                      <w:color w:val="4F6228" w:themeColor="accent3" w:themeShade="80"/>
                      <w:sz w:val="24"/>
                      <w:szCs w:val="24"/>
                    </w:rPr>
                  </w:pPr>
                </w:p>
                <w:p w:rsidR="007825FE" w:rsidRPr="00123109" w:rsidRDefault="007825FE" w:rsidP="00127BA6">
                  <w:pPr>
                    <w:jc w:val="center"/>
                    <w:rPr>
                      <w:b/>
                      <w:color w:val="4F6228" w:themeColor="accent3" w:themeShade="80"/>
                      <w:sz w:val="24"/>
                      <w:szCs w:val="24"/>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21</w:t>
                  </w:r>
                  <w:r w:rsidRPr="00123109">
                    <w:rPr>
                      <w:b/>
                      <w:color w:val="4F6228" w:themeColor="accent3" w:themeShade="80"/>
                      <w:sz w:val="24"/>
                      <w:szCs w:val="24"/>
                    </w:rPr>
                    <w:t xml:space="preserve"> год – </w:t>
                  </w:r>
                  <w:r>
                    <w:rPr>
                      <w:b/>
                      <w:color w:val="4F6228" w:themeColor="accent3" w:themeShade="80"/>
                      <w:sz w:val="24"/>
                      <w:szCs w:val="24"/>
                    </w:rPr>
                    <w:t>375</w:t>
                  </w:r>
                  <w:r w:rsidRPr="00123109">
                    <w:rPr>
                      <w:b/>
                      <w:color w:val="4F6228" w:themeColor="accent3" w:themeShade="80"/>
                      <w:sz w:val="24"/>
                      <w:szCs w:val="24"/>
                    </w:rPr>
                    <w:t xml:space="preserve"> руб.</w:t>
                  </w:r>
                </w:p>
                <w:p w:rsidR="007825FE" w:rsidRPr="00123109" w:rsidRDefault="007825FE" w:rsidP="00127BA6">
                  <w:pPr>
                    <w:jc w:val="center"/>
                    <w:rPr>
                      <w:b/>
                      <w:color w:val="4F6228" w:themeColor="accent3" w:themeShade="80"/>
                      <w:sz w:val="24"/>
                      <w:szCs w:val="24"/>
                    </w:rPr>
                  </w:pPr>
                </w:p>
                <w:p w:rsidR="007825FE" w:rsidRPr="00123109" w:rsidRDefault="007825FE" w:rsidP="00127BA6">
                  <w:pPr>
                    <w:jc w:val="center"/>
                    <w:rPr>
                      <w:b/>
                      <w:color w:val="4F6228" w:themeColor="accent3" w:themeShade="80"/>
                      <w:sz w:val="24"/>
                      <w:szCs w:val="24"/>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22</w:t>
                  </w:r>
                  <w:r w:rsidRPr="00123109">
                    <w:rPr>
                      <w:b/>
                      <w:color w:val="4F6228" w:themeColor="accent3" w:themeShade="80"/>
                      <w:sz w:val="24"/>
                      <w:szCs w:val="24"/>
                    </w:rPr>
                    <w:t xml:space="preserve"> год – </w:t>
                  </w:r>
                  <w:r>
                    <w:rPr>
                      <w:b/>
                      <w:color w:val="4F6228" w:themeColor="accent3" w:themeShade="80"/>
                      <w:sz w:val="24"/>
                      <w:szCs w:val="24"/>
                    </w:rPr>
                    <w:t>118</w:t>
                  </w:r>
                  <w:r w:rsidRPr="00123109">
                    <w:rPr>
                      <w:b/>
                      <w:color w:val="4F6228" w:themeColor="accent3" w:themeShade="80"/>
                      <w:sz w:val="24"/>
                      <w:szCs w:val="24"/>
                    </w:rPr>
                    <w:t xml:space="preserve"> руб.</w:t>
                  </w:r>
                </w:p>
                <w:p w:rsidR="007825FE" w:rsidRPr="00123109" w:rsidRDefault="007825FE" w:rsidP="00127BA6">
                  <w:pPr>
                    <w:jc w:val="center"/>
                    <w:rPr>
                      <w:b/>
                      <w:color w:val="4F6228" w:themeColor="accent3" w:themeShade="80"/>
                      <w:sz w:val="24"/>
                      <w:szCs w:val="24"/>
                    </w:rPr>
                  </w:pPr>
                </w:p>
                <w:p w:rsidR="007825FE" w:rsidRPr="00123109" w:rsidRDefault="007825FE" w:rsidP="00127BA6">
                  <w:pPr>
                    <w:rPr>
                      <w:b/>
                      <w:color w:val="4F6228" w:themeColor="accent3" w:themeShade="80"/>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23</w:t>
                  </w:r>
                  <w:r w:rsidRPr="00123109">
                    <w:rPr>
                      <w:b/>
                      <w:color w:val="4F6228" w:themeColor="accent3" w:themeShade="80"/>
                      <w:sz w:val="24"/>
                      <w:szCs w:val="24"/>
                    </w:rPr>
                    <w:t xml:space="preserve"> год – </w:t>
                  </w:r>
                  <w:r>
                    <w:rPr>
                      <w:b/>
                      <w:color w:val="4F6228" w:themeColor="accent3" w:themeShade="80"/>
                      <w:sz w:val="24"/>
                      <w:szCs w:val="24"/>
                    </w:rPr>
                    <w:t>77</w:t>
                  </w:r>
                  <w:r w:rsidRPr="00123109">
                    <w:rPr>
                      <w:b/>
                      <w:color w:val="4F6228" w:themeColor="accent3" w:themeShade="80"/>
                      <w:sz w:val="24"/>
                      <w:szCs w:val="24"/>
                    </w:rPr>
                    <w:t xml:space="preserve"> руб.</w:t>
                  </w:r>
                </w:p>
                <w:p w:rsidR="007825FE" w:rsidRDefault="007825FE" w:rsidP="00127BA6"/>
              </w:txbxContent>
            </v:textbox>
          </v:shape>
        </w:pict>
      </w:r>
      <w:r>
        <w:rPr>
          <w:noProof/>
          <w:sz w:val="32"/>
          <w:szCs w:val="32"/>
        </w:rPr>
        <w:pict>
          <v:shape id="_x0000_s1197" type="#_x0000_t202" style="position:absolute;margin-left:237.3pt;margin-top:186.95pt;width:129pt;height:173.25pt;z-index:251701760" fillcolor="#c2d69b [1942]" stroked="f">
            <v:fill color2="fill lighten(51)" angle="-135" focusposition=".5,.5" focussize="" method="linear sigma" type="gradient"/>
            <v:textbox style="mso-next-textbox:#_x0000_s1197">
              <w:txbxContent>
                <w:p w:rsidR="007825FE" w:rsidRDefault="007825FE" w:rsidP="00127BA6">
                  <w:pPr>
                    <w:jc w:val="center"/>
                    <w:rPr>
                      <w:b/>
                      <w:color w:val="4F6228" w:themeColor="accent3" w:themeShade="80"/>
                      <w:sz w:val="28"/>
                      <w:szCs w:val="28"/>
                      <w:u w:val="single"/>
                    </w:rPr>
                  </w:pPr>
                </w:p>
                <w:p w:rsidR="007825FE" w:rsidRDefault="007825FE" w:rsidP="00127BA6">
                  <w:pPr>
                    <w:jc w:val="center"/>
                    <w:rPr>
                      <w:b/>
                      <w:color w:val="4F6228" w:themeColor="accent3" w:themeShade="80"/>
                      <w:sz w:val="28"/>
                      <w:szCs w:val="28"/>
                      <w:u w:val="single"/>
                    </w:rPr>
                  </w:pPr>
                </w:p>
                <w:p w:rsidR="007825FE" w:rsidRPr="00F45AC5" w:rsidRDefault="007825FE" w:rsidP="00127BA6">
                  <w:pPr>
                    <w:jc w:val="center"/>
                    <w:rPr>
                      <w:b/>
                      <w:color w:val="4F6228" w:themeColor="accent3" w:themeShade="80"/>
                      <w:sz w:val="28"/>
                      <w:szCs w:val="28"/>
                      <w:u w:val="single"/>
                    </w:rPr>
                  </w:pPr>
                  <w:r w:rsidRPr="00F45AC5">
                    <w:rPr>
                      <w:b/>
                      <w:color w:val="4F6228" w:themeColor="accent3" w:themeShade="80"/>
                      <w:sz w:val="28"/>
                      <w:szCs w:val="28"/>
                      <w:u w:val="single"/>
                    </w:rPr>
                    <w:t>в год</w:t>
                  </w:r>
                </w:p>
                <w:p w:rsidR="007825FE" w:rsidRDefault="007825FE" w:rsidP="00127BA6">
                  <w:pPr>
                    <w:jc w:val="center"/>
                    <w:rPr>
                      <w:color w:val="632423" w:themeColor="accent2" w:themeShade="80"/>
                      <w:sz w:val="24"/>
                      <w:szCs w:val="24"/>
                    </w:rPr>
                  </w:pPr>
                </w:p>
                <w:p w:rsidR="007825FE" w:rsidRPr="00123109" w:rsidRDefault="007825FE" w:rsidP="00127BA6">
                  <w:pPr>
                    <w:jc w:val="center"/>
                    <w:rPr>
                      <w:b/>
                      <w:color w:val="4F6228" w:themeColor="accent3" w:themeShade="80"/>
                      <w:sz w:val="24"/>
                      <w:szCs w:val="24"/>
                    </w:rPr>
                  </w:pPr>
                  <w:r w:rsidRPr="00123109">
                    <w:rPr>
                      <w:b/>
                      <w:color w:val="4F6228" w:themeColor="accent3" w:themeShade="80"/>
                      <w:sz w:val="24"/>
                      <w:szCs w:val="24"/>
                    </w:rPr>
                    <w:t>20</w:t>
                  </w:r>
                  <w:r>
                    <w:rPr>
                      <w:b/>
                      <w:color w:val="4F6228" w:themeColor="accent3" w:themeShade="80"/>
                      <w:sz w:val="24"/>
                      <w:szCs w:val="24"/>
                    </w:rPr>
                    <w:t>21</w:t>
                  </w:r>
                  <w:r w:rsidRPr="00123109">
                    <w:rPr>
                      <w:b/>
                      <w:color w:val="4F6228" w:themeColor="accent3" w:themeShade="80"/>
                      <w:sz w:val="24"/>
                      <w:szCs w:val="24"/>
                    </w:rPr>
                    <w:t xml:space="preserve"> год – </w:t>
                  </w:r>
                  <w:r>
                    <w:rPr>
                      <w:b/>
                      <w:color w:val="4F6228" w:themeColor="accent3" w:themeShade="80"/>
                      <w:sz w:val="24"/>
                      <w:szCs w:val="24"/>
                    </w:rPr>
                    <w:t>4497</w:t>
                  </w:r>
                  <w:r w:rsidRPr="00123109">
                    <w:rPr>
                      <w:b/>
                      <w:color w:val="4F6228" w:themeColor="accent3" w:themeShade="80"/>
                      <w:sz w:val="24"/>
                      <w:szCs w:val="24"/>
                    </w:rPr>
                    <w:t xml:space="preserve"> руб.</w:t>
                  </w:r>
                </w:p>
                <w:p w:rsidR="007825FE" w:rsidRPr="00123109" w:rsidRDefault="007825FE" w:rsidP="00127BA6">
                  <w:pPr>
                    <w:jc w:val="center"/>
                    <w:rPr>
                      <w:b/>
                      <w:color w:val="4F6228" w:themeColor="accent3" w:themeShade="80"/>
                      <w:sz w:val="24"/>
                      <w:szCs w:val="24"/>
                    </w:rPr>
                  </w:pPr>
                </w:p>
                <w:p w:rsidR="007825FE" w:rsidRPr="00123109" w:rsidRDefault="007825FE" w:rsidP="00127BA6">
                  <w:pPr>
                    <w:jc w:val="center"/>
                    <w:rPr>
                      <w:b/>
                      <w:color w:val="4F6228" w:themeColor="accent3" w:themeShade="80"/>
                      <w:sz w:val="24"/>
                      <w:szCs w:val="24"/>
                    </w:rPr>
                  </w:pPr>
                  <w:r w:rsidRPr="00123109">
                    <w:rPr>
                      <w:b/>
                      <w:color w:val="4F6228" w:themeColor="accent3" w:themeShade="80"/>
                      <w:sz w:val="24"/>
                      <w:szCs w:val="24"/>
                    </w:rPr>
                    <w:t>20</w:t>
                  </w:r>
                  <w:r>
                    <w:rPr>
                      <w:b/>
                      <w:color w:val="4F6228" w:themeColor="accent3" w:themeShade="80"/>
                      <w:sz w:val="24"/>
                      <w:szCs w:val="24"/>
                    </w:rPr>
                    <w:t>22</w:t>
                  </w:r>
                  <w:r w:rsidRPr="00123109">
                    <w:rPr>
                      <w:b/>
                      <w:color w:val="4F6228" w:themeColor="accent3" w:themeShade="80"/>
                      <w:sz w:val="24"/>
                      <w:szCs w:val="24"/>
                    </w:rPr>
                    <w:t xml:space="preserve"> год – </w:t>
                  </w:r>
                  <w:r>
                    <w:rPr>
                      <w:b/>
                      <w:color w:val="4F6228" w:themeColor="accent3" w:themeShade="80"/>
                      <w:sz w:val="24"/>
                      <w:szCs w:val="24"/>
                    </w:rPr>
                    <w:t>1412</w:t>
                  </w:r>
                  <w:r w:rsidRPr="00123109">
                    <w:rPr>
                      <w:b/>
                      <w:color w:val="4F6228" w:themeColor="accent3" w:themeShade="80"/>
                      <w:sz w:val="24"/>
                      <w:szCs w:val="24"/>
                    </w:rPr>
                    <w:t xml:space="preserve"> руб.</w:t>
                  </w:r>
                </w:p>
                <w:p w:rsidR="007825FE" w:rsidRPr="00123109" w:rsidRDefault="007825FE" w:rsidP="00127BA6">
                  <w:pPr>
                    <w:jc w:val="center"/>
                    <w:rPr>
                      <w:b/>
                      <w:color w:val="4F6228" w:themeColor="accent3" w:themeShade="80"/>
                      <w:sz w:val="24"/>
                      <w:szCs w:val="24"/>
                    </w:rPr>
                  </w:pPr>
                </w:p>
                <w:p w:rsidR="007825FE" w:rsidRPr="00123109" w:rsidRDefault="007825FE" w:rsidP="00127BA6">
                  <w:pPr>
                    <w:rPr>
                      <w:b/>
                      <w:color w:val="4F6228" w:themeColor="accent3" w:themeShade="80"/>
                    </w:rPr>
                  </w:pPr>
                  <w:r w:rsidRPr="00123109">
                    <w:rPr>
                      <w:b/>
                      <w:color w:val="4F6228" w:themeColor="accent3" w:themeShade="80"/>
                      <w:sz w:val="24"/>
                      <w:szCs w:val="24"/>
                    </w:rPr>
                    <w:t>20</w:t>
                  </w:r>
                  <w:r>
                    <w:rPr>
                      <w:b/>
                      <w:color w:val="4F6228" w:themeColor="accent3" w:themeShade="80"/>
                      <w:sz w:val="24"/>
                      <w:szCs w:val="24"/>
                    </w:rPr>
                    <w:t>23</w:t>
                  </w:r>
                  <w:r w:rsidRPr="00123109">
                    <w:rPr>
                      <w:b/>
                      <w:color w:val="4F6228" w:themeColor="accent3" w:themeShade="80"/>
                      <w:sz w:val="24"/>
                      <w:szCs w:val="24"/>
                    </w:rPr>
                    <w:t xml:space="preserve"> год – </w:t>
                  </w:r>
                  <w:r>
                    <w:rPr>
                      <w:b/>
                      <w:color w:val="4F6228" w:themeColor="accent3" w:themeShade="80"/>
                      <w:sz w:val="24"/>
                      <w:szCs w:val="24"/>
                    </w:rPr>
                    <w:t>929</w:t>
                  </w:r>
                  <w:r w:rsidRPr="00123109">
                    <w:rPr>
                      <w:b/>
                      <w:color w:val="4F6228" w:themeColor="accent3" w:themeShade="80"/>
                      <w:sz w:val="24"/>
                      <w:szCs w:val="24"/>
                    </w:rPr>
                    <w:t xml:space="preserve"> руб.</w:t>
                  </w:r>
                </w:p>
                <w:p w:rsidR="007825FE" w:rsidRDefault="007825FE" w:rsidP="00127BA6"/>
              </w:txbxContent>
            </v:textbox>
          </v:shape>
        </w:pict>
      </w:r>
      <w:r>
        <w:rPr>
          <w:noProof/>
          <w:sz w:val="32"/>
          <w:szCs w:val="32"/>
        </w:rPr>
        <w:pict>
          <v:shape id="_x0000_s1196" type="#_x0000_t202" style="position:absolute;margin-left:370.05pt;margin-top:3.95pt;width:125.25pt;height:163.5pt;z-index:251700736" fillcolor="#d99594 [1941]" stroked="f">
            <v:fill color2="fill lighten(51)" angle="-90" focusposition="1" focussize="" method="linear sigma" focus="100%" type="gradient"/>
            <v:textbox style="mso-next-textbox:#_x0000_s1196">
              <w:txbxContent>
                <w:p w:rsidR="007825FE" w:rsidRDefault="007825FE" w:rsidP="00127BA6">
                  <w:pPr>
                    <w:jc w:val="center"/>
                    <w:rPr>
                      <w:b/>
                      <w:color w:val="632423" w:themeColor="accent2" w:themeShade="80"/>
                      <w:sz w:val="28"/>
                      <w:szCs w:val="28"/>
                      <w:u w:val="single"/>
                    </w:rPr>
                  </w:pPr>
                </w:p>
                <w:p w:rsidR="007825FE" w:rsidRPr="00F45AC5" w:rsidRDefault="007825FE" w:rsidP="00127BA6">
                  <w:pPr>
                    <w:jc w:val="center"/>
                    <w:rPr>
                      <w:b/>
                      <w:color w:val="632423" w:themeColor="accent2" w:themeShade="80"/>
                      <w:sz w:val="28"/>
                      <w:szCs w:val="28"/>
                      <w:u w:val="single"/>
                    </w:rPr>
                  </w:pPr>
                  <w:r w:rsidRPr="00F45AC5">
                    <w:rPr>
                      <w:b/>
                      <w:color w:val="632423" w:themeColor="accent2" w:themeShade="80"/>
                      <w:sz w:val="28"/>
                      <w:szCs w:val="28"/>
                      <w:u w:val="single"/>
                    </w:rPr>
                    <w:t>в месяц</w:t>
                  </w:r>
                </w:p>
                <w:p w:rsidR="007825FE" w:rsidRDefault="007825FE" w:rsidP="00127BA6">
                  <w:pPr>
                    <w:jc w:val="center"/>
                    <w:rPr>
                      <w:color w:val="632423" w:themeColor="accent2" w:themeShade="80"/>
                      <w:sz w:val="24"/>
                      <w:szCs w:val="24"/>
                    </w:rPr>
                  </w:pPr>
                </w:p>
                <w:p w:rsidR="007825FE" w:rsidRPr="009C009B" w:rsidRDefault="007825FE" w:rsidP="00127BA6">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 xml:space="preserve">21 </w:t>
                  </w:r>
                  <w:r w:rsidRPr="009C009B">
                    <w:rPr>
                      <w:b/>
                      <w:color w:val="632423" w:themeColor="accent2" w:themeShade="80"/>
                      <w:sz w:val="24"/>
                      <w:szCs w:val="24"/>
                    </w:rPr>
                    <w:t xml:space="preserve">год – </w:t>
                  </w:r>
                  <w:r>
                    <w:rPr>
                      <w:b/>
                      <w:color w:val="632423" w:themeColor="accent2" w:themeShade="80"/>
                      <w:sz w:val="24"/>
                      <w:szCs w:val="24"/>
                    </w:rPr>
                    <w:t>25</w:t>
                  </w:r>
                  <w:r w:rsidRPr="009C009B">
                    <w:rPr>
                      <w:b/>
                      <w:color w:val="632423" w:themeColor="accent2" w:themeShade="80"/>
                      <w:sz w:val="24"/>
                      <w:szCs w:val="24"/>
                    </w:rPr>
                    <w:t xml:space="preserve"> руб.</w:t>
                  </w:r>
                </w:p>
                <w:p w:rsidR="007825FE" w:rsidRPr="009C009B" w:rsidRDefault="007825FE" w:rsidP="00127BA6">
                  <w:pPr>
                    <w:jc w:val="center"/>
                    <w:rPr>
                      <w:b/>
                      <w:color w:val="632423" w:themeColor="accent2" w:themeShade="80"/>
                      <w:sz w:val="24"/>
                      <w:szCs w:val="24"/>
                    </w:rPr>
                  </w:pPr>
                </w:p>
                <w:p w:rsidR="007825FE" w:rsidRPr="009C009B" w:rsidRDefault="007825FE" w:rsidP="00127BA6">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22</w:t>
                  </w:r>
                  <w:r w:rsidRPr="009C009B">
                    <w:rPr>
                      <w:b/>
                      <w:color w:val="632423" w:themeColor="accent2" w:themeShade="80"/>
                      <w:sz w:val="24"/>
                      <w:szCs w:val="24"/>
                    </w:rPr>
                    <w:t xml:space="preserve"> год – </w:t>
                  </w:r>
                  <w:r>
                    <w:rPr>
                      <w:b/>
                      <w:color w:val="632423" w:themeColor="accent2" w:themeShade="80"/>
                      <w:sz w:val="24"/>
                      <w:szCs w:val="24"/>
                    </w:rPr>
                    <w:t>25</w:t>
                  </w:r>
                  <w:r w:rsidRPr="009C009B">
                    <w:rPr>
                      <w:b/>
                      <w:color w:val="632423" w:themeColor="accent2" w:themeShade="80"/>
                      <w:sz w:val="24"/>
                      <w:szCs w:val="24"/>
                    </w:rPr>
                    <w:t xml:space="preserve"> руб.</w:t>
                  </w:r>
                </w:p>
                <w:p w:rsidR="007825FE" w:rsidRPr="009C009B" w:rsidRDefault="007825FE" w:rsidP="00127BA6">
                  <w:pPr>
                    <w:jc w:val="center"/>
                    <w:rPr>
                      <w:b/>
                      <w:color w:val="632423" w:themeColor="accent2" w:themeShade="80"/>
                      <w:sz w:val="24"/>
                      <w:szCs w:val="24"/>
                    </w:rPr>
                  </w:pPr>
                </w:p>
                <w:p w:rsidR="007825FE" w:rsidRPr="009C009B" w:rsidRDefault="007825FE" w:rsidP="00127BA6">
                  <w:pPr>
                    <w:jc w:val="center"/>
                    <w:rPr>
                      <w:b/>
                    </w:rPr>
                  </w:pPr>
                  <w:r w:rsidRPr="009C009B">
                    <w:rPr>
                      <w:b/>
                      <w:color w:val="632423" w:themeColor="accent2" w:themeShade="80"/>
                      <w:sz w:val="24"/>
                      <w:szCs w:val="24"/>
                    </w:rPr>
                    <w:t>20</w:t>
                  </w:r>
                  <w:r>
                    <w:rPr>
                      <w:b/>
                      <w:color w:val="632423" w:themeColor="accent2" w:themeShade="80"/>
                      <w:sz w:val="24"/>
                      <w:szCs w:val="24"/>
                    </w:rPr>
                    <w:t>23</w:t>
                  </w:r>
                  <w:r w:rsidRPr="009C009B">
                    <w:rPr>
                      <w:b/>
                      <w:color w:val="632423" w:themeColor="accent2" w:themeShade="80"/>
                      <w:sz w:val="24"/>
                      <w:szCs w:val="24"/>
                    </w:rPr>
                    <w:t xml:space="preserve"> год – </w:t>
                  </w:r>
                  <w:r>
                    <w:rPr>
                      <w:b/>
                      <w:color w:val="632423" w:themeColor="accent2" w:themeShade="80"/>
                      <w:sz w:val="24"/>
                      <w:szCs w:val="24"/>
                    </w:rPr>
                    <w:t>14</w:t>
                  </w:r>
                  <w:r w:rsidRPr="009C009B">
                    <w:rPr>
                      <w:b/>
                      <w:color w:val="632423" w:themeColor="accent2" w:themeShade="80"/>
                      <w:sz w:val="24"/>
                      <w:szCs w:val="24"/>
                    </w:rPr>
                    <w:t xml:space="preserve"> руб.</w:t>
                  </w:r>
                </w:p>
                <w:p w:rsidR="007825FE" w:rsidRDefault="007825FE" w:rsidP="00127BA6"/>
              </w:txbxContent>
            </v:textbox>
          </v:shape>
        </w:pict>
      </w:r>
      <w:r>
        <w:rPr>
          <w:noProof/>
          <w:sz w:val="32"/>
          <w:szCs w:val="32"/>
        </w:rPr>
        <w:pict>
          <v:shape id="_x0000_s1195" type="#_x0000_t202" style="position:absolute;margin-left:237.3pt;margin-top:3.95pt;width:124.5pt;height:163.5pt;z-index:251699712" fillcolor="#d99594 [1941]" stroked="f">
            <v:fill color2="fill lighten(51)" angle="-135" focusposition=".5,.5" focussize="" method="linear sigma" type="gradient"/>
            <v:textbox style="mso-next-textbox:#_x0000_s1195">
              <w:txbxContent>
                <w:p w:rsidR="007825FE" w:rsidRDefault="007825FE" w:rsidP="00127BA6">
                  <w:pPr>
                    <w:jc w:val="center"/>
                    <w:rPr>
                      <w:b/>
                      <w:color w:val="632423" w:themeColor="accent2" w:themeShade="80"/>
                      <w:sz w:val="28"/>
                      <w:szCs w:val="28"/>
                      <w:u w:val="single"/>
                    </w:rPr>
                  </w:pPr>
                </w:p>
                <w:p w:rsidR="007825FE" w:rsidRPr="00F45AC5" w:rsidRDefault="007825FE" w:rsidP="00127BA6">
                  <w:pPr>
                    <w:jc w:val="center"/>
                    <w:rPr>
                      <w:b/>
                      <w:color w:val="632423" w:themeColor="accent2" w:themeShade="80"/>
                      <w:sz w:val="28"/>
                      <w:szCs w:val="28"/>
                      <w:u w:val="single"/>
                    </w:rPr>
                  </w:pPr>
                  <w:r w:rsidRPr="00F45AC5">
                    <w:rPr>
                      <w:b/>
                      <w:color w:val="632423" w:themeColor="accent2" w:themeShade="80"/>
                      <w:sz w:val="28"/>
                      <w:szCs w:val="28"/>
                      <w:u w:val="single"/>
                    </w:rPr>
                    <w:t>в год</w:t>
                  </w:r>
                </w:p>
                <w:p w:rsidR="007825FE" w:rsidRDefault="007825FE" w:rsidP="00127BA6">
                  <w:pPr>
                    <w:jc w:val="center"/>
                    <w:rPr>
                      <w:color w:val="632423" w:themeColor="accent2" w:themeShade="80"/>
                      <w:sz w:val="24"/>
                      <w:szCs w:val="24"/>
                    </w:rPr>
                  </w:pPr>
                </w:p>
                <w:p w:rsidR="007825FE" w:rsidRPr="009C009B" w:rsidRDefault="007825FE" w:rsidP="00127BA6">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21</w:t>
                  </w:r>
                  <w:r w:rsidRPr="009C009B">
                    <w:rPr>
                      <w:b/>
                      <w:color w:val="632423" w:themeColor="accent2" w:themeShade="80"/>
                      <w:sz w:val="24"/>
                      <w:szCs w:val="24"/>
                    </w:rPr>
                    <w:t xml:space="preserve"> год – </w:t>
                  </w:r>
                  <w:r>
                    <w:rPr>
                      <w:b/>
                      <w:color w:val="632423" w:themeColor="accent2" w:themeShade="80"/>
                      <w:sz w:val="24"/>
                      <w:szCs w:val="24"/>
                    </w:rPr>
                    <w:t>296</w:t>
                  </w:r>
                  <w:r w:rsidRPr="009C009B">
                    <w:rPr>
                      <w:b/>
                      <w:color w:val="632423" w:themeColor="accent2" w:themeShade="80"/>
                      <w:sz w:val="24"/>
                      <w:szCs w:val="24"/>
                    </w:rPr>
                    <w:t xml:space="preserve"> руб.</w:t>
                  </w:r>
                </w:p>
                <w:p w:rsidR="007825FE" w:rsidRPr="009C009B" w:rsidRDefault="007825FE" w:rsidP="00127BA6">
                  <w:pPr>
                    <w:jc w:val="center"/>
                    <w:rPr>
                      <w:b/>
                      <w:color w:val="632423" w:themeColor="accent2" w:themeShade="80"/>
                      <w:sz w:val="24"/>
                      <w:szCs w:val="24"/>
                    </w:rPr>
                  </w:pPr>
                </w:p>
                <w:p w:rsidR="007825FE" w:rsidRPr="009C009B" w:rsidRDefault="007825FE" w:rsidP="00127BA6">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22</w:t>
                  </w:r>
                  <w:r w:rsidRPr="009C009B">
                    <w:rPr>
                      <w:b/>
                      <w:color w:val="632423" w:themeColor="accent2" w:themeShade="80"/>
                      <w:sz w:val="24"/>
                      <w:szCs w:val="24"/>
                    </w:rPr>
                    <w:t xml:space="preserve"> год – </w:t>
                  </w:r>
                  <w:r>
                    <w:rPr>
                      <w:b/>
                      <w:color w:val="632423" w:themeColor="accent2" w:themeShade="80"/>
                      <w:sz w:val="24"/>
                      <w:szCs w:val="24"/>
                    </w:rPr>
                    <w:t>304</w:t>
                  </w:r>
                  <w:r w:rsidRPr="009C009B">
                    <w:rPr>
                      <w:b/>
                      <w:color w:val="632423" w:themeColor="accent2" w:themeShade="80"/>
                      <w:sz w:val="24"/>
                      <w:szCs w:val="24"/>
                    </w:rPr>
                    <w:t xml:space="preserve"> руб.</w:t>
                  </w:r>
                </w:p>
                <w:p w:rsidR="007825FE" w:rsidRPr="009C009B" w:rsidRDefault="007825FE" w:rsidP="00127BA6">
                  <w:pPr>
                    <w:jc w:val="center"/>
                    <w:rPr>
                      <w:b/>
                      <w:color w:val="632423" w:themeColor="accent2" w:themeShade="80"/>
                      <w:sz w:val="24"/>
                      <w:szCs w:val="24"/>
                    </w:rPr>
                  </w:pPr>
                </w:p>
                <w:p w:rsidR="007825FE" w:rsidRPr="009C009B" w:rsidRDefault="007825FE" w:rsidP="00127BA6">
                  <w:pPr>
                    <w:jc w:val="center"/>
                    <w:rPr>
                      <w:b/>
                    </w:rPr>
                  </w:pPr>
                  <w:r w:rsidRPr="009C009B">
                    <w:rPr>
                      <w:b/>
                      <w:color w:val="632423" w:themeColor="accent2" w:themeShade="80"/>
                      <w:sz w:val="24"/>
                      <w:szCs w:val="24"/>
                    </w:rPr>
                    <w:t>20</w:t>
                  </w:r>
                  <w:r>
                    <w:rPr>
                      <w:b/>
                      <w:color w:val="632423" w:themeColor="accent2" w:themeShade="80"/>
                      <w:sz w:val="24"/>
                      <w:szCs w:val="24"/>
                    </w:rPr>
                    <w:t>23</w:t>
                  </w:r>
                  <w:r w:rsidRPr="009C009B">
                    <w:rPr>
                      <w:b/>
                      <w:color w:val="632423" w:themeColor="accent2" w:themeShade="80"/>
                      <w:sz w:val="24"/>
                      <w:szCs w:val="24"/>
                    </w:rPr>
                    <w:t xml:space="preserve"> год – </w:t>
                  </w:r>
                  <w:r>
                    <w:rPr>
                      <w:b/>
                      <w:color w:val="632423" w:themeColor="accent2" w:themeShade="80"/>
                      <w:sz w:val="24"/>
                      <w:szCs w:val="24"/>
                    </w:rPr>
                    <w:t>173</w:t>
                  </w:r>
                  <w:r w:rsidRPr="009C009B">
                    <w:rPr>
                      <w:b/>
                      <w:color w:val="632423" w:themeColor="accent2" w:themeShade="80"/>
                      <w:sz w:val="24"/>
                      <w:szCs w:val="24"/>
                    </w:rPr>
                    <w:t xml:space="preserve"> руб.</w:t>
                  </w:r>
                </w:p>
                <w:p w:rsidR="007825FE" w:rsidRDefault="007825FE" w:rsidP="00127BA6"/>
              </w:txbxContent>
            </v:textbox>
          </v:shape>
        </w:pict>
      </w:r>
      <w:r>
        <w:rPr>
          <w:noProof/>
          <w:sz w:val="32"/>
          <w:szCs w:val="32"/>
        </w:rPr>
        <w:pict>
          <v:shape id="_x0000_s1194" type="#_x0000_t202" style="position:absolute;margin-left:224.55pt;margin-top:3.95pt;width:283.5pt;height:612.75pt;z-index:251698688" stroked="f">
            <v:textbox style="mso-next-textbox:#_x0000_s1194">
              <w:txbxContent>
                <w:p w:rsidR="007825FE" w:rsidRDefault="007825FE" w:rsidP="00127BA6"/>
              </w:txbxContent>
            </v:textbox>
          </v:shape>
        </w:pict>
      </w:r>
      <w:r w:rsidR="00127BA6" w:rsidRPr="00594E47">
        <w:rPr>
          <w:rStyle w:val="FontStyle33"/>
          <w:noProof/>
          <w:sz w:val="32"/>
          <w:szCs w:val="32"/>
        </w:rPr>
        <w:drawing>
          <wp:inline distT="0" distB="0" distL="0" distR="0">
            <wp:extent cx="2392680" cy="7277100"/>
            <wp:effectExtent l="95250" t="0" r="102870" b="0"/>
            <wp:docPr id="173" name="Схема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rsidR="00127BA6" w:rsidRDefault="00127BA6" w:rsidP="00127BA6">
      <w:pPr>
        <w:pStyle w:val="Style14"/>
        <w:widowControl/>
        <w:spacing w:line="240" w:lineRule="auto"/>
        <w:ind w:firstLine="720"/>
        <w:jc w:val="left"/>
        <w:rPr>
          <w:rStyle w:val="FontStyle33"/>
          <w:sz w:val="32"/>
          <w:szCs w:val="32"/>
        </w:rPr>
      </w:pPr>
    </w:p>
    <w:p w:rsidR="00127BA6" w:rsidRDefault="00127BA6" w:rsidP="00127BA6">
      <w:pPr>
        <w:pStyle w:val="Style14"/>
        <w:widowControl/>
        <w:spacing w:line="240" w:lineRule="auto"/>
        <w:ind w:firstLine="720"/>
        <w:jc w:val="left"/>
        <w:rPr>
          <w:rStyle w:val="FontStyle33"/>
          <w:sz w:val="32"/>
          <w:szCs w:val="32"/>
        </w:rPr>
      </w:pPr>
    </w:p>
    <w:p w:rsidR="004402AD" w:rsidRDefault="004402AD" w:rsidP="00127BA6">
      <w:pPr>
        <w:pStyle w:val="Style14"/>
        <w:widowControl/>
        <w:spacing w:line="240" w:lineRule="auto"/>
        <w:ind w:firstLine="720"/>
        <w:jc w:val="left"/>
        <w:rPr>
          <w:rStyle w:val="FontStyle33"/>
          <w:sz w:val="32"/>
          <w:szCs w:val="32"/>
        </w:rPr>
      </w:pPr>
    </w:p>
    <w:p w:rsidR="004402AD" w:rsidRDefault="004402AD" w:rsidP="00127BA6">
      <w:pPr>
        <w:pStyle w:val="Style14"/>
        <w:widowControl/>
        <w:spacing w:line="240" w:lineRule="auto"/>
        <w:ind w:firstLine="720"/>
        <w:jc w:val="left"/>
        <w:rPr>
          <w:rStyle w:val="FontStyle33"/>
          <w:sz w:val="32"/>
          <w:szCs w:val="32"/>
        </w:rPr>
      </w:pPr>
    </w:p>
    <w:p w:rsidR="004402AD" w:rsidRDefault="004402AD" w:rsidP="00127BA6">
      <w:pPr>
        <w:pStyle w:val="Style14"/>
        <w:widowControl/>
        <w:spacing w:line="240" w:lineRule="auto"/>
        <w:ind w:firstLine="720"/>
        <w:jc w:val="left"/>
        <w:rPr>
          <w:rStyle w:val="FontStyle33"/>
          <w:sz w:val="32"/>
          <w:szCs w:val="32"/>
        </w:rPr>
      </w:pPr>
    </w:p>
    <w:p w:rsidR="004402AD" w:rsidRDefault="004402AD" w:rsidP="00127BA6">
      <w:pPr>
        <w:pStyle w:val="Style14"/>
        <w:widowControl/>
        <w:spacing w:line="240" w:lineRule="auto"/>
        <w:ind w:firstLine="720"/>
        <w:jc w:val="left"/>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E57F16" w:rsidP="00127BA6">
      <w:pPr>
        <w:pStyle w:val="Style14"/>
        <w:widowControl/>
        <w:spacing w:line="240" w:lineRule="auto"/>
        <w:ind w:firstLine="720"/>
        <w:jc w:val="center"/>
        <w:rPr>
          <w:rStyle w:val="FontStyle33"/>
          <w:sz w:val="32"/>
          <w:szCs w:val="32"/>
        </w:rPr>
      </w:pPr>
      <w:r>
        <w:rPr>
          <w:noProof/>
          <w:sz w:val="32"/>
          <w:szCs w:val="32"/>
        </w:rPr>
        <w:lastRenderedPageBreak/>
        <w:pict>
          <v:roundrect id="_x0000_s1184" style="position:absolute;left:0;text-align:left;margin-left:108.3pt;margin-top:-15.25pt;width:312.75pt;height:63.75pt;z-index:251688448" arcsize="10923f" fillcolor="#c2d69b [1942]" strokecolor="#c2d69b [1942]" strokeweight="1pt">
            <v:fill color2="#eaf1dd [662]" angle="-45" focus="-50%" type="gradient"/>
            <v:shadow on="t" type="perspective" color="#4e6128 [1606]" opacity=".5" offset="1pt" offset2="-3pt"/>
            <v:textbox style="mso-next-textbox:#_x0000_s1184">
              <w:txbxContent>
                <w:p w:rsidR="007825FE" w:rsidRPr="006C4AEE" w:rsidRDefault="007825FE" w:rsidP="00127BA6">
                  <w:pPr>
                    <w:jc w:val="center"/>
                    <w:rPr>
                      <w:b/>
                      <w:sz w:val="32"/>
                      <w:szCs w:val="32"/>
                    </w:rPr>
                  </w:pPr>
                  <w:r w:rsidRPr="006C4AEE">
                    <w:rPr>
                      <w:b/>
                      <w:sz w:val="32"/>
                      <w:szCs w:val="32"/>
                    </w:rPr>
                    <w:t>Дефицит бюджета на 20</w:t>
                  </w:r>
                  <w:r>
                    <w:rPr>
                      <w:b/>
                      <w:sz w:val="32"/>
                      <w:szCs w:val="32"/>
                    </w:rPr>
                    <w:t>21</w:t>
                  </w:r>
                  <w:r w:rsidRPr="006C4AEE">
                    <w:rPr>
                      <w:b/>
                      <w:sz w:val="32"/>
                      <w:szCs w:val="32"/>
                    </w:rPr>
                    <w:t xml:space="preserve"> год и на плановый период 20</w:t>
                  </w:r>
                  <w:r>
                    <w:rPr>
                      <w:b/>
                      <w:sz w:val="32"/>
                      <w:szCs w:val="32"/>
                    </w:rPr>
                    <w:t>22</w:t>
                  </w:r>
                  <w:r w:rsidRPr="006C4AEE">
                    <w:rPr>
                      <w:b/>
                      <w:sz w:val="32"/>
                      <w:szCs w:val="32"/>
                    </w:rPr>
                    <w:t xml:space="preserve"> и 20</w:t>
                  </w:r>
                  <w:r>
                    <w:rPr>
                      <w:b/>
                      <w:sz w:val="32"/>
                      <w:szCs w:val="32"/>
                    </w:rPr>
                    <w:t>23</w:t>
                  </w:r>
                  <w:r w:rsidRPr="006C4AEE">
                    <w:rPr>
                      <w:b/>
                      <w:sz w:val="32"/>
                      <w:szCs w:val="32"/>
                    </w:rPr>
                    <w:t xml:space="preserve"> годов</w:t>
                  </w:r>
                </w:p>
              </w:txbxContent>
            </v:textbox>
          </v:roundrect>
        </w:pict>
      </w:r>
    </w:p>
    <w:p w:rsidR="00127BA6" w:rsidRDefault="00127BA6" w:rsidP="00127BA6">
      <w:pPr>
        <w:pStyle w:val="Style14"/>
        <w:widowControl/>
        <w:spacing w:line="240" w:lineRule="auto"/>
        <w:ind w:firstLine="720"/>
        <w:jc w:val="center"/>
        <w:rPr>
          <w:rStyle w:val="FontStyle33"/>
          <w:sz w:val="32"/>
          <w:szCs w:val="32"/>
        </w:rPr>
      </w:pPr>
      <w:r>
        <w:rPr>
          <w:rStyle w:val="FontStyle33"/>
          <w:sz w:val="32"/>
          <w:szCs w:val="32"/>
        </w:rPr>
        <w:t>Н</w:t>
      </w: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E57F16" w:rsidP="00127BA6">
      <w:pPr>
        <w:pStyle w:val="Style14"/>
        <w:widowControl/>
        <w:spacing w:line="240" w:lineRule="auto"/>
        <w:ind w:firstLine="720"/>
        <w:jc w:val="center"/>
        <w:rPr>
          <w:rStyle w:val="FontStyle33"/>
          <w:sz w:val="32"/>
          <w:szCs w:val="32"/>
        </w:rPr>
      </w:pPr>
      <w:r>
        <w:rPr>
          <w:noProof/>
          <w:sz w:val="32"/>
          <w:szCs w:val="32"/>
        </w:rPr>
        <w:pict>
          <v:oval id="_x0000_s1186" style="position:absolute;left:0;text-align:left;margin-left:171.3pt;margin-top:.05pt;width:167.25pt;height:213pt;z-index:251690496" fillcolor="#d99594 [1941]" strokecolor="#d99594 [1941]" strokeweight="1pt">
            <v:fill color2="#f2dbdb [661]" angle="-45" focus="-50%" type="gradient"/>
            <v:shadow on="t" type="perspective" color="#622423 [1605]" opacity=".5" offset="1pt" offset2="-3pt"/>
            <v:textbox style="mso-next-textbox:#_x0000_s1186">
              <w:txbxContent>
                <w:p w:rsidR="007825FE" w:rsidRPr="006C4AEE" w:rsidRDefault="007825FE" w:rsidP="00127BA6">
                  <w:pPr>
                    <w:jc w:val="center"/>
                    <w:rPr>
                      <w:b/>
                      <w:sz w:val="32"/>
                      <w:szCs w:val="32"/>
                    </w:rPr>
                  </w:pPr>
                  <w:r w:rsidRPr="006C4AEE">
                    <w:rPr>
                      <w:b/>
                      <w:sz w:val="32"/>
                      <w:szCs w:val="32"/>
                    </w:rPr>
                    <w:t>20</w:t>
                  </w:r>
                  <w:r>
                    <w:rPr>
                      <w:b/>
                      <w:sz w:val="32"/>
                      <w:szCs w:val="32"/>
                    </w:rPr>
                    <w:t>22</w:t>
                  </w:r>
                  <w:r w:rsidRPr="006C4AEE">
                    <w:rPr>
                      <w:b/>
                      <w:sz w:val="32"/>
                      <w:szCs w:val="32"/>
                    </w:rPr>
                    <w:t xml:space="preserve"> год</w:t>
                  </w:r>
                </w:p>
                <w:p w:rsidR="007825FE" w:rsidRPr="006C4AEE" w:rsidRDefault="007825FE" w:rsidP="00127BA6">
                  <w:pPr>
                    <w:jc w:val="center"/>
                    <w:rPr>
                      <w:b/>
                      <w:sz w:val="28"/>
                      <w:szCs w:val="28"/>
                    </w:rPr>
                  </w:pPr>
                </w:p>
                <w:p w:rsidR="007825FE" w:rsidRPr="00CD2871" w:rsidRDefault="007825FE" w:rsidP="00127BA6">
                  <w:pPr>
                    <w:jc w:val="center"/>
                    <w:rPr>
                      <w:sz w:val="24"/>
                      <w:szCs w:val="24"/>
                    </w:rPr>
                  </w:pPr>
                  <w:r w:rsidRPr="00CD2871">
                    <w:rPr>
                      <w:sz w:val="24"/>
                      <w:szCs w:val="24"/>
                    </w:rPr>
                    <w:t xml:space="preserve">Доходы – </w:t>
                  </w:r>
                  <w:r>
                    <w:rPr>
                      <w:sz w:val="24"/>
                      <w:szCs w:val="24"/>
                    </w:rPr>
                    <w:t>347,7</w:t>
                  </w:r>
                  <w:r w:rsidRPr="00CD2871">
                    <w:rPr>
                      <w:sz w:val="24"/>
                      <w:szCs w:val="24"/>
                    </w:rPr>
                    <w:t xml:space="preserve"> млн. руб.</w:t>
                  </w:r>
                </w:p>
                <w:p w:rsidR="007825FE" w:rsidRPr="00CD2871" w:rsidRDefault="007825FE" w:rsidP="00127BA6">
                  <w:pPr>
                    <w:jc w:val="center"/>
                    <w:rPr>
                      <w:sz w:val="24"/>
                      <w:szCs w:val="24"/>
                    </w:rPr>
                  </w:pPr>
                </w:p>
                <w:p w:rsidR="007825FE" w:rsidRPr="00CD2871" w:rsidRDefault="007825FE" w:rsidP="00127BA6">
                  <w:pPr>
                    <w:jc w:val="center"/>
                    <w:rPr>
                      <w:sz w:val="24"/>
                      <w:szCs w:val="24"/>
                    </w:rPr>
                  </w:pPr>
                  <w:r w:rsidRPr="00CD2871">
                    <w:rPr>
                      <w:sz w:val="24"/>
                      <w:szCs w:val="24"/>
                    </w:rPr>
                    <w:t xml:space="preserve">Расходы – </w:t>
                  </w:r>
                  <w:r>
                    <w:rPr>
                      <w:sz w:val="24"/>
                      <w:szCs w:val="24"/>
                    </w:rPr>
                    <w:t>348,3</w:t>
                  </w:r>
                  <w:r w:rsidRPr="00CD2871">
                    <w:rPr>
                      <w:sz w:val="24"/>
                      <w:szCs w:val="24"/>
                    </w:rPr>
                    <w:t xml:space="preserve"> млн. руб.</w:t>
                  </w:r>
                </w:p>
                <w:p w:rsidR="007825FE" w:rsidRPr="00CD2871" w:rsidRDefault="007825FE" w:rsidP="00127BA6">
                  <w:pPr>
                    <w:jc w:val="center"/>
                    <w:rPr>
                      <w:sz w:val="24"/>
                      <w:szCs w:val="24"/>
                    </w:rPr>
                  </w:pPr>
                </w:p>
                <w:p w:rsidR="007825FE" w:rsidRDefault="007825FE" w:rsidP="00127BA6">
                  <w:r w:rsidRPr="00AD7608">
                    <w:rPr>
                      <w:sz w:val="24"/>
                      <w:szCs w:val="24"/>
                    </w:rPr>
                    <w:t xml:space="preserve">Дефицит – </w:t>
                  </w:r>
                  <w:r>
                    <w:rPr>
                      <w:sz w:val="24"/>
                      <w:szCs w:val="24"/>
                    </w:rPr>
                    <w:t>0,6</w:t>
                  </w:r>
                  <w:r>
                    <w:rPr>
                      <w:sz w:val="28"/>
                      <w:szCs w:val="28"/>
                    </w:rPr>
                    <w:t xml:space="preserve"> </w:t>
                  </w:r>
                  <w:r w:rsidRPr="00AD7608">
                    <w:rPr>
                      <w:sz w:val="24"/>
                      <w:szCs w:val="24"/>
                    </w:rPr>
                    <w:t>млн. руб.</w:t>
                  </w:r>
                </w:p>
              </w:txbxContent>
            </v:textbox>
          </v:oval>
        </w:pict>
      </w:r>
      <w:r>
        <w:rPr>
          <w:noProof/>
          <w:sz w:val="32"/>
          <w:szCs w:val="32"/>
        </w:rPr>
        <w:pict>
          <v:oval id="_x0000_s1185" style="position:absolute;left:0;text-align:left;margin-left:5.55pt;margin-top:.05pt;width:162pt;height:213pt;z-index:251689472" fillcolor="#95b3d7 [1940]" strokecolor="#95b3d7 [1940]" strokeweight="1pt">
            <v:fill color2="#dbe5f1 [660]" angle="-45" focus="-50%" type="gradient"/>
            <v:shadow on="t" type="perspective" color="#243f60 [1604]" opacity=".5" offset="1pt" offset2="-3pt"/>
            <v:textbox style="mso-next-textbox:#_x0000_s1185">
              <w:txbxContent>
                <w:p w:rsidR="007825FE" w:rsidRPr="006C4AEE" w:rsidRDefault="007825FE" w:rsidP="00127BA6">
                  <w:pPr>
                    <w:jc w:val="center"/>
                    <w:rPr>
                      <w:b/>
                      <w:sz w:val="32"/>
                      <w:szCs w:val="32"/>
                    </w:rPr>
                  </w:pPr>
                  <w:r w:rsidRPr="006C4AEE">
                    <w:rPr>
                      <w:b/>
                      <w:sz w:val="32"/>
                      <w:szCs w:val="32"/>
                    </w:rPr>
                    <w:t>20</w:t>
                  </w:r>
                  <w:r>
                    <w:rPr>
                      <w:b/>
                      <w:sz w:val="32"/>
                      <w:szCs w:val="32"/>
                    </w:rPr>
                    <w:t>21</w:t>
                  </w:r>
                  <w:r w:rsidRPr="006C4AEE">
                    <w:rPr>
                      <w:b/>
                      <w:sz w:val="32"/>
                      <w:szCs w:val="32"/>
                    </w:rPr>
                    <w:t xml:space="preserve"> год</w:t>
                  </w:r>
                </w:p>
                <w:p w:rsidR="007825FE" w:rsidRPr="006C4AEE" w:rsidRDefault="007825FE" w:rsidP="00127BA6">
                  <w:pPr>
                    <w:jc w:val="center"/>
                    <w:rPr>
                      <w:sz w:val="28"/>
                      <w:szCs w:val="28"/>
                    </w:rPr>
                  </w:pPr>
                </w:p>
                <w:p w:rsidR="007825FE" w:rsidRPr="00AD7608" w:rsidRDefault="007825FE" w:rsidP="00127BA6">
                  <w:pPr>
                    <w:jc w:val="center"/>
                    <w:rPr>
                      <w:sz w:val="24"/>
                      <w:szCs w:val="24"/>
                    </w:rPr>
                  </w:pPr>
                  <w:r w:rsidRPr="00AD7608">
                    <w:rPr>
                      <w:sz w:val="24"/>
                      <w:szCs w:val="24"/>
                    </w:rPr>
                    <w:t xml:space="preserve">Доходы – </w:t>
                  </w:r>
                  <w:r>
                    <w:rPr>
                      <w:sz w:val="24"/>
                      <w:szCs w:val="24"/>
                    </w:rPr>
                    <w:t>523,3</w:t>
                  </w:r>
                  <w:r w:rsidRPr="00AD7608">
                    <w:rPr>
                      <w:sz w:val="24"/>
                      <w:szCs w:val="24"/>
                    </w:rPr>
                    <w:t xml:space="preserve"> млн. руб.</w:t>
                  </w:r>
                </w:p>
                <w:p w:rsidR="007825FE" w:rsidRPr="00AD7608" w:rsidRDefault="007825FE" w:rsidP="00127BA6">
                  <w:pPr>
                    <w:jc w:val="center"/>
                    <w:rPr>
                      <w:sz w:val="24"/>
                      <w:szCs w:val="24"/>
                    </w:rPr>
                  </w:pPr>
                </w:p>
                <w:p w:rsidR="007825FE" w:rsidRPr="00AD7608" w:rsidRDefault="007825FE" w:rsidP="00127BA6">
                  <w:pPr>
                    <w:jc w:val="center"/>
                    <w:rPr>
                      <w:sz w:val="24"/>
                      <w:szCs w:val="24"/>
                    </w:rPr>
                  </w:pPr>
                  <w:r w:rsidRPr="00AD7608">
                    <w:rPr>
                      <w:sz w:val="24"/>
                      <w:szCs w:val="24"/>
                    </w:rPr>
                    <w:t xml:space="preserve">Расходы – </w:t>
                  </w:r>
                  <w:r>
                    <w:rPr>
                      <w:sz w:val="24"/>
                      <w:szCs w:val="24"/>
                    </w:rPr>
                    <w:t>528,1</w:t>
                  </w:r>
                  <w:r w:rsidRPr="00AD7608">
                    <w:rPr>
                      <w:sz w:val="24"/>
                      <w:szCs w:val="24"/>
                    </w:rPr>
                    <w:t xml:space="preserve"> млн. руб.</w:t>
                  </w:r>
                </w:p>
                <w:p w:rsidR="007825FE" w:rsidRPr="00AD7608" w:rsidRDefault="007825FE" w:rsidP="00127BA6">
                  <w:pPr>
                    <w:jc w:val="center"/>
                    <w:rPr>
                      <w:sz w:val="24"/>
                      <w:szCs w:val="24"/>
                    </w:rPr>
                  </w:pPr>
                </w:p>
                <w:p w:rsidR="007825FE" w:rsidRPr="00AD7608" w:rsidRDefault="007825FE" w:rsidP="00127BA6">
                  <w:pPr>
                    <w:jc w:val="center"/>
                    <w:rPr>
                      <w:sz w:val="24"/>
                      <w:szCs w:val="24"/>
                    </w:rPr>
                  </w:pPr>
                  <w:r w:rsidRPr="00AD7608">
                    <w:rPr>
                      <w:sz w:val="24"/>
                      <w:szCs w:val="24"/>
                    </w:rPr>
                    <w:t xml:space="preserve">Дефицит – </w:t>
                  </w:r>
                  <w:r>
                    <w:rPr>
                      <w:sz w:val="24"/>
                      <w:szCs w:val="24"/>
                    </w:rPr>
                    <w:t>4,8</w:t>
                  </w:r>
                  <w:r>
                    <w:rPr>
                      <w:sz w:val="28"/>
                      <w:szCs w:val="28"/>
                    </w:rPr>
                    <w:t xml:space="preserve"> </w:t>
                  </w:r>
                  <w:r w:rsidRPr="00AD7608">
                    <w:rPr>
                      <w:sz w:val="24"/>
                      <w:szCs w:val="24"/>
                    </w:rPr>
                    <w:t>млн. руб.</w:t>
                  </w:r>
                </w:p>
                <w:p w:rsidR="007825FE" w:rsidRPr="006C4AEE" w:rsidRDefault="007825FE" w:rsidP="00127BA6">
                  <w:pPr>
                    <w:jc w:val="center"/>
                    <w:rPr>
                      <w:sz w:val="28"/>
                      <w:szCs w:val="28"/>
                    </w:rPr>
                  </w:pPr>
                </w:p>
              </w:txbxContent>
            </v:textbox>
          </v:oval>
        </w:pict>
      </w:r>
      <w:r>
        <w:rPr>
          <w:noProof/>
          <w:sz w:val="32"/>
          <w:szCs w:val="32"/>
        </w:rPr>
        <w:pict>
          <v:oval id="_x0000_s1187" style="position:absolute;left:0;text-align:left;margin-left:345.3pt;margin-top:.05pt;width:167.25pt;height:218.25pt;z-index:251691520" fillcolor="#b2a1c7 [1943]" strokecolor="#b2a1c7 [1943]" strokeweight="1pt">
            <v:fill color2="#e5dfec [663]" angle="-45" focus="-50%" type="gradient"/>
            <v:shadow on="t" type="perspective" color="#3f3151 [1607]" opacity=".5" offset="1pt" offset2="-3pt"/>
            <v:textbox style="mso-next-textbox:#_x0000_s1187">
              <w:txbxContent>
                <w:p w:rsidR="007825FE" w:rsidRPr="006C4AEE" w:rsidRDefault="007825FE" w:rsidP="00127BA6">
                  <w:pPr>
                    <w:jc w:val="center"/>
                    <w:rPr>
                      <w:b/>
                      <w:sz w:val="32"/>
                      <w:szCs w:val="32"/>
                    </w:rPr>
                  </w:pPr>
                  <w:r w:rsidRPr="006C4AEE">
                    <w:rPr>
                      <w:b/>
                      <w:sz w:val="32"/>
                      <w:szCs w:val="32"/>
                    </w:rPr>
                    <w:t>20</w:t>
                  </w:r>
                  <w:r>
                    <w:rPr>
                      <w:b/>
                      <w:sz w:val="32"/>
                      <w:szCs w:val="32"/>
                    </w:rPr>
                    <w:t>23</w:t>
                  </w:r>
                  <w:r w:rsidRPr="006C4AEE">
                    <w:rPr>
                      <w:b/>
                      <w:sz w:val="32"/>
                      <w:szCs w:val="32"/>
                    </w:rPr>
                    <w:t xml:space="preserve"> год</w:t>
                  </w:r>
                </w:p>
                <w:p w:rsidR="007825FE" w:rsidRPr="006C4AEE" w:rsidRDefault="007825FE" w:rsidP="00127BA6">
                  <w:pPr>
                    <w:jc w:val="center"/>
                    <w:rPr>
                      <w:b/>
                      <w:sz w:val="28"/>
                      <w:szCs w:val="28"/>
                    </w:rPr>
                  </w:pPr>
                </w:p>
                <w:p w:rsidR="007825FE" w:rsidRPr="00CD2871" w:rsidRDefault="007825FE" w:rsidP="00127BA6">
                  <w:pPr>
                    <w:jc w:val="center"/>
                    <w:rPr>
                      <w:sz w:val="24"/>
                      <w:szCs w:val="24"/>
                    </w:rPr>
                  </w:pPr>
                  <w:r w:rsidRPr="00CD2871">
                    <w:rPr>
                      <w:sz w:val="24"/>
                      <w:szCs w:val="24"/>
                    </w:rPr>
                    <w:t xml:space="preserve">Доходы – </w:t>
                  </w:r>
                  <w:r>
                    <w:rPr>
                      <w:sz w:val="24"/>
                      <w:szCs w:val="24"/>
                    </w:rPr>
                    <w:t>322,3</w:t>
                  </w:r>
                  <w:r w:rsidRPr="00CD2871">
                    <w:rPr>
                      <w:sz w:val="24"/>
                      <w:szCs w:val="24"/>
                    </w:rPr>
                    <w:t xml:space="preserve"> млн. руб.</w:t>
                  </w:r>
                </w:p>
                <w:p w:rsidR="007825FE" w:rsidRPr="00CD2871" w:rsidRDefault="007825FE" w:rsidP="00127BA6">
                  <w:pPr>
                    <w:jc w:val="center"/>
                    <w:rPr>
                      <w:sz w:val="24"/>
                      <w:szCs w:val="24"/>
                    </w:rPr>
                  </w:pPr>
                </w:p>
                <w:p w:rsidR="007825FE" w:rsidRPr="00CD2871" w:rsidRDefault="007825FE" w:rsidP="00127BA6">
                  <w:pPr>
                    <w:jc w:val="center"/>
                    <w:rPr>
                      <w:sz w:val="24"/>
                      <w:szCs w:val="24"/>
                    </w:rPr>
                  </w:pPr>
                  <w:r w:rsidRPr="00CD2871">
                    <w:rPr>
                      <w:sz w:val="24"/>
                      <w:szCs w:val="24"/>
                    </w:rPr>
                    <w:t xml:space="preserve">Расходы – </w:t>
                  </w:r>
                  <w:r>
                    <w:rPr>
                      <w:sz w:val="24"/>
                      <w:szCs w:val="24"/>
                    </w:rPr>
                    <w:t>322,7</w:t>
                  </w:r>
                  <w:r w:rsidRPr="00CD2871">
                    <w:rPr>
                      <w:sz w:val="24"/>
                      <w:szCs w:val="24"/>
                    </w:rPr>
                    <w:t xml:space="preserve"> млн. руб.</w:t>
                  </w:r>
                </w:p>
                <w:p w:rsidR="007825FE" w:rsidRPr="00CD2871" w:rsidRDefault="007825FE" w:rsidP="00127BA6">
                  <w:pPr>
                    <w:jc w:val="center"/>
                    <w:rPr>
                      <w:sz w:val="24"/>
                      <w:szCs w:val="24"/>
                    </w:rPr>
                  </w:pPr>
                </w:p>
                <w:p w:rsidR="007825FE" w:rsidRPr="00CD2871" w:rsidRDefault="007825FE" w:rsidP="00127BA6">
                  <w:pPr>
                    <w:jc w:val="center"/>
                    <w:rPr>
                      <w:sz w:val="24"/>
                      <w:szCs w:val="24"/>
                    </w:rPr>
                  </w:pPr>
                  <w:r w:rsidRPr="00CD2871">
                    <w:rPr>
                      <w:sz w:val="24"/>
                      <w:szCs w:val="24"/>
                    </w:rPr>
                    <w:t xml:space="preserve">Дефицит </w:t>
                  </w:r>
                  <w:r>
                    <w:rPr>
                      <w:sz w:val="24"/>
                      <w:szCs w:val="24"/>
                    </w:rPr>
                    <w:t>–</w:t>
                  </w:r>
                  <w:r w:rsidRPr="00CD2871">
                    <w:rPr>
                      <w:sz w:val="24"/>
                      <w:szCs w:val="24"/>
                    </w:rPr>
                    <w:t xml:space="preserve"> </w:t>
                  </w:r>
                  <w:r>
                    <w:rPr>
                      <w:sz w:val="24"/>
                      <w:szCs w:val="24"/>
                    </w:rPr>
                    <w:t>0,4 млн. руб.</w:t>
                  </w:r>
                </w:p>
                <w:p w:rsidR="007825FE" w:rsidRPr="00CD2871" w:rsidRDefault="007825FE" w:rsidP="00127BA6">
                  <w:pPr>
                    <w:rPr>
                      <w:sz w:val="24"/>
                      <w:szCs w:val="24"/>
                    </w:rPr>
                  </w:pPr>
                </w:p>
              </w:txbxContent>
            </v:textbox>
          </v:oval>
        </w:pict>
      </w: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Style14"/>
        <w:widowControl/>
        <w:spacing w:line="240" w:lineRule="auto"/>
        <w:ind w:firstLine="720"/>
        <w:jc w:val="center"/>
        <w:rPr>
          <w:rStyle w:val="FontStyle33"/>
          <w:sz w:val="32"/>
          <w:szCs w:val="32"/>
        </w:rPr>
      </w:pPr>
    </w:p>
    <w:p w:rsidR="00127BA6" w:rsidRDefault="00127BA6" w:rsidP="00127BA6">
      <w:pPr>
        <w:pStyle w:val="ConsPlusNormal"/>
        <w:spacing w:line="276" w:lineRule="auto"/>
        <w:ind w:firstLine="840"/>
        <w:jc w:val="center"/>
        <w:rPr>
          <w:rFonts w:ascii="Times New Roman" w:hAnsi="Times New Roman" w:cs="Times New Roman"/>
          <w:b/>
          <w:sz w:val="28"/>
          <w:szCs w:val="28"/>
        </w:rPr>
      </w:pPr>
    </w:p>
    <w:p w:rsidR="00127BA6" w:rsidRDefault="00127BA6" w:rsidP="00127BA6">
      <w:pPr>
        <w:pStyle w:val="ConsPlusNormal"/>
        <w:spacing w:line="276" w:lineRule="auto"/>
        <w:ind w:firstLine="840"/>
        <w:jc w:val="center"/>
        <w:rPr>
          <w:rFonts w:ascii="Times New Roman" w:hAnsi="Times New Roman" w:cs="Times New Roman"/>
          <w:b/>
          <w:sz w:val="32"/>
          <w:szCs w:val="32"/>
        </w:rPr>
      </w:pPr>
      <w:r w:rsidRPr="00606EDB">
        <w:rPr>
          <w:rFonts w:ascii="Times New Roman" w:hAnsi="Times New Roman" w:cs="Times New Roman"/>
          <w:b/>
          <w:sz w:val="32"/>
          <w:szCs w:val="32"/>
        </w:rPr>
        <w:t xml:space="preserve">Сведения о планируемых объемах муниципального долга на </w:t>
      </w:r>
      <w:r>
        <w:rPr>
          <w:rFonts w:ascii="Times New Roman" w:hAnsi="Times New Roman" w:cs="Times New Roman"/>
          <w:b/>
          <w:sz w:val="32"/>
          <w:szCs w:val="32"/>
        </w:rPr>
        <w:t>20</w:t>
      </w:r>
      <w:r w:rsidR="008D5B4E">
        <w:rPr>
          <w:rFonts w:ascii="Times New Roman" w:hAnsi="Times New Roman" w:cs="Times New Roman"/>
          <w:b/>
          <w:sz w:val="32"/>
          <w:szCs w:val="32"/>
        </w:rPr>
        <w:t>2</w:t>
      </w:r>
      <w:r w:rsidR="00917153">
        <w:rPr>
          <w:rFonts w:ascii="Times New Roman" w:hAnsi="Times New Roman" w:cs="Times New Roman"/>
          <w:b/>
          <w:sz w:val="32"/>
          <w:szCs w:val="32"/>
        </w:rPr>
        <w:t>1</w:t>
      </w:r>
      <w:r>
        <w:rPr>
          <w:rFonts w:ascii="Times New Roman" w:hAnsi="Times New Roman" w:cs="Times New Roman"/>
          <w:b/>
          <w:sz w:val="32"/>
          <w:szCs w:val="32"/>
        </w:rPr>
        <w:t xml:space="preserve"> год</w:t>
      </w:r>
      <w:r w:rsidRPr="00606EDB">
        <w:rPr>
          <w:rFonts w:ascii="Times New Roman" w:hAnsi="Times New Roman" w:cs="Times New Roman"/>
          <w:b/>
          <w:sz w:val="32"/>
          <w:szCs w:val="32"/>
        </w:rPr>
        <w:t xml:space="preserve"> и на плановый период</w:t>
      </w:r>
      <w:r>
        <w:rPr>
          <w:rFonts w:ascii="Times New Roman" w:hAnsi="Times New Roman" w:cs="Times New Roman"/>
          <w:b/>
          <w:sz w:val="32"/>
          <w:szCs w:val="32"/>
        </w:rPr>
        <w:t xml:space="preserve"> 202</w:t>
      </w:r>
      <w:r w:rsidR="00917153">
        <w:rPr>
          <w:rFonts w:ascii="Times New Roman" w:hAnsi="Times New Roman" w:cs="Times New Roman"/>
          <w:b/>
          <w:sz w:val="32"/>
          <w:szCs w:val="32"/>
        </w:rPr>
        <w:t>2</w:t>
      </w:r>
      <w:r>
        <w:rPr>
          <w:rFonts w:ascii="Times New Roman" w:hAnsi="Times New Roman" w:cs="Times New Roman"/>
          <w:b/>
          <w:sz w:val="32"/>
          <w:szCs w:val="32"/>
        </w:rPr>
        <w:t xml:space="preserve"> и 202</w:t>
      </w:r>
      <w:r w:rsidR="00917153">
        <w:rPr>
          <w:rFonts w:ascii="Times New Roman" w:hAnsi="Times New Roman" w:cs="Times New Roman"/>
          <w:b/>
          <w:sz w:val="32"/>
          <w:szCs w:val="32"/>
        </w:rPr>
        <w:t>3</w:t>
      </w:r>
      <w:r>
        <w:rPr>
          <w:rFonts w:ascii="Times New Roman" w:hAnsi="Times New Roman" w:cs="Times New Roman"/>
          <w:b/>
          <w:sz w:val="32"/>
          <w:szCs w:val="32"/>
        </w:rPr>
        <w:t xml:space="preserve"> годов</w:t>
      </w:r>
    </w:p>
    <w:p w:rsidR="00127BA6" w:rsidRPr="00606EDB" w:rsidRDefault="00E57F16" w:rsidP="00127BA6">
      <w:pPr>
        <w:pStyle w:val="ConsPlusNormal"/>
        <w:spacing w:line="276" w:lineRule="auto"/>
        <w:ind w:firstLine="840"/>
        <w:jc w:val="center"/>
        <w:rPr>
          <w:rFonts w:ascii="Times New Roman" w:hAnsi="Times New Roman" w:cs="Times New Roman"/>
          <w:b/>
          <w:sz w:val="32"/>
          <w:szCs w:val="32"/>
        </w:rPr>
      </w:pPr>
      <w:r w:rsidRPr="00E57F16">
        <w:rPr>
          <w:b/>
          <w:noProof/>
          <w:sz w:val="32"/>
          <w:szCs w:val="32"/>
        </w:rPr>
        <w:pict>
          <v:shape id="_x0000_s1189" type="#_x0000_t98" style="position:absolute;left:0;text-align:left;margin-left:358.05pt;margin-top:-.35pt;width:154.5pt;height:168.75pt;z-index:251693568" fillcolor="#95b3d7 [1940]" strokecolor="#4f81bd [3204]" strokeweight="1pt">
            <v:fill color2="#4f81bd [3204]" focus="50%" type="gradient"/>
            <v:shadow on="t" type="perspective" color="#243f60 [1604]" offset="1pt" offset2="-3pt"/>
            <v:textbox style="mso-next-textbox:#_x0000_s1189">
              <w:txbxContent>
                <w:p w:rsidR="007825FE" w:rsidRPr="008E7D42" w:rsidRDefault="007825FE" w:rsidP="00127BA6">
                  <w:pPr>
                    <w:jc w:val="both"/>
                    <w:rPr>
                      <w:sz w:val="22"/>
                      <w:szCs w:val="22"/>
                    </w:rPr>
                  </w:pPr>
                  <w:r>
                    <w:rPr>
                      <w:sz w:val="22"/>
                      <w:szCs w:val="22"/>
                    </w:rPr>
                    <w:t>Н</w:t>
                  </w:r>
                  <w:r w:rsidRPr="008E7D42">
                    <w:rPr>
                      <w:sz w:val="22"/>
                      <w:szCs w:val="22"/>
                    </w:rPr>
                    <w:t>а 1 января 20</w:t>
                  </w:r>
                  <w:r>
                    <w:rPr>
                      <w:sz w:val="22"/>
                      <w:szCs w:val="22"/>
                    </w:rPr>
                    <w:t>24</w:t>
                  </w:r>
                  <w:r w:rsidRPr="008E7D42">
                    <w:rPr>
                      <w:sz w:val="22"/>
                      <w:szCs w:val="22"/>
                    </w:rPr>
                    <w:t xml:space="preserve"> года  </w:t>
                  </w:r>
                  <w:r>
                    <w:rPr>
                      <w:sz w:val="22"/>
                      <w:szCs w:val="22"/>
                    </w:rPr>
                    <w:t xml:space="preserve"> верхний предел муниципального долга –184,4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7825FE" w:rsidRPr="002C583E" w:rsidRDefault="007825FE" w:rsidP="00127BA6"/>
              </w:txbxContent>
            </v:textbox>
          </v:shape>
        </w:pict>
      </w:r>
      <w:r w:rsidRPr="00E57F16">
        <w:rPr>
          <w:b/>
          <w:noProof/>
          <w:sz w:val="32"/>
          <w:szCs w:val="32"/>
        </w:rPr>
        <w:pict>
          <v:shape id="_x0000_s1190" type="#_x0000_t98" style="position:absolute;left:0;text-align:left;margin-left:190.05pt;margin-top:5.65pt;width:155.25pt;height:167.55pt;z-index:251694592" fillcolor="#c2d69b [1942]" strokecolor="#9bbb59 [3206]" strokeweight="1pt">
            <v:fill color2="#9bbb59 [3206]" focus="50%" type="gradient"/>
            <v:shadow on="t" type="perspective" color="#4e6128 [1606]" offset="1pt" offset2="-3pt"/>
            <v:textbox style="mso-next-textbox:#_x0000_s1190">
              <w:txbxContent>
                <w:p w:rsidR="007825FE" w:rsidRPr="008E7D42" w:rsidRDefault="007825FE" w:rsidP="00127BA6">
                  <w:pPr>
                    <w:jc w:val="both"/>
                    <w:rPr>
                      <w:sz w:val="22"/>
                      <w:szCs w:val="22"/>
                    </w:rPr>
                  </w:pPr>
                  <w:r>
                    <w:rPr>
                      <w:sz w:val="22"/>
                      <w:szCs w:val="22"/>
                    </w:rPr>
                    <w:t>Н</w:t>
                  </w:r>
                  <w:r w:rsidRPr="008E7D42">
                    <w:rPr>
                      <w:sz w:val="22"/>
                      <w:szCs w:val="22"/>
                    </w:rPr>
                    <w:t>а 1 января 20</w:t>
                  </w:r>
                  <w:r>
                    <w:rPr>
                      <w:sz w:val="22"/>
                      <w:szCs w:val="22"/>
                    </w:rPr>
                    <w:t>23</w:t>
                  </w:r>
                  <w:r w:rsidRPr="008E7D42">
                    <w:rPr>
                      <w:sz w:val="22"/>
                      <w:szCs w:val="22"/>
                    </w:rPr>
                    <w:t xml:space="preserve"> года  </w:t>
                  </w:r>
                  <w:r>
                    <w:rPr>
                      <w:sz w:val="22"/>
                      <w:szCs w:val="22"/>
                    </w:rPr>
                    <w:t xml:space="preserve"> верхний предел муниципального долга – 179,0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7825FE" w:rsidRDefault="007825FE" w:rsidP="00127BA6"/>
                <w:p w:rsidR="007825FE" w:rsidRDefault="007825FE" w:rsidP="00127BA6"/>
              </w:txbxContent>
            </v:textbox>
          </v:shape>
        </w:pict>
      </w:r>
      <w:r w:rsidRPr="00E57F16">
        <w:rPr>
          <w:b/>
          <w:noProof/>
          <w:sz w:val="32"/>
          <w:szCs w:val="32"/>
        </w:rPr>
        <w:pict>
          <v:shape id="_x0000_s1188" type="#_x0000_t98" style="position:absolute;left:0;text-align:left;margin-left:21.3pt;margin-top:10.9pt;width:156.75pt;height:162.3pt;z-index:251692544" fillcolor="#d99594 [1941]" strokecolor="#c0504d [3205]" strokeweight="1pt">
            <v:fill color2="#c0504d [3205]" focus="50%" type="gradient"/>
            <v:shadow on="t" type="perspective" color="#622423 [1605]" offset="1pt" offset2="-3pt"/>
            <v:textbox style="mso-next-textbox:#_x0000_s1188">
              <w:txbxContent>
                <w:p w:rsidR="007825FE" w:rsidRPr="008E7D42" w:rsidRDefault="007825FE" w:rsidP="00127BA6">
                  <w:pPr>
                    <w:jc w:val="both"/>
                    <w:rPr>
                      <w:sz w:val="22"/>
                      <w:szCs w:val="22"/>
                    </w:rPr>
                  </w:pPr>
                  <w:r>
                    <w:rPr>
                      <w:sz w:val="22"/>
                      <w:szCs w:val="22"/>
                    </w:rPr>
                    <w:t>Н</w:t>
                  </w:r>
                  <w:r w:rsidRPr="008E7D42">
                    <w:rPr>
                      <w:sz w:val="22"/>
                      <w:szCs w:val="22"/>
                    </w:rPr>
                    <w:t>а 1 января 20</w:t>
                  </w:r>
                  <w:r>
                    <w:rPr>
                      <w:sz w:val="22"/>
                      <w:szCs w:val="22"/>
                    </w:rPr>
                    <w:t>22</w:t>
                  </w:r>
                  <w:r w:rsidRPr="008E7D42">
                    <w:rPr>
                      <w:sz w:val="22"/>
                      <w:szCs w:val="22"/>
                    </w:rPr>
                    <w:t xml:space="preserve"> года  </w:t>
                  </w:r>
                  <w:r>
                    <w:rPr>
                      <w:sz w:val="22"/>
                      <w:szCs w:val="22"/>
                    </w:rPr>
                    <w:t xml:space="preserve"> верхний предел муниципального долга – 175,9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7825FE" w:rsidRDefault="007825FE" w:rsidP="00127BA6"/>
              </w:txbxContent>
            </v:textbox>
          </v:shape>
        </w:pict>
      </w:r>
    </w:p>
    <w:p w:rsidR="00127BA6" w:rsidRPr="004A3896" w:rsidRDefault="00127BA6" w:rsidP="00127BA6">
      <w:pPr>
        <w:pStyle w:val="ConsPlusNormal"/>
        <w:spacing w:line="276" w:lineRule="auto"/>
        <w:ind w:firstLine="840"/>
        <w:jc w:val="center"/>
        <w:rPr>
          <w:rFonts w:ascii="Times New Roman" w:hAnsi="Times New Roman" w:cs="Times New Roman"/>
          <w:sz w:val="28"/>
          <w:szCs w:val="28"/>
        </w:rPr>
      </w:pPr>
    </w:p>
    <w:p w:rsidR="00127BA6" w:rsidRPr="007546DC" w:rsidRDefault="00127BA6" w:rsidP="00127BA6">
      <w:pPr>
        <w:jc w:val="center"/>
        <w:rPr>
          <w:b/>
          <w:sz w:val="32"/>
          <w:szCs w:val="32"/>
        </w:rPr>
      </w:pPr>
    </w:p>
    <w:p w:rsidR="00127BA6" w:rsidRPr="00ED5D6B" w:rsidRDefault="00127BA6" w:rsidP="00127BA6">
      <w:pPr>
        <w:ind w:firstLine="540"/>
        <w:jc w:val="both"/>
        <w:rPr>
          <w:sz w:val="28"/>
          <w:szCs w:val="28"/>
        </w:rPr>
      </w:pPr>
    </w:p>
    <w:p w:rsidR="00127BA6" w:rsidRDefault="00127BA6" w:rsidP="00127BA6">
      <w:pPr>
        <w:ind w:firstLine="284"/>
        <w:jc w:val="both"/>
        <w:rPr>
          <w:b/>
          <w:sz w:val="28"/>
          <w:szCs w:val="28"/>
        </w:rPr>
      </w:pPr>
      <w:r w:rsidRPr="00ED5D6B">
        <w:rPr>
          <w:b/>
          <w:sz w:val="28"/>
          <w:szCs w:val="28"/>
        </w:rPr>
        <w:tab/>
      </w:r>
    </w:p>
    <w:p w:rsidR="00127BA6" w:rsidRDefault="00127BA6" w:rsidP="00127BA6">
      <w:pPr>
        <w:ind w:firstLine="284"/>
        <w:jc w:val="both"/>
        <w:rPr>
          <w:b/>
          <w:sz w:val="28"/>
          <w:szCs w:val="28"/>
        </w:rPr>
      </w:pPr>
    </w:p>
    <w:p w:rsidR="00127BA6" w:rsidRDefault="00127BA6" w:rsidP="00127BA6">
      <w:pPr>
        <w:ind w:firstLine="284"/>
        <w:jc w:val="both"/>
        <w:rPr>
          <w:b/>
          <w:sz w:val="28"/>
          <w:szCs w:val="28"/>
        </w:rPr>
      </w:pPr>
    </w:p>
    <w:p w:rsidR="00127BA6" w:rsidRDefault="00127BA6" w:rsidP="00127BA6">
      <w:pPr>
        <w:ind w:firstLine="284"/>
        <w:jc w:val="both"/>
        <w:rPr>
          <w:sz w:val="28"/>
          <w:szCs w:val="28"/>
        </w:rPr>
      </w:pPr>
    </w:p>
    <w:p w:rsidR="00127BA6" w:rsidRDefault="00127BA6" w:rsidP="00127BA6">
      <w:pPr>
        <w:ind w:firstLine="540"/>
        <w:jc w:val="both"/>
        <w:rPr>
          <w:sz w:val="28"/>
          <w:szCs w:val="28"/>
        </w:rPr>
      </w:pPr>
    </w:p>
    <w:p w:rsidR="00127BA6" w:rsidRDefault="00127BA6" w:rsidP="00127BA6">
      <w:pPr>
        <w:ind w:firstLine="540"/>
        <w:jc w:val="both"/>
        <w:rPr>
          <w:sz w:val="28"/>
          <w:szCs w:val="28"/>
        </w:rPr>
      </w:pPr>
    </w:p>
    <w:p w:rsidR="00127BA6" w:rsidRDefault="00127BA6" w:rsidP="00127BA6">
      <w:pPr>
        <w:ind w:firstLine="540"/>
        <w:jc w:val="both"/>
        <w:rPr>
          <w:sz w:val="28"/>
          <w:szCs w:val="28"/>
        </w:rPr>
      </w:pPr>
    </w:p>
    <w:p w:rsidR="00127BA6" w:rsidRPr="00606EDB" w:rsidRDefault="00127BA6" w:rsidP="00127BA6">
      <w:pPr>
        <w:ind w:left="142"/>
        <w:jc w:val="center"/>
        <w:rPr>
          <w:b/>
          <w:sz w:val="32"/>
          <w:szCs w:val="32"/>
        </w:rPr>
      </w:pPr>
      <w:r w:rsidRPr="00606EDB">
        <w:rPr>
          <w:b/>
          <w:sz w:val="32"/>
          <w:szCs w:val="32"/>
        </w:rPr>
        <w:t xml:space="preserve">Предоставление и погашение бюджетных кредитов </w:t>
      </w:r>
    </w:p>
    <w:p w:rsidR="00127BA6" w:rsidRPr="00606EDB" w:rsidRDefault="00127BA6" w:rsidP="00127BA6">
      <w:pPr>
        <w:ind w:left="142"/>
        <w:jc w:val="center"/>
        <w:rPr>
          <w:b/>
          <w:sz w:val="32"/>
          <w:szCs w:val="32"/>
        </w:rPr>
      </w:pPr>
      <w:r w:rsidRPr="00606EDB">
        <w:rPr>
          <w:b/>
          <w:sz w:val="32"/>
          <w:szCs w:val="32"/>
        </w:rPr>
        <w:t>на 20</w:t>
      </w:r>
      <w:r w:rsidR="008D5B4E">
        <w:rPr>
          <w:b/>
          <w:sz w:val="32"/>
          <w:szCs w:val="32"/>
        </w:rPr>
        <w:t>2</w:t>
      </w:r>
      <w:r w:rsidR="00917153">
        <w:rPr>
          <w:b/>
          <w:sz w:val="32"/>
          <w:szCs w:val="32"/>
        </w:rPr>
        <w:t>1</w:t>
      </w:r>
      <w:r w:rsidRPr="00606EDB">
        <w:rPr>
          <w:b/>
          <w:sz w:val="32"/>
          <w:szCs w:val="32"/>
        </w:rPr>
        <w:t xml:space="preserve"> год и плановый период 20</w:t>
      </w:r>
      <w:r>
        <w:rPr>
          <w:b/>
          <w:sz w:val="32"/>
          <w:szCs w:val="32"/>
        </w:rPr>
        <w:t>2</w:t>
      </w:r>
      <w:r w:rsidR="00917153">
        <w:rPr>
          <w:b/>
          <w:sz w:val="32"/>
          <w:szCs w:val="32"/>
        </w:rPr>
        <w:t>2</w:t>
      </w:r>
      <w:r w:rsidRPr="00606EDB">
        <w:rPr>
          <w:b/>
          <w:sz w:val="32"/>
          <w:szCs w:val="32"/>
        </w:rPr>
        <w:t xml:space="preserve"> и 202</w:t>
      </w:r>
      <w:r w:rsidR="00917153">
        <w:rPr>
          <w:b/>
          <w:sz w:val="32"/>
          <w:szCs w:val="32"/>
        </w:rPr>
        <w:t>3</w:t>
      </w:r>
      <w:r w:rsidRPr="00606EDB">
        <w:rPr>
          <w:b/>
          <w:sz w:val="32"/>
          <w:szCs w:val="32"/>
        </w:rPr>
        <w:t xml:space="preserve"> годов</w:t>
      </w:r>
    </w:p>
    <w:p w:rsidR="00127BA6" w:rsidRDefault="00127BA6" w:rsidP="00127BA6">
      <w:pPr>
        <w:ind w:left="142"/>
        <w:jc w:val="center"/>
        <w:rPr>
          <w:b/>
          <w:sz w:val="28"/>
          <w:szCs w:val="28"/>
        </w:rPr>
      </w:pPr>
    </w:p>
    <w:p w:rsidR="00127BA6" w:rsidRDefault="00127BA6" w:rsidP="00127BA6">
      <w:pPr>
        <w:jc w:val="center"/>
        <w:rPr>
          <w:rStyle w:val="FontStyle33"/>
          <w:sz w:val="32"/>
          <w:szCs w:val="32"/>
        </w:rPr>
      </w:pPr>
    </w:p>
    <w:p w:rsidR="00127BA6" w:rsidRDefault="00E57F16" w:rsidP="00127BA6">
      <w:pPr>
        <w:jc w:val="center"/>
        <w:rPr>
          <w:rStyle w:val="FontStyle33"/>
          <w:sz w:val="32"/>
          <w:szCs w:val="32"/>
        </w:rPr>
      </w:pPr>
      <w:r>
        <w:rPr>
          <w:noProof/>
          <w:sz w:val="32"/>
          <w:szCs w:val="32"/>
        </w:rPr>
        <w:pict>
          <v:oval id="_x0000_s1193" style="position:absolute;left:0;text-align:left;margin-left:358.05pt;margin-top:-10.6pt;width:154.5pt;height:94.95pt;z-index:251697664" fillcolor="#92cddc [1944]" strokecolor="#92cddc [1944]" strokeweight="1pt">
            <v:fill color2="#daeef3 [664]" angle="-45" focus="-50%" type="gradient"/>
            <v:shadow on="t" type="perspective" color="#205867 [1608]" opacity=".5" offset="1pt" offset2="-3pt"/>
            <v:textbox style="mso-next-textbox:#_x0000_s1193">
              <w:txbxContent>
                <w:p w:rsidR="007825FE" w:rsidRPr="008E7D42" w:rsidRDefault="007825FE" w:rsidP="00127BA6">
                  <w:pPr>
                    <w:jc w:val="center"/>
                    <w:rPr>
                      <w:sz w:val="36"/>
                      <w:szCs w:val="36"/>
                    </w:rPr>
                  </w:pPr>
                  <w:r w:rsidRPr="008E7D42">
                    <w:rPr>
                      <w:sz w:val="36"/>
                      <w:szCs w:val="36"/>
                    </w:rPr>
                    <w:t>20</w:t>
                  </w:r>
                  <w:r>
                    <w:rPr>
                      <w:sz w:val="36"/>
                      <w:szCs w:val="36"/>
                    </w:rPr>
                    <w:t>23</w:t>
                  </w:r>
                  <w:r w:rsidRPr="008E7D42">
                    <w:rPr>
                      <w:sz w:val="36"/>
                      <w:szCs w:val="36"/>
                    </w:rPr>
                    <w:t xml:space="preserve"> год</w:t>
                  </w:r>
                </w:p>
                <w:p w:rsidR="007825FE" w:rsidRPr="008E7D42" w:rsidRDefault="007825FE" w:rsidP="00127BA6">
                  <w:pPr>
                    <w:rPr>
                      <w:sz w:val="36"/>
                      <w:szCs w:val="36"/>
                    </w:rPr>
                  </w:pPr>
                </w:p>
                <w:p w:rsidR="007825FE" w:rsidRPr="008E7D42" w:rsidRDefault="007825FE" w:rsidP="00127BA6">
                  <w:pPr>
                    <w:rPr>
                      <w:sz w:val="36"/>
                      <w:szCs w:val="36"/>
                    </w:rPr>
                  </w:pPr>
                  <w:r w:rsidRPr="008E7D42">
                    <w:rPr>
                      <w:sz w:val="36"/>
                      <w:szCs w:val="36"/>
                    </w:rPr>
                    <w:t>0,0 млн. руб.</w:t>
                  </w:r>
                </w:p>
              </w:txbxContent>
            </v:textbox>
          </v:oval>
        </w:pict>
      </w:r>
      <w:r>
        <w:rPr>
          <w:noProof/>
          <w:sz w:val="32"/>
          <w:szCs w:val="32"/>
        </w:rPr>
        <w:pict>
          <v:oval id="_x0000_s1192" style="position:absolute;left:0;text-align:left;margin-left:182.55pt;margin-top:-10.6pt;width:156pt;height:94.95pt;z-index:251696640" fillcolor="#fabf8f [1945]" strokecolor="#fabf8f [1945]" strokeweight="1pt">
            <v:fill color2="#fde9d9 [665]" angle="-45" focus="-50%" type="gradient"/>
            <v:shadow on="t" type="perspective" color="#974706 [1609]" opacity=".5" offset="1pt" offset2="-3pt"/>
            <v:textbox style="mso-next-textbox:#_x0000_s1192">
              <w:txbxContent>
                <w:p w:rsidR="007825FE" w:rsidRPr="008E7D42" w:rsidRDefault="007825FE" w:rsidP="00127BA6">
                  <w:pPr>
                    <w:jc w:val="center"/>
                    <w:rPr>
                      <w:sz w:val="36"/>
                      <w:szCs w:val="36"/>
                    </w:rPr>
                  </w:pPr>
                  <w:r>
                    <w:rPr>
                      <w:sz w:val="36"/>
                      <w:szCs w:val="36"/>
                    </w:rPr>
                    <w:t>2022</w:t>
                  </w:r>
                  <w:r w:rsidRPr="008E7D42">
                    <w:rPr>
                      <w:sz w:val="36"/>
                      <w:szCs w:val="36"/>
                    </w:rPr>
                    <w:t xml:space="preserve"> год</w:t>
                  </w:r>
                </w:p>
                <w:p w:rsidR="007825FE" w:rsidRPr="008E7D42" w:rsidRDefault="007825FE" w:rsidP="00127BA6">
                  <w:pPr>
                    <w:jc w:val="center"/>
                    <w:rPr>
                      <w:sz w:val="36"/>
                      <w:szCs w:val="36"/>
                    </w:rPr>
                  </w:pPr>
                </w:p>
                <w:p w:rsidR="007825FE" w:rsidRPr="008E7D42" w:rsidRDefault="007825FE" w:rsidP="00127BA6">
                  <w:pPr>
                    <w:jc w:val="center"/>
                    <w:rPr>
                      <w:sz w:val="36"/>
                      <w:szCs w:val="36"/>
                    </w:rPr>
                  </w:pPr>
                  <w:r w:rsidRPr="008E7D42">
                    <w:rPr>
                      <w:sz w:val="36"/>
                      <w:szCs w:val="36"/>
                    </w:rPr>
                    <w:t>0,0 млн. руб.</w:t>
                  </w:r>
                </w:p>
              </w:txbxContent>
            </v:textbox>
          </v:oval>
        </w:pict>
      </w:r>
      <w:r>
        <w:rPr>
          <w:noProof/>
          <w:sz w:val="32"/>
          <w:szCs w:val="32"/>
        </w:rPr>
        <w:pict>
          <v:oval id="_x0000_s1191" style="position:absolute;left:0;text-align:left;margin-left:5.55pt;margin-top:-10.6pt;width:158.25pt;height:94.95pt;z-index:251695616" fillcolor="white [3201]" strokecolor="#95b3d7 [1940]" strokeweight="1pt">
            <v:fill color2="#b8cce4 [1300]" focusposition="1" focussize="" focus="100%" type="gradient"/>
            <v:shadow on="t" type="perspective" color="#243f60 [1604]" opacity=".5" offset="1pt" offset2="-3pt"/>
            <v:textbox style="mso-next-textbox:#_x0000_s1191">
              <w:txbxContent>
                <w:p w:rsidR="007825FE" w:rsidRPr="008E7D42" w:rsidRDefault="007825FE" w:rsidP="00127BA6">
                  <w:pPr>
                    <w:jc w:val="center"/>
                    <w:rPr>
                      <w:sz w:val="36"/>
                      <w:szCs w:val="36"/>
                    </w:rPr>
                  </w:pPr>
                  <w:r w:rsidRPr="008E7D42">
                    <w:rPr>
                      <w:sz w:val="36"/>
                      <w:szCs w:val="36"/>
                    </w:rPr>
                    <w:t>20</w:t>
                  </w:r>
                  <w:r>
                    <w:rPr>
                      <w:sz w:val="36"/>
                      <w:szCs w:val="36"/>
                    </w:rPr>
                    <w:t>21</w:t>
                  </w:r>
                  <w:r w:rsidRPr="008E7D42">
                    <w:rPr>
                      <w:sz w:val="36"/>
                      <w:szCs w:val="36"/>
                    </w:rPr>
                    <w:t xml:space="preserve"> год</w:t>
                  </w:r>
                </w:p>
                <w:p w:rsidR="007825FE" w:rsidRPr="008E7D42" w:rsidRDefault="007825FE" w:rsidP="00127BA6">
                  <w:pPr>
                    <w:jc w:val="center"/>
                    <w:rPr>
                      <w:sz w:val="36"/>
                      <w:szCs w:val="36"/>
                    </w:rPr>
                  </w:pPr>
                </w:p>
                <w:p w:rsidR="007825FE" w:rsidRPr="008E7D42" w:rsidRDefault="007825FE" w:rsidP="00127BA6">
                  <w:pPr>
                    <w:jc w:val="center"/>
                    <w:rPr>
                      <w:sz w:val="36"/>
                      <w:szCs w:val="36"/>
                    </w:rPr>
                  </w:pPr>
                  <w:r w:rsidRPr="008E7D42">
                    <w:rPr>
                      <w:sz w:val="36"/>
                      <w:szCs w:val="36"/>
                    </w:rPr>
                    <w:t>0,0 млн. руб.</w:t>
                  </w:r>
                </w:p>
              </w:txbxContent>
            </v:textbox>
          </v:oval>
        </w:pict>
      </w:r>
    </w:p>
    <w:p w:rsidR="00127BA6" w:rsidRDefault="00127BA6" w:rsidP="00127BA6">
      <w:pPr>
        <w:jc w:val="center"/>
        <w:rPr>
          <w:rStyle w:val="FontStyle33"/>
          <w:sz w:val="32"/>
          <w:szCs w:val="32"/>
        </w:rPr>
      </w:pPr>
    </w:p>
    <w:p w:rsidR="00127BA6" w:rsidRDefault="00127BA6" w:rsidP="00127BA6">
      <w:pPr>
        <w:jc w:val="center"/>
        <w:rPr>
          <w:rStyle w:val="FontStyle33"/>
          <w:sz w:val="32"/>
          <w:szCs w:val="32"/>
        </w:rPr>
      </w:pPr>
    </w:p>
    <w:p w:rsidR="00127BA6" w:rsidRDefault="00127BA6" w:rsidP="00127BA6">
      <w:pPr>
        <w:jc w:val="center"/>
        <w:rPr>
          <w:rStyle w:val="FontStyle33"/>
          <w:sz w:val="32"/>
          <w:szCs w:val="32"/>
        </w:rPr>
      </w:pPr>
    </w:p>
    <w:p w:rsidR="00917153" w:rsidRDefault="00917153" w:rsidP="00127BA6">
      <w:pPr>
        <w:jc w:val="center"/>
        <w:rPr>
          <w:rStyle w:val="FontStyle33"/>
          <w:sz w:val="32"/>
          <w:szCs w:val="32"/>
        </w:rPr>
      </w:pPr>
    </w:p>
    <w:p w:rsidR="00127BA6" w:rsidRDefault="00127BA6" w:rsidP="00127BA6"/>
    <w:p w:rsidR="00127BA6" w:rsidRDefault="00E57F16" w:rsidP="00127BA6">
      <w:r>
        <w:rPr>
          <w:noProof/>
        </w:rPr>
        <w:lastRenderedPageBreak/>
        <w:pict>
          <v:shape id="_x0000_s1183" type="#_x0000_t202" style="position:absolute;margin-left:25.7pt;margin-top:.1pt;width:482.5pt;height:56.1pt;z-index:251687424" fillcolor="#fabf8f [1945]" strokecolor="#fabf8f [1945]" strokeweight="1pt">
            <v:fill color2="#fde9d9 [665]" angle="-45" focusposition="1" focussize="" focus="-50%" type="gradient"/>
            <v:shadow on="t" type="perspective" color="#974706 [1609]" opacity=".5" offset="1pt" offset2="-3pt"/>
            <v:textbox style="mso-next-textbox:#_x0000_s1183">
              <w:txbxContent>
                <w:p w:rsidR="007825FE" w:rsidRPr="00DB7757" w:rsidRDefault="007825FE" w:rsidP="00127BA6">
                  <w:pPr>
                    <w:jc w:val="center"/>
                    <w:rPr>
                      <w:sz w:val="36"/>
                      <w:szCs w:val="36"/>
                    </w:rPr>
                  </w:pPr>
                  <w:r w:rsidRPr="00DB7757">
                    <w:rPr>
                      <w:sz w:val="36"/>
                      <w:szCs w:val="36"/>
                    </w:rPr>
                    <w:t xml:space="preserve">Материалы подготовлены Финансовым отделом администрации </w:t>
                  </w:r>
                  <w:proofErr w:type="gramStart"/>
                  <w:r w:rsidRPr="00DB7757">
                    <w:rPr>
                      <w:sz w:val="36"/>
                      <w:szCs w:val="36"/>
                    </w:rPr>
                    <w:t>г</w:t>
                  </w:r>
                  <w:proofErr w:type="gramEnd"/>
                  <w:r w:rsidRPr="00DB7757">
                    <w:rPr>
                      <w:sz w:val="36"/>
                      <w:szCs w:val="36"/>
                    </w:rPr>
                    <w:t>. Тейково</w:t>
                  </w:r>
                </w:p>
              </w:txbxContent>
            </v:textbox>
          </v:shape>
        </w:pict>
      </w:r>
    </w:p>
    <w:p w:rsidR="00127BA6" w:rsidRDefault="00127BA6" w:rsidP="00127BA6"/>
    <w:p w:rsidR="00127BA6" w:rsidRDefault="00127BA6" w:rsidP="00127BA6">
      <w:pPr>
        <w:jc w:val="center"/>
        <w:rPr>
          <w:noProof/>
        </w:rPr>
      </w:pPr>
    </w:p>
    <w:p w:rsidR="00127BA6" w:rsidRDefault="00127BA6" w:rsidP="00127BA6">
      <w:pPr>
        <w:jc w:val="center"/>
        <w:rPr>
          <w:noProof/>
        </w:rPr>
      </w:pPr>
    </w:p>
    <w:p w:rsidR="00127BA6" w:rsidRDefault="00127BA6" w:rsidP="00127BA6">
      <w:pPr>
        <w:jc w:val="center"/>
        <w:rPr>
          <w:noProof/>
        </w:rPr>
      </w:pPr>
    </w:p>
    <w:p w:rsidR="00127BA6" w:rsidRDefault="00127BA6" w:rsidP="00127BA6">
      <w:pPr>
        <w:jc w:val="center"/>
        <w:rPr>
          <w:noProof/>
        </w:rPr>
      </w:pPr>
    </w:p>
    <w:p w:rsidR="00127BA6" w:rsidRDefault="00127BA6" w:rsidP="00127BA6">
      <w:pPr>
        <w:jc w:val="center"/>
        <w:rPr>
          <w:noProof/>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11"/>
        <w:gridCol w:w="5128"/>
      </w:tblGrid>
      <w:tr w:rsidR="00127BA6" w:rsidTr="00834598">
        <w:tc>
          <w:tcPr>
            <w:tcW w:w="5194" w:type="dxa"/>
          </w:tcPr>
          <w:p w:rsidR="00127BA6" w:rsidRPr="008A1B10" w:rsidRDefault="00127BA6" w:rsidP="00834598">
            <w:pPr>
              <w:spacing w:line="276" w:lineRule="auto"/>
              <w:rPr>
                <w:rFonts w:ascii="Times New Roman" w:hAnsi="Times New Roman" w:cs="Times New Roman"/>
                <w:b/>
                <w:sz w:val="28"/>
                <w:szCs w:val="28"/>
              </w:rPr>
            </w:pPr>
            <w:r w:rsidRPr="008A1B10">
              <w:rPr>
                <w:rFonts w:ascii="Times New Roman" w:hAnsi="Times New Roman" w:cs="Times New Roman"/>
                <w:b/>
                <w:sz w:val="28"/>
                <w:szCs w:val="28"/>
              </w:rPr>
              <w:t xml:space="preserve">Контактная информация для граждан, которые хотят </w:t>
            </w:r>
            <w:r>
              <w:rPr>
                <w:rFonts w:ascii="Times New Roman" w:hAnsi="Times New Roman" w:cs="Times New Roman"/>
                <w:b/>
                <w:sz w:val="28"/>
                <w:szCs w:val="28"/>
              </w:rPr>
              <w:t xml:space="preserve">больше </w:t>
            </w:r>
            <w:r w:rsidRPr="008A1B10">
              <w:rPr>
                <w:rFonts w:ascii="Times New Roman" w:hAnsi="Times New Roman" w:cs="Times New Roman"/>
                <w:b/>
                <w:sz w:val="28"/>
                <w:szCs w:val="28"/>
              </w:rPr>
              <w:t>узнать о бюджете</w:t>
            </w:r>
            <w:r>
              <w:rPr>
                <w:rFonts w:ascii="Times New Roman" w:hAnsi="Times New Roman" w:cs="Times New Roman"/>
                <w:b/>
                <w:sz w:val="28"/>
                <w:szCs w:val="28"/>
              </w:rPr>
              <w:t xml:space="preserve"> города Тейково</w:t>
            </w:r>
            <w:r w:rsidRPr="008A1B10">
              <w:rPr>
                <w:rFonts w:ascii="Times New Roman" w:hAnsi="Times New Roman" w:cs="Times New Roman"/>
                <w:b/>
                <w:sz w:val="28"/>
                <w:szCs w:val="28"/>
              </w:rPr>
              <w:t>:</w:t>
            </w: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Адрес: Россия, Ивановская обл., </w:t>
            </w: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г. Тейково, ул. </w:t>
            </w:r>
            <w:proofErr w:type="gramStart"/>
            <w:r w:rsidRPr="008A1B10">
              <w:rPr>
                <w:rFonts w:ascii="Times New Roman" w:hAnsi="Times New Roman" w:cs="Times New Roman"/>
                <w:sz w:val="28"/>
                <w:szCs w:val="28"/>
              </w:rPr>
              <w:t>Октябрьская</w:t>
            </w:r>
            <w:proofErr w:type="gramEnd"/>
            <w:r w:rsidRPr="008A1B10">
              <w:rPr>
                <w:rFonts w:ascii="Times New Roman" w:hAnsi="Times New Roman" w:cs="Times New Roman"/>
                <w:sz w:val="28"/>
                <w:szCs w:val="28"/>
              </w:rPr>
              <w:t>, д. 2</w:t>
            </w: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Тел.: +7(49343)4-02-71</w:t>
            </w:r>
          </w:p>
          <w:p w:rsidR="00127BA6"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Факс: +7(49343)2-19-04</w:t>
            </w:r>
          </w:p>
          <w:p w:rsidR="00127BA6" w:rsidRPr="008A1B10" w:rsidRDefault="00127BA6" w:rsidP="00834598">
            <w:pPr>
              <w:spacing w:line="276" w:lineRule="auto"/>
              <w:rPr>
                <w:rFonts w:ascii="Times New Roman" w:hAnsi="Times New Roman" w:cs="Times New Roman"/>
                <w:sz w:val="28"/>
                <w:szCs w:val="28"/>
              </w:rPr>
            </w:pP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Адрес электронной почты:</w:t>
            </w:r>
          </w:p>
          <w:p w:rsidR="00127BA6" w:rsidRPr="008A1B10" w:rsidRDefault="00917153" w:rsidP="00834598">
            <w:pPr>
              <w:spacing w:line="276" w:lineRule="auto"/>
              <w:rPr>
                <w:rFonts w:ascii="Times New Roman" w:hAnsi="Times New Roman" w:cs="Times New Roman"/>
                <w:sz w:val="28"/>
                <w:szCs w:val="28"/>
              </w:rPr>
            </w:pPr>
            <w:proofErr w:type="spellStart"/>
            <w:r>
              <w:rPr>
                <w:rFonts w:ascii="Times New Roman" w:hAnsi="Times New Roman" w:cs="Times New Roman"/>
                <w:b/>
                <w:color w:val="000000"/>
                <w:sz w:val="28"/>
                <w:szCs w:val="28"/>
                <w:lang w:val="en-US"/>
              </w:rPr>
              <w:t>gorfo_tei</w:t>
            </w:r>
            <w:proofErr w:type="spellEnd"/>
            <w:r w:rsidR="00127BA6" w:rsidRPr="008A1B10">
              <w:rPr>
                <w:rFonts w:ascii="Times New Roman" w:hAnsi="Times New Roman" w:cs="Times New Roman"/>
                <w:b/>
                <w:bCs/>
                <w:color w:val="000000"/>
                <w:sz w:val="28"/>
                <w:szCs w:val="28"/>
              </w:rPr>
              <w:t>@</w:t>
            </w:r>
            <w:proofErr w:type="spellStart"/>
            <w:r>
              <w:rPr>
                <w:rFonts w:ascii="Times New Roman" w:hAnsi="Times New Roman" w:cs="Times New Roman"/>
                <w:b/>
                <w:bCs/>
                <w:color w:val="000000"/>
                <w:sz w:val="28"/>
                <w:szCs w:val="28"/>
                <w:lang w:val="en-US"/>
              </w:rPr>
              <w:t>ivreg</w:t>
            </w:r>
            <w:proofErr w:type="spellEnd"/>
            <w:r w:rsidR="00127BA6" w:rsidRPr="008A1B10">
              <w:rPr>
                <w:rFonts w:ascii="Times New Roman" w:hAnsi="Times New Roman" w:cs="Times New Roman"/>
                <w:b/>
                <w:bCs/>
                <w:color w:val="000000"/>
                <w:sz w:val="28"/>
                <w:szCs w:val="28"/>
              </w:rPr>
              <w:t>.</w:t>
            </w:r>
            <w:proofErr w:type="spellStart"/>
            <w:r w:rsidR="00127BA6" w:rsidRPr="008A1B10">
              <w:rPr>
                <w:rFonts w:ascii="Times New Roman" w:hAnsi="Times New Roman" w:cs="Times New Roman"/>
                <w:b/>
                <w:bCs/>
                <w:color w:val="000000"/>
                <w:sz w:val="28"/>
                <w:szCs w:val="28"/>
                <w:lang w:val="en-US"/>
              </w:rPr>
              <w:t>ru</w:t>
            </w:r>
            <w:proofErr w:type="spellEnd"/>
            <w:r w:rsidR="00127BA6" w:rsidRPr="008A1B10">
              <w:rPr>
                <w:rFonts w:ascii="Times New Roman" w:hAnsi="Times New Roman" w:cs="Times New Roman"/>
                <w:sz w:val="28"/>
                <w:szCs w:val="28"/>
              </w:rPr>
              <w:t xml:space="preserve"> </w:t>
            </w:r>
          </w:p>
          <w:p w:rsidR="00127BA6" w:rsidRPr="008A1B10" w:rsidRDefault="00127BA6" w:rsidP="00834598">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График работы Финансового отела администрации </w:t>
            </w:r>
            <w:proofErr w:type="gramStart"/>
            <w:r w:rsidRPr="008A1B10">
              <w:rPr>
                <w:rFonts w:ascii="Times New Roman" w:hAnsi="Times New Roman" w:cs="Times New Roman"/>
                <w:sz w:val="28"/>
                <w:szCs w:val="28"/>
              </w:rPr>
              <w:t>г</w:t>
            </w:r>
            <w:proofErr w:type="gramEnd"/>
            <w:r w:rsidRPr="008A1B10">
              <w:rPr>
                <w:rFonts w:ascii="Times New Roman" w:hAnsi="Times New Roman" w:cs="Times New Roman"/>
                <w:sz w:val="28"/>
                <w:szCs w:val="28"/>
              </w:rPr>
              <w:t>. Тейково:</w:t>
            </w:r>
          </w:p>
          <w:p w:rsidR="00127BA6" w:rsidRPr="008A1B10" w:rsidRDefault="00127BA6" w:rsidP="00834598">
            <w:pPr>
              <w:spacing w:line="276" w:lineRule="auto"/>
              <w:rPr>
                <w:noProof/>
                <w:sz w:val="24"/>
                <w:szCs w:val="24"/>
                <w:lang w:eastAsia="ru-RU"/>
              </w:rPr>
            </w:pPr>
            <w:proofErr w:type="spellStart"/>
            <w:r w:rsidRPr="008A1B10">
              <w:rPr>
                <w:rFonts w:ascii="Times New Roman" w:hAnsi="Times New Roman" w:cs="Times New Roman"/>
                <w:sz w:val="28"/>
                <w:szCs w:val="28"/>
              </w:rPr>
              <w:t>пн-пт</w:t>
            </w:r>
            <w:proofErr w:type="spellEnd"/>
            <w:r w:rsidRPr="008A1B10">
              <w:rPr>
                <w:rFonts w:ascii="Times New Roman" w:hAnsi="Times New Roman" w:cs="Times New Roman"/>
                <w:sz w:val="28"/>
                <w:szCs w:val="28"/>
              </w:rPr>
              <w:t xml:space="preserve"> с 8.30 до 17.30</w:t>
            </w:r>
          </w:p>
        </w:tc>
        <w:tc>
          <w:tcPr>
            <w:tcW w:w="5226" w:type="dxa"/>
          </w:tcPr>
          <w:p w:rsidR="00127BA6" w:rsidRDefault="00A12AA3" w:rsidP="00834598">
            <w:pPr>
              <w:jc w:val="center"/>
              <w:rPr>
                <w:noProof/>
                <w:lang w:eastAsia="ru-RU"/>
              </w:rPr>
            </w:pPr>
            <w:r>
              <w:rPr>
                <w:noProof/>
              </w:rPr>
              <w:drawing>
                <wp:inline distT="0" distB="0" distL="0" distR="0">
                  <wp:extent cx="2249697" cy="2948014"/>
                  <wp:effectExtent l="19050" t="0" r="0" b="0"/>
                  <wp:docPr id="48" name="Рисунок 47" descr="8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8.bmp"/>
                          <pic:cNvPicPr/>
                        </pic:nvPicPr>
                        <pic:blipFill>
                          <a:blip r:embed="rId136" cstate="print"/>
                          <a:stretch>
                            <a:fillRect/>
                          </a:stretch>
                        </pic:blipFill>
                        <pic:spPr>
                          <a:xfrm>
                            <a:off x="0" y="0"/>
                            <a:ext cx="2252975" cy="2952309"/>
                          </a:xfrm>
                          <a:prstGeom prst="rect">
                            <a:avLst/>
                          </a:prstGeom>
                          <a:effectLst>
                            <a:softEdge rad="63500"/>
                          </a:effectLst>
                        </pic:spPr>
                      </pic:pic>
                    </a:graphicData>
                  </a:graphic>
                </wp:inline>
              </w:drawing>
            </w:r>
          </w:p>
        </w:tc>
      </w:tr>
    </w:tbl>
    <w:p w:rsidR="00127BA6" w:rsidRDefault="00127BA6" w:rsidP="00127BA6">
      <w:pPr>
        <w:jc w:val="center"/>
        <w:rPr>
          <w:rStyle w:val="FontStyle33"/>
          <w:sz w:val="32"/>
          <w:szCs w:val="32"/>
        </w:rPr>
      </w:pPr>
    </w:p>
    <w:p w:rsidR="00127BA6" w:rsidRDefault="00425947" w:rsidP="00127BA6">
      <w:pPr>
        <w:jc w:val="center"/>
        <w:rPr>
          <w:rStyle w:val="FontStyle33"/>
          <w:sz w:val="32"/>
          <w:szCs w:val="32"/>
        </w:rPr>
      </w:pPr>
      <w:r>
        <w:rPr>
          <w:noProof/>
          <w:sz w:val="32"/>
          <w:szCs w:val="32"/>
        </w:rPr>
        <w:drawing>
          <wp:inline distT="0" distB="0" distL="0" distR="0">
            <wp:extent cx="6301105" cy="4184015"/>
            <wp:effectExtent l="19050" t="0" r="4445" b="0"/>
            <wp:docPr id="42" name="Рисунок 41" descr="EDp7X2fXoAEjm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p7X2fXoAEjmDg.jpg"/>
                    <pic:cNvPicPr/>
                  </pic:nvPicPr>
                  <pic:blipFill>
                    <a:blip r:embed="rId137" cstate="print"/>
                    <a:stretch>
                      <a:fillRect/>
                    </a:stretch>
                  </pic:blipFill>
                  <pic:spPr>
                    <a:xfrm>
                      <a:off x="0" y="0"/>
                      <a:ext cx="6301105" cy="4184015"/>
                    </a:xfrm>
                    <a:prstGeom prst="rect">
                      <a:avLst/>
                    </a:prstGeom>
                    <a:effectLst>
                      <a:softEdge rad="317500"/>
                    </a:effectLst>
                  </pic:spPr>
                </pic:pic>
              </a:graphicData>
            </a:graphic>
          </wp:inline>
        </w:drawing>
      </w:r>
    </w:p>
    <w:sectPr w:rsidR="00127BA6" w:rsidSect="00BE7B1A">
      <w:headerReference w:type="even" r:id="rId138"/>
      <w:headerReference w:type="default" r:id="rId139"/>
      <w:footerReference w:type="default" r:id="rId140"/>
      <w:pgSz w:w="11909" w:h="16834"/>
      <w:pgMar w:top="567" w:right="852" w:bottom="567" w:left="1134" w:header="720" w:footer="720" w:gutter="0"/>
      <w:cols w:space="60"/>
      <w:noEndnote/>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825FE" w:rsidRDefault="007825FE">
      <w:r>
        <w:separator/>
      </w:r>
    </w:p>
  </w:endnote>
  <w:endnote w:type="continuationSeparator" w:id="1">
    <w:p w:rsidR="007825FE" w:rsidRDefault="007825FE">
      <w:r>
        <w:continuationSeparator/>
      </w:r>
    </w:p>
  </w:endnote>
</w:endnotes>
</file>

<file path=word/fontTable.xml><?xml version="1.0" encoding="utf-8"?>
<w:fonts xmlns:r="http://schemas.openxmlformats.org/officeDocument/2006/relationships" xmlns:w="http://schemas.openxmlformats.org/wordprocessingml/2006/main">
  <w:font w:name="Georgia">
    <w:panose1 w:val="02040502050405020303"/>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00"/>
    <w:family w:val="roman"/>
    <w:notTrueType/>
    <w:pitch w:val="variable"/>
    <w:sig w:usb0="00C00283" w:usb1="00000000" w:usb2="00000000" w:usb3="00000000" w:csb0="0000000D"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Arial CYR">
    <w:panose1 w:val="020B0604020202020204"/>
    <w:charset w:val="CC"/>
    <w:family w:val="swiss"/>
    <w:pitch w:val="variable"/>
    <w:sig w:usb0="E0002AFF" w:usb1="C0007843" w:usb2="00000009" w:usb3="00000000" w:csb0="000001FF" w:csb1="00000000"/>
  </w:font>
  <w:font w:name="Comic Sans MS">
    <w:panose1 w:val="030F0702030302020204"/>
    <w:charset w:val="CC"/>
    <w:family w:val="script"/>
    <w:pitch w:val="variable"/>
    <w:sig w:usb0="000002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59985"/>
      <w:docPartObj>
        <w:docPartGallery w:val="Page Numbers (Bottom of Page)"/>
        <w:docPartUnique/>
      </w:docPartObj>
    </w:sdtPr>
    <w:sdtContent>
      <w:p w:rsidR="007825FE" w:rsidRDefault="00E57F16">
        <w:pPr>
          <w:pStyle w:val="af"/>
          <w:jc w:val="right"/>
        </w:pPr>
        <w:fldSimple w:instr=" PAGE   \* MERGEFORMAT ">
          <w:r w:rsidR="00B627D1">
            <w:rPr>
              <w:noProof/>
            </w:rPr>
            <w:t>50</w:t>
          </w:r>
        </w:fldSimple>
      </w:p>
    </w:sdtContent>
  </w:sdt>
  <w:p w:rsidR="007825FE" w:rsidRDefault="007825FE">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825FE" w:rsidRDefault="007825FE">
      <w:r>
        <w:separator/>
      </w:r>
    </w:p>
  </w:footnote>
  <w:footnote w:type="continuationSeparator" w:id="1">
    <w:p w:rsidR="007825FE" w:rsidRDefault="007825F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25FE" w:rsidRDefault="00E57F16">
    <w:pPr>
      <w:pStyle w:val="a6"/>
      <w:framePr w:wrap="around" w:vAnchor="text" w:hAnchor="margin" w:xAlign="right" w:y="1"/>
      <w:rPr>
        <w:rStyle w:val="a8"/>
      </w:rPr>
    </w:pPr>
    <w:r>
      <w:rPr>
        <w:rStyle w:val="a8"/>
      </w:rPr>
      <w:fldChar w:fldCharType="begin"/>
    </w:r>
    <w:r w:rsidR="007825FE">
      <w:rPr>
        <w:rStyle w:val="a8"/>
      </w:rPr>
      <w:instrText xml:space="preserve">PAGE  </w:instrText>
    </w:r>
    <w:r>
      <w:rPr>
        <w:rStyle w:val="a8"/>
      </w:rPr>
      <w:fldChar w:fldCharType="end"/>
    </w:r>
  </w:p>
  <w:p w:rsidR="007825FE" w:rsidRDefault="007825FE">
    <w:pPr>
      <w:pStyle w:val="a6"/>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25FE" w:rsidRDefault="007825FE">
    <w:pPr>
      <w:pStyle w:val="a6"/>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D6E41"/>
    <w:multiLevelType w:val="hybridMultilevel"/>
    <w:tmpl w:val="E36EA0B0"/>
    <w:lvl w:ilvl="0" w:tplc="75D85748">
      <w:start w:val="1"/>
      <w:numFmt w:val="bullet"/>
      <w:lvlText w:val="-"/>
      <w:lvlJc w:val="left"/>
      <w:pPr>
        <w:tabs>
          <w:tab w:val="num" w:pos="2880"/>
        </w:tabs>
        <w:ind w:left="2880" w:hanging="360"/>
      </w:pPr>
      <w:rPr>
        <w:rFonts w:ascii="Georgia" w:hAnsi="Georgia" w:hint="default"/>
        <w:color w:val="auto"/>
      </w:rPr>
    </w:lvl>
    <w:lvl w:ilvl="1" w:tplc="04190003">
      <w:start w:val="1"/>
      <w:numFmt w:val="bullet"/>
      <w:lvlText w:val="o"/>
      <w:lvlJc w:val="left"/>
      <w:pPr>
        <w:tabs>
          <w:tab w:val="num" w:pos="1440"/>
        </w:tabs>
        <w:ind w:left="1440" w:hanging="360"/>
      </w:pPr>
      <w:rPr>
        <w:rFonts w:ascii="Courier New" w:hAnsi="Courier New" w:hint="default"/>
      </w:rPr>
    </w:lvl>
    <w:lvl w:ilvl="2" w:tplc="E4A4FCAA">
      <w:start w:val="1"/>
      <w:numFmt w:val="bullet"/>
      <w:lvlText w:val=""/>
      <w:lvlJc w:val="left"/>
      <w:pPr>
        <w:tabs>
          <w:tab w:val="num" w:pos="666"/>
        </w:tabs>
        <w:ind w:left="666" w:firstLine="1134"/>
      </w:pPr>
      <w:rPr>
        <w:rFonts w:ascii="Wingdings" w:hAnsi="Wingdings" w:hint="default"/>
        <w:color w:val="C41C16"/>
        <w:sz w:val="24"/>
      </w:rPr>
    </w:lvl>
    <w:lvl w:ilvl="3" w:tplc="2CD66A3C">
      <w:start w:val="1"/>
      <w:numFmt w:val="bullet"/>
      <w:pStyle w:val="Pro-List-2"/>
      <w:lvlText w:val="-"/>
      <w:lvlJc w:val="left"/>
      <w:pPr>
        <w:tabs>
          <w:tab w:val="num" w:pos="2880"/>
        </w:tabs>
        <w:ind w:left="2880" w:hanging="360"/>
      </w:pPr>
      <w:rPr>
        <w:rFonts w:ascii="Georgia" w:hAnsi="Georgia" w:hint="default"/>
        <w:color w:val="auto"/>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66035EF"/>
    <w:multiLevelType w:val="hybridMultilevel"/>
    <w:tmpl w:val="9C5E6276"/>
    <w:lvl w:ilvl="0" w:tplc="D94E025A">
      <w:start w:val="1"/>
      <w:numFmt w:val="bullet"/>
      <w:lvlText w:val=""/>
      <w:lvlJc w:val="left"/>
      <w:pPr>
        <w:ind w:left="1212" w:hanging="360"/>
      </w:pPr>
      <w:rPr>
        <w:rFonts w:ascii="Wingdings" w:hAnsi="Wingdings" w:hint="default"/>
        <w:color w:val="5F497A" w:themeColor="accent4" w:themeShade="BF"/>
        <w:sz w:val="4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8800DA4"/>
    <w:multiLevelType w:val="hybridMultilevel"/>
    <w:tmpl w:val="7BFA86E0"/>
    <w:lvl w:ilvl="0" w:tplc="54E2DE36">
      <w:start w:val="5"/>
      <w:numFmt w:val="decimal"/>
      <w:lvlText w:val="%1."/>
      <w:lvlJc w:val="left"/>
      <w:pPr>
        <w:ind w:left="1430" w:hanging="360"/>
      </w:pPr>
      <w:rPr>
        <w:rFonts w:hint="default"/>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
    <w:nsid w:val="19964716"/>
    <w:multiLevelType w:val="hybridMultilevel"/>
    <w:tmpl w:val="25FA4B8C"/>
    <w:lvl w:ilvl="0" w:tplc="0419000F">
      <w:start w:val="1"/>
      <w:numFmt w:val="decimal"/>
      <w:lvlText w:val="%1."/>
      <w:lvlJc w:val="left"/>
      <w:pPr>
        <w:tabs>
          <w:tab w:val="num" w:pos="644"/>
        </w:tabs>
        <w:ind w:left="644" w:hanging="360"/>
      </w:pPr>
    </w:lvl>
    <w:lvl w:ilvl="1" w:tplc="04190019">
      <w:start w:val="1"/>
      <w:numFmt w:val="lowerLetter"/>
      <w:lvlText w:val="%2."/>
      <w:lvlJc w:val="left"/>
      <w:pPr>
        <w:tabs>
          <w:tab w:val="num" w:pos="1364"/>
        </w:tabs>
        <w:ind w:left="1364" w:hanging="360"/>
      </w:pPr>
    </w:lvl>
    <w:lvl w:ilvl="2" w:tplc="0419001B">
      <w:start w:val="1"/>
      <w:numFmt w:val="lowerRoman"/>
      <w:lvlText w:val="%3."/>
      <w:lvlJc w:val="right"/>
      <w:pPr>
        <w:tabs>
          <w:tab w:val="num" w:pos="2084"/>
        </w:tabs>
        <w:ind w:left="2084" w:hanging="180"/>
      </w:pPr>
    </w:lvl>
    <w:lvl w:ilvl="3" w:tplc="0419000F">
      <w:start w:val="1"/>
      <w:numFmt w:val="decimal"/>
      <w:lvlText w:val="%4."/>
      <w:lvlJc w:val="left"/>
      <w:pPr>
        <w:tabs>
          <w:tab w:val="num" w:pos="2804"/>
        </w:tabs>
        <w:ind w:left="2804" w:hanging="360"/>
      </w:pPr>
    </w:lvl>
    <w:lvl w:ilvl="4" w:tplc="04190019">
      <w:start w:val="1"/>
      <w:numFmt w:val="lowerLetter"/>
      <w:lvlText w:val="%5."/>
      <w:lvlJc w:val="left"/>
      <w:pPr>
        <w:tabs>
          <w:tab w:val="num" w:pos="3524"/>
        </w:tabs>
        <w:ind w:left="3524" w:hanging="360"/>
      </w:pPr>
    </w:lvl>
    <w:lvl w:ilvl="5" w:tplc="0419001B">
      <w:start w:val="1"/>
      <w:numFmt w:val="lowerRoman"/>
      <w:lvlText w:val="%6."/>
      <w:lvlJc w:val="right"/>
      <w:pPr>
        <w:tabs>
          <w:tab w:val="num" w:pos="4244"/>
        </w:tabs>
        <w:ind w:left="4244" w:hanging="180"/>
      </w:pPr>
    </w:lvl>
    <w:lvl w:ilvl="6" w:tplc="0419000F">
      <w:start w:val="1"/>
      <w:numFmt w:val="decimal"/>
      <w:lvlText w:val="%7."/>
      <w:lvlJc w:val="left"/>
      <w:pPr>
        <w:tabs>
          <w:tab w:val="num" w:pos="4964"/>
        </w:tabs>
        <w:ind w:left="4964" w:hanging="360"/>
      </w:pPr>
    </w:lvl>
    <w:lvl w:ilvl="7" w:tplc="04190019">
      <w:start w:val="1"/>
      <w:numFmt w:val="lowerLetter"/>
      <w:lvlText w:val="%8."/>
      <w:lvlJc w:val="left"/>
      <w:pPr>
        <w:tabs>
          <w:tab w:val="num" w:pos="5684"/>
        </w:tabs>
        <w:ind w:left="5684" w:hanging="360"/>
      </w:pPr>
    </w:lvl>
    <w:lvl w:ilvl="8" w:tplc="0419001B">
      <w:start w:val="1"/>
      <w:numFmt w:val="lowerRoman"/>
      <w:lvlText w:val="%9."/>
      <w:lvlJc w:val="right"/>
      <w:pPr>
        <w:tabs>
          <w:tab w:val="num" w:pos="6404"/>
        </w:tabs>
        <w:ind w:left="6404" w:hanging="180"/>
      </w:pPr>
    </w:lvl>
  </w:abstractNum>
  <w:abstractNum w:abstractNumId="4">
    <w:nsid w:val="2E0A7C91"/>
    <w:multiLevelType w:val="hybridMultilevel"/>
    <w:tmpl w:val="FE26A8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8C80A56"/>
    <w:multiLevelType w:val="hybridMultilevel"/>
    <w:tmpl w:val="A47A64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FE557F8"/>
    <w:multiLevelType w:val="hybridMultilevel"/>
    <w:tmpl w:val="AA5E4634"/>
    <w:lvl w:ilvl="0" w:tplc="2B304C96">
      <w:start w:val="1"/>
      <w:numFmt w:val="decimal"/>
      <w:lvlText w:val="%1."/>
      <w:lvlJc w:val="left"/>
      <w:pPr>
        <w:ind w:left="1353"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
    <w:nsid w:val="7DB3095B"/>
    <w:multiLevelType w:val="hybridMultilevel"/>
    <w:tmpl w:val="A54E4738"/>
    <w:lvl w:ilvl="0" w:tplc="8F7AA4C4">
      <w:start w:val="2"/>
      <w:numFmt w:val="decimal"/>
      <w:lvlText w:val="%1."/>
      <w:lvlJc w:val="left"/>
      <w:pPr>
        <w:ind w:left="1070" w:hanging="360"/>
      </w:pPr>
      <w:rPr>
        <w:rFonts w:ascii="Times New Roman" w:hAnsi="Times New Roman" w:cs="Times New Roman" w:hint="default"/>
        <w:b/>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3"/>
  </w:num>
  <w:num w:numId="3">
    <w:abstractNumId w:val="5"/>
  </w:num>
  <w:num w:numId="4">
    <w:abstractNumId w:val="7"/>
  </w:num>
  <w:num w:numId="5">
    <w:abstractNumId w:val="4"/>
  </w:num>
  <w:num w:numId="6">
    <w:abstractNumId w:val="0"/>
  </w:num>
  <w:num w:numId="7">
    <w:abstractNumId w:val="6"/>
  </w:num>
  <w:num w:numId="8">
    <w:abstractNumId w:val="2"/>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stylePaneFormatFilter w:val="3F01"/>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0"/>
    <w:footnote w:id="1"/>
  </w:footnotePr>
  <w:endnotePr>
    <w:endnote w:id="0"/>
    <w:endnote w:id="1"/>
  </w:endnotePr>
  <w:compat/>
  <w:rsids>
    <w:rsidRoot w:val="00DE3C58"/>
    <w:rsid w:val="0000317B"/>
    <w:rsid w:val="0000459B"/>
    <w:rsid w:val="00011218"/>
    <w:rsid w:val="00011A87"/>
    <w:rsid w:val="000136A2"/>
    <w:rsid w:val="00016B3A"/>
    <w:rsid w:val="00020120"/>
    <w:rsid w:val="0002096F"/>
    <w:rsid w:val="00020DFF"/>
    <w:rsid w:val="000218B0"/>
    <w:rsid w:val="00031F9B"/>
    <w:rsid w:val="00033A04"/>
    <w:rsid w:val="00034933"/>
    <w:rsid w:val="00034E64"/>
    <w:rsid w:val="00035B45"/>
    <w:rsid w:val="000405A5"/>
    <w:rsid w:val="00043E31"/>
    <w:rsid w:val="0004626F"/>
    <w:rsid w:val="000467A9"/>
    <w:rsid w:val="00050DF5"/>
    <w:rsid w:val="00051AD6"/>
    <w:rsid w:val="00054B18"/>
    <w:rsid w:val="000569D7"/>
    <w:rsid w:val="0005773A"/>
    <w:rsid w:val="000619B0"/>
    <w:rsid w:val="0006243F"/>
    <w:rsid w:val="00062973"/>
    <w:rsid w:val="00063C0E"/>
    <w:rsid w:val="00064EC1"/>
    <w:rsid w:val="0006659C"/>
    <w:rsid w:val="00073485"/>
    <w:rsid w:val="000739AF"/>
    <w:rsid w:val="00081E5A"/>
    <w:rsid w:val="00082092"/>
    <w:rsid w:val="0008411F"/>
    <w:rsid w:val="00085892"/>
    <w:rsid w:val="00095291"/>
    <w:rsid w:val="00095CA0"/>
    <w:rsid w:val="00096958"/>
    <w:rsid w:val="000A10F9"/>
    <w:rsid w:val="000A281F"/>
    <w:rsid w:val="000A341F"/>
    <w:rsid w:val="000A3971"/>
    <w:rsid w:val="000A660A"/>
    <w:rsid w:val="000B00A0"/>
    <w:rsid w:val="000B0A59"/>
    <w:rsid w:val="000B3A30"/>
    <w:rsid w:val="000B4B40"/>
    <w:rsid w:val="000B52FC"/>
    <w:rsid w:val="000B5F6F"/>
    <w:rsid w:val="000C3098"/>
    <w:rsid w:val="000C7963"/>
    <w:rsid w:val="000D4119"/>
    <w:rsid w:val="000D6AB9"/>
    <w:rsid w:val="000D73C7"/>
    <w:rsid w:val="000D7B40"/>
    <w:rsid w:val="000E068B"/>
    <w:rsid w:val="000E2680"/>
    <w:rsid w:val="000E362A"/>
    <w:rsid w:val="000E3E96"/>
    <w:rsid w:val="000E72C6"/>
    <w:rsid w:val="000E7499"/>
    <w:rsid w:val="000F17D3"/>
    <w:rsid w:val="000F3C93"/>
    <w:rsid w:val="000F3F46"/>
    <w:rsid w:val="000F4546"/>
    <w:rsid w:val="000F4695"/>
    <w:rsid w:val="000F48B9"/>
    <w:rsid w:val="000F5D2D"/>
    <w:rsid w:val="000F79E4"/>
    <w:rsid w:val="0010132D"/>
    <w:rsid w:val="001027B5"/>
    <w:rsid w:val="00102F87"/>
    <w:rsid w:val="00106878"/>
    <w:rsid w:val="00106E1D"/>
    <w:rsid w:val="00113646"/>
    <w:rsid w:val="00115A43"/>
    <w:rsid w:val="00117E31"/>
    <w:rsid w:val="001213F1"/>
    <w:rsid w:val="0012146B"/>
    <w:rsid w:val="0012450C"/>
    <w:rsid w:val="00125CB5"/>
    <w:rsid w:val="00126E9E"/>
    <w:rsid w:val="00127BA6"/>
    <w:rsid w:val="00131354"/>
    <w:rsid w:val="001316A8"/>
    <w:rsid w:val="00132005"/>
    <w:rsid w:val="001335B6"/>
    <w:rsid w:val="00137B91"/>
    <w:rsid w:val="00141AB5"/>
    <w:rsid w:val="00145DBB"/>
    <w:rsid w:val="001503AD"/>
    <w:rsid w:val="001525B5"/>
    <w:rsid w:val="001564AF"/>
    <w:rsid w:val="001577AC"/>
    <w:rsid w:val="0016148D"/>
    <w:rsid w:val="0016163C"/>
    <w:rsid w:val="00162251"/>
    <w:rsid w:val="001630DA"/>
    <w:rsid w:val="001644C4"/>
    <w:rsid w:val="00165050"/>
    <w:rsid w:val="0017295C"/>
    <w:rsid w:val="00174167"/>
    <w:rsid w:val="00175196"/>
    <w:rsid w:val="00175973"/>
    <w:rsid w:val="00175A36"/>
    <w:rsid w:val="00177B38"/>
    <w:rsid w:val="00183BAC"/>
    <w:rsid w:val="00183E8C"/>
    <w:rsid w:val="00184BFF"/>
    <w:rsid w:val="00185535"/>
    <w:rsid w:val="00185605"/>
    <w:rsid w:val="001873F0"/>
    <w:rsid w:val="001876CC"/>
    <w:rsid w:val="00190088"/>
    <w:rsid w:val="00193965"/>
    <w:rsid w:val="00193FFD"/>
    <w:rsid w:val="00194424"/>
    <w:rsid w:val="00196628"/>
    <w:rsid w:val="001967DA"/>
    <w:rsid w:val="00197561"/>
    <w:rsid w:val="001A05D5"/>
    <w:rsid w:val="001A0865"/>
    <w:rsid w:val="001A09DD"/>
    <w:rsid w:val="001A13B1"/>
    <w:rsid w:val="001A3047"/>
    <w:rsid w:val="001A74EE"/>
    <w:rsid w:val="001A7935"/>
    <w:rsid w:val="001B3982"/>
    <w:rsid w:val="001B4EDC"/>
    <w:rsid w:val="001B5B83"/>
    <w:rsid w:val="001B67BF"/>
    <w:rsid w:val="001B7F0A"/>
    <w:rsid w:val="001C4994"/>
    <w:rsid w:val="001D5F26"/>
    <w:rsid w:val="001D7260"/>
    <w:rsid w:val="001E4485"/>
    <w:rsid w:val="001E49CE"/>
    <w:rsid w:val="001E5047"/>
    <w:rsid w:val="001E524F"/>
    <w:rsid w:val="001E5E46"/>
    <w:rsid w:val="001E646D"/>
    <w:rsid w:val="001E7B2F"/>
    <w:rsid w:val="001F3888"/>
    <w:rsid w:val="001F63DB"/>
    <w:rsid w:val="001F641A"/>
    <w:rsid w:val="001F76B3"/>
    <w:rsid w:val="002009B6"/>
    <w:rsid w:val="00203669"/>
    <w:rsid w:val="00204CD8"/>
    <w:rsid w:val="0020668F"/>
    <w:rsid w:val="0021105F"/>
    <w:rsid w:val="00213767"/>
    <w:rsid w:val="00214099"/>
    <w:rsid w:val="002161BD"/>
    <w:rsid w:val="002169CA"/>
    <w:rsid w:val="002209E6"/>
    <w:rsid w:val="00222B32"/>
    <w:rsid w:val="00226540"/>
    <w:rsid w:val="00230210"/>
    <w:rsid w:val="002308BD"/>
    <w:rsid w:val="00230997"/>
    <w:rsid w:val="00236447"/>
    <w:rsid w:val="00243B86"/>
    <w:rsid w:val="002475A8"/>
    <w:rsid w:val="00250EF6"/>
    <w:rsid w:val="00252259"/>
    <w:rsid w:val="00254798"/>
    <w:rsid w:val="00254D60"/>
    <w:rsid w:val="00255B96"/>
    <w:rsid w:val="002565DF"/>
    <w:rsid w:val="002601EE"/>
    <w:rsid w:val="00263053"/>
    <w:rsid w:val="00263EDA"/>
    <w:rsid w:val="002648BB"/>
    <w:rsid w:val="00265A6E"/>
    <w:rsid w:val="00266806"/>
    <w:rsid w:val="00270901"/>
    <w:rsid w:val="00275DAD"/>
    <w:rsid w:val="00280E45"/>
    <w:rsid w:val="00282036"/>
    <w:rsid w:val="002827AD"/>
    <w:rsid w:val="00283B5C"/>
    <w:rsid w:val="00284163"/>
    <w:rsid w:val="00285AAE"/>
    <w:rsid w:val="0028718A"/>
    <w:rsid w:val="002903DC"/>
    <w:rsid w:val="00292B85"/>
    <w:rsid w:val="002939D1"/>
    <w:rsid w:val="00293DF0"/>
    <w:rsid w:val="002951BB"/>
    <w:rsid w:val="00295E66"/>
    <w:rsid w:val="002A01B6"/>
    <w:rsid w:val="002A06FB"/>
    <w:rsid w:val="002A46CB"/>
    <w:rsid w:val="002B150D"/>
    <w:rsid w:val="002B279B"/>
    <w:rsid w:val="002B4540"/>
    <w:rsid w:val="002C02C9"/>
    <w:rsid w:val="002C0E2D"/>
    <w:rsid w:val="002C2C79"/>
    <w:rsid w:val="002C492A"/>
    <w:rsid w:val="002C583E"/>
    <w:rsid w:val="002C6ECB"/>
    <w:rsid w:val="002D121D"/>
    <w:rsid w:val="002D1B06"/>
    <w:rsid w:val="002D3777"/>
    <w:rsid w:val="002D4741"/>
    <w:rsid w:val="002D4B78"/>
    <w:rsid w:val="002D5A4B"/>
    <w:rsid w:val="002D5E24"/>
    <w:rsid w:val="002D7533"/>
    <w:rsid w:val="002E1CB9"/>
    <w:rsid w:val="002E26C8"/>
    <w:rsid w:val="002E2D33"/>
    <w:rsid w:val="002E2D9E"/>
    <w:rsid w:val="002E52F4"/>
    <w:rsid w:val="002E5FF5"/>
    <w:rsid w:val="002E61D6"/>
    <w:rsid w:val="002E6345"/>
    <w:rsid w:val="002E6D1E"/>
    <w:rsid w:val="002E73B5"/>
    <w:rsid w:val="002E7A52"/>
    <w:rsid w:val="002F261D"/>
    <w:rsid w:val="002F3AD3"/>
    <w:rsid w:val="002F7F36"/>
    <w:rsid w:val="003054B0"/>
    <w:rsid w:val="00305A59"/>
    <w:rsid w:val="00307838"/>
    <w:rsid w:val="00316CDF"/>
    <w:rsid w:val="003248F8"/>
    <w:rsid w:val="00327CD9"/>
    <w:rsid w:val="00331273"/>
    <w:rsid w:val="0033302D"/>
    <w:rsid w:val="0033450B"/>
    <w:rsid w:val="00340385"/>
    <w:rsid w:val="00343C59"/>
    <w:rsid w:val="003548C0"/>
    <w:rsid w:val="0035537A"/>
    <w:rsid w:val="00357CA2"/>
    <w:rsid w:val="00361F09"/>
    <w:rsid w:val="00362743"/>
    <w:rsid w:val="00362FC1"/>
    <w:rsid w:val="003642FB"/>
    <w:rsid w:val="00364353"/>
    <w:rsid w:val="00365407"/>
    <w:rsid w:val="00366F1C"/>
    <w:rsid w:val="00367EDB"/>
    <w:rsid w:val="0037009A"/>
    <w:rsid w:val="00371298"/>
    <w:rsid w:val="0037434E"/>
    <w:rsid w:val="00374831"/>
    <w:rsid w:val="00376277"/>
    <w:rsid w:val="00380535"/>
    <w:rsid w:val="00380D67"/>
    <w:rsid w:val="003844EF"/>
    <w:rsid w:val="003909BE"/>
    <w:rsid w:val="00393AF0"/>
    <w:rsid w:val="00394B72"/>
    <w:rsid w:val="00397AD1"/>
    <w:rsid w:val="003A1111"/>
    <w:rsid w:val="003A112E"/>
    <w:rsid w:val="003A17C8"/>
    <w:rsid w:val="003A69A2"/>
    <w:rsid w:val="003A713D"/>
    <w:rsid w:val="003A75FD"/>
    <w:rsid w:val="003B2653"/>
    <w:rsid w:val="003B4BA9"/>
    <w:rsid w:val="003B7B68"/>
    <w:rsid w:val="003C115C"/>
    <w:rsid w:val="003C1A00"/>
    <w:rsid w:val="003C2F73"/>
    <w:rsid w:val="003C32A5"/>
    <w:rsid w:val="003C3934"/>
    <w:rsid w:val="003C6C58"/>
    <w:rsid w:val="003D1461"/>
    <w:rsid w:val="003D15ED"/>
    <w:rsid w:val="003D24C0"/>
    <w:rsid w:val="003D30F1"/>
    <w:rsid w:val="003D50A4"/>
    <w:rsid w:val="003D5D4D"/>
    <w:rsid w:val="003D7370"/>
    <w:rsid w:val="003D7B59"/>
    <w:rsid w:val="003E0032"/>
    <w:rsid w:val="003E23B2"/>
    <w:rsid w:val="003E2E46"/>
    <w:rsid w:val="003E5256"/>
    <w:rsid w:val="003F0D6C"/>
    <w:rsid w:val="003F0E30"/>
    <w:rsid w:val="003F3967"/>
    <w:rsid w:val="003F5919"/>
    <w:rsid w:val="003F61EE"/>
    <w:rsid w:val="003F6FE8"/>
    <w:rsid w:val="004051DE"/>
    <w:rsid w:val="0040592E"/>
    <w:rsid w:val="004067DF"/>
    <w:rsid w:val="004079F6"/>
    <w:rsid w:val="0041177D"/>
    <w:rsid w:val="00411F22"/>
    <w:rsid w:val="004132E2"/>
    <w:rsid w:val="00415753"/>
    <w:rsid w:val="004172F4"/>
    <w:rsid w:val="004175FC"/>
    <w:rsid w:val="00420B6C"/>
    <w:rsid w:val="00422F48"/>
    <w:rsid w:val="0042391A"/>
    <w:rsid w:val="00425947"/>
    <w:rsid w:val="00426E01"/>
    <w:rsid w:val="00430086"/>
    <w:rsid w:val="004402AD"/>
    <w:rsid w:val="00441B65"/>
    <w:rsid w:val="00441BBA"/>
    <w:rsid w:val="00442EFE"/>
    <w:rsid w:val="00442F3E"/>
    <w:rsid w:val="004477E7"/>
    <w:rsid w:val="004478B9"/>
    <w:rsid w:val="00447C0E"/>
    <w:rsid w:val="00447C9B"/>
    <w:rsid w:val="00450B44"/>
    <w:rsid w:val="00452746"/>
    <w:rsid w:val="00452F62"/>
    <w:rsid w:val="00455736"/>
    <w:rsid w:val="0045647B"/>
    <w:rsid w:val="00456B75"/>
    <w:rsid w:val="00457020"/>
    <w:rsid w:val="00457B95"/>
    <w:rsid w:val="00460559"/>
    <w:rsid w:val="00462562"/>
    <w:rsid w:val="0046591A"/>
    <w:rsid w:val="0046601F"/>
    <w:rsid w:val="00471940"/>
    <w:rsid w:val="0047595D"/>
    <w:rsid w:val="004766D9"/>
    <w:rsid w:val="00482F08"/>
    <w:rsid w:val="0048462B"/>
    <w:rsid w:val="00485436"/>
    <w:rsid w:val="00487151"/>
    <w:rsid w:val="00491E3A"/>
    <w:rsid w:val="00495FE1"/>
    <w:rsid w:val="00496CA0"/>
    <w:rsid w:val="00497BE7"/>
    <w:rsid w:val="004A06A6"/>
    <w:rsid w:val="004A14B4"/>
    <w:rsid w:val="004A182E"/>
    <w:rsid w:val="004A3896"/>
    <w:rsid w:val="004B02E4"/>
    <w:rsid w:val="004B1494"/>
    <w:rsid w:val="004B1644"/>
    <w:rsid w:val="004B33FA"/>
    <w:rsid w:val="004B5A46"/>
    <w:rsid w:val="004B6BE4"/>
    <w:rsid w:val="004C01C5"/>
    <w:rsid w:val="004C0BAD"/>
    <w:rsid w:val="004C459C"/>
    <w:rsid w:val="004C756E"/>
    <w:rsid w:val="004C7D70"/>
    <w:rsid w:val="004D0ADB"/>
    <w:rsid w:val="004D40D4"/>
    <w:rsid w:val="004D4354"/>
    <w:rsid w:val="004D556A"/>
    <w:rsid w:val="004D6009"/>
    <w:rsid w:val="004D6A59"/>
    <w:rsid w:val="004D6E42"/>
    <w:rsid w:val="004E0431"/>
    <w:rsid w:val="004E0ACF"/>
    <w:rsid w:val="004E25FD"/>
    <w:rsid w:val="004E295B"/>
    <w:rsid w:val="004E4A7D"/>
    <w:rsid w:val="004E5983"/>
    <w:rsid w:val="004E6952"/>
    <w:rsid w:val="004F11F5"/>
    <w:rsid w:val="004F6BE1"/>
    <w:rsid w:val="004F71B7"/>
    <w:rsid w:val="005006B6"/>
    <w:rsid w:val="00502013"/>
    <w:rsid w:val="00505A9A"/>
    <w:rsid w:val="005067F4"/>
    <w:rsid w:val="00506975"/>
    <w:rsid w:val="0051138C"/>
    <w:rsid w:val="00513F5F"/>
    <w:rsid w:val="00514284"/>
    <w:rsid w:val="00514984"/>
    <w:rsid w:val="00514E34"/>
    <w:rsid w:val="0051502E"/>
    <w:rsid w:val="005179FF"/>
    <w:rsid w:val="00517DA6"/>
    <w:rsid w:val="005205CA"/>
    <w:rsid w:val="00521233"/>
    <w:rsid w:val="00521D70"/>
    <w:rsid w:val="005317B3"/>
    <w:rsid w:val="00532428"/>
    <w:rsid w:val="00534F0C"/>
    <w:rsid w:val="005371A5"/>
    <w:rsid w:val="005404BE"/>
    <w:rsid w:val="00541729"/>
    <w:rsid w:val="005431F0"/>
    <w:rsid w:val="00543AEA"/>
    <w:rsid w:val="005451FF"/>
    <w:rsid w:val="00545214"/>
    <w:rsid w:val="00551F5B"/>
    <w:rsid w:val="00552071"/>
    <w:rsid w:val="0055208F"/>
    <w:rsid w:val="00552AB8"/>
    <w:rsid w:val="00554E5C"/>
    <w:rsid w:val="00555707"/>
    <w:rsid w:val="0056074E"/>
    <w:rsid w:val="005630E9"/>
    <w:rsid w:val="005631AE"/>
    <w:rsid w:val="0056387C"/>
    <w:rsid w:val="0056482E"/>
    <w:rsid w:val="005660CD"/>
    <w:rsid w:val="00566CF5"/>
    <w:rsid w:val="00567314"/>
    <w:rsid w:val="005707C7"/>
    <w:rsid w:val="005715A4"/>
    <w:rsid w:val="005719AE"/>
    <w:rsid w:val="0057467E"/>
    <w:rsid w:val="005802AF"/>
    <w:rsid w:val="0058075A"/>
    <w:rsid w:val="005813F1"/>
    <w:rsid w:val="00584301"/>
    <w:rsid w:val="0058455F"/>
    <w:rsid w:val="00587114"/>
    <w:rsid w:val="0059195F"/>
    <w:rsid w:val="00594E47"/>
    <w:rsid w:val="00594E69"/>
    <w:rsid w:val="00595507"/>
    <w:rsid w:val="00595644"/>
    <w:rsid w:val="00597C36"/>
    <w:rsid w:val="005A07C2"/>
    <w:rsid w:val="005A2054"/>
    <w:rsid w:val="005A3364"/>
    <w:rsid w:val="005A34A4"/>
    <w:rsid w:val="005A3721"/>
    <w:rsid w:val="005A4284"/>
    <w:rsid w:val="005A5283"/>
    <w:rsid w:val="005A7363"/>
    <w:rsid w:val="005B0F9D"/>
    <w:rsid w:val="005B1066"/>
    <w:rsid w:val="005B162C"/>
    <w:rsid w:val="005B17F6"/>
    <w:rsid w:val="005B44BB"/>
    <w:rsid w:val="005B4F3A"/>
    <w:rsid w:val="005B59ED"/>
    <w:rsid w:val="005B61E8"/>
    <w:rsid w:val="005C3E37"/>
    <w:rsid w:val="005C4460"/>
    <w:rsid w:val="005C49DA"/>
    <w:rsid w:val="005C69D7"/>
    <w:rsid w:val="005C7477"/>
    <w:rsid w:val="005D1FE7"/>
    <w:rsid w:val="005D3459"/>
    <w:rsid w:val="005D440D"/>
    <w:rsid w:val="005E056D"/>
    <w:rsid w:val="005E1D22"/>
    <w:rsid w:val="005E2EA2"/>
    <w:rsid w:val="005E4545"/>
    <w:rsid w:val="005E6CD6"/>
    <w:rsid w:val="005E7BC7"/>
    <w:rsid w:val="005F7303"/>
    <w:rsid w:val="005F799A"/>
    <w:rsid w:val="00600C2F"/>
    <w:rsid w:val="0060309A"/>
    <w:rsid w:val="00603677"/>
    <w:rsid w:val="00605189"/>
    <w:rsid w:val="00606396"/>
    <w:rsid w:val="00606EDB"/>
    <w:rsid w:val="006073FF"/>
    <w:rsid w:val="0061092B"/>
    <w:rsid w:val="00610AF8"/>
    <w:rsid w:val="006111C1"/>
    <w:rsid w:val="00616381"/>
    <w:rsid w:val="00621F18"/>
    <w:rsid w:val="006220DB"/>
    <w:rsid w:val="006226D6"/>
    <w:rsid w:val="0062403A"/>
    <w:rsid w:val="00624251"/>
    <w:rsid w:val="0062541F"/>
    <w:rsid w:val="00625F62"/>
    <w:rsid w:val="00632E1D"/>
    <w:rsid w:val="00633EC0"/>
    <w:rsid w:val="006367B8"/>
    <w:rsid w:val="00637157"/>
    <w:rsid w:val="00637788"/>
    <w:rsid w:val="006405F1"/>
    <w:rsid w:val="00641268"/>
    <w:rsid w:val="00642524"/>
    <w:rsid w:val="0064398D"/>
    <w:rsid w:val="00644C5D"/>
    <w:rsid w:val="00647C7F"/>
    <w:rsid w:val="00652A59"/>
    <w:rsid w:val="006544E7"/>
    <w:rsid w:val="006546B3"/>
    <w:rsid w:val="00660247"/>
    <w:rsid w:val="006614B9"/>
    <w:rsid w:val="006618BD"/>
    <w:rsid w:val="00661FFC"/>
    <w:rsid w:val="00662CD9"/>
    <w:rsid w:val="0066406C"/>
    <w:rsid w:val="00665036"/>
    <w:rsid w:val="00666742"/>
    <w:rsid w:val="00666E0F"/>
    <w:rsid w:val="00670E2F"/>
    <w:rsid w:val="00671FF7"/>
    <w:rsid w:val="006734C7"/>
    <w:rsid w:val="006735CA"/>
    <w:rsid w:val="0067621B"/>
    <w:rsid w:val="00676C6E"/>
    <w:rsid w:val="00684FE1"/>
    <w:rsid w:val="00686500"/>
    <w:rsid w:val="00690004"/>
    <w:rsid w:val="00691419"/>
    <w:rsid w:val="00692710"/>
    <w:rsid w:val="00692895"/>
    <w:rsid w:val="00692DEB"/>
    <w:rsid w:val="00693498"/>
    <w:rsid w:val="00693D77"/>
    <w:rsid w:val="00694196"/>
    <w:rsid w:val="006956D4"/>
    <w:rsid w:val="00695E24"/>
    <w:rsid w:val="006A1FCF"/>
    <w:rsid w:val="006A2E3A"/>
    <w:rsid w:val="006A48E4"/>
    <w:rsid w:val="006A4F18"/>
    <w:rsid w:val="006A5598"/>
    <w:rsid w:val="006A648D"/>
    <w:rsid w:val="006A6960"/>
    <w:rsid w:val="006A75F7"/>
    <w:rsid w:val="006A7C05"/>
    <w:rsid w:val="006B11BD"/>
    <w:rsid w:val="006B3970"/>
    <w:rsid w:val="006C1821"/>
    <w:rsid w:val="006C298A"/>
    <w:rsid w:val="006C38C4"/>
    <w:rsid w:val="006C4AEE"/>
    <w:rsid w:val="006D0D13"/>
    <w:rsid w:val="006D3C2E"/>
    <w:rsid w:val="006D3D40"/>
    <w:rsid w:val="006D3F19"/>
    <w:rsid w:val="006D5DB7"/>
    <w:rsid w:val="006D7659"/>
    <w:rsid w:val="006E1CE2"/>
    <w:rsid w:val="006E1D64"/>
    <w:rsid w:val="006E5830"/>
    <w:rsid w:val="006E5CAE"/>
    <w:rsid w:val="006E6839"/>
    <w:rsid w:val="006F15C2"/>
    <w:rsid w:val="006F1A2D"/>
    <w:rsid w:val="006F2328"/>
    <w:rsid w:val="006F31A9"/>
    <w:rsid w:val="006F576E"/>
    <w:rsid w:val="006F6490"/>
    <w:rsid w:val="00702943"/>
    <w:rsid w:val="00704295"/>
    <w:rsid w:val="00705294"/>
    <w:rsid w:val="00706028"/>
    <w:rsid w:val="0070742A"/>
    <w:rsid w:val="00707936"/>
    <w:rsid w:val="00710394"/>
    <w:rsid w:val="00712A38"/>
    <w:rsid w:val="007131EA"/>
    <w:rsid w:val="007159D1"/>
    <w:rsid w:val="007167F6"/>
    <w:rsid w:val="007226AA"/>
    <w:rsid w:val="007232FF"/>
    <w:rsid w:val="007236DF"/>
    <w:rsid w:val="00724281"/>
    <w:rsid w:val="0072493E"/>
    <w:rsid w:val="00724A08"/>
    <w:rsid w:val="0072552A"/>
    <w:rsid w:val="00726489"/>
    <w:rsid w:val="0072709A"/>
    <w:rsid w:val="00731FA1"/>
    <w:rsid w:val="00732CBE"/>
    <w:rsid w:val="0073506D"/>
    <w:rsid w:val="007355CE"/>
    <w:rsid w:val="0073695D"/>
    <w:rsid w:val="00736D5D"/>
    <w:rsid w:val="00736E63"/>
    <w:rsid w:val="00740081"/>
    <w:rsid w:val="0074071E"/>
    <w:rsid w:val="00742C80"/>
    <w:rsid w:val="007439F7"/>
    <w:rsid w:val="00743A6B"/>
    <w:rsid w:val="0074757B"/>
    <w:rsid w:val="00747782"/>
    <w:rsid w:val="007504C5"/>
    <w:rsid w:val="00750544"/>
    <w:rsid w:val="0075080E"/>
    <w:rsid w:val="007546DC"/>
    <w:rsid w:val="00757583"/>
    <w:rsid w:val="0076594D"/>
    <w:rsid w:val="007678D0"/>
    <w:rsid w:val="0077352C"/>
    <w:rsid w:val="00773636"/>
    <w:rsid w:val="0078193E"/>
    <w:rsid w:val="007825FE"/>
    <w:rsid w:val="00784C2F"/>
    <w:rsid w:val="00784D63"/>
    <w:rsid w:val="00785147"/>
    <w:rsid w:val="00786174"/>
    <w:rsid w:val="00786C31"/>
    <w:rsid w:val="00790E2A"/>
    <w:rsid w:val="00792C73"/>
    <w:rsid w:val="007955A3"/>
    <w:rsid w:val="00795B43"/>
    <w:rsid w:val="007964C3"/>
    <w:rsid w:val="007A3155"/>
    <w:rsid w:val="007A6402"/>
    <w:rsid w:val="007B0F85"/>
    <w:rsid w:val="007B4C13"/>
    <w:rsid w:val="007C05B3"/>
    <w:rsid w:val="007C22A8"/>
    <w:rsid w:val="007C3E87"/>
    <w:rsid w:val="007C44E6"/>
    <w:rsid w:val="007C4C4A"/>
    <w:rsid w:val="007C4D8C"/>
    <w:rsid w:val="007C56FF"/>
    <w:rsid w:val="007D1BF8"/>
    <w:rsid w:val="007D2601"/>
    <w:rsid w:val="007D28CC"/>
    <w:rsid w:val="007D2B4E"/>
    <w:rsid w:val="007D399C"/>
    <w:rsid w:val="007D679A"/>
    <w:rsid w:val="007D68F6"/>
    <w:rsid w:val="007D6E7E"/>
    <w:rsid w:val="007E0445"/>
    <w:rsid w:val="007E06B1"/>
    <w:rsid w:val="007E34B4"/>
    <w:rsid w:val="007E403C"/>
    <w:rsid w:val="007E662A"/>
    <w:rsid w:val="007F172A"/>
    <w:rsid w:val="007F25D4"/>
    <w:rsid w:val="007F4D25"/>
    <w:rsid w:val="007F5C42"/>
    <w:rsid w:val="007F5F06"/>
    <w:rsid w:val="007F786C"/>
    <w:rsid w:val="007F7877"/>
    <w:rsid w:val="00800172"/>
    <w:rsid w:val="008002BE"/>
    <w:rsid w:val="00800519"/>
    <w:rsid w:val="0080154E"/>
    <w:rsid w:val="00804532"/>
    <w:rsid w:val="00805B24"/>
    <w:rsid w:val="00806E4F"/>
    <w:rsid w:val="00806E64"/>
    <w:rsid w:val="00807621"/>
    <w:rsid w:val="00807FA5"/>
    <w:rsid w:val="008105DE"/>
    <w:rsid w:val="00811DE7"/>
    <w:rsid w:val="008138B9"/>
    <w:rsid w:val="00814B48"/>
    <w:rsid w:val="00814FC1"/>
    <w:rsid w:val="0081703D"/>
    <w:rsid w:val="00817DC5"/>
    <w:rsid w:val="008243B9"/>
    <w:rsid w:val="00824FA2"/>
    <w:rsid w:val="008260A9"/>
    <w:rsid w:val="0082621C"/>
    <w:rsid w:val="00826419"/>
    <w:rsid w:val="00832AAF"/>
    <w:rsid w:val="00834598"/>
    <w:rsid w:val="00842318"/>
    <w:rsid w:val="00842EBA"/>
    <w:rsid w:val="0084453F"/>
    <w:rsid w:val="00851CC5"/>
    <w:rsid w:val="00852996"/>
    <w:rsid w:val="0085509F"/>
    <w:rsid w:val="008552CC"/>
    <w:rsid w:val="008553C0"/>
    <w:rsid w:val="0085682A"/>
    <w:rsid w:val="008607AE"/>
    <w:rsid w:val="008665CD"/>
    <w:rsid w:val="00867362"/>
    <w:rsid w:val="00870331"/>
    <w:rsid w:val="00870354"/>
    <w:rsid w:val="00870676"/>
    <w:rsid w:val="00871EBD"/>
    <w:rsid w:val="00872229"/>
    <w:rsid w:val="00873424"/>
    <w:rsid w:val="00873E6A"/>
    <w:rsid w:val="00874AA3"/>
    <w:rsid w:val="008818AA"/>
    <w:rsid w:val="00881DD1"/>
    <w:rsid w:val="008832CA"/>
    <w:rsid w:val="0088419A"/>
    <w:rsid w:val="00885D34"/>
    <w:rsid w:val="00887419"/>
    <w:rsid w:val="00887B3B"/>
    <w:rsid w:val="008909FE"/>
    <w:rsid w:val="00892107"/>
    <w:rsid w:val="00893291"/>
    <w:rsid w:val="008949D7"/>
    <w:rsid w:val="00896762"/>
    <w:rsid w:val="0089747E"/>
    <w:rsid w:val="008A1B10"/>
    <w:rsid w:val="008A2876"/>
    <w:rsid w:val="008A3301"/>
    <w:rsid w:val="008A3B90"/>
    <w:rsid w:val="008A5DE3"/>
    <w:rsid w:val="008A748B"/>
    <w:rsid w:val="008A7B72"/>
    <w:rsid w:val="008B0FC3"/>
    <w:rsid w:val="008B194A"/>
    <w:rsid w:val="008B1F5D"/>
    <w:rsid w:val="008B4330"/>
    <w:rsid w:val="008B599D"/>
    <w:rsid w:val="008B6A91"/>
    <w:rsid w:val="008C0663"/>
    <w:rsid w:val="008C06F1"/>
    <w:rsid w:val="008C10E9"/>
    <w:rsid w:val="008C1DEE"/>
    <w:rsid w:val="008C25F7"/>
    <w:rsid w:val="008C3CC3"/>
    <w:rsid w:val="008C406B"/>
    <w:rsid w:val="008C6371"/>
    <w:rsid w:val="008C6A60"/>
    <w:rsid w:val="008C6AAC"/>
    <w:rsid w:val="008D1FBD"/>
    <w:rsid w:val="008D26A4"/>
    <w:rsid w:val="008D3426"/>
    <w:rsid w:val="008D5B4E"/>
    <w:rsid w:val="008D79EF"/>
    <w:rsid w:val="008E00AA"/>
    <w:rsid w:val="008E3135"/>
    <w:rsid w:val="008E4540"/>
    <w:rsid w:val="008E4A4D"/>
    <w:rsid w:val="008E7840"/>
    <w:rsid w:val="008E7D42"/>
    <w:rsid w:val="008F0760"/>
    <w:rsid w:val="008F31A0"/>
    <w:rsid w:val="008F31A2"/>
    <w:rsid w:val="008F383C"/>
    <w:rsid w:val="008F3FD4"/>
    <w:rsid w:val="008F61A5"/>
    <w:rsid w:val="008F6C6C"/>
    <w:rsid w:val="00903806"/>
    <w:rsid w:val="009052E9"/>
    <w:rsid w:val="00907431"/>
    <w:rsid w:val="00911216"/>
    <w:rsid w:val="009135A8"/>
    <w:rsid w:val="00914999"/>
    <w:rsid w:val="009153B4"/>
    <w:rsid w:val="00915F95"/>
    <w:rsid w:val="00917153"/>
    <w:rsid w:val="00922E3B"/>
    <w:rsid w:val="009252C8"/>
    <w:rsid w:val="00930203"/>
    <w:rsid w:val="00932AC0"/>
    <w:rsid w:val="009331AB"/>
    <w:rsid w:val="00933D08"/>
    <w:rsid w:val="00937756"/>
    <w:rsid w:val="00937893"/>
    <w:rsid w:val="00937EB8"/>
    <w:rsid w:val="009405A7"/>
    <w:rsid w:val="0094350C"/>
    <w:rsid w:val="00943C0D"/>
    <w:rsid w:val="00947988"/>
    <w:rsid w:val="0095084F"/>
    <w:rsid w:val="0095106A"/>
    <w:rsid w:val="00955A59"/>
    <w:rsid w:val="009601E9"/>
    <w:rsid w:val="00960954"/>
    <w:rsid w:val="00962F07"/>
    <w:rsid w:val="009631F4"/>
    <w:rsid w:val="00965DF8"/>
    <w:rsid w:val="0097581B"/>
    <w:rsid w:val="00975D6C"/>
    <w:rsid w:val="0097645F"/>
    <w:rsid w:val="00976620"/>
    <w:rsid w:val="00976C39"/>
    <w:rsid w:val="009777D7"/>
    <w:rsid w:val="00977A51"/>
    <w:rsid w:val="00987321"/>
    <w:rsid w:val="0098741B"/>
    <w:rsid w:val="009937D4"/>
    <w:rsid w:val="0099478E"/>
    <w:rsid w:val="009A17B0"/>
    <w:rsid w:val="009A5654"/>
    <w:rsid w:val="009A669E"/>
    <w:rsid w:val="009A68ED"/>
    <w:rsid w:val="009A69F8"/>
    <w:rsid w:val="009B0681"/>
    <w:rsid w:val="009B07F2"/>
    <w:rsid w:val="009B2BD8"/>
    <w:rsid w:val="009B306E"/>
    <w:rsid w:val="009B33CA"/>
    <w:rsid w:val="009B3A15"/>
    <w:rsid w:val="009B4F98"/>
    <w:rsid w:val="009C009B"/>
    <w:rsid w:val="009C16F8"/>
    <w:rsid w:val="009C196F"/>
    <w:rsid w:val="009C2E26"/>
    <w:rsid w:val="009C46A4"/>
    <w:rsid w:val="009C4E7F"/>
    <w:rsid w:val="009C4F0C"/>
    <w:rsid w:val="009D0D0D"/>
    <w:rsid w:val="009D4530"/>
    <w:rsid w:val="009E112C"/>
    <w:rsid w:val="009E219A"/>
    <w:rsid w:val="009E3762"/>
    <w:rsid w:val="009E540B"/>
    <w:rsid w:val="009E64C7"/>
    <w:rsid w:val="009E7E36"/>
    <w:rsid w:val="009F00AF"/>
    <w:rsid w:val="009F0879"/>
    <w:rsid w:val="009F176E"/>
    <w:rsid w:val="009F2050"/>
    <w:rsid w:val="009F218E"/>
    <w:rsid w:val="009F2662"/>
    <w:rsid w:val="009F3935"/>
    <w:rsid w:val="009F4028"/>
    <w:rsid w:val="009F4EB7"/>
    <w:rsid w:val="009F5EDE"/>
    <w:rsid w:val="009F618F"/>
    <w:rsid w:val="009F6766"/>
    <w:rsid w:val="00A003E4"/>
    <w:rsid w:val="00A01187"/>
    <w:rsid w:val="00A01508"/>
    <w:rsid w:val="00A020C8"/>
    <w:rsid w:val="00A04DCF"/>
    <w:rsid w:val="00A105A6"/>
    <w:rsid w:val="00A1114B"/>
    <w:rsid w:val="00A11ED4"/>
    <w:rsid w:val="00A12AA3"/>
    <w:rsid w:val="00A150F1"/>
    <w:rsid w:val="00A15356"/>
    <w:rsid w:val="00A153F6"/>
    <w:rsid w:val="00A17018"/>
    <w:rsid w:val="00A220E8"/>
    <w:rsid w:val="00A23081"/>
    <w:rsid w:val="00A23854"/>
    <w:rsid w:val="00A265C8"/>
    <w:rsid w:val="00A27CC5"/>
    <w:rsid w:val="00A30D28"/>
    <w:rsid w:val="00A314FB"/>
    <w:rsid w:val="00A33E6F"/>
    <w:rsid w:val="00A41E3C"/>
    <w:rsid w:val="00A4410B"/>
    <w:rsid w:val="00A45692"/>
    <w:rsid w:val="00A4656B"/>
    <w:rsid w:val="00A47E49"/>
    <w:rsid w:val="00A51C1A"/>
    <w:rsid w:val="00A52D8D"/>
    <w:rsid w:val="00A55B99"/>
    <w:rsid w:val="00A6072B"/>
    <w:rsid w:val="00A62AE6"/>
    <w:rsid w:val="00A63DF2"/>
    <w:rsid w:val="00A67882"/>
    <w:rsid w:val="00A727A7"/>
    <w:rsid w:val="00A7704A"/>
    <w:rsid w:val="00A77AC6"/>
    <w:rsid w:val="00A8118E"/>
    <w:rsid w:val="00A81DD2"/>
    <w:rsid w:val="00A8378C"/>
    <w:rsid w:val="00A84544"/>
    <w:rsid w:val="00A8775F"/>
    <w:rsid w:val="00A90B49"/>
    <w:rsid w:val="00A93122"/>
    <w:rsid w:val="00AA2352"/>
    <w:rsid w:val="00AA3DEF"/>
    <w:rsid w:val="00AA5951"/>
    <w:rsid w:val="00AA6EEC"/>
    <w:rsid w:val="00AA6F47"/>
    <w:rsid w:val="00AA763D"/>
    <w:rsid w:val="00AA7BF1"/>
    <w:rsid w:val="00AB1EFB"/>
    <w:rsid w:val="00AB53CC"/>
    <w:rsid w:val="00AB78CB"/>
    <w:rsid w:val="00AC1755"/>
    <w:rsid w:val="00AC2DF4"/>
    <w:rsid w:val="00AC5059"/>
    <w:rsid w:val="00AC6094"/>
    <w:rsid w:val="00AC625E"/>
    <w:rsid w:val="00AC6994"/>
    <w:rsid w:val="00AC6D66"/>
    <w:rsid w:val="00AD0B99"/>
    <w:rsid w:val="00AD36FB"/>
    <w:rsid w:val="00AD6C99"/>
    <w:rsid w:val="00AD7608"/>
    <w:rsid w:val="00AE5FEC"/>
    <w:rsid w:val="00AE7104"/>
    <w:rsid w:val="00AF0C43"/>
    <w:rsid w:val="00AF0F94"/>
    <w:rsid w:val="00AF1DD7"/>
    <w:rsid w:val="00AF518A"/>
    <w:rsid w:val="00B00447"/>
    <w:rsid w:val="00B0524F"/>
    <w:rsid w:val="00B07482"/>
    <w:rsid w:val="00B07746"/>
    <w:rsid w:val="00B07A62"/>
    <w:rsid w:val="00B11BA9"/>
    <w:rsid w:val="00B12677"/>
    <w:rsid w:val="00B12CBE"/>
    <w:rsid w:val="00B13378"/>
    <w:rsid w:val="00B16F48"/>
    <w:rsid w:val="00B17840"/>
    <w:rsid w:val="00B20822"/>
    <w:rsid w:val="00B24BC8"/>
    <w:rsid w:val="00B26160"/>
    <w:rsid w:val="00B26DB4"/>
    <w:rsid w:val="00B27318"/>
    <w:rsid w:val="00B27B7C"/>
    <w:rsid w:val="00B27DC8"/>
    <w:rsid w:val="00B3245B"/>
    <w:rsid w:val="00B367B7"/>
    <w:rsid w:val="00B369AF"/>
    <w:rsid w:val="00B36A5D"/>
    <w:rsid w:val="00B4064C"/>
    <w:rsid w:val="00B41814"/>
    <w:rsid w:val="00B42012"/>
    <w:rsid w:val="00B431BA"/>
    <w:rsid w:val="00B455BC"/>
    <w:rsid w:val="00B46959"/>
    <w:rsid w:val="00B5090A"/>
    <w:rsid w:val="00B53E06"/>
    <w:rsid w:val="00B55471"/>
    <w:rsid w:val="00B625DC"/>
    <w:rsid w:val="00B627D1"/>
    <w:rsid w:val="00B74E58"/>
    <w:rsid w:val="00B765FD"/>
    <w:rsid w:val="00B767D3"/>
    <w:rsid w:val="00B81786"/>
    <w:rsid w:val="00B86073"/>
    <w:rsid w:val="00B90371"/>
    <w:rsid w:val="00B940A0"/>
    <w:rsid w:val="00B94194"/>
    <w:rsid w:val="00B97BB8"/>
    <w:rsid w:val="00BA0D1E"/>
    <w:rsid w:val="00BA1D70"/>
    <w:rsid w:val="00BA296F"/>
    <w:rsid w:val="00BA6CFA"/>
    <w:rsid w:val="00BA79F7"/>
    <w:rsid w:val="00BB00C8"/>
    <w:rsid w:val="00BB7674"/>
    <w:rsid w:val="00BB7AF2"/>
    <w:rsid w:val="00BC2BA5"/>
    <w:rsid w:val="00BC5513"/>
    <w:rsid w:val="00BC71E0"/>
    <w:rsid w:val="00BD0E3B"/>
    <w:rsid w:val="00BD3715"/>
    <w:rsid w:val="00BD4094"/>
    <w:rsid w:val="00BD44FE"/>
    <w:rsid w:val="00BD6901"/>
    <w:rsid w:val="00BD6FC2"/>
    <w:rsid w:val="00BE16B7"/>
    <w:rsid w:val="00BE1875"/>
    <w:rsid w:val="00BE26E2"/>
    <w:rsid w:val="00BE4391"/>
    <w:rsid w:val="00BE545D"/>
    <w:rsid w:val="00BE6956"/>
    <w:rsid w:val="00BE7B1A"/>
    <w:rsid w:val="00BF0194"/>
    <w:rsid w:val="00BF1114"/>
    <w:rsid w:val="00BF605D"/>
    <w:rsid w:val="00C01913"/>
    <w:rsid w:val="00C020FD"/>
    <w:rsid w:val="00C03646"/>
    <w:rsid w:val="00C05205"/>
    <w:rsid w:val="00C1065F"/>
    <w:rsid w:val="00C12B32"/>
    <w:rsid w:val="00C13DC9"/>
    <w:rsid w:val="00C14E74"/>
    <w:rsid w:val="00C21F80"/>
    <w:rsid w:val="00C26033"/>
    <w:rsid w:val="00C26FB5"/>
    <w:rsid w:val="00C27285"/>
    <w:rsid w:val="00C3053F"/>
    <w:rsid w:val="00C32272"/>
    <w:rsid w:val="00C328C0"/>
    <w:rsid w:val="00C34500"/>
    <w:rsid w:val="00C35450"/>
    <w:rsid w:val="00C35B35"/>
    <w:rsid w:val="00C35CB4"/>
    <w:rsid w:val="00C35FFC"/>
    <w:rsid w:val="00C36576"/>
    <w:rsid w:val="00C36983"/>
    <w:rsid w:val="00C40E20"/>
    <w:rsid w:val="00C42F4D"/>
    <w:rsid w:val="00C44001"/>
    <w:rsid w:val="00C450E6"/>
    <w:rsid w:val="00C46514"/>
    <w:rsid w:val="00C46CD8"/>
    <w:rsid w:val="00C521E7"/>
    <w:rsid w:val="00C554EF"/>
    <w:rsid w:val="00C55A4B"/>
    <w:rsid w:val="00C57025"/>
    <w:rsid w:val="00C57F66"/>
    <w:rsid w:val="00C6375D"/>
    <w:rsid w:val="00C640EF"/>
    <w:rsid w:val="00C70592"/>
    <w:rsid w:val="00C71FBF"/>
    <w:rsid w:val="00C72A7E"/>
    <w:rsid w:val="00C80573"/>
    <w:rsid w:val="00C81197"/>
    <w:rsid w:val="00C8240B"/>
    <w:rsid w:val="00C82504"/>
    <w:rsid w:val="00C828D9"/>
    <w:rsid w:val="00C851C6"/>
    <w:rsid w:val="00C8558D"/>
    <w:rsid w:val="00C90039"/>
    <w:rsid w:val="00C90BE2"/>
    <w:rsid w:val="00C9281E"/>
    <w:rsid w:val="00C92F72"/>
    <w:rsid w:val="00C978EB"/>
    <w:rsid w:val="00C97F93"/>
    <w:rsid w:val="00CA0A04"/>
    <w:rsid w:val="00CA3C63"/>
    <w:rsid w:val="00CA4B9A"/>
    <w:rsid w:val="00CA562A"/>
    <w:rsid w:val="00CA6C9B"/>
    <w:rsid w:val="00CB0DFE"/>
    <w:rsid w:val="00CB13B7"/>
    <w:rsid w:val="00CB191D"/>
    <w:rsid w:val="00CB3062"/>
    <w:rsid w:val="00CB51BA"/>
    <w:rsid w:val="00CB6452"/>
    <w:rsid w:val="00CB732F"/>
    <w:rsid w:val="00CB7832"/>
    <w:rsid w:val="00CC0BE1"/>
    <w:rsid w:val="00CC3F09"/>
    <w:rsid w:val="00CC7825"/>
    <w:rsid w:val="00CD0D53"/>
    <w:rsid w:val="00CD12B5"/>
    <w:rsid w:val="00CD22E8"/>
    <w:rsid w:val="00CD2871"/>
    <w:rsid w:val="00CD4C66"/>
    <w:rsid w:val="00CD5661"/>
    <w:rsid w:val="00CD5DEE"/>
    <w:rsid w:val="00CD5F62"/>
    <w:rsid w:val="00CD651A"/>
    <w:rsid w:val="00CD665C"/>
    <w:rsid w:val="00CE2EA6"/>
    <w:rsid w:val="00CE2FED"/>
    <w:rsid w:val="00CE6071"/>
    <w:rsid w:val="00CE6494"/>
    <w:rsid w:val="00CE66EC"/>
    <w:rsid w:val="00CF27DC"/>
    <w:rsid w:val="00CF481F"/>
    <w:rsid w:val="00D00DAD"/>
    <w:rsid w:val="00D01F2B"/>
    <w:rsid w:val="00D05420"/>
    <w:rsid w:val="00D065F0"/>
    <w:rsid w:val="00D06D7F"/>
    <w:rsid w:val="00D06DB8"/>
    <w:rsid w:val="00D11243"/>
    <w:rsid w:val="00D11C14"/>
    <w:rsid w:val="00D1683C"/>
    <w:rsid w:val="00D1705F"/>
    <w:rsid w:val="00D2056A"/>
    <w:rsid w:val="00D21BD7"/>
    <w:rsid w:val="00D2252D"/>
    <w:rsid w:val="00D25282"/>
    <w:rsid w:val="00D33A2E"/>
    <w:rsid w:val="00D33D46"/>
    <w:rsid w:val="00D344C8"/>
    <w:rsid w:val="00D3491D"/>
    <w:rsid w:val="00D379AC"/>
    <w:rsid w:val="00D37E1A"/>
    <w:rsid w:val="00D41B49"/>
    <w:rsid w:val="00D424AF"/>
    <w:rsid w:val="00D43840"/>
    <w:rsid w:val="00D43E2C"/>
    <w:rsid w:val="00D443FB"/>
    <w:rsid w:val="00D4734B"/>
    <w:rsid w:val="00D51D79"/>
    <w:rsid w:val="00D52390"/>
    <w:rsid w:val="00D53AC5"/>
    <w:rsid w:val="00D53C79"/>
    <w:rsid w:val="00D5698D"/>
    <w:rsid w:val="00D575CE"/>
    <w:rsid w:val="00D57982"/>
    <w:rsid w:val="00D601DA"/>
    <w:rsid w:val="00D62396"/>
    <w:rsid w:val="00D62B93"/>
    <w:rsid w:val="00D70C6A"/>
    <w:rsid w:val="00D72096"/>
    <w:rsid w:val="00D72214"/>
    <w:rsid w:val="00D7241F"/>
    <w:rsid w:val="00D72BDB"/>
    <w:rsid w:val="00D841C2"/>
    <w:rsid w:val="00D84407"/>
    <w:rsid w:val="00D8737F"/>
    <w:rsid w:val="00D919E7"/>
    <w:rsid w:val="00D93EE4"/>
    <w:rsid w:val="00D96AD0"/>
    <w:rsid w:val="00DA070A"/>
    <w:rsid w:val="00DA3925"/>
    <w:rsid w:val="00DA56C5"/>
    <w:rsid w:val="00DA5DCF"/>
    <w:rsid w:val="00DA6987"/>
    <w:rsid w:val="00DA6D10"/>
    <w:rsid w:val="00DB256D"/>
    <w:rsid w:val="00DB366E"/>
    <w:rsid w:val="00DB5738"/>
    <w:rsid w:val="00DB7BBA"/>
    <w:rsid w:val="00DC1BE9"/>
    <w:rsid w:val="00DC248C"/>
    <w:rsid w:val="00DC2BF6"/>
    <w:rsid w:val="00DC2EAB"/>
    <w:rsid w:val="00DC4CC8"/>
    <w:rsid w:val="00DC593B"/>
    <w:rsid w:val="00DC60E1"/>
    <w:rsid w:val="00DC7409"/>
    <w:rsid w:val="00DD07A3"/>
    <w:rsid w:val="00DD11E7"/>
    <w:rsid w:val="00DD1D9D"/>
    <w:rsid w:val="00DD2375"/>
    <w:rsid w:val="00DD2387"/>
    <w:rsid w:val="00DD26E8"/>
    <w:rsid w:val="00DD6A38"/>
    <w:rsid w:val="00DD72F5"/>
    <w:rsid w:val="00DD7BCD"/>
    <w:rsid w:val="00DE00A6"/>
    <w:rsid w:val="00DE3C58"/>
    <w:rsid w:val="00DE5C83"/>
    <w:rsid w:val="00DE5CAF"/>
    <w:rsid w:val="00DE641A"/>
    <w:rsid w:val="00DE6D8A"/>
    <w:rsid w:val="00DF06C6"/>
    <w:rsid w:val="00DF072E"/>
    <w:rsid w:val="00DF204F"/>
    <w:rsid w:val="00DF44D5"/>
    <w:rsid w:val="00E00F56"/>
    <w:rsid w:val="00E0247A"/>
    <w:rsid w:val="00E02C3D"/>
    <w:rsid w:val="00E050B6"/>
    <w:rsid w:val="00E07AB0"/>
    <w:rsid w:val="00E10415"/>
    <w:rsid w:val="00E143E2"/>
    <w:rsid w:val="00E17125"/>
    <w:rsid w:val="00E20314"/>
    <w:rsid w:val="00E21116"/>
    <w:rsid w:val="00E216D3"/>
    <w:rsid w:val="00E23A51"/>
    <w:rsid w:val="00E34B40"/>
    <w:rsid w:val="00E3632C"/>
    <w:rsid w:val="00E417EA"/>
    <w:rsid w:val="00E442C8"/>
    <w:rsid w:val="00E44B87"/>
    <w:rsid w:val="00E4538A"/>
    <w:rsid w:val="00E52494"/>
    <w:rsid w:val="00E54B29"/>
    <w:rsid w:val="00E54B47"/>
    <w:rsid w:val="00E54DDF"/>
    <w:rsid w:val="00E55128"/>
    <w:rsid w:val="00E57F16"/>
    <w:rsid w:val="00E6202B"/>
    <w:rsid w:val="00E623F3"/>
    <w:rsid w:val="00E627EF"/>
    <w:rsid w:val="00E62C34"/>
    <w:rsid w:val="00E62CA5"/>
    <w:rsid w:val="00E62D47"/>
    <w:rsid w:val="00E65521"/>
    <w:rsid w:val="00E66D7A"/>
    <w:rsid w:val="00E72252"/>
    <w:rsid w:val="00E72E3F"/>
    <w:rsid w:val="00E73137"/>
    <w:rsid w:val="00E748BA"/>
    <w:rsid w:val="00E759EA"/>
    <w:rsid w:val="00E76E98"/>
    <w:rsid w:val="00E803B1"/>
    <w:rsid w:val="00E80CE8"/>
    <w:rsid w:val="00E81331"/>
    <w:rsid w:val="00E824AC"/>
    <w:rsid w:val="00E82BF8"/>
    <w:rsid w:val="00E845B1"/>
    <w:rsid w:val="00E84679"/>
    <w:rsid w:val="00E853FA"/>
    <w:rsid w:val="00E86D70"/>
    <w:rsid w:val="00E87C61"/>
    <w:rsid w:val="00E87D6B"/>
    <w:rsid w:val="00E90752"/>
    <w:rsid w:val="00E90F75"/>
    <w:rsid w:val="00E9579D"/>
    <w:rsid w:val="00E958B4"/>
    <w:rsid w:val="00E962D6"/>
    <w:rsid w:val="00EA0B35"/>
    <w:rsid w:val="00EA0E34"/>
    <w:rsid w:val="00EA3337"/>
    <w:rsid w:val="00EA51E6"/>
    <w:rsid w:val="00EA5BC8"/>
    <w:rsid w:val="00EA6431"/>
    <w:rsid w:val="00EB10BF"/>
    <w:rsid w:val="00EB1F04"/>
    <w:rsid w:val="00EB2DBD"/>
    <w:rsid w:val="00EB69A2"/>
    <w:rsid w:val="00EB78C2"/>
    <w:rsid w:val="00EC0904"/>
    <w:rsid w:val="00EC2DC3"/>
    <w:rsid w:val="00EC2F33"/>
    <w:rsid w:val="00EC66D3"/>
    <w:rsid w:val="00EC70E3"/>
    <w:rsid w:val="00ED62C0"/>
    <w:rsid w:val="00ED6D1D"/>
    <w:rsid w:val="00EE43B3"/>
    <w:rsid w:val="00EE4B64"/>
    <w:rsid w:val="00EE716C"/>
    <w:rsid w:val="00EF0282"/>
    <w:rsid w:val="00EF17F9"/>
    <w:rsid w:val="00EF6146"/>
    <w:rsid w:val="00F001BE"/>
    <w:rsid w:val="00F0175B"/>
    <w:rsid w:val="00F027F5"/>
    <w:rsid w:val="00F04767"/>
    <w:rsid w:val="00F048D1"/>
    <w:rsid w:val="00F04A2E"/>
    <w:rsid w:val="00F05077"/>
    <w:rsid w:val="00F0598E"/>
    <w:rsid w:val="00F0670E"/>
    <w:rsid w:val="00F121E3"/>
    <w:rsid w:val="00F125B6"/>
    <w:rsid w:val="00F13641"/>
    <w:rsid w:val="00F148FF"/>
    <w:rsid w:val="00F20909"/>
    <w:rsid w:val="00F20E86"/>
    <w:rsid w:val="00F222D9"/>
    <w:rsid w:val="00F22FD0"/>
    <w:rsid w:val="00F23F87"/>
    <w:rsid w:val="00F26F27"/>
    <w:rsid w:val="00F27659"/>
    <w:rsid w:val="00F331EC"/>
    <w:rsid w:val="00F33235"/>
    <w:rsid w:val="00F34E93"/>
    <w:rsid w:val="00F3645E"/>
    <w:rsid w:val="00F40CBC"/>
    <w:rsid w:val="00F41444"/>
    <w:rsid w:val="00F429C2"/>
    <w:rsid w:val="00F46519"/>
    <w:rsid w:val="00F4689D"/>
    <w:rsid w:val="00F50DCC"/>
    <w:rsid w:val="00F51E8E"/>
    <w:rsid w:val="00F52B3C"/>
    <w:rsid w:val="00F54A4D"/>
    <w:rsid w:val="00F54CD1"/>
    <w:rsid w:val="00F617EE"/>
    <w:rsid w:val="00F62D29"/>
    <w:rsid w:val="00F632F7"/>
    <w:rsid w:val="00F633F9"/>
    <w:rsid w:val="00F7144D"/>
    <w:rsid w:val="00F75B4C"/>
    <w:rsid w:val="00F76CE0"/>
    <w:rsid w:val="00F8232F"/>
    <w:rsid w:val="00F836E7"/>
    <w:rsid w:val="00F8473D"/>
    <w:rsid w:val="00F84B36"/>
    <w:rsid w:val="00F84F90"/>
    <w:rsid w:val="00F859DB"/>
    <w:rsid w:val="00F91848"/>
    <w:rsid w:val="00F921FF"/>
    <w:rsid w:val="00F93F01"/>
    <w:rsid w:val="00F953EF"/>
    <w:rsid w:val="00F96AB7"/>
    <w:rsid w:val="00FA24B3"/>
    <w:rsid w:val="00FA27E2"/>
    <w:rsid w:val="00FB078B"/>
    <w:rsid w:val="00FB3380"/>
    <w:rsid w:val="00FB4422"/>
    <w:rsid w:val="00FB6352"/>
    <w:rsid w:val="00FB66B0"/>
    <w:rsid w:val="00FC173C"/>
    <w:rsid w:val="00FD3925"/>
    <w:rsid w:val="00FD3A6F"/>
    <w:rsid w:val="00FD430F"/>
    <w:rsid w:val="00FD468A"/>
    <w:rsid w:val="00FD5517"/>
    <w:rsid w:val="00FD553F"/>
    <w:rsid w:val="00FD6A49"/>
    <w:rsid w:val="00FD76AF"/>
    <w:rsid w:val="00FE0790"/>
    <w:rsid w:val="00FE265E"/>
    <w:rsid w:val="00FE2DF9"/>
    <w:rsid w:val="00FE399A"/>
    <w:rsid w:val="00FE587B"/>
    <w:rsid w:val="00FE5EC9"/>
    <w:rsid w:val="00FE699E"/>
    <w:rsid w:val="00FE6C0C"/>
    <w:rsid w:val="00FE6C5D"/>
    <w:rsid w:val="00FF01D2"/>
    <w:rsid w:val="00FF0D99"/>
    <w:rsid w:val="00FF1630"/>
    <w:rsid w:val="00FF68F9"/>
    <w:rsid w:val="00FF77A6"/>
    <w:rsid w:val="00FF7E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07" fillcolor="none [1942]" strokecolor="none [1942]">
      <v:fill color="none [1942]" color2="none [662]" angle="-45" focus="-50%" type="gradient"/>
      <v:stroke color="none [1942]" weight="1pt"/>
      <v:shadow on="t" type="perspective" color="none [1606]" opacity=".5" offset="1pt" offset2="-3pt"/>
      <o:colormenu v:ext="edit" fillcolor="none [1303]" strokecolor="none"/>
    </o:shapedefaults>
    <o:shapelayout v:ext="edit">
      <o:idmap v:ext="edit" data="1"/>
      <o:rules v:ext="edit">
        <o:r id="V:Rule4" type="connector" idref="#_x0000_s1053"/>
        <o:r id="V:Rule5" type="connector" idref="#_x0000_s1051"/>
        <o:r id="V:Rule6" type="connector" idref="#_x0000_s10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iPriority="35" w:unhideWhenUsed="1" w:qFormat="1"/>
    <w:lsdException w:name="Title" w:qFormat="1"/>
    <w:lsdException w:name="Subtitle" w:qFormat="1"/>
    <w:lsdException w:name="Hyperlink" w:uiPriority="99"/>
    <w:lsdException w:name="FollowedHyperlink" w:uiPriority="99"/>
    <w:lsdException w:name="Strong" w:uiPriority="22" w:qFormat="1"/>
    <w:lsdException w:name="Emphasis" w:qFormat="1"/>
    <w:lsdException w:name="Document Map" w:uiPriority="99"/>
    <w:lsdException w:name="Normal (Web)" w:qFormat="1"/>
    <w:lsdException w:name="No Lis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21116"/>
    <w:pPr>
      <w:widowControl w:val="0"/>
      <w:autoSpaceDE w:val="0"/>
      <w:autoSpaceDN w:val="0"/>
      <w:adjustRightInd w:val="0"/>
    </w:pPr>
  </w:style>
  <w:style w:type="paragraph" w:styleId="1">
    <w:name w:val="heading 1"/>
    <w:basedOn w:val="a"/>
    <w:next w:val="a"/>
    <w:link w:val="10"/>
    <w:qFormat/>
    <w:rsid w:val="00742C80"/>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
    <w:qFormat/>
    <w:rsid w:val="00E21116"/>
    <w:pPr>
      <w:keepNext/>
      <w:widowControl/>
      <w:autoSpaceDE/>
      <w:autoSpaceDN/>
      <w:adjustRightInd/>
      <w:spacing w:line="360" w:lineRule="auto"/>
      <w:jc w:val="center"/>
      <w:outlineLvl w:val="1"/>
    </w:pPr>
    <w:rPr>
      <w:spacing w:val="-2"/>
      <w:sz w:val="28"/>
      <w:szCs w:val="18"/>
    </w:rPr>
  </w:style>
  <w:style w:type="paragraph" w:styleId="3">
    <w:name w:val="heading 3"/>
    <w:basedOn w:val="a"/>
    <w:next w:val="a"/>
    <w:link w:val="30"/>
    <w:unhideWhenUsed/>
    <w:qFormat/>
    <w:rsid w:val="001B3982"/>
    <w:pPr>
      <w:keepNext/>
      <w:keepLines/>
      <w:widowControl/>
      <w:autoSpaceDE/>
      <w:autoSpaceDN/>
      <w:adjustRightInd/>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4">
    <w:name w:val="heading 4"/>
    <w:basedOn w:val="a"/>
    <w:next w:val="a"/>
    <w:link w:val="40"/>
    <w:qFormat/>
    <w:rsid w:val="001B3982"/>
    <w:pPr>
      <w:widowControl/>
      <w:tabs>
        <w:tab w:val="num" w:pos="720"/>
      </w:tabs>
      <w:autoSpaceDE/>
      <w:autoSpaceDN/>
      <w:adjustRightInd/>
      <w:spacing w:before="240" w:after="240" w:line="360" w:lineRule="auto"/>
      <w:ind w:left="720" w:hanging="720"/>
      <w:jc w:val="center"/>
      <w:outlineLvl w:val="3"/>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4">
    <w:name w:val="Обычный + 14 пт"/>
    <w:aliases w:val="По ширине,Первая строка:  1,59 см,Междустр.интервал:  полу..."/>
    <w:basedOn w:val="a"/>
    <w:rsid w:val="00E21116"/>
    <w:pPr>
      <w:widowControl/>
      <w:autoSpaceDE/>
      <w:autoSpaceDN/>
      <w:adjustRightInd/>
      <w:spacing w:line="360" w:lineRule="auto"/>
      <w:ind w:firstLine="900"/>
      <w:jc w:val="both"/>
    </w:pPr>
    <w:rPr>
      <w:sz w:val="28"/>
      <w:szCs w:val="28"/>
    </w:rPr>
  </w:style>
  <w:style w:type="paragraph" w:styleId="21">
    <w:name w:val="Body Text Indent 2"/>
    <w:basedOn w:val="a"/>
    <w:link w:val="22"/>
    <w:rsid w:val="00E21116"/>
    <w:pPr>
      <w:widowControl/>
      <w:autoSpaceDE/>
      <w:autoSpaceDN/>
      <w:adjustRightInd/>
      <w:spacing w:line="360" w:lineRule="auto"/>
      <w:ind w:firstLine="900"/>
      <w:jc w:val="both"/>
    </w:pPr>
    <w:rPr>
      <w:sz w:val="28"/>
      <w:szCs w:val="28"/>
    </w:rPr>
  </w:style>
  <w:style w:type="paragraph" w:styleId="31">
    <w:name w:val="Body Text Indent 3"/>
    <w:basedOn w:val="a"/>
    <w:link w:val="32"/>
    <w:rsid w:val="00E21116"/>
    <w:pPr>
      <w:widowControl/>
      <w:shd w:val="clear" w:color="auto" w:fill="FFFFFF"/>
      <w:autoSpaceDE/>
      <w:autoSpaceDN/>
      <w:adjustRightInd/>
      <w:spacing w:line="480" w:lineRule="auto"/>
      <w:ind w:firstLine="902"/>
      <w:jc w:val="both"/>
    </w:pPr>
    <w:rPr>
      <w:sz w:val="28"/>
      <w:szCs w:val="28"/>
    </w:rPr>
  </w:style>
  <w:style w:type="paragraph" w:customStyle="1" w:styleId="11">
    <w:name w:val="Ñòèëü1"/>
    <w:basedOn w:val="a"/>
    <w:link w:val="12"/>
    <w:rsid w:val="00E21116"/>
    <w:pPr>
      <w:widowControl/>
      <w:autoSpaceDE/>
      <w:autoSpaceDN/>
      <w:adjustRightInd/>
      <w:spacing w:line="288" w:lineRule="auto"/>
    </w:pPr>
    <w:rPr>
      <w:sz w:val="28"/>
      <w:szCs w:val="24"/>
    </w:rPr>
  </w:style>
  <w:style w:type="paragraph" w:styleId="a3">
    <w:name w:val="Body Text Indent"/>
    <w:basedOn w:val="a"/>
    <w:link w:val="a4"/>
    <w:rsid w:val="00E21116"/>
    <w:pPr>
      <w:spacing w:line="360" w:lineRule="auto"/>
      <w:ind w:firstLine="900"/>
      <w:jc w:val="both"/>
    </w:pPr>
    <w:rPr>
      <w:sz w:val="32"/>
      <w:szCs w:val="28"/>
    </w:rPr>
  </w:style>
  <w:style w:type="paragraph" w:styleId="a5">
    <w:name w:val="Block Text"/>
    <w:basedOn w:val="a"/>
    <w:rsid w:val="00E21116"/>
    <w:pPr>
      <w:shd w:val="clear" w:color="auto" w:fill="FFFFFF"/>
      <w:spacing w:line="324" w:lineRule="exact"/>
      <w:ind w:left="4824" w:right="86"/>
      <w:jc w:val="both"/>
    </w:pPr>
    <w:rPr>
      <w:sz w:val="32"/>
      <w:szCs w:val="26"/>
    </w:rPr>
  </w:style>
  <w:style w:type="paragraph" w:styleId="a6">
    <w:name w:val="header"/>
    <w:basedOn w:val="a"/>
    <w:link w:val="a7"/>
    <w:uiPriority w:val="99"/>
    <w:rsid w:val="00E21116"/>
    <w:pPr>
      <w:tabs>
        <w:tab w:val="center" w:pos="4677"/>
        <w:tab w:val="right" w:pos="9355"/>
      </w:tabs>
    </w:pPr>
  </w:style>
  <w:style w:type="character" w:styleId="a8">
    <w:name w:val="page number"/>
    <w:basedOn w:val="a0"/>
    <w:rsid w:val="00E21116"/>
  </w:style>
  <w:style w:type="character" w:customStyle="1" w:styleId="FontStyle33">
    <w:name w:val="Font Style33"/>
    <w:basedOn w:val="a0"/>
    <w:rsid w:val="00742C80"/>
    <w:rPr>
      <w:rFonts w:ascii="Times New Roman" w:hAnsi="Times New Roman" w:cs="Times New Roman"/>
      <w:sz w:val="24"/>
      <w:szCs w:val="24"/>
    </w:rPr>
  </w:style>
  <w:style w:type="paragraph" w:customStyle="1" w:styleId="Style14">
    <w:name w:val="Style14"/>
    <w:basedOn w:val="a"/>
    <w:rsid w:val="00742C80"/>
    <w:pPr>
      <w:spacing w:line="286" w:lineRule="exact"/>
      <w:ind w:firstLine="626"/>
      <w:jc w:val="both"/>
    </w:pPr>
    <w:rPr>
      <w:sz w:val="24"/>
      <w:szCs w:val="24"/>
    </w:rPr>
  </w:style>
  <w:style w:type="paragraph" w:customStyle="1" w:styleId="ConsNormal">
    <w:name w:val="ConsNormal"/>
    <w:uiPriority w:val="99"/>
    <w:rsid w:val="00742C80"/>
    <w:pPr>
      <w:autoSpaceDE w:val="0"/>
      <w:autoSpaceDN w:val="0"/>
      <w:adjustRightInd w:val="0"/>
      <w:ind w:right="19772" w:firstLine="720"/>
    </w:pPr>
    <w:rPr>
      <w:rFonts w:ascii="Arial" w:hAnsi="Arial"/>
      <w:sz w:val="22"/>
    </w:rPr>
  </w:style>
  <w:style w:type="paragraph" w:customStyle="1" w:styleId="ConsPlusTitle">
    <w:name w:val="ConsPlusTitle"/>
    <w:rsid w:val="00742C80"/>
    <w:pPr>
      <w:widowControl w:val="0"/>
      <w:autoSpaceDE w:val="0"/>
      <w:autoSpaceDN w:val="0"/>
      <w:adjustRightInd w:val="0"/>
    </w:pPr>
    <w:rPr>
      <w:rFonts w:ascii="Arial" w:hAnsi="Arial" w:cs="Arial"/>
      <w:b/>
      <w:bCs/>
    </w:rPr>
  </w:style>
  <w:style w:type="paragraph" w:styleId="a9">
    <w:name w:val="Balloon Text"/>
    <w:basedOn w:val="a"/>
    <w:link w:val="aa"/>
    <w:rsid w:val="00806E64"/>
    <w:rPr>
      <w:rFonts w:ascii="Tahoma" w:hAnsi="Tahoma" w:cs="Tahoma"/>
      <w:sz w:val="16"/>
      <w:szCs w:val="16"/>
    </w:rPr>
  </w:style>
  <w:style w:type="paragraph" w:customStyle="1" w:styleId="13">
    <w:name w:val="Стиль1"/>
    <w:basedOn w:val="a"/>
    <w:rsid w:val="003F0D6C"/>
    <w:pPr>
      <w:widowControl/>
      <w:autoSpaceDE/>
      <w:autoSpaceDN/>
      <w:adjustRightInd/>
      <w:spacing w:line="288" w:lineRule="auto"/>
    </w:pPr>
    <w:rPr>
      <w:sz w:val="28"/>
    </w:rPr>
  </w:style>
  <w:style w:type="paragraph" w:styleId="ab">
    <w:name w:val="List Paragraph"/>
    <w:aliases w:val="ПАРАГРАФ,Выделеный,Текст с номером,Абзац списка для документа,Абзац списка4,Абзац списка основной"/>
    <w:basedOn w:val="a"/>
    <w:link w:val="ac"/>
    <w:uiPriority w:val="34"/>
    <w:qFormat/>
    <w:rsid w:val="003F0D6C"/>
    <w:pPr>
      <w:widowControl/>
      <w:autoSpaceDE/>
      <w:autoSpaceDN/>
      <w:adjustRightInd/>
      <w:spacing w:after="200" w:line="276" w:lineRule="auto"/>
      <w:ind w:left="720"/>
      <w:contextualSpacing/>
    </w:pPr>
    <w:rPr>
      <w:rFonts w:ascii="Calibri" w:eastAsia="Calibri" w:hAnsi="Calibri"/>
      <w:sz w:val="22"/>
      <w:szCs w:val="22"/>
      <w:lang w:eastAsia="en-US"/>
    </w:rPr>
  </w:style>
  <w:style w:type="character" w:customStyle="1" w:styleId="20">
    <w:name w:val="Заголовок 2 Знак"/>
    <w:basedOn w:val="a0"/>
    <w:link w:val="2"/>
    <w:uiPriority w:val="9"/>
    <w:rsid w:val="00EC2DC3"/>
    <w:rPr>
      <w:spacing w:val="-2"/>
      <w:sz w:val="28"/>
      <w:szCs w:val="18"/>
    </w:rPr>
  </w:style>
  <w:style w:type="character" w:customStyle="1" w:styleId="22">
    <w:name w:val="Основной текст с отступом 2 Знак"/>
    <w:basedOn w:val="a0"/>
    <w:link w:val="21"/>
    <w:rsid w:val="00EC2DC3"/>
    <w:rPr>
      <w:sz w:val="28"/>
      <w:szCs w:val="28"/>
    </w:rPr>
  </w:style>
  <w:style w:type="character" w:customStyle="1" w:styleId="12">
    <w:name w:val="Ñòèëü1 Знак"/>
    <w:basedOn w:val="a0"/>
    <w:link w:val="11"/>
    <w:rsid w:val="00EC2DC3"/>
    <w:rPr>
      <w:sz w:val="28"/>
      <w:szCs w:val="24"/>
    </w:rPr>
  </w:style>
  <w:style w:type="paragraph" w:customStyle="1" w:styleId="ConsPlusNormal">
    <w:name w:val="ConsPlusNormal"/>
    <w:link w:val="ConsPlusNormal0"/>
    <w:rsid w:val="001B67BF"/>
    <w:pPr>
      <w:autoSpaceDE w:val="0"/>
      <w:autoSpaceDN w:val="0"/>
      <w:adjustRightInd w:val="0"/>
      <w:ind w:firstLine="720"/>
    </w:pPr>
    <w:rPr>
      <w:rFonts w:ascii="Arial" w:hAnsi="Arial" w:cs="Arial"/>
    </w:rPr>
  </w:style>
  <w:style w:type="character" w:customStyle="1" w:styleId="aa">
    <w:name w:val="Текст выноски Знак"/>
    <w:basedOn w:val="a0"/>
    <w:link w:val="a9"/>
    <w:rsid w:val="007439F7"/>
    <w:rPr>
      <w:rFonts w:ascii="Tahoma" w:hAnsi="Tahoma" w:cs="Tahoma"/>
      <w:sz w:val="16"/>
      <w:szCs w:val="16"/>
    </w:rPr>
  </w:style>
  <w:style w:type="character" w:customStyle="1" w:styleId="FontStyle11">
    <w:name w:val="Font Style11"/>
    <w:basedOn w:val="a0"/>
    <w:rsid w:val="002E52F4"/>
    <w:rPr>
      <w:rFonts w:ascii="Times New Roman" w:hAnsi="Times New Roman" w:cs="Times New Roman"/>
      <w:sz w:val="26"/>
      <w:szCs w:val="26"/>
    </w:rPr>
  </w:style>
  <w:style w:type="paragraph" w:customStyle="1" w:styleId="Style5">
    <w:name w:val="Style5"/>
    <w:basedOn w:val="a"/>
    <w:rsid w:val="002E52F4"/>
    <w:pPr>
      <w:spacing w:line="386" w:lineRule="exact"/>
      <w:ind w:firstLine="893"/>
      <w:jc w:val="both"/>
    </w:pPr>
    <w:rPr>
      <w:rFonts w:ascii="Sylfaen" w:hAnsi="Sylfaen"/>
      <w:sz w:val="24"/>
      <w:szCs w:val="24"/>
    </w:rPr>
  </w:style>
  <w:style w:type="paragraph" w:styleId="ad">
    <w:name w:val="Body Text"/>
    <w:basedOn w:val="a"/>
    <w:link w:val="ae"/>
    <w:rsid w:val="001D7260"/>
    <w:pPr>
      <w:widowControl/>
      <w:autoSpaceDE/>
      <w:autoSpaceDN/>
      <w:adjustRightInd/>
      <w:spacing w:before="60" w:after="120"/>
      <w:ind w:firstLine="709"/>
      <w:jc w:val="both"/>
    </w:pPr>
    <w:rPr>
      <w:sz w:val="28"/>
    </w:rPr>
  </w:style>
  <w:style w:type="character" w:customStyle="1" w:styleId="ae">
    <w:name w:val="Основной текст Знак"/>
    <w:basedOn w:val="a0"/>
    <w:link w:val="ad"/>
    <w:rsid w:val="001D7260"/>
    <w:rPr>
      <w:sz w:val="28"/>
    </w:rPr>
  </w:style>
  <w:style w:type="character" w:customStyle="1" w:styleId="10">
    <w:name w:val="Заголовок 1 Знак"/>
    <w:basedOn w:val="a0"/>
    <w:link w:val="1"/>
    <w:rsid w:val="001D7260"/>
    <w:rPr>
      <w:rFonts w:ascii="Arial" w:hAnsi="Arial" w:cs="Arial"/>
      <w:b/>
      <w:bCs/>
      <w:kern w:val="32"/>
      <w:sz w:val="32"/>
      <w:szCs w:val="32"/>
    </w:rPr>
  </w:style>
  <w:style w:type="paragraph" w:styleId="af">
    <w:name w:val="footer"/>
    <w:basedOn w:val="a"/>
    <w:link w:val="af0"/>
    <w:rsid w:val="001D7260"/>
    <w:pPr>
      <w:widowControl/>
      <w:tabs>
        <w:tab w:val="center" w:pos="4677"/>
        <w:tab w:val="right" w:pos="9355"/>
      </w:tabs>
      <w:autoSpaceDE/>
      <w:autoSpaceDN/>
      <w:adjustRightInd/>
      <w:spacing w:before="60"/>
      <w:ind w:firstLine="709"/>
      <w:jc w:val="both"/>
    </w:pPr>
    <w:rPr>
      <w:sz w:val="28"/>
    </w:rPr>
  </w:style>
  <w:style w:type="character" w:customStyle="1" w:styleId="af0">
    <w:name w:val="Нижний колонтитул Знак"/>
    <w:basedOn w:val="a0"/>
    <w:link w:val="af"/>
    <w:rsid w:val="001D7260"/>
    <w:rPr>
      <w:sz w:val="28"/>
    </w:rPr>
  </w:style>
  <w:style w:type="paragraph" w:styleId="23">
    <w:name w:val="Body Text 2"/>
    <w:basedOn w:val="a"/>
    <w:link w:val="24"/>
    <w:rsid w:val="00F859DB"/>
    <w:pPr>
      <w:spacing w:after="120" w:line="480" w:lineRule="auto"/>
    </w:pPr>
  </w:style>
  <w:style w:type="character" w:customStyle="1" w:styleId="24">
    <w:name w:val="Основной текст 2 Знак"/>
    <w:basedOn w:val="a0"/>
    <w:link w:val="23"/>
    <w:rsid w:val="00F859DB"/>
  </w:style>
  <w:style w:type="table" w:styleId="af1">
    <w:name w:val="Table Grid"/>
    <w:basedOn w:val="a1"/>
    <w:uiPriority w:val="59"/>
    <w:rsid w:val="004D6E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caption"/>
    <w:basedOn w:val="a"/>
    <w:next w:val="a"/>
    <w:uiPriority w:val="35"/>
    <w:semiHidden/>
    <w:unhideWhenUsed/>
    <w:qFormat/>
    <w:rsid w:val="00DC4CC8"/>
    <w:pPr>
      <w:spacing w:after="200"/>
    </w:pPr>
    <w:rPr>
      <w:b/>
      <w:bCs/>
      <w:color w:val="4F81BD" w:themeColor="accent1"/>
      <w:sz w:val="18"/>
      <w:szCs w:val="18"/>
    </w:rPr>
  </w:style>
  <w:style w:type="paragraph" w:styleId="af3">
    <w:name w:val="No Spacing"/>
    <w:link w:val="af4"/>
    <w:qFormat/>
    <w:rsid w:val="00DC4CC8"/>
    <w:pPr>
      <w:widowControl w:val="0"/>
      <w:autoSpaceDE w:val="0"/>
      <w:autoSpaceDN w:val="0"/>
      <w:adjustRightInd w:val="0"/>
    </w:pPr>
  </w:style>
  <w:style w:type="character" w:customStyle="1" w:styleId="af4">
    <w:name w:val="Без интервала Знак"/>
    <w:link w:val="af3"/>
    <w:locked/>
    <w:rsid w:val="004A182E"/>
  </w:style>
  <w:style w:type="character" w:customStyle="1" w:styleId="ConsPlusNormal0">
    <w:name w:val="ConsPlusNormal Знак"/>
    <w:basedOn w:val="a0"/>
    <w:link w:val="ConsPlusNormal"/>
    <w:rsid w:val="00A1114B"/>
    <w:rPr>
      <w:rFonts w:ascii="Arial" w:hAnsi="Arial" w:cs="Arial"/>
    </w:rPr>
  </w:style>
  <w:style w:type="paragraph" w:customStyle="1" w:styleId="ConsPlusCell">
    <w:name w:val="ConsPlusCell"/>
    <w:rsid w:val="00F331EC"/>
    <w:pPr>
      <w:widowControl w:val="0"/>
      <w:autoSpaceDE w:val="0"/>
      <w:autoSpaceDN w:val="0"/>
      <w:adjustRightInd w:val="0"/>
    </w:pPr>
    <w:rPr>
      <w:rFonts w:ascii="Arial" w:hAnsi="Arial" w:cs="Arial"/>
    </w:rPr>
  </w:style>
  <w:style w:type="paragraph" w:customStyle="1" w:styleId="af5">
    <w:name w:val="Знак Знак Знак Знак"/>
    <w:basedOn w:val="a"/>
    <w:rsid w:val="00F331EC"/>
    <w:pPr>
      <w:autoSpaceDE/>
      <w:autoSpaceDN/>
      <w:spacing w:after="160" w:line="240" w:lineRule="exact"/>
      <w:jc w:val="right"/>
    </w:pPr>
    <w:rPr>
      <w:lang w:val="en-GB" w:eastAsia="en-US"/>
    </w:rPr>
  </w:style>
  <w:style w:type="paragraph" w:customStyle="1" w:styleId="Pro-Tab">
    <w:name w:val="Pro-Tab"/>
    <w:basedOn w:val="a"/>
    <w:link w:val="Pro-Tab0"/>
    <w:qFormat/>
    <w:rsid w:val="00F331EC"/>
    <w:pPr>
      <w:widowControl/>
      <w:autoSpaceDE/>
      <w:autoSpaceDN/>
      <w:adjustRightInd/>
      <w:spacing w:before="40" w:after="40"/>
    </w:pPr>
    <w:rPr>
      <w:rFonts w:ascii="Tahoma" w:hAnsi="Tahoma"/>
      <w:sz w:val="16"/>
      <w:lang w:eastAsia="en-US"/>
    </w:rPr>
  </w:style>
  <w:style w:type="paragraph" w:customStyle="1" w:styleId="Pro-TabName">
    <w:name w:val="Pro-Tab Name"/>
    <w:basedOn w:val="a"/>
    <w:uiPriority w:val="99"/>
    <w:rsid w:val="00F331EC"/>
    <w:pPr>
      <w:keepNext/>
      <w:widowControl/>
      <w:autoSpaceDE/>
      <w:autoSpaceDN/>
      <w:adjustRightInd/>
      <w:spacing w:before="240" w:after="120"/>
    </w:pPr>
    <w:rPr>
      <w:rFonts w:ascii="Tahoma" w:hAnsi="Tahoma"/>
      <w:b/>
      <w:bCs/>
      <w:color w:val="C41C16"/>
      <w:sz w:val="16"/>
      <w:lang w:eastAsia="en-US"/>
    </w:rPr>
  </w:style>
  <w:style w:type="character" w:customStyle="1" w:styleId="a4">
    <w:name w:val="Основной текст с отступом Знак"/>
    <w:basedOn w:val="a0"/>
    <w:link w:val="a3"/>
    <w:rsid w:val="00F331EC"/>
    <w:rPr>
      <w:sz w:val="32"/>
      <w:szCs w:val="28"/>
    </w:rPr>
  </w:style>
  <w:style w:type="paragraph" w:customStyle="1" w:styleId="Default">
    <w:name w:val="Default"/>
    <w:rsid w:val="00F331EC"/>
    <w:pPr>
      <w:autoSpaceDE w:val="0"/>
      <w:autoSpaceDN w:val="0"/>
      <w:adjustRightInd w:val="0"/>
    </w:pPr>
    <w:rPr>
      <w:color w:val="000000"/>
      <w:sz w:val="24"/>
      <w:szCs w:val="24"/>
    </w:rPr>
  </w:style>
  <w:style w:type="paragraph" w:customStyle="1" w:styleId="ConsPlusNonformat">
    <w:name w:val="ConsPlusNonformat"/>
    <w:rsid w:val="00F331EC"/>
    <w:pPr>
      <w:widowControl w:val="0"/>
      <w:autoSpaceDE w:val="0"/>
      <w:autoSpaceDN w:val="0"/>
      <w:adjustRightInd w:val="0"/>
    </w:pPr>
    <w:rPr>
      <w:rFonts w:ascii="Courier New" w:hAnsi="Courier New" w:cs="Courier New"/>
    </w:rPr>
  </w:style>
  <w:style w:type="paragraph" w:customStyle="1" w:styleId="ListParagraph1">
    <w:name w:val="List Paragraph1"/>
    <w:basedOn w:val="a"/>
    <w:uiPriority w:val="99"/>
    <w:rsid w:val="00F331EC"/>
    <w:pPr>
      <w:widowControl/>
      <w:autoSpaceDE/>
      <w:autoSpaceDN/>
      <w:adjustRightInd/>
      <w:spacing w:after="200" w:line="276" w:lineRule="auto"/>
      <w:ind w:left="720"/>
    </w:pPr>
    <w:rPr>
      <w:rFonts w:ascii="Calibri" w:hAnsi="Calibri" w:cs="Calibri"/>
      <w:sz w:val="22"/>
      <w:szCs w:val="22"/>
      <w:lang w:eastAsia="en-US"/>
    </w:rPr>
  </w:style>
  <w:style w:type="character" w:customStyle="1" w:styleId="ListParagraphChar">
    <w:name w:val="List Paragraph Char"/>
    <w:aliases w:val="Абзац списка11 Char"/>
    <w:link w:val="15"/>
    <w:locked/>
    <w:rsid w:val="00F331EC"/>
    <w:rPr>
      <w:rFonts w:ascii="Arial" w:hAnsi="Arial" w:cs="Arial"/>
      <w:lang w:val="en-US"/>
    </w:rPr>
  </w:style>
  <w:style w:type="paragraph" w:customStyle="1" w:styleId="15">
    <w:name w:val="Абзац списка1"/>
    <w:aliases w:val="List Paragraph,Абзац списка11"/>
    <w:basedOn w:val="a"/>
    <w:link w:val="ListParagraphChar"/>
    <w:qFormat/>
    <w:rsid w:val="00F331EC"/>
    <w:pPr>
      <w:widowControl/>
      <w:autoSpaceDE/>
      <w:autoSpaceDN/>
      <w:adjustRightInd/>
      <w:ind w:left="720"/>
    </w:pPr>
    <w:rPr>
      <w:rFonts w:ascii="Arial" w:hAnsi="Arial" w:cs="Arial"/>
      <w:lang w:val="en-US"/>
    </w:rPr>
  </w:style>
  <w:style w:type="paragraph" w:customStyle="1" w:styleId="16">
    <w:name w:val="Без интервала1"/>
    <w:basedOn w:val="a"/>
    <w:link w:val="NoSpacingChar"/>
    <w:qFormat/>
    <w:rsid w:val="00F331EC"/>
    <w:pPr>
      <w:widowControl/>
      <w:autoSpaceDE/>
      <w:autoSpaceDN/>
      <w:adjustRightInd/>
    </w:pPr>
    <w:rPr>
      <w:rFonts w:ascii="Arial" w:hAnsi="Arial"/>
      <w:sz w:val="22"/>
      <w:szCs w:val="22"/>
      <w:lang w:val="en-US" w:eastAsia="en-US"/>
    </w:rPr>
  </w:style>
  <w:style w:type="character" w:customStyle="1" w:styleId="NoSpacingChar">
    <w:name w:val="No Spacing Char"/>
    <w:basedOn w:val="a0"/>
    <w:link w:val="16"/>
    <w:locked/>
    <w:rsid w:val="00F331EC"/>
    <w:rPr>
      <w:rFonts w:ascii="Arial" w:hAnsi="Arial"/>
      <w:sz w:val="22"/>
      <w:szCs w:val="22"/>
      <w:lang w:val="en-US" w:eastAsia="en-US"/>
    </w:rPr>
  </w:style>
  <w:style w:type="paragraph" w:customStyle="1" w:styleId="17">
    <w:name w:val="Знак1"/>
    <w:basedOn w:val="a"/>
    <w:rsid w:val="00F331EC"/>
    <w:pPr>
      <w:autoSpaceDE/>
      <w:autoSpaceDN/>
      <w:spacing w:after="160" w:line="240" w:lineRule="exact"/>
      <w:jc w:val="right"/>
    </w:pPr>
    <w:rPr>
      <w:lang w:val="en-GB" w:eastAsia="en-US"/>
    </w:rPr>
  </w:style>
  <w:style w:type="character" w:customStyle="1" w:styleId="32">
    <w:name w:val="Основной текст с отступом 3 Знак"/>
    <w:basedOn w:val="a0"/>
    <w:link w:val="31"/>
    <w:rsid w:val="00D1705F"/>
    <w:rPr>
      <w:sz w:val="28"/>
      <w:szCs w:val="28"/>
      <w:shd w:val="clear" w:color="auto" w:fill="FFFFFF"/>
    </w:rPr>
  </w:style>
  <w:style w:type="character" w:customStyle="1" w:styleId="a7">
    <w:name w:val="Верхний колонтитул Знак"/>
    <w:basedOn w:val="a0"/>
    <w:link w:val="a6"/>
    <w:rsid w:val="00D1705F"/>
  </w:style>
  <w:style w:type="paragraph" w:customStyle="1" w:styleId="af6">
    <w:name w:val="Нормальный (таблица)"/>
    <w:basedOn w:val="a"/>
    <w:next w:val="a"/>
    <w:uiPriority w:val="99"/>
    <w:rsid w:val="00D1705F"/>
    <w:pPr>
      <w:jc w:val="both"/>
    </w:pPr>
    <w:rPr>
      <w:rFonts w:ascii="Arial" w:hAnsi="Arial" w:cs="Arial"/>
      <w:sz w:val="26"/>
      <w:szCs w:val="26"/>
    </w:rPr>
  </w:style>
  <w:style w:type="character" w:customStyle="1" w:styleId="ac">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b"/>
    <w:uiPriority w:val="34"/>
    <w:locked/>
    <w:rsid w:val="00D1705F"/>
    <w:rPr>
      <w:rFonts w:ascii="Calibri" w:eastAsia="Calibri" w:hAnsi="Calibri"/>
      <w:sz w:val="22"/>
      <w:szCs w:val="22"/>
      <w:lang w:eastAsia="en-US"/>
    </w:rPr>
  </w:style>
  <w:style w:type="paragraph" w:styleId="af7">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link w:val="af8"/>
    <w:qFormat/>
    <w:rsid w:val="00D1705F"/>
    <w:pPr>
      <w:widowControl/>
      <w:autoSpaceDE/>
      <w:autoSpaceDN/>
      <w:adjustRightInd/>
      <w:spacing w:before="100" w:beforeAutospacing="1" w:after="100" w:afterAutospacing="1"/>
    </w:pPr>
    <w:rPr>
      <w:rFonts w:eastAsia="Calibri"/>
      <w:sz w:val="24"/>
      <w:szCs w:val="24"/>
    </w:rPr>
  </w:style>
  <w:style w:type="character" w:customStyle="1" w:styleId="af8">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Обычный (Web) Знак"/>
    <w:link w:val="af7"/>
    <w:locked/>
    <w:rsid w:val="00D1705F"/>
    <w:rPr>
      <w:rFonts w:eastAsia="Calibri"/>
      <w:sz w:val="24"/>
      <w:szCs w:val="24"/>
    </w:rPr>
  </w:style>
  <w:style w:type="paragraph" w:customStyle="1" w:styleId="25">
    <w:name w:val="Без интервала2"/>
    <w:qFormat/>
    <w:rsid w:val="00D1705F"/>
    <w:rPr>
      <w:sz w:val="24"/>
      <w:szCs w:val="24"/>
    </w:rPr>
  </w:style>
  <w:style w:type="character" w:customStyle="1" w:styleId="30">
    <w:name w:val="Заголовок 3 Знак"/>
    <w:basedOn w:val="a0"/>
    <w:link w:val="3"/>
    <w:rsid w:val="001B3982"/>
    <w:rPr>
      <w:rFonts w:asciiTheme="majorHAnsi" w:eastAsiaTheme="majorEastAsia" w:hAnsiTheme="majorHAnsi" w:cstheme="majorBidi"/>
      <w:b/>
      <w:bCs/>
      <w:color w:val="4F81BD" w:themeColor="accent1"/>
      <w:sz w:val="22"/>
      <w:szCs w:val="22"/>
    </w:rPr>
  </w:style>
  <w:style w:type="character" w:customStyle="1" w:styleId="40">
    <w:name w:val="Заголовок 4 Знак"/>
    <w:basedOn w:val="a0"/>
    <w:link w:val="4"/>
    <w:rsid w:val="001B3982"/>
    <w:rPr>
      <w:b/>
      <w:bCs/>
      <w:i/>
      <w:iCs/>
      <w:sz w:val="28"/>
      <w:szCs w:val="28"/>
    </w:rPr>
  </w:style>
  <w:style w:type="character" w:customStyle="1" w:styleId="18">
    <w:name w:val="Абзац списка Знак1"/>
    <w:aliases w:val="ПАРАГРАФ Знак1,Выделеный Знак1,Текст с номером Знак1,Абзац списка для документа Знак1,Абзац списка4 Знак1,Абзац списка основной Знак1"/>
    <w:locked/>
    <w:rsid w:val="001B3982"/>
  </w:style>
  <w:style w:type="paragraph" w:customStyle="1" w:styleId="af9">
    <w:name w:val="Знак"/>
    <w:basedOn w:val="a"/>
    <w:rsid w:val="001B3982"/>
    <w:pPr>
      <w:widowControl/>
      <w:autoSpaceDE/>
      <w:autoSpaceDN/>
      <w:adjustRightInd/>
      <w:spacing w:before="100" w:beforeAutospacing="1" w:after="100" w:afterAutospacing="1"/>
    </w:pPr>
    <w:rPr>
      <w:rFonts w:ascii="Tahoma" w:hAnsi="Tahoma"/>
      <w:lang w:val="en-US" w:eastAsia="en-US"/>
    </w:rPr>
  </w:style>
  <w:style w:type="paragraph" w:customStyle="1" w:styleId="afa">
    <w:name w:val="Знак Знак Знак Знак Знак Знак Знак"/>
    <w:basedOn w:val="a"/>
    <w:uiPriority w:val="99"/>
    <w:rsid w:val="001B3982"/>
    <w:pPr>
      <w:widowControl/>
      <w:autoSpaceDE/>
      <w:autoSpaceDN/>
      <w:adjustRightInd/>
      <w:spacing w:after="160" w:line="240" w:lineRule="exact"/>
    </w:pPr>
    <w:rPr>
      <w:rFonts w:ascii="Verdana" w:hAnsi="Verdana"/>
      <w:lang w:val="en-US" w:eastAsia="en-US"/>
    </w:rPr>
  </w:style>
  <w:style w:type="character" w:styleId="afb">
    <w:name w:val="Emphasis"/>
    <w:basedOn w:val="a0"/>
    <w:qFormat/>
    <w:rsid w:val="001B3982"/>
    <w:rPr>
      <w:i/>
      <w:iCs/>
    </w:rPr>
  </w:style>
  <w:style w:type="paragraph" w:customStyle="1" w:styleId="Noparagraphstyle">
    <w:name w:val="[No paragraph style]"/>
    <w:rsid w:val="001B3982"/>
    <w:pPr>
      <w:autoSpaceDE w:val="0"/>
      <w:autoSpaceDN w:val="0"/>
      <w:adjustRightInd w:val="0"/>
      <w:spacing w:line="288" w:lineRule="auto"/>
    </w:pPr>
    <w:rPr>
      <w:color w:val="000000"/>
      <w:sz w:val="24"/>
      <w:szCs w:val="24"/>
    </w:rPr>
  </w:style>
  <w:style w:type="paragraph" w:customStyle="1" w:styleId="ConsNonformat">
    <w:name w:val="ConsNonformat"/>
    <w:rsid w:val="001B3982"/>
    <w:pPr>
      <w:widowControl w:val="0"/>
      <w:autoSpaceDE w:val="0"/>
      <w:autoSpaceDN w:val="0"/>
      <w:adjustRightInd w:val="0"/>
      <w:ind w:right="19772"/>
    </w:pPr>
    <w:rPr>
      <w:rFonts w:ascii="Courier New" w:hAnsi="Courier New" w:cs="Courier New"/>
    </w:rPr>
  </w:style>
  <w:style w:type="paragraph" w:customStyle="1" w:styleId="ConsCell">
    <w:name w:val="ConsCell"/>
    <w:rsid w:val="001B3982"/>
    <w:pPr>
      <w:widowControl w:val="0"/>
      <w:autoSpaceDE w:val="0"/>
      <w:autoSpaceDN w:val="0"/>
      <w:adjustRightInd w:val="0"/>
      <w:ind w:right="19772"/>
    </w:pPr>
    <w:rPr>
      <w:rFonts w:ascii="Arial" w:hAnsi="Arial" w:cs="Arial"/>
    </w:rPr>
  </w:style>
  <w:style w:type="paragraph" w:customStyle="1" w:styleId="ConsTitle">
    <w:name w:val="ConsTitle"/>
    <w:rsid w:val="001B3982"/>
    <w:pPr>
      <w:widowControl w:val="0"/>
      <w:autoSpaceDE w:val="0"/>
      <w:autoSpaceDN w:val="0"/>
      <w:adjustRightInd w:val="0"/>
      <w:ind w:right="19772"/>
    </w:pPr>
    <w:rPr>
      <w:rFonts w:ascii="Arial" w:hAnsi="Arial" w:cs="Arial"/>
      <w:b/>
      <w:bCs/>
    </w:rPr>
  </w:style>
  <w:style w:type="character" w:styleId="afc">
    <w:name w:val="Hyperlink"/>
    <w:basedOn w:val="a0"/>
    <w:uiPriority w:val="99"/>
    <w:unhideWhenUsed/>
    <w:rsid w:val="001B3982"/>
    <w:rPr>
      <w:rFonts w:cs="Times New Roman"/>
      <w:color w:val="0000FF"/>
      <w:u w:val="single"/>
    </w:rPr>
  </w:style>
  <w:style w:type="paragraph" w:customStyle="1" w:styleId="cenpt">
    <w:name w:val="cenpt"/>
    <w:basedOn w:val="a"/>
    <w:rsid w:val="001B3982"/>
    <w:pPr>
      <w:widowControl/>
      <w:autoSpaceDE/>
      <w:autoSpaceDN/>
      <w:adjustRightInd/>
      <w:spacing w:before="100" w:beforeAutospacing="1" w:after="100" w:afterAutospacing="1"/>
    </w:pPr>
    <w:rPr>
      <w:sz w:val="24"/>
      <w:szCs w:val="24"/>
    </w:rPr>
  </w:style>
  <w:style w:type="character" w:styleId="afd">
    <w:name w:val="Strong"/>
    <w:basedOn w:val="a0"/>
    <w:uiPriority w:val="22"/>
    <w:qFormat/>
    <w:rsid w:val="001B3982"/>
    <w:rPr>
      <w:b/>
      <w:bCs/>
    </w:rPr>
  </w:style>
  <w:style w:type="paragraph" w:customStyle="1" w:styleId="justppt">
    <w:name w:val="justppt"/>
    <w:basedOn w:val="a"/>
    <w:rsid w:val="001B3982"/>
    <w:pPr>
      <w:widowControl/>
      <w:autoSpaceDE/>
      <w:autoSpaceDN/>
      <w:adjustRightInd/>
      <w:spacing w:before="100" w:beforeAutospacing="1" w:after="100" w:afterAutospacing="1"/>
    </w:pPr>
    <w:rPr>
      <w:sz w:val="24"/>
      <w:szCs w:val="24"/>
    </w:rPr>
  </w:style>
  <w:style w:type="character" w:customStyle="1" w:styleId="33">
    <w:name w:val="Основной текст (3)_"/>
    <w:basedOn w:val="a0"/>
    <w:link w:val="34"/>
    <w:uiPriority w:val="99"/>
    <w:rsid w:val="001B3982"/>
    <w:rPr>
      <w:b/>
      <w:bCs/>
      <w:sz w:val="26"/>
      <w:szCs w:val="26"/>
      <w:shd w:val="clear" w:color="auto" w:fill="FFFFFF"/>
    </w:rPr>
  </w:style>
  <w:style w:type="paragraph" w:customStyle="1" w:styleId="34">
    <w:name w:val="Основной текст (3)"/>
    <w:basedOn w:val="a"/>
    <w:link w:val="33"/>
    <w:uiPriority w:val="99"/>
    <w:rsid w:val="001B3982"/>
    <w:pPr>
      <w:shd w:val="clear" w:color="auto" w:fill="FFFFFF"/>
      <w:autoSpaceDE/>
      <w:autoSpaceDN/>
      <w:adjustRightInd/>
      <w:spacing w:before="480" w:line="317" w:lineRule="exact"/>
      <w:jc w:val="center"/>
    </w:pPr>
    <w:rPr>
      <w:b/>
      <w:bCs/>
      <w:sz w:val="26"/>
      <w:szCs w:val="26"/>
    </w:rPr>
  </w:style>
  <w:style w:type="character" w:customStyle="1" w:styleId="afe">
    <w:name w:val="Основной текст + Полужирный"/>
    <w:basedOn w:val="ae"/>
    <w:rsid w:val="001B3982"/>
    <w:rPr>
      <w:rFonts w:ascii="Times New Roman" w:eastAsia="Times New Roman" w:hAnsi="Times New Roman" w:cs="Times New Roman"/>
      <w:b/>
      <w:bCs/>
      <w:sz w:val="26"/>
      <w:szCs w:val="26"/>
      <w:u w:val="none"/>
      <w:lang w:eastAsia="ru-RU"/>
    </w:rPr>
  </w:style>
  <w:style w:type="character" w:customStyle="1" w:styleId="41">
    <w:name w:val="Основной текст (4)_"/>
    <w:basedOn w:val="a0"/>
    <w:link w:val="42"/>
    <w:rsid w:val="001B3982"/>
    <w:rPr>
      <w:shd w:val="clear" w:color="auto" w:fill="FFFFFF"/>
    </w:rPr>
  </w:style>
  <w:style w:type="paragraph" w:customStyle="1" w:styleId="42">
    <w:name w:val="Основной текст (4)"/>
    <w:basedOn w:val="a"/>
    <w:link w:val="41"/>
    <w:rsid w:val="001B3982"/>
    <w:pPr>
      <w:shd w:val="clear" w:color="auto" w:fill="FFFFFF"/>
      <w:autoSpaceDE/>
      <w:autoSpaceDN/>
      <w:adjustRightInd/>
      <w:spacing w:after="360" w:line="274" w:lineRule="exact"/>
      <w:ind w:firstLine="1300"/>
    </w:pPr>
  </w:style>
  <w:style w:type="character" w:customStyle="1" w:styleId="19">
    <w:name w:val="Заголовок №1_"/>
    <w:basedOn w:val="a0"/>
    <w:link w:val="1a"/>
    <w:rsid w:val="001B3982"/>
    <w:rPr>
      <w:b/>
      <w:bCs/>
      <w:sz w:val="26"/>
      <w:szCs w:val="26"/>
      <w:shd w:val="clear" w:color="auto" w:fill="FFFFFF"/>
    </w:rPr>
  </w:style>
  <w:style w:type="paragraph" w:customStyle="1" w:styleId="1a">
    <w:name w:val="Заголовок №1"/>
    <w:basedOn w:val="a"/>
    <w:link w:val="19"/>
    <w:rsid w:val="001B3982"/>
    <w:pPr>
      <w:shd w:val="clear" w:color="auto" w:fill="FFFFFF"/>
      <w:autoSpaceDE/>
      <w:autoSpaceDN/>
      <w:adjustRightInd/>
      <w:spacing w:before="300" w:after="300" w:line="240" w:lineRule="atLeast"/>
      <w:jc w:val="both"/>
      <w:outlineLvl w:val="0"/>
    </w:pPr>
    <w:rPr>
      <w:b/>
      <w:bCs/>
      <w:sz w:val="26"/>
      <w:szCs w:val="26"/>
    </w:rPr>
  </w:style>
  <w:style w:type="character" w:customStyle="1" w:styleId="aff">
    <w:name w:val="Гипертекстовая ссылка"/>
    <w:basedOn w:val="a0"/>
    <w:rsid w:val="001B3982"/>
    <w:rPr>
      <w:b/>
      <w:bCs/>
      <w:color w:val="008000"/>
      <w:u w:val="single"/>
    </w:rPr>
  </w:style>
  <w:style w:type="character" w:customStyle="1" w:styleId="HTML">
    <w:name w:val="Стандартный HTML Знак"/>
    <w:basedOn w:val="a0"/>
    <w:link w:val="HTML0"/>
    <w:rsid w:val="001B3982"/>
    <w:rPr>
      <w:rFonts w:ascii="Courier New" w:hAnsi="Courier New" w:cs="Courier New"/>
    </w:rPr>
  </w:style>
  <w:style w:type="paragraph" w:styleId="HTML0">
    <w:name w:val="HTML Preformatted"/>
    <w:basedOn w:val="a"/>
    <w:link w:val="HTML"/>
    <w:rsid w:val="001B398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rPr>
  </w:style>
  <w:style w:type="character" w:customStyle="1" w:styleId="HTML1">
    <w:name w:val="Стандартный HTML Знак1"/>
    <w:basedOn w:val="a0"/>
    <w:link w:val="HTML0"/>
    <w:uiPriority w:val="99"/>
    <w:rsid w:val="001B3982"/>
    <w:rPr>
      <w:rFonts w:ascii="Consolas" w:hAnsi="Consolas"/>
    </w:rPr>
  </w:style>
  <w:style w:type="paragraph" w:styleId="aff0">
    <w:name w:val="Title"/>
    <w:basedOn w:val="a"/>
    <w:link w:val="aff1"/>
    <w:qFormat/>
    <w:rsid w:val="001B3982"/>
    <w:pPr>
      <w:widowControl/>
      <w:overflowPunct w:val="0"/>
      <w:jc w:val="center"/>
    </w:pPr>
    <w:rPr>
      <w:rFonts w:eastAsia="Calibri"/>
      <w:sz w:val="28"/>
      <w:szCs w:val="28"/>
    </w:rPr>
  </w:style>
  <w:style w:type="character" w:customStyle="1" w:styleId="aff1">
    <w:name w:val="Название Знак"/>
    <w:basedOn w:val="a0"/>
    <w:link w:val="aff0"/>
    <w:rsid w:val="001B3982"/>
    <w:rPr>
      <w:rFonts w:eastAsia="Calibri"/>
      <w:sz w:val="28"/>
      <w:szCs w:val="28"/>
    </w:rPr>
  </w:style>
  <w:style w:type="paragraph" w:customStyle="1" w:styleId="1b">
    <w:name w:val="Знак1 Знак Знак Знак Знак Знак Знак"/>
    <w:basedOn w:val="a"/>
    <w:uiPriority w:val="99"/>
    <w:rsid w:val="001B3982"/>
    <w:pPr>
      <w:widowControl/>
      <w:autoSpaceDE/>
      <w:autoSpaceDN/>
      <w:adjustRightInd/>
      <w:spacing w:after="160" w:line="240" w:lineRule="exact"/>
    </w:pPr>
    <w:rPr>
      <w:rFonts w:ascii="Verdana" w:hAnsi="Verdana" w:cs="Verdana"/>
      <w:sz w:val="24"/>
      <w:szCs w:val="24"/>
      <w:lang w:val="en-US" w:eastAsia="en-US"/>
    </w:rPr>
  </w:style>
  <w:style w:type="character" w:customStyle="1" w:styleId="Pro-Gramma">
    <w:name w:val="Pro-Gramma Знак"/>
    <w:link w:val="Pro-Gramma0"/>
    <w:locked/>
    <w:rsid w:val="001B3982"/>
    <w:rPr>
      <w:rFonts w:ascii="Calibri" w:hAnsi="Calibri" w:cs="Calibri"/>
      <w:sz w:val="28"/>
      <w:szCs w:val="28"/>
    </w:rPr>
  </w:style>
  <w:style w:type="paragraph" w:customStyle="1" w:styleId="Pro-Gramma0">
    <w:name w:val="Pro-Gramma"/>
    <w:basedOn w:val="a"/>
    <w:link w:val="Pro-Gramma"/>
    <w:qFormat/>
    <w:rsid w:val="001B3982"/>
    <w:pPr>
      <w:widowControl/>
      <w:autoSpaceDE/>
      <w:autoSpaceDN/>
      <w:adjustRightInd/>
      <w:spacing w:before="60" w:after="120" w:line="360" w:lineRule="auto"/>
      <w:ind w:firstLine="709"/>
      <w:jc w:val="both"/>
    </w:pPr>
    <w:rPr>
      <w:rFonts w:ascii="Calibri" w:hAnsi="Calibri" w:cs="Calibri"/>
      <w:sz w:val="28"/>
      <w:szCs w:val="28"/>
    </w:rPr>
  </w:style>
  <w:style w:type="paragraph" w:customStyle="1" w:styleId="1c">
    <w:name w:val="Знак1 Знак Знак Знак"/>
    <w:basedOn w:val="a"/>
    <w:rsid w:val="001B3982"/>
    <w:pPr>
      <w:widowControl/>
      <w:autoSpaceDE/>
      <w:autoSpaceDN/>
      <w:adjustRightInd/>
      <w:spacing w:after="160" w:line="240" w:lineRule="exact"/>
    </w:pPr>
    <w:rPr>
      <w:rFonts w:ascii="Verdana" w:hAnsi="Verdana" w:cs="Verdana"/>
      <w:sz w:val="24"/>
      <w:szCs w:val="24"/>
      <w:lang w:val="en-US" w:eastAsia="en-US"/>
    </w:rPr>
  </w:style>
  <w:style w:type="paragraph" w:customStyle="1" w:styleId="ListParagraph11">
    <w:name w:val="List Paragraph11"/>
    <w:basedOn w:val="a"/>
    <w:uiPriority w:val="99"/>
    <w:rsid w:val="001B3982"/>
    <w:pPr>
      <w:widowControl/>
      <w:autoSpaceDE/>
      <w:autoSpaceDN/>
      <w:adjustRightInd/>
      <w:spacing w:after="200" w:line="276" w:lineRule="auto"/>
      <w:ind w:left="720"/>
    </w:pPr>
    <w:rPr>
      <w:rFonts w:ascii="Calibri" w:hAnsi="Calibri" w:cs="Calibri"/>
      <w:sz w:val="22"/>
      <w:szCs w:val="22"/>
      <w:lang w:eastAsia="en-US"/>
    </w:rPr>
  </w:style>
  <w:style w:type="character" w:customStyle="1" w:styleId="apple-converted-space">
    <w:name w:val="apple-converted-space"/>
    <w:uiPriority w:val="99"/>
    <w:rsid w:val="001B3982"/>
    <w:rPr>
      <w:rFonts w:ascii="Times New Roman" w:hAnsi="Times New Roman" w:cs="Times New Roman"/>
    </w:rPr>
  </w:style>
  <w:style w:type="character" w:customStyle="1" w:styleId="Heading4Char">
    <w:name w:val="Heading 4 Char"/>
    <w:locked/>
    <w:rsid w:val="001B3982"/>
    <w:rPr>
      <w:b/>
      <w:i/>
      <w:sz w:val="28"/>
      <w:szCs w:val="28"/>
      <w:lang w:val="ru-RU" w:eastAsia="ru-RU" w:bidi="ar-SA"/>
    </w:rPr>
  </w:style>
  <w:style w:type="character" w:customStyle="1" w:styleId="TitleChar">
    <w:name w:val="Title Char"/>
    <w:locked/>
    <w:rsid w:val="001B3982"/>
    <w:rPr>
      <w:rFonts w:eastAsia="Calibri"/>
      <w:sz w:val="28"/>
      <w:szCs w:val="28"/>
      <w:lang w:val="ru-RU" w:eastAsia="ru-RU" w:bidi="ar-SA"/>
    </w:rPr>
  </w:style>
  <w:style w:type="paragraph" w:styleId="aff2">
    <w:name w:val="footnote text"/>
    <w:basedOn w:val="a"/>
    <w:link w:val="aff3"/>
    <w:unhideWhenUsed/>
    <w:rsid w:val="001B3982"/>
    <w:pPr>
      <w:widowControl/>
      <w:autoSpaceDE/>
      <w:autoSpaceDN/>
      <w:adjustRightInd/>
    </w:pPr>
  </w:style>
  <w:style w:type="character" w:customStyle="1" w:styleId="aff3">
    <w:name w:val="Текст сноски Знак"/>
    <w:basedOn w:val="a0"/>
    <w:link w:val="aff2"/>
    <w:rsid w:val="001B3982"/>
  </w:style>
  <w:style w:type="paragraph" w:customStyle="1" w:styleId="1d">
    <w:name w:val="1"/>
    <w:basedOn w:val="a"/>
    <w:rsid w:val="001B3982"/>
    <w:pPr>
      <w:widowControl/>
      <w:autoSpaceDE/>
      <w:autoSpaceDN/>
      <w:adjustRightInd/>
      <w:spacing w:before="100" w:beforeAutospacing="1" w:after="100" w:afterAutospacing="1"/>
    </w:pPr>
    <w:rPr>
      <w:rFonts w:ascii="Tahoma" w:hAnsi="Tahoma" w:cs="Tahoma"/>
      <w:lang w:val="en-US" w:eastAsia="en-US"/>
    </w:rPr>
  </w:style>
  <w:style w:type="character" w:customStyle="1" w:styleId="blk">
    <w:name w:val="blk"/>
    <w:basedOn w:val="a0"/>
    <w:rsid w:val="001B3982"/>
  </w:style>
  <w:style w:type="character" w:customStyle="1" w:styleId="aff4">
    <w:name w:val="Символ сноски"/>
    <w:rsid w:val="001B3982"/>
    <w:rPr>
      <w:vertAlign w:val="superscript"/>
    </w:rPr>
  </w:style>
  <w:style w:type="paragraph" w:customStyle="1" w:styleId="aff5">
    <w:name w:val="Знак Знак Знак"/>
    <w:basedOn w:val="a"/>
    <w:uiPriority w:val="99"/>
    <w:rsid w:val="001B3982"/>
    <w:pPr>
      <w:autoSpaceDE/>
      <w:autoSpaceDN/>
      <w:spacing w:after="160" w:line="240" w:lineRule="exact"/>
      <w:jc w:val="right"/>
    </w:pPr>
    <w:rPr>
      <w:rFonts w:ascii="Calibri" w:hAnsi="Calibri" w:cs="Calibri"/>
      <w:lang w:val="en-GB" w:eastAsia="en-US"/>
    </w:rPr>
  </w:style>
  <w:style w:type="paragraph" w:customStyle="1" w:styleId="pc">
    <w:name w:val="pc"/>
    <w:basedOn w:val="a"/>
    <w:rsid w:val="001B3982"/>
    <w:pPr>
      <w:widowControl/>
      <w:autoSpaceDE/>
      <w:autoSpaceDN/>
      <w:adjustRightInd/>
      <w:spacing w:before="100" w:beforeAutospacing="1" w:after="100" w:afterAutospacing="1"/>
    </w:pPr>
    <w:rPr>
      <w:sz w:val="24"/>
      <w:szCs w:val="24"/>
    </w:rPr>
  </w:style>
  <w:style w:type="paragraph" w:customStyle="1" w:styleId="pl">
    <w:name w:val="pl"/>
    <w:basedOn w:val="a"/>
    <w:rsid w:val="001B3982"/>
    <w:pPr>
      <w:widowControl/>
      <w:autoSpaceDE/>
      <w:autoSpaceDN/>
      <w:adjustRightInd/>
      <w:spacing w:before="100" w:beforeAutospacing="1" w:after="100" w:afterAutospacing="1"/>
    </w:pPr>
    <w:rPr>
      <w:sz w:val="24"/>
      <w:szCs w:val="24"/>
    </w:rPr>
  </w:style>
  <w:style w:type="paragraph" w:customStyle="1" w:styleId="pj">
    <w:name w:val="pj"/>
    <w:basedOn w:val="a"/>
    <w:rsid w:val="001B3982"/>
    <w:pPr>
      <w:widowControl/>
      <w:autoSpaceDE/>
      <w:autoSpaceDN/>
      <w:adjustRightInd/>
      <w:spacing w:before="100" w:beforeAutospacing="1" w:after="100" w:afterAutospacing="1"/>
    </w:pPr>
    <w:rPr>
      <w:sz w:val="24"/>
      <w:szCs w:val="24"/>
    </w:rPr>
  </w:style>
  <w:style w:type="paragraph" w:styleId="aff6">
    <w:name w:val="Document Map"/>
    <w:basedOn w:val="a"/>
    <w:link w:val="aff7"/>
    <w:uiPriority w:val="99"/>
    <w:rsid w:val="001B3982"/>
    <w:pPr>
      <w:widowControl/>
      <w:shd w:val="clear" w:color="auto" w:fill="000080"/>
      <w:autoSpaceDE/>
      <w:autoSpaceDN/>
      <w:adjustRightInd/>
    </w:pPr>
    <w:rPr>
      <w:rFonts w:ascii="Tahoma" w:hAnsi="Tahoma" w:cs="Tahoma"/>
    </w:rPr>
  </w:style>
  <w:style w:type="character" w:customStyle="1" w:styleId="aff7">
    <w:name w:val="Схема документа Знак"/>
    <w:basedOn w:val="a0"/>
    <w:link w:val="aff6"/>
    <w:uiPriority w:val="99"/>
    <w:rsid w:val="001B3982"/>
    <w:rPr>
      <w:rFonts w:ascii="Tahoma" w:hAnsi="Tahoma" w:cs="Tahoma"/>
      <w:shd w:val="clear" w:color="auto" w:fill="000080"/>
    </w:rPr>
  </w:style>
  <w:style w:type="paragraph" w:customStyle="1" w:styleId="210">
    <w:name w:val="Основной текст с отступом 21"/>
    <w:basedOn w:val="a"/>
    <w:rsid w:val="001B3982"/>
    <w:pPr>
      <w:widowControl/>
      <w:tabs>
        <w:tab w:val="left" w:pos="708"/>
      </w:tabs>
      <w:suppressAutoHyphens/>
      <w:autoSpaceDE/>
      <w:autoSpaceDN/>
      <w:adjustRightInd/>
      <w:spacing w:after="120" w:line="480" w:lineRule="auto"/>
      <w:ind w:left="283"/>
    </w:pPr>
    <w:rPr>
      <w:kern w:val="2"/>
      <w:sz w:val="24"/>
      <w:szCs w:val="24"/>
      <w:lang w:eastAsia="ar-SA"/>
    </w:rPr>
  </w:style>
  <w:style w:type="paragraph" w:styleId="aff8">
    <w:name w:val="annotation text"/>
    <w:basedOn w:val="a"/>
    <w:link w:val="aff9"/>
    <w:rsid w:val="001B3982"/>
    <w:pPr>
      <w:widowControl/>
      <w:autoSpaceDE/>
      <w:autoSpaceDN/>
      <w:adjustRightInd/>
    </w:pPr>
  </w:style>
  <w:style w:type="character" w:customStyle="1" w:styleId="aff9">
    <w:name w:val="Текст примечания Знак"/>
    <w:basedOn w:val="a0"/>
    <w:link w:val="aff8"/>
    <w:rsid w:val="001B3982"/>
  </w:style>
  <w:style w:type="character" w:customStyle="1" w:styleId="s2">
    <w:name w:val="s2"/>
    <w:basedOn w:val="a0"/>
    <w:rsid w:val="001B3982"/>
  </w:style>
  <w:style w:type="paragraph" w:customStyle="1" w:styleId="ConsPlusTitlePage">
    <w:name w:val="ConsPlusTitlePage"/>
    <w:rsid w:val="001B3982"/>
    <w:pPr>
      <w:widowControl w:val="0"/>
      <w:autoSpaceDE w:val="0"/>
      <w:autoSpaceDN w:val="0"/>
    </w:pPr>
    <w:rPr>
      <w:rFonts w:ascii="Tahoma" w:hAnsi="Tahoma" w:cs="Tahoma"/>
    </w:rPr>
  </w:style>
  <w:style w:type="paragraph" w:customStyle="1" w:styleId="p30">
    <w:name w:val="p30"/>
    <w:basedOn w:val="a"/>
    <w:rsid w:val="001B3982"/>
    <w:pPr>
      <w:widowControl/>
      <w:autoSpaceDE/>
      <w:autoSpaceDN/>
      <w:adjustRightInd/>
      <w:spacing w:before="100" w:beforeAutospacing="1" w:after="100" w:afterAutospacing="1"/>
    </w:pPr>
    <w:rPr>
      <w:sz w:val="24"/>
      <w:szCs w:val="24"/>
    </w:rPr>
  </w:style>
  <w:style w:type="character" w:customStyle="1" w:styleId="35">
    <w:name w:val="Подпись к таблице (3)_"/>
    <w:link w:val="36"/>
    <w:uiPriority w:val="99"/>
    <w:locked/>
    <w:rsid w:val="001B3982"/>
    <w:rPr>
      <w:rFonts w:ascii="Verdana" w:hAnsi="Verdana"/>
      <w:spacing w:val="-10"/>
      <w:sz w:val="15"/>
      <w:szCs w:val="15"/>
      <w:shd w:val="clear" w:color="auto" w:fill="FFFFFF"/>
    </w:rPr>
  </w:style>
  <w:style w:type="paragraph" w:customStyle="1" w:styleId="36">
    <w:name w:val="Подпись к таблице (3)"/>
    <w:basedOn w:val="a"/>
    <w:link w:val="35"/>
    <w:uiPriority w:val="99"/>
    <w:rsid w:val="001B3982"/>
    <w:pPr>
      <w:widowControl/>
      <w:shd w:val="clear" w:color="auto" w:fill="FFFFFF"/>
      <w:autoSpaceDE/>
      <w:autoSpaceDN/>
      <w:adjustRightInd/>
      <w:spacing w:line="240" w:lineRule="atLeast"/>
    </w:pPr>
    <w:rPr>
      <w:rFonts w:ascii="Verdana" w:hAnsi="Verdana"/>
      <w:spacing w:val="-10"/>
      <w:sz w:val="15"/>
      <w:szCs w:val="15"/>
    </w:rPr>
  </w:style>
  <w:style w:type="character" w:customStyle="1" w:styleId="110">
    <w:name w:val="Основной текст (11)_"/>
    <w:link w:val="111"/>
    <w:uiPriority w:val="99"/>
    <w:locked/>
    <w:rsid w:val="001B3982"/>
    <w:rPr>
      <w:rFonts w:ascii="Verdana" w:hAnsi="Verdana" w:cs="Verdana"/>
      <w:sz w:val="15"/>
      <w:szCs w:val="15"/>
      <w:shd w:val="clear" w:color="auto" w:fill="FFFFFF"/>
    </w:rPr>
  </w:style>
  <w:style w:type="paragraph" w:customStyle="1" w:styleId="111">
    <w:name w:val="Основной текст (11)"/>
    <w:basedOn w:val="a"/>
    <w:link w:val="110"/>
    <w:uiPriority w:val="99"/>
    <w:rsid w:val="001B3982"/>
    <w:pPr>
      <w:widowControl/>
      <w:shd w:val="clear" w:color="auto" w:fill="FFFFFF"/>
      <w:autoSpaceDE/>
      <w:autoSpaceDN/>
      <w:adjustRightInd/>
      <w:spacing w:line="240" w:lineRule="atLeast"/>
    </w:pPr>
    <w:rPr>
      <w:rFonts w:ascii="Verdana" w:hAnsi="Verdana" w:cs="Verdana"/>
      <w:sz w:val="15"/>
      <w:szCs w:val="15"/>
    </w:rPr>
  </w:style>
  <w:style w:type="character" w:customStyle="1" w:styleId="Pro-Tab0">
    <w:name w:val="Pro-Tab Знак Знак"/>
    <w:link w:val="Pro-Tab"/>
    <w:locked/>
    <w:rsid w:val="001B3982"/>
    <w:rPr>
      <w:rFonts w:ascii="Tahoma" w:hAnsi="Tahoma"/>
      <w:sz w:val="16"/>
      <w:lang w:eastAsia="en-US"/>
    </w:rPr>
  </w:style>
  <w:style w:type="paragraph" w:customStyle="1" w:styleId="affa">
    <w:name w:val="Таблицы (моноширинный)"/>
    <w:basedOn w:val="a"/>
    <w:next w:val="a"/>
    <w:uiPriority w:val="99"/>
    <w:rsid w:val="001B3982"/>
    <w:pPr>
      <w:jc w:val="both"/>
    </w:pPr>
    <w:rPr>
      <w:rFonts w:ascii="Courier New" w:hAnsi="Courier New" w:cs="Courier New"/>
      <w:sz w:val="24"/>
      <w:szCs w:val="24"/>
    </w:rPr>
  </w:style>
  <w:style w:type="paragraph" w:customStyle="1" w:styleId="consplustitle0">
    <w:name w:val="consplustitle"/>
    <w:basedOn w:val="a"/>
    <w:rsid w:val="001B3982"/>
    <w:pPr>
      <w:widowControl/>
      <w:autoSpaceDE/>
      <w:autoSpaceDN/>
      <w:adjustRightInd/>
      <w:spacing w:before="100" w:beforeAutospacing="1" w:after="100" w:afterAutospacing="1"/>
    </w:pPr>
    <w:rPr>
      <w:sz w:val="24"/>
      <w:szCs w:val="24"/>
    </w:rPr>
  </w:style>
  <w:style w:type="paragraph" w:customStyle="1" w:styleId="1e">
    <w:name w:val="1 Знак Знак Знак Знак"/>
    <w:basedOn w:val="a"/>
    <w:rsid w:val="001B3982"/>
    <w:pPr>
      <w:widowControl/>
      <w:autoSpaceDE/>
      <w:autoSpaceDN/>
      <w:adjustRightInd/>
      <w:spacing w:before="100" w:beforeAutospacing="1" w:after="100" w:afterAutospacing="1"/>
    </w:pPr>
    <w:rPr>
      <w:rFonts w:ascii="Tahoma" w:hAnsi="Tahoma"/>
      <w:lang w:val="en-US" w:eastAsia="en-US"/>
    </w:rPr>
  </w:style>
  <w:style w:type="paragraph" w:customStyle="1" w:styleId="msonormalcxspmiddle">
    <w:name w:val="msonormalcxspmiddle"/>
    <w:basedOn w:val="a"/>
    <w:rsid w:val="001B3982"/>
    <w:pPr>
      <w:widowControl/>
      <w:autoSpaceDE/>
      <w:autoSpaceDN/>
      <w:adjustRightInd/>
      <w:spacing w:before="100" w:beforeAutospacing="1" w:after="100" w:afterAutospacing="1"/>
    </w:pPr>
    <w:rPr>
      <w:sz w:val="24"/>
      <w:szCs w:val="24"/>
    </w:rPr>
  </w:style>
  <w:style w:type="paragraph" w:customStyle="1" w:styleId="Pro-List1">
    <w:name w:val="Pro-List #1"/>
    <w:basedOn w:val="Pro-Gramma0"/>
    <w:link w:val="Pro-List10"/>
    <w:rsid w:val="001B3982"/>
    <w:pPr>
      <w:tabs>
        <w:tab w:val="left" w:pos="1080"/>
      </w:tabs>
      <w:spacing w:before="0" w:after="0" w:line="240" w:lineRule="auto"/>
    </w:pPr>
    <w:rPr>
      <w:rFonts w:ascii="Times New Roman" w:hAnsi="Times New Roman" w:cs="Times New Roman"/>
      <w:sz w:val="24"/>
      <w:szCs w:val="24"/>
    </w:rPr>
  </w:style>
  <w:style w:type="character" w:customStyle="1" w:styleId="Pro-List10">
    <w:name w:val="Pro-List #1 Знак Знак"/>
    <w:link w:val="Pro-List1"/>
    <w:locked/>
    <w:rsid w:val="001B3982"/>
    <w:rPr>
      <w:sz w:val="24"/>
      <w:szCs w:val="24"/>
    </w:rPr>
  </w:style>
  <w:style w:type="paragraph" w:customStyle="1" w:styleId="Pro-List-2">
    <w:name w:val="Pro-List -2"/>
    <w:basedOn w:val="a"/>
    <w:qFormat/>
    <w:rsid w:val="001B3982"/>
    <w:pPr>
      <w:widowControl/>
      <w:numPr>
        <w:ilvl w:val="3"/>
        <w:numId w:val="6"/>
      </w:numPr>
      <w:tabs>
        <w:tab w:val="num" w:pos="720"/>
      </w:tabs>
      <w:autoSpaceDE/>
      <w:autoSpaceDN/>
      <w:adjustRightInd/>
      <w:spacing w:before="60"/>
      <w:ind w:left="720" w:hanging="181"/>
      <w:jc w:val="both"/>
    </w:pPr>
    <w:rPr>
      <w:sz w:val="24"/>
      <w:szCs w:val="24"/>
    </w:rPr>
  </w:style>
  <w:style w:type="paragraph" w:customStyle="1" w:styleId="120">
    <w:name w:val="12_без_интервала"/>
    <w:basedOn w:val="a"/>
    <w:qFormat/>
    <w:rsid w:val="001B3982"/>
    <w:pPr>
      <w:widowControl/>
      <w:autoSpaceDE/>
      <w:autoSpaceDN/>
      <w:adjustRightInd/>
      <w:ind w:firstLine="709"/>
      <w:jc w:val="both"/>
    </w:pPr>
    <w:rPr>
      <w:rFonts w:eastAsia="Calibri"/>
      <w:sz w:val="24"/>
      <w:szCs w:val="22"/>
    </w:rPr>
  </w:style>
  <w:style w:type="numbering" w:customStyle="1" w:styleId="1f">
    <w:name w:val="Нет списка1"/>
    <w:next w:val="a2"/>
    <w:uiPriority w:val="99"/>
    <w:semiHidden/>
    <w:unhideWhenUsed/>
    <w:rsid w:val="001B3982"/>
  </w:style>
  <w:style w:type="character" w:styleId="affb">
    <w:name w:val="FollowedHyperlink"/>
    <w:basedOn w:val="a0"/>
    <w:uiPriority w:val="99"/>
    <w:rsid w:val="001B3982"/>
    <w:rPr>
      <w:color w:val="800080"/>
      <w:u w:val="single"/>
    </w:rPr>
  </w:style>
  <w:style w:type="character" w:styleId="affc">
    <w:name w:val="footnote reference"/>
    <w:basedOn w:val="a0"/>
    <w:unhideWhenUsed/>
    <w:rsid w:val="001B3982"/>
    <w:rPr>
      <w:vertAlign w:val="superscript"/>
    </w:rPr>
  </w:style>
  <w:style w:type="paragraph" w:customStyle="1" w:styleId="112">
    <w:name w:val="Знак1 Знак Знак Знак1"/>
    <w:basedOn w:val="a"/>
    <w:rsid w:val="001B3982"/>
    <w:pPr>
      <w:widowControl/>
      <w:autoSpaceDE/>
      <w:autoSpaceDN/>
      <w:adjustRightInd/>
      <w:spacing w:after="160" w:line="240" w:lineRule="exact"/>
    </w:pPr>
    <w:rPr>
      <w:rFonts w:ascii="Verdana" w:hAnsi="Verdana"/>
      <w:sz w:val="24"/>
      <w:szCs w:val="24"/>
      <w:lang w:val="en-US" w:eastAsia="en-US"/>
    </w:rPr>
  </w:style>
  <w:style w:type="paragraph" w:customStyle="1" w:styleId="113">
    <w:name w:val="Без интервала11"/>
    <w:basedOn w:val="a"/>
    <w:uiPriority w:val="99"/>
    <w:qFormat/>
    <w:rsid w:val="001B3982"/>
    <w:pPr>
      <w:widowControl/>
      <w:autoSpaceDE/>
      <w:autoSpaceDN/>
      <w:adjustRightInd/>
    </w:pPr>
    <w:rPr>
      <w:rFonts w:ascii="Arial" w:hAnsi="Arial" w:cs="Arial"/>
      <w:sz w:val="22"/>
      <w:szCs w:val="22"/>
      <w:lang w:val="en-US" w:eastAsia="en-US"/>
    </w:rPr>
  </w:style>
  <w:style w:type="paragraph" w:customStyle="1" w:styleId="37">
    <w:name w:val="Без интервала3"/>
    <w:qFormat/>
    <w:rsid w:val="001B3982"/>
    <w:rPr>
      <w:sz w:val="24"/>
      <w:szCs w:val="24"/>
    </w:rPr>
  </w:style>
  <w:style w:type="character" w:customStyle="1" w:styleId="1f0">
    <w:name w:val="Верхний колонтитул Знак1"/>
    <w:basedOn w:val="a0"/>
    <w:locked/>
    <w:rsid w:val="00CA0A04"/>
    <w:rPr>
      <w:rFonts w:ascii="Times New Roman" w:eastAsia="Times New Roman" w:hAnsi="Times New Roman" w:cs="Times New Roman"/>
      <w:sz w:val="20"/>
      <w:szCs w:val="20"/>
      <w:lang w:eastAsia="ru-RU"/>
    </w:rPr>
  </w:style>
</w:styles>
</file>

<file path=word/webSettings.xml><?xml version="1.0" encoding="utf-8"?>
<w:webSettings xmlns:r="http://schemas.openxmlformats.org/officeDocument/2006/relationships" xmlns:w="http://schemas.openxmlformats.org/wordprocessingml/2006/main">
  <w:divs>
    <w:div w:id="30615316">
      <w:bodyDiv w:val="1"/>
      <w:marLeft w:val="0"/>
      <w:marRight w:val="0"/>
      <w:marTop w:val="0"/>
      <w:marBottom w:val="0"/>
      <w:divBdr>
        <w:top w:val="none" w:sz="0" w:space="0" w:color="auto"/>
        <w:left w:val="none" w:sz="0" w:space="0" w:color="auto"/>
        <w:bottom w:val="none" w:sz="0" w:space="0" w:color="auto"/>
        <w:right w:val="none" w:sz="0" w:space="0" w:color="auto"/>
      </w:divBdr>
    </w:div>
    <w:div w:id="189339979">
      <w:bodyDiv w:val="1"/>
      <w:marLeft w:val="0"/>
      <w:marRight w:val="0"/>
      <w:marTop w:val="0"/>
      <w:marBottom w:val="0"/>
      <w:divBdr>
        <w:top w:val="none" w:sz="0" w:space="0" w:color="auto"/>
        <w:left w:val="none" w:sz="0" w:space="0" w:color="auto"/>
        <w:bottom w:val="none" w:sz="0" w:space="0" w:color="auto"/>
        <w:right w:val="none" w:sz="0" w:space="0" w:color="auto"/>
      </w:divBdr>
    </w:div>
    <w:div w:id="661158409">
      <w:bodyDiv w:val="1"/>
      <w:marLeft w:val="0"/>
      <w:marRight w:val="0"/>
      <w:marTop w:val="0"/>
      <w:marBottom w:val="0"/>
      <w:divBdr>
        <w:top w:val="none" w:sz="0" w:space="0" w:color="auto"/>
        <w:left w:val="none" w:sz="0" w:space="0" w:color="auto"/>
        <w:bottom w:val="none" w:sz="0" w:space="0" w:color="auto"/>
        <w:right w:val="none" w:sz="0" w:space="0" w:color="auto"/>
      </w:divBdr>
    </w:div>
    <w:div w:id="668366436">
      <w:bodyDiv w:val="1"/>
      <w:marLeft w:val="0"/>
      <w:marRight w:val="0"/>
      <w:marTop w:val="0"/>
      <w:marBottom w:val="0"/>
      <w:divBdr>
        <w:top w:val="none" w:sz="0" w:space="0" w:color="auto"/>
        <w:left w:val="none" w:sz="0" w:space="0" w:color="auto"/>
        <w:bottom w:val="none" w:sz="0" w:space="0" w:color="auto"/>
        <w:right w:val="none" w:sz="0" w:space="0" w:color="auto"/>
      </w:divBdr>
    </w:div>
    <w:div w:id="942151553">
      <w:bodyDiv w:val="1"/>
      <w:marLeft w:val="0"/>
      <w:marRight w:val="0"/>
      <w:marTop w:val="0"/>
      <w:marBottom w:val="0"/>
      <w:divBdr>
        <w:top w:val="none" w:sz="0" w:space="0" w:color="auto"/>
        <w:left w:val="none" w:sz="0" w:space="0" w:color="auto"/>
        <w:bottom w:val="none" w:sz="0" w:space="0" w:color="auto"/>
        <w:right w:val="none" w:sz="0" w:space="0" w:color="auto"/>
      </w:divBdr>
    </w:div>
    <w:div w:id="1013531704">
      <w:bodyDiv w:val="1"/>
      <w:marLeft w:val="0"/>
      <w:marRight w:val="0"/>
      <w:marTop w:val="0"/>
      <w:marBottom w:val="0"/>
      <w:divBdr>
        <w:top w:val="none" w:sz="0" w:space="0" w:color="auto"/>
        <w:left w:val="none" w:sz="0" w:space="0" w:color="auto"/>
        <w:bottom w:val="none" w:sz="0" w:space="0" w:color="auto"/>
        <w:right w:val="none" w:sz="0" w:space="0" w:color="auto"/>
      </w:divBdr>
      <w:divsChild>
        <w:div w:id="261492648">
          <w:marLeft w:val="547"/>
          <w:marRight w:val="0"/>
          <w:marTop w:val="0"/>
          <w:marBottom w:val="0"/>
          <w:divBdr>
            <w:top w:val="none" w:sz="0" w:space="0" w:color="auto"/>
            <w:left w:val="none" w:sz="0" w:space="0" w:color="auto"/>
            <w:bottom w:val="none" w:sz="0" w:space="0" w:color="auto"/>
            <w:right w:val="none" w:sz="0" w:space="0" w:color="auto"/>
          </w:divBdr>
        </w:div>
        <w:div w:id="554973363">
          <w:marLeft w:val="547"/>
          <w:marRight w:val="0"/>
          <w:marTop w:val="0"/>
          <w:marBottom w:val="0"/>
          <w:divBdr>
            <w:top w:val="none" w:sz="0" w:space="0" w:color="auto"/>
            <w:left w:val="none" w:sz="0" w:space="0" w:color="auto"/>
            <w:bottom w:val="none" w:sz="0" w:space="0" w:color="auto"/>
            <w:right w:val="none" w:sz="0" w:space="0" w:color="auto"/>
          </w:divBdr>
        </w:div>
        <w:div w:id="1376277786">
          <w:marLeft w:val="547"/>
          <w:marRight w:val="0"/>
          <w:marTop w:val="0"/>
          <w:marBottom w:val="0"/>
          <w:divBdr>
            <w:top w:val="none" w:sz="0" w:space="0" w:color="auto"/>
            <w:left w:val="none" w:sz="0" w:space="0" w:color="auto"/>
            <w:bottom w:val="none" w:sz="0" w:space="0" w:color="auto"/>
            <w:right w:val="none" w:sz="0" w:space="0" w:color="auto"/>
          </w:divBdr>
        </w:div>
        <w:div w:id="1839155340">
          <w:marLeft w:val="547"/>
          <w:marRight w:val="0"/>
          <w:marTop w:val="0"/>
          <w:marBottom w:val="0"/>
          <w:divBdr>
            <w:top w:val="none" w:sz="0" w:space="0" w:color="auto"/>
            <w:left w:val="none" w:sz="0" w:space="0" w:color="auto"/>
            <w:bottom w:val="none" w:sz="0" w:space="0" w:color="auto"/>
            <w:right w:val="none" w:sz="0" w:space="0" w:color="auto"/>
          </w:divBdr>
        </w:div>
      </w:divsChild>
    </w:div>
    <w:div w:id="1108888502">
      <w:bodyDiv w:val="1"/>
      <w:marLeft w:val="0"/>
      <w:marRight w:val="0"/>
      <w:marTop w:val="0"/>
      <w:marBottom w:val="0"/>
      <w:divBdr>
        <w:top w:val="none" w:sz="0" w:space="0" w:color="auto"/>
        <w:left w:val="none" w:sz="0" w:space="0" w:color="auto"/>
        <w:bottom w:val="none" w:sz="0" w:space="0" w:color="auto"/>
        <w:right w:val="none" w:sz="0" w:space="0" w:color="auto"/>
      </w:divBdr>
    </w:div>
    <w:div w:id="1270695302">
      <w:bodyDiv w:val="1"/>
      <w:marLeft w:val="0"/>
      <w:marRight w:val="0"/>
      <w:marTop w:val="0"/>
      <w:marBottom w:val="0"/>
      <w:divBdr>
        <w:top w:val="none" w:sz="0" w:space="0" w:color="auto"/>
        <w:left w:val="none" w:sz="0" w:space="0" w:color="auto"/>
        <w:bottom w:val="none" w:sz="0" w:space="0" w:color="auto"/>
        <w:right w:val="none" w:sz="0" w:space="0" w:color="auto"/>
      </w:divBdr>
    </w:div>
    <w:div w:id="1328636004">
      <w:bodyDiv w:val="1"/>
      <w:marLeft w:val="0"/>
      <w:marRight w:val="0"/>
      <w:marTop w:val="0"/>
      <w:marBottom w:val="0"/>
      <w:divBdr>
        <w:top w:val="none" w:sz="0" w:space="0" w:color="auto"/>
        <w:left w:val="none" w:sz="0" w:space="0" w:color="auto"/>
        <w:bottom w:val="none" w:sz="0" w:space="0" w:color="auto"/>
        <w:right w:val="none" w:sz="0" w:space="0" w:color="auto"/>
      </w:divBdr>
    </w:div>
    <w:div w:id="1344472992">
      <w:bodyDiv w:val="1"/>
      <w:marLeft w:val="0"/>
      <w:marRight w:val="0"/>
      <w:marTop w:val="0"/>
      <w:marBottom w:val="0"/>
      <w:divBdr>
        <w:top w:val="none" w:sz="0" w:space="0" w:color="auto"/>
        <w:left w:val="none" w:sz="0" w:space="0" w:color="auto"/>
        <w:bottom w:val="none" w:sz="0" w:space="0" w:color="auto"/>
        <w:right w:val="none" w:sz="0" w:space="0" w:color="auto"/>
      </w:divBdr>
    </w:div>
    <w:div w:id="1499999468">
      <w:bodyDiv w:val="1"/>
      <w:marLeft w:val="0"/>
      <w:marRight w:val="0"/>
      <w:marTop w:val="0"/>
      <w:marBottom w:val="0"/>
      <w:divBdr>
        <w:top w:val="none" w:sz="0" w:space="0" w:color="auto"/>
        <w:left w:val="none" w:sz="0" w:space="0" w:color="auto"/>
        <w:bottom w:val="none" w:sz="0" w:space="0" w:color="auto"/>
        <w:right w:val="none" w:sz="0" w:space="0" w:color="auto"/>
      </w:divBdr>
    </w:div>
    <w:div w:id="1991445276">
      <w:bodyDiv w:val="1"/>
      <w:marLeft w:val="0"/>
      <w:marRight w:val="0"/>
      <w:marTop w:val="0"/>
      <w:marBottom w:val="0"/>
      <w:divBdr>
        <w:top w:val="none" w:sz="0" w:space="0" w:color="auto"/>
        <w:left w:val="none" w:sz="0" w:space="0" w:color="auto"/>
        <w:bottom w:val="none" w:sz="0" w:space="0" w:color="auto"/>
        <w:right w:val="none" w:sz="0" w:space="0" w:color="auto"/>
      </w:divBdr>
    </w:div>
    <w:div w:id="2020308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diagramData" Target="diagrams/data19.xml"/><Relationship Id="rId21" Type="http://schemas.openxmlformats.org/officeDocument/2006/relationships/chart" Target="charts/chart4.xml"/><Relationship Id="rId42" Type="http://schemas.openxmlformats.org/officeDocument/2006/relationships/diagramQuickStyle" Target="diagrams/quickStyle3.xml"/><Relationship Id="rId47" Type="http://schemas.openxmlformats.org/officeDocument/2006/relationships/diagramColors" Target="diagrams/colors4.xml"/><Relationship Id="rId63" Type="http://schemas.openxmlformats.org/officeDocument/2006/relationships/diagramColors" Target="diagrams/colors8.xml"/><Relationship Id="rId68" Type="http://schemas.openxmlformats.org/officeDocument/2006/relationships/diagramData" Target="diagrams/data10.xml"/><Relationship Id="rId84" Type="http://schemas.openxmlformats.org/officeDocument/2006/relationships/diagramData" Target="diagrams/data12.xml"/><Relationship Id="rId89" Type="http://schemas.openxmlformats.org/officeDocument/2006/relationships/image" Target="media/image19.jpeg"/><Relationship Id="rId112" Type="http://schemas.openxmlformats.org/officeDocument/2006/relationships/diagramColors" Target="diagrams/colors17.xml"/><Relationship Id="rId133" Type="http://schemas.openxmlformats.org/officeDocument/2006/relationships/diagramLayout" Target="diagrams/layout22.xml"/><Relationship Id="rId138" Type="http://schemas.openxmlformats.org/officeDocument/2006/relationships/header" Target="header1.xml"/><Relationship Id="rId154" Type="http://schemas.microsoft.com/office/2007/relationships/diagramDrawing" Target="diagrams/drawing9.xml"/><Relationship Id="rId159" Type="http://schemas.microsoft.com/office/2007/relationships/diagramDrawing" Target="diagrams/drawing6.xml"/><Relationship Id="rId16" Type="http://schemas.openxmlformats.org/officeDocument/2006/relationships/image" Target="media/image8.jpeg"/><Relationship Id="rId107" Type="http://schemas.openxmlformats.org/officeDocument/2006/relationships/diagramQuickStyle" Target="diagrams/quickStyle16.xml"/><Relationship Id="rId11" Type="http://schemas.openxmlformats.org/officeDocument/2006/relationships/image" Target="media/image4.png"/><Relationship Id="rId32" Type="http://schemas.openxmlformats.org/officeDocument/2006/relationships/diagramData" Target="diagrams/data1.xml"/><Relationship Id="rId37" Type="http://schemas.openxmlformats.org/officeDocument/2006/relationships/diagramLayout" Target="diagrams/layout2.xml"/><Relationship Id="rId53" Type="http://schemas.openxmlformats.org/officeDocument/2006/relationships/diagramLayout" Target="diagrams/layout6.xml"/><Relationship Id="rId58" Type="http://schemas.openxmlformats.org/officeDocument/2006/relationships/diagramQuickStyle" Target="diagrams/quickStyle7.xml"/><Relationship Id="rId74" Type="http://schemas.openxmlformats.org/officeDocument/2006/relationships/chart" Target="charts/chart14.xml"/><Relationship Id="rId79" Type="http://schemas.openxmlformats.org/officeDocument/2006/relationships/diagramLayout" Target="diagrams/layout11.xml"/><Relationship Id="rId102" Type="http://schemas.openxmlformats.org/officeDocument/2006/relationships/diagramLayout" Target="diagrams/layout15.xml"/><Relationship Id="rId123" Type="http://schemas.openxmlformats.org/officeDocument/2006/relationships/diagramLayout" Target="diagrams/layout20.xml"/><Relationship Id="rId128" Type="http://schemas.openxmlformats.org/officeDocument/2006/relationships/diagramData" Target="diagrams/data21.xml"/><Relationship Id="rId144" Type="http://schemas.microsoft.com/office/2007/relationships/diagramDrawing" Target="diagrams/drawing18.xml"/><Relationship Id="rId149" Type="http://schemas.microsoft.com/office/2007/relationships/diagramDrawing" Target="diagrams/drawing1.xml"/><Relationship Id="rId5" Type="http://schemas.openxmlformats.org/officeDocument/2006/relationships/webSettings" Target="webSettings.xml"/><Relationship Id="rId90" Type="http://schemas.openxmlformats.org/officeDocument/2006/relationships/diagramData" Target="diagrams/data13.xml"/><Relationship Id="rId95" Type="http://schemas.openxmlformats.org/officeDocument/2006/relationships/image" Target="media/image21.jpeg"/><Relationship Id="rId160" Type="http://schemas.microsoft.com/office/2007/relationships/diagramDrawing" Target="diagrams/drawing21.xml"/><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diagramColors" Target="diagrams/colors3.xml"/><Relationship Id="rId48" Type="http://schemas.openxmlformats.org/officeDocument/2006/relationships/diagramData" Target="diagrams/data5.xml"/><Relationship Id="rId64" Type="http://schemas.openxmlformats.org/officeDocument/2006/relationships/diagramData" Target="diagrams/data9.xml"/><Relationship Id="rId69" Type="http://schemas.openxmlformats.org/officeDocument/2006/relationships/diagramLayout" Target="diagrams/layout10.xml"/><Relationship Id="rId113" Type="http://schemas.openxmlformats.org/officeDocument/2006/relationships/diagramData" Target="diagrams/data18.xml"/><Relationship Id="rId118" Type="http://schemas.openxmlformats.org/officeDocument/2006/relationships/diagramLayout" Target="diagrams/layout19.xml"/><Relationship Id="rId134" Type="http://schemas.openxmlformats.org/officeDocument/2006/relationships/diagramQuickStyle" Target="diagrams/quickStyle22.xml"/><Relationship Id="rId139" Type="http://schemas.openxmlformats.org/officeDocument/2006/relationships/header" Target="header2.xml"/><Relationship Id="rId80" Type="http://schemas.openxmlformats.org/officeDocument/2006/relationships/diagramQuickStyle" Target="diagrams/quickStyle11.xml"/><Relationship Id="rId85" Type="http://schemas.openxmlformats.org/officeDocument/2006/relationships/diagramLayout" Target="diagrams/layout12.xml"/><Relationship Id="rId150" Type="http://schemas.microsoft.com/office/2007/relationships/diagramDrawing" Target="diagrams/drawing13.xml"/><Relationship Id="rId155" Type="http://schemas.microsoft.com/office/2007/relationships/diagramDrawing" Target="diagrams/drawing8.xml"/><Relationship Id="rId12" Type="http://schemas.openxmlformats.org/officeDocument/2006/relationships/image" Target="media/image5.png"/><Relationship Id="rId17" Type="http://schemas.openxmlformats.org/officeDocument/2006/relationships/chart" Target="charts/chart2.xml"/><Relationship Id="rId33" Type="http://schemas.openxmlformats.org/officeDocument/2006/relationships/diagramLayout" Target="diagrams/layout1.xml"/><Relationship Id="rId38" Type="http://schemas.openxmlformats.org/officeDocument/2006/relationships/diagramQuickStyle" Target="diagrams/quickStyle2.xml"/><Relationship Id="rId59" Type="http://schemas.openxmlformats.org/officeDocument/2006/relationships/diagramColors" Target="diagrams/colors7.xml"/><Relationship Id="rId103" Type="http://schemas.openxmlformats.org/officeDocument/2006/relationships/diagramQuickStyle" Target="diagrams/quickStyle15.xml"/><Relationship Id="rId108" Type="http://schemas.openxmlformats.org/officeDocument/2006/relationships/diagramColors" Target="diagrams/colors16.xml"/><Relationship Id="rId124" Type="http://schemas.openxmlformats.org/officeDocument/2006/relationships/diagramQuickStyle" Target="diagrams/quickStyle20.xml"/><Relationship Id="rId129" Type="http://schemas.openxmlformats.org/officeDocument/2006/relationships/diagramLayout" Target="diagrams/layout21.xml"/><Relationship Id="rId54" Type="http://schemas.openxmlformats.org/officeDocument/2006/relationships/diagramQuickStyle" Target="diagrams/quickStyle6.xml"/><Relationship Id="rId70" Type="http://schemas.openxmlformats.org/officeDocument/2006/relationships/diagramQuickStyle" Target="diagrams/quickStyle10.xml"/><Relationship Id="rId75" Type="http://schemas.openxmlformats.org/officeDocument/2006/relationships/chart" Target="charts/chart15.xml"/><Relationship Id="rId91" Type="http://schemas.openxmlformats.org/officeDocument/2006/relationships/diagramLayout" Target="diagrams/layout13.xml"/><Relationship Id="rId96" Type="http://schemas.openxmlformats.org/officeDocument/2006/relationships/diagramData" Target="diagrams/data14.xml"/><Relationship Id="rId140" Type="http://schemas.openxmlformats.org/officeDocument/2006/relationships/footer" Target="footer1.xml"/><Relationship Id="rId145" Type="http://schemas.microsoft.com/office/2007/relationships/diagramDrawing" Target="diagrams/drawing19.xml"/><Relationship Id="rId161" Type="http://schemas.microsoft.com/office/2007/relationships/diagramDrawing" Target="diagrams/drawing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diagramData" Target="diagrams/data2.xml"/><Relationship Id="rId49" Type="http://schemas.openxmlformats.org/officeDocument/2006/relationships/diagramLayout" Target="diagrams/layout5.xml"/><Relationship Id="rId57" Type="http://schemas.openxmlformats.org/officeDocument/2006/relationships/diagramLayout" Target="diagrams/layout7.xml"/><Relationship Id="rId106" Type="http://schemas.openxmlformats.org/officeDocument/2006/relationships/diagramLayout" Target="diagrams/layout16.xml"/><Relationship Id="rId114" Type="http://schemas.openxmlformats.org/officeDocument/2006/relationships/diagramLayout" Target="diagrams/layout18.xml"/><Relationship Id="rId119" Type="http://schemas.openxmlformats.org/officeDocument/2006/relationships/diagramQuickStyle" Target="diagrams/quickStyle19.xml"/><Relationship Id="rId127" Type="http://schemas.openxmlformats.org/officeDocument/2006/relationships/image" Target="media/image25.jpeg"/><Relationship Id="rId10"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diagramData" Target="diagrams/data4.xml"/><Relationship Id="rId52" Type="http://schemas.openxmlformats.org/officeDocument/2006/relationships/diagramData" Target="diagrams/data6.xml"/><Relationship Id="rId60" Type="http://schemas.openxmlformats.org/officeDocument/2006/relationships/diagramData" Target="diagrams/data8.xml"/><Relationship Id="rId65" Type="http://schemas.openxmlformats.org/officeDocument/2006/relationships/diagramLayout" Target="diagrams/layout9.xml"/><Relationship Id="rId73" Type="http://schemas.openxmlformats.org/officeDocument/2006/relationships/image" Target="media/image13.jpeg"/><Relationship Id="rId78" Type="http://schemas.openxmlformats.org/officeDocument/2006/relationships/diagramData" Target="diagrams/data11.xml"/><Relationship Id="rId81" Type="http://schemas.openxmlformats.org/officeDocument/2006/relationships/diagramColors" Target="diagrams/colors11.xml"/><Relationship Id="rId86" Type="http://schemas.openxmlformats.org/officeDocument/2006/relationships/diagramQuickStyle" Target="diagrams/quickStyle12.xml"/><Relationship Id="rId94" Type="http://schemas.openxmlformats.org/officeDocument/2006/relationships/image" Target="media/image20.jpeg"/><Relationship Id="rId99" Type="http://schemas.openxmlformats.org/officeDocument/2006/relationships/diagramColors" Target="diagrams/colors14.xml"/><Relationship Id="rId101" Type="http://schemas.openxmlformats.org/officeDocument/2006/relationships/diagramData" Target="diagrams/data15.xml"/><Relationship Id="rId122" Type="http://schemas.openxmlformats.org/officeDocument/2006/relationships/diagramData" Target="diagrams/data20.xml"/><Relationship Id="rId130" Type="http://schemas.openxmlformats.org/officeDocument/2006/relationships/diagramQuickStyle" Target="diagrams/quickStyle21.xml"/><Relationship Id="rId135" Type="http://schemas.openxmlformats.org/officeDocument/2006/relationships/diagramColors" Target="diagrams/colors22.xml"/><Relationship Id="rId143" Type="http://schemas.microsoft.com/office/2007/relationships/diagramDrawing" Target="diagrams/drawing14.xml"/><Relationship Id="rId148" Type="http://schemas.microsoft.com/office/2007/relationships/diagramDrawing" Target="diagrams/drawing20.xml"/><Relationship Id="rId151" Type="http://schemas.microsoft.com/office/2007/relationships/diagramDrawing" Target="diagrams/drawing15.xml"/><Relationship Id="rId156" Type="http://schemas.microsoft.com/office/2007/relationships/diagramDrawing" Target="diagrams/drawing11.xml"/><Relationship Id="rId164" Type="http://schemas.microsoft.com/office/2007/relationships/diagramDrawing" Target="diagrams/drawing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diagramColors" Target="diagrams/colors2.xml"/><Relationship Id="rId109" Type="http://schemas.openxmlformats.org/officeDocument/2006/relationships/diagramData" Target="diagrams/data17.xml"/><Relationship Id="rId34" Type="http://schemas.openxmlformats.org/officeDocument/2006/relationships/diagramQuickStyle" Target="diagrams/quickStyle1.xml"/><Relationship Id="rId50" Type="http://schemas.openxmlformats.org/officeDocument/2006/relationships/diagramQuickStyle" Target="diagrams/quickStyle5.xml"/><Relationship Id="rId55" Type="http://schemas.openxmlformats.org/officeDocument/2006/relationships/diagramColors" Target="diagrams/colors6.xml"/><Relationship Id="rId76" Type="http://schemas.openxmlformats.org/officeDocument/2006/relationships/chart" Target="charts/chart16.xml"/><Relationship Id="rId97" Type="http://schemas.openxmlformats.org/officeDocument/2006/relationships/diagramLayout" Target="diagrams/layout14.xml"/><Relationship Id="rId104" Type="http://schemas.openxmlformats.org/officeDocument/2006/relationships/diagramColors" Target="diagrams/colors15.xml"/><Relationship Id="rId120" Type="http://schemas.openxmlformats.org/officeDocument/2006/relationships/diagramColors" Target="diagrams/colors19.xml"/><Relationship Id="rId125" Type="http://schemas.openxmlformats.org/officeDocument/2006/relationships/diagramColors" Target="diagrams/colors20.xml"/><Relationship Id="rId141" Type="http://schemas.openxmlformats.org/officeDocument/2006/relationships/fontTable" Target="fontTable.xml"/><Relationship Id="rId146" Type="http://schemas.microsoft.com/office/2007/relationships/diagramDrawing" Target="diagrams/drawing16.xml"/><Relationship Id="rId7" Type="http://schemas.openxmlformats.org/officeDocument/2006/relationships/endnotes" Target="endnotes.xml"/><Relationship Id="rId71" Type="http://schemas.openxmlformats.org/officeDocument/2006/relationships/diagramColors" Target="diagrams/colors10.xml"/><Relationship Id="rId92" Type="http://schemas.openxmlformats.org/officeDocument/2006/relationships/diagramQuickStyle" Target="diagrams/quickStyle13.xml"/><Relationship Id="rId162" Type="http://schemas.microsoft.com/office/2007/relationships/diagramDrawing" Target="diagrams/drawing4.xm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diagramData" Target="diagrams/data3.xml"/><Relationship Id="rId45" Type="http://schemas.openxmlformats.org/officeDocument/2006/relationships/diagramLayout" Target="diagrams/layout4.xml"/><Relationship Id="rId66" Type="http://schemas.openxmlformats.org/officeDocument/2006/relationships/diagramQuickStyle" Target="diagrams/quickStyle9.xml"/><Relationship Id="rId87" Type="http://schemas.openxmlformats.org/officeDocument/2006/relationships/diagramColors" Target="diagrams/colors12.xml"/><Relationship Id="rId110" Type="http://schemas.openxmlformats.org/officeDocument/2006/relationships/diagramLayout" Target="diagrams/layout17.xml"/><Relationship Id="rId115" Type="http://schemas.openxmlformats.org/officeDocument/2006/relationships/diagramQuickStyle" Target="diagrams/quickStyle18.xml"/><Relationship Id="rId131" Type="http://schemas.openxmlformats.org/officeDocument/2006/relationships/diagramColors" Target="diagrams/colors21.xml"/><Relationship Id="rId136" Type="http://schemas.openxmlformats.org/officeDocument/2006/relationships/image" Target="media/image29.png"/><Relationship Id="rId157" Type="http://schemas.microsoft.com/office/2007/relationships/diagramDrawing" Target="diagrams/drawing7.xml"/><Relationship Id="rId61" Type="http://schemas.openxmlformats.org/officeDocument/2006/relationships/diagramLayout" Target="diagrams/layout8.xml"/><Relationship Id="rId82" Type="http://schemas.openxmlformats.org/officeDocument/2006/relationships/image" Target="media/image16.jpeg"/><Relationship Id="rId152" Type="http://schemas.microsoft.com/office/2007/relationships/diagramDrawing" Target="diagrams/drawing10.xml"/><Relationship Id="rId19" Type="http://schemas.openxmlformats.org/officeDocument/2006/relationships/chart" Target="charts/chart3.xml"/><Relationship Id="rId14" Type="http://schemas.openxmlformats.org/officeDocument/2006/relationships/image" Target="media/image7.jpeg"/><Relationship Id="rId30" Type="http://schemas.openxmlformats.org/officeDocument/2006/relationships/image" Target="media/image11.jpeg"/><Relationship Id="rId35" Type="http://schemas.openxmlformats.org/officeDocument/2006/relationships/diagramColors" Target="diagrams/colors1.xml"/><Relationship Id="rId56" Type="http://schemas.openxmlformats.org/officeDocument/2006/relationships/diagramData" Target="diagrams/data7.xml"/><Relationship Id="rId77" Type="http://schemas.openxmlformats.org/officeDocument/2006/relationships/image" Target="media/image14.png"/><Relationship Id="rId100" Type="http://schemas.openxmlformats.org/officeDocument/2006/relationships/image" Target="media/image22.jpeg"/><Relationship Id="rId105" Type="http://schemas.openxmlformats.org/officeDocument/2006/relationships/diagramData" Target="diagrams/data16.xml"/><Relationship Id="rId126" Type="http://schemas.openxmlformats.org/officeDocument/2006/relationships/image" Target="media/image24.jpeg"/><Relationship Id="rId147" Type="http://schemas.microsoft.com/office/2007/relationships/diagramDrawing" Target="diagrams/drawing17.xml"/><Relationship Id="rId8" Type="http://schemas.openxmlformats.org/officeDocument/2006/relationships/image" Target="media/image1.jpeg"/><Relationship Id="rId51" Type="http://schemas.openxmlformats.org/officeDocument/2006/relationships/diagramColors" Target="diagrams/colors5.xml"/><Relationship Id="rId72" Type="http://schemas.openxmlformats.org/officeDocument/2006/relationships/chart" Target="charts/chart13.xml"/><Relationship Id="rId93" Type="http://schemas.openxmlformats.org/officeDocument/2006/relationships/diagramColors" Target="diagrams/colors13.xml"/><Relationship Id="rId98" Type="http://schemas.openxmlformats.org/officeDocument/2006/relationships/diagramQuickStyle" Target="diagrams/quickStyle14.xml"/><Relationship Id="rId121" Type="http://schemas.openxmlformats.org/officeDocument/2006/relationships/image" Target="media/image23.jpeg"/><Relationship Id="rId142" Type="http://schemas.openxmlformats.org/officeDocument/2006/relationships/theme" Target="theme/theme1.xml"/><Relationship Id="rId163" Type="http://schemas.microsoft.com/office/2007/relationships/diagramDrawing" Target="diagrams/drawing3.xml"/><Relationship Id="rId3" Type="http://schemas.openxmlformats.org/officeDocument/2006/relationships/styles" Target="styles.xml"/><Relationship Id="rId25" Type="http://schemas.openxmlformats.org/officeDocument/2006/relationships/chart" Target="charts/chart8.xml"/><Relationship Id="rId46" Type="http://schemas.openxmlformats.org/officeDocument/2006/relationships/diagramQuickStyle" Target="diagrams/quickStyle4.xml"/><Relationship Id="rId67" Type="http://schemas.openxmlformats.org/officeDocument/2006/relationships/diagramColors" Target="diagrams/colors9.xml"/><Relationship Id="rId116" Type="http://schemas.openxmlformats.org/officeDocument/2006/relationships/diagramColors" Target="diagrams/colors18.xml"/><Relationship Id="rId137" Type="http://schemas.openxmlformats.org/officeDocument/2006/relationships/image" Target="media/image30.jpeg"/><Relationship Id="rId158" Type="http://schemas.microsoft.com/office/2007/relationships/diagramDrawing" Target="diagrams/drawing22.xml"/><Relationship Id="rId20" Type="http://schemas.openxmlformats.org/officeDocument/2006/relationships/image" Target="media/image10.jpeg"/><Relationship Id="rId41" Type="http://schemas.openxmlformats.org/officeDocument/2006/relationships/diagramLayout" Target="diagrams/layout3.xml"/><Relationship Id="rId62" Type="http://schemas.openxmlformats.org/officeDocument/2006/relationships/diagramQuickStyle" Target="diagrams/quickStyle8.xml"/><Relationship Id="rId83" Type="http://schemas.openxmlformats.org/officeDocument/2006/relationships/image" Target="media/image17.jpeg"/><Relationship Id="rId88" Type="http://schemas.openxmlformats.org/officeDocument/2006/relationships/image" Target="media/image18.jpeg"/><Relationship Id="rId111" Type="http://schemas.openxmlformats.org/officeDocument/2006/relationships/diagramQuickStyle" Target="diagrams/quickStyle17.xml"/><Relationship Id="rId132" Type="http://schemas.openxmlformats.org/officeDocument/2006/relationships/diagramData" Target="diagrams/data22.xml"/><Relationship Id="rId153" Type="http://schemas.microsoft.com/office/2007/relationships/diagramDrawing" Target="diagrams/drawing12.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a:t>Бюджет города Тейково на 2021 год и на плановый период 2022 и 2023 годов</a:t>
            </a:r>
          </a:p>
        </c:rich>
      </c:tx>
      <c:layout/>
    </c:title>
    <c:plotArea>
      <c:layout>
        <c:manualLayout>
          <c:layoutTarget val="inner"/>
          <c:xMode val="edge"/>
          <c:yMode val="edge"/>
          <c:x val="7.2802531103554738E-2"/>
          <c:y val="0.26650725998699704"/>
          <c:w val="0.76590428021316903"/>
          <c:h val="0.51984468684533702"/>
        </c:manualLayout>
      </c:layout>
      <c:barChart>
        <c:barDir val="col"/>
        <c:grouping val="clustered"/>
        <c:ser>
          <c:idx val="0"/>
          <c:order val="0"/>
          <c:tx>
            <c:strRef>
              <c:f>Лист1!$B$1</c:f>
              <c:strCache>
                <c:ptCount val="1"/>
                <c:pt idx="0">
                  <c:v>2021 год</c:v>
                </c:pt>
              </c:strCache>
            </c:strRef>
          </c:tx>
          <c:dLbls>
            <c:dLbl>
              <c:idx val="0"/>
              <c:layout>
                <c:manualLayout>
                  <c:x val="2.7223680373286681E-3"/>
                  <c:y val="-3.7994625671791092E-2"/>
                </c:manualLayout>
              </c:layout>
              <c:showVal val="1"/>
            </c:dLbl>
            <c:dLbl>
              <c:idx val="1"/>
              <c:layout>
                <c:manualLayout>
                  <c:x val="2.1428160895946399E-3"/>
                  <c:y val="5.3363468455334571E-3"/>
                </c:manualLayout>
              </c:layout>
              <c:showVal val="1"/>
            </c:dLbl>
            <c:dLbl>
              <c:idx val="2"/>
              <c:layout>
                <c:manualLayout>
                  <c:x val="-3.429935299692404E-3"/>
                  <c:y val="2.4546558545853409E-3"/>
                </c:manualLayout>
              </c:layout>
              <c:showVal val="1"/>
            </c:dLbl>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General</c:formatCode>
                <c:ptCount val="3"/>
                <c:pt idx="0">
                  <c:v>159.9</c:v>
                </c:pt>
                <c:pt idx="1">
                  <c:v>15.9</c:v>
                </c:pt>
                <c:pt idx="2">
                  <c:v>347.5</c:v>
                </c:pt>
              </c:numCache>
            </c:numRef>
          </c:val>
          <c:bubble3D val="1"/>
        </c:ser>
        <c:ser>
          <c:idx val="1"/>
          <c:order val="1"/>
          <c:tx>
            <c:strRef>
              <c:f>Лист1!$C$1</c:f>
              <c:strCache>
                <c:ptCount val="1"/>
                <c:pt idx="0">
                  <c:v>2022 год </c:v>
                </c:pt>
              </c:strCache>
            </c:strRef>
          </c:tx>
          <c:dLbls>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General</c:formatCode>
                <c:ptCount val="3"/>
                <c:pt idx="0">
                  <c:v>162.69999999999999</c:v>
                </c:pt>
                <c:pt idx="1">
                  <c:v>16.3</c:v>
                </c:pt>
                <c:pt idx="2">
                  <c:v>168.7</c:v>
                </c:pt>
              </c:numCache>
            </c:numRef>
          </c:val>
        </c:ser>
        <c:ser>
          <c:idx val="2"/>
          <c:order val="2"/>
          <c:tx>
            <c:strRef>
              <c:f>Лист1!$D$1</c:f>
              <c:strCache>
                <c:ptCount val="1"/>
                <c:pt idx="0">
                  <c:v>2023 год</c:v>
                </c:pt>
              </c:strCache>
            </c:strRef>
          </c:tx>
          <c:dLbls>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General</c:formatCode>
                <c:ptCount val="3"/>
                <c:pt idx="0">
                  <c:v>167.7</c:v>
                </c:pt>
                <c:pt idx="1">
                  <c:v>16.7</c:v>
                </c:pt>
                <c:pt idx="2">
                  <c:v>137.9</c:v>
                </c:pt>
              </c:numCache>
            </c:numRef>
          </c:val>
        </c:ser>
        <c:gapWidth val="100"/>
        <c:axId val="54882688"/>
        <c:axId val="54884224"/>
      </c:barChart>
      <c:catAx>
        <c:axId val="54882688"/>
        <c:scaling>
          <c:orientation val="minMax"/>
        </c:scaling>
        <c:axPos val="b"/>
        <c:numFmt formatCode="General" sourceLinked="1"/>
        <c:tickLblPos val="nextTo"/>
        <c:crossAx val="54884224"/>
        <c:crosses val="autoZero"/>
        <c:auto val="1"/>
        <c:lblAlgn val="ctr"/>
        <c:lblOffset val="100"/>
      </c:catAx>
      <c:valAx>
        <c:axId val="54884224"/>
        <c:scaling>
          <c:orientation val="minMax"/>
        </c:scaling>
        <c:axPos val="l"/>
        <c:numFmt formatCode="General" sourceLinked="1"/>
        <c:tickLblPos val="nextTo"/>
        <c:crossAx val="54882688"/>
        <c:crosses val="autoZero"/>
        <c:crossBetween val="between"/>
      </c:valAx>
    </c:plotArea>
    <c:legend>
      <c:legendPos val="r"/>
      <c:layout/>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view3D>
      <c:perspective val="30"/>
    </c:view3D>
    <c:plotArea>
      <c:layout/>
      <c:bar3DChart>
        <c:barDir val="col"/>
        <c:grouping val="clustered"/>
        <c:ser>
          <c:idx val="0"/>
          <c:order val="0"/>
          <c:tx>
            <c:strRef>
              <c:f>Лист1!$B$1</c:f>
              <c:strCache>
                <c:ptCount val="1"/>
                <c:pt idx="0">
                  <c:v>Млн. руб.</c:v>
                </c:pt>
              </c:strCache>
            </c:strRef>
          </c:tx>
          <c:spPr>
            <a:effectLst>
              <a:outerShdw blurRad="50800" dist="38100" dir="5400000" algn="t" rotWithShape="0">
                <a:prstClr val="black">
                  <a:alpha val="40000"/>
                </a:prstClr>
              </a:outerShdw>
            </a:effectLst>
          </c:spPr>
          <c:dPt>
            <c:idx val="0"/>
            <c:bubble3D val="1"/>
            <c:spPr>
              <a:solidFill>
                <a:schemeClr val="tx2">
                  <a:lumMod val="75000"/>
                </a:schemeClr>
              </a:solidFill>
              <a:effectLst>
                <a:outerShdw blurRad="50800" dist="38100" dir="5400000" algn="t" rotWithShape="0">
                  <a:prstClr val="black">
                    <a:alpha val="40000"/>
                  </a:prstClr>
                </a:outerShdw>
              </a:effectLst>
            </c:spPr>
          </c:dPt>
          <c:dPt>
            <c:idx val="1"/>
            <c:bubble3D val="1"/>
            <c:spPr>
              <a:solidFill>
                <a:srgbClr val="FFFF00"/>
              </a:solidFill>
              <a:effectLst>
                <a:outerShdw blurRad="50800" dist="38100" dir="5400000" algn="t" rotWithShape="0">
                  <a:prstClr val="black">
                    <a:alpha val="40000"/>
                  </a:prstClr>
                </a:outerShdw>
              </a:effectLst>
            </c:spPr>
          </c:dPt>
          <c:dPt>
            <c:idx val="2"/>
            <c:bubble3D val="1"/>
            <c:spPr>
              <a:solidFill>
                <a:schemeClr val="accent5">
                  <a:lumMod val="75000"/>
                </a:schemeClr>
              </a:solidFill>
              <a:effectLst>
                <a:outerShdw blurRad="50800" dist="38100" dir="5400000" algn="t" rotWithShape="0">
                  <a:prstClr val="black">
                    <a:alpha val="40000"/>
                  </a:prstClr>
                </a:outerShdw>
              </a:effectLst>
            </c:spPr>
          </c:dPt>
          <c:dPt>
            <c:idx val="3"/>
            <c:bubble3D val="1"/>
            <c:spPr>
              <a:solidFill>
                <a:schemeClr val="accent2">
                  <a:lumMod val="75000"/>
                </a:schemeClr>
              </a:solidFill>
              <a:effectLst>
                <a:outerShdw blurRad="50800" dist="38100" dir="5400000" algn="t" rotWithShape="0">
                  <a:prstClr val="black">
                    <a:alpha val="40000"/>
                  </a:prstClr>
                </a:outerShdw>
              </a:effectLst>
            </c:spPr>
          </c:dPt>
          <c:dLbls>
            <c:dLbl>
              <c:idx val="0"/>
              <c:layout>
                <c:manualLayout>
                  <c:x val="1.9347288001434353E-2"/>
                  <c:y val="-4.7466162503327164E-2"/>
                </c:manualLayout>
              </c:layout>
              <c:showVal val="1"/>
            </c:dLbl>
            <c:dLbl>
              <c:idx val="1"/>
              <c:layout>
                <c:manualLayout>
                  <c:x val="2.7769395939108495E-2"/>
                  <c:y val="-3.8142619609586259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15.8</c:v>
                </c:pt>
                <c:pt idx="1">
                  <c:v>15</c:v>
                </c:pt>
                <c:pt idx="2">
                  <c:v>15</c:v>
                </c:pt>
                <c:pt idx="3">
                  <c:v>15</c:v>
                </c:pt>
              </c:numCache>
            </c:numRef>
          </c:val>
          <c:bubble3D val="1"/>
        </c:ser>
        <c:shape val="cylinder"/>
        <c:axId val="57846400"/>
        <c:axId val="57864576"/>
        <c:axId val="0"/>
      </c:bar3DChart>
      <c:catAx>
        <c:axId val="57846400"/>
        <c:scaling>
          <c:orientation val="minMax"/>
        </c:scaling>
        <c:axPos val="b"/>
        <c:tickLblPos val="nextTo"/>
        <c:crossAx val="57864576"/>
        <c:crosses val="autoZero"/>
        <c:auto val="1"/>
        <c:lblAlgn val="ctr"/>
        <c:lblOffset val="100"/>
      </c:catAx>
      <c:valAx>
        <c:axId val="57864576"/>
        <c:scaling>
          <c:orientation val="minMax"/>
        </c:scaling>
        <c:axPos val="l"/>
        <c:majorGridlines/>
        <c:numFmt formatCode="General" sourceLinked="1"/>
        <c:tickLblPos val="nextTo"/>
        <c:crossAx val="57846400"/>
        <c:crosses val="autoZero"/>
        <c:crossBetween val="between"/>
      </c:val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view3D>
      <c:perspective val="30"/>
    </c:view3D>
    <c:plotArea>
      <c:layout/>
      <c:bar3DChart>
        <c:barDir val="col"/>
        <c:grouping val="clustered"/>
        <c:ser>
          <c:idx val="0"/>
          <c:order val="0"/>
          <c:tx>
            <c:strRef>
              <c:f>Лист1!$B$1</c:f>
              <c:strCache>
                <c:ptCount val="1"/>
                <c:pt idx="0">
                  <c:v>Млн. руб.</c:v>
                </c:pt>
              </c:strCache>
            </c:strRef>
          </c:tx>
          <c:spPr>
            <a:effectLst>
              <a:outerShdw blurRad="50800" dist="38100" dir="5400000" algn="t" rotWithShape="0">
                <a:prstClr val="black">
                  <a:alpha val="40000"/>
                </a:prstClr>
              </a:outerShdw>
            </a:effectLst>
          </c:spPr>
          <c:dPt>
            <c:idx val="0"/>
            <c:bubble3D val="1"/>
            <c:spPr>
              <a:solidFill>
                <a:schemeClr val="tx2">
                  <a:lumMod val="75000"/>
                </a:schemeClr>
              </a:solidFill>
              <a:effectLst>
                <a:outerShdw blurRad="50800" dist="38100" dir="5400000" algn="t" rotWithShape="0">
                  <a:prstClr val="black">
                    <a:alpha val="40000"/>
                  </a:prstClr>
                </a:outerShdw>
              </a:effectLst>
            </c:spPr>
          </c:dPt>
          <c:dPt>
            <c:idx val="1"/>
            <c:bubble3D val="1"/>
            <c:spPr>
              <a:solidFill>
                <a:srgbClr val="FFFF00"/>
              </a:solidFill>
              <a:effectLst>
                <a:outerShdw blurRad="50800" dist="38100" dir="5400000" algn="t" rotWithShape="0">
                  <a:prstClr val="black">
                    <a:alpha val="40000"/>
                  </a:prstClr>
                </a:outerShdw>
              </a:effectLst>
            </c:spPr>
          </c:dPt>
          <c:dPt>
            <c:idx val="2"/>
            <c:bubble3D val="1"/>
            <c:spPr>
              <a:solidFill>
                <a:schemeClr val="accent5">
                  <a:lumMod val="75000"/>
                </a:schemeClr>
              </a:solidFill>
              <a:effectLst>
                <a:outerShdw blurRad="50800" dist="38100" dir="5400000" algn="t" rotWithShape="0">
                  <a:prstClr val="black">
                    <a:alpha val="40000"/>
                  </a:prstClr>
                </a:outerShdw>
              </a:effectLst>
            </c:spPr>
          </c:dPt>
          <c:dPt>
            <c:idx val="3"/>
            <c:bubble3D val="1"/>
            <c:spPr>
              <a:solidFill>
                <a:schemeClr val="accent2">
                  <a:lumMod val="75000"/>
                </a:schemeClr>
              </a:solidFill>
              <a:effectLst>
                <a:outerShdw blurRad="50800" dist="38100" dir="5400000" algn="t" rotWithShape="0">
                  <a:prstClr val="black">
                    <a:alpha val="40000"/>
                  </a:prstClr>
                </a:outerShdw>
              </a:effectLst>
            </c:spPr>
          </c:dPt>
          <c:dLbls>
            <c:dLbl>
              <c:idx val="0"/>
              <c:layout>
                <c:manualLayout>
                  <c:x val="1.9347288001434353E-2"/>
                  <c:y val="-4.7466162503327164E-2"/>
                </c:manualLayout>
              </c:layout>
              <c:showVal val="1"/>
            </c:dLbl>
            <c:dLbl>
              <c:idx val="1"/>
              <c:layout>
                <c:manualLayout>
                  <c:x val="2.7769395939108495E-2"/>
                  <c:y val="-3.8142619609586259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5.2</c:v>
                </c:pt>
                <c:pt idx="1">
                  <c:v>4.4000000000000004</c:v>
                </c:pt>
                <c:pt idx="2">
                  <c:v>4.7</c:v>
                </c:pt>
                <c:pt idx="3">
                  <c:v>5</c:v>
                </c:pt>
              </c:numCache>
            </c:numRef>
          </c:val>
          <c:bubble3D val="1"/>
        </c:ser>
        <c:shape val="pyramid"/>
        <c:axId val="57886592"/>
        <c:axId val="57888128"/>
        <c:axId val="0"/>
      </c:bar3DChart>
      <c:catAx>
        <c:axId val="57886592"/>
        <c:scaling>
          <c:orientation val="minMax"/>
        </c:scaling>
        <c:axPos val="b"/>
        <c:tickLblPos val="nextTo"/>
        <c:crossAx val="57888128"/>
        <c:crosses val="autoZero"/>
        <c:auto val="1"/>
        <c:lblAlgn val="ctr"/>
        <c:lblOffset val="100"/>
      </c:catAx>
      <c:valAx>
        <c:axId val="57888128"/>
        <c:scaling>
          <c:orientation val="minMax"/>
        </c:scaling>
        <c:axPos val="l"/>
        <c:majorGridlines/>
        <c:numFmt formatCode="General" sourceLinked="1"/>
        <c:tickLblPos val="nextTo"/>
        <c:crossAx val="57886592"/>
        <c:crosses val="autoZero"/>
        <c:crossBetween val="between"/>
      </c:val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bar"/>
        <c:grouping val="clustered"/>
        <c:ser>
          <c:idx val="0"/>
          <c:order val="0"/>
          <c:tx>
            <c:strRef>
              <c:f>Лист1!$B$1</c:f>
              <c:strCache>
                <c:ptCount val="1"/>
                <c:pt idx="0">
                  <c:v>2023 год</c:v>
                </c:pt>
              </c:strCache>
            </c:strRef>
          </c:tx>
          <c:spPr>
            <a:solidFill>
              <a:schemeClr val="accent6">
                <a:lumMod val="75000"/>
              </a:schemeClr>
            </a:solidFill>
            <a:effectLst>
              <a:outerShdw blurRad="50800" dist="38100" dir="5400000" algn="t" rotWithShape="0">
                <a:prstClr val="black">
                  <a:alpha val="40000"/>
                </a:prstClr>
              </a:outerShdw>
            </a:effectLst>
          </c:spPr>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Лист1!$B$2:$B$5</c:f>
              <c:numCache>
                <c:formatCode>General</c:formatCode>
                <c:ptCount val="4"/>
                <c:pt idx="0">
                  <c:v>0.1</c:v>
                </c:pt>
                <c:pt idx="1">
                  <c:v>2.2000000000000002</c:v>
                </c:pt>
                <c:pt idx="2">
                  <c:v>0.5</c:v>
                </c:pt>
                <c:pt idx="3">
                  <c:v>13.9</c:v>
                </c:pt>
              </c:numCache>
            </c:numRef>
          </c:val>
        </c:ser>
        <c:ser>
          <c:idx val="1"/>
          <c:order val="1"/>
          <c:tx>
            <c:strRef>
              <c:f>Лист1!$C$1</c:f>
              <c:strCache>
                <c:ptCount val="1"/>
                <c:pt idx="0">
                  <c:v>2022 год</c:v>
                </c:pt>
              </c:strCache>
            </c:strRef>
          </c:tx>
          <c:spPr>
            <a:solidFill>
              <a:schemeClr val="accent3">
                <a:lumMod val="75000"/>
              </a:schemeClr>
            </a:solidFill>
          </c:spPr>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Лист1!$C$2:$C$5</c:f>
              <c:numCache>
                <c:formatCode>General</c:formatCode>
                <c:ptCount val="4"/>
                <c:pt idx="0">
                  <c:v>0.1</c:v>
                </c:pt>
                <c:pt idx="1">
                  <c:v>2.2000000000000002</c:v>
                </c:pt>
                <c:pt idx="2">
                  <c:v>0.5</c:v>
                </c:pt>
                <c:pt idx="3">
                  <c:v>13.5</c:v>
                </c:pt>
              </c:numCache>
            </c:numRef>
          </c:val>
        </c:ser>
        <c:ser>
          <c:idx val="2"/>
          <c:order val="2"/>
          <c:tx>
            <c:strRef>
              <c:f>Лист1!$D$1</c:f>
              <c:strCache>
                <c:ptCount val="1"/>
                <c:pt idx="0">
                  <c:v>2021 год</c:v>
                </c:pt>
              </c:strCache>
            </c:strRef>
          </c:tx>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Лист1!$D$2:$D$5</c:f>
              <c:numCache>
                <c:formatCode>General</c:formatCode>
                <c:ptCount val="4"/>
                <c:pt idx="0">
                  <c:v>0</c:v>
                </c:pt>
                <c:pt idx="1">
                  <c:v>2.2000000000000002</c:v>
                </c:pt>
                <c:pt idx="2">
                  <c:v>0.5</c:v>
                </c:pt>
                <c:pt idx="3">
                  <c:v>13.2</c:v>
                </c:pt>
              </c:numCache>
            </c:numRef>
          </c:val>
        </c:ser>
        <c:ser>
          <c:idx val="3"/>
          <c:order val="3"/>
          <c:tx>
            <c:strRef>
              <c:f>Лист1!$E$1</c:f>
              <c:strCache>
                <c:ptCount val="1"/>
                <c:pt idx="0">
                  <c:v>2020 год</c:v>
                </c:pt>
              </c:strCache>
            </c:strRef>
          </c:tx>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Лист1!$E$2:$E$5</c:f>
              <c:numCache>
                <c:formatCode>General</c:formatCode>
                <c:ptCount val="4"/>
                <c:pt idx="0">
                  <c:v>0.8</c:v>
                </c:pt>
                <c:pt idx="1">
                  <c:v>1.7</c:v>
                </c:pt>
                <c:pt idx="2">
                  <c:v>0.5</c:v>
                </c:pt>
                <c:pt idx="3">
                  <c:v>11.5</c:v>
                </c:pt>
              </c:numCache>
            </c:numRef>
          </c:val>
        </c:ser>
        <c:shape val="box"/>
        <c:axId val="57957376"/>
        <c:axId val="57971456"/>
        <c:axId val="0"/>
      </c:bar3DChart>
      <c:catAx>
        <c:axId val="57957376"/>
        <c:scaling>
          <c:orientation val="minMax"/>
        </c:scaling>
        <c:axPos val="l"/>
        <c:tickLblPos val="nextTo"/>
        <c:crossAx val="57971456"/>
        <c:crosses val="autoZero"/>
        <c:auto val="1"/>
        <c:lblAlgn val="ctr"/>
        <c:lblOffset val="100"/>
      </c:catAx>
      <c:valAx>
        <c:axId val="57971456"/>
        <c:scaling>
          <c:orientation val="minMax"/>
        </c:scaling>
        <c:axPos val="b"/>
        <c:majorGridlines/>
        <c:numFmt formatCode="General" sourceLinked="1"/>
        <c:tickLblPos val="nextTo"/>
        <c:crossAx val="57957376"/>
        <c:crosses val="autoZero"/>
        <c:crossBetween val="between"/>
      </c:valAx>
    </c:plotArea>
    <c:legend>
      <c:legendPos val="r"/>
      <c:layout>
        <c:manualLayout>
          <c:xMode val="edge"/>
          <c:yMode val="edge"/>
          <c:x val="0.85459368490408993"/>
          <c:y val="0.16919896951416821"/>
          <c:w val="0.11077055182916952"/>
          <c:h val="0.18405000901604859"/>
        </c:manualLayout>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0.1961613953797639"/>
          <c:y val="3.444868952691639E-2"/>
          <c:w val="0.69407050300060003"/>
          <c:h val="0.89058070254892951"/>
        </c:manualLayout>
      </c:layout>
      <c:bar3DChart>
        <c:barDir val="bar"/>
        <c:grouping val="clustered"/>
        <c:ser>
          <c:idx val="0"/>
          <c:order val="0"/>
          <c:tx>
            <c:strRef>
              <c:f>Лист1!$B$1</c:f>
              <c:strCache>
                <c:ptCount val="1"/>
                <c:pt idx="0">
                  <c:v>2021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Лист1!$B$2:$B$11</c:f>
              <c:numCache>
                <c:formatCode>0.0</c:formatCode>
                <c:ptCount val="10"/>
                <c:pt idx="0" formatCode="General">
                  <c:v>1695</c:v>
                </c:pt>
                <c:pt idx="1">
                  <c:v>1922</c:v>
                </c:pt>
                <c:pt idx="2" formatCode="General">
                  <c:v>1849</c:v>
                </c:pt>
                <c:pt idx="3" formatCode="General">
                  <c:v>9341</c:v>
                </c:pt>
                <c:pt idx="5" formatCode="General">
                  <c:v>17366</c:v>
                </c:pt>
                <c:pt idx="6" formatCode="General">
                  <c:v>24667</c:v>
                </c:pt>
                <c:pt idx="7" formatCode="General">
                  <c:v>52529</c:v>
                </c:pt>
                <c:pt idx="8" formatCode="General">
                  <c:v>42501</c:v>
                </c:pt>
                <c:pt idx="9" formatCode="0">
                  <c:v>376275</c:v>
                </c:pt>
              </c:numCache>
            </c:numRef>
          </c:val>
          <c:bubble3D val="1"/>
        </c:ser>
        <c:ser>
          <c:idx val="1"/>
          <c:order val="1"/>
          <c:tx>
            <c:strRef>
              <c:f>Лист1!$C$1</c:f>
              <c:strCache>
                <c:ptCount val="1"/>
                <c:pt idx="0">
                  <c:v>2022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Лист1!$C$2:$C$11</c:f>
              <c:numCache>
                <c:formatCode>0.0</c:formatCode>
                <c:ptCount val="10"/>
                <c:pt idx="0" formatCode="General">
                  <c:v>831</c:v>
                </c:pt>
                <c:pt idx="1">
                  <c:v>1922</c:v>
                </c:pt>
                <c:pt idx="2" formatCode="General">
                  <c:v>1677</c:v>
                </c:pt>
                <c:pt idx="3" formatCode="General">
                  <c:v>9546</c:v>
                </c:pt>
                <c:pt idx="4" formatCode="General">
                  <c:v>5308</c:v>
                </c:pt>
                <c:pt idx="5" formatCode="General">
                  <c:v>10735</c:v>
                </c:pt>
                <c:pt idx="6" formatCode="General">
                  <c:v>14711</c:v>
                </c:pt>
                <c:pt idx="7" formatCode="General">
                  <c:v>48155</c:v>
                </c:pt>
                <c:pt idx="8" formatCode="General">
                  <c:v>17213</c:v>
                </c:pt>
                <c:pt idx="9" formatCode="General">
                  <c:v>238251</c:v>
                </c:pt>
              </c:numCache>
            </c:numRef>
          </c:val>
          <c:bubble3D val="1"/>
        </c:ser>
        <c:ser>
          <c:idx val="2"/>
          <c:order val="2"/>
          <c:tx>
            <c:strRef>
              <c:f>Лист1!$D$1</c:f>
              <c:strCache>
                <c:ptCount val="1"/>
                <c:pt idx="0">
                  <c:v>2023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Лист1!$D$2:$D$11</c:f>
              <c:numCache>
                <c:formatCode>0.0</c:formatCode>
                <c:ptCount val="10"/>
                <c:pt idx="0" formatCode="General">
                  <c:v>831</c:v>
                </c:pt>
                <c:pt idx="1">
                  <c:v>1922</c:v>
                </c:pt>
                <c:pt idx="2" formatCode="General">
                  <c:v>1677</c:v>
                </c:pt>
                <c:pt idx="3" formatCode="General">
                  <c:v>5405</c:v>
                </c:pt>
                <c:pt idx="4" formatCode="General">
                  <c:v>10677</c:v>
                </c:pt>
                <c:pt idx="5" formatCode="0">
                  <c:v>10735</c:v>
                </c:pt>
                <c:pt idx="6" formatCode="General">
                  <c:v>7212</c:v>
                </c:pt>
                <c:pt idx="7" formatCode="General">
                  <c:v>48155</c:v>
                </c:pt>
                <c:pt idx="8" formatCode="General">
                  <c:v>14091</c:v>
                </c:pt>
                <c:pt idx="9" formatCode="General">
                  <c:v>222010</c:v>
                </c:pt>
              </c:numCache>
            </c:numRef>
          </c:val>
          <c:bubble3D val="1"/>
        </c:ser>
        <c:ser>
          <c:idx val="3"/>
          <c:order val="3"/>
          <c:tx>
            <c:strRef>
              <c:f>Лист1!$E$1</c:f>
              <c:strCache>
                <c:ptCount val="1"/>
                <c:pt idx="0">
                  <c:v>2020год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Лист1!$E$2:$E$11</c:f>
              <c:numCache>
                <c:formatCode>0.00</c:formatCode>
                <c:ptCount val="10"/>
                <c:pt idx="0" formatCode="General">
                  <c:v>1227</c:v>
                </c:pt>
                <c:pt idx="1">
                  <c:v>1473</c:v>
                </c:pt>
                <c:pt idx="2" formatCode="General">
                  <c:v>1632</c:v>
                </c:pt>
                <c:pt idx="3" formatCode="General">
                  <c:v>6697</c:v>
                </c:pt>
                <c:pt idx="5" formatCode="General">
                  <c:v>28094</c:v>
                </c:pt>
                <c:pt idx="6" formatCode="General">
                  <c:v>119300</c:v>
                </c:pt>
                <c:pt idx="7" formatCode="General">
                  <c:v>54759</c:v>
                </c:pt>
                <c:pt idx="8" formatCode="General">
                  <c:v>163385</c:v>
                </c:pt>
                <c:pt idx="9" formatCode="General">
                  <c:v>391693</c:v>
                </c:pt>
              </c:numCache>
            </c:numRef>
          </c:val>
        </c:ser>
        <c:ser>
          <c:idx val="4"/>
          <c:order val="4"/>
          <c:tx>
            <c:strRef>
              <c:f>Лист1!$F$1</c:f>
              <c:strCache>
                <c:ptCount val="1"/>
                <c:pt idx="0">
                  <c:v>2019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Лист1!$F$2:$F$11</c:f>
              <c:numCache>
                <c:formatCode>0.00</c:formatCode>
                <c:ptCount val="10"/>
                <c:pt idx="0" formatCode="General">
                  <c:v>1115</c:v>
                </c:pt>
                <c:pt idx="1">
                  <c:v>4592</c:v>
                </c:pt>
                <c:pt idx="2" formatCode="General">
                  <c:v>1211</c:v>
                </c:pt>
                <c:pt idx="3" formatCode="General">
                  <c:v>6720</c:v>
                </c:pt>
                <c:pt idx="5" formatCode="General">
                  <c:v>17098</c:v>
                </c:pt>
                <c:pt idx="6" formatCode="General">
                  <c:v>33946</c:v>
                </c:pt>
                <c:pt idx="7" formatCode="General">
                  <c:v>48173</c:v>
                </c:pt>
                <c:pt idx="8" formatCode="General">
                  <c:v>41868</c:v>
                </c:pt>
                <c:pt idx="9" formatCode="General">
                  <c:v>327607</c:v>
                </c:pt>
              </c:numCache>
            </c:numRef>
          </c:val>
        </c:ser>
        <c:shape val="box"/>
        <c:axId val="108328064"/>
        <c:axId val="108318080"/>
        <c:axId val="0"/>
      </c:bar3DChart>
      <c:valAx>
        <c:axId val="108318080"/>
        <c:scaling>
          <c:orientation val="minMax"/>
        </c:scaling>
        <c:axPos val="b"/>
        <c:majorGridlines/>
        <c:numFmt formatCode="General" sourceLinked="1"/>
        <c:tickLblPos val="nextTo"/>
        <c:crossAx val="108328064"/>
        <c:crosses val="autoZero"/>
        <c:crossBetween val="between"/>
      </c:valAx>
      <c:catAx>
        <c:axId val="108328064"/>
        <c:scaling>
          <c:orientation val="minMax"/>
        </c:scaling>
        <c:axPos val="l"/>
        <c:tickLblPos val="nextTo"/>
        <c:txPr>
          <a:bodyPr/>
          <a:lstStyle/>
          <a:p>
            <a:pPr>
              <a:defRPr sz="900" b="0" i="1" baseline="0"/>
            </a:pPr>
            <a:endParaRPr lang="ru-RU"/>
          </a:p>
        </c:txPr>
        <c:crossAx val="108318080"/>
        <c:crosses val="autoZero"/>
        <c:auto val="1"/>
        <c:lblAlgn val="ctr"/>
        <c:lblOffset val="100"/>
      </c:catAx>
    </c:plotArea>
    <c:legend>
      <c:legendPos val="r"/>
    </c:legend>
    <c:plotVisOnly val="1"/>
  </c:chart>
  <c:spPr>
    <a:solidFill>
      <a:schemeClr val="accent3">
        <a:lumMod val="40000"/>
        <a:lumOff val="60000"/>
      </a:schemeClr>
    </a:solidFill>
    <a:ln>
      <a:noFill/>
    </a:ln>
    <a:effectLst>
      <a:outerShdw blurRad="50800" dist="38100" dir="2700000" algn="tl" rotWithShape="0">
        <a:prstClr val="black">
          <a:alpha val="40000"/>
        </a:prstClr>
      </a:outerShdw>
    </a:effectLst>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a:pPr>
            <a:r>
              <a:rPr lang="ru-RU">
                <a:solidFill>
                  <a:schemeClr val="tx1"/>
                </a:solidFill>
              </a:rPr>
              <a:t>2021ГОД</a:t>
            </a:r>
          </a:p>
        </c:rich>
      </c:tx>
      <c:layout>
        <c:manualLayout>
          <c:xMode val="edge"/>
          <c:yMode val="edge"/>
          <c:x val="0.18872012045383241"/>
          <c:y val="7.417087330214342E-2"/>
        </c:manualLayout>
      </c:layout>
    </c:title>
    <c:view3D>
      <c:rotX val="30"/>
      <c:rAngAx val="1"/>
    </c:view3D>
    <c:plotArea>
      <c:layout>
        <c:manualLayout>
          <c:layoutTarget val="inner"/>
          <c:xMode val="edge"/>
          <c:yMode val="edge"/>
          <c:x val="6.0908690519107113E-2"/>
          <c:y val="0.20764189825671756"/>
          <c:w val="0.46456880723679478"/>
          <c:h val="0.57460874812846874"/>
        </c:manualLayout>
      </c:layout>
      <c:pie3DChart>
        <c:varyColors val="1"/>
        <c:ser>
          <c:idx val="0"/>
          <c:order val="0"/>
          <c:tx>
            <c:strRef>
              <c:f>Лист1!$B$1</c:f>
              <c:strCache>
                <c:ptCount val="1"/>
                <c:pt idx="0">
                  <c:v>2021 год</c:v>
                </c:pt>
              </c:strCache>
            </c:strRef>
          </c:tx>
          <c:explosion val="25"/>
          <c:cat>
            <c:strRef>
              <c:f>Лист1!$A$2:$A$10</c:f>
              <c:strCache>
                <c:ptCount val="9"/>
                <c:pt idx="0">
                  <c:v>СРЕДСТВА МАССОВОЙ ИНФОРМАЦИИ     0,3%
</c:v>
                </c:pt>
                <c:pt idx="1">
                  <c:v>ФИЗИЧЕСКАЯ КУЛЬТУРА И СПОРТ      0,4%
</c:v>
                </c:pt>
                <c:pt idx="2">
                  <c:v>НАЦИОНАЛЬНАЯ БЕЗОПАСНОСТЬ И ПРАВООХРАНИТЕЛЬНАЯ ДЕЯТЕЛЬНОСТЬ      0,4%
</c:v>
                </c:pt>
                <c:pt idx="3">
                  <c:v>СОЦИАЛЬНАЯ ПОЛИТИКА      1,8%</c:v>
                </c:pt>
                <c:pt idx="4">
                  <c:v>КУЛЬТУРА, КИНЕМАТОГРАФИЯ      3,3%</c:v>
                </c:pt>
                <c:pt idx="5">
                  <c:v>НАЦИОНАЛЬНАЯ ЭКОНОМИКА      4,7%</c:v>
                </c:pt>
                <c:pt idx="6">
                  <c:v>ОБЩЕГОСУДАРСТВЕННЫЕ ВОПРОСЫ      9,9%</c:v>
                </c:pt>
                <c:pt idx="7">
                  <c:v>ЖИЛИЩНО-КОММУНАЛЬНОЕ ХОЗЯЙСТВО     8,0%
</c:v>
                </c:pt>
                <c:pt idx="8">
                  <c:v>ОБРАЗОВАНИЕ      71,2%</c:v>
                </c:pt>
              </c:strCache>
            </c:strRef>
          </c:cat>
          <c:val>
            <c:numRef>
              <c:f>Лист1!$B$2:$B$10</c:f>
              <c:numCache>
                <c:formatCode>0.00</c:formatCode>
                <c:ptCount val="9"/>
                <c:pt idx="0">
                  <c:v>0.30000000000000032</c:v>
                </c:pt>
                <c:pt idx="1">
                  <c:v>0.4</c:v>
                </c:pt>
                <c:pt idx="2">
                  <c:v>0.4</c:v>
                </c:pt>
                <c:pt idx="3">
                  <c:v>1.8</c:v>
                </c:pt>
                <c:pt idx="4">
                  <c:v>3.3</c:v>
                </c:pt>
                <c:pt idx="5">
                  <c:v>4.7</c:v>
                </c:pt>
                <c:pt idx="6">
                  <c:v>9.9</c:v>
                </c:pt>
                <c:pt idx="7">
                  <c:v>8</c:v>
                </c:pt>
                <c:pt idx="8">
                  <c:v>71.2</c:v>
                </c:pt>
              </c:numCache>
            </c:numRef>
          </c:val>
        </c:ser>
      </c:pie3DChart>
    </c:plotArea>
    <c:legend>
      <c:legendPos val="r"/>
      <c:layout>
        <c:manualLayout>
          <c:xMode val="edge"/>
          <c:yMode val="edge"/>
          <c:x val="0.57414889278090064"/>
          <c:y val="5.2555155803309557E-2"/>
          <c:w val="0.41458273156000103"/>
          <c:h val="0.94744484419669062"/>
        </c:manualLayout>
      </c:layout>
      <c:txPr>
        <a:bodyPr/>
        <a:lstStyle/>
        <a:p>
          <a:pPr>
            <a:defRPr sz="900" baseline="0">
              <a:solidFill>
                <a:schemeClr val="tx1"/>
              </a:solidFill>
            </a:defRPr>
          </a:pPr>
          <a:endParaRPr lang="ru-RU"/>
        </a:p>
      </c:txP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sz="1600"/>
            </a:pPr>
            <a:r>
              <a:rPr lang="ru-RU" sz="1600">
                <a:solidFill>
                  <a:schemeClr val="tx1"/>
                </a:solidFill>
              </a:rPr>
              <a:t>2022 ГОД</a:t>
            </a:r>
          </a:p>
        </c:rich>
      </c:tx>
      <c:layout>
        <c:manualLayout>
          <c:xMode val="edge"/>
          <c:yMode val="edge"/>
          <c:x val="0.19234691751525249"/>
          <c:y val="5.4405866309302477E-2"/>
        </c:manualLayout>
      </c:layout>
    </c:title>
    <c:view3D>
      <c:rotX val="30"/>
      <c:rAngAx val="1"/>
    </c:view3D>
    <c:plotArea>
      <c:layout>
        <c:manualLayout>
          <c:layoutTarget val="inner"/>
          <c:xMode val="edge"/>
          <c:yMode val="edge"/>
          <c:x val="6.0908690519107113E-2"/>
          <c:y val="0.20764189825671756"/>
          <c:w val="0.46456880723679489"/>
          <c:h val="0.57460874812846874"/>
        </c:manualLayout>
      </c:layout>
      <c:pie3DChart>
        <c:varyColors val="1"/>
        <c:ser>
          <c:idx val="0"/>
          <c:order val="0"/>
          <c:tx>
            <c:strRef>
              <c:f>Лист1!$B$1</c:f>
              <c:strCache>
                <c:ptCount val="1"/>
                <c:pt idx="0">
                  <c:v>2022год</c:v>
                </c:pt>
              </c:strCache>
            </c:strRef>
          </c:tx>
          <c:explosion val="25"/>
          <c:cat>
            <c:strRef>
              <c:f>Лист1!$A$2:$A$10</c:f>
              <c:strCache>
                <c:ptCount val="9"/>
                <c:pt idx="0">
                  <c:v>СРЕДСТВА МАССОВОЙ ИНФОРМАЦИИ     0,2%
</c:v>
                </c:pt>
                <c:pt idx="1">
                  <c:v>ФИЗИЧЕСКАЯ КУЛЬТУРА И СПОРТ      0,6%
</c:v>
                </c:pt>
                <c:pt idx="2">
                  <c:v>НАЦИОНАЛЬНАЯ БЕЗОПАСНОСТЬ И ПРАВООХРАНИТЕЛЬНАЯ ДЕЯТЕЛЬНОСТЬ      0,5%
</c:v>
                </c:pt>
                <c:pt idx="3">
                  <c:v>СОЦИАЛЬНАЯ ПОЛИТИКА      2,8%</c:v>
                </c:pt>
                <c:pt idx="4">
                  <c:v>КУЛЬТУРА, КИНЕМАТОГРАФИЯ      3,1%</c:v>
                </c:pt>
                <c:pt idx="5">
                  <c:v>НАЦИОНАЛЬНАЯ ЭКОНОМИКА      4,3%</c:v>
                </c:pt>
                <c:pt idx="6">
                  <c:v>ОБЩЕГОСУДАРСТВЕННЫЕ ВОПРОСЫ      14%</c:v>
                </c:pt>
                <c:pt idx="7">
                  <c:v>ЖИЛИЩНО-КОММУНАЛЬНОЕ ХОЗЯЙСТВО     5,0%
</c:v>
                </c:pt>
                <c:pt idx="8">
                  <c:v>ОБРАЗОВАНИЕ   69,5%</c:v>
                </c:pt>
              </c:strCache>
            </c:strRef>
          </c:cat>
          <c:val>
            <c:numRef>
              <c:f>Лист1!$B$2:$B$10</c:f>
              <c:numCache>
                <c:formatCode>0.00</c:formatCode>
                <c:ptCount val="9"/>
                <c:pt idx="0">
                  <c:v>0.2</c:v>
                </c:pt>
                <c:pt idx="1">
                  <c:v>0.60000000000000064</c:v>
                </c:pt>
                <c:pt idx="2">
                  <c:v>0.5</c:v>
                </c:pt>
                <c:pt idx="3">
                  <c:v>2.8</c:v>
                </c:pt>
                <c:pt idx="4">
                  <c:v>3.1</c:v>
                </c:pt>
                <c:pt idx="5">
                  <c:v>4.3</c:v>
                </c:pt>
                <c:pt idx="6">
                  <c:v>14</c:v>
                </c:pt>
                <c:pt idx="7">
                  <c:v>5</c:v>
                </c:pt>
                <c:pt idx="8">
                  <c:v>69.5</c:v>
                </c:pt>
              </c:numCache>
            </c:numRef>
          </c:val>
        </c:ser>
      </c:pie3DChart>
    </c:plotArea>
    <c:legend>
      <c:legendPos val="r"/>
      <c:layout>
        <c:manualLayout>
          <c:xMode val="edge"/>
          <c:yMode val="edge"/>
          <c:x val="0.54509416218168361"/>
          <c:y val="2.7501627957456056E-2"/>
          <c:w val="0.41427127565266375"/>
          <c:h val="0.97249837204254463"/>
        </c:manualLayout>
      </c:layout>
      <c:txPr>
        <a:bodyPr/>
        <a:lstStyle/>
        <a:p>
          <a:pPr>
            <a:defRPr sz="900" baseline="0">
              <a:solidFill>
                <a:schemeClr val="tx1"/>
              </a:solidFill>
            </a:defRPr>
          </a:pPr>
          <a:endParaRPr lang="ru-RU"/>
        </a:p>
      </c:txP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a:pPr>
            <a:r>
              <a:rPr lang="ru-RU">
                <a:solidFill>
                  <a:schemeClr val="tx1"/>
                </a:solidFill>
              </a:rPr>
              <a:t>2023 ГОД</a:t>
            </a:r>
          </a:p>
        </c:rich>
      </c:tx>
      <c:layout>
        <c:manualLayout>
          <c:xMode val="edge"/>
          <c:yMode val="edge"/>
          <c:x val="0.18612091357211671"/>
          <c:y val="4.8413095384150784E-2"/>
        </c:manualLayout>
      </c:layout>
    </c:title>
    <c:view3D>
      <c:rotX val="30"/>
      <c:rAngAx val="1"/>
    </c:view3D>
    <c:plotArea>
      <c:layout>
        <c:manualLayout>
          <c:layoutTarget val="inner"/>
          <c:xMode val="edge"/>
          <c:yMode val="edge"/>
          <c:x val="6.0908690519107113E-2"/>
          <c:y val="0.20764189825671756"/>
          <c:w val="0.46456880723679489"/>
          <c:h val="0.57460874812846874"/>
        </c:manualLayout>
      </c:layout>
      <c:pie3DChart>
        <c:varyColors val="1"/>
        <c:ser>
          <c:idx val="0"/>
          <c:order val="0"/>
          <c:tx>
            <c:strRef>
              <c:f>Лист1!$B$1</c:f>
              <c:strCache>
                <c:ptCount val="1"/>
                <c:pt idx="0">
                  <c:v>2023 год</c:v>
                </c:pt>
              </c:strCache>
            </c:strRef>
          </c:tx>
          <c:explosion val="25"/>
          <c:cat>
            <c:strRef>
              <c:f>Лист1!$A$2:$A$10</c:f>
              <c:strCache>
                <c:ptCount val="9"/>
                <c:pt idx="0">
                  <c:v>СРЕДСТВА МАССОВОЙ ИНФОРМАЦИИ     0,3%
</c:v>
                </c:pt>
                <c:pt idx="1">
                  <c:v>ФИЗИЧЕСКАЯ КУЛЬТУРА И СПОРТ      0,6%
</c:v>
                </c:pt>
                <c:pt idx="2">
                  <c:v>НАЦИОНАЛЬНАЯ БЕЗОПАСНОСТЬ И ПРАВООХРАНИТЕЛЬНАЯ ДЕЯТЕЛЬНОСТЬ      0,5%
</c:v>
                </c:pt>
                <c:pt idx="3">
                  <c:v>СОЦИАЛЬНАЯ ПОЛИТИКА     1,7%</c:v>
                </c:pt>
                <c:pt idx="4">
                  <c:v>КУЛЬТУРА, КИНЕМАТОГРАФИЯ      3,4%</c:v>
                </c:pt>
                <c:pt idx="5">
                  <c:v>НАЦИОНАЛЬНАЯ ЭКОНОМИКА      2,3%</c:v>
                </c:pt>
                <c:pt idx="6">
                  <c:v>ОБЩЕГОСУДАРСТВЕННЫЕ ВОПРОСЫ      15,4%</c:v>
                </c:pt>
                <c:pt idx="7">
                  <c:v>ЖИЛИЩНО-КОММУНАЛЬНОЕ ХОЗЯЙСТВО    4,5%
</c:v>
                </c:pt>
                <c:pt idx="8">
                  <c:v>ОБРАЗОВАНИЕ      71,1%</c:v>
                </c:pt>
              </c:strCache>
            </c:strRef>
          </c:cat>
          <c:val>
            <c:numRef>
              <c:f>Лист1!$B$2:$B$10</c:f>
              <c:numCache>
                <c:formatCode>0.00</c:formatCode>
                <c:ptCount val="9"/>
                <c:pt idx="0">
                  <c:v>0.30000000000000032</c:v>
                </c:pt>
                <c:pt idx="1">
                  <c:v>0.60000000000000064</c:v>
                </c:pt>
                <c:pt idx="2">
                  <c:v>0.5</c:v>
                </c:pt>
                <c:pt idx="3">
                  <c:v>1.7</c:v>
                </c:pt>
                <c:pt idx="4">
                  <c:v>3.4</c:v>
                </c:pt>
                <c:pt idx="5">
                  <c:v>2.2999999999999998</c:v>
                </c:pt>
                <c:pt idx="6">
                  <c:v>15.4</c:v>
                </c:pt>
                <c:pt idx="7">
                  <c:v>4.5</c:v>
                </c:pt>
                <c:pt idx="8">
                  <c:v>71.099999999999994</c:v>
                </c:pt>
              </c:numCache>
            </c:numRef>
          </c:val>
        </c:ser>
      </c:pie3DChart>
    </c:plotArea>
    <c:legend>
      <c:legendPos val="r"/>
      <c:layout>
        <c:manualLayout>
          <c:xMode val="edge"/>
          <c:yMode val="edge"/>
          <c:x val="0.5513201661248196"/>
          <c:y val="2.1508857032304346E-2"/>
          <c:w val="0.41012060635723702"/>
          <c:h val="0.97849114296769568"/>
        </c:manualLayout>
      </c:layout>
      <c:txPr>
        <a:bodyPr/>
        <a:lstStyle/>
        <a:p>
          <a:pPr>
            <a:defRPr sz="900" baseline="0">
              <a:solidFill>
                <a:schemeClr val="tx1"/>
              </a:solidFill>
            </a:defRPr>
          </a:pPr>
          <a:endParaRPr lang="ru-RU"/>
        </a:p>
      </c:txP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sideWall>
      <c:spPr>
        <a:noFill/>
      </c:spPr>
    </c:sideWall>
    <c:backWall>
      <c:spPr>
        <a:noFill/>
      </c:spPr>
    </c:backWall>
    <c:plotArea>
      <c:layout>
        <c:manualLayout>
          <c:layoutTarget val="inner"/>
          <c:xMode val="edge"/>
          <c:yMode val="edge"/>
          <c:x val="0.41551206584613831"/>
          <c:y val="0"/>
          <c:w val="0.54158176829838023"/>
          <c:h val="0.95207718117014428"/>
        </c:manualLayout>
      </c:layout>
      <c:bar3DChart>
        <c:barDir val="bar"/>
        <c:grouping val="clustered"/>
        <c:ser>
          <c:idx val="0"/>
          <c:order val="0"/>
          <c:tx>
            <c:strRef>
              <c:f>Лист1!$B$1</c:f>
              <c:strCache>
                <c:ptCount val="1"/>
                <c:pt idx="0">
                  <c:v>2023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Налог, взимаемый в связи с применением упрощенной системы налогообложения</c:v>
                </c:pt>
                <c:pt idx="9">
                  <c:v>Единый налог на вмененный доход для отдельных видов деятельности
</c:v>
                </c:pt>
                <c:pt idx="10">
                  <c:v>Акцизы по подакцизным товарам (продукции), производимым на территории РФ</c:v>
                </c:pt>
                <c:pt idx="11">
                  <c:v>Налог на доходы физических лиц</c:v>
                </c:pt>
              </c:strCache>
            </c:strRef>
          </c:cat>
          <c:val>
            <c:numRef>
              <c:f>Лист1!$B$2:$B$13</c:f>
              <c:numCache>
                <c:formatCode>General</c:formatCode>
                <c:ptCount val="12"/>
                <c:pt idx="0">
                  <c:v>0.1</c:v>
                </c:pt>
                <c:pt idx="1">
                  <c:v>2.2000000000000002</c:v>
                </c:pt>
                <c:pt idx="2">
                  <c:v>0.5</c:v>
                </c:pt>
                <c:pt idx="3">
                  <c:v>13.9</c:v>
                </c:pt>
                <c:pt idx="4">
                  <c:v>5</c:v>
                </c:pt>
                <c:pt idx="5">
                  <c:v>15</c:v>
                </c:pt>
                <c:pt idx="6">
                  <c:v>3.3</c:v>
                </c:pt>
                <c:pt idx="7">
                  <c:v>1.8</c:v>
                </c:pt>
                <c:pt idx="8">
                  <c:v>3</c:v>
                </c:pt>
                <c:pt idx="10">
                  <c:v>4.0999999999999996</c:v>
                </c:pt>
                <c:pt idx="11">
                  <c:v>135.5</c:v>
                </c:pt>
              </c:numCache>
            </c:numRef>
          </c:val>
        </c:ser>
        <c:ser>
          <c:idx val="1"/>
          <c:order val="1"/>
          <c:tx>
            <c:strRef>
              <c:f>Лист1!$C$1</c:f>
              <c:strCache>
                <c:ptCount val="1"/>
                <c:pt idx="0">
                  <c:v>2022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Налог, взимаемый в связи с применением упрощенной системы налогообложения</c:v>
                </c:pt>
                <c:pt idx="9">
                  <c:v>Единый налог на вмененный доход для отдельных видов деятельности
</c:v>
                </c:pt>
                <c:pt idx="10">
                  <c:v>Акцизы по подакцизным товарам (продукции), производимым на территории РФ</c:v>
                </c:pt>
                <c:pt idx="11">
                  <c:v>Налог на доходы физических лиц</c:v>
                </c:pt>
              </c:strCache>
            </c:strRef>
          </c:cat>
          <c:val>
            <c:numRef>
              <c:f>Лист1!$C$2:$C$13</c:f>
              <c:numCache>
                <c:formatCode>General</c:formatCode>
                <c:ptCount val="12"/>
                <c:pt idx="0">
                  <c:v>0.1</c:v>
                </c:pt>
                <c:pt idx="1">
                  <c:v>2.2000000000000002</c:v>
                </c:pt>
                <c:pt idx="2">
                  <c:v>0.5</c:v>
                </c:pt>
                <c:pt idx="3">
                  <c:v>13.5</c:v>
                </c:pt>
                <c:pt idx="4">
                  <c:v>4.7</c:v>
                </c:pt>
                <c:pt idx="5">
                  <c:v>15</c:v>
                </c:pt>
                <c:pt idx="6">
                  <c:v>3.3</c:v>
                </c:pt>
                <c:pt idx="7">
                  <c:v>1.8</c:v>
                </c:pt>
                <c:pt idx="8">
                  <c:v>2.8</c:v>
                </c:pt>
                <c:pt idx="10">
                  <c:v>4</c:v>
                </c:pt>
                <c:pt idx="11">
                  <c:v>131.1</c:v>
                </c:pt>
              </c:numCache>
            </c:numRef>
          </c:val>
        </c:ser>
        <c:ser>
          <c:idx val="2"/>
          <c:order val="2"/>
          <c:tx>
            <c:strRef>
              <c:f>Лист1!$D$1</c:f>
              <c:strCache>
                <c:ptCount val="1"/>
                <c:pt idx="0">
                  <c:v>2021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Налог, взимаемый в связи с применением упрощенной системы налогообложения</c:v>
                </c:pt>
                <c:pt idx="9">
                  <c:v>Единый налог на вмененный доход для отдельных видов деятельности
</c:v>
                </c:pt>
                <c:pt idx="10">
                  <c:v>Акцизы по подакцизным товарам (продукции), производимым на территории РФ</c:v>
                </c:pt>
                <c:pt idx="11">
                  <c:v>Налог на доходы физических лиц</c:v>
                </c:pt>
              </c:strCache>
            </c:strRef>
          </c:cat>
          <c:val>
            <c:numRef>
              <c:f>Лист1!$D$2:$D$13</c:f>
              <c:numCache>
                <c:formatCode>General</c:formatCode>
                <c:ptCount val="12"/>
                <c:pt idx="0">
                  <c:v>0</c:v>
                </c:pt>
                <c:pt idx="1">
                  <c:v>2.2000000000000002</c:v>
                </c:pt>
                <c:pt idx="2">
                  <c:v>0.5</c:v>
                </c:pt>
                <c:pt idx="3">
                  <c:v>13.2</c:v>
                </c:pt>
                <c:pt idx="4">
                  <c:v>4.4000000000000004</c:v>
                </c:pt>
                <c:pt idx="5">
                  <c:v>15</c:v>
                </c:pt>
                <c:pt idx="6">
                  <c:v>3.3</c:v>
                </c:pt>
                <c:pt idx="7">
                  <c:v>1.7</c:v>
                </c:pt>
                <c:pt idx="8">
                  <c:v>2.7</c:v>
                </c:pt>
                <c:pt idx="9">
                  <c:v>2</c:v>
                </c:pt>
                <c:pt idx="10">
                  <c:v>3.8</c:v>
                </c:pt>
                <c:pt idx="11">
                  <c:v>127</c:v>
                </c:pt>
              </c:numCache>
            </c:numRef>
          </c:val>
        </c:ser>
        <c:shape val="cylinder"/>
        <c:axId val="57370112"/>
        <c:axId val="57371648"/>
        <c:axId val="0"/>
      </c:bar3DChart>
      <c:catAx>
        <c:axId val="57370112"/>
        <c:scaling>
          <c:orientation val="minMax"/>
        </c:scaling>
        <c:axPos val="l"/>
        <c:tickLblPos val="nextTo"/>
        <c:txPr>
          <a:bodyPr anchor="t" anchorCtr="0"/>
          <a:lstStyle/>
          <a:p>
            <a:pPr algn="just">
              <a:defRPr sz="1000"/>
            </a:pPr>
            <a:endParaRPr lang="ru-RU"/>
          </a:p>
        </c:txPr>
        <c:crossAx val="57371648"/>
        <c:crosses val="autoZero"/>
        <c:auto val="1"/>
        <c:lblAlgn val="l"/>
        <c:lblOffset val="100"/>
      </c:catAx>
      <c:valAx>
        <c:axId val="57371648"/>
        <c:scaling>
          <c:orientation val="minMax"/>
        </c:scaling>
        <c:axPos val="b"/>
        <c:majorGridlines/>
        <c:numFmt formatCode="General" sourceLinked="1"/>
        <c:tickLblPos val="nextTo"/>
        <c:crossAx val="57370112"/>
        <c:crosses val="autoZero"/>
        <c:crossBetween val="between"/>
      </c:valAx>
      <c:spPr>
        <a:solidFill>
          <a:schemeClr val="accent3">
            <a:lumMod val="60000"/>
            <a:lumOff val="40000"/>
          </a:schemeClr>
        </a:solidFill>
        <a:effectLst>
          <a:outerShdw blurRad="50800" dist="38100" dir="2700000" algn="tl" rotWithShape="0">
            <a:prstClr val="black">
              <a:alpha val="40000"/>
            </a:prstClr>
          </a:outerShdw>
        </a:effectLst>
      </c:spPr>
    </c:plotArea>
    <c:legend>
      <c:legendPos val="r"/>
      <c:layout/>
    </c:legend>
    <c:plotVisOnly val="1"/>
  </c:chart>
  <c:spPr>
    <a:solidFill>
      <a:srgbClr val="9BBB59">
        <a:lumMod val="40000"/>
        <a:lumOff val="60000"/>
      </a:srgbClr>
    </a:solidFill>
    <a:effectLst>
      <a:outerShdw blurRad="50800" dist="38100" dir="2700000" algn="tl" rotWithShape="0">
        <a:prstClr val="black">
          <a:alpha val="40000"/>
        </a:prstClr>
      </a:outerShdw>
    </a:effectLst>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sideWall>
      <c:spPr>
        <a:noFill/>
      </c:spPr>
    </c:sideWall>
    <c:backWall>
      <c:spPr>
        <a:noFill/>
      </c:spPr>
    </c:backWall>
    <c:plotArea>
      <c:layout>
        <c:manualLayout>
          <c:layoutTarget val="inner"/>
          <c:xMode val="edge"/>
          <c:yMode val="edge"/>
          <c:x val="0.44593139399241782"/>
          <c:y val="6.3492063492063502E-2"/>
          <c:w val="0.47547608632256022"/>
          <c:h val="0.85693788276465443"/>
        </c:manualLayout>
      </c:layout>
      <c:bar3DChart>
        <c:barDir val="bar"/>
        <c:grouping val="clustered"/>
        <c:ser>
          <c:idx val="0"/>
          <c:order val="0"/>
          <c:tx>
            <c:strRef>
              <c:f>Лист1!$B$1</c:f>
              <c:strCache>
                <c:ptCount val="1"/>
                <c:pt idx="0">
                  <c:v>2023 год</c:v>
                </c:pt>
              </c:strCache>
            </c:strRef>
          </c:tx>
          <c:dLbls>
            <c:dLbl>
              <c:idx val="1"/>
              <c:layout>
                <c:manualLayout>
                  <c:x val="2.5931928687197216E-2"/>
                  <c:y val="0"/>
                </c:manualLayout>
              </c:layout>
              <c:showVal val="1"/>
            </c:dLbl>
            <c:showVal val="1"/>
          </c:dLbls>
          <c:cat>
            <c:strRef>
              <c:f>Лист1!$A$2:$A$5</c:f>
              <c:strCache>
                <c:ptCount val="4"/>
                <c:pt idx="0">
                  <c:v>Иные межбюджетные трансферты</c:v>
                </c:pt>
                <c:pt idx="1">
                  <c:v>Субвенции бюджетам субъектов РФ и муниципальных образований
</c:v>
                </c:pt>
                <c:pt idx="2">
                  <c:v>Субсидии бюджетам бюджетной системы РФ (межбюджетные субсидии)
</c:v>
                </c:pt>
                <c:pt idx="3">
                  <c:v>Дотации бюджетам субъектов РФ и муниципальных образований
</c:v>
                </c:pt>
              </c:strCache>
            </c:strRef>
          </c:cat>
          <c:val>
            <c:numRef>
              <c:f>Лист1!$B$2:$B$5</c:f>
              <c:numCache>
                <c:formatCode>#,##0.0</c:formatCode>
                <c:ptCount val="4"/>
                <c:pt idx="1">
                  <c:v>109.1</c:v>
                </c:pt>
                <c:pt idx="2">
                  <c:v>0.70000000000000062</c:v>
                </c:pt>
                <c:pt idx="3">
                  <c:v>28.1</c:v>
                </c:pt>
              </c:numCache>
            </c:numRef>
          </c:val>
        </c:ser>
        <c:ser>
          <c:idx val="1"/>
          <c:order val="1"/>
          <c:tx>
            <c:strRef>
              <c:f>Лист1!$C$1</c:f>
              <c:strCache>
                <c:ptCount val="1"/>
                <c:pt idx="0">
                  <c:v>2022 год</c:v>
                </c:pt>
              </c:strCache>
            </c:strRef>
          </c:tx>
          <c:dLbls>
            <c:dLbl>
              <c:idx val="1"/>
              <c:layout>
                <c:manualLayout>
                  <c:x val="2.5931928687197216E-2"/>
                  <c:y val="0"/>
                </c:manualLayout>
              </c:layout>
              <c:showVal val="1"/>
            </c:dLbl>
            <c:showVal val="1"/>
          </c:dLbls>
          <c:cat>
            <c:strRef>
              <c:f>Лист1!$A$2:$A$5</c:f>
              <c:strCache>
                <c:ptCount val="4"/>
                <c:pt idx="0">
                  <c:v>Иные межбюджетные трансферты</c:v>
                </c:pt>
                <c:pt idx="1">
                  <c:v>Субвенции бюджетам субъектов РФ и муниципальных образований
</c:v>
                </c:pt>
                <c:pt idx="2">
                  <c:v>Субсидии бюджетам бюджетной системы РФ (межбюджетные субсидии)
</c:v>
                </c:pt>
                <c:pt idx="3">
                  <c:v>Дотации бюджетам субъектов РФ и муниципальных образований
</c:v>
                </c:pt>
              </c:strCache>
            </c:strRef>
          </c:cat>
          <c:val>
            <c:numRef>
              <c:f>Лист1!$C$2:$C$5</c:f>
              <c:numCache>
                <c:formatCode>#,##0.0</c:formatCode>
                <c:ptCount val="4"/>
                <c:pt idx="0">
                  <c:v>10.7</c:v>
                </c:pt>
                <c:pt idx="1">
                  <c:v>113.3</c:v>
                </c:pt>
                <c:pt idx="2">
                  <c:v>12.6</c:v>
                </c:pt>
                <c:pt idx="3">
                  <c:v>32.1</c:v>
                </c:pt>
              </c:numCache>
            </c:numRef>
          </c:val>
        </c:ser>
        <c:ser>
          <c:idx val="2"/>
          <c:order val="2"/>
          <c:tx>
            <c:strRef>
              <c:f>Лист1!$D$1</c:f>
              <c:strCache>
                <c:ptCount val="1"/>
                <c:pt idx="0">
                  <c:v>2021 год</c:v>
                </c:pt>
              </c:strCache>
            </c:strRef>
          </c:tx>
          <c:dLbls>
            <c:dLbl>
              <c:idx val="1"/>
              <c:layout>
                <c:manualLayout>
                  <c:x val="2.5931928687197216E-2"/>
                  <c:y val="0"/>
                </c:manualLayout>
              </c:layout>
              <c:showVal val="1"/>
            </c:dLbl>
            <c:showVal val="1"/>
          </c:dLbls>
          <c:cat>
            <c:strRef>
              <c:f>Лист1!$A$2:$A$5</c:f>
              <c:strCache>
                <c:ptCount val="4"/>
                <c:pt idx="0">
                  <c:v>Иные межбюджетные трансферты</c:v>
                </c:pt>
                <c:pt idx="1">
                  <c:v>Субвенции бюджетам субъектов РФ и муниципальных образований
</c:v>
                </c:pt>
                <c:pt idx="2">
                  <c:v>Субсидии бюджетам бюджетной системы РФ (межбюджетные субсидии)
</c:v>
                </c:pt>
                <c:pt idx="3">
                  <c:v>Дотации бюджетам субъектов РФ и муниципальных образований
</c:v>
                </c:pt>
              </c:strCache>
            </c:strRef>
          </c:cat>
          <c:val>
            <c:numRef>
              <c:f>Лист1!$D$2:$D$5</c:f>
              <c:numCache>
                <c:formatCode>#,##0.0</c:formatCode>
                <c:ptCount val="4"/>
                <c:pt idx="0">
                  <c:v>10.7</c:v>
                </c:pt>
                <c:pt idx="1">
                  <c:v>212</c:v>
                </c:pt>
                <c:pt idx="2">
                  <c:v>31.9</c:v>
                </c:pt>
                <c:pt idx="3">
                  <c:v>92.9</c:v>
                </c:pt>
              </c:numCache>
            </c:numRef>
          </c:val>
        </c:ser>
        <c:shape val="cylinder"/>
        <c:axId val="57401728"/>
        <c:axId val="57403264"/>
        <c:axId val="0"/>
      </c:bar3DChart>
      <c:catAx>
        <c:axId val="57401728"/>
        <c:scaling>
          <c:orientation val="minMax"/>
        </c:scaling>
        <c:axPos val="l"/>
        <c:tickLblPos val="nextTo"/>
        <c:crossAx val="57403264"/>
        <c:crosses val="autoZero"/>
        <c:auto val="1"/>
        <c:lblAlgn val="ctr"/>
        <c:lblOffset val="100"/>
      </c:catAx>
      <c:valAx>
        <c:axId val="57403264"/>
        <c:scaling>
          <c:orientation val="minMax"/>
        </c:scaling>
        <c:axPos val="b"/>
        <c:majorGridlines/>
        <c:numFmt formatCode="General" sourceLinked="1"/>
        <c:tickLblPos val="nextTo"/>
        <c:crossAx val="57401728"/>
        <c:crosses val="autoZero"/>
        <c:crossBetween val="between"/>
      </c:valAx>
    </c:plotArea>
    <c:legend>
      <c:legendPos val="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standard"/>
        <c:ser>
          <c:idx val="0"/>
          <c:order val="0"/>
          <c:tx>
            <c:strRef>
              <c:f>Лист1!$B$1</c:f>
              <c:strCache>
                <c:ptCount val="1"/>
                <c:pt idx="0">
                  <c:v>Млн.р.</c:v>
                </c:pt>
              </c:strCache>
            </c:strRef>
          </c:tx>
          <c:spPr>
            <a:effectLst>
              <a:outerShdw blurRad="50800" dist="38100" dir="2700000" algn="tl" rotWithShape="0">
                <a:prstClr val="black">
                  <a:alpha val="40000"/>
                </a:prstClr>
              </a:outerShdw>
            </a:effectLst>
          </c:spPr>
          <c:dPt>
            <c:idx val="0"/>
            <c:spPr>
              <a:solidFill>
                <a:schemeClr val="accent4">
                  <a:lumMod val="75000"/>
                </a:schemeClr>
              </a:solidFill>
              <a:effectLst>
                <a:outerShdw blurRad="50800" dist="38100" dir="2700000" algn="tl" rotWithShape="0">
                  <a:prstClr val="black">
                    <a:alpha val="40000"/>
                  </a:prstClr>
                </a:outerShdw>
              </a:effectLst>
            </c:spPr>
          </c:dPt>
          <c:dPt>
            <c:idx val="1"/>
            <c:spPr>
              <a:solidFill>
                <a:srgbClr val="FFC000"/>
              </a:solidFill>
              <a:effectLst>
                <a:outerShdw blurRad="50800" dist="38100" dir="2700000" algn="tl" rotWithShape="0">
                  <a:prstClr val="black">
                    <a:alpha val="40000"/>
                  </a:prstClr>
                </a:outerShdw>
              </a:effectLst>
            </c:spPr>
          </c:dPt>
          <c:dPt>
            <c:idx val="2"/>
            <c:spPr>
              <a:solidFill>
                <a:schemeClr val="accent5">
                  <a:lumMod val="75000"/>
                </a:schemeClr>
              </a:solidFill>
              <a:effectLst>
                <a:outerShdw blurRad="50800" dist="38100" dir="2700000" algn="tl" rotWithShape="0">
                  <a:prstClr val="black">
                    <a:alpha val="40000"/>
                  </a:prstClr>
                </a:outerShdw>
              </a:effectLst>
            </c:spPr>
          </c:dPt>
          <c:dPt>
            <c:idx val="3"/>
            <c:spPr>
              <a:solidFill>
                <a:schemeClr val="accent6">
                  <a:lumMod val="75000"/>
                </a:schemeClr>
              </a:solidFill>
              <a:effectLst>
                <a:outerShdw blurRad="50800" dist="38100" dir="2700000" algn="tl" rotWithShape="0">
                  <a:prstClr val="black">
                    <a:alpha val="40000"/>
                  </a:prstClr>
                </a:outerShdw>
              </a:effectLst>
            </c:spPr>
          </c:dPt>
          <c:dLbls>
            <c:dLbl>
              <c:idx val="0"/>
              <c:layout>
                <c:manualLayout>
                  <c:x val="2.0805381221751011E-2"/>
                  <c:y val="-4.670728116075739E-2"/>
                </c:manualLayout>
              </c:layout>
              <c:showVal val="1"/>
            </c:dLbl>
            <c:dLbl>
              <c:idx val="1"/>
              <c:layout>
                <c:manualLayout>
                  <c:x val="2.3117090246389957E-2"/>
                  <c:y val="-6.3388453003885084E-2"/>
                </c:manualLayout>
              </c:layout>
              <c:showVal val="1"/>
            </c:dLbl>
            <c:dLbl>
              <c:idx val="2"/>
              <c:spPr>
                <a:effectLst>
                  <a:outerShdw blurRad="50800" dist="38100" dir="2700000" algn="tl" rotWithShape="0">
                    <a:prstClr val="black">
                      <a:alpha val="40000"/>
                    </a:prstClr>
                  </a:outerShdw>
                </a:effectLst>
              </c:spPr>
              <c:txPr>
                <a:bodyPr/>
                <a:lstStyle/>
                <a:p>
                  <a:pPr>
                    <a:defRPr/>
                  </a:pPr>
                  <a:endParaRPr lang="ru-RU"/>
                </a:p>
              </c:txPr>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137.6</c:v>
                </c:pt>
                <c:pt idx="1">
                  <c:v>127</c:v>
                </c:pt>
                <c:pt idx="2">
                  <c:v>131.1</c:v>
                </c:pt>
                <c:pt idx="3">
                  <c:v>135.5</c:v>
                </c:pt>
              </c:numCache>
            </c:numRef>
          </c:val>
        </c:ser>
        <c:shape val="cylinder"/>
        <c:axId val="57554816"/>
        <c:axId val="57556352"/>
        <c:axId val="57366720"/>
      </c:bar3DChart>
      <c:catAx>
        <c:axId val="57554816"/>
        <c:scaling>
          <c:orientation val="minMax"/>
        </c:scaling>
        <c:axPos val="b"/>
        <c:tickLblPos val="nextTo"/>
        <c:crossAx val="57556352"/>
        <c:crosses val="autoZero"/>
        <c:auto val="1"/>
        <c:lblAlgn val="ctr"/>
        <c:lblOffset val="100"/>
      </c:catAx>
      <c:valAx>
        <c:axId val="57556352"/>
        <c:scaling>
          <c:orientation val="minMax"/>
        </c:scaling>
        <c:axPos val="l"/>
        <c:majorGridlines/>
        <c:numFmt formatCode="General" sourceLinked="1"/>
        <c:tickLblPos val="nextTo"/>
        <c:crossAx val="57554816"/>
        <c:crosses val="autoZero"/>
        <c:crossBetween val="between"/>
      </c:valAx>
      <c:serAx>
        <c:axId val="57366720"/>
        <c:scaling>
          <c:orientation val="minMax"/>
        </c:scaling>
        <c:axPos val="b"/>
        <c:tickLblPos val="nextTo"/>
        <c:crossAx val="57556352"/>
        <c:crosses val="autoZero"/>
      </c:ser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manualLayout>
          <c:layoutTarget val="inner"/>
          <c:xMode val="edge"/>
          <c:yMode val="edge"/>
          <c:x val="6.5372448554377086E-2"/>
          <c:y val="6.2461432827229359E-2"/>
          <c:w val="0.67446416471292758"/>
          <c:h val="0.79660099449594113"/>
        </c:manualLayout>
      </c:layout>
      <c:bar3DChart>
        <c:barDir val="col"/>
        <c:grouping val="standard"/>
        <c:ser>
          <c:idx val="0"/>
          <c:order val="0"/>
          <c:tx>
            <c:strRef>
              <c:f>Лист1!$B$1</c:f>
              <c:strCache>
                <c:ptCount val="1"/>
                <c:pt idx="0">
                  <c:v>млн. руб.</c:v>
                </c:pt>
              </c:strCache>
            </c:strRef>
          </c:tx>
          <c:spPr>
            <a:effectLst>
              <a:outerShdw blurRad="50800" dist="38100" dir="2700000" algn="tl" rotWithShape="0">
                <a:prstClr val="black">
                  <a:alpha val="40000"/>
                </a:prstClr>
              </a:outerShdw>
            </a:effectLst>
          </c:spPr>
          <c:dPt>
            <c:idx val="0"/>
            <c:spPr>
              <a:solidFill>
                <a:schemeClr val="accent6">
                  <a:lumMod val="75000"/>
                </a:schemeClr>
              </a:solidFill>
              <a:effectLst>
                <a:outerShdw blurRad="50800" dist="38100" dir="2700000" algn="tl" rotWithShape="0">
                  <a:prstClr val="black">
                    <a:alpha val="40000"/>
                  </a:prstClr>
                </a:outerShdw>
              </a:effectLst>
            </c:spPr>
          </c:dPt>
          <c:dPt>
            <c:idx val="1"/>
            <c:spPr>
              <a:solidFill>
                <a:schemeClr val="bg1">
                  <a:lumMod val="65000"/>
                </a:schemeClr>
              </a:solidFill>
              <a:effectLst>
                <a:outerShdw blurRad="50800" dist="38100" dir="2700000" algn="tl" rotWithShape="0">
                  <a:prstClr val="black">
                    <a:alpha val="40000"/>
                  </a:prstClr>
                </a:outerShdw>
              </a:effectLst>
            </c:spPr>
          </c:dPt>
          <c:dPt>
            <c:idx val="2"/>
            <c:spPr>
              <a:solidFill>
                <a:srgbClr val="C00000"/>
              </a:solidFill>
              <a:effectLst>
                <a:outerShdw blurRad="50800" dist="38100" dir="2700000" algn="tl" rotWithShape="0">
                  <a:prstClr val="black">
                    <a:alpha val="40000"/>
                  </a:prstClr>
                </a:outerShdw>
              </a:effectLst>
            </c:spPr>
          </c:dPt>
          <c:dPt>
            <c:idx val="3"/>
            <c:spPr>
              <a:solidFill>
                <a:srgbClr val="0070C0"/>
              </a:solidFill>
              <a:effectLst>
                <a:outerShdw blurRad="50800" dist="38100" dir="2700000" algn="tl" rotWithShape="0">
                  <a:prstClr val="black">
                    <a:alpha val="40000"/>
                  </a:prstClr>
                </a:outerShdw>
              </a:effectLst>
            </c:spPr>
          </c:dPt>
          <c:dLbls>
            <c:dLbl>
              <c:idx val="0"/>
              <c:layout>
                <c:manualLayout>
                  <c:x val="2.0805381221751011E-2"/>
                  <c:y val="-4.670728116075739E-2"/>
                </c:manualLayout>
              </c:layout>
              <c:showVal val="1"/>
            </c:dLbl>
            <c:dLbl>
              <c:idx val="1"/>
              <c:layout>
                <c:manualLayout>
                  <c:x val="2.3117090246389957E-2"/>
                  <c:y val="-6.3388453003885084E-2"/>
                </c:manualLayout>
              </c:layout>
              <c:showVal val="1"/>
            </c:dLbl>
            <c:showVal val="1"/>
          </c:dLbls>
          <c:cat>
            <c:strRef>
              <c:f>Лист1!$A$2:$A$5</c:f>
              <c:strCache>
                <c:ptCount val="4"/>
                <c:pt idx="0">
                  <c:v>2020 год</c:v>
                </c:pt>
                <c:pt idx="1">
                  <c:v>2021 год</c:v>
                </c:pt>
                <c:pt idx="2">
                  <c:v>2020 год</c:v>
                </c:pt>
                <c:pt idx="3">
                  <c:v>2023 год</c:v>
                </c:pt>
              </c:strCache>
            </c:strRef>
          </c:cat>
          <c:val>
            <c:numRef>
              <c:f>Лист1!$B$2:$B$5</c:f>
              <c:numCache>
                <c:formatCode>General</c:formatCode>
                <c:ptCount val="4"/>
                <c:pt idx="0">
                  <c:v>3.2</c:v>
                </c:pt>
                <c:pt idx="1">
                  <c:v>3.8</c:v>
                </c:pt>
                <c:pt idx="2">
                  <c:v>4</c:v>
                </c:pt>
                <c:pt idx="3">
                  <c:v>4.0999999999999996</c:v>
                </c:pt>
              </c:numCache>
            </c:numRef>
          </c:val>
        </c:ser>
        <c:shape val="cone"/>
        <c:axId val="57586816"/>
        <c:axId val="57588352"/>
        <c:axId val="51562688"/>
      </c:bar3DChart>
      <c:catAx>
        <c:axId val="57586816"/>
        <c:scaling>
          <c:orientation val="minMax"/>
        </c:scaling>
        <c:axPos val="b"/>
        <c:tickLblPos val="nextTo"/>
        <c:crossAx val="57588352"/>
        <c:crosses val="autoZero"/>
        <c:auto val="1"/>
        <c:lblAlgn val="ctr"/>
        <c:lblOffset val="100"/>
      </c:catAx>
      <c:valAx>
        <c:axId val="57588352"/>
        <c:scaling>
          <c:orientation val="minMax"/>
        </c:scaling>
        <c:axPos val="l"/>
        <c:majorGridlines/>
        <c:numFmt formatCode="General" sourceLinked="1"/>
        <c:tickLblPos val="nextTo"/>
        <c:crossAx val="57586816"/>
        <c:crosses val="autoZero"/>
        <c:crossBetween val="between"/>
      </c:valAx>
      <c:serAx>
        <c:axId val="51562688"/>
        <c:scaling>
          <c:orientation val="minMax"/>
        </c:scaling>
        <c:axPos val="b"/>
        <c:tickLblPos val="nextTo"/>
        <c:crossAx val="57588352"/>
        <c:crosses val="autoZero"/>
      </c:serAx>
    </c:plotArea>
    <c:legend>
      <c:legendPos val="r"/>
    </c:legend>
    <c:plotVisOnly val="1"/>
  </c:chart>
  <c:spPr>
    <a:solidFill>
      <a:schemeClr val="accent3">
        <a:lumMod val="60000"/>
        <a:lumOff val="40000"/>
      </a:schemeClr>
    </a:solidFill>
    <a:effectLst>
      <a:outerShdw blurRad="50800" dist="38100" dir="5400000" algn="t" rotWithShape="0">
        <a:prstClr val="black">
          <a:alpha val="40000"/>
        </a:prstClr>
      </a:outerShdw>
    </a:effectLst>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plotArea>
      <c:layout/>
      <c:bar3DChart>
        <c:barDir val="col"/>
        <c:grouping val="standar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2020год </c:v>
                </c:pt>
                <c:pt idx="1">
                  <c:v>2021 год</c:v>
                </c:pt>
                <c:pt idx="2">
                  <c:v>2022 год</c:v>
                </c:pt>
                <c:pt idx="3">
                  <c:v>2023 год</c:v>
                </c:pt>
              </c:strCache>
            </c:strRef>
          </c:cat>
          <c:val>
            <c:numRef>
              <c:f>Лист1!$B$2:$B$5</c:f>
              <c:numCache>
                <c:formatCode>General</c:formatCode>
                <c:ptCount val="4"/>
                <c:pt idx="0">
                  <c:v>7.1</c:v>
                </c:pt>
                <c:pt idx="1">
                  <c:v>2</c:v>
                </c:pt>
                <c:pt idx="2">
                  <c:v>0</c:v>
                </c:pt>
                <c:pt idx="3">
                  <c:v>0</c:v>
                </c:pt>
              </c:numCache>
            </c:numRef>
          </c:val>
        </c:ser>
        <c:shape val="cylinder"/>
        <c:axId val="57525760"/>
        <c:axId val="57527296"/>
        <c:axId val="57368064"/>
      </c:bar3DChart>
      <c:catAx>
        <c:axId val="57525760"/>
        <c:scaling>
          <c:orientation val="minMax"/>
        </c:scaling>
        <c:axPos val="b"/>
        <c:tickLblPos val="nextTo"/>
        <c:crossAx val="57527296"/>
        <c:crosses val="autoZero"/>
        <c:auto val="1"/>
        <c:lblAlgn val="ctr"/>
        <c:lblOffset val="100"/>
      </c:catAx>
      <c:valAx>
        <c:axId val="57527296"/>
        <c:scaling>
          <c:orientation val="minMax"/>
        </c:scaling>
        <c:axPos val="l"/>
        <c:majorGridlines/>
        <c:numFmt formatCode="General" sourceLinked="1"/>
        <c:tickLblPos val="nextTo"/>
        <c:crossAx val="57525760"/>
        <c:crosses val="autoZero"/>
        <c:crossBetween val="between"/>
      </c:valAx>
      <c:serAx>
        <c:axId val="57368064"/>
        <c:scaling>
          <c:orientation val="minMax"/>
        </c:scaling>
        <c:axPos val="b"/>
        <c:tickLblPos val="nextTo"/>
        <c:crossAx val="57527296"/>
        <c:crosses val="autoZero"/>
      </c:ser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plotArea>
      <c:layout/>
      <c:bar3DChart>
        <c:barDir val="col"/>
        <c:grouping val="clustere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2020год </c:v>
                </c:pt>
                <c:pt idx="1">
                  <c:v>2021 год</c:v>
                </c:pt>
                <c:pt idx="2">
                  <c:v>2022 год</c:v>
                </c:pt>
                <c:pt idx="3">
                  <c:v>2023 год</c:v>
                </c:pt>
              </c:strCache>
            </c:strRef>
          </c:cat>
          <c:val>
            <c:numRef>
              <c:f>Лист1!$B$2:$B$5</c:f>
              <c:numCache>
                <c:formatCode>General</c:formatCode>
                <c:ptCount val="4"/>
                <c:pt idx="0">
                  <c:v>0</c:v>
                </c:pt>
                <c:pt idx="1">
                  <c:v>2.7</c:v>
                </c:pt>
                <c:pt idx="2">
                  <c:v>2.8</c:v>
                </c:pt>
                <c:pt idx="3">
                  <c:v>3</c:v>
                </c:pt>
              </c:numCache>
            </c:numRef>
          </c:val>
        </c:ser>
        <c:shape val="pyramid"/>
        <c:axId val="57636736"/>
        <c:axId val="57638272"/>
        <c:axId val="0"/>
      </c:bar3DChart>
      <c:catAx>
        <c:axId val="57636736"/>
        <c:scaling>
          <c:orientation val="minMax"/>
        </c:scaling>
        <c:axPos val="b"/>
        <c:tickLblPos val="nextTo"/>
        <c:crossAx val="57638272"/>
        <c:crosses val="autoZero"/>
        <c:auto val="1"/>
        <c:lblAlgn val="ctr"/>
        <c:lblOffset val="100"/>
      </c:catAx>
      <c:valAx>
        <c:axId val="57638272"/>
        <c:scaling>
          <c:orientation val="minMax"/>
        </c:scaling>
        <c:axPos val="l"/>
        <c:majorGridlines/>
        <c:numFmt formatCode="General" sourceLinked="1"/>
        <c:tickLblPos val="nextTo"/>
        <c:crossAx val="57636736"/>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backWall>
      <c:spPr>
        <a:noFill/>
        <a:ln w="25400">
          <a:noFill/>
        </a:ln>
      </c:spPr>
    </c:backWall>
    <c:plotArea>
      <c:layout/>
      <c:bar3DChart>
        <c:barDir val="col"/>
        <c:grouping val="clustere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2020год </c:v>
                </c:pt>
                <c:pt idx="1">
                  <c:v>2021 год</c:v>
                </c:pt>
                <c:pt idx="2">
                  <c:v>2022 год</c:v>
                </c:pt>
                <c:pt idx="3">
                  <c:v>2023 год</c:v>
                </c:pt>
              </c:strCache>
            </c:strRef>
          </c:cat>
          <c:val>
            <c:numRef>
              <c:f>Лист1!$B$2:$B$5</c:f>
              <c:numCache>
                <c:formatCode>General</c:formatCode>
                <c:ptCount val="4"/>
                <c:pt idx="0">
                  <c:v>1.2</c:v>
                </c:pt>
                <c:pt idx="1">
                  <c:v>1.7</c:v>
                </c:pt>
                <c:pt idx="2">
                  <c:v>1.8</c:v>
                </c:pt>
                <c:pt idx="3">
                  <c:v>1.8</c:v>
                </c:pt>
              </c:numCache>
            </c:numRef>
          </c:val>
        </c:ser>
        <c:shape val="cone"/>
        <c:axId val="57660160"/>
        <c:axId val="57661696"/>
        <c:axId val="0"/>
      </c:bar3DChart>
      <c:catAx>
        <c:axId val="57660160"/>
        <c:scaling>
          <c:orientation val="minMax"/>
        </c:scaling>
        <c:axPos val="b"/>
        <c:tickLblPos val="nextTo"/>
        <c:crossAx val="57661696"/>
        <c:crosses val="autoZero"/>
        <c:auto val="1"/>
        <c:lblAlgn val="ctr"/>
        <c:lblOffset val="100"/>
      </c:catAx>
      <c:valAx>
        <c:axId val="57661696"/>
        <c:scaling>
          <c:orientation val="minMax"/>
        </c:scaling>
        <c:axPos val="l"/>
        <c:majorGridlines/>
        <c:numFmt formatCode="General" sourceLinked="1"/>
        <c:tickLblPos val="nextTo"/>
        <c:crossAx val="57660160"/>
        <c:crosses val="autoZero"/>
        <c:crossBetween val="between"/>
      </c:val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view3D>
      <c:rAngAx val="1"/>
    </c:view3D>
    <c:plotArea>
      <c:layout/>
      <c:bar3DChart>
        <c:barDir val="col"/>
        <c:grouping val="clustered"/>
        <c:ser>
          <c:idx val="0"/>
          <c:order val="0"/>
          <c:tx>
            <c:strRef>
              <c:f>Лист1!$B$1</c:f>
              <c:strCache>
                <c:ptCount val="1"/>
                <c:pt idx="0">
                  <c:v>Млн. руб.</c:v>
                </c:pt>
              </c:strCache>
            </c:strRef>
          </c:tx>
          <c:spPr>
            <a:solidFill>
              <a:schemeClr val="accent5">
                <a:lumMod val="75000"/>
              </a:schemeClr>
            </a:solidFill>
            <a:effectLst>
              <a:outerShdw blurRad="50800" dist="38100" dir="5400000" algn="t" rotWithShape="0">
                <a:prstClr val="black">
                  <a:alpha val="40000"/>
                </a:prstClr>
              </a:outerShdw>
            </a:effectLst>
          </c:spPr>
          <c:dPt>
            <c:idx val="0"/>
            <c:spPr>
              <a:solidFill>
                <a:srgbClr val="FFC000"/>
              </a:solidFill>
              <a:effectLst>
                <a:outerShdw blurRad="50800" dist="38100" dir="5400000" algn="t" rotWithShape="0">
                  <a:prstClr val="black">
                    <a:alpha val="40000"/>
                  </a:prstClr>
                </a:outerShdw>
              </a:effectLst>
            </c:spPr>
          </c:dPt>
          <c:dPt>
            <c:idx val="1"/>
            <c:spPr>
              <a:solidFill>
                <a:schemeClr val="accent4">
                  <a:lumMod val="75000"/>
                </a:schemeClr>
              </a:solidFill>
              <a:effectLst>
                <a:outerShdw blurRad="50800" dist="38100" dir="5400000" algn="t" rotWithShape="0">
                  <a:prstClr val="black">
                    <a:alpha val="40000"/>
                  </a:prstClr>
                </a:outerShdw>
              </a:effectLst>
            </c:spPr>
          </c:dPt>
          <c:dPt>
            <c:idx val="2"/>
            <c:spPr>
              <a:solidFill>
                <a:schemeClr val="accent6">
                  <a:lumMod val="75000"/>
                </a:schemeClr>
              </a:solidFill>
              <a:effectLst>
                <a:outerShdw blurRad="50800" dist="38100" dir="5400000" algn="t" rotWithShape="0">
                  <a:prstClr val="black">
                    <a:alpha val="40000"/>
                  </a:prstClr>
                </a:outerShdw>
              </a:effectLst>
            </c:spPr>
          </c:dPt>
          <c:dLbls>
            <c:dLbl>
              <c:idx val="0"/>
              <c:layout>
                <c:manualLayout>
                  <c:x val="3.9351851851851805E-2"/>
                  <c:y val="-5.5555555555555455E-2"/>
                </c:manualLayout>
              </c:layout>
              <c:showVal val="1"/>
            </c:dLbl>
            <c:dLbl>
              <c:idx val="1"/>
              <c:layout>
                <c:manualLayout>
                  <c:x val="4.1666666666666664E-2"/>
                  <c:y val="-5.5555555555555455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2.4</c:v>
                </c:pt>
                <c:pt idx="1">
                  <c:v>3.3</c:v>
                </c:pt>
                <c:pt idx="2">
                  <c:v>3.3</c:v>
                </c:pt>
                <c:pt idx="3">
                  <c:v>3.3</c:v>
                </c:pt>
              </c:numCache>
            </c:numRef>
          </c:val>
        </c:ser>
        <c:shape val="box"/>
        <c:axId val="57793920"/>
        <c:axId val="57795712"/>
        <c:axId val="0"/>
      </c:bar3DChart>
      <c:catAx>
        <c:axId val="57793920"/>
        <c:scaling>
          <c:orientation val="minMax"/>
        </c:scaling>
        <c:axPos val="b"/>
        <c:tickLblPos val="nextTo"/>
        <c:crossAx val="57795712"/>
        <c:crosses val="autoZero"/>
        <c:auto val="1"/>
        <c:lblAlgn val="ctr"/>
        <c:lblOffset val="100"/>
      </c:catAx>
      <c:valAx>
        <c:axId val="57795712"/>
        <c:scaling>
          <c:orientation val="minMax"/>
        </c:scaling>
        <c:axPos val="l"/>
        <c:majorGridlines/>
        <c:numFmt formatCode="General" sourceLinked="1"/>
        <c:tickLblPos val="nextTo"/>
        <c:crossAx val="57793920"/>
        <c:crosses val="autoZero"/>
        <c:crossBetween val="between"/>
      </c:val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diagrams/_rels/data11.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2.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3.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4.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5.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6.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7.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8.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9.xml.rels><?xml version="1.0" encoding="UTF-8" standalone="yes"?>
<Relationships xmlns="http://schemas.openxmlformats.org/package/2006/relationships"><Relationship Id="rId1" Type="http://schemas.openxmlformats.org/officeDocument/2006/relationships/image" Target="../media/image15.jpeg"/></Relationships>
</file>

<file path=word/diagrams/_rels/data22.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7.jpeg"/><Relationship Id="rId1" Type="http://schemas.openxmlformats.org/officeDocument/2006/relationships/image" Target="../media/image26.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2.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3.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4.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5.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6.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7.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8.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19.xml.rels><?xml version="1.0" encoding="UTF-8" standalone="yes"?>
<Relationships xmlns="http://schemas.openxmlformats.org/package/2006/relationships"><Relationship Id="rId1" Type="http://schemas.openxmlformats.org/officeDocument/2006/relationships/image" Target="../media/image151.jpeg"/></Relationships>
</file>

<file path=word/diagrams/_rels/drawing22.xml.rels><?xml version="1.0" encoding="UTF-8" standalone="yes"?>
<Relationships xmlns="http://schemas.openxmlformats.org/package/2006/relationships"><Relationship Id="rId3" Type="http://schemas.openxmlformats.org/officeDocument/2006/relationships/image" Target="../media/image281.jpeg"/><Relationship Id="rId2" Type="http://schemas.openxmlformats.org/officeDocument/2006/relationships/image" Target="../media/image271.jpeg"/><Relationship Id="rId1" Type="http://schemas.openxmlformats.org/officeDocument/2006/relationships/image" Target="../media/image261.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3528ED-DD22-45E6-9341-E08AB81C127A}" type="doc">
      <dgm:prSet loTypeId="urn:microsoft.com/office/officeart/2005/8/layout/hList3" loCatId="list" qsTypeId="urn:microsoft.com/office/officeart/2005/8/quickstyle/3d2" qsCatId="3D" csTypeId="urn:microsoft.com/office/officeart/2005/8/colors/accent1_1" csCatId="accent1" phldr="1"/>
      <dgm:spPr/>
      <dgm:t>
        <a:bodyPr/>
        <a:lstStyle/>
        <a:p>
          <a:endParaRPr lang="ru-RU"/>
        </a:p>
      </dgm:t>
    </dgm:pt>
    <dgm:pt modelId="{CFCB5C55-B090-4A4B-8E79-71AEFA8DCEAA}">
      <dgm:prSet phldrT="[Текст]" custT="1"/>
      <dgm:spPr/>
      <dgm:t>
        <a:bodyPr/>
        <a:lstStyle/>
        <a:p>
          <a:r>
            <a:rPr lang="ru-RU" sz="2800">
              <a:ln/>
            </a:rPr>
            <a:t>Общегосударственные вопросы, млн. руб.</a:t>
          </a:r>
        </a:p>
      </dgm:t>
    </dgm:pt>
    <dgm:pt modelId="{31D291B2-CA77-4534-8855-E28641B72F2B}" type="parTrans" cxnId="{0CB6925F-AE88-46A5-AA58-64D37E077187}">
      <dgm:prSet/>
      <dgm:spPr/>
      <dgm:t>
        <a:bodyPr/>
        <a:lstStyle/>
        <a:p>
          <a:endParaRPr lang="ru-RU"/>
        </a:p>
      </dgm:t>
    </dgm:pt>
    <dgm:pt modelId="{8C51FD59-5075-40E1-A8F5-AA20CBAF3430}" type="sibTrans" cxnId="{0CB6925F-AE88-46A5-AA58-64D37E077187}">
      <dgm:prSet/>
      <dgm:spPr/>
      <dgm:t>
        <a:bodyPr/>
        <a:lstStyle/>
        <a:p>
          <a:endParaRPr lang="ru-RU"/>
        </a:p>
      </dgm:t>
    </dgm:pt>
    <dgm:pt modelId="{DF882D9A-3C28-4267-93D4-063670155721}">
      <dgm:prSet phldrT="[Текст]" custT="1"/>
      <dgm:spPr/>
      <dgm:t>
        <a:bodyPr/>
        <a:lstStyle/>
        <a:p>
          <a:r>
            <a:rPr lang="ru-RU" sz="2800">
              <a:ln/>
            </a:rPr>
            <a:t>2021 год </a:t>
          </a:r>
          <a:r>
            <a:rPr lang="ru-RU" sz="3600">
              <a:ln/>
            </a:rPr>
            <a:t>52,5 </a:t>
          </a:r>
        </a:p>
      </dgm:t>
    </dgm:pt>
    <dgm:pt modelId="{9FB3E594-6E0C-44F2-8E82-717A18A6D709}" type="parTrans" cxnId="{5CA77D86-D8DD-4B6B-9326-6CEC2206782A}">
      <dgm:prSet/>
      <dgm:spPr/>
      <dgm:t>
        <a:bodyPr/>
        <a:lstStyle/>
        <a:p>
          <a:endParaRPr lang="ru-RU"/>
        </a:p>
      </dgm:t>
    </dgm:pt>
    <dgm:pt modelId="{30853CA2-6EB9-4026-9065-2F776C39B4E2}" type="sibTrans" cxnId="{5CA77D86-D8DD-4B6B-9326-6CEC2206782A}">
      <dgm:prSet/>
      <dgm:spPr/>
      <dgm:t>
        <a:bodyPr/>
        <a:lstStyle/>
        <a:p>
          <a:endParaRPr lang="ru-RU"/>
        </a:p>
      </dgm:t>
    </dgm:pt>
    <dgm:pt modelId="{848D62BC-664A-44D5-9973-66ACA331ABD6}">
      <dgm:prSet phldrT="[Текст]" custT="1"/>
      <dgm:spPr/>
      <dgm:t>
        <a:bodyPr/>
        <a:lstStyle/>
        <a:p>
          <a:r>
            <a:rPr lang="ru-RU" sz="2800">
              <a:ln/>
            </a:rPr>
            <a:t>2022 год </a:t>
          </a:r>
          <a:r>
            <a:rPr lang="ru-RU" sz="3600">
              <a:ln/>
            </a:rPr>
            <a:t>48,1</a:t>
          </a:r>
        </a:p>
      </dgm:t>
    </dgm:pt>
    <dgm:pt modelId="{21012343-A587-4251-9CAF-35B665B65AA1}" type="parTrans" cxnId="{A2B595B8-D6ED-4FDD-BC2C-799C93AB05BB}">
      <dgm:prSet/>
      <dgm:spPr/>
      <dgm:t>
        <a:bodyPr/>
        <a:lstStyle/>
        <a:p>
          <a:endParaRPr lang="ru-RU"/>
        </a:p>
      </dgm:t>
    </dgm:pt>
    <dgm:pt modelId="{598912E8-7D58-4EC0-9D18-ADA109291EAC}" type="sibTrans" cxnId="{A2B595B8-D6ED-4FDD-BC2C-799C93AB05BB}">
      <dgm:prSet/>
      <dgm:spPr/>
      <dgm:t>
        <a:bodyPr/>
        <a:lstStyle/>
        <a:p>
          <a:endParaRPr lang="ru-RU"/>
        </a:p>
      </dgm:t>
    </dgm:pt>
    <dgm:pt modelId="{994E7A4C-5D66-4621-8300-FE80CFF9E45F}">
      <dgm:prSet phldrT="[Текст]" custT="1"/>
      <dgm:spPr/>
      <dgm:t>
        <a:bodyPr/>
        <a:lstStyle/>
        <a:p>
          <a:r>
            <a:rPr lang="ru-RU" sz="2800">
              <a:ln/>
            </a:rPr>
            <a:t>2023 год</a:t>
          </a:r>
        </a:p>
        <a:p>
          <a:r>
            <a:rPr lang="ru-RU" sz="3600">
              <a:ln/>
            </a:rPr>
            <a:t>48,1 </a:t>
          </a:r>
        </a:p>
      </dgm:t>
    </dgm:pt>
    <dgm:pt modelId="{73A3EB3D-A7AB-41D0-9E3B-37B2D880BE00}" type="parTrans" cxnId="{CCD736ED-0032-41AD-A1A9-11B0399AF3BD}">
      <dgm:prSet/>
      <dgm:spPr/>
      <dgm:t>
        <a:bodyPr/>
        <a:lstStyle/>
        <a:p>
          <a:endParaRPr lang="ru-RU"/>
        </a:p>
      </dgm:t>
    </dgm:pt>
    <dgm:pt modelId="{228B62B6-371D-4784-8C73-CC2CEB0EA077}" type="sibTrans" cxnId="{CCD736ED-0032-41AD-A1A9-11B0399AF3BD}">
      <dgm:prSet/>
      <dgm:spPr/>
      <dgm:t>
        <a:bodyPr/>
        <a:lstStyle/>
        <a:p>
          <a:endParaRPr lang="ru-RU"/>
        </a:p>
      </dgm:t>
    </dgm:pt>
    <dgm:pt modelId="{D47D0A34-BCB7-4CBE-A71D-9DA025B2354E}" type="pres">
      <dgm:prSet presAssocID="{063528ED-DD22-45E6-9341-E08AB81C127A}" presName="composite" presStyleCnt="0">
        <dgm:presLayoutVars>
          <dgm:chMax val="1"/>
          <dgm:dir/>
          <dgm:resizeHandles val="exact"/>
        </dgm:presLayoutVars>
      </dgm:prSet>
      <dgm:spPr/>
      <dgm:t>
        <a:bodyPr/>
        <a:lstStyle/>
        <a:p>
          <a:endParaRPr lang="ru-RU"/>
        </a:p>
      </dgm:t>
    </dgm:pt>
    <dgm:pt modelId="{148D47A1-BFB8-4A0A-8EE3-CDBFEBCA7D97}" type="pres">
      <dgm:prSet presAssocID="{CFCB5C55-B090-4A4B-8E79-71AEFA8DCEAA}" presName="roof" presStyleLbl="dkBgShp" presStyleIdx="0" presStyleCnt="2"/>
      <dgm:spPr/>
      <dgm:t>
        <a:bodyPr/>
        <a:lstStyle/>
        <a:p>
          <a:endParaRPr lang="ru-RU"/>
        </a:p>
      </dgm:t>
    </dgm:pt>
    <dgm:pt modelId="{4712ECD9-686F-46AE-B4CC-00742ABDB011}" type="pres">
      <dgm:prSet presAssocID="{CFCB5C55-B090-4A4B-8E79-71AEFA8DCEAA}" presName="pillars" presStyleCnt="0"/>
      <dgm:spPr/>
      <dgm:t>
        <a:bodyPr/>
        <a:lstStyle/>
        <a:p>
          <a:endParaRPr lang="ru-RU"/>
        </a:p>
      </dgm:t>
    </dgm:pt>
    <dgm:pt modelId="{A87060E4-AFCA-4265-AD7A-3B7393BE38C5}" type="pres">
      <dgm:prSet presAssocID="{CFCB5C55-B090-4A4B-8E79-71AEFA8DCEAA}" presName="pillar1" presStyleLbl="node1" presStyleIdx="0" presStyleCnt="3">
        <dgm:presLayoutVars>
          <dgm:bulletEnabled val="1"/>
        </dgm:presLayoutVars>
      </dgm:prSet>
      <dgm:spPr/>
      <dgm:t>
        <a:bodyPr/>
        <a:lstStyle/>
        <a:p>
          <a:endParaRPr lang="ru-RU"/>
        </a:p>
      </dgm:t>
    </dgm:pt>
    <dgm:pt modelId="{FFBFC782-A37C-45D8-922A-29D787250288}" type="pres">
      <dgm:prSet presAssocID="{848D62BC-664A-44D5-9973-66ACA331ABD6}" presName="pillarX" presStyleLbl="node1" presStyleIdx="1" presStyleCnt="3">
        <dgm:presLayoutVars>
          <dgm:bulletEnabled val="1"/>
        </dgm:presLayoutVars>
      </dgm:prSet>
      <dgm:spPr/>
      <dgm:t>
        <a:bodyPr/>
        <a:lstStyle/>
        <a:p>
          <a:endParaRPr lang="ru-RU"/>
        </a:p>
      </dgm:t>
    </dgm:pt>
    <dgm:pt modelId="{8B659891-2E9C-465D-8E14-7D731BD01C92}" type="pres">
      <dgm:prSet presAssocID="{994E7A4C-5D66-4621-8300-FE80CFF9E45F}" presName="pillarX" presStyleLbl="node1" presStyleIdx="2" presStyleCnt="3">
        <dgm:presLayoutVars>
          <dgm:bulletEnabled val="1"/>
        </dgm:presLayoutVars>
      </dgm:prSet>
      <dgm:spPr/>
      <dgm:t>
        <a:bodyPr/>
        <a:lstStyle/>
        <a:p>
          <a:endParaRPr lang="ru-RU"/>
        </a:p>
      </dgm:t>
    </dgm:pt>
    <dgm:pt modelId="{505141C4-960E-407A-AAD7-81CA5C67EBE4}" type="pres">
      <dgm:prSet presAssocID="{CFCB5C55-B090-4A4B-8E79-71AEFA8DCEAA}" presName="base" presStyleLbl="dkBgShp" presStyleIdx="1" presStyleCnt="2"/>
      <dgm:spPr/>
      <dgm:t>
        <a:bodyPr/>
        <a:lstStyle/>
        <a:p>
          <a:endParaRPr lang="ru-RU"/>
        </a:p>
      </dgm:t>
    </dgm:pt>
  </dgm:ptLst>
  <dgm:cxnLst>
    <dgm:cxn modelId="{778AA512-313D-4589-A617-AF1E6A8EF981}" type="presOf" srcId="{CFCB5C55-B090-4A4B-8E79-71AEFA8DCEAA}" destId="{148D47A1-BFB8-4A0A-8EE3-CDBFEBCA7D97}" srcOrd="0" destOrd="0" presId="urn:microsoft.com/office/officeart/2005/8/layout/hList3"/>
    <dgm:cxn modelId="{837FC58A-5A4F-4D25-92F2-F446CF0B4E12}" type="presOf" srcId="{063528ED-DD22-45E6-9341-E08AB81C127A}" destId="{D47D0A34-BCB7-4CBE-A71D-9DA025B2354E}" srcOrd="0" destOrd="0" presId="urn:microsoft.com/office/officeart/2005/8/layout/hList3"/>
    <dgm:cxn modelId="{2D1529CD-17F0-4517-956E-5ABD5E6149DA}" type="presOf" srcId="{994E7A4C-5D66-4621-8300-FE80CFF9E45F}" destId="{8B659891-2E9C-465D-8E14-7D731BD01C92}" srcOrd="0" destOrd="0" presId="urn:microsoft.com/office/officeart/2005/8/layout/hList3"/>
    <dgm:cxn modelId="{5F6C8DEA-A443-4109-A451-A285D4695BF2}" type="presOf" srcId="{DF882D9A-3C28-4267-93D4-063670155721}" destId="{A87060E4-AFCA-4265-AD7A-3B7393BE38C5}" srcOrd="0" destOrd="0" presId="urn:microsoft.com/office/officeart/2005/8/layout/hList3"/>
    <dgm:cxn modelId="{A2B595B8-D6ED-4FDD-BC2C-799C93AB05BB}" srcId="{CFCB5C55-B090-4A4B-8E79-71AEFA8DCEAA}" destId="{848D62BC-664A-44D5-9973-66ACA331ABD6}" srcOrd="1" destOrd="0" parTransId="{21012343-A587-4251-9CAF-35B665B65AA1}" sibTransId="{598912E8-7D58-4EC0-9D18-ADA109291EAC}"/>
    <dgm:cxn modelId="{5CA77D86-D8DD-4B6B-9326-6CEC2206782A}" srcId="{CFCB5C55-B090-4A4B-8E79-71AEFA8DCEAA}" destId="{DF882D9A-3C28-4267-93D4-063670155721}" srcOrd="0" destOrd="0" parTransId="{9FB3E594-6E0C-44F2-8E82-717A18A6D709}" sibTransId="{30853CA2-6EB9-4026-9065-2F776C39B4E2}"/>
    <dgm:cxn modelId="{0CB6925F-AE88-46A5-AA58-64D37E077187}" srcId="{063528ED-DD22-45E6-9341-E08AB81C127A}" destId="{CFCB5C55-B090-4A4B-8E79-71AEFA8DCEAA}" srcOrd="0" destOrd="0" parTransId="{31D291B2-CA77-4534-8855-E28641B72F2B}" sibTransId="{8C51FD59-5075-40E1-A8F5-AA20CBAF3430}"/>
    <dgm:cxn modelId="{F7381A4F-CA49-4EA8-A264-C9EDF04543C5}" type="presOf" srcId="{848D62BC-664A-44D5-9973-66ACA331ABD6}" destId="{FFBFC782-A37C-45D8-922A-29D787250288}" srcOrd="0" destOrd="0" presId="urn:microsoft.com/office/officeart/2005/8/layout/hList3"/>
    <dgm:cxn modelId="{CCD736ED-0032-41AD-A1A9-11B0399AF3BD}" srcId="{CFCB5C55-B090-4A4B-8E79-71AEFA8DCEAA}" destId="{994E7A4C-5D66-4621-8300-FE80CFF9E45F}" srcOrd="2" destOrd="0" parTransId="{73A3EB3D-A7AB-41D0-9E3B-37B2D880BE00}" sibTransId="{228B62B6-371D-4784-8C73-CC2CEB0EA077}"/>
    <dgm:cxn modelId="{E6678A45-F6F1-4F22-8A0E-ED98870572A2}" type="presParOf" srcId="{D47D0A34-BCB7-4CBE-A71D-9DA025B2354E}" destId="{148D47A1-BFB8-4A0A-8EE3-CDBFEBCA7D97}" srcOrd="0" destOrd="0" presId="urn:microsoft.com/office/officeart/2005/8/layout/hList3"/>
    <dgm:cxn modelId="{D52D9563-6617-4A88-9476-4B518CCF14A5}" type="presParOf" srcId="{D47D0A34-BCB7-4CBE-A71D-9DA025B2354E}" destId="{4712ECD9-686F-46AE-B4CC-00742ABDB011}" srcOrd="1" destOrd="0" presId="urn:microsoft.com/office/officeart/2005/8/layout/hList3"/>
    <dgm:cxn modelId="{9A29E92E-62D5-4387-97FA-63101596F179}" type="presParOf" srcId="{4712ECD9-686F-46AE-B4CC-00742ABDB011}" destId="{A87060E4-AFCA-4265-AD7A-3B7393BE38C5}" srcOrd="0" destOrd="0" presId="urn:microsoft.com/office/officeart/2005/8/layout/hList3"/>
    <dgm:cxn modelId="{7B0C5B38-094E-42BE-9403-52F54148FF9E}" type="presParOf" srcId="{4712ECD9-686F-46AE-B4CC-00742ABDB011}" destId="{FFBFC782-A37C-45D8-922A-29D787250288}" srcOrd="1" destOrd="0" presId="urn:microsoft.com/office/officeart/2005/8/layout/hList3"/>
    <dgm:cxn modelId="{04EFF21D-AB2E-41FB-BB3B-C2922169C7A7}" type="presParOf" srcId="{4712ECD9-686F-46AE-B4CC-00742ABDB011}" destId="{8B659891-2E9C-465D-8E14-7D731BD01C92}" srcOrd="2" destOrd="0" presId="urn:microsoft.com/office/officeart/2005/8/layout/hList3"/>
    <dgm:cxn modelId="{74DDBFEA-5584-4CA9-9B51-C90585B92233}" type="presParOf" srcId="{D47D0A34-BCB7-4CBE-A71D-9DA025B2354E}" destId="{505141C4-960E-407A-AAD7-81CA5C67EBE4}" srcOrd="2" destOrd="0" presId="urn:microsoft.com/office/officeart/2005/8/layout/hList3"/>
  </dgm:cxnLst>
  <dgm:bg/>
  <dgm:whole/>
  <dgm:extLst>
    <a:ext uri="http://schemas.microsoft.com/office/drawing/2008/diagram">
      <dsp:dataModelExt xmlns:dsp="http://schemas.microsoft.com/office/drawing/2008/diagram" xmlns="" relId="rId3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3D9CF77-D7D6-4D79-B0CF-21FDE23BD84C}" type="doc">
      <dgm:prSet loTypeId="urn:microsoft.com/office/officeart/2005/8/layout/hList3" loCatId="list" qsTypeId="urn:microsoft.com/office/officeart/2005/8/quickstyle/3d2" qsCatId="3D" csTypeId="urn:microsoft.com/office/officeart/2005/8/colors/accent1_2" csCatId="accent1" phldr="1"/>
      <dgm:spPr/>
      <dgm:t>
        <a:bodyPr/>
        <a:lstStyle/>
        <a:p>
          <a:endParaRPr lang="ru-RU"/>
        </a:p>
      </dgm:t>
    </dgm:pt>
    <dgm:pt modelId="{D414D33E-E29F-4661-8E41-8B0114851BA9}">
      <dgm:prSet phldrT="[Текст]"/>
      <dgm:spPr/>
      <dgm:t>
        <a:bodyPr/>
        <a:lstStyle/>
        <a:p>
          <a:r>
            <a:rPr lang="ru-RU"/>
            <a:t>Условно утвержденные расходы, млн. руб.</a:t>
          </a:r>
        </a:p>
      </dgm:t>
    </dgm:pt>
    <dgm:pt modelId="{B62D568F-A13C-4FB1-9C1B-782EB1D76A0D}" type="parTrans" cxnId="{85233719-09C3-4BEB-A176-0D6DAC4E8648}">
      <dgm:prSet/>
      <dgm:spPr/>
      <dgm:t>
        <a:bodyPr/>
        <a:lstStyle/>
        <a:p>
          <a:endParaRPr lang="ru-RU"/>
        </a:p>
      </dgm:t>
    </dgm:pt>
    <dgm:pt modelId="{A445A933-A207-490B-B5AD-8FE60CDA01BF}" type="sibTrans" cxnId="{85233719-09C3-4BEB-A176-0D6DAC4E8648}">
      <dgm:prSet/>
      <dgm:spPr/>
      <dgm:t>
        <a:bodyPr/>
        <a:lstStyle/>
        <a:p>
          <a:endParaRPr lang="ru-RU"/>
        </a:p>
      </dgm:t>
    </dgm:pt>
    <dgm:pt modelId="{03D3C77B-E454-40C9-A97A-188A7AD1C425}">
      <dgm:prSet phldrT="[Текст]"/>
      <dgm:spPr/>
      <dgm:t>
        <a:bodyPr/>
        <a:lstStyle/>
        <a:p>
          <a:r>
            <a:rPr lang="ru-RU"/>
            <a:t>2022 год  5,3</a:t>
          </a:r>
        </a:p>
      </dgm:t>
    </dgm:pt>
    <dgm:pt modelId="{D91CAFA6-33D0-4406-B675-F9D2EBB2B612}" type="parTrans" cxnId="{88C56708-068E-4F3E-9FFF-AAD9EBAF2A71}">
      <dgm:prSet/>
      <dgm:spPr/>
      <dgm:t>
        <a:bodyPr/>
        <a:lstStyle/>
        <a:p>
          <a:endParaRPr lang="ru-RU"/>
        </a:p>
      </dgm:t>
    </dgm:pt>
    <dgm:pt modelId="{356468EE-0254-4D75-9227-890DFE97592C}" type="sibTrans" cxnId="{88C56708-068E-4F3E-9FFF-AAD9EBAF2A71}">
      <dgm:prSet/>
      <dgm:spPr/>
      <dgm:t>
        <a:bodyPr/>
        <a:lstStyle/>
        <a:p>
          <a:endParaRPr lang="ru-RU"/>
        </a:p>
      </dgm:t>
    </dgm:pt>
    <dgm:pt modelId="{064D04D4-0848-41AE-B3F2-BB5EAA897618}">
      <dgm:prSet phldrT="[Текст]"/>
      <dgm:spPr/>
      <dgm:t>
        <a:bodyPr/>
        <a:lstStyle/>
        <a:p>
          <a:r>
            <a:rPr lang="ru-RU"/>
            <a:t>2023 год   10,7</a:t>
          </a:r>
        </a:p>
      </dgm:t>
    </dgm:pt>
    <dgm:pt modelId="{7A62BB82-65D8-4701-8CB3-BEFD841DB119}" type="parTrans" cxnId="{B66296A6-ABAC-4BD4-B477-3D734B80486A}">
      <dgm:prSet/>
      <dgm:spPr/>
      <dgm:t>
        <a:bodyPr/>
        <a:lstStyle/>
        <a:p>
          <a:endParaRPr lang="ru-RU"/>
        </a:p>
      </dgm:t>
    </dgm:pt>
    <dgm:pt modelId="{112C8ED6-6EC3-43B9-88A5-3B75419CE086}" type="sibTrans" cxnId="{B66296A6-ABAC-4BD4-B477-3D734B80486A}">
      <dgm:prSet/>
      <dgm:spPr/>
      <dgm:t>
        <a:bodyPr/>
        <a:lstStyle/>
        <a:p>
          <a:endParaRPr lang="ru-RU"/>
        </a:p>
      </dgm:t>
    </dgm:pt>
    <dgm:pt modelId="{21E6D3C9-22B4-4024-991F-8EF59CB1CB2C}" type="pres">
      <dgm:prSet presAssocID="{03D9CF77-D7D6-4D79-B0CF-21FDE23BD84C}" presName="composite" presStyleCnt="0">
        <dgm:presLayoutVars>
          <dgm:chMax val="1"/>
          <dgm:dir/>
          <dgm:resizeHandles val="exact"/>
        </dgm:presLayoutVars>
      </dgm:prSet>
      <dgm:spPr/>
      <dgm:t>
        <a:bodyPr/>
        <a:lstStyle/>
        <a:p>
          <a:endParaRPr lang="ru-RU"/>
        </a:p>
      </dgm:t>
    </dgm:pt>
    <dgm:pt modelId="{0411D1A1-54BD-419F-9D65-6BC5CA727445}" type="pres">
      <dgm:prSet presAssocID="{D414D33E-E29F-4661-8E41-8B0114851BA9}" presName="roof" presStyleLbl="dkBgShp" presStyleIdx="0" presStyleCnt="2"/>
      <dgm:spPr/>
      <dgm:t>
        <a:bodyPr/>
        <a:lstStyle/>
        <a:p>
          <a:endParaRPr lang="ru-RU"/>
        </a:p>
      </dgm:t>
    </dgm:pt>
    <dgm:pt modelId="{482DF58D-B13D-42DA-9145-911AEFC4FC77}" type="pres">
      <dgm:prSet presAssocID="{D414D33E-E29F-4661-8E41-8B0114851BA9}" presName="pillars" presStyleCnt="0"/>
      <dgm:spPr/>
    </dgm:pt>
    <dgm:pt modelId="{A0F8CC16-D8D7-4687-9150-9260AC242C17}" type="pres">
      <dgm:prSet presAssocID="{D414D33E-E29F-4661-8E41-8B0114851BA9}" presName="pillar1" presStyleLbl="node1" presStyleIdx="0" presStyleCnt="2">
        <dgm:presLayoutVars>
          <dgm:bulletEnabled val="1"/>
        </dgm:presLayoutVars>
      </dgm:prSet>
      <dgm:spPr/>
      <dgm:t>
        <a:bodyPr/>
        <a:lstStyle/>
        <a:p>
          <a:endParaRPr lang="ru-RU"/>
        </a:p>
      </dgm:t>
    </dgm:pt>
    <dgm:pt modelId="{C3B6AC49-BDE8-4272-8A9C-7F2E1C6405F9}" type="pres">
      <dgm:prSet presAssocID="{064D04D4-0848-41AE-B3F2-BB5EAA897618}" presName="pillarX" presStyleLbl="node1" presStyleIdx="1" presStyleCnt="2">
        <dgm:presLayoutVars>
          <dgm:bulletEnabled val="1"/>
        </dgm:presLayoutVars>
      </dgm:prSet>
      <dgm:spPr/>
      <dgm:t>
        <a:bodyPr/>
        <a:lstStyle/>
        <a:p>
          <a:endParaRPr lang="ru-RU"/>
        </a:p>
      </dgm:t>
    </dgm:pt>
    <dgm:pt modelId="{12A61AF8-E1FB-43E2-90BA-A30D4BD22E37}" type="pres">
      <dgm:prSet presAssocID="{D414D33E-E29F-4661-8E41-8B0114851BA9}" presName="base" presStyleLbl="dkBgShp" presStyleIdx="1" presStyleCnt="2"/>
      <dgm:spPr/>
    </dgm:pt>
  </dgm:ptLst>
  <dgm:cxnLst>
    <dgm:cxn modelId="{4F2274CB-5A16-48AB-8443-BD057E6DBDCB}" type="presOf" srcId="{03D9CF77-D7D6-4D79-B0CF-21FDE23BD84C}" destId="{21E6D3C9-22B4-4024-991F-8EF59CB1CB2C}" srcOrd="0" destOrd="0" presId="urn:microsoft.com/office/officeart/2005/8/layout/hList3"/>
    <dgm:cxn modelId="{C9A1A6F0-8E5D-414E-AD66-BAA1EE2E2105}" type="presOf" srcId="{064D04D4-0848-41AE-B3F2-BB5EAA897618}" destId="{C3B6AC49-BDE8-4272-8A9C-7F2E1C6405F9}" srcOrd="0" destOrd="0" presId="urn:microsoft.com/office/officeart/2005/8/layout/hList3"/>
    <dgm:cxn modelId="{85233719-09C3-4BEB-A176-0D6DAC4E8648}" srcId="{03D9CF77-D7D6-4D79-B0CF-21FDE23BD84C}" destId="{D414D33E-E29F-4661-8E41-8B0114851BA9}" srcOrd="0" destOrd="0" parTransId="{B62D568F-A13C-4FB1-9C1B-782EB1D76A0D}" sibTransId="{A445A933-A207-490B-B5AD-8FE60CDA01BF}"/>
    <dgm:cxn modelId="{E3E7139D-A82A-4791-A21C-94D01AACF7B2}" type="presOf" srcId="{03D3C77B-E454-40C9-A97A-188A7AD1C425}" destId="{A0F8CC16-D8D7-4687-9150-9260AC242C17}" srcOrd="0" destOrd="0" presId="urn:microsoft.com/office/officeart/2005/8/layout/hList3"/>
    <dgm:cxn modelId="{88C56708-068E-4F3E-9FFF-AAD9EBAF2A71}" srcId="{D414D33E-E29F-4661-8E41-8B0114851BA9}" destId="{03D3C77B-E454-40C9-A97A-188A7AD1C425}" srcOrd="0" destOrd="0" parTransId="{D91CAFA6-33D0-4406-B675-F9D2EBB2B612}" sibTransId="{356468EE-0254-4D75-9227-890DFE97592C}"/>
    <dgm:cxn modelId="{B66296A6-ABAC-4BD4-B477-3D734B80486A}" srcId="{D414D33E-E29F-4661-8E41-8B0114851BA9}" destId="{064D04D4-0848-41AE-B3F2-BB5EAA897618}" srcOrd="1" destOrd="0" parTransId="{7A62BB82-65D8-4701-8CB3-BEFD841DB119}" sibTransId="{112C8ED6-6EC3-43B9-88A5-3B75419CE086}"/>
    <dgm:cxn modelId="{3B5DD399-B041-4581-B745-61CA31598BB1}" type="presOf" srcId="{D414D33E-E29F-4661-8E41-8B0114851BA9}" destId="{0411D1A1-54BD-419F-9D65-6BC5CA727445}" srcOrd="0" destOrd="0" presId="urn:microsoft.com/office/officeart/2005/8/layout/hList3"/>
    <dgm:cxn modelId="{970063CF-FB22-4DD3-8AEB-7BB0EEDB330F}" type="presParOf" srcId="{21E6D3C9-22B4-4024-991F-8EF59CB1CB2C}" destId="{0411D1A1-54BD-419F-9D65-6BC5CA727445}" srcOrd="0" destOrd="0" presId="urn:microsoft.com/office/officeart/2005/8/layout/hList3"/>
    <dgm:cxn modelId="{F7192D4F-63CC-4A4E-BD83-48E0D0F7AC89}" type="presParOf" srcId="{21E6D3C9-22B4-4024-991F-8EF59CB1CB2C}" destId="{482DF58D-B13D-42DA-9145-911AEFC4FC77}" srcOrd="1" destOrd="0" presId="urn:microsoft.com/office/officeart/2005/8/layout/hList3"/>
    <dgm:cxn modelId="{C5912F29-4557-452D-8638-542CF44CF8D5}" type="presParOf" srcId="{482DF58D-B13D-42DA-9145-911AEFC4FC77}" destId="{A0F8CC16-D8D7-4687-9150-9260AC242C17}" srcOrd="0" destOrd="0" presId="urn:microsoft.com/office/officeart/2005/8/layout/hList3"/>
    <dgm:cxn modelId="{68E79934-907E-4390-AE37-6DAC27414C8E}" type="presParOf" srcId="{482DF58D-B13D-42DA-9145-911AEFC4FC77}" destId="{C3B6AC49-BDE8-4272-8A9C-7F2E1C6405F9}" srcOrd="1" destOrd="0" presId="urn:microsoft.com/office/officeart/2005/8/layout/hList3"/>
    <dgm:cxn modelId="{CB4331EE-C702-451F-8DD1-45BB07126DF7}" type="presParOf" srcId="{21E6D3C9-22B4-4024-991F-8EF59CB1CB2C}" destId="{12A61AF8-E1FB-43E2-90BA-A30D4BD22E37}" srcOrd="2" destOrd="0" presId="urn:microsoft.com/office/officeart/2005/8/layout/hList3"/>
  </dgm:cxnLst>
  <dgm:bg/>
  <dgm:whole/>
  <dgm:extLst>
    <a:ext uri="http://schemas.microsoft.com/office/drawing/2008/diagram">
      <dsp:dataModelExt xmlns:dsp="http://schemas.microsoft.com/office/drawing/2008/diagram" xmlns="" relId="rId81"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B308D5D-2634-400F-B911-06415EBCD951}" type="doc">
      <dgm:prSet loTypeId="urn:microsoft.com/office/officeart/2005/8/layout/vList3" loCatId="list" qsTypeId="urn:microsoft.com/office/officeart/2005/8/quickstyle/3d1" qsCatId="3D" csTypeId="urn:microsoft.com/office/officeart/2005/8/colors/colorful1" csCatId="colorful" phldr="1"/>
      <dgm:spPr/>
      <dgm:t>
        <a:bodyPr/>
        <a:lstStyle/>
        <a:p>
          <a:endParaRPr lang="ru-RU"/>
        </a:p>
      </dgm:t>
    </dgm:pt>
    <dgm:pt modelId="{165F26C1-AB61-48C2-9BEE-47F5A8983CEF}">
      <dgm:prSet phldrT="[Текст]"/>
      <dgm:spPr/>
      <dgm:t>
        <a:bodyPr/>
        <a:lstStyle/>
        <a:p>
          <a:r>
            <a:rPr lang="ru-RU"/>
            <a:t>2021 год - 25,3</a:t>
          </a:r>
        </a:p>
      </dgm:t>
    </dgm:pt>
    <dgm:pt modelId="{5F09F4EE-BCC9-4B39-AC69-E6D9983497C7}" type="parTrans" cxnId="{C0CE89C5-EBA2-4184-8DA4-A9D78A8E80D6}">
      <dgm:prSet/>
      <dgm:spPr/>
      <dgm:t>
        <a:bodyPr/>
        <a:lstStyle/>
        <a:p>
          <a:endParaRPr lang="ru-RU"/>
        </a:p>
      </dgm:t>
    </dgm:pt>
    <dgm:pt modelId="{FA0B695C-1303-4953-838B-88BA49E70B7A}" type="sibTrans" cxnId="{C0CE89C5-EBA2-4184-8DA4-A9D78A8E80D6}">
      <dgm:prSet/>
      <dgm:spPr/>
      <dgm:t>
        <a:bodyPr/>
        <a:lstStyle/>
        <a:p>
          <a:endParaRPr lang="ru-RU"/>
        </a:p>
      </dgm:t>
    </dgm:pt>
    <dgm:pt modelId="{226703BA-0F00-4174-AD59-B4FA62B79515}">
      <dgm:prSet phldrT="[Текст]"/>
      <dgm:spPr/>
      <dgm:t>
        <a:bodyPr/>
        <a:lstStyle/>
        <a:p>
          <a:r>
            <a:rPr lang="ru-RU"/>
            <a:t>2022 год -15,0</a:t>
          </a:r>
        </a:p>
      </dgm:t>
    </dgm:pt>
    <dgm:pt modelId="{0DE6E706-3938-409D-8CFF-EC01A0F9E326}" type="parTrans" cxnId="{20B3FD06-52E1-4345-BAAB-801956A69BA1}">
      <dgm:prSet/>
      <dgm:spPr/>
      <dgm:t>
        <a:bodyPr/>
        <a:lstStyle/>
        <a:p>
          <a:endParaRPr lang="ru-RU"/>
        </a:p>
      </dgm:t>
    </dgm:pt>
    <dgm:pt modelId="{B650908A-BBD3-4159-93D8-C07C05F750A6}" type="sibTrans" cxnId="{20B3FD06-52E1-4345-BAAB-801956A69BA1}">
      <dgm:prSet/>
      <dgm:spPr/>
      <dgm:t>
        <a:bodyPr/>
        <a:lstStyle/>
        <a:p>
          <a:endParaRPr lang="ru-RU"/>
        </a:p>
      </dgm:t>
    </dgm:pt>
    <dgm:pt modelId="{9DCC28AD-6ABD-44ED-A0A0-2F441F9406C5}">
      <dgm:prSet phldrT="[Текст]"/>
      <dgm:spPr/>
      <dgm:t>
        <a:bodyPr/>
        <a:lstStyle/>
        <a:p>
          <a:r>
            <a:rPr lang="ru-RU"/>
            <a:t>2023 год - 15,0</a:t>
          </a:r>
        </a:p>
      </dgm:t>
    </dgm:pt>
    <dgm:pt modelId="{3BE46FC9-A544-49F2-A4F2-4A154AFDFF25}" type="parTrans" cxnId="{FC4C48CD-601E-42B9-9D80-5785F720CA7A}">
      <dgm:prSet/>
      <dgm:spPr/>
      <dgm:t>
        <a:bodyPr/>
        <a:lstStyle/>
        <a:p>
          <a:endParaRPr lang="ru-RU"/>
        </a:p>
      </dgm:t>
    </dgm:pt>
    <dgm:pt modelId="{B254C3EF-4286-445D-8627-54A01E628C41}" type="sibTrans" cxnId="{FC4C48CD-601E-42B9-9D80-5785F720CA7A}">
      <dgm:prSet/>
      <dgm:spPr/>
      <dgm:t>
        <a:bodyPr/>
        <a:lstStyle/>
        <a:p>
          <a:endParaRPr lang="ru-RU"/>
        </a:p>
      </dgm:t>
    </dgm:pt>
    <dgm:pt modelId="{7D2FE2A6-7D1C-449D-8E43-B75732F2D12C}" type="pres">
      <dgm:prSet presAssocID="{EB308D5D-2634-400F-B911-06415EBCD951}" presName="linearFlow" presStyleCnt="0">
        <dgm:presLayoutVars>
          <dgm:dir/>
          <dgm:resizeHandles val="exact"/>
        </dgm:presLayoutVars>
      </dgm:prSet>
      <dgm:spPr/>
      <dgm:t>
        <a:bodyPr/>
        <a:lstStyle/>
        <a:p>
          <a:endParaRPr lang="ru-RU"/>
        </a:p>
      </dgm:t>
    </dgm:pt>
    <dgm:pt modelId="{1F42CDED-708A-49AA-B9D2-AC75AF6CDBA3}" type="pres">
      <dgm:prSet presAssocID="{165F26C1-AB61-48C2-9BEE-47F5A8983CEF}" presName="composite" presStyleCnt="0"/>
      <dgm:spPr/>
    </dgm:pt>
    <dgm:pt modelId="{E7E0345F-E667-437B-8876-930073C1D4B4}" type="pres">
      <dgm:prSet presAssocID="{165F26C1-AB61-48C2-9BEE-47F5A8983CEF}" presName="imgShp" presStyleLbl="fgImgPlace1" presStyleIdx="0" presStyleCnt="3"/>
      <dgm:spPr>
        <a:blipFill rotWithShape="0">
          <a:blip xmlns:r="http://schemas.openxmlformats.org/officeDocument/2006/relationships" r:embed="rId1"/>
          <a:stretch>
            <a:fillRect/>
          </a:stretch>
        </a:blipFill>
      </dgm:spPr>
    </dgm:pt>
    <dgm:pt modelId="{E6589B95-9067-4B17-868F-D16875E3C095}" type="pres">
      <dgm:prSet presAssocID="{165F26C1-AB61-48C2-9BEE-47F5A8983CEF}" presName="txShp" presStyleLbl="node1" presStyleIdx="0" presStyleCnt="3">
        <dgm:presLayoutVars>
          <dgm:bulletEnabled val="1"/>
        </dgm:presLayoutVars>
      </dgm:prSet>
      <dgm:spPr/>
      <dgm:t>
        <a:bodyPr/>
        <a:lstStyle/>
        <a:p>
          <a:endParaRPr lang="ru-RU"/>
        </a:p>
      </dgm:t>
    </dgm:pt>
    <dgm:pt modelId="{3A9E351D-8DA5-4101-9758-99B1F7BE9545}" type="pres">
      <dgm:prSet presAssocID="{FA0B695C-1303-4953-838B-88BA49E70B7A}" presName="spacing" presStyleCnt="0"/>
      <dgm:spPr/>
    </dgm:pt>
    <dgm:pt modelId="{3D90770C-8B02-4587-B1D1-26909A787715}" type="pres">
      <dgm:prSet presAssocID="{226703BA-0F00-4174-AD59-B4FA62B79515}" presName="composite" presStyleCnt="0"/>
      <dgm:spPr/>
    </dgm:pt>
    <dgm:pt modelId="{2CD2E183-54FC-4D6B-BEA0-96A8A965F15D}" type="pres">
      <dgm:prSet presAssocID="{226703BA-0F00-4174-AD59-B4FA62B79515}" presName="imgShp" presStyleLbl="fgImgPlace1" presStyleIdx="1" presStyleCnt="3"/>
      <dgm:spPr>
        <a:blipFill rotWithShape="0">
          <a:blip xmlns:r="http://schemas.openxmlformats.org/officeDocument/2006/relationships" r:embed="rId1"/>
          <a:stretch>
            <a:fillRect/>
          </a:stretch>
        </a:blipFill>
      </dgm:spPr>
    </dgm:pt>
    <dgm:pt modelId="{693E4AE6-D598-4C3D-923F-AC6E89DCA36D}" type="pres">
      <dgm:prSet presAssocID="{226703BA-0F00-4174-AD59-B4FA62B79515}" presName="txShp" presStyleLbl="node1" presStyleIdx="1" presStyleCnt="3">
        <dgm:presLayoutVars>
          <dgm:bulletEnabled val="1"/>
        </dgm:presLayoutVars>
      </dgm:prSet>
      <dgm:spPr/>
      <dgm:t>
        <a:bodyPr/>
        <a:lstStyle/>
        <a:p>
          <a:endParaRPr lang="ru-RU"/>
        </a:p>
      </dgm:t>
    </dgm:pt>
    <dgm:pt modelId="{E6D5F959-2D37-492D-B613-237C51F46A4C}" type="pres">
      <dgm:prSet presAssocID="{B650908A-BBD3-4159-93D8-C07C05F750A6}" presName="spacing" presStyleCnt="0"/>
      <dgm:spPr/>
    </dgm:pt>
    <dgm:pt modelId="{1A977D57-48E1-4C9D-B63A-676D4636DEFF}" type="pres">
      <dgm:prSet presAssocID="{9DCC28AD-6ABD-44ED-A0A0-2F441F9406C5}" presName="composite" presStyleCnt="0"/>
      <dgm:spPr/>
    </dgm:pt>
    <dgm:pt modelId="{DDA70CE2-2A3C-4A31-BF45-B2E7ACAD66BB}" type="pres">
      <dgm:prSet presAssocID="{9DCC28AD-6ABD-44ED-A0A0-2F441F9406C5}" presName="imgShp" presStyleLbl="fgImgPlace1" presStyleIdx="2" presStyleCnt="3"/>
      <dgm:spPr>
        <a:blipFill rotWithShape="0">
          <a:blip xmlns:r="http://schemas.openxmlformats.org/officeDocument/2006/relationships" r:embed="rId1"/>
          <a:stretch>
            <a:fillRect/>
          </a:stretch>
        </a:blipFill>
      </dgm:spPr>
    </dgm:pt>
    <dgm:pt modelId="{A2FBC883-7F9E-4ED2-A5B9-C3DC1C617445}" type="pres">
      <dgm:prSet presAssocID="{9DCC28AD-6ABD-44ED-A0A0-2F441F9406C5}" presName="txShp" presStyleLbl="node1" presStyleIdx="2" presStyleCnt="3">
        <dgm:presLayoutVars>
          <dgm:bulletEnabled val="1"/>
        </dgm:presLayoutVars>
      </dgm:prSet>
      <dgm:spPr/>
      <dgm:t>
        <a:bodyPr/>
        <a:lstStyle/>
        <a:p>
          <a:endParaRPr lang="ru-RU"/>
        </a:p>
      </dgm:t>
    </dgm:pt>
  </dgm:ptLst>
  <dgm:cxnLst>
    <dgm:cxn modelId="{FC6B2020-64A4-485F-B6FC-72BF0A321956}" type="presOf" srcId="{226703BA-0F00-4174-AD59-B4FA62B79515}" destId="{693E4AE6-D598-4C3D-923F-AC6E89DCA36D}" srcOrd="0" destOrd="0" presId="urn:microsoft.com/office/officeart/2005/8/layout/vList3"/>
    <dgm:cxn modelId="{C0CE89C5-EBA2-4184-8DA4-A9D78A8E80D6}" srcId="{EB308D5D-2634-400F-B911-06415EBCD951}" destId="{165F26C1-AB61-48C2-9BEE-47F5A8983CEF}" srcOrd="0" destOrd="0" parTransId="{5F09F4EE-BCC9-4B39-AC69-E6D9983497C7}" sibTransId="{FA0B695C-1303-4953-838B-88BA49E70B7A}"/>
    <dgm:cxn modelId="{63268CE9-F246-4FC2-B3C2-62848FFA5859}" type="presOf" srcId="{165F26C1-AB61-48C2-9BEE-47F5A8983CEF}" destId="{E6589B95-9067-4B17-868F-D16875E3C095}" srcOrd="0" destOrd="0" presId="urn:microsoft.com/office/officeart/2005/8/layout/vList3"/>
    <dgm:cxn modelId="{58117988-E81C-4093-83D7-EF3A535D8B11}" type="presOf" srcId="{EB308D5D-2634-400F-B911-06415EBCD951}" destId="{7D2FE2A6-7D1C-449D-8E43-B75732F2D12C}" srcOrd="0" destOrd="0" presId="urn:microsoft.com/office/officeart/2005/8/layout/vList3"/>
    <dgm:cxn modelId="{454AE109-7AE5-4565-A8BF-DE3EFEACFF51}" type="presOf" srcId="{9DCC28AD-6ABD-44ED-A0A0-2F441F9406C5}" destId="{A2FBC883-7F9E-4ED2-A5B9-C3DC1C617445}" srcOrd="0" destOrd="0" presId="urn:microsoft.com/office/officeart/2005/8/layout/vList3"/>
    <dgm:cxn modelId="{FC4C48CD-601E-42B9-9D80-5785F720CA7A}" srcId="{EB308D5D-2634-400F-B911-06415EBCD951}" destId="{9DCC28AD-6ABD-44ED-A0A0-2F441F9406C5}" srcOrd="2" destOrd="0" parTransId="{3BE46FC9-A544-49F2-A4F2-4A154AFDFF25}" sibTransId="{B254C3EF-4286-445D-8627-54A01E628C41}"/>
    <dgm:cxn modelId="{20B3FD06-52E1-4345-BAAB-801956A69BA1}" srcId="{EB308D5D-2634-400F-B911-06415EBCD951}" destId="{226703BA-0F00-4174-AD59-B4FA62B79515}" srcOrd="1" destOrd="0" parTransId="{0DE6E706-3938-409D-8CFF-EC01A0F9E326}" sibTransId="{B650908A-BBD3-4159-93D8-C07C05F750A6}"/>
    <dgm:cxn modelId="{06EAEC7E-C93A-4640-8B4E-2091D58BC6D4}" type="presParOf" srcId="{7D2FE2A6-7D1C-449D-8E43-B75732F2D12C}" destId="{1F42CDED-708A-49AA-B9D2-AC75AF6CDBA3}" srcOrd="0" destOrd="0" presId="urn:microsoft.com/office/officeart/2005/8/layout/vList3"/>
    <dgm:cxn modelId="{8C18F91E-DFE5-4A80-9636-A8A41EE45459}" type="presParOf" srcId="{1F42CDED-708A-49AA-B9D2-AC75AF6CDBA3}" destId="{E7E0345F-E667-437B-8876-930073C1D4B4}" srcOrd="0" destOrd="0" presId="urn:microsoft.com/office/officeart/2005/8/layout/vList3"/>
    <dgm:cxn modelId="{1EEB82C7-6173-4C6D-8457-A1058C083178}" type="presParOf" srcId="{1F42CDED-708A-49AA-B9D2-AC75AF6CDBA3}" destId="{E6589B95-9067-4B17-868F-D16875E3C095}" srcOrd="1" destOrd="0" presId="urn:microsoft.com/office/officeart/2005/8/layout/vList3"/>
    <dgm:cxn modelId="{5231E538-AA23-4851-9542-AAF77B8D4BDF}" type="presParOf" srcId="{7D2FE2A6-7D1C-449D-8E43-B75732F2D12C}" destId="{3A9E351D-8DA5-4101-9758-99B1F7BE9545}" srcOrd="1" destOrd="0" presId="urn:microsoft.com/office/officeart/2005/8/layout/vList3"/>
    <dgm:cxn modelId="{9E145137-40C9-4893-95CC-DDFDEBD6F71F}" type="presParOf" srcId="{7D2FE2A6-7D1C-449D-8E43-B75732F2D12C}" destId="{3D90770C-8B02-4587-B1D1-26909A787715}" srcOrd="2" destOrd="0" presId="urn:microsoft.com/office/officeart/2005/8/layout/vList3"/>
    <dgm:cxn modelId="{75218126-640C-4C89-99B3-2BB2F4DF1CBA}" type="presParOf" srcId="{3D90770C-8B02-4587-B1D1-26909A787715}" destId="{2CD2E183-54FC-4D6B-BEA0-96A8A965F15D}" srcOrd="0" destOrd="0" presId="urn:microsoft.com/office/officeart/2005/8/layout/vList3"/>
    <dgm:cxn modelId="{3B06FD0C-1A89-4A8F-AE33-227C283101E1}" type="presParOf" srcId="{3D90770C-8B02-4587-B1D1-26909A787715}" destId="{693E4AE6-D598-4C3D-923F-AC6E89DCA36D}" srcOrd="1" destOrd="0" presId="urn:microsoft.com/office/officeart/2005/8/layout/vList3"/>
    <dgm:cxn modelId="{256ED591-792C-4FD6-BB1E-C454C2E5CF5D}" type="presParOf" srcId="{7D2FE2A6-7D1C-449D-8E43-B75732F2D12C}" destId="{E6D5F959-2D37-492D-B613-237C51F46A4C}" srcOrd="3" destOrd="0" presId="urn:microsoft.com/office/officeart/2005/8/layout/vList3"/>
    <dgm:cxn modelId="{817ED2D1-6162-47A6-9733-81AA7369CF7B}" type="presParOf" srcId="{7D2FE2A6-7D1C-449D-8E43-B75732F2D12C}" destId="{1A977D57-48E1-4C9D-B63A-676D4636DEFF}" srcOrd="4" destOrd="0" presId="urn:microsoft.com/office/officeart/2005/8/layout/vList3"/>
    <dgm:cxn modelId="{86BA3530-E6DE-4C5B-9966-43075EB05DA3}" type="presParOf" srcId="{1A977D57-48E1-4C9D-B63A-676D4636DEFF}" destId="{DDA70CE2-2A3C-4A31-BF45-B2E7ACAD66BB}" srcOrd="0" destOrd="0" presId="urn:microsoft.com/office/officeart/2005/8/layout/vList3"/>
    <dgm:cxn modelId="{07F9E607-1BA7-4A12-9214-AE04ED79CCF2}" type="presParOf" srcId="{1A977D57-48E1-4C9D-B63A-676D4636DEFF}" destId="{A2FBC883-7F9E-4ED2-A5B9-C3DC1C617445}" srcOrd="1" destOrd="0" presId="urn:microsoft.com/office/officeart/2005/8/layout/vList3"/>
  </dgm:cxnLst>
  <dgm:bg/>
  <dgm:whole/>
  <dgm:extLst>
    <a:ext uri="http://schemas.microsoft.com/office/drawing/2008/diagram">
      <dsp:dataModelExt xmlns:dsp="http://schemas.microsoft.com/office/drawing/2008/diagram" xmlns="" relId="rId9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A5990295-1E68-4DAE-B798-8A92BCFDE3AC}" type="doc">
      <dgm:prSet loTypeId="urn:microsoft.com/office/officeart/2005/8/layout/vList3" loCatId="list" qsTypeId="urn:microsoft.com/office/officeart/2005/8/quickstyle/3d2" qsCatId="3D" csTypeId="urn:microsoft.com/office/officeart/2005/8/colors/colorful1" csCatId="colorful" phldr="1"/>
      <dgm:spPr/>
    </dgm:pt>
    <dgm:pt modelId="{DB41CD52-FBB4-4226-BD68-68C48A0622A3}">
      <dgm:prSet phldrT="[Текст]"/>
      <dgm:spPr/>
      <dgm:t>
        <a:bodyPr/>
        <a:lstStyle/>
        <a:p>
          <a:r>
            <a:rPr lang="ru-RU"/>
            <a:t>2021 год - 1,2</a:t>
          </a:r>
        </a:p>
      </dgm:t>
    </dgm:pt>
    <dgm:pt modelId="{5BA2B4EC-EC4C-4C40-8041-C3C587EDE2D2}" type="parTrans" cxnId="{92D79C4C-90EE-4E46-BE6A-26387CEEEE30}">
      <dgm:prSet/>
      <dgm:spPr/>
      <dgm:t>
        <a:bodyPr/>
        <a:lstStyle/>
        <a:p>
          <a:endParaRPr lang="ru-RU"/>
        </a:p>
      </dgm:t>
    </dgm:pt>
    <dgm:pt modelId="{6B0CE864-6C13-4C14-9A68-EF4855517B25}" type="sibTrans" cxnId="{92D79C4C-90EE-4E46-BE6A-26387CEEEE30}">
      <dgm:prSet/>
      <dgm:spPr/>
      <dgm:t>
        <a:bodyPr/>
        <a:lstStyle/>
        <a:p>
          <a:endParaRPr lang="ru-RU"/>
        </a:p>
      </dgm:t>
    </dgm:pt>
    <dgm:pt modelId="{58909C40-9E98-4DBF-8148-FD7C3C95B067}">
      <dgm:prSet phldrT="[Текст]"/>
      <dgm:spPr/>
      <dgm:t>
        <a:bodyPr/>
        <a:lstStyle/>
        <a:p>
          <a:r>
            <a:rPr lang="ru-RU"/>
            <a:t>2022 год - 1,2</a:t>
          </a:r>
        </a:p>
      </dgm:t>
    </dgm:pt>
    <dgm:pt modelId="{ADAA3DA8-9CD9-460A-9688-DEEB327FC8FE}" type="parTrans" cxnId="{FB2C6977-57A0-412B-9EE6-2922978E17D3}">
      <dgm:prSet/>
      <dgm:spPr/>
      <dgm:t>
        <a:bodyPr/>
        <a:lstStyle/>
        <a:p>
          <a:endParaRPr lang="ru-RU"/>
        </a:p>
      </dgm:t>
    </dgm:pt>
    <dgm:pt modelId="{E8D55B70-46AC-418C-8B97-CCFE1E92277B}" type="sibTrans" cxnId="{FB2C6977-57A0-412B-9EE6-2922978E17D3}">
      <dgm:prSet/>
      <dgm:spPr/>
      <dgm:t>
        <a:bodyPr/>
        <a:lstStyle/>
        <a:p>
          <a:endParaRPr lang="ru-RU"/>
        </a:p>
      </dgm:t>
    </dgm:pt>
    <dgm:pt modelId="{5B78B4A7-1CF0-411F-A2B1-D2ADBDFBF01D}">
      <dgm:prSet phldrT="[Текст]"/>
      <dgm:spPr/>
      <dgm:t>
        <a:bodyPr/>
        <a:lstStyle/>
        <a:p>
          <a:r>
            <a:rPr lang="ru-RU"/>
            <a:t>2023 год - 1,2</a:t>
          </a:r>
        </a:p>
      </dgm:t>
    </dgm:pt>
    <dgm:pt modelId="{7AE74C9F-E984-46D0-BB4C-7F225FC8C7CC}" type="parTrans" cxnId="{2CEFB2EA-9A01-420A-8B05-E006F7B03A83}">
      <dgm:prSet/>
      <dgm:spPr/>
      <dgm:t>
        <a:bodyPr/>
        <a:lstStyle/>
        <a:p>
          <a:endParaRPr lang="ru-RU"/>
        </a:p>
      </dgm:t>
    </dgm:pt>
    <dgm:pt modelId="{774C4DA2-6654-428F-9BC7-74FE6F4614E5}" type="sibTrans" cxnId="{2CEFB2EA-9A01-420A-8B05-E006F7B03A83}">
      <dgm:prSet/>
      <dgm:spPr/>
      <dgm:t>
        <a:bodyPr/>
        <a:lstStyle/>
        <a:p>
          <a:endParaRPr lang="ru-RU"/>
        </a:p>
      </dgm:t>
    </dgm:pt>
    <dgm:pt modelId="{93B39820-16A5-4B3E-8168-88B52EE4DB85}" type="pres">
      <dgm:prSet presAssocID="{A5990295-1E68-4DAE-B798-8A92BCFDE3AC}" presName="linearFlow" presStyleCnt="0">
        <dgm:presLayoutVars>
          <dgm:dir/>
          <dgm:resizeHandles val="exact"/>
        </dgm:presLayoutVars>
      </dgm:prSet>
      <dgm:spPr/>
    </dgm:pt>
    <dgm:pt modelId="{5C3FE094-36A1-43C5-A87D-407F12EC63C7}" type="pres">
      <dgm:prSet presAssocID="{DB41CD52-FBB4-4226-BD68-68C48A0622A3}" presName="composite" presStyleCnt="0"/>
      <dgm:spPr/>
    </dgm:pt>
    <dgm:pt modelId="{F7916D1B-1692-47F2-8259-DC41A89F0327}" type="pres">
      <dgm:prSet presAssocID="{DB41CD52-FBB4-4226-BD68-68C48A0622A3}" presName="imgShp" presStyleLbl="fgImgPlace1" presStyleIdx="0" presStyleCnt="3"/>
      <dgm:spPr>
        <a:blipFill rotWithShape="0">
          <a:blip xmlns:r="http://schemas.openxmlformats.org/officeDocument/2006/relationships" r:embed="rId1"/>
          <a:stretch>
            <a:fillRect/>
          </a:stretch>
        </a:blipFill>
      </dgm:spPr>
    </dgm:pt>
    <dgm:pt modelId="{887014F2-418F-4524-841D-66886A950419}" type="pres">
      <dgm:prSet presAssocID="{DB41CD52-FBB4-4226-BD68-68C48A0622A3}" presName="txShp" presStyleLbl="node1" presStyleIdx="0" presStyleCnt="3">
        <dgm:presLayoutVars>
          <dgm:bulletEnabled val="1"/>
        </dgm:presLayoutVars>
      </dgm:prSet>
      <dgm:spPr/>
      <dgm:t>
        <a:bodyPr/>
        <a:lstStyle/>
        <a:p>
          <a:endParaRPr lang="ru-RU"/>
        </a:p>
      </dgm:t>
    </dgm:pt>
    <dgm:pt modelId="{14E83E6B-39F8-49D3-A98D-5AA97714013D}" type="pres">
      <dgm:prSet presAssocID="{6B0CE864-6C13-4C14-9A68-EF4855517B25}" presName="spacing" presStyleCnt="0"/>
      <dgm:spPr/>
    </dgm:pt>
    <dgm:pt modelId="{993F288D-FA9B-48A7-9982-B3BC0263AE08}" type="pres">
      <dgm:prSet presAssocID="{58909C40-9E98-4DBF-8148-FD7C3C95B067}" presName="composite" presStyleCnt="0"/>
      <dgm:spPr/>
    </dgm:pt>
    <dgm:pt modelId="{1E114F46-A322-4019-AE55-84D2F196849C}" type="pres">
      <dgm:prSet presAssocID="{58909C40-9E98-4DBF-8148-FD7C3C95B067}" presName="imgShp" presStyleLbl="fgImgPlace1" presStyleIdx="1" presStyleCnt="3"/>
      <dgm:spPr>
        <a:blipFill rotWithShape="0">
          <a:blip xmlns:r="http://schemas.openxmlformats.org/officeDocument/2006/relationships" r:embed="rId1"/>
          <a:stretch>
            <a:fillRect/>
          </a:stretch>
        </a:blipFill>
      </dgm:spPr>
    </dgm:pt>
    <dgm:pt modelId="{FC38835E-94B2-4223-9677-5AD962738E05}" type="pres">
      <dgm:prSet presAssocID="{58909C40-9E98-4DBF-8148-FD7C3C95B067}" presName="txShp" presStyleLbl="node1" presStyleIdx="1" presStyleCnt="3">
        <dgm:presLayoutVars>
          <dgm:bulletEnabled val="1"/>
        </dgm:presLayoutVars>
      </dgm:prSet>
      <dgm:spPr/>
      <dgm:t>
        <a:bodyPr/>
        <a:lstStyle/>
        <a:p>
          <a:endParaRPr lang="ru-RU"/>
        </a:p>
      </dgm:t>
    </dgm:pt>
    <dgm:pt modelId="{02BEABEF-7C1F-4133-B158-CFB48B43BEE3}" type="pres">
      <dgm:prSet presAssocID="{E8D55B70-46AC-418C-8B97-CCFE1E92277B}" presName="spacing" presStyleCnt="0"/>
      <dgm:spPr/>
    </dgm:pt>
    <dgm:pt modelId="{7BBC262E-09B5-4310-80B8-E122EA5C7944}" type="pres">
      <dgm:prSet presAssocID="{5B78B4A7-1CF0-411F-A2B1-D2ADBDFBF01D}" presName="composite" presStyleCnt="0"/>
      <dgm:spPr/>
    </dgm:pt>
    <dgm:pt modelId="{E1E88B4F-B215-4693-BC82-826B07FC8132}" type="pres">
      <dgm:prSet presAssocID="{5B78B4A7-1CF0-411F-A2B1-D2ADBDFBF01D}" presName="imgShp" presStyleLbl="fgImgPlace1" presStyleIdx="2" presStyleCnt="3"/>
      <dgm:spPr>
        <a:blipFill rotWithShape="0">
          <a:blip xmlns:r="http://schemas.openxmlformats.org/officeDocument/2006/relationships" r:embed="rId1"/>
          <a:stretch>
            <a:fillRect/>
          </a:stretch>
        </a:blipFill>
      </dgm:spPr>
    </dgm:pt>
    <dgm:pt modelId="{7B374DCD-49BB-4D2A-818B-9E433498CE83}" type="pres">
      <dgm:prSet presAssocID="{5B78B4A7-1CF0-411F-A2B1-D2ADBDFBF01D}" presName="txShp" presStyleLbl="node1" presStyleIdx="2" presStyleCnt="3">
        <dgm:presLayoutVars>
          <dgm:bulletEnabled val="1"/>
        </dgm:presLayoutVars>
      </dgm:prSet>
      <dgm:spPr/>
      <dgm:t>
        <a:bodyPr/>
        <a:lstStyle/>
        <a:p>
          <a:endParaRPr lang="ru-RU"/>
        </a:p>
      </dgm:t>
    </dgm:pt>
  </dgm:ptLst>
  <dgm:cxnLst>
    <dgm:cxn modelId="{92D79C4C-90EE-4E46-BE6A-26387CEEEE30}" srcId="{A5990295-1E68-4DAE-B798-8A92BCFDE3AC}" destId="{DB41CD52-FBB4-4226-BD68-68C48A0622A3}" srcOrd="0" destOrd="0" parTransId="{5BA2B4EC-EC4C-4C40-8041-C3C587EDE2D2}" sibTransId="{6B0CE864-6C13-4C14-9A68-EF4855517B25}"/>
    <dgm:cxn modelId="{8A1DF52C-A6A7-4FBB-9753-04FDF0C2BC72}" type="presOf" srcId="{A5990295-1E68-4DAE-B798-8A92BCFDE3AC}" destId="{93B39820-16A5-4B3E-8168-88B52EE4DB85}" srcOrd="0" destOrd="0" presId="urn:microsoft.com/office/officeart/2005/8/layout/vList3"/>
    <dgm:cxn modelId="{2CEFB2EA-9A01-420A-8B05-E006F7B03A83}" srcId="{A5990295-1E68-4DAE-B798-8A92BCFDE3AC}" destId="{5B78B4A7-1CF0-411F-A2B1-D2ADBDFBF01D}" srcOrd="2" destOrd="0" parTransId="{7AE74C9F-E984-46D0-BB4C-7F225FC8C7CC}" sibTransId="{774C4DA2-6654-428F-9BC7-74FE6F4614E5}"/>
    <dgm:cxn modelId="{1EC9FBE5-978C-45B1-86E6-55E54C8C54AE}" type="presOf" srcId="{5B78B4A7-1CF0-411F-A2B1-D2ADBDFBF01D}" destId="{7B374DCD-49BB-4D2A-818B-9E433498CE83}" srcOrd="0" destOrd="0" presId="urn:microsoft.com/office/officeart/2005/8/layout/vList3"/>
    <dgm:cxn modelId="{5DB8E708-D22A-4D73-8B3C-C3B894835A79}" type="presOf" srcId="{DB41CD52-FBB4-4226-BD68-68C48A0622A3}" destId="{887014F2-418F-4524-841D-66886A950419}" srcOrd="0" destOrd="0" presId="urn:microsoft.com/office/officeart/2005/8/layout/vList3"/>
    <dgm:cxn modelId="{FB2C6977-57A0-412B-9EE6-2922978E17D3}" srcId="{A5990295-1E68-4DAE-B798-8A92BCFDE3AC}" destId="{58909C40-9E98-4DBF-8148-FD7C3C95B067}" srcOrd="1" destOrd="0" parTransId="{ADAA3DA8-9CD9-460A-9688-DEEB327FC8FE}" sibTransId="{E8D55B70-46AC-418C-8B97-CCFE1E92277B}"/>
    <dgm:cxn modelId="{76C5E82D-CE92-4236-A888-77C5DC5C4EF0}" type="presOf" srcId="{58909C40-9E98-4DBF-8148-FD7C3C95B067}" destId="{FC38835E-94B2-4223-9677-5AD962738E05}" srcOrd="0" destOrd="0" presId="urn:microsoft.com/office/officeart/2005/8/layout/vList3"/>
    <dgm:cxn modelId="{2527F26B-BE77-4484-8CBF-D0AED53707D5}" type="presParOf" srcId="{93B39820-16A5-4B3E-8168-88B52EE4DB85}" destId="{5C3FE094-36A1-43C5-A87D-407F12EC63C7}" srcOrd="0" destOrd="0" presId="urn:microsoft.com/office/officeart/2005/8/layout/vList3"/>
    <dgm:cxn modelId="{96998CE1-CD30-4625-9550-932F6379362A}" type="presParOf" srcId="{5C3FE094-36A1-43C5-A87D-407F12EC63C7}" destId="{F7916D1B-1692-47F2-8259-DC41A89F0327}" srcOrd="0" destOrd="0" presId="urn:microsoft.com/office/officeart/2005/8/layout/vList3"/>
    <dgm:cxn modelId="{E4C8540D-D243-4FE3-9A42-C4E9F35C9508}" type="presParOf" srcId="{5C3FE094-36A1-43C5-A87D-407F12EC63C7}" destId="{887014F2-418F-4524-841D-66886A950419}" srcOrd="1" destOrd="0" presId="urn:microsoft.com/office/officeart/2005/8/layout/vList3"/>
    <dgm:cxn modelId="{6E9EE64B-F86B-495C-8C8A-65F8452919C6}" type="presParOf" srcId="{93B39820-16A5-4B3E-8168-88B52EE4DB85}" destId="{14E83E6B-39F8-49D3-A98D-5AA97714013D}" srcOrd="1" destOrd="0" presId="urn:microsoft.com/office/officeart/2005/8/layout/vList3"/>
    <dgm:cxn modelId="{2488B5BF-1B88-4F3B-A9B9-7B8F729A8CAC}" type="presParOf" srcId="{93B39820-16A5-4B3E-8168-88B52EE4DB85}" destId="{993F288D-FA9B-48A7-9982-B3BC0263AE08}" srcOrd="2" destOrd="0" presId="urn:microsoft.com/office/officeart/2005/8/layout/vList3"/>
    <dgm:cxn modelId="{22F2861E-92B4-401E-86CC-67434DC35F8E}" type="presParOf" srcId="{993F288D-FA9B-48A7-9982-B3BC0263AE08}" destId="{1E114F46-A322-4019-AE55-84D2F196849C}" srcOrd="0" destOrd="0" presId="urn:microsoft.com/office/officeart/2005/8/layout/vList3"/>
    <dgm:cxn modelId="{C64401E1-E41D-400D-BD01-DA9BA55D9558}" type="presParOf" srcId="{993F288D-FA9B-48A7-9982-B3BC0263AE08}" destId="{FC38835E-94B2-4223-9677-5AD962738E05}" srcOrd="1" destOrd="0" presId="urn:microsoft.com/office/officeart/2005/8/layout/vList3"/>
    <dgm:cxn modelId="{F9D1BFCC-3FAC-4ABE-8BB3-AB5D84801C54}" type="presParOf" srcId="{93B39820-16A5-4B3E-8168-88B52EE4DB85}" destId="{02BEABEF-7C1F-4133-B158-CFB48B43BEE3}" srcOrd="3" destOrd="0" presId="urn:microsoft.com/office/officeart/2005/8/layout/vList3"/>
    <dgm:cxn modelId="{1A492FFD-C42B-405E-AF2C-AFB5C8E5CD2F}" type="presParOf" srcId="{93B39820-16A5-4B3E-8168-88B52EE4DB85}" destId="{7BBC262E-09B5-4310-80B8-E122EA5C7944}" srcOrd="4" destOrd="0" presId="urn:microsoft.com/office/officeart/2005/8/layout/vList3"/>
    <dgm:cxn modelId="{EB25436B-A0F6-4016-B654-F6DB4A929334}" type="presParOf" srcId="{7BBC262E-09B5-4310-80B8-E122EA5C7944}" destId="{E1E88B4F-B215-4693-BC82-826B07FC8132}" srcOrd="0" destOrd="0" presId="urn:microsoft.com/office/officeart/2005/8/layout/vList3"/>
    <dgm:cxn modelId="{36EFE15A-3D80-4C65-A4B5-431D3948EFF7}" type="presParOf" srcId="{7BBC262E-09B5-4310-80B8-E122EA5C7944}" destId="{7B374DCD-49BB-4D2A-818B-9E433498CE83}" srcOrd="1" destOrd="0" presId="urn:microsoft.com/office/officeart/2005/8/layout/vList3"/>
  </dgm:cxnLst>
  <dgm:bg/>
  <dgm:whole/>
  <dgm:extLst>
    <a:ext uri="http://schemas.microsoft.com/office/drawing/2008/diagram">
      <dsp:dataModelExt xmlns:dsp="http://schemas.microsoft.com/office/drawing/2008/diagram" xmlns="" relId="rId9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7C33D9E7-5AC4-4044-BD56-FD92DAF58C80}" type="doc">
      <dgm:prSet loTypeId="urn:microsoft.com/office/officeart/2005/8/layout/vList3" loCatId="list" qsTypeId="urn:microsoft.com/office/officeart/2005/8/quickstyle/3d2" qsCatId="3D" csTypeId="urn:microsoft.com/office/officeart/2005/8/colors/colorful1" csCatId="colorful" phldr="1"/>
      <dgm:spPr/>
    </dgm:pt>
    <dgm:pt modelId="{CF15030E-B686-420F-9359-0D7DE423C996}">
      <dgm:prSet phldrT="[Текст]"/>
      <dgm:spPr/>
      <dgm:t>
        <a:bodyPr/>
        <a:lstStyle/>
        <a:p>
          <a:r>
            <a:rPr lang="ru-RU"/>
            <a:t>2021 год - 72,1</a:t>
          </a:r>
        </a:p>
      </dgm:t>
    </dgm:pt>
    <dgm:pt modelId="{78547A6F-A0A7-4A30-985D-E23D6EF9EEF9}" type="parTrans" cxnId="{E147B154-7287-4FA2-9823-3CF0B982D5BB}">
      <dgm:prSet/>
      <dgm:spPr/>
      <dgm:t>
        <a:bodyPr/>
        <a:lstStyle/>
        <a:p>
          <a:endParaRPr lang="ru-RU"/>
        </a:p>
      </dgm:t>
    </dgm:pt>
    <dgm:pt modelId="{CB7E3060-7D82-405B-8EBC-D05B0C015D4C}" type="sibTrans" cxnId="{E147B154-7287-4FA2-9823-3CF0B982D5BB}">
      <dgm:prSet/>
      <dgm:spPr/>
      <dgm:t>
        <a:bodyPr/>
        <a:lstStyle/>
        <a:p>
          <a:endParaRPr lang="ru-RU"/>
        </a:p>
      </dgm:t>
    </dgm:pt>
    <dgm:pt modelId="{B01F7DEE-E4D2-4690-98A4-A60319F62A71}">
      <dgm:prSet phldrT="[Текст]"/>
      <dgm:spPr/>
      <dgm:t>
        <a:bodyPr/>
        <a:lstStyle/>
        <a:p>
          <a:r>
            <a:rPr lang="ru-RU"/>
            <a:t>2022 год - 38,8</a:t>
          </a:r>
        </a:p>
      </dgm:t>
    </dgm:pt>
    <dgm:pt modelId="{3A68A274-3F08-4C7B-B614-C37A60BEE9F2}" type="parTrans" cxnId="{26E17768-DF83-47DD-B648-4F4F73E9514B}">
      <dgm:prSet/>
      <dgm:spPr/>
      <dgm:t>
        <a:bodyPr/>
        <a:lstStyle/>
        <a:p>
          <a:endParaRPr lang="ru-RU"/>
        </a:p>
      </dgm:t>
    </dgm:pt>
    <dgm:pt modelId="{E2E76C39-4EFA-4DAD-A8B2-140DAB54EE4B}" type="sibTrans" cxnId="{26E17768-DF83-47DD-B648-4F4F73E9514B}">
      <dgm:prSet/>
      <dgm:spPr/>
      <dgm:t>
        <a:bodyPr/>
        <a:lstStyle/>
        <a:p>
          <a:endParaRPr lang="ru-RU"/>
        </a:p>
      </dgm:t>
    </dgm:pt>
    <dgm:pt modelId="{8A7B968E-27CB-4B68-A9D4-7B0A4CEA2487}">
      <dgm:prSet phldrT="[Текст]"/>
      <dgm:spPr/>
      <dgm:t>
        <a:bodyPr/>
        <a:lstStyle/>
        <a:p>
          <a:r>
            <a:rPr lang="ru-RU"/>
            <a:t>2023 год - 24,2</a:t>
          </a:r>
        </a:p>
      </dgm:t>
    </dgm:pt>
    <dgm:pt modelId="{82F2C4F2-5537-4671-9FA2-C1E7737D79DE}" type="parTrans" cxnId="{9DC0420A-DF51-4ED7-9EEE-6506492CBE45}">
      <dgm:prSet/>
      <dgm:spPr/>
      <dgm:t>
        <a:bodyPr/>
        <a:lstStyle/>
        <a:p>
          <a:endParaRPr lang="ru-RU"/>
        </a:p>
      </dgm:t>
    </dgm:pt>
    <dgm:pt modelId="{4CF79E25-11FF-4B71-8434-CD2E44226BAC}" type="sibTrans" cxnId="{9DC0420A-DF51-4ED7-9EEE-6506492CBE45}">
      <dgm:prSet/>
      <dgm:spPr/>
      <dgm:t>
        <a:bodyPr/>
        <a:lstStyle/>
        <a:p>
          <a:endParaRPr lang="ru-RU"/>
        </a:p>
      </dgm:t>
    </dgm:pt>
    <dgm:pt modelId="{C43C8649-6B2A-4AEC-BEE3-D4DF34F4FD5F}" type="pres">
      <dgm:prSet presAssocID="{7C33D9E7-5AC4-4044-BD56-FD92DAF58C80}" presName="linearFlow" presStyleCnt="0">
        <dgm:presLayoutVars>
          <dgm:dir/>
          <dgm:resizeHandles val="exact"/>
        </dgm:presLayoutVars>
      </dgm:prSet>
      <dgm:spPr/>
    </dgm:pt>
    <dgm:pt modelId="{10A54C81-0E28-4555-A8DC-74961FE7E3CC}" type="pres">
      <dgm:prSet presAssocID="{CF15030E-B686-420F-9359-0D7DE423C996}" presName="composite" presStyleCnt="0"/>
      <dgm:spPr/>
    </dgm:pt>
    <dgm:pt modelId="{3DBBAFF0-4F73-4456-B794-ED0C0638AE88}" type="pres">
      <dgm:prSet presAssocID="{CF15030E-B686-420F-9359-0D7DE423C996}" presName="imgShp" presStyleLbl="fgImgPlace1" presStyleIdx="0" presStyleCnt="3"/>
      <dgm:spPr>
        <a:blipFill rotWithShape="0">
          <a:blip xmlns:r="http://schemas.openxmlformats.org/officeDocument/2006/relationships" r:embed="rId1"/>
          <a:stretch>
            <a:fillRect/>
          </a:stretch>
        </a:blipFill>
      </dgm:spPr>
    </dgm:pt>
    <dgm:pt modelId="{0F55BF4C-6333-4000-AA5B-9911EA30FECA}" type="pres">
      <dgm:prSet presAssocID="{CF15030E-B686-420F-9359-0D7DE423C996}" presName="txShp" presStyleLbl="node1" presStyleIdx="0" presStyleCnt="3">
        <dgm:presLayoutVars>
          <dgm:bulletEnabled val="1"/>
        </dgm:presLayoutVars>
      </dgm:prSet>
      <dgm:spPr/>
      <dgm:t>
        <a:bodyPr/>
        <a:lstStyle/>
        <a:p>
          <a:endParaRPr lang="ru-RU"/>
        </a:p>
      </dgm:t>
    </dgm:pt>
    <dgm:pt modelId="{E4AD8968-828B-4F78-B8AA-BA140F448ECE}" type="pres">
      <dgm:prSet presAssocID="{CB7E3060-7D82-405B-8EBC-D05B0C015D4C}" presName="spacing" presStyleCnt="0"/>
      <dgm:spPr/>
    </dgm:pt>
    <dgm:pt modelId="{E015BA65-5519-488D-A81C-0FE2C1FC037B}" type="pres">
      <dgm:prSet presAssocID="{B01F7DEE-E4D2-4690-98A4-A60319F62A71}" presName="composite" presStyleCnt="0"/>
      <dgm:spPr/>
    </dgm:pt>
    <dgm:pt modelId="{F0EF3DBD-C958-4C76-AC2B-7F5730C67234}" type="pres">
      <dgm:prSet presAssocID="{B01F7DEE-E4D2-4690-98A4-A60319F62A71}" presName="imgShp" presStyleLbl="fgImgPlace1" presStyleIdx="1" presStyleCnt="3"/>
      <dgm:spPr>
        <a:blipFill rotWithShape="0">
          <a:blip xmlns:r="http://schemas.openxmlformats.org/officeDocument/2006/relationships" r:embed="rId1"/>
          <a:stretch>
            <a:fillRect/>
          </a:stretch>
        </a:blipFill>
      </dgm:spPr>
    </dgm:pt>
    <dgm:pt modelId="{993DFFDE-B4F4-49A2-ABED-81AB02AB5A80}" type="pres">
      <dgm:prSet presAssocID="{B01F7DEE-E4D2-4690-98A4-A60319F62A71}" presName="txShp" presStyleLbl="node1" presStyleIdx="1" presStyleCnt="3">
        <dgm:presLayoutVars>
          <dgm:bulletEnabled val="1"/>
        </dgm:presLayoutVars>
      </dgm:prSet>
      <dgm:spPr/>
      <dgm:t>
        <a:bodyPr/>
        <a:lstStyle/>
        <a:p>
          <a:endParaRPr lang="ru-RU"/>
        </a:p>
      </dgm:t>
    </dgm:pt>
    <dgm:pt modelId="{79832EBB-2871-4161-A447-6A4C61B069CF}" type="pres">
      <dgm:prSet presAssocID="{E2E76C39-4EFA-4DAD-A8B2-140DAB54EE4B}" presName="spacing" presStyleCnt="0"/>
      <dgm:spPr/>
    </dgm:pt>
    <dgm:pt modelId="{AB237967-2EF9-4805-A1A6-6B22B463D025}" type="pres">
      <dgm:prSet presAssocID="{8A7B968E-27CB-4B68-A9D4-7B0A4CEA2487}" presName="composite" presStyleCnt="0"/>
      <dgm:spPr/>
    </dgm:pt>
    <dgm:pt modelId="{A687A924-E654-496F-B8EC-15E666CD4364}" type="pres">
      <dgm:prSet presAssocID="{8A7B968E-27CB-4B68-A9D4-7B0A4CEA2487}" presName="imgShp" presStyleLbl="fgImgPlace1" presStyleIdx="2" presStyleCnt="3"/>
      <dgm:spPr>
        <a:blipFill rotWithShape="0">
          <a:blip xmlns:r="http://schemas.openxmlformats.org/officeDocument/2006/relationships" r:embed="rId1"/>
          <a:stretch>
            <a:fillRect/>
          </a:stretch>
        </a:blipFill>
      </dgm:spPr>
    </dgm:pt>
    <dgm:pt modelId="{6DFF3AD3-47DB-4171-9D57-7EDC1C62EEEB}" type="pres">
      <dgm:prSet presAssocID="{8A7B968E-27CB-4B68-A9D4-7B0A4CEA2487}" presName="txShp" presStyleLbl="node1" presStyleIdx="2" presStyleCnt="3">
        <dgm:presLayoutVars>
          <dgm:bulletEnabled val="1"/>
        </dgm:presLayoutVars>
      </dgm:prSet>
      <dgm:spPr/>
      <dgm:t>
        <a:bodyPr/>
        <a:lstStyle/>
        <a:p>
          <a:endParaRPr lang="ru-RU"/>
        </a:p>
      </dgm:t>
    </dgm:pt>
  </dgm:ptLst>
  <dgm:cxnLst>
    <dgm:cxn modelId="{B0C65BD0-A2DC-4E72-876B-9AFD2AC37D0F}" type="presOf" srcId="{B01F7DEE-E4D2-4690-98A4-A60319F62A71}" destId="{993DFFDE-B4F4-49A2-ABED-81AB02AB5A80}" srcOrd="0" destOrd="0" presId="urn:microsoft.com/office/officeart/2005/8/layout/vList3"/>
    <dgm:cxn modelId="{CE638E8B-70D8-4AE8-823E-1F448B28AA06}" type="presOf" srcId="{CF15030E-B686-420F-9359-0D7DE423C996}" destId="{0F55BF4C-6333-4000-AA5B-9911EA30FECA}" srcOrd="0" destOrd="0" presId="urn:microsoft.com/office/officeart/2005/8/layout/vList3"/>
    <dgm:cxn modelId="{AD98EA1E-C542-4CD6-8AAE-04319C5EA314}" type="presOf" srcId="{8A7B968E-27CB-4B68-A9D4-7B0A4CEA2487}" destId="{6DFF3AD3-47DB-4171-9D57-7EDC1C62EEEB}" srcOrd="0" destOrd="0" presId="urn:microsoft.com/office/officeart/2005/8/layout/vList3"/>
    <dgm:cxn modelId="{9DC0420A-DF51-4ED7-9EEE-6506492CBE45}" srcId="{7C33D9E7-5AC4-4044-BD56-FD92DAF58C80}" destId="{8A7B968E-27CB-4B68-A9D4-7B0A4CEA2487}" srcOrd="2" destOrd="0" parTransId="{82F2C4F2-5537-4671-9FA2-C1E7737D79DE}" sibTransId="{4CF79E25-11FF-4B71-8434-CD2E44226BAC}"/>
    <dgm:cxn modelId="{A7D02EE8-842C-48C2-A842-6FAFE7DB9C52}" type="presOf" srcId="{7C33D9E7-5AC4-4044-BD56-FD92DAF58C80}" destId="{C43C8649-6B2A-4AEC-BEE3-D4DF34F4FD5F}" srcOrd="0" destOrd="0" presId="urn:microsoft.com/office/officeart/2005/8/layout/vList3"/>
    <dgm:cxn modelId="{E147B154-7287-4FA2-9823-3CF0B982D5BB}" srcId="{7C33D9E7-5AC4-4044-BD56-FD92DAF58C80}" destId="{CF15030E-B686-420F-9359-0D7DE423C996}" srcOrd="0" destOrd="0" parTransId="{78547A6F-A0A7-4A30-985D-E23D6EF9EEF9}" sibTransId="{CB7E3060-7D82-405B-8EBC-D05B0C015D4C}"/>
    <dgm:cxn modelId="{26E17768-DF83-47DD-B648-4F4F73E9514B}" srcId="{7C33D9E7-5AC4-4044-BD56-FD92DAF58C80}" destId="{B01F7DEE-E4D2-4690-98A4-A60319F62A71}" srcOrd="1" destOrd="0" parTransId="{3A68A274-3F08-4C7B-B614-C37A60BEE9F2}" sibTransId="{E2E76C39-4EFA-4DAD-A8B2-140DAB54EE4B}"/>
    <dgm:cxn modelId="{BB44037C-505F-4DE0-A90F-BFE9522A1188}" type="presParOf" srcId="{C43C8649-6B2A-4AEC-BEE3-D4DF34F4FD5F}" destId="{10A54C81-0E28-4555-A8DC-74961FE7E3CC}" srcOrd="0" destOrd="0" presId="urn:microsoft.com/office/officeart/2005/8/layout/vList3"/>
    <dgm:cxn modelId="{6C1CEF7B-53FC-470A-9FA8-9F1AFEF450D2}" type="presParOf" srcId="{10A54C81-0E28-4555-A8DC-74961FE7E3CC}" destId="{3DBBAFF0-4F73-4456-B794-ED0C0638AE88}" srcOrd="0" destOrd="0" presId="urn:microsoft.com/office/officeart/2005/8/layout/vList3"/>
    <dgm:cxn modelId="{C9EF2D03-6938-4CA2-BB4E-E19F54AC3047}" type="presParOf" srcId="{10A54C81-0E28-4555-A8DC-74961FE7E3CC}" destId="{0F55BF4C-6333-4000-AA5B-9911EA30FECA}" srcOrd="1" destOrd="0" presId="urn:microsoft.com/office/officeart/2005/8/layout/vList3"/>
    <dgm:cxn modelId="{284110BF-A87A-4364-82FF-A6589D72211B}" type="presParOf" srcId="{C43C8649-6B2A-4AEC-BEE3-D4DF34F4FD5F}" destId="{E4AD8968-828B-4F78-B8AA-BA140F448ECE}" srcOrd="1" destOrd="0" presId="urn:microsoft.com/office/officeart/2005/8/layout/vList3"/>
    <dgm:cxn modelId="{ADFDB20E-CA9A-43B3-A907-254C982BBD4A}" type="presParOf" srcId="{C43C8649-6B2A-4AEC-BEE3-D4DF34F4FD5F}" destId="{E015BA65-5519-488D-A81C-0FE2C1FC037B}" srcOrd="2" destOrd="0" presId="urn:microsoft.com/office/officeart/2005/8/layout/vList3"/>
    <dgm:cxn modelId="{A9018F76-7AB5-4429-AC8B-AFE75849F166}" type="presParOf" srcId="{E015BA65-5519-488D-A81C-0FE2C1FC037B}" destId="{F0EF3DBD-C958-4C76-AC2B-7F5730C67234}" srcOrd="0" destOrd="0" presId="urn:microsoft.com/office/officeart/2005/8/layout/vList3"/>
    <dgm:cxn modelId="{A1CFBFE6-33B4-4157-BDB7-85484B17FAEA}" type="presParOf" srcId="{E015BA65-5519-488D-A81C-0FE2C1FC037B}" destId="{993DFFDE-B4F4-49A2-ABED-81AB02AB5A80}" srcOrd="1" destOrd="0" presId="urn:microsoft.com/office/officeart/2005/8/layout/vList3"/>
    <dgm:cxn modelId="{52A4315A-3F6C-4CE1-A473-01097C6EF1B1}" type="presParOf" srcId="{C43C8649-6B2A-4AEC-BEE3-D4DF34F4FD5F}" destId="{79832EBB-2871-4161-A447-6A4C61B069CF}" srcOrd="3" destOrd="0" presId="urn:microsoft.com/office/officeart/2005/8/layout/vList3"/>
    <dgm:cxn modelId="{AC5D1ECE-EF6D-4615-924E-BC5459B56134}" type="presParOf" srcId="{C43C8649-6B2A-4AEC-BEE3-D4DF34F4FD5F}" destId="{AB237967-2EF9-4805-A1A6-6B22B463D025}" srcOrd="4" destOrd="0" presId="urn:microsoft.com/office/officeart/2005/8/layout/vList3"/>
    <dgm:cxn modelId="{B2133BE4-D753-4C89-A3E1-7533F46DAF9B}" type="presParOf" srcId="{AB237967-2EF9-4805-A1A6-6B22B463D025}" destId="{A687A924-E654-496F-B8EC-15E666CD4364}" srcOrd="0" destOrd="0" presId="urn:microsoft.com/office/officeart/2005/8/layout/vList3"/>
    <dgm:cxn modelId="{263097D9-FCD7-40B0-B85C-083DFFAF1C0E}" type="presParOf" srcId="{AB237967-2EF9-4805-A1A6-6B22B463D025}" destId="{6DFF3AD3-47DB-4171-9D57-7EDC1C62EEEB}" srcOrd="1" destOrd="0" presId="urn:microsoft.com/office/officeart/2005/8/layout/vList3"/>
  </dgm:cxnLst>
  <dgm:bg/>
  <dgm:whole/>
  <dgm:extLst>
    <a:ext uri="http://schemas.microsoft.com/office/drawing/2008/diagram">
      <dsp:dataModelExt xmlns:dsp="http://schemas.microsoft.com/office/drawing/2008/diagram" xmlns="" relId="rId106"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00625E27-B746-4034-8DC8-6EF81790373B}" type="doc">
      <dgm:prSet loTypeId="urn:microsoft.com/office/officeart/2005/8/layout/vList3" loCatId="list" qsTypeId="urn:microsoft.com/office/officeart/2005/8/quickstyle/3d2" qsCatId="3D" csTypeId="urn:microsoft.com/office/officeart/2005/8/colors/colorful1" csCatId="colorful" phldr="1"/>
      <dgm:spPr/>
    </dgm:pt>
    <dgm:pt modelId="{4ABEC927-A69B-4E46-9EB4-6FE775D39DBC}">
      <dgm:prSet phldrT="[Текст]"/>
      <dgm:spPr/>
      <dgm:t>
        <a:bodyPr/>
        <a:lstStyle/>
        <a:p>
          <a:r>
            <a:rPr lang="ru-RU"/>
            <a:t>2021 год - 368,9</a:t>
          </a:r>
        </a:p>
      </dgm:t>
    </dgm:pt>
    <dgm:pt modelId="{A0EA7EC8-CB9D-45AC-9BC5-CDF2109EB2F9}" type="parTrans" cxnId="{ABDFDE96-0254-48B5-9F7D-59C17462A98F}">
      <dgm:prSet/>
      <dgm:spPr/>
      <dgm:t>
        <a:bodyPr/>
        <a:lstStyle/>
        <a:p>
          <a:endParaRPr lang="ru-RU"/>
        </a:p>
      </dgm:t>
    </dgm:pt>
    <dgm:pt modelId="{2492CE35-B130-4F04-BA65-4A62D8B44B09}" type="sibTrans" cxnId="{ABDFDE96-0254-48B5-9F7D-59C17462A98F}">
      <dgm:prSet/>
      <dgm:spPr/>
      <dgm:t>
        <a:bodyPr/>
        <a:lstStyle/>
        <a:p>
          <a:endParaRPr lang="ru-RU"/>
        </a:p>
      </dgm:t>
    </dgm:pt>
    <dgm:pt modelId="{1227E368-C0BA-40DD-B19E-8D9B1305ABBD}">
      <dgm:prSet phldrT="[Текст]"/>
      <dgm:spPr/>
      <dgm:t>
        <a:bodyPr/>
        <a:lstStyle/>
        <a:p>
          <a:r>
            <a:rPr lang="ru-RU"/>
            <a:t>2022 год - 233,7</a:t>
          </a:r>
        </a:p>
      </dgm:t>
    </dgm:pt>
    <dgm:pt modelId="{E3D2DB2C-C9A2-48D2-9907-6F7DCC0B6DFD}" type="parTrans" cxnId="{4FDF92B5-F70F-4664-BE5F-A6E3275FFBD6}">
      <dgm:prSet/>
      <dgm:spPr/>
      <dgm:t>
        <a:bodyPr/>
        <a:lstStyle/>
        <a:p>
          <a:endParaRPr lang="ru-RU"/>
        </a:p>
      </dgm:t>
    </dgm:pt>
    <dgm:pt modelId="{61DAE432-C5FE-44C3-823C-6349B4D4FAB1}" type="sibTrans" cxnId="{4FDF92B5-F70F-4664-BE5F-A6E3275FFBD6}">
      <dgm:prSet/>
      <dgm:spPr/>
      <dgm:t>
        <a:bodyPr/>
        <a:lstStyle/>
        <a:p>
          <a:endParaRPr lang="ru-RU"/>
        </a:p>
      </dgm:t>
    </dgm:pt>
    <dgm:pt modelId="{992E8894-7BD4-4BB8-ADCC-67202C49E113}">
      <dgm:prSet phldrT="[Текст]"/>
      <dgm:spPr/>
      <dgm:t>
        <a:bodyPr/>
        <a:lstStyle/>
        <a:p>
          <a:r>
            <a:rPr lang="ru-RU"/>
            <a:t>2023 год - 217,5</a:t>
          </a:r>
        </a:p>
      </dgm:t>
    </dgm:pt>
    <dgm:pt modelId="{8F4FF38B-31AF-4F63-90E2-DA88EFF2B649}" type="parTrans" cxnId="{1CC185CD-C59B-4F71-8062-D24AF7D4B15A}">
      <dgm:prSet/>
      <dgm:spPr/>
      <dgm:t>
        <a:bodyPr/>
        <a:lstStyle/>
        <a:p>
          <a:endParaRPr lang="ru-RU"/>
        </a:p>
      </dgm:t>
    </dgm:pt>
    <dgm:pt modelId="{1F3D696E-DF91-4FDF-9E9B-02DC60F37829}" type="sibTrans" cxnId="{1CC185CD-C59B-4F71-8062-D24AF7D4B15A}">
      <dgm:prSet/>
      <dgm:spPr/>
      <dgm:t>
        <a:bodyPr/>
        <a:lstStyle/>
        <a:p>
          <a:endParaRPr lang="ru-RU"/>
        </a:p>
      </dgm:t>
    </dgm:pt>
    <dgm:pt modelId="{D8E53CEB-FA75-4C30-9EBA-83108C67BE35}" type="pres">
      <dgm:prSet presAssocID="{00625E27-B746-4034-8DC8-6EF81790373B}" presName="linearFlow" presStyleCnt="0">
        <dgm:presLayoutVars>
          <dgm:dir/>
          <dgm:resizeHandles val="exact"/>
        </dgm:presLayoutVars>
      </dgm:prSet>
      <dgm:spPr/>
    </dgm:pt>
    <dgm:pt modelId="{52C922A6-7577-47BC-A236-F22B262E15D3}" type="pres">
      <dgm:prSet presAssocID="{4ABEC927-A69B-4E46-9EB4-6FE775D39DBC}" presName="composite" presStyleCnt="0"/>
      <dgm:spPr/>
    </dgm:pt>
    <dgm:pt modelId="{6DD4C62F-6D87-4750-80A6-8AD71C4F25FC}" type="pres">
      <dgm:prSet presAssocID="{4ABEC927-A69B-4E46-9EB4-6FE775D39DBC}" presName="imgShp" presStyleLbl="fgImgPlace1" presStyleIdx="0" presStyleCnt="3"/>
      <dgm:spPr>
        <a:blipFill rotWithShape="0">
          <a:blip xmlns:r="http://schemas.openxmlformats.org/officeDocument/2006/relationships" r:embed="rId1"/>
          <a:stretch>
            <a:fillRect/>
          </a:stretch>
        </a:blipFill>
      </dgm:spPr>
    </dgm:pt>
    <dgm:pt modelId="{A02E3C97-A8AA-4A25-BA35-A9B48A72905B}" type="pres">
      <dgm:prSet presAssocID="{4ABEC927-A69B-4E46-9EB4-6FE775D39DBC}" presName="txShp" presStyleLbl="node1" presStyleIdx="0" presStyleCnt="3">
        <dgm:presLayoutVars>
          <dgm:bulletEnabled val="1"/>
        </dgm:presLayoutVars>
      </dgm:prSet>
      <dgm:spPr/>
      <dgm:t>
        <a:bodyPr/>
        <a:lstStyle/>
        <a:p>
          <a:endParaRPr lang="ru-RU"/>
        </a:p>
      </dgm:t>
    </dgm:pt>
    <dgm:pt modelId="{117C8ACE-6B20-4383-A8AF-29572F7F872B}" type="pres">
      <dgm:prSet presAssocID="{2492CE35-B130-4F04-BA65-4A62D8B44B09}" presName="spacing" presStyleCnt="0"/>
      <dgm:spPr/>
    </dgm:pt>
    <dgm:pt modelId="{08AEF14A-7D1D-4A46-BDB4-EDE4D7F4792E}" type="pres">
      <dgm:prSet presAssocID="{1227E368-C0BA-40DD-B19E-8D9B1305ABBD}" presName="composite" presStyleCnt="0"/>
      <dgm:spPr/>
    </dgm:pt>
    <dgm:pt modelId="{A759F201-1B9C-4B71-9083-59B8D6B65650}" type="pres">
      <dgm:prSet presAssocID="{1227E368-C0BA-40DD-B19E-8D9B1305ABBD}" presName="imgShp" presStyleLbl="fgImgPlace1" presStyleIdx="1" presStyleCnt="3"/>
      <dgm:spPr>
        <a:blipFill rotWithShape="0">
          <a:blip xmlns:r="http://schemas.openxmlformats.org/officeDocument/2006/relationships" r:embed="rId1"/>
          <a:stretch>
            <a:fillRect/>
          </a:stretch>
        </a:blipFill>
      </dgm:spPr>
    </dgm:pt>
    <dgm:pt modelId="{BBF17B20-E9D5-4E95-9247-2E2C8B52535A}" type="pres">
      <dgm:prSet presAssocID="{1227E368-C0BA-40DD-B19E-8D9B1305ABBD}" presName="txShp" presStyleLbl="node1" presStyleIdx="1" presStyleCnt="3">
        <dgm:presLayoutVars>
          <dgm:bulletEnabled val="1"/>
        </dgm:presLayoutVars>
      </dgm:prSet>
      <dgm:spPr/>
      <dgm:t>
        <a:bodyPr/>
        <a:lstStyle/>
        <a:p>
          <a:endParaRPr lang="ru-RU"/>
        </a:p>
      </dgm:t>
    </dgm:pt>
    <dgm:pt modelId="{7CB0AC36-910E-49BF-B2F1-BEC166BB63A3}" type="pres">
      <dgm:prSet presAssocID="{61DAE432-C5FE-44C3-823C-6349B4D4FAB1}" presName="spacing" presStyleCnt="0"/>
      <dgm:spPr/>
    </dgm:pt>
    <dgm:pt modelId="{8A643D13-3EBF-4D42-A571-0A8997C7F65F}" type="pres">
      <dgm:prSet presAssocID="{992E8894-7BD4-4BB8-ADCC-67202C49E113}" presName="composite" presStyleCnt="0"/>
      <dgm:spPr/>
    </dgm:pt>
    <dgm:pt modelId="{80B4014E-461B-444B-A131-71F12206F05A}" type="pres">
      <dgm:prSet presAssocID="{992E8894-7BD4-4BB8-ADCC-67202C49E113}" presName="imgShp" presStyleLbl="fgImgPlace1" presStyleIdx="2" presStyleCnt="3"/>
      <dgm:spPr>
        <a:blipFill rotWithShape="0">
          <a:blip xmlns:r="http://schemas.openxmlformats.org/officeDocument/2006/relationships" r:embed="rId1"/>
          <a:stretch>
            <a:fillRect/>
          </a:stretch>
        </a:blipFill>
      </dgm:spPr>
    </dgm:pt>
    <dgm:pt modelId="{3324E118-4C8C-438D-8D17-6666BA548A8A}" type="pres">
      <dgm:prSet presAssocID="{992E8894-7BD4-4BB8-ADCC-67202C49E113}" presName="txShp" presStyleLbl="node1" presStyleIdx="2" presStyleCnt="3">
        <dgm:presLayoutVars>
          <dgm:bulletEnabled val="1"/>
        </dgm:presLayoutVars>
      </dgm:prSet>
      <dgm:spPr/>
      <dgm:t>
        <a:bodyPr/>
        <a:lstStyle/>
        <a:p>
          <a:endParaRPr lang="ru-RU"/>
        </a:p>
      </dgm:t>
    </dgm:pt>
  </dgm:ptLst>
  <dgm:cxnLst>
    <dgm:cxn modelId="{E1A16756-DF88-4507-A144-02C70BC33CB5}" type="presOf" srcId="{992E8894-7BD4-4BB8-ADCC-67202C49E113}" destId="{3324E118-4C8C-438D-8D17-6666BA548A8A}" srcOrd="0" destOrd="0" presId="urn:microsoft.com/office/officeart/2005/8/layout/vList3"/>
    <dgm:cxn modelId="{71165C33-C75D-45A4-9ABC-B679727ABE54}" type="presOf" srcId="{1227E368-C0BA-40DD-B19E-8D9B1305ABBD}" destId="{BBF17B20-E9D5-4E95-9247-2E2C8B52535A}" srcOrd="0" destOrd="0" presId="urn:microsoft.com/office/officeart/2005/8/layout/vList3"/>
    <dgm:cxn modelId="{ABDFDE96-0254-48B5-9F7D-59C17462A98F}" srcId="{00625E27-B746-4034-8DC8-6EF81790373B}" destId="{4ABEC927-A69B-4E46-9EB4-6FE775D39DBC}" srcOrd="0" destOrd="0" parTransId="{A0EA7EC8-CB9D-45AC-9BC5-CDF2109EB2F9}" sibTransId="{2492CE35-B130-4F04-BA65-4A62D8B44B09}"/>
    <dgm:cxn modelId="{9EABBEDA-56B2-4D2D-91EB-6259B0EF9670}" type="presOf" srcId="{4ABEC927-A69B-4E46-9EB4-6FE775D39DBC}" destId="{A02E3C97-A8AA-4A25-BA35-A9B48A72905B}" srcOrd="0" destOrd="0" presId="urn:microsoft.com/office/officeart/2005/8/layout/vList3"/>
    <dgm:cxn modelId="{1CC185CD-C59B-4F71-8062-D24AF7D4B15A}" srcId="{00625E27-B746-4034-8DC8-6EF81790373B}" destId="{992E8894-7BD4-4BB8-ADCC-67202C49E113}" srcOrd="2" destOrd="0" parTransId="{8F4FF38B-31AF-4F63-90E2-DA88EFF2B649}" sibTransId="{1F3D696E-DF91-4FDF-9E9B-02DC60F37829}"/>
    <dgm:cxn modelId="{4FDF92B5-F70F-4664-BE5F-A6E3275FFBD6}" srcId="{00625E27-B746-4034-8DC8-6EF81790373B}" destId="{1227E368-C0BA-40DD-B19E-8D9B1305ABBD}" srcOrd="1" destOrd="0" parTransId="{E3D2DB2C-C9A2-48D2-9907-6F7DCC0B6DFD}" sibTransId="{61DAE432-C5FE-44C3-823C-6349B4D4FAB1}"/>
    <dgm:cxn modelId="{1402052F-E5A7-4720-BB16-D61CC9F5E95A}" type="presOf" srcId="{00625E27-B746-4034-8DC8-6EF81790373B}" destId="{D8E53CEB-FA75-4C30-9EBA-83108C67BE35}" srcOrd="0" destOrd="0" presId="urn:microsoft.com/office/officeart/2005/8/layout/vList3"/>
    <dgm:cxn modelId="{B7218ADB-84F4-43B9-880A-5B074020D269}" type="presParOf" srcId="{D8E53CEB-FA75-4C30-9EBA-83108C67BE35}" destId="{52C922A6-7577-47BC-A236-F22B262E15D3}" srcOrd="0" destOrd="0" presId="urn:microsoft.com/office/officeart/2005/8/layout/vList3"/>
    <dgm:cxn modelId="{3C00D534-6454-4F1E-AC34-B60B6C3B4054}" type="presParOf" srcId="{52C922A6-7577-47BC-A236-F22B262E15D3}" destId="{6DD4C62F-6D87-4750-80A6-8AD71C4F25FC}" srcOrd="0" destOrd="0" presId="urn:microsoft.com/office/officeart/2005/8/layout/vList3"/>
    <dgm:cxn modelId="{2714AD09-B44F-4FFA-81D7-5155A0A48746}" type="presParOf" srcId="{52C922A6-7577-47BC-A236-F22B262E15D3}" destId="{A02E3C97-A8AA-4A25-BA35-A9B48A72905B}" srcOrd="1" destOrd="0" presId="urn:microsoft.com/office/officeart/2005/8/layout/vList3"/>
    <dgm:cxn modelId="{93DAF50B-660A-4CA7-9D3D-76FC2145D6AB}" type="presParOf" srcId="{D8E53CEB-FA75-4C30-9EBA-83108C67BE35}" destId="{117C8ACE-6B20-4383-A8AF-29572F7F872B}" srcOrd="1" destOrd="0" presId="urn:microsoft.com/office/officeart/2005/8/layout/vList3"/>
    <dgm:cxn modelId="{086561BD-564D-450D-A6E8-ED6F1052DD4E}" type="presParOf" srcId="{D8E53CEB-FA75-4C30-9EBA-83108C67BE35}" destId="{08AEF14A-7D1D-4A46-BDB4-EDE4D7F4792E}" srcOrd="2" destOrd="0" presId="urn:microsoft.com/office/officeart/2005/8/layout/vList3"/>
    <dgm:cxn modelId="{8087B800-06F4-40B4-BA90-0379BD220238}" type="presParOf" srcId="{08AEF14A-7D1D-4A46-BDB4-EDE4D7F4792E}" destId="{A759F201-1B9C-4B71-9083-59B8D6B65650}" srcOrd="0" destOrd="0" presId="urn:microsoft.com/office/officeart/2005/8/layout/vList3"/>
    <dgm:cxn modelId="{84CF7901-EA66-4B12-A929-8AF7B8BAA0ED}" type="presParOf" srcId="{08AEF14A-7D1D-4A46-BDB4-EDE4D7F4792E}" destId="{BBF17B20-E9D5-4E95-9247-2E2C8B52535A}" srcOrd="1" destOrd="0" presId="urn:microsoft.com/office/officeart/2005/8/layout/vList3"/>
    <dgm:cxn modelId="{D999718E-E52C-4802-B229-621BAB0F7887}" type="presParOf" srcId="{D8E53CEB-FA75-4C30-9EBA-83108C67BE35}" destId="{7CB0AC36-910E-49BF-B2F1-BEC166BB63A3}" srcOrd="3" destOrd="0" presId="urn:microsoft.com/office/officeart/2005/8/layout/vList3"/>
    <dgm:cxn modelId="{B35FEC22-FFAB-463F-9C76-4FB44D63D8ED}" type="presParOf" srcId="{D8E53CEB-FA75-4C30-9EBA-83108C67BE35}" destId="{8A643D13-3EBF-4D42-A571-0A8997C7F65F}" srcOrd="4" destOrd="0" presId="urn:microsoft.com/office/officeart/2005/8/layout/vList3"/>
    <dgm:cxn modelId="{51628CC9-40FF-4EE4-8FE8-0B4B07EBC857}" type="presParOf" srcId="{8A643D13-3EBF-4D42-A571-0A8997C7F65F}" destId="{80B4014E-461B-444B-A131-71F12206F05A}" srcOrd="0" destOrd="0" presId="urn:microsoft.com/office/officeart/2005/8/layout/vList3"/>
    <dgm:cxn modelId="{17AD0A9E-600A-43F8-AC13-B5EE357B6BA3}" type="presParOf" srcId="{8A643D13-3EBF-4D42-A571-0A8997C7F65F}" destId="{3324E118-4C8C-438D-8D17-6666BA548A8A}" srcOrd="1" destOrd="0" presId="urn:microsoft.com/office/officeart/2005/8/layout/vList3"/>
  </dgm:cxnLst>
  <dgm:bg/>
  <dgm:whole/>
  <dgm:extLst>
    <a:ext uri="http://schemas.microsoft.com/office/drawing/2008/diagram">
      <dsp:dataModelExt xmlns:dsp="http://schemas.microsoft.com/office/drawing/2008/diagram" xmlns="" relId="rId113"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08C463C6-4DEF-4E92-873E-01EB8AD90C9B}" type="doc">
      <dgm:prSet loTypeId="urn:microsoft.com/office/officeart/2005/8/layout/vList3" loCatId="list" qsTypeId="urn:microsoft.com/office/officeart/2005/8/quickstyle/3d2" qsCatId="3D" csTypeId="urn:microsoft.com/office/officeart/2005/8/colors/colorful1" csCatId="colorful" phldr="1"/>
      <dgm:spPr/>
    </dgm:pt>
    <dgm:pt modelId="{906267CB-CE43-42D4-8E25-5FE4736056C8}">
      <dgm:prSet phldrT="[Текст]"/>
      <dgm:spPr/>
      <dgm:t>
        <a:bodyPr/>
        <a:lstStyle/>
        <a:p>
          <a:r>
            <a:rPr lang="ru-RU"/>
            <a:t>2021 год - 1,2</a:t>
          </a:r>
        </a:p>
      </dgm:t>
    </dgm:pt>
    <dgm:pt modelId="{21760A25-DB00-4FA7-A457-8070DDF3FF92}" type="parTrans" cxnId="{CAE44366-B8AD-4DFB-89B8-7EDAFDA621C2}">
      <dgm:prSet/>
      <dgm:spPr/>
      <dgm:t>
        <a:bodyPr/>
        <a:lstStyle/>
        <a:p>
          <a:endParaRPr lang="ru-RU"/>
        </a:p>
      </dgm:t>
    </dgm:pt>
    <dgm:pt modelId="{A8FE9A22-1A08-46AA-A3A5-314208C12FD0}" type="sibTrans" cxnId="{CAE44366-B8AD-4DFB-89B8-7EDAFDA621C2}">
      <dgm:prSet/>
      <dgm:spPr/>
      <dgm:t>
        <a:bodyPr/>
        <a:lstStyle/>
        <a:p>
          <a:endParaRPr lang="ru-RU"/>
        </a:p>
      </dgm:t>
    </dgm:pt>
    <dgm:pt modelId="{00F06F47-D6B1-4896-9D02-7704A5CBA8EB}">
      <dgm:prSet phldrT="[Текст]"/>
      <dgm:spPr/>
      <dgm:t>
        <a:bodyPr/>
        <a:lstStyle/>
        <a:p>
          <a:r>
            <a:rPr lang="ru-RU"/>
            <a:t>2022 год - 1,2</a:t>
          </a:r>
        </a:p>
      </dgm:t>
    </dgm:pt>
    <dgm:pt modelId="{E108FD72-B995-476B-9F53-9A28B70653EE}" type="parTrans" cxnId="{5E0B8403-744E-41D5-9343-1CF471EBFAF1}">
      <dgm:prSet/>
      <dgm:spPr/>
      <dgm:t>
        <a:bodyPr/>
        <a:lstStyle/>
        <a:p>
          <a:endParaRPr lang="ru-RU"/>
        </a:p>
      </dgm:t>
    </dgm:pt>
    <dgm:pt modelId="{2FCA7875-9CA1-4614-BEB4-56A73FC32507}" type="sibTrans" cxnId="{5E0B8403-744E-41D5-9343-1CF471EBFAF1}">
      <dgm:prSet/>
      <dgm:spPr/>
      <dgm:t>
        <a:bodyPr/>
        <a:lstStyle/>
        <a:p>
          <a:endParaRPr lang="ru-RU"/>
        </a:p>
      </dgm:t>
    </dgm:pt>
    <dgm:pt modelId="{25ADEB45-239D-4F07-9153-C130A6EF3314}">
      <dgm:prSet phldrT="[Текст]"/>
      <dgm:spPr/>
      <dgm:t>
        <a:bodyPr/>
        <a:lstStyle/>
        <a:p>
          <a:r>
            <a:rPr lang="ru-RU"/>
            <a:t>2023 год - 1,2</a:t>
          </a:r>
        </a:p>
      </dgm:t>
    </dgm:pt>
    <dgm:pt modelId="{6AFA50D0-0302-4B3E-96EC-BE96E47D76BB}" type="parTrans" cxnId="{DA08FEFC-0848-450B-9729-4C24C906850A}">
      <dgm:prSet/>
      <dgm:spPr/>
      <dgm:t>
        <a:bodyPr/>
        <a:lstStyle/>
        <a:p>
          <a:endParaRPr lang="ru-RU"/>
        </a:p>
      </dgm:t>
    </dgm:pt>
    <dgm:pt modelId="{77485C24-D71B-4349-889A-7BCF1C84395B}" type="sibTrans" cxnId="{DA08FEFC-0848-450B-9729-4C24C906850A}">
      <dgm:prSet/>
      <dgm:spPr/>
      <dgm:t>
        <a:bodyPr/>
        <a:lstStyle/>
        <a:p>
          <a:endParaRPr lang="ru-RU"/>
        </a:p>
      </dgm:t>
    </dgm:pt>
    <dgm:pt modelId="{B1F4003C-0816-4805-88B1-732E2270DEC6}" type="pres">
      <dgm:prSet presAssocID="{08C463C6-4DEF-4E92-873E-01EB8AD90C9B}" presName="linearFlow" presStyleCnt="0">
        <dgm:presLayoutVars>
          <dgm:dir/>
          <dgm:resizeHandles val="exact"/>
        </dgm:presLayoutVars>
      </dgm:prSet>
      <dgm:spPr/>
    </dgm:pt>
    <dgm:pt modelId="{0277E04F-D47F-4424-977F-657D52A61244}" type="pres">
      <dgm:prSet presAssocID="{906267CB-CE43-42D4-8E25-5FE4736056C8}" presName="composite" presStyleCnt="0"/>
      <dgm:spPr/>
    </dgm:pt>
    <dgm:pt modelId="{5FE6105F-0D2A-4484-88BF-CEADB50125A3}" type="pres">
      <dgm:prSet presAssocID="{906267CB-CE43-42D4-8E25-5FE4736056C8}" presName="imgShp" presStyleLbl="fgImgPlace1" presStyleIdx="0" presStyleCnt="3"/>
      <dgm:spPr>
        <a:blipFill rotWithShape="0">
          <a:blip xmlns:r="http://schemas.openxmlformats.org/officeDocument/2006/relationships" r:embed="rId1"/>
          <a:stretch>
            <a:fillRect/>
          </a:stretch>
        </a:blipFill>
      </dgm:spPr>
    </dgm:pt>
    <dgm:pt modelId="{4514D9C0-AC26-4403-93FE-50FA880EC968}" type="pres">
      <dgm:prSet presAssocID="{906267CB-CE43-42D4-8E25-5FE4736056C8}" presName="txShp" presStyleLbl="node1" presStyleIdx="0" presStyleCnt="3">
        <dgm:presLayoutVars>
          <dgm:bulletEnabled val="1"/>
        </dgm:presLayoutVars>
      </dgm:prSet>
      <dgm:spPr/>
      <dgm:t>
        <a:bodyPr/>
        <a:lstStyle/>
        <a:p>
          <a:endParaRPr lang="ru-RU"/>
        </a:p>
      </dgm:t>
    </dgm:pt>
    <dgm:pt modelId="{9AF86D29-CCC2-4F83-9D7C-B7D33D42C74E}" type="pres">
      <dgm:prSet presAssocID="{A8FE9A22-1A08-46AA-A3A5-314208C12FD0}" presName="spacing" presStyleCnt="0"/>
      <dgm:spPr/>
    </dgm:pt>
    <dgm:pt modelId="{9A016E9E-BEB9-4CDA-A71F-6F6AA3C0CB03}" type="pres">
      <dgm:prSet presAssocID="{00F06F47-D6B1-4896-9D02-7704A5CBA8EB}" presName="composite" presStyleCnt="0"/>
      <dgm:spPr/>
    </dgm:pt>
    <dgm:pt modelId="{83892745-A6B3-4488-AAD7-704445F2C500}" type="pres">
      <dgm:prSet presAssocID="{00F06F47-D6B1-4896-9D02-7704A5CBA8EB}" presName="imgShp" presStyleLbl="fgImgPlace1" presStyleIdx="1" presStyleCnt="3"/>
      <dgm:spPr>
        <a:blipFill rotWithShape="0">
          <a:blip xmlns:r="http://schemas.openxmlformats.org/officeDocument/2006/relationships" r:embed="rId1"/>
          <a:stretch>
            <a:fillRect/>
          </a:stretch>
        </a:blipFill>
      </dgm:spPr>
    </dgm:pt>
    <dgm:pt modelId="{0E9C2878-E0CB-4250-A1D6-811FCECAF687}" type="pres">
      <dgm:prSet presAssocID="{00F06F47-D6B1-4896-9D02-7704A5CBA8EB}" presName="txShp" presStyleLbl="node1" presStyleIdx="1" presStyleCnt="3">
        <dgm:presLayoutVars>
          <dgm:bulletEnabled val="1"/>
        </dgm:presLayoutVars>
      </dgm:prSet>
      <dgm:spPr/>
      <dgm:t>
        <a:bodyPr/>
        <a:lstStyle/>
        <a:p>
          <a:endParaRPr lang="ru-RU"/>
        </a:p>
      </dgm:t>
    </dgm:pt>
    <dgm:pt modelId="{577BC3E3-7116-4AF9-9B72-9EE95C2B3344}" type="pres">
      <dgm:prSet presAssocID="{2FCA7875-9CA1-4614-BEB4-56A73FC32507}" presName="spacing" presStyleCnt="0"/>
      <dgm:spPr/>
    </dgm:pt>
    <dgm:pt modelId="{05A9BB4B-07C2-4675-B27E-5CB5958C61CB}" type="pres">
      <dgm:prSet presAssocID="{25ADEB45-239D-4F07-9153-C130A6EF3314}" presName="composite" presStyleCnt="0"/>
      <dgm:spPr/>
    </dgm:pt>
    <dgm:pt modelId="{6BC38370-62B2-40F7-BCC2-7EAA6E27429E}" type="pres">
      <dgm:prSet presAssocID="{25ADEB45-239D-4F07-9153-C130A6EF3314}" presName="imgShp" presStyleLbl="fgImgPlace1" presStyleIdx="2" presStyleCnt="3"/>
      <dgm:spPr>
        <a:blipFill rotWithShape="0">
          <a:blip xmlns:r="http://schemas.openxmlformats.org/officeDocument/2006/relationships" r:embed="rId1"/>
          <a:stretch>
            <a:fillRect/>
          </a:stretch>
        </a:blipFill>
      </dgm:spPr>
    </dgm:pt>
    <dgm:pt modelId="{C9F98BF5-D464-45AC-9D40-B6AC5C4E8583}" type="pres">
      <dgm:prSet presAssocID="{25ADEB45-239D-4F07-9153-C130A6EF3314}" presName="txShp" presStyleLbl="node1" presStyleIdx="2" presStyleCnt="3">
        <dgm:presLayoutVars>
          <dgm:bulletEnabled val="1"/>
        </dgm:presLayoutVars>
      </dgm:prSet>
      <dgm:spPr/>
      <dgm:t>
        <a:bodyPr/>
        <a:lstStyle/>
        <a:p>
          <a:endParaRPr lang="ru-RU"/>
        </a:p>
      </dgm:t>
    </dgm:pt>
  </dgm:ptLst>
  <dgm:cxnLst>
    <dgm:cxn modelId="{5E0B8403-744E-41D5-9343-1CF471EBFAF1}" srcId="{08C463C6-4DEF-4E92-873E-01EB8AD90C9B}" destId="{00F06F47-D6B1-4896-9D02-7704A5CBA8EB}" srcOrd="1" destOrd="0" parTransId="{E108FD72-B995-476B-9F53-9A28B70653EE}" sibTransId="{2FCA7875-9CA1-4614-BEB4-56A73FC32507}"/>
    <dgm:cxn modelId="{E55A2BC0-94E1-43FC-BBC0-A63BB6567833}" type="presOf" srcId="{25ADEB45-239D-4F07-9153-C130A6EF3314}" destId="{C9F98BF5-D464-45AC-9D40-B6AC5C4E8583}" srcOrd="0" destOrd="0" presId="urn:microsoft.com/office/officeart/2005/8/layout/vList3"/>
    <dgm:cxn modelId="{DA08FEFC-0848-450B-9729-4C24C906850A}" srcId="{08C463C6-4DEF-4E92-873E-01EB8AD90C9B}" destId="{25ADEB45-239D-4F07-9153-C130A6EF3314}" srcOrd="2" destOrd="0" parTransId="{6AFA50D0-0302-4B3E-96EC-BE96E47D76BB}" sibTransId="{77485C24-D71B-4349-889A-7BCF1C84395B}"/>
    <dgm:cxn modelId="{73F2F11C-A1E6-4C3A-AFCF-6421E7FA9CAF}" type="presOf" srcId="{08C463C6-4DEF-4E92-873E-01EB8AD90C9B}" destId="{B1F4003C-0816-4805-88B1-732E2270DEC6}" srcOrd="0" destOrd="0" presId="urn:microsoft.com/office/officeart/2005/8/layout/vList3"/>
    <dgm:cxn modelId="{CAE44366-B8AD-4DFB-89B8-7EDAFDA621C2}" srcId="{08C463C6-4DEF-4E92-873E-01EB8AD90C9B}" destId="{906267CB-CE43-42D4-8E25-5FE4736056C8}" srcOrd="0" destOrd="0" parTransId="{21760A25-DB00-4FA7-A457-8070DDF3FF92}" sibTransId="{A8FE9A22-1A08-46AA-A3A5-314208C12FD0}"/>
    <dgm:cxn modelId="{3026F61E-E69A-414D-B55A-71EA3272A752}" type="presOf" srcId="{906267CB-CE43-42D4-8E25-5FE4736056C8}" destId="{4514D9C0-AC26-4403-93FE-50FA880EC968}" srcOrd="0" destOrd="0" presId="urn:microsoft.com/office/officeart/2005/8/layout/vList3"/>
    <dgm:cxn modelId="{231B1E05-3B3E-4DAB-AD68-6B891C3AF6E8}" type="presOf" srcId="{00F06F47-D6B1-4896-9D02-7704A5CBA8EB}" destId="{0E9C2878-E0CB-4250-A1D6-811FCECAF687}" srcOrd="0" destOrd="0" presId="urn:microsoft.com/office/officeart/2005/8/layout/vList3"/>
    <dgm:cxn modelId="{E60B35EC-80E7-4F43-BFC6-5F1EDF165D7A}" type="presParOf" srcId="{B1F4003C-0816-4805-88B1-732E2270DEC6}" destId="{0277E04F-D47F-4424-977F-657D52A61244}" srcOrd="0" destOrd="0" presId="urn:microsoft.com/office/officeart/2005/8/layout/vList3"/>
    <dgm:cxn modelId="{A85B6FB8-754F-4ED4-B940-346942019983}" type="presParOf" srcId="{0277E04F-D47F-4424-977F-657D52A61244}" destId="{5FE6105F-0D2A-4484-88BF-CEADB50125A3}" srcOrd="0" destOrd="0" presId="urn:microsoft.com/office/officeart/2005/8/layout/vList3"/>
    <dgm:cxn modelId="{1828C74F-1058-4E33-9DF1-F04122044A6F}" type="presParOf" srcId="{0277E04F-D47F-4424-977F-657D52A61244}" destId="{4514D9C0-AC26-4403-93FE-50FA880EC968}" srcOrd="1" destOrd="0" presId="urn:microsoft.com/office/officeart/2005/8/layout/vList3"/>
    <dgm:cxn modelId="{142C435A-63BB-4901-AC43-019857E78280}" type="presParOf" srcId="{B1F4003C-0816-4805-88B1-732E2270DEC6}" destId="{9AF86D29-CCC2-4F83-9D7C-B7D33D42C74E}" srcOrd="1" destOrd="0" presId="urn:microsoft.com/office/officeart/2005/8/layout/vList3"/>
    <dgm:cxn modelId="{5FA64ED8-F7E7-4897-8D18-A548AC7C453D}" type="presParOf" srcId="{B1F4003C-0816-4805-88B1-732E2270DEC6}" destId="{9A016E9E-BEB9-4CDA-A71F-6F6AA3C0CB03}" srcOrd="2" destOrd="0" presId="urn:microsoft.com/office/officeart/2005/8/layout/vList3"/>
    <dgm:cxn modelId="{CFC6D4C8-D6B3-4D57-8020-9C645AFAEE77}" type="presParOf" srcId="{9A016E9E-BEB9-4CDA-A71F-6F6AA3C0CB03}" destId="{83892745-A6B3-4488-AAD7-704445F2C500}" srcOrd="0" destOrd="0" presId="urn:microsoft.com/office/officeart/2005/8/layout/vList3"/>
    <dgm:cxn modelId="{221055D0-1B7F-4084-982C-AE96C813F911}" type="presParOf" srcId="{9A016E9E-BEB9-4CDA-A71F-6F6AA3C0CB03}" destId="{0E9C2878-E0CB-4250-A1D6-811FCECAF687}" srcOrd="1" destOrd="0" presId="urn:microsoft.com/office/officeart/2005/8/layout/vList3"/>
    <dgm:cxn modelId="{45DBEC6B-C409-4DA5-AE61-33A591F7C942}" type="presParOf" srcId="{B1F4003C-0816-4805-88B1-732E2270DEC6}" destId="{577BC3E3-7116-4AF9-9B72-9EE95C2B3344}" srcOrd="3" destOrd="0" presId="urn:microsoft.com/office/officeart/2005/8/layout/vList3"/>
    <dgm:cxn modelId="{A452511A-E739-4FAC-BA05-2FE6BB7EDD82}" type="presParOf" srcId="{B1F4003C-0816-4805-88B1-732E2270DEC6}" destId="{05A9BB4B-07C2-4675-B27E-5CB5958C61CB}" srcOrd="4" destOrd="0" presId="urn:microsoft.com/office/officeart/2005/8/layout/vList3"/>
    <dgm:cxn modelId="{DA139CDC-39DB-4190-AB00-F8CF91948761}" type="presParOf" srcId="{05A9BB4B-07C2-4675-B27E-5CB5958C61CB}" destId="{6BC38370-62B2-40F7-BCC2-7EAA6E27429E}" srcOrd="0" destOrd="0" presId="urn:microsoft.com/office/officeart/2005/8/layout/vList3"/>
    <dgm:cxn modelId="{2C50E51B-9DA8-49EF-B0DC-D6F85866F957}" type="presParOf" srcId="{05A9BB4B-07C2-4675-B27E-5CB5958C61CB}" destId="{C9F98BF5-D464-45AC-9D40-B6AC5C4E8583}" srcOrd="1" destOrd="0" presId="urn:microsoft.com/office/officeart/2005/8/layout/vList3"/>
  </dgm:cxnLst>
  <dgm:bg/>
  <dgm:whole/>
  <dgm:extLst>
    <a:ext uri="http://schemas.microsoft.com/office/drawing/2008/diagram">
      <dsp:dataModelExt xmlns:dsp="http://schemas.microsoft.com/office/drawing/2008/diagram" xmlns="" relId="rId119"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EC672A69-98D5-44F1-8D31-840E7ABB089A}" type="doc">
      <dgm:prSet loTypeId="urn:microsoft.com/office/officeart/2005/8/layout/vList3" loCatId="list" qsTypeId="urn:microsoft.com/office/officeart/2005/8/quickstyle/3d1" qsCatId="3D" csTypeId="urn:microsoft.com/office/officeart/2005/8/colors/colorful1" csCatId="colorful" phldr="1"/>
      <dgm:spPr/>
    </dgm:pt>
    <dgm:pt modelId="{6C8C022E-51D7-4AE7-81FC-3F63445541A5}">
      <dgm:prSet phldrT="[Текст]"/>
      <dgm:spPr/>
      <dgm:t>
        <a:bodyPr/>
        <a:lstStyle/>
        <a:p>
          <a:r>
            <a:rPr lang="ru-RU"/>
            <a:t>2021 год - 0,5</a:t>
          </a:r>
        </a:p>
      </dgm:t>
    </dgm:pt>
    <dgm:pt modelId="{C5982398-2B44-46B4-923C-39D006331CBC}" type="parTrans" cxnId="{795F7F25-3D96-48A7-93D7-08FF360F94C5}">
      <dgm:prSet/>
      <dgm:spPr/>
      <dgm:t>
        <a:bodyPr/>
        <a:lstStyle/>
        <a:p>
          <a:endParaRPr lang="ru-RU"/>
        </a:p>
      </dgm:t>
    </dgm:pt>
    <dgm:pt modelId="{CE308E65-C535-4281-A44C-0B0B0637D2CF}" type="sibTrans" cxnId="{795F7F25-3D96-48A7-93D7-08FF360F94C5}">
      <dgm:prSet/>
      <dgm:spPr/>
      <dgm:t>
        <a:bodyPr/>
        <a:lstStyle/>
        <a:p>
          <a:endParaRPr lang="ru-RU"/>
        </a:p>
      </dgm:t>
    </dgm:pt>
    <dgm:pt modelId="{2ED59586-F8D5-4ED4-8B43-75C7F4F0E363}">
      <dgm:prSet phldrT="[Текст]"/>
      <dgm:spPr/>
      <dgm:t>
        <a:bodyPr/>
        <a:lstStyle/>
        <a:p>
          <a:r>
            <a:rPr lang="ru-RU"/>
            <a:t>2022 год - 1,0</a:t>
          </a:r>
        </a:p>
      </dgm:t>
    </dgm:pt>
    <dgm:pt modelId="{CBABD926-C6A4-4AD4-B305-B7E41BA45B3E}" type="parTrans" cxnId="{5706ADD8-8D34-48B0-AA5F-D82AECB7533F}">
      <dgm:prSet/>
      <dgm:spPr/>
      <dgm:t>
        <a:bodyPr/>
        <a:lstStyle/>
        <a:p>
          <a:endParaRPr lang="ru-RU"/>
        </a:p>
      </dgm:t>
    </dgm:pt>
    <dgm:pt modelId="{F83FA5D0-DC20-49C1-9E8E-B58C8BEB0669}" type="sibTrans" cxnId="{5706ADD8-8D34-48B0-AA5F-D82AECB7533F}">
      <dgm:prSet/>
      <dgm:spPr/>
      <dgm:t>
        <a:bodyPr/>
        <a:lstStyle/>
        <a:p>
          <a:endParaRPr lang="ru-RU"/>
        </a:p>
      </dgm:t>
    </dgm:pt>
    <dgm:pt modelId="{E9799E95-CA4E-4FD0-B893-C368FD14E56A}">
      <dgm:prSet phldrT="[Текст]"/>
      <dgm:spPr/>
      <dgm:t>
        <a:bodyPr/>
        <a:lstStyle/>
        <a:p>
          <a:r>
            <a:rPr lang="ru-RU"/>
            <a:t>2023 год - 1,0</a:t>
          </a:r>
        </a:p>
      </dgm:t>
    </dgm:pt>
    <dgm:pt modelId="{F26C7F0B-E86B-4665-BF58-754675D31FDB}" type="parTrans" cxnId="{D19CA7EF-9045-420D-B3A8-02FA51D5193F}">
      <dgm:prSet/>
      <dgm:spPr/>
      <dgm:t>
        <a:bodyPr/>
        <a:lstStyle/>
        <a:p>
          <a:endParaRPr lang="ru-RU"/>
        </a:p>
      </dgm:t>
    </dgm:pt>
    <dgm:pt modelId="{4E398D0A-902E-48F5-AD96-35DC1EA806CE}" type="sibTrans" cxnId="{D19CA7EF-9045-420D-B3A8-02FA51D5193F}">
      <dgm:prSet/>
      <dgm:spPr/>
      <dgm:t>
        <a:bodyPr/>
        <a:lstStyle/>
        <a:p>
          <a:endParaRPr lang="ru-RU"/>
        </a:p>
      </dgm:t>
    </dgm:pt>
    <dgm:pt modelId="{A22BA00E-8EB5-47CA-8618-6A24526DE29E}" type="pres">
      <dgm:prSet presAssocID="{EC672A69-98D5-44F1-8D31-840E7ABB089A}" presName="linearFlow" presStyleCnt="0">
        <dgm:presLayoutVars>
          <dgm:dir/>
          <dgm:resizeHandles val="exact"/>
        </dgm:presLayoutVars>
      </dgm:prSet>
      <dgm:spPr/>
    </dgm:pt>
    <dgm:pt modelId="{588248D0-560A-4A54-8401-F99CFA8237CA}" type="pres">
      <dgm:prSet presAssocID="{6C8C022E-51D7-4AE7-81FC-3F63445541A5}" presName="composite" presStyleCnt="0"/>
      <dgm:spPr/>
    </dgm:pt>
    <dgm:pt modelId="{F53377B8-EB0B-4B5F-AC94-DEDEA53371D6}" type="pres">
      <dgm:prSet presAssocID="{6C8C022E-51D7-4AE7-81FC-3F63445541A5}" presName="imgShp" presStyleLbl="fgImgPlace1" presStyleIdx="0" presStyleCnt="3"/>
      <dgm:spPr>
        <a:blipFill rotWithShape="0">
          <a:blip xmlns:r="http://schemas.openxmlformats.org/officeDocument/2006/relationships" r:embed="rId1"/>
          <a:stretch>
            <a:fillRect/>
          </a:stretch>
        </a:blipFill>
      </dgm:spPr>
    </dgm:pt>
    <dgm:pt modelId="{E0DB1EB2-68AB-4ED1-BACA-9FBD1F4973A3}" type="pres">
      <dgm:prSet presAssocID="{6C8C022E-51D7-4AE7-81FC-3F63445541A5}" presName="txShp" presStyleLbl="node1" presStyleIdx="0" presStyleCnt="3">
        <dgm:presLayoutVars>
          <dgm:bulletEnabled val="1"/>
        </dgm:presLayoutVars>
      </dgm:prSet>
      <dgm:spPr/>
      <dgm:t>
        <a:bodyPr/>
        <a:lstStyle/>
        <a:p>
          <a:endParaRPr lang="ru-RU"/>
        </a:p>
      </dgm:t>
    </dgm:pt>
    <dgm:pt modelId="{139F6BA4-E4F5-4AB8-AAAE-FC12034C0FF0}" type="pres">
      <dgm:prSet presAssocID="{CE308E65-C535-4281-A44C-0B0B0637D2CF}" presName="spacing" presStyleCnt="0"/>
      <dgm:spPr/>
    </dgm:pt>
    <dgm:pt modelId="{260597F0-F624-49EC-8291-56E629590D4A}" type="pres">
      <dgm:prSet presAssocID="{2ED59586-F8D5-4ED4-8B43-75C7F4F0E363}" presName="composite" presStyleCnt="0"/>
      <dgm:spPr/>
    </dgm:pt>
    <dgm:pt modelId="{B10551B8-C7E1-4DC8-BD10-B9292CE845C7}" type="pres">
      <dgm:prSet presAssocID="{2ED59586-F8D5-4ED4-8B43-75C7F4F0E363}" presName="imgShp" presStyleLbl="fgImgPlace1" presStyleIdx="1" presStyleCnt="3"/>
      <dgm:spPr>
        <a:blipFill rotWithShape="0">
          <a:blip xmlns:r="http://schemas.openxmlformats.org/officeDocument/2006/relationships" r:embed="rId1"/>
          <a:stretch>
            <a:fillRect/>
          </a:stretch>
        </a:blipFill>
      </dgm:spPr>
    </dgm:pt>
    <dgm:pt modelId="{6E5A0ECE-67E2-4368-A769-9C943A992D30}" type="pres">
      <dgm:prSet presAssocID="{2ED59586-F8D5-4ED4-8B43-75C7F4F0E363}" presName="txShp" presStyleLbl="node1" presStyleIdx="1" presStyleCnt="3">
        <dgm:presLayoutVars>
          <dgm:bulletEnabled val="1"/>
        </dgm:presLayoutVars>
      </dgm:prSet>
      <dgm:spPr/>
      <dgm:t>
        <a:bodyPr/>
        <a:lstStyle/>
        <a:p>
          <a:endParaRPr lang="ru-RU"/>
        </a:p>
      </dgm:t>
    </dgm:pt>
    <dgm:pt modelId="{1BC007EC-F6A6-4ED9-9EB0-0D33A1439C1C}" type="pres">
      <dgm:prSet presAssocID="{F83FA5D0-DC20-49C1-9E8E-B58C8BEB0669}" presName="spacing" presStyleCnt="0"/>
      <dgm:spPr/>
    </dgm:pt>
    <dgm:pt modelId="{C94EADCC-3137-47D8-A54D-0BBE97AEBFC0}" type="pres">
      <dgm:prSet presAssocID="{E9799E95-CA4E-4FD0-B893-C368FD14E56A}" presName="composite" presStyleCnt="0"/>
      <dgm:spPr/>
    </dgm:pt>
    <dgm:pt modelId="{854A0590-B122-4643-83A7-EAACFD969C48}" type="pres">
      <dgm:prSet presAssocID="{E9799E95-CA4E-4FD0-B893-C368FD14E56A}" presName="imgShp" presStyleLbl="fgImgPlace1" presStyleIdx="2" presStyleCnt="3"/>
      <dgm:spPr>
        <a:blipFill rotWithShape="0">
          <a:blip xmlns:r="http://schemas.openxmlformats.org/officeDocument/2006/relationships" r:embed="rId1"/>
          <a:stretch>
            <a:fillRect/>
          </a:stretch>
        </a:blipFill>
      </dgm:spPr>
    </dgm:pt>
    <dgm:pt modelId="{04388ACB-32E1-46AD-9D83-69FF3588FCFD}" type="pres">
      <dgm:prSet presAssocID="{E9799E95-CA4E-4FD0-B893-C368FD14E56A}" presName="txShp" presStyleLbl="node1" presStyleIdx="2" presStyleCnt="3">
        <dgm:presLayoutVars>
          <dgm:bulletEnabled val="1"/>
        </dgm:presLayoutVars>
      </dgm:prSet>
      <dgm:spPr/>
      <dgm:t>
        <a:bodyPr/>
        <a:lstStyle/>
        <a:p>
          <a:endParaRPr lang="ru-RU"/>
        </a:p>
      </dgm:t>
    </dgm:pt>
  </dgm:ptLst>
  <dgm:cxnLst>
    <dgm:cxn modelId="{5CE0A3A4-D530-4248-AFC5-8F6E11F1B844}" type="presOf" srcId="{2ED59586-F8D5-4ED4-8B43-75C7F4F0E363}" destId="{6E5A0ECE-67E2-4368-A769-9C943A992D30}" srcOrd="0" destOrd="0" presId="urn:microsoft.com/office/officeart/2005/8/layout/vList3"/>
    <dgm:cxn modelId="{795F7F25-3D96-48A7-93D7-08FF360F94C5}" srcId="{EC672A69-98D5-44F1-8D31-840E7ABB089A}" destId="{6C8C022E-51D7-4AE7-81FC-3F63445541A5}" srcOrd="0" destOrd="0" parTransId="{C5982398-2B44-46B4-923C-39D006331CBC}" sibTransId="{CE308E65-C535-4281-A44C-0B0B0637D2CF}"/>
    <dgm:cxn modelId="{5706ADD8-8D34-48B0-AA5F-D82AECB7533F}" srcId="{EC672A69-98D5-44F1-8D31-840E7ABB089A}" destId="{2ED59586-F8D5-4ED4-8B43-75C7F4F0E363}" srcOrd="1" destOrd="0" parTransId="{CBABD926-C6A4-4AD4-B305-B7E41BA45B3E}" sibTransId="{F83FA5D0-DC20-49C1-9E8E-B58C8BEB0669}"/>
    <dgm:cxn modelId="{2F53F908-39E3-4705-AA98-EF4D614BBEE6}" type="presOf" srcId="{EC672A69-98D5-44F1-8D31-840E7ABB089A}" destId="{A22BA00E-8EB5-47CA-8618-6A24526DE29E}" srcOrd="0" destOrd="0" presId="urn:microsoft.com/office/officeart/2005/8/layout/vList3"/>
    <dgm:cxn modelId="{D19CA7EF-9045-420D-B3A8-02FA51D5193F}" srcId="{EC672A69-98D5-44F1-8D31-840E7ABB089A}" destId="{E9799E95-CA4E-4FD0-B893-C368FD14E56A}" srcOrd="2" destOrd="0" parTransId="{F26C7F0B-E86B-4665-BF58-754675D31FDB}" sibTransId="{4E398D0A-902E-48F5-AD96-35DC1EA806CE}"/>
    <dgm:cxn modelId="{8C9CBA4A-5BE0-42F7-A18A-DDFA1212B3FA}" type="presOf" srcId="{6C8C022E-51D7-4AE7-81FC-3F63445541A5}" destId="{E0DB1EB2-68AB-4ED1-BACA-9FBD1F4973A3}" srcOrd="0" destOrd="0" presId="urn:microsoft.com/office/officeart/2005/8/layout/vList3"/>
    <dgm:cxn modelId="{3B1D8DFB-86CA-4FDD-8067-083ED84421A8}" type="presOf" srcId="{E9799E95-CA4E-4FD0-B893-C368FD14E56A}" destId="{04388ACB-32E1-46AD-9D83-69FF3588FCFD}" srcOrd="0" destOrd="0" presId="urn:microsoft.com/office/officeart/2005/8/layout/vList3"/>
    <dgm:cxn modelId="{03232532-0408-4499-9995-DE5AB9D9F260}" type="presParOf" srcId="{A22BA00E-8EB5-47CA-8618-6A24526DE29E}" destId="{588248D0-560A-4A54-8401-F99CFA8237CA}" srcOrd="0" destOrd="0" presId="urn:microsoft.com/office/officeart/2005/8/layout/vList3"/>
    <dgm:cxn modelId="{681866D6-72BE-4388-BD5E-EFB76EEBFA81}" type="presParOf" srcId="{588248D0-560A-4A54-8401-F99CFA8237CA}" destId="{F53377B8-EB0B-4B5F-AC94-DEDEA53371D6}" srcOrd="0" destOrd="0" presId="urn:microsoft.com/office/officeart/2005/8/layout/vList3"/>
    <dgm:cxn modelId="{6339834A-0D14-4072-A8DE-450982B7447B}" type="presParOf" srcId="{588248D0-560A-4A54-8401-F99CFA8237CA}" destId="{E0DB1EB2-68AB-4ED1-BACA-9FBD1F4973A3}" srcOrd="1" destOrd="0" presId="urn:microsoft.com/office/officeart/2005/8/layout/vList3"/>
    <dgm:cxn modelId="{15F67B34-CFD8-4264-BEAC-99656DC0AA30}" type="presParOf" srcId="{A22BA00E-8EB5-47CA-8618-6A24526DE29E}" destId="{139F6BA4-E4F5-4AB8-AAAE-FC12034C0FF0}" srcOrd="1" destOrd="0" presId="urn:microsoft.com/office/officeart/2005/8/layout/vList3"/>
    <dgm:cxn modelId="{EFEEC0E4-4D1A-45A7-9DAE-818B67FD283A}" type="presParOf" srcId="{A22BA00E-8EB5-47CA-8618-6A24526DE29E}" destId="{260597F0-F624-49EC-8291-56E629590D4A}" srcOrd="2" destOrd="0" presId="urn:microsoft.com/office/officeart/2005/8/layout/vList3"/>
    <dgm:cxn modelId="{F87E453F-72DB-4D6A-98B3-E2A86FFFCCF5}" type="presParOf" srcId="{260597F0-F624-49EC-8291-56E629590D4A}" destId="{B10551B8-C7E1-4DC8-BD10-B9292CE845C7}" srcOrd="0" destOrd="0" presId="urn:microsoft.com/office/officeart/2005/8/layout/vList3"/>
    <dgm:cxn modelId="{3FF1BA09-6DB5-4693-91C9-3AD1CD5E8C47}" type="presParOf" srcId="{260597F0-F624-49EC-8291-56E629590D4A}" destId="{6E5A0ECE-67E2-4368-A769-9C943A992D30}" srcOrd="1" destOrd="0" presId="urn:microsoft.com/office/officeart/2005/8/layout/vList3"/>
    <dgm:cxn modelId="{9C454EB8-866C-4432-9723-2E4F50591A2D}" type="presParOf" srcId="{A22BA00E-8EB5-47CA-8618-6A24526DE29E}" destId="{1BC007EC-F6A6-4ED9-9EB0-0D33A1439C1C}" srcOrd="3" destOrd="0" presId="urn:microsoft.com/office/officeart/2005/8/layout/vList3"/>
    <dgm:cxn modelId="{C6F7ABB5-91B6-4C62-94A2-08CABD82CCF9}" type="presParOf" srcId="{A22BA00E-8EB5-47CA-8618-6A24526DE29E}" destId="{C94EADCC-3137-47D8-A54D-0BBE97AEBFC0}" srcOrd="4" destOrd="0" presId="urn:microsoft.com/office/officeart/2005/8/layout/vList3"/>
    <dgm:cxn modelId="{88CFCAF7-2E6D-4028-BE5D-51E9D4AE30A2}" type="presParOf" srcId="{C94EADCC-3137-47D8-A54D-0BBE97AEBFC0}" destId="{854A0590-B122-4643-83A7-EAACFD969C48}" srcOrd="0" destOrd="0" presId="urn:microsoft.com/office/officeart/2005/8/layout/vList3"/>
    <dgm:cxn modelId="{CA696235-FD91-4B13-89D7-77CA53C48B30}" type="presParOf" srcId="{C94EADCC-3137-47D8-A54D-0BBE97AEBFC0}" destId="{04388ACB-32E1-46AD-9D83-69FF3588FCFD}" srcOrd="1" destOrd="0" presId="urn:microsoft.com/office/officeart/2005/8/layout/vList3"/>
  </dgm:cxnLst>
  <dgm:bg/>
  <dgm:whole/>
  <dgm:extLst>
    <a:ext uri="http://schemas.microsoft.com/office/drawing/2008/diagram">
      <dsp:dataModelExt xmlns:dsp="http://schemas.microsoft.com/office/drawing/2008/diagram" xmlns="" relId="rId124"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F70792F8-0AA2-4B1D-BBBA-1E8AE4A355CB}" type="doc">
      <dgm:prSet loTypeId="urn:microsoft.com/office/officeart/2005/8/layout/vList3" loCatId="list" qsTypeId="urn:microsoft.com/office/officeart/2005/8/quickstyle/3d2" qsCatId="3D" csTypeId="urn:microsoft.com/office/officeart/2005/8/colors/colorful1" csCatId="colorful" phldr="1"/>
      <dgm:spPr/>
    </dgm:pt>
    <dgm:pt modelId="{7CE68E81-1AA4-4D9C-A190-1E1D7A29D0BD}">
      <dgm:prSet phldrT="[Текст]"/>
      <dgm:spPr/>
      <dgm:t>
        <a:bodyPr/>
        <a:lstStyle/>
        <a:p>
          <a:r>
            <a:rPr lang="ru-RU"/>
            <a:t>2021 год - 2,3</a:t>
          </a:r>
        </a:p>
      </dgm:t>
    </dgm:pt>
    <dgm:pt modelId="{33F356DB-76B5-46EF-96FD-48A738605BB0}" type="parTrans" cxnId="{64F5C986-448B-47A1-8FAC-ED56B4B1CAD9}">
      <dgm:prSet/>
      <dgm:spPr/>
      <dgm:t>
        <a:bodyPr/>
        <a:lstStyle/>
        <a:p>
          <a:endParaRPr lang="ru-RU"/>
        </a:p>
      </dgm:t>
    </dgm:pt>
    <dgm:pt modelId="{0397B292-A81A-4F34-ACE0-7708824876ED}" type="sibTrans" cxnId="{64F5C986-448B-47A1-8FAC-ED56B4B1CAD9}">
      <dgm:prSet/>
      <dgm:spPr/>
      <dgm:t>
        <a:bodyPr/>
        <a:lstStyle/>
        <a:p>
          <a:endParaRPr lang="ru-RU"/>
        </a:p>
      </dgm:t>
    </dgm:pt>
    <dgm:pt modelId="{D0DFABAE-8E00-459A-9BF4-AA92195AA211}">
      <dgm:prSet phldrT="[Текст]"/>
      <dgm:spPr/>
      <dgm:t>
        <a:bodyPr/>
        <a:lstStyle/>
        <a:p>
          <a:r>
            <a:rPr lang="ru-RU"/>
            <a:t>2022 год - 2,2</a:t>
          </a:r>
        </a:p>
      </dgm:t>
    </dgm:pt>
    <dgm:pt modelId="{E89343E3-B4D2-49A2-9DF7-FB091A726ED6}" type="parTrans" cxnId="{E154C0F5-11BA-4EE3-BD00-9CB76A747CC3}">
      <dgm:prSet/>
      <dgm:spPr/>
      <dgm:t>
        <a:bodyPr/>
        <a:lstStyle/>
        <a:p>
          <a:endParaRPr lang="ru-RU"/>
        </a:p>
      </dgm:t>
    </dgm:pt>
    <dgm:pt modelId="{D48E3EA9-68B6-4F46-BDD1-BF54CA0C8FDB}" type="sibTrans" cxnId="{E154C0F5-11BA-4EE3-BD00-9CB76A747CC3}">
      <dgm:prSet/>
      <dgm:spPr/>
      <dgm:t>
        <a:bodyPr/>
        <a:lstStyle/>
        <a:p>
          <a:endParaRPr lang="ru-RU"/>
        </a:p>
      </dgm:t>
    </dgm:pt>
    <dgm:pt modelId="{D20B9103-63C0-4ED8-8E1F-EE98AB7EBF83}">
      <dgm:prSet phldrT="[Текст]"/>
      <dgm:spPr/>
      <dgm:t>
        <a:bodyPr/>
        <a:lstStyle/>
        <a:p>
          <a:r>
            <a:rPr lang="ru-RU"/>
            <a:t>2023 год - 2,2</a:t>
          </a:r>
        </a:p>
      </dgm:t>
    </dgm:pt>
    <dgm:pt modelId="{DC0EB4A5-02FE-4208-8805-C64C196C6DB5}" type="parTrans" cxnId="{D54783CF-CF90-4265-9561-CD7DF5ADB284}">
      <dgm:prSet/>
      <dgm:spPr/>
      <dgm:t>
        <a:bodyPr/>
        <a:lstStyle/>
        <a:p>
          <a:endParaRPr lang="ru-RU"/>
        </a:p>
      </dgm:t>
    </dgm:pt>
    <dgm:pt modelId="{E64FEC0F-E255-480D-BED7-F7BED0EA37B5}" type="sibTrans" cxnId="{D54783CF-CF90-4265-9561-CD7DF5ADB284}">
      <dgm:prSet/>
      <dgm:spPr/>
      <dgm:t>
        <a:bodyPr/>
        <a:lstStyle/>
        <a:p>
          <a:endParaRPr lang="ru-RU"/>
        </a:p>
      </dgm:t>
    </dgm:pt>
    <dgm:pt modelId="{97735FEC-B7E7-4745-9A10-FF8FF47D0BC9}" type="pres">
      <dgm:prSet presAssocID="{F70792F8-0AA2-4B1D-BBBA-1E8AE4A355CB}" presName="linearFlow" presStyleCnt="0">
        <dgm:presLayoutVars>
          <dgm:dir/>
          <dgm:resizeHandles val="exact"/>
        </dgm:presLayoutVars>
      </dgm:prSet>
      <dgm:spPr/>
    </dgm:pt>
    <dgm:pt modelId="{FAA7BC71-2B25-4570-ACB6-AE964586A2DF}" type="pres">
      <dgm:prSet presAssocID="{7CE68E81-1AA4-4D9C-A190-1E1D7A29D0BD}" presName="composite" presStyleCnt="0"/>
      <dgm:spPr/>
    </dgm:pt>
    <dgm:pt modelId="{C60AD9FD-41DE-4750-AE8E-8E33D8D512B5}" type="pres">
      <dgm:prSet presAssocID="{7CE68E81-1AA4-4D9C-A190-1E1D7A29D0BD}" presName="imgShp" presStyleLbl="fgImgPlace1" presStyleIdx="0" presStyleCnt="3"/>
      <dgm:spPr>
        <a:blipFill rotWithShape="0">
          <a:blip xmlns:r="http://schemas.openxmlformats.org/officeDocument/2006/relationships" r:embed="rId1"/>
          <a:stretch>
            <a:fillRect/>
          </a:stretch>
        </a:blipFill>
      </dgm:spPr>
    </dgm:pt>
    <dgm:pt modelId="{A4B9C931-2460-4211-8629-2934CBE2921E}" type="pres">
      <dgm:prSet presAssocID="{7CE68E81-1AA4-4D9C-A190-1E1D7A29D0BD}" presName="txShp" presStyleLbl="node1" presStyleIdx="0" presStyleCnt="3">
        <dgm:presLayoutVars>
          <dgm:bulletEnabled val="1"/>
        </dgm:presLayoutVars>
      </dgm:prSet>
      <dgm:spPr/>
      <dgm:t>
        <a:bodyPr/>
        <a:lstStyle/>
        <a:p>
          <a:endParaRPr lang="ru-RU"/>
        </a:p>
      </dgm:t>
    </dgm:pt>
    <dgm:pt modelId="{F8880A4A-E3A2-4463-8A66-1E29D30C65A5}" type="pres">
      <dgm:prSet presAssocID="{0397B292-A81A-4F34-ACE0-7708824876ED}" presName="spacing" presStyleCnt="0"/>
      <dgm:spPr/>
    </dgm:pt>
    <dgm:pt modelId="{916C0954-6173-476B-90F3-01B52A88F2D0}" type="pres">
      <dgm:prSet presAssocID="{D0DFABAE-8E00-459A-9BF4-AA92195AA211}" presName="composite" presStyleCnt="0"/>
      <dgm:spPr/>
    </dgm:pt>
    <dgm:pt modelId="{C229816E-9500-4DE7-B49A-975A8BC8BD3A}" type="pres">
      <dgm:prSet presAssocID="{D0DFABAE-8E00-459A-9BF4-AA92195AA211}" presName="imgShp" presStyleLbl="fgImgPlace1" presStyleIdx="1" presStyleCnt="3"/>
      <dgm:spPr>
        <a:blipFill rotWithShape="0">
          <a:blip xmlns:r="http://schemas.openxmlformats.org/officeDocument/2006/relationships" r:embed="rId1"/>
          <a:stretch>
            <a:fillRect/>
          </a:stretch>
        </a:blipFill>
      </dgm:spPr>
    </dgm:pt>
    <dgm:pt modelId="{5176546E-2CA6-43ED-B74B-F912ABA3B5A6}" type="pres">
      <dgm:prSet presAssocID="{D0DFABAE-8E00-459A-9BF4-AA92195AA211}" presName="txShp" presStyleLbl="node1" presStyleIdx="1" presStyleCnt="3">
        <dgm:presLayoutVars>
          <dgm:bulletEnabled val="1"/>
        </dgm:presLayoutVars>
      </dgm:prSet>
      <dgm:spPr/>
      <dgm:t>
        <a:bodyPr/>
        <a:lstStyle/>
        <a:p>
          <a:endParaRPr lang="ru-RU"/>
        </a:p>
      </dgm:t>
    </dgm:pt>
    <dgm:pt modelId="{21C62D5C-2B5F-4667-8284-9B6D31AE543A}" type="pres">
      <dgm:prSet presAssocID="{D48E3EA9-68B6-4F46-BDD1-BF54CA0C8FDB}" presName="spacing" presStyleCnt="0"/>
      <dgm:spPr/>
    </dgm:pt>
    <dgm:pt modelId="{83FAAC33-0EEC-4F90-A6E4-9FB022C6F24B}" type="pres">
      <dgm:prSet presAssocID="{D20B9103-63C0-4ED8-8E1F-EE98AB7EBF83}" presName="composite" presStyleCnt="0"/>
      <dgm:spPr/>
    </dgm:pt>
    <dgm:pt modelId="{5F286CEC-5759-4215-B776-76B4C447839A}" type="pres">
      <dgm:prSet presAssocID="{D20B9103-63C0-4ED8-8E1F-EE98AB7EBF83}" presName="imgShp" presStyleLbl="fgImgPlace1" presStyleIdx="2" presStyleCnt="3"/>
      <dgm:spPr>
        <a:blipFill rotWithShape="0">
          <a:blip xmlns:r="http://schemas.openxmlformats.org/officeDocument/2006/relationships" r:embed="rId1"/>
          <a:stretch>
            <a:fillRect/>
          </a:stretch>
        </a:blipFill>
      </dgm:spPr>
    </dgm:pt>
    <dgm:pt modelId="{868A77D4-550C-42A8-B7C4-21AF0A5D8F9D}" type="pres">
      <dgm:prSet presAssocID="{D20B9103-63C0-4ED8-8E1F-EE98AB7EBF83}" presName="txShp" presStyleLbl="node1" presStyleIdx="2" presStyleCnt="3">
        <dgm:presLayoutVars>
          <dgm:bulletEnabled val="1"/>
        </dgm:presLayoutVars>
      </dgm:prSet>
      <dgm:spPr/>
      <dgm:t>
        <a:bodyPr/>
        <a:lstStyle/>
        <a:p>
          <a:endParaRPr lang="ru-RU"/>
        </a:p>
      </dgm:t>
    </dgm:pt>
  </dgm:ptLst>
  <dgm:cxnLst>
    <dgm:cxn modelId="{327617D2-D0F5-499E-AB48-F6C20ED8DEAD}" type="presOf" srcId="{F70792F8-0AA2-4B1D-BBBA-1E8AE4A355CB}" destId="{97735FEC-B7E7-4745-9A10-FF8FF47D0BC9}" srcOrd="0" destOrd="0" presId="urn:microsoft.com/office/officeart/2005/8/layout/vList3"/>
    <dgm:cxn modelId="{64F5C986-448B-47A1-8FAC-ED56B4B1CAD9}" srcId="{F70792F8-0AA2-4B1D-BBBA-1E8AE4A355CB}" destId="{7CE68E81-1AA4-4D9C-A190-1E1D7A29D0BD}" srcOrd="0" destOrd="0" parTransId="{33F356DB-76B5-46EF-96FD-48A738605BB0}" sibTransId="{0397B292-A81A-4F34-ACE0-7708824876ED}"/>
    <dgm:cxn modelId="{5DB94D85-E003-4E8C-88FB-8ACA316E79CC}" type="presOf" srcId="{D0DFABAE-8E00-459A-9BF4-AA92195AA211}" destId="{5176546E-2CA6-43ED-B74B-F912ABA3B5A6}" srcOrd="0" destOrd="0" presId="urn:microsoft.com/office/officeart/2005/8/layout/vList3"/>
    <dgm:cxn modelId="{FF3CEBE5-14C3-4BC3-AD81-0AA06C1CDE9E}" type="presOf" srcId="{D20B9103-63C0-4ED8-8E1F-EE98AB7EBF83}" destId="{868A77D4-550C-42A8-B7C4-21AF0A5D8F9D}" srcOrd="0" destOrd="0" presId="urn:microsoft.com/office/officeart/2005/8/layout/vList3"/>
    <dgm:cxn modelId="{E154C0F5-11BA-4EE3-BD00-9CB76A747CC3}" srcId="{F70792F8-0AA2-4B1D-BBBA-1E8AE4A355CB}" destId="{D0DFABAE-8E00-459A-9BF4-AA92195AA211}" srcOrd="1" destOrd="0" parTransId="{E89343E3-B4D2-49A2-9DF7-FB091A726ED6}" sibTransId="{D48E3EA9-68B6-4F46-BDD1-BF54CA0C8FDB}"/>
    <dgm:cxn modelId="{866FA761-0109-402E-A42D-F63A663EEFE4}" type="presOf" srcId="{7CE68E81-1AA4-4D9C-A190-1E1D7A29D0BD}" destId="{A4B9C931-2460-4211-8629-2934CBE2921E}" srcOrd="0" destOrd="0" presId="urn:microsoft.com/office/officeart/2005/8/layout/vList3"/>
    <dgm:cxn modelId="{D54783CF-CF90-4265-9561-CD7DF5ADB284}" srcId="{F70792F8-0AA2-4B1D-BBBA-1E8AE4A355CB}" destId="{D20B9103-63C0-4ED8-8E1F-EE98AB7EBF83}" srcOrd="2" destOrd="0" parTransId="{DC0EB4A5-02FE-4208-8805-C64C196C6DB5}" sibTransId="{E64FEC0F-E255-480D-BED7-F7BED0EA37B5}"/>
    <dgm:cxn modelId="{AD301324-CFF2-4E35-9805-08B254509746}" type="presParOf" srcId="{97735FEC-B7E7-4745-9A10-FF8FF47D0BC9}" destId="{FAA7BC71-2B25-4570-ACB6-AE964586A2DF}" srcOrd="0" destOrd="0" presId="urn:microsoft.com/office/officeart/2005/8/layout/vList3"/>
    <dgm:cxn modelId="{3AC84F89-417E-4FCB-B3A7-CB8E431C8FF1}" type="presParOf" srcId="{FAA7BC71-2B25-4570-ACB6-AE964586A2DF}" destId="{C60AD9FD-41DE-4750-AE8E-8E33D8D512B5}" srcOrd="0" destOrd="0" presId="urn:microsoft.com/office/officeart/2005/8/layout/vList3"/>
    <dgm:cxn modelId="{84F9D02E-BAC9-423B-A4C1-46A206B2FE14}" type="presParOf" srcId="{FAA7BC71-2B25-4570-ACB6-AE964586A2DF}" destId="{A4B9C931-2460-4211-8629-2934CBE2921E}" srcOrd="1" destOrd="0" presId="urn:microsoft.com/office/officeart/2005/8/layout/vList3"/>
    <dgm:cxn modelId="{17826C74-6D09-4B7D-BAC8-42E8149469E1}" type="presParOf" srcId="{97735FEC-B7E7-4745-9A10-FF8FF47D0BC9}" destId="{F8880A4A-E3A2-4463-8A66-1E29D30C65A5}" srcOrd="1" destOrd="0" presId="urn:microsoft.com/office/officeart/2005/8/layout/vList3"/>
    <dgm:cxn modelId="{C0A01E4E-9C1B-40DF-850E-E25ADFFFDFDF}" type="presParOf" srcId="{97735FEC-B7E7-4745-9A10-FF8FF47D0BC9}" destId="{916C0954-6173-476B-90F3-01B52A88F2D0}" srcOrd="2" destOrd="0" presId="urn:microsoft.com/office/officeart/2005/8/layout/vList3"/>
    <dgm:cxn modelId="{6A23A927-86B3-4E49-96FB-B32FFDC15242}" type="presParOf" srcId="{916C0954-6173-476B-90F3-01B52A88F2D0}" destId="{C229816E-9500-4DE7-B49A-975A8BC8BD3A}" srcOrd="0" destOrd="0" presId="urn:microsoft.com/office/officeart/2005/8/layout/vList3"/>
    <dgm:cxn modelId="{82D957E9-78A3-45EA-AAE6-A40458D2ECBF}" type="presParOf" srcId="{916C0954-6173-476B-90F3-01B52A88F2D0}" destId="{5176546E-2CA6-43ED-B74B-F912ABA3B5A6}" srcOrd="1" destOrd="0" presId="urn:microsoft.com/office/officeart/2005/8/layout/vList3"/>
    <dgm:cxn modelId="{1085A3E2-316E-4826-9167-F632C3C07CF1}" type="presParOf" srcId="{97735FEC-B7E7-4745-9A10-FF8FF47D0BC9}" destId="{21C62D5C-2B5F-4667-8284-9B6D31AE543A}" srcOrd="3" destOrd="0" presId="urn:microsoft.com/office/officeart/2005/8/layout/vList3"/>
    <dgm:cxn modelId="{8A5DCA60-2BBF-4FAA-AF6B-05F7EECD834E}" type="presParOf" srcId="{97735FEC-B7E7-4745-9A10-FF8FF47D0BC9}" destId="{83FAAC33-0EEC-4F90-A6E4-9FB022C6F24B}" srcOrd="4" destOrd="0" presId="urn:microsoft.com/office/officeart/2005/8/layout/vList3"/>
    <dgm:cxn modelId="{9EB8547C-48F3-4DCB-95EC-91A4D3232BCF}" type="presParOf" srcId="{83FAAC33-0EEC-4F90-A6E4-9FB022C6F24B}" destId="{5F286CEC-5759-4215-B776-76B4C447839A}" srcOrd="0" destOrd="0" presId="urn:microsoft.com/office/officeart/2005/8/layout/vList3"/>
    <dgm:cxn modelId="{328DEE11-1D52-499F-AC8D-E9B6A63D7DDD}" type="presParOf" srcId="{83FAAC33-0EEC-4F90-A6E4-9FB022C6F24B}" destId="{868A77D4-550C-42A8-B7C4-21AF0A5D8F9D}" srcOrd="1" destOrd="0" presId="urn:microsoft.com/office/officeart/2005/8/layout/vList3"/>
  </dgm:cxnLst>
  <dgm:bg/>
  <dgm:whole/>
  <dgm:extLst>
    <a:ext uri="http://schemas.microsoft.com/office/drawing/2008/diagram">
      <dsp:dataModelExt xmlns:dsp="http://schemas.microsoft.com/office/drawing/2008/diagram" xmlns="" relId="rId129"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94F10E96-7DFF-4065-915B-052B95F2F886}" type="doc">
      <dgm:prSet loTypeId="urn:microsoft.com/office/officeart/2005/8/layout/vList3" loCatId="list" qsTypeId="urn:microsoft.com/office/officeart/2005/8/quickstyle/3d2" qsCatId="3D" csTypeId="urn:microsoft.com/office/officeart/2005/8/colors/colorful1" csCatId="colorful" phldr="1"/>
      <dgm:spPr/>
    </dgm:pt>
    <dgm:pt modelId="{55D76DFC-42E7-4402-B0EC-7E9C230CA323}">
      <dgm:prSet phldrT="[Текст]"/>
      <dgm:spPr/>
      <dgm:t>
        <a:bodyPr/>
        <a:lstStyle/>
        <a:p>
          <a:r>
            <a:rPr lang="ru-RU"/>
            <a:t>2021 год - 44,6</a:t>
          </a:r>
        </a:p>
      </dgm:t>
    </dgm:pt>
    <dgm:pt modelId="{09E96C8A-7C62-4CA2-A146-7A34CEDFF06E}" type="parTrans" cxnId="{C7B757CB-888E-42E7-B4F6-A029E9F8B3C0}">
      <dgm:prSet/>
      <dgm:spPr/>
      <dgm:t>
        <a:bodyPr/>
        <a:lstStyle/>
        <a:p>
          <a:endParaRPr lang="ru-RU"/>
        </a:p>
      </dgm:t>
    </dgm:pt>
    <dgm:pt modelId="{6E3D8BF3-6A93-4415-951C-8F54E9855A2A}" type="sibTrans" cxnId="{C7B757CB-888E-42E7-B4F6-A029E9F8B3C0}">
      <dgm:prSet/>
      <dgm:spPr/>
      <dgm:t>
        <a:bodyPr/>
        <a:lstStyle/>
        <a:p>
          <a:endParaRPr lang="ru-RU"/>
        </a:p>
      </dgm:t>
    </dgm:pt>
    <dgm:pt modelId="{5390EB1B-EFAA-4E4D-B642-AA9C01464C32}">
      <dgm:prSet phldrT="[Текст]"/>
      <dgm:spPr/>
      <dgm:t>
        <a:bodyPr/>
        <a:lstStyle/>
        <a:p>
          <a:r>
            <a:rPr lang="ru-RU"/>
            <a:t>2022 год - 42,8</a:t>
          </a:r>
        </a:p>
      </dgm:t>
    </dgm:pt>
    <dgm:pt modelId="{D37D7C34-F0AB-4ADF-AE82-6D1908F4D780}" type="parTrans" cxnId="{C42ABEFE-CFBF-4BB9-BABC-74078B568E77}">
      <dgm:prSet/>
      <dgm:spPr/>
      <dgm:t>
        <a:bodyPr/>
        <a:lstStyle/>
        <a:p>
          <a:endParaRPr lang="ru-RU"/>
        </a:p>
      </dgm:t>
    </dgm:pt>
    <dgm:pt modelId="{862D22A5-66CD-4F43-9F4F-5CE8784C5D1F}" type="sibTrans" cxnId="{C42ABEFE-CFBF-4BB9-BABC-74078B568E77}">
      <dgm:prSet/>
      <dgm:spPr/>
      <dgm:t>
        <a:bodyPr/>
        <a:lstStyle/>
        <a:p>
          <a:endParaRPr lang="ru-RU"/>
        </a:p>
      </dgm:t>
    </dgm:pt>
    <dgm:pt modelId="{A1B9A891-AFAA-445D-BE33-6431B89A20AA}">
      <dgm:prSet phldrT="[Текст]"/>
      <dgm:spPr/>
      <dgm:t>
        <a:bodyPr/>
        <a:lstStyle/>
        <a:p>
          <a:r>
            <a:rPr lang="ru-RU"/>
            <a:t>2023 год - 42,8</a:t>
          </a:r>
        </a:p>
      </dgm:t>
    </dgm:pt>
    <dgm:pt modelId="{57CA902F-A873-4BFC-9526-144DFDE325F6}" type="parTrans" cxnId="{713DE645-2A23-4FC4-82B4-7759EFECF54B}">
      <dgm:prSet/>
      <dgm:spPr/>
      <dgm:t>
        <a:bodyPr/>
        <a:lstStyle/>
        <a:p>
          <a:endParaRPr lang="ru-RU"/>
        </a:p>
      </dgm:t>
    </dgm:pt>
    <dgm:pt modelId="{16914618-2856-49B4-AE7F-0BDF60A92BEF}" type="sibTrans" cxnId="{713DE645-2A23-4FC4-82B4-7759EFECF54B}">
      <dgm:prSet/>
      <dgm:spPr/>
      <dgm:t>
        <a:bodyPr/>
        <a:lstStyle/>
        <a:p>
          <a:endParaRPr lang="ru-RU"/>
        </a:p>
      </dgm:t>
    </dgm:pt>
    <dgm:pt modelId="{08711605-8299-4D3B-99A6-18CBDF69E7A7}" type="pres">
      <dgm:prSet presAssocID="{94F10E96-7DFF-4065-915B-052B95F2F886}" presName="linearFlow" presStyleCnt="0">
        <dgm:presLayoutVars>
          <dgm:dir/>
          <dgm:resizeHandles val="exact"/>
        </dgm:presLayoutVars>
      </dgm:prSet>
      <dgm:spPr/>
    </dgm:pt>
    <dgm:pt modelId="{9746AF51-D57A-499D-8931-D93823D186D8}" type="pres">
      <dgm:prSet presAssocID="{55D76DFC-42E7-4402-B0EC-7E9C230CA323}" presName="composite" presStyleCnt="0"/>
      <dgm:spPr/>
    </dgm:pt>
    <dgm:pt modelId="{730C8FF1-A63B-43ED-B933-A44FC085E391}" type="pres">
      <dgm:prSet presAssocID="{55D76DFC-42E7-4402-B0EC-7E9C230CA323}" presName="imgShp" presStyleLbl="fgImgPlace1" presStyleIdx="0" presStyleCnt="3"/>
      <dgm:spPr>
        <a:blipFill rotWithShape="0">
          <a:blip xmlns:r="http://schemas.openxmlformats.org/officeDocument/2006/relationships" r:embed="rId1"/>
          <a:stretch>
            <a:fillRect/>
          </a:stretch>
        </a:blipFill>
      </dgm:spPr>
    </dgm:pt>
    <dgm:pt modelId="{3692C44D-6A6F-4EBD-96FD-6495D9B7E555}" type="pres">
      <dgm:prSet presAssocID="{55D76DFC-42E7-4402-B0EC-7E9C230CA323}" presName="txShp" presStyleLbl="node1" presStyleIdx="0" presStyleCnt="3" custLinFactNeighborX="-874" custLinFactNeighborY="-77">
        <dgm:presLayoutVars>
          <dgm:bulletEnabled val="1"/>
        </dgm:presLayoutVars>
      </dgm:prSet>
      <dgm:spPr/>
      <dgm:t>
        <a:bodyPr/>
        <a:lstStyle/>
        <a:p>
          <a:endParaRPr lang="ru-RU"/>
        </a:p>
      </dgm:t>
    </dgm:pt>
    <dgm:pt modelId="{E9C915FA-FA2E-4A33-85D1-35D0DA4DE59A}" type="pres">
      <dgm:prSet presAssocID="{6E3D8BF3-6A93-4415-951C-8F54E9855A2A}" presName="spacing" presStyleCnt="0"/>
      <dgm:spPr/>
    </dgm:pt>
    <dgm:pt modelId="{6BA00196-ABA7-438D-9C16-7240E0CE2A20}" type="pres">
      <dgm:prSet presAssocID="{5390EB1B-EFAA-4E4D-B642-AA9C01464C32}" presName="composite" presStyleCnt="0"/>
      <dgm:spPr/>
    </dgm:pt>
    <dgm:pt modelId="{71D70C6B-F68B-447C-B84C-D69BD2FCF897}" type="pres">
      <dgm:prSet presAssocID="{5390EB1B-EFAA-4E4D-B642-AA9C01464C32}" presName="imgShp" presStyleLbl="fgImgPlace1" presStyleIdx="1" presStyleCnt="3"/>
      <dgm:spPr>
        <a:blipFill rotWithShape="0">
          <a:blip xmlns:r="http://schemas.openxmlformats.org/officeDocument/2006/relationships" r:embed="rId1"/>
          <a:stretch>
            <a:fillRect/>
          </a:stretch>
        </a:blipFill>
      </dgm:spPr>
    </dgm:pt>
    <dgm:pt modelId="{ABC2FE19-74D3-4263-9B33-4A7582B19DCA}" type="pres">
      <dgm:prSet presAssocID="{5390EB1B-EFAA-4E4D-B642-AA9C01464C32}" presName="txShp" presStyleLbl="node1" presStyleIdx="1" presStyleCnt="3">
        <dgm:presLayoutVars>
          <dgm:bulletEnabled val="1"/>
        </dgm:presLayoutVars>
      </dgm:prSet>
      <dgm:spPr/>
      <dgm:t>
        <a:bodyPr/>
        <a:lstStyle/>
        <a:p>
          <a:endParaRPr lang="ru-RU"/>
        </a:p>
      </dgm:t>
    </dgm:pt>
    <dgm:pt modelId="{B609699A-5F21-4724-8348-8E1E5EDD824C}" type="pres">
      <dgm:prSet presAssocID="{862D22A5-66CD-4F43-9F4F-5CE8784C5D1F}" presName="spacing" presStyleCnt="0"/>
      <dgm:spPr/>
    </dgm:pt>
    <dgm:pt modelId="{119DE4F1-2E23-4AD0-97D3-DE6F4D5A1569}" type="pres">
      <dgm:prSet presAssocID="{A1B9A891-AFAA-445D-BE33-6431B89A20AA}" presName="composite" presStyleCnt="0"/>
      <dgm:spPr/>
    </dgm:pt>
    <dgm:pt modelId="{CEC37374-A3CB-4457-817B-71997DC21786}" type="pres">
      <dgm:prSet presAssocID="{A1B9A891-AFAA-445D-BE33-6431B89A20AA}" presName="imgShp" presStyleLbl="fgImgPlace1" presStyleIdx="2" presStyleCnt="3"/>
      <dgm:spPr>
        <a:blipFill rotWithShape="0">
          <a:blip xmlns:r="http://schemas.openxmlformats.org/officeDocument/2006/relationships" r:embed="rId1"/>
          <a:stretch>
            <a:fillRect/>
          </a:stretch>
        </a:blipFill>
      </dgm:spPr>
    </dgm:pt>
    <dgm:pt modelId="{D310F6FE-90E0-405A-903E-733411F9E901}" type="pres">
      <dgm:prSet presAssocID="{A1B9A891-AFAA-445D-BE33-6431B89A20AA}" presName="txShp" presStyleLbl="node1" presStyleIdx="2" presStyleCnt="3">
        <dgm:presLayoutVars>
          <dgm:bulletEnabled val="1"/>
        </dgm:presLayoutVars>
      </dgm:prSet>
      <dgm:spPr/>
      <dgm:t>
        <a:bodyPr/>
        <a:lstStyle/>
        <a:p>
          <a:endParaRPr lang="ru-RU"/>
        </a:p>
      </dgm:t>
    </dgm:pt>
  </dgm:ptLst>
  <dgm:cxnLst>
    <dgm:cxn modelId="{2B8FAC31-D13C-483F-8EA6-B99E82C2BBC6}" type="presOf" srcId="{A1B9A891-AFAA-445D-BE33-6431B89A20AA}" destId="{D310F6FE-90E0-405A-903E-733411F9E901}" srcOrd="0" destOrd="0" presId="urn:microsoft.com/office/officeart/2005/8/layout/vList3"/>
    <dgm:cxn modelId="{C42ABEFE-CFBF-4BB9-BABC-74078B568E77}" srcId="{94F10E96-7DFF-4065-915B-052B95F2F886}" destId="{5390EB1B-EFAA-4E4D-B642-AA9C01464C32}" srcOrd="1" destOrd="0" parTransId="{D37D7C34-F0AB-4ADF-AE82-6D1908F4D780}" sibTransId="{862D22A5-66CD-4F43-9F4F-5CE8784C5D1F}"/>
    <dgm:cxn modelId="{C7B757CB-888E-42E7-B4F6-A029E9F8B3C0}" srcId="{94F10E96-7DFF-4065-915B-052B95F2F886}" destId="{55D76DFC-42E7-4402-B0EC-7E9C230CA323}" srcOrd="0" destOrd="0" parTransId="{09E96C8A-7C62-4CA2-A146-7A34CEDFF06E}" sibTransId="{6E3D8BF3-6A93-4415-951C-8F54E9855A2A}"/>
    <dgm:cxn modelId="{713DE645-2A23-4FC4-82B4-7759EFECF54B}" srcId="{94F10E96-7DFF-4065-915B-052B95F2F886}" destId="{A1B9A891-AFAA-445D-BE33-6431B89A20AA}" srcOrd="2" destOrd="0" parTransId="{57CA902F-A873-4BFC-9526-144DFDE325F6}" sibTransId="{16914618-2856-49B4-AE7F-0BDF60A92BEF}"/>
    <dgm:cxn modelId="{1AFBD31E-BA18-43A1-A954-6E35890CDBD3}" type="presOf" srcId="{94F10E96-7DFF-4065-915B-052B95F2F886}" destId="{08711605-8299-4D3B-99A6-18CBDF69E7A7}" srcOrd="0" destOrd="0" presId="urn:microsoft.com/office/officeart/2005/8/layout/vList3"/>
    <dgm:cxn modelId="{D4D6A452-C94F-45A9-8DEE-5BA8A557B5FC}" type="presOf" srcId="{5390EB1B-EFAA-4E4D-B642-AA9C01464C32}" destId="{ABC2FE19-74D3-4263-9B33-4A7582B19DCA}" srcOrd="0" destOrd="0" presId="urn:microsoft.com/office/officeart/2005/8/layout/vList3"/>
    <dgm:cxn modelId="{3FC89614-4A87-4339-AEA2-A376B143CCB7}" type="presOf" srcId="{55D76DFC-42E7-4402-B0EC-7E9C230CA323}" destId="{3692C44D-6A6F-4EBD-96FD-6495D9B7E555}" srcOrd="0" destOrd="0" presId="urn:microsoft.com/office/officeart/2005/8/layout/vList3"/>
    <dgm:cxn modelId="{A9E7F061-4BA5-40A7-83E9-F3338438C08E}" type="presParOf" srcId="{08711605-8299-4D3B-99A6-18CBDF69E7A7}" destId="{9746AF51-D57A-499D-8931-D93823D186D8}" srcOrd="0" destOrd="0" presId="urn:microsoft.com/office/officeart/2005/8/layout/vList3"/>
    <dgm:cxn modelId="{A5DD528D-5B16-4079-800A-EF95F8D7FEC7}" type="presParOf" srcId="{9746AF51-D57A-499D-8931-D93823D186D8}" destId="{730C8FF1-A63B-43ED-B933-A44FC085E391}" srcOrd="0" destOrd="0" presId="urn:microsoft.com/office/officeart/2005/8/layout/vList3"/>
    <dgm:cxn modelId="{C5F787C9-5375-4063-90B9-42AB69A47597}" type="presParOf" srcId="{9746AF51-D57A-499D-8931-D93823D186D8}" destId="{3692C44D-6A6F-4EBD-96FD-6495D9B7E555}" srcOrd="1" destOrd="0" presId="urn:microsoft.com/office/officeart/2005/8/layout/vList3"/>
    <dgm:cxn modelId="{20C973E2-74F8-4CFE-A3CB-4311C67F27AE}" type="presParOf" srcId="{08711605-8299-4D3B-99A6-18CBDF69E7A7}" destId="{E9C915FA-FA2E-4A33-85D1-35D0DA4DE59A}" srcOrd="1" destOrd="0" presId="urn:microsoft.com/office/officeart/2005/8/layout/vList3"/>
    <dgm:cxn modelId="{159C523E-7EF5-4E3C-95DC-F23909094F76}" type="presParOf" srcId="{08711605-8299-4D3B-99A6-18CBDF69E7A7}" destId="{6BA00196-ABA7-438D-9C16-7240E0CE2A20}" srcOrd="2" destOrd="0" presId="urn:microsoft.com/office/officeart/2005/8/layout/vList3"/>
    <dgm:cxn modelId="{214C8995-CD1E-4E0A-8C01-7CE2208FC95C}" type="presParOf" srcId="{6BA00196-ABA7-438D-9C16-7240E0CE2A20}" destId="{71D70C6B-F68B-447C-B84C-D69BD2FCF897}" srcOrd="0" destOrd="0" presId="urn:microsoft.com/office/officeart/2005/8/layout/vList3"/>
    <dgm:cxn modelId="{821376FA-315A-4B64-A31A-A43A296BC6A6}" type="presParOf" srcId="{6BA00196-ABA7-438D-9C16-7240E0CE2A20}" destId="{ABC2FE19-74D3-4263-9B33-4A7582B19DCA}" srcOrd="1" destOrd="0" presId="urn:microsoft.com/office/officeart/2005/8/layout/vList3"/>
    <dgm:cxn modelId="{4571B658-18A7-41F9-8DC5-FA440CEA4482}" type="presParOf" srcId="{08711605-8299-4D3B-99A6-18CBDF69E7A7}" destId="{B609699A-5F21-4724-8348-8E1E5EDD824C}" srcOrd="3" destOrd="0" presId="urn:microsoft.com/office/officeart/2005/8/layout/vList3"/>
    <dgm:cxn modelId="{4DE16C16-4C74-4508-9DDD-4AADF83907B3}" type="presParOf" srcId="{08711605-8299-4D3B-99A6-18CBDF69E7A7}" destId="{119DE4F1-2E23-4AD0-97D3-DE6F4D5A1569}" srcOrd="4" destOrd="0" presId="urn:microsoft.com/office/officeart/2005/8/layout/vList3"/>
    <dgm:cxn modelId="{A86B1540-2998-4F03-A0C2-C9F2EE20A6A2}" type="presParOf" srcId="{119DE4F1-2E23-4AD0-97D3-DE6F4D5A1569}" destId="{CEC37374-A3CB-4457-817B-71997DC21786}" srcOrd="0" destOrd="0" presId="urn:microsoft.com/office/officeart/2005/8/layout/vList3"/>
    <dgm:cxn modelId="{2E75837A-7A1A-41A5-B6E8-0AF08B9F4739}" type="presParOf" srcId="{119DE4F1-2E23-4AD0-97D3-DE6F4D5A1569}" destId="{D310F6FE-90E0-405A-903E-733411F9E901}" srcOrd="1" destOrd="0" presId="urn:microsoft.com/office/officeart/2005/8/layout/vList3"/>
  </dgm:cxnLst>
  <dgm:bg/>
  <dgm:whole/>
  <dgm:extLst>
    <a:ext uri="http://schemas.microsoft.com/office/drawing/2008/diagram">
      <dsp:dataModelExt xmlns:dsp="http://schemas.microsoft.com/office/drawing/2008/diagram" xmlns="" relId="rId134"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ADB176CD-3579-4040-8C8D-01E58522C645}" type="doc">
      <dgm:prSet loTypeId="urn:microsoft.com/office/officeart/2005/8/layout/vList3" loCatId="list" qsTypeId="urn:microsoft.com/office/officeart/2005/8/quickstyle/3d1" qsCatId="3D" csTypeId="urn:microsoft.com/office/officeart/2005/8/colors/colorful1" csCatId="colorful" phldr="1"/>
      <dgm:spPr/>
    </dgm:pt>
    <dgm:pt modelId="{16DA1CF9-1F7D-40A0-BD89-772A3480DBFC}">
      <dgm:prSet phldrT="[Текст]"/>
      <dgm:spPr/>
      <dgm:t>
        <a:bodyPr/>
        <a:lstStyle/>
        <a:p>
          <a:r>
            <a:rPr lang="ru-RU"/>
            <a:t>2021 год - 12,00 </a:t>
          </a:r>
        </a:p>
      </dgm:t>
    </dgm:pt>
    <dgm:pt modelId="{58E1B036-C7C1-477B-9971-4C00AE538441}" type="parTrans" cxnId="{FE9F3779-6A17-4765-B234-C1EBDCF32A4A}">
      <dgm:prSet/>
      <dgm:spPr/>
      <dgm:t>
        <a:bodyPr/>
        <a:lstStyle/>
        <a:p>
          <a:endParaRPr lang="ru-RU"/>
        </a:p>
      </dgm:t>
    </dgm:pt>
    <dgm:pt modelId="{A3814D4E-0A73-445C-A0C8-21E9FDC85952}" type="sibTrans" cxnId="{FE9F3779-6A17-4765-B234-C1EBDCF32A4A}">
      <dgm:prSet/>
      <dgm:spPr/>
      <dgm:t>
        <a:bodyPr/>
        <a:lstStyle/>
        <a:p>
          <a:endParaRPr lang="ru-RU"/>
        </a:p>
      </dgm:t>
    </dgm:pt>
    <dgm:pt modelId="{88F286FF-45D1-4757-BB2E-8EB60FBC0806}">
      <dgm:prSet phldrT="[Текст]"/>
      <dgm:spPr/>
      <dgm:t>
        <a:bodyPr/>
        <a:lstStyle/>
        <a:p>
          <a:r>
            <a:rPr lang="ru-RU"/>
            <a:t>2022 год - 7,1 </a:t>
          </a:r>
        </a:p>
      </dgm:t>
    </dgm:pt>
    <dgm:pt modelId="{69E98EEB-7F1B-40EE-8315-3AF2ABAB964C}" type="parTrans" cxnId="{D77EE7E7-8A67-42F9-A1DE-8E6FF61F099A}">
      <dgm:prSet/>
      <dgm:spPr/>
      <dgm:t>
        <a:bodyPr/>
        <a:lstStyle/>
        <a:p>
          <a:endParaRPr lang="ru-RU"/>
        </a:p>
      </dgm:t>
    </dgm:pt>
    <dgm:pt modelId="{3656785D-2F82-4074-84F7-A23519160137}" type="sibTrans" cxnId="{D77EE7E7-8A67-42F9-A1DE-8E6FF61F099A}">
      <dgm:prSet/>
      <dgm:spPr/>
      <dgm:t>
        <a:bodyPr/>
        <a:lstStyle/>
        <a:p>
          <a:endParaRPr lang="ru-RU"/>
        </a:p>
      </dgm:t>
    </dgm:pt>
    <dgm:pt modelId="{4B0A6BFB-6B2D-46A1-B72C-14943CF930EC}">
      <dgm:prSet phldrT="[Текст]"/>
      <dgm:spPr/>
      <dgm:t>
        <a:bodyPr/>
        <a:lstStyle/>
        <a:p>
          <a:r>
            <a:rPr lang="ru-RU"/>
            <a:t>2023 год - 6,9 </a:t>
          </a:r>
        </a:p>
      </dgm:t>
    </dgm:pt>
    <dgm:pt modelId="{86DDC820-56F6-4012-958B-9D11E23323FC}" type="parTrans" cxnId="{F6837F2B-E22C-4EFC-B3EF-5E29C7E388DF}">
      <dgm:prSet/>
      <dgm:spPr/>
      <dgm:t>
        <a:bodyPr/>
        <a:lstStyle/>
        <a:p>
          <a:endParaRPr lang="ru-RU"/>
        </a:p>
      </dgm:t>
    </dgm:pt>
    <dgm:pt modelId="{11ED74E0-652E-461E-BF11-245799B5A230}" type="sibTrans" cxnId="{F6837F2B-E22C-4EFC-B3EF-5E29C7E388DF}">
      <dgm:prSet/>
      <dgm:spPr/>
      <dgm:t>
        <a:bodyPr/>
        <a:lstStyle/>
        <a:p>
          <a:endParaRPr lang="ru-RU"/>
        </a:p>
      </dgm:t>
    </dgm:pt>
    <dgm:pt modelId="{12EB32DB-85C3-43DC-9DBD-2EFE8159729A}" type="pres">
      <dgm:prSet presAssocID="{ADB176CD-3579-4040-8C8D-01E58522C645}" presName="linearFlow" presStyleCnt="0">
        <dgm:presLayoutVars>
          <dgm:dir/>
          <dgm:resizeHandles val="exact"/>
        </dgm:presLayoutVars>
      </dgm:prSet>
      <dgm:spPr/>
    </dgm:pt>
    <dgm:pt modelId="{260F6CC7-0FEE-47AE-A0DA-5CFB8B3331C5}" type="pres">
      <dgm:prSet presAssocID="{16DA1CF9-1F7D-40A0-BD89-772A3480DBFC}" presName="composite" presStyleCnt="0"/>
      <dgm:spPr/>
    </dgm:pt>
    <dgm:pt modelId="{0728AE74-5859-4D1E-9E0C-B70FEBAB20B6}" type="pres">
      <dgm:prSet presAssocID="{16DA1CF9-1F7D-40A0-BD89-772A3480DBFC}" presName="imgShp" presStyleLbl="fgImgPlace1" presStyleIdx="0" presStyleCnt="3"/>
      <dgm:spPr>
        <a:blipFill rotWithShape="0">
          <a:blip xmlns:r="http://schemas.openxmlformats.org/officeDocument/2006/relationships" r:embed="rId1"/>
          <a:stretch>
            <a:fillRect/>
          </a:stretch>
        </a:blipFill>
      </dgm:spPr>
    </dgm:pt>
    <dgm:pt modelId="{2775698D-3435-4FFE-91B3-95F496237DFC}" type="pres">
      <dgm:prSet presAssocID="{16DA1CF9-1F7D-40A0-BD89-772A3480DBFC}" presName="txShp" presStyleLbl="node1" presStyleIdx="0" presStyleCnt="3">
        <dgm:presLayoutVars>
          <dgm:bulletEnabled val="1"/>
        </dgm:presLayoutVars>
      </dgm:prSet>
      <dgm:spPr/>
      <dgm:t>
        <a:bodyPr/>
        <a:lstStyle/>
        <a:p>
          <a:endParaRPr lang="ru-RU"/>
        </a:p>
      </dgm:t>
    </dgm:pt>
    <dgm:pt modelId="{7DBB0A1F-9A89-425B-8135-F0B0D4F67A1A}" type="pres">
      <dgm:prSet presAssocID="{A3814D4E-0A73-445C-A0C8-21E9FDC85952}" presName="spacing" presStyleCnt="0"/>
      <dgm:spPr/>
    </dgm:pt>
    <dgm:pt modelId="{AF923613-FA41-4379-BFDF-5745F979601D}" type="pres">
      <dgm:prSet presAssocID="{88F286FF-45D1-4757-BB2E-8EB60FBC0806}" presName="composite" presStyleCnt="0"/>
      <dgm:spPr/>
    </dgm:pt>
    <dgm:pt modelId="{527FEA6F-5D5F-401F-983E-0B49172B158C}" type="pres">
      <dgm:prSet presAssocID="{88F286FF-45D1-4757-BB2E-8EB60FBC0806}" presName="imgShp" presStyleLbl="fgImgPlace1" presStyleIdx="1" presStyleCnt="3"/>
      <dgm:spPr>
        <a:blipFill rotWithShape="0">
          <a:blip xmlns:r="http://schemas.openxmlformats.org/officeDocument/2006/relationships" r:embed="rId1"/>
          <a:stretch>
            <a:fillRect/>
          </a:stretch>
        </a:blipFill>
      </dgm:spPr>
    </dgm:pt>
    <dgm:pt modelId="{33B8C0D2-8CE4-44FD-974E-11575AAF3A40}" type="pres">
      <dgm:prSet presAssocID="{88F286FF-45D1-4757-BB2E-8EB60FBC0806}" presName="txShp" presStyleLbl="node1" presStyleIdx="1" presStyleCnt="3">
        <dgm:presLayoutVars>
          <dgm:bulletEnabled val="1"/>
        </dgm:presLayoutVars>
      </dgm:prSet>
      <dgm:spPr/>
      <dgm:t>
        <a:bodyPr/>
        <a:lstStyle/>
        <a:p>
          <a:endParaRPr lang="ru-RU"/>
        </a:p>
      </dgm:t>
    </dgm:pt>
    <dgm:pt modelId="{D40489B6-2A99-4151-8949-7F96982CD3F5}" type="pres">
      <dgm:prSet presAssocID="{3656785D-2F82-4074-84F7-A23519160137}" presName="spacing" presStyleCnt="0"/>
      <dgm:spPr/>
    </dgm:pt>
    <dgm:pt modelId="{5ACE12CE-93AD-4AB8-9F58-780388D4D168}" type="pres">
      <dgm:prSet presAssocID="{4B0A6BFB-6B2D-46A1-B72C-14943CF930EC}" presName="composite" presStyleCnt="0"/>
      <dgm:spPr/>
    </dgm:pt>
    <dgm:pt modelId="{E1267B2C-0797-4003-9367-93A6FE58AF4D}" type="pres">
      <dgm:prSet presAssocID="{4B0A6BFB-6B2D-46A1-B72C-14943CF930EC}" presName="imgShp" presStyleLbl="fgImgPlace1" presStyleIdx="2" presStyleCnt="3"/>
      <dgm:spPr>
        <a:blipFill rotWithShape="0">
          <a:blip xmlns:r="http://schemas.openxmlformats.org/officeDocument/2006/relationships" r:embed="rId1"/>
          <a:stretch>
            <a:fillRect/>
          </a:stretch>
        </a:blipFill>
      </dgm:spPr>
    </dgm:pt>
    <dgm:pt modelId="{2197D93C-D292-4660-A59E-056ACEFB4050}" type="pres">
      <dgm:prSet presAssocID="{4B0A6BFB-6B2D-46A1-B72C-14943CF930EC}" presName="txShp" presStyleLbl="node1" presStyleIdx="2" presStyleCnt="3">
        <dgm:presLayoutVars>
          <dgm:bulletEnabled val="1"/>
        </dgm:presLayoutVars>
      </dgm:prSet>
      <dgm:spPr/>
      <dgm:t>
        <a:bodyPr/>
        <a:lstStyle/>
        <a:p>
          <a:endParaRPr lang="ru-RU"/>
        </a:p>
      </dgm:t>
    </dgm:pt>
  </dgm:ptLst>
  <dgm:cxnLst>
    <dgm:cxn modelId="{8C0764E3-57B6-4A8F-8B22-8BB80914D257}" type="presOf" srcId="{88F286FF-45D1-4757-BB2E-8EB60FBC0806}" destId="{33B8C0D2-8CE4-44FD-974E-11575AAF3A40}" srcOrd="0" destOrd="0" presId="urn:microsoft.com/office/officeart/2005/8/layout/vList3"/>
    <dgm:cxn modelId="{BD511E2C-65DC-420C-83D6-730FD08D487F}" type="presOf" srcId="{4B0A6BFB-6B2D-46A1-B72C-14943CF930EC}" destId="{2197D93C-D292-4660-A59E-056ACEFB4050}" srcOrd="0" destOrd="0" presId="urn:microsoft.com/office/officeart/2005/8/layout/vList3"/>
    <dgm:cxn modelId="{144ECC41-3EA7-4C30-8C0A-4E49E04CCFFF}" type="presOf" srcId="{16DA1CF9-1F7D-40A0-BD89-772A3480DBFC}" destId="{2775698D-3435-4FFE-91B3-95F496237DFC}" srcOrd="0" destOrd="0" presId="urn:microsoft.com/office/officeart/2005/8/layout/vList3"/>
    <dgm:cxn modelId="{F6837F2B-E22C-4EFC-B3EF-5E29C7E388DF}" srcId="{ADB176CD-3579-4040-8C8D-01E58522C645}" destId="{4B0A6BFB-6B2D-46A1-B72C-14943CF930EC}" srcOrd="2" destOrd="0" parTransId="{86DDC820-56F6-4012-958B-9D11E23323FC}" sibTransId="{11ED74E0-652E-461E-BF11-245799B5A230}"/>
    <dgm:cxn modelId="{ADA84948-F52A-4066-9DC1-1302DE4E5324}" type="presOf" srcId="{ADB176CD-3579-4040-8C8D-01E58522C645}" destId="{12EB32DB-85C3-43DC-9DBD-2EFE8159729A}" srcOrd="0" destOrd="0" presId="urn:microsoft.com/office/officeart/2005/8/layout/vList3"/>
    <dgm:cxn modelId="{FE9F3779-6A17-4765-B234-C1EBDCF32A4A}" srcId="{ADB176CD-3579-4040-8C8D-01E58522C645}" destId="{16DA1CF9-1F7D-40A0-BD89-772A3480DBFC}" srcOrd="0" destOrd="0" parTransId="{58E1B036-C7C1-477B-9971-4C00AE538441}" sibTransId="{A3814D4E-0A73-445C-A0C8-21E9FDC85952}"/>
    <dgm:cxn modelId="{D77EE7E7-8A67-42F9-A1DE-8E6FF61F099A}" srcId="{ADB176CD-3579-4040-8C8D-01E58522C645}" destId="{88F286FF-45D1-4757-BB2E-8EB60FBC0806}" srcOrd="1" destOrd="0" parTransId="{69E98EEB-7F1B-40EE-8315-3AF2ABAB964C}" sibTransId="{3656785D-2F82-4074-84F7-A23519160137}"/>
    <dgm:cxn modelId="{4091D3E0-C24B-4A13-B22A-CD4FD7453058}" type="presParOf" srcId="{12EB32DB-85C3-43DC-9DBD-2EFE8159729A}" destId="{260F6CC7-0FEE-47AE-A0DA-5CFB8B3331C5}" srcOrd="0" destOrd="0" presId="urn:microsoft.com/office/officeart/2005/8/layout/vList3"/>
    <dgm:cxn modelId="{7E967856-954E-46AF-B620-53F5D7334117}" type="presParOf" srcId="{260F6CC7-0FEE-47AE-A0DA-5CFB8B3331C5}" destId="{0728AE74-5859-4D1E-9E0C-B70FEBAB20B6}" srcOrd="0" destOrd="0" presId="urn:microsoft.com/office/officeart/2005/8/layout/vList3"/>
    <dgm:cxn modelId="{31AA1309-6FE6-42EE-BC6F-2FAA6C393263}" type="presParOf" srcId="{260F6CC7-0FEE-47AE-A0DA-5CFB8B3331C5}" destId="{2775698D-3435-4FFE-91B3-95F496237DFC}" srcOrd="1" destOrd="0" presId="urn:microsoft.com/office/officeart/2005/8/layout/vList3"/>
    <dgm:cxn modelId="{B6E3FE32-15C8-4ACE-A3E6-542FBEFDEE4F}" type="presParOf" srcId="{12EB32DB-85C3-43DC-9DBD-2EFE8159729A}" destId="{7DBB0A1F-9A89-425B-8135-F0B0D4F67A1A}" srcOrd="1" destOrd="0" presId="urn:microsoft.com/office/officeart/2005/8/layout/vList3"/>
    <dgm:cxn modelId="{2C2A1A7F-F22F-412C-91CB-A97CF8595543}" type="presParOf" srcId="{12EB32DB-85C3-43DC-9DBD-2EFE8159729A}" destId="{AF923613-FA41-4379-BFDF-5745F979601D}" srcOrd="2" destOrd="0" presId="urn:microsoft.com/office/officeart/2005/8/layout/vList3"/>
    <dgm:cxn modelId="{C762570C-BD93-406B-8EF9-F8E170FB0BE3}" type="presParOf" srcId="{AF923613-FA41-4379-BFDF-5745F979601D}" destId="{527FEA6F-5D5F-401F-983E-0B49172B158C}" srcOrd="0" destOrd="0" presId="urn:microsoft.com/office/officeart/2005/8/layout/vList3"/>
    <dgm:cxn modelId="{7BB48323-0D4C-4646-BBA0-4DD24228FB76}" type="presParOf" srcId="{AF923613-FA41-4379-BFDF-5745F979601D}" destId="{33B8C0D2-8CE4-44FD-974E-11575AAF3A40}" srcOrd="1" destOrd="0" presId="urn:microsoft.com/office/officeart/2005/8/layout/vList3"/>
    <dgm:cxn modelId="{64B4FE92-B9C1-4B7A-BF8E-A260AA86356B}" type="presParOf" srcId="{12EB32DB-85C3-43DC-9DBD-2EFE8159729A}" destId="{D40489B6-2A99-4151-8949-7F96982CD3F5}" srcOrd="3" destOrd="0" presId="urn:microsoft.com/office/officeart/2005/8/layout/vList3"/>
    <dgm:cxn modelId="{33176522-CF36-4120-9D36-B8899B2C9412}" type="presParOf" srcId="{12EB32DB-85C3-43DC-9DBD-2EFE8159729A}" destId="{5ACE12CE-93AD-4AB8-9F58-780388D4D168}" srcOrd="4" destOrd="0" presId="urn:microsoft.com/office/officeart/2005/8/layout/vList3"/>
    <dgm:cxn modelId="{26B932AC-A17A-4D5E-96FE-DFD2A70FD3E3}" type="presParOf" srcId="{5ACE12CE-93AD-4AB8-9F58-780388D4D168}" destId="{E1267B2C-0797-4003-9367-93A6FE58AF4D}" srcOrd="0" destOrd="0" presId="urn:microsoft.com/office/officeart/2005/8/layout/vList3"/>
    <dgm:cxn modelId="{DD87A395-DFB6-4F18-896D-6B6B69509403}" type="presParOf" srcId="{5ACE12CE-93AD-4AB8-9F58-780388D4D168}" destId="{2197D93C-D292-4660-A59E-056ACEFB4050}" srcOrd="1" destOrd="0" presId="urn:microsoft.com/office/officeart/2005/8/layout/vList3"/>
  </dgm:cxnLst>
  <dgm:bg/>
  <dgm:whole/>
  <dgm:extLst>
    <a:ext uri="http://schemas.microsoft.com/office/drawing/2008/diagram">
      <dsp:dataModelExt xmlns:dsp="http://schemas.microsoft.com/office/drawing/2008/diagram" xmlns="" relId="rId13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67000AE-4A3C-4E6A-923E-0F8E0883C6D9}" type="doc">
      <dgm:prSet loTypeId="urn:microsoft.com/office/officeart/2005/8/layout/hList3" loCatId="list" qsTypeId="urn:microsoft.com/office/officeart/2005/8/quickstyle/3d2" qsCatId="3D" csTypeId="urn:microsoft.com/office/officeart/2005/8/colors/accent2_3" csCatId="accent2" phldr="1"/>
      <dgm:spPr/>
      <dgm:t>
        <a:bodyPr/>
        <a:lstStyle/>
        <a:p>
          <a:endParaRPr lang="ru-RU"/>
        </a:p>
      </dgm:t>
    </dgm:pt>
    <dgm:pt modelId="{B5522EBF-838F-4008-9D12-4102DF432D74}">
      <dgm:prSet phldrT="[Текст]" custT="1"/>
      <dgm:spPr/>
      <dgm:t>
        <a:bodyPr/>
        <a:lstStyle/>
        <a:p>
          <a:r>
            <a:rPr lang="ru-RU" sz="2000"/>
            <a:t>Национальная безопасность и правоохранительная деятельность, млн. руб.</a:t>
          </a:r>
        </a:p>
      </dgm:t>
    </dgm:pt>
    <dgm:pt modelId="{2DC7489F-9CDB-414D-AE47-E8E854D12774}" type="parTrans" cxnId="{033B703E-DB83-4001-BA9E-488209DFE6A7}">
      <dgm:prSet/>
      <dgm:spPr/>
      <dgm:t>
        <a:bodyPr/>
        <a:lstStyle/>
        <a:p>
          <a:endParaRPr lang="ru-RU"/>
        </a:p>
      </dgm:t>
    </dgm:pt>
    <dgm:pt modelId="{50871020-1F84-482D-A49C-870463C15E22}" type="sibTrans" cxnId="{033B703E-DB83-4001-BA9E-488209DFE6A7}">
      <dgm:prSet/>
      <dgm:spPr/>
      <dgm:t>
        <a:bodyPr/>
        <a:lstStyle/>
        <a:p>
          <a:endParaRPr lang="ru-RU"/>
        </a:p>
      </dgm:t>
    </dgm:pt>
    <dgm:pt modelId="{034BFD3C-3E3E-4220-9C28-09BB24112658}">
      <dgm:prSet phldrT="[Текст]" custT="1"/>
      <dgm:spPr/>
      <dgm:t>
        <a:bodyPr/>
        <a:lstStyle/>
        <a:p>
          <a:r>
            <a:rPr lang="ru-RU" sz="2800">
              <a:ln/>
            </a:rPr>
            <a:t>2021 год </a:t>
          </a:r>
          <a:r>
            <a:rPr lang="ru-RU" sz="3600">
              <a:ln/>
            </a:rPr>
            <a:t>1,8</a:t>
          </a:r>
          <a:r>
            <a:rPr lang="ru-RU" sz="4100">
              <a:ln/>
            </a:rPr>
            <a:t> </a:t>
          </a:r>
        </a:p>
      </dgm:t>
    </dgm:pt>
    <dgm:pt modelId="{0B761DE7-CCF9-4DFA-8FC3-F0CF1BB21B0C}" type="parTrans" cxnId="{EB3B969E-45E2-41AC-A8A3-CC9C7DF82D54}">
      <dgm:prSet/>
      <dgm:spPr/>
      <dgm:t>
        <a:bodyPr/>
        <a:lstStyle/>
        <a:p>
          <a:endParaRPr lang="ru-RU"/>
        </a:p>
      </dgm:t>
    </dgm:pt>
    <dgm:pt modelId="{2EB31441-C6B9-49DD-B511-3E00A1652101}" type="sibTrans" cxnId="{EB3B969E-45E2-41AC-A8A3-CC9C7DF82D54}">
      <dgm:prSet/>
      <dgm:spPr/>
      <dgm:t>
        <a:bodyPr/>
        <a:lstStyle/>
        <a:p>
          <a:endParaRPr lang="ru-RU"/>
        </a:p>
      </dgm:t>
    </dgm:pt>
    <dgm:pt modelId="{3820307C-4C19-4A81-85C4-0888BDEB3CCF}">
      <dgm:prSet phldrT="[Текст]" custT="1"/>
      <dgm:spPr/>
      <dgm:t>
        <a:bodyPr/>
        <a:lstStyle/>
        <a:p>
          <a:r>
            <a:rPr lang="ru-RU" sz="2800">
              <a:ln/>
            </a:rPr>
            <a:t>2022 год</a:t>
          </a:r>
          <a:r>
            <a:rPr lang="ru-RU" sz="4100">
              <a:ln/>
            </a:rPr>
            <a:t> </a:t>
          </a:r>
          <a:r>
            <a:rPr lang="ru-RU" sz="3600">
              <a:ln/>
            </a:rPr>
            <a:t>1,7</a:t>
          </a:r>
          <a:r>
            <a:rPr lang="ru-RU" sz="4100">
              <a:ln/>
            </a:rPr>
            <a:t> </a:t>
          </a:r>
        </a:p>
      </dgm:t>
    </dgm:pt>
    <dgm:pt modelId="{90B890EC-FD96-4845-87D7-337E238B630D}" type="parTrans" cxnId="{2375266C-A896-4A27-AC3F-F6CD8C888523}">
      <dgm:prSet/>
      <dgm:spPr/>
      <dgm:t>
        <a:bodyPr/>
        <a:lstStyle/>
        <a:p>
          <a:endParaRPr lang="ru-RU"/>
        </a:p>
      </dgm:t>
    </dgm:pt>
    <dgm:pt modelId="{3367422A-C47D-406C-A561-CCD98A239C7A}" type="sibTrans" cxnId="{2375266C-A896-4A27-AC3F-F6CD8C888523}">
      <dgm:prSet/>
      <dgm:spPr/>
      <dgm:t>
        <a:bodyPr/>
        <a:lstStyle/>
        <a:p>
          <a:endParaRPr lang="ru-RU"/>
        </a:p>
      </dgm:t>
    </dgm:pt>
    <dgm:pt modelId="{9A967392-C628-4591-A002-F25FA960604F}">
      <dgm:prSet phldrT="[Текст]" custT="1"/>
      <dgm:spPr/>
      <dgm:t>
        <a:bodyPr/>
        <a:lstStyle/>
        <a:p>
          <a:r>
            <a:rPr lang="ru-RU" sz="2800">
              <a:ln/>
            </a:rPr>
            <a:t>2023 год </a:t>
          </a:r>
          <a:r>
            <a:rPr lang="ru-RU" sz="3600">
              <a:ln/>
            </a:rPr>
            <a:t>1,7</a:t>
          </a:r>
          <a:r>
            <a:rPr lang="ru-RU" sz="4100">
              <a:ln/>
            </a:rPr>
            <a:t> </a:t>
          </a:r>
        </a:p>
      </dgm:t>
    </dgm:pt>
    <dgm:pt modelId="{569A9357-B619-4EC8-86A3-2FD86BBC9E6E}" type="parTrans" cxnId="{5FB85E92-A820-4A27-8794-5FA3F6B3CC5E}">
      <dgm:prSet/>
      <dgm:spPr/>
      <dgm:t>
        <a:bodyPr/>
        <a:lstStyle/>
        <a:p>
          <a:endParaRPr lang="ru-RU"/>
        </a:p>
      </dgm:t>
    </dgm:pt>
    <dgm:pt modelId="{083CFC74-613A-45A1-9363-7F8C3A34E491}" type="sibTrans" cxnId="{5FB85E92-A820-4A27-8794-5FA3F6B3CC5E}">
      <dgm:prSet/>
      <dgm:spPr/>
      <dgm:t>
        <a:bodyPr/>
        <a:lstStyle/>
        <a:p>
          <a:endParaRPr lang="ru-RU"/>
        </a:p>
      </dgm:t>
    </dgm:pt>
    <dgm:pt modelId="{669CAA44-BB04-483B-9ABD-8548C507219E}" type="pres">
      <dgm:prSet presAssocID="{267000AE-4A3C-4E6A-923E-0F8E0883C6D9}" presName="composite" presStyleCnt="0">
        <dgm:presLayoutVars>
          <dgm:chMax val="1"/>
          <dgm:dir/>
          <dgm:resizeHandles val="exact"/>
        </dgm:presLayoutVars>
      </dgm:prSet>
      <dgm:spPr/>
      <dgm:t>
        <a:bodyPr/>
        <a:lstStyle/>
        <a:p>
          <a:endParaRPr lang="ru-RU"/>
        </a:p>
      </dgm:t>
    </dgm:pt>
    <dgm:pt modelId="{4F4F2544-FA89-4213-8014-6C662B93AB9A}" type="pres">
      <dgm:prSet presAssocID="{B5522EBF-838F-4008-9D12-4102DF432D74}" presName="roof" presStyleLbl="dkBgShp" presStyleIdx="0" presStyleCnt="2"/>
      <dgm:spPr/>
      <dgm:t>
        <a:bodyPr/>
        <a:lstStyle/>
        <a:p>
          <a:endParaRPr lang="ru-RU"/>
        </a:p>
      </dgm:t>
    </dgm:pt>
    <dgm:pt modelId="{05357AD5-4BF3-44A6-A5CE-2DC34FB3BE3C}" type="pres">
      <dgm:prSet presAssocID="{B5522EBF-838F-4008-9D12-4102DF432D74}" presName="pillars" presStyleCnt="0"/>
      <dgm:spPr/>
      <dgm:t>
        <a:bodyPr/>
        <a:lstStyle/>
        <a:p>
          <a:endParaRPr lang="ru-RU"/>
        </a:p>
      </dgm:t>
    </dgm:pt>
    <dgm:pt modelId="{D97B6F72-6E9D-40BB-82B7-D346266383AF}" type="pres">
      <dgm:prSet presAssocID="{B5522EBF-838F-4008-9D12-4102DF432D74}" presName="pillar1" presStyleLbl="node1" presStyleIdx="0" presStyleCnt="3">
        <dgm:presLayoutVars>
          <dgm:bulletEnabled val="1"/>
        </dgm:presLayoutVars>
      </dgm:prSet>
      <dgm:spPr/>
      <dgm:t>
        <a:bodyPr/>
        <a:lstStyle/>
        <a:p>
          <a:endParaRPr lang="ru-RU"/>
        </a:p>
      </dgm:t>
    </dgm:pt>
    <dgm:pt modelId="{DE4BE6B2-07EE-42A5-86CA-E9BE3C5DAC50}" type="pres">
      <dgm:prSet presAssocID="{3820307C-4C19-4A81-85C4-0888BDEB3CCF}" presName="pillarX" presStyleLbl="node1" presStyleIdx="1" presStyleCnt="3">
        <dgm:presLayoutVars>
          <dgm:bulletEnabled val="1"/>
        </dgm:presLayoutVars>
      </dgm:prSet>
      <dgm:spPr/>
      <dgm:t>
        <a:bodyPr/>
        <a:lstStyle/>
        <a:p>
          <a:endParaRPr lang="ru-RU"/>
        </a:p>
      </dgm:t>
    </dgm:pt>
    <dgm:pt modelId="{55819F6F-D295-488C-8E3B-7BFA41024101}" type="pres">
      <dgm:prSet presAssocID="{9A967392-C628-4591-A002-F25FA960604F}" presName="pillarX" presStyleLbl="node1" presStyleIdx="2" presStyleCnt="3">
        <dgm:presLayoutVars>
          <dgm:bulletEnabled val="1"/>
        </dgm:presLayoutVars>
      </dgm:prSet>
      <dgm:spPr/>
      <dgm:t>
        <a:bodyPr/>
        <a:lstStyle/>
        <a:p>
          <a:endParaRPr lang="ru-RU"/>
        </a:p>
      </dgm:t>
    </dgm:pt>
    <dgm:pt modelId="{8FC16B03-122B-4515-A42C-D2DA9AB78A72}" type="pres">
      <dgm:prSet presAssocID="{B5522EBF-838F-4008-9D12-4102DF432D74}" presName="base" presStyleLbl="dkBgShp" presStyleIdx="1" presStyleCnt="2"/>
      <dgm:spPr/>
      <dgm:t>
        <a:bodyPr/>
        <a:lstStyle/>
        <a:p>
          <a:endParaRPr lang="ru-RU"/>
        </a:p>
      </dgm:t>
    </dgm:pt>
  </dgm:ptLst>
  <dgm:cxnLst>
    <dgm:cxn modelId="{5FB85E92-A820-4A27-8794-5FA3F6B3CC5E}" srcId="{B5522EBF-838F-4008-9D12-4102DF432D74}" destId="{9A967392-C628-4591-A002-F25FA960604F}" srcOrd="2" destOrd="0" parTransId="{569A9357-B619-4EC8-86A3-2FD86BBC9E6E}" sibTransId="{083CFC74-613A-45A1-9363-7F8C3A34E491}"/>
    <dgm:cxn modelId="{25A17F34-2845-48B1-B882-36507E276E5E}" type="presOf" srcId="{B5522EBF-838F-4008-9D12-4102DF432D74}" destId="{4F4F2544-FA89-4213-8014-6C662B93AB9A}" srcOrd="0" destOrd="0" presId="urn:microsoft.com/office/officeart/2005/8/layout/hList3"/>
    <dgm:cxn modelId="{EB3B969E-45E2-41AC-A8A3-CC9C7DF82D54}" srcId="{B5522EBF-838F-4008-9D12-4102DF432D74}" destId="{034BFD3C-3E3E-4220-9C28-09BB24112658}" srcOrd="0" destOrd="0" parTransId="{0B761DE7-CCF9-4DFA-8FC3-F0CF1BB21B0C}" sibTransId="{2EB31441-C6B9-49DD-B511-3E00A1652101}"/>
    <dgm:cxn modelId="{A3603D24-5A9A-45C0-925D-14BF71031E88}" type="presOf" srcId="{267000AE-4A3C-4E6A-923E-0F8E0883C6D9}" destId="{669CAA44-BB04-483B-9ABD-8548C507219E}" srcOrd="0" destOrd="0" presId="urn:microsoft.com/office/officeart/2005/8/layout/hList3"/>
    <dgm:cxn modelId="{E20042DD-5C11-4741-BE50-E3DC698CB123}" type="presOf" srcId="{034BFD3C-3E3E-4220-9C28-09BB24112658}" destId="{D97B6F72-6E9D-40BB-82B7-D346266383AF}" srcOrd="0" destOrd="0" presId="urn:microsoft.com/office/officeart/2005/8/layout/hList3"/>
    <dgm:cxn modelId="{2375266C-A896-4A27-AC3F-F6CD8C888523}" srcId="{B5522EBF-838F-4008-9D12-4102DF432D74}" destId="{3820307C-4C19-4A81-85C4-0888BDEB3CCF}" srcOrd="1" destOrd="0" parTransId="{90B890EC-FD96-4845-87D7-337E238B630D}" sibTransId="{3367422A-C47D-406C-A561-CCD98A239C7A}"/>
    <dgm:cxn modelId="{95DBAB12-949F-4B47-92CA-1A083424D756}" type="presOf" srcId="{9A967392-C628-4591-A002-F25FA960604F}" destId="{55819F6F-D295-488C-8E3B-7BFA41024101}" srcOrd="0" destOrd="0" presId="urn:microsoft.com/office/officeart/2005/8/layout/hList3"/>
    <dgm:cxn modelId="{033B703E-DB83-4001-BA9E-488209DFE6A7}" srcId="{267000AE-4A3C-4E6A-923E-0F8E0883C6D9}" destId="{B5522EBF-838F-4008-9D12-4102DF432D74}" srcOrd="0" destOrd="0" parTransId="{2DC7489F-9CDB-414D-AE47-E8E854D12774}" sibTransId="{50871020-1F84-482D-A49C-870463C15E22}"/>
    <dgm:cxn modelId="{E52B04E1-E4B5-4C08-8ACC-174A15A93C5C}" type="presOf" srcId="{3820307C-4C19-4A81-85C4-0888BDEB3CCF}" destId="{DE4BE6B2-07EE-42A5-86CA-E9BE3C5DAC50}" srcOrd="0" destOrd="0" presId="urn:microsoft.com/office/officeart/2005/8/layout/hList3"/>
    <dgm:cxn modelId="{9A4F6B59-7ADA-4EF4-B2FE-491F7F1A711E}" type="presParOf" srcId="{669CAA44-BB04-483B-9ABD-8548C507219E}" destId="{4F4F2544-FA89-4213-8014-6C662B93AB9A}" srcOrd="0" destOrd="0" presId="urn:microsoft.com/office/officeart/2005/8/layout/hList3"/>
    <dgm:cxn modelId="{49B22D7F-6E68-431F-BBCE-3ED16953C223}" type="presParOf" srcId="{669CAA44-BB04-483B-9ABD-8548C507219E}" destId="{05357AD5-4BF3-44A6-A5CE-2DC34FB3BE3C}" srcOrd="1" destOrd="0" presId="urn:microsoft.com/office/officeart/2005/8/layout/hList3"/>
    <dgm:cxn modelId="{37D368F8-776A-4807-8660-68C321519A2D}" type="presParOf" srcId="{05357AD5-4BF3-44A6-A5CE-2DC34FB3BE3C}" destId="{D97B6F72-6E9D-40BB-82B7-D346266383AF}" srcOrd="0" destOrd="0" presId="urn:microsoft.com/office/officeart/2005/8/layout/hList3"/>
    <dgm:cxn modelId="{46C5951B-8629-4145-943D-243B289208BD}" type="presParOf" srcId="{05357AD5-4BF3-44A6-A5CE-2DC34FB3BE3C}" destId="{DE4BE6B2-07EE-42A5-86CA-E9BE3C5DAC50}" srcOrd="1" destOrd="0" presId="urn:microsoft.com/office/officeart/2005/8/layout/hList3"/>
    <dgm:cxn modelId="{67809A97-C594-4CE5-B486-D1E5BB725AF7}" type="presParOf" srcId="{05357AD5-4BF3-44A6-A5CE-2DC34FB3BE3C}" destId="{55819F6F-D295-488C-8E3B-7BFA41024101}" srcOrd="2" destOrd="0" presId="urn:microsoft.com/office/officeart/2005/8/layout/hList3"/>
    <dgm:cxn modelId="{420E87A2-5EF5-443F-948F-A0D26BEE2A53}" type="presParOf" srcId="{669CAA44-BB04-483B-9ABD-8548C507219E}" destId="{8FC16B03-122B-4515-A42C-D2DA9AB78A72}" srcOrd="2" destOrd="0" presId="urn:microsoft.com/office/officeart/2005/8/layout/hList3"/>
  </dgm:cxnLst>
  <dgm:bg/>
  <dgm:whole/>
  <dgm:extLst>
    <a:ext uri="http://schemas.microsoft.com/office/drawing/2008/diagram">
      <dsp:dataModelExt xmlns:dsp="http://schemas.microsoft.com/office/drawing/2008/diagram" xmlns="" relId="rId41"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BE4DBC29-221E-496D-9006-7540FD23D956}" type="doc">
      <dgm:prSet loTypeId="urn:microsoft.com/office/officeart/2005/8/layout/hList3" loCatId="list" qsTypeId="urn:microsoft.com/office/officeart/2005/8/quickstyle/simple1" qsCatId="simple" csTypeId="urn:microsoft.com/office/officeart/2005/8/colors/colorful5" csCatId="colorful" phldr="1"/>
      <dgm:spPr/>
      <dgm:t>
        <a:bodyPr/>
        <a:lstStyle/>
        <a:p>
          <a:endParaRPr lang="ru-RU"/>
        </a:p>
      </dgm:t>
    </dgm:pt>
    <dgm:pt modelId="{95543661-1977-43C0-AFF2-5BF681FC9F9F}">
      <dgm:prSet/>
      <dgm:spPr/>
      <dgm:t>
        <a:bodyPr/>
        <a:lstStyle/>
        <a:p>
          <a:r>
            <a:rPr lang="ru-RU"/>
            <a:t>Обеспечение мероприятий по формированию современной городской среды, млн. руб.</a:t>
          </a:r>
        </a:p>
      </dgm:t>
    </dgm:pt>
    <dgm:pt modelId="{C3E932DA-A43D-4A81-B22E-69C12897EE76}" type="parTrans" cxnId="{42766E82-2601-4476-B76C-995525FF2DCF}">
      <dgm:prSet/>
      <dgm:spPr/>
      <dgm:t>
        <a:bodyPr/>
        <a:lstStyle/>
        <a:p>
          <a:endParaRPr lang="ru-RU"/>
        </a:p>
      </dgm:t>
    </dgm:pt>
    <dgm:pt modelId="{A3D3E5AB-B2F8-48AA-80E5-51D743E57C7D}" type="sibTrans" cxnId="{42766E82-2601-4476-B76C-995525FF2DCF}">
      <dgm:prSet/>
      <dgm:spPr/>
      <dgm:t>
        <a:bodyPr/>
        <a:lstStyle/>
        <a:p>
          <a:endParaRPr lang="ru-RU"/>
        </a:p>
      </dgm:t>
    </dgm:pt>
    <dgm:pt modelId="{DCF93FA7-30A6-4338-A0BA-3A7D633CA335}">
      <dgm:prSet phldrT="[Текст]" custT="1"/>
      <dgm:spPr/>
      <dgm:t>
        <a:bodyPr/>
        <a:lstStyle/>
        <a:p>
          <a:r>
            <a:rPr lang="ru-RU" sz="3200"/>
            <a:t>2021 год  </a:t>
          </a:r>
          <a:r>
            <a:rPr lang="ru-RU" sz="4000"/>
            <a:t>8,8</a:t>
          </a:r>
        </a:p>
      </dgm:t>
    </dgm:pt>
    <dgm:pt modelId="{77A6348B-0788-4535-B90E-802E0D5685DC}" type="parTrans" cxnId="{4E38B5E2-C670-417B-95D0-037C730F2E98}">
      <dgm:prSet/>
      <dgm:spPr/>
      <dgm:t>
        <a:bodyPr/>
        <a:lstStyle/>
        <a:p>
          <a:endParaRPr lang="ru-RU"/>
        </a:p>
      </dgm:t>
    </dgm:pt>
    <dgm:pt modelId="{7E05B871-CE7A-4F8A-A1BF-D5D875D2BA52}" type="sibTrans" cxnId="{4E38B5E2-C670-417B-95D0-037C730F2E98}">
      <dgm:prSet/>
      <dgm:spPr/>
      <dgm:t>
        <a:bodyPr/>
        <a:lstStyle/>
        <a:p>
          <a:endParaRPr lang="ru-RU"/>
        </a:p>
      </dgm:t>
    </dgm:pt>
    <dgm:pt modelId="{AC97559F-6EDD-418F-943C-85A3B769F49C}">
      <dgm:prSet phldrT="[Текст]" custT="1"/>
      <dgm:spPr/>
      <dgm:t>
        <a:bodyPr/>
        <a:lstStyle/>
        <a:p>
          <a:r>
            <a:rPr lang="ru-RU" sz="3200"/>
            <a:t>2022 год  </a:t>
          </a:r>
          <a:r>
            <a:rPr lang="ru-RU" sz="4000"/>
            <a:t>0,6</a:t>
          </a:r>
        </a:p>
      </dgm:t>
    </dgm:pt>
    <dgm:pt modelId="{A1BCCF57-5B5B-4848-8946-254AED897B80}" type="parTrans" cxnId="{2BC5058D-9781-469F-8F55-C94D1B2707AC}">
      <dgm:prSet/>
      <dgm:spPr/>
      <dgm:t>
        <a:bodyPr/>
        <a:lstStyle/>
        <a:p>
          <a:endParaRPr lang="ru-RU"/>
        </a:p>
      </dgm:t>
    </dgm:pt>
    <dgm:pt modelId="{77F35D5D-A100-46FB-9E33-9FCBEC4DD810}" type="sibTrans" cxnId="{2BC5058D-9781-469F-8F55-C94D1B2707AC}">
      <dgm:prSet/>
      <dgm:spPr/>
      <dgm:t>
        <a:bodyPr/>
        <a:lstStyle/>
        <a:p>
          <a:endParaRPr lang="ru-RU"/>
        </a:p>
      </dgm:t>
    </dgm:pt>
    <dgm:pt modelId="{2A223451-30F9-4E69-874A-C8ACEC40ADBC}">
      <dgm:prSet phldrT="[Текст]" custT="1"/>
      <dgm:spPr/>
      <dgm:t>
        <a:bodyPr/>
        <a:lstStyle/>
        <a:p>
          <a:endParaRPr lang="ru-RU" sz="2700"/>
        </a:p>
        <a:p>
          <a:r>
            <a:rPr lang="ru-RU" sz="3200"/>
            <a:t>2023 год </a:t>
          </a:r>
          <a:r>
            <a:rPr lang="ru-RU" sz="4000"/>
            <a:t>0,6</a:t>
          </a:r>
        </a:p>
        <a:p>
          <a:endParaRPr lang="ru-RU" sz="2700"/>
        </a:p>
      </dgm:t>
    </dgm:pt>
    <dgm:pt modelId="{43F1C2A3-1C87-44E9-99D7-62B598B06952}" type="parTrans" cxnId="{817E4A0A-3A01-4D38-8A3D-F1779853F536}">
      <dgm:prSet/>
      <dgm:spPr/>
      <dgm:t>
        <a:bodyPr/>
        <a:lstStyle/>
        <a:p>
          <a:endParaRPr lang="ru-RU"/>
        </a:p>
      </dgm:t>
    </dgm:pt>
    <dgm:pt modelId="{FAFABC90-1255-4C38-B4F2-62EEA17373AF}" type="sibTrans" cxnId="{817E4A0A-3A01-4D38-8A3D-F1779853F536}">
      <dgm:prSet/>
      <dgm:spPr/>
      <dgm:t>
        <a:bodyPr/>
        <a:lstStyle/>
        <a:p>
          <a:endParaRPr lang="ru-RU"/>
        </a:p>
      </dgm:t>
    </dgm:pt>
    <dgm:pt modelId="{25C4DA81-7DFF-4DA6-8261-930D367B06DF}">
      <dgm:prSet/>
      <dgm:spPr/>
      <dgm:t>
        <a:bodyPr/>
        <a:lstStyle/>
        <a:p>
          <a:endParaRPr lang="ru-RU"/>
        </a:p>
      </dgm:t>
    </dgm:pt>
    <dgm:pt modelId="{AAA7154D-0EEE-4064-83D8-643F264AF1BD}" type="parTrans" cxnId="{B5389AAA-C777-4FF6-94E7-3FC1ADAB4BD9}">
      <dgm:prSet/>
      <dgm:spPr/>
      <dgm:t>
        <a:bodyPr/>
        <a:lstStyle/>
        <a:p>
          <a:endParaRPr lang="ru-RU"/>
        </a:p>
      </dgm:t>
    </dgm:pt>
    <dgm:pt modelId="{ADFF89F1-CAC0-4339-861E-938AC70A0B79}" type="sibTrans" cxnId="{B5389AAA-C777-4FF6-94E7-3FC1ADAB4BD9}">
      <dgm:prSet/>
      <dgm:spPr/>
      <dgm:t>
        <a:bodyPr/>
        <a:lstStyle/>
        <a:p>
          <a:endParaRPr lang="ru-RU"/>
        </a:p>
      </dgm:t>
    </dgm:pt>
    <dgm:pt modelId="{DB5AA26F-6449-4497-A4C0-5510A3C915FF}" type="pres">
      <dgm:prSet presAssocID="{BE4DBC29-221E-496D-9006-7540FD23D956}" presName="composite" presStyleCnt="0">
        <dgm:presLayoutVars>
          <dgm:chMax val="1"/>
          <dgm:dir/>
          <dgm:resizeHandles val="exact"/>
        </dgm:presLayoutVars>
      </dgm:prSet>
      <dgm:spPr/>
      <dgm:t>
        <a:bodyPr/>
        <a:lstStyle/>
        <a:p>
          <a:endParaRPr lang="ru-RU"/>
        </a:p>
      </dgm:t>
    </dgm:pt>
    <dgm:pt modelId="{C3CC83CE-98D4-4A89-91B8-28E5CFA59673}" type="pres">
      <dgm:prSet presAssocID="{95543661-1977-43C0-AFF2-5BF681FC9F9F}" presName="roof" presStyleLbl="dkBgShp" presStyleIdx="0" presStyleCnt="2"/>
      <dgm:spPr/>
      <dgm:t>
        <a:bodyPr/>
        <a:lstStyle/>
        <a:p>
          <a:endParaRPr lang="ru-RU"/>
        </a:p>
      </dgm:t>
    </dgm:pt>
    <dgm:pt modelId="{E801B688-9C58-4261-A526-1A9D944C1491}" type="pres">
      <dgm:prSet presAssocID="{95543661-1977-43C0-AFF2-5BF681FC9F9F}" presName="pillars" presStyleCnt="0"/>
      <dgm:spPr/>
    </dgm:pt>
    <dgm:pt modelId="{BCCD2223-B1E1-4A43-8E8E-1B9D17A773C6}" type="pres">
      <dgm:prSet presAssocID="{95543661-1977-43C0-AFF2-5BF681FC9F9F}" presName="pillar1" presStyleLbl="node1" presStyleIdx="0" presStyleCnt="3">
        <dgm:presLayoutVars>
          <dgm:bulletEnabled val="1"/>
        </dgm:presLayoutVars>
      </dgm:prSet>
      <dgm:spPr/>
      <dgm:t>
        <a:bodyPr/>
        <a:lstStyle/>
        <a:p>
          <a:endParaRPr lang="ru-RU"/>
        </a:p>
      </dgm:t>
    </dgm:pt>
    <dgm:pt modelId="{6B0A9F32-80D5-4BF6-B40D-0BA40FA2CB75}" type="pres">
      <dgm:prSet presAssocID="{AC97559F-6EDD-418F-943C-85A3B769F49C}" presName="pillarX" presStyleLbl="node1" presStyleIdx="1" presStyleCnt="3">
        <dgm:presLayoutVars>
          <dgm:bulletEnabled val="1"/>
        </dgm:presLayoutVars>
      </dgm:prSet>
      <dgm:spPr/>
      <dgm:t>
        <a:bodyPr/>
        <a:lstStyle/>
        <a:p>
          <a:endParaRPr lang="ru-RU"/>
        </a:p>
      </dgm:t>
    </dgm:pt>
    <dgm:pt modelId="{94979EE1-22B6-4A60-A7B0-99893AAD7F71}" type="pres">
      <dgm:prSet presAssocID="{2A223451-30F9-4E69-874A-C8ACEC40ADBC}" presName="pillarX" presStyleLbl="node1" presStyleIdx="2" presStyleCnt="3">
        <dgm:presLayoutVars>
          <dgm:bulletEnabled val="1"/>
        </dgm:presLayoutVars>
      </dgm:prSet>
      <dgm:spPr/>
      <dgm:t>
        <a:bodyPr/>
        <a:lstStyle/>
        <a:p>
          <a:endParaRPr lang="ru-RU"/>
        </a:p>
      </dgm:t>
    </dgm:pt>
    <dgm:pt modelId="{C937DFF7-86EB-4264-9EC6-41792B024010}" type="pres">
      <dgm:prSet presAssocID="{95543661-1977-43C0-AFF2-5BF681FC9F9F}" presName="base" presStyleLbl="dkBgShp" presStyleIdx="1" presStyleCnt="2"/>
      <dgm:spPr/>
    </dgm:pt>
  </dgm:ptLst>
  <dgm:cxnLst>
    <dgm:cxn modelId="{2BC5058D-9781-469F-8F55-C94D1B2707AC}" srcId="{95543661-1977-43C0-AFF2-5BF681FC9F9F}" destId="{AC97559F-6EDD-418F-943C-85A3B769F49C}" srcOrd="1" destOrd="0" parTransId="{A1BCCF57-5B5B-4848-8946-254AED897B80}" sibTransId="{77F35D5D-A100-46FB-9E33-9FCBEC4DD810}"/>
    <dgm:cxn modelId="{7DD3C1FB-0086-4393-B84B-89F0D090C3DE}" type="presOf" srcId="{2A223451-30F9-4E69-874A-C8ACEC40ADBC}" destId="{94979EE1-22B6-4A60-A7B0-99893AAD7F71}" srcOrd="0" destOrd="0" presId="urn:microsoft.com/office/officeart/2005/8/layout/hList3"/>
    <dgm:cxn modelId="{A8319A73-3651-4A78-B7E7-1174348B76E4}" type="presOf" srcId="{AC97559F-6EDD-418F-943C-85A3B769F49C}" destId="{6B0A9F32-80D5-4BF6-B40D-0BA40FA2CB75}" srcOrd="0" destOrd="0" presId="urn:microsoft.com/office/officeart/2005/8/layout/hList3"/>
    <dgm:cxn modelId="{42766E82-2601-4476-B76C-995525FF2DCF}" srcId="{BE4DBC29-221E-496D-9006-7540FD23D956}" destId="{95543661-1977-43C0-AFF2-5BF681FC9F9F}" srcOrd="0" destOrd="0" parTransId="{C3E932DA-A43D-4A81-B22E-69C12897EE76}" sibTransId="{A3D3E5AB-B2F8-48AA-80E5-51D743E57C7D}"/>
    <dgm:cxn modelId="{BADCD860-97F7-4450-BF6C-104C960FFB51}" type="presOf" srcId="{95543661-1977-43C0-AFF2-5BF681FC9F9F}" destId="{C3CC83CE-98D4-4A89-91B8-28E5CFA59673}" srcOrd="0" destOrd="0" presId="urn:microsoft.com/office/officeart/2005/8/layout/hList3"/>
    <dgm:cxn modelId="{817E4A0A-3A01-4D38-8A3D-F1779853F536}" srcId="{95543661-1977-43C0-AFF2-5BF681FC9F9F}" destId="{2A223451-30F9-4E69-874A-C8ACEC40ADBC}" srcOrd="2" destOrd="0" parTransId="{43F1C2A3-1C87-44E9-99D7-62B598B06952}" sibTransId="{FAFABC90-1255-4C38-B4F2-62EEA17373AF}"/>
    <dgm:cxn modelId="{BBBBCEA7-A4D6-4A26-9858-BF1B87022B34}" type="presOf" srcId="{BE4DBC29-221E-496D-9006-7540FD23D956}" destId="{DB5AA26F-6449-4497-A4C0-5510A3C915FF}" srcOrd="0" destOrd="0" presId="urn:microsoft.com/office/officeart/2005/8/layout/hList3"/>
    <dgm:cxn modelId="{B5389AAA-C777-4FF6-94E7-3FC1ADAB4BD9}" srcId="{BE4DBC29-221E-496D-9006-7540FD23D956}" destId="{25C4DA81-7DFF-4DA6-8261-930D367B06DF}" srcOrd="1" destOrd="0" parTransId="{AAA7154D-0EEE-4064-83D8-643F264AF1BD}" sibTransId="{ADFF89F1-CAC0-4339-861E-938AC70A0B79}"/>
    <dgm:cxn modelId="{46EEEAB9-792F-4B15-9C83-57395BE963D9}" type="presOf" srcId="{DCF93FA7-30A6-4338-A0BA-3A7D633CA335}" destId="{BCCD2223-B1E1-4A43-8E8E-1B9D17A773C6}" srcOrd="0" destOrd="0" presId="urn:microsoft.com/office/officeart/2005/8/layout/hList3"/>
    <dgm:cxn modelId="{4E38B5E2-C670-417B-95D0-037C730F2E98}" srcId="{95543661-1977-43C0-AFF2-5BF681FC9F9F}" destId="{DCF93FA7-30A6-4338-A0BA-3A7D633CA335}" srcOrd="0" destOrd="0" parTransId="{77A6348B-0788-4535-B90E-802E0D5685DC}" sibTransId="{7E05B871-CE7A-4F8A-A1BF-D5D875D2BA52}"/>
    <dgm:cxn modelId="{B7A6D747-6F0B-43FA-9458-4F675C7D3C57}" type="presParOf" srcId="{DB5AA26F-6449-4497-A4C0-5510A3C915FF}" destId="{C3CC83CE-98D4-4A89-91B8-28E5CFA59673}" srcOrd="0" destOrd="0" presId="urn:microsoft.com/office/officeart/2005/8/layout/hList3"/>
    <dgm:cxn modelId="{2718DF85-A6FB-410A-A375-25909B8FDC19}" type="presParOf" srcId="{DB5AA26F-6449-4497-A4C0-5510A3C915FF}" destId="{E801B688-9C58-4261-A526-1A9D944C1491}" srcOrd="1" destOrd="0" presId="urn:microsoft.com/office/officeart/2005/8/layout/hList3"/>
    <dgm:cxn modelId="{C71B8B4D-E0A2-472B-AF35-116531D98C4C}" type="presParOf" srcId="{E801B688-9C58-4261-A526-1A9D944C1491}" destId="{BCCD2223-B1E1-4A43-8E8E-1B9D17A773C6}" srcOrd="0" destOrd="0" presId="urn:microsoft.com/office/officeart/2005/8/layout/hList3"/>
    <dgm:cxn modelId="{1B626911-8790-45DD-A9D8-05DF92C068E5}" type="presParOf" srcId="{E801B688-9C58-4261-A526-1A9D944C1491}" destId="{6B0A9F32-80D5-4BF6-B40D-0BA40FA2CB75}" srcOrd="1" destOrd="0" presId="urn:microsoft.com/office/officeart/2005/8/layout/hList3"/>
    <dgm:cxn modelId="{F6C3D1CA-98BA-4AAB-89F2-61B7D88930E0}" type="presParOf" srcId="{E801B688-9C58-4261-A526-1A9D944C1491}" destId="{94979EE1-22B6-4A60-A7B0-99893AAD7F71}" srcOrd="2" destOrd="0" presId="urn:microsoft.com/office/officeart/2005/8/layout/hList3"/>
    <dgm:cxn modelId="{8CEC075F-6DCA-45CD-9423-41E06E660054}" type="presParOf" srcId="{DB5AA26F-6449-4497-A4C0-5510A3C915FF}" destId="{C937DFF7-86EB-4264-9EC6-41792B024010}" srcOrd="2" destOrd="0" presId="urn:microsoft.com/office/officeart/2005/8/layout/hList3"/>
  </dgm:cxnLst>
  <dgm:bg/>
  <dgm:whole/>
  <dgm:extLst>
    <a:ext uri="http://schemas.microsoft.com/office/drawing/2008/diagram">
      <dsp:dataModelExt xmlns:dsp="http://schemas.microsoft.com/office/drawing/2008/diagram" xmlns="" relId="rId145"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7C9BB8DA-E31F-4674-9C89-62AAAEEC7799}" type="doc">
      <dgm:prSet loTypeId="urn:microsoft.com/office/officeart/2005/8/layout/vList6" loCatId="list" qsTypeId="urn:microsoft.com/office/officeart/2005/8/quickstyle/3d3" qsCatId="3D" csTypeId="urn:microsoft.com/office/officeart/2005/8/colors/colorful2" csCatId="colorful" phldr="1"/>
      <dgm:spPr/>
      <dgm:t>
        <a:bodyPr/>
        <a:lstStyle/>
        <a:p>
          <a:endParaRPr lang="ru-RU"/>
        </a:p>
      </dgm:t>
    </dgm:pt>
    <dgm:pt modelId="{C1FDB3E5-EF65-4238-B770-9A8CE12D7AAC}">
      <dgm:prSet phldrT="[Текст]">
        <dgm:style>
          <a:lnRef idx="1">
            <a:schemeClr val="accent1"/>
          </a:lnRef>
          <a:fillRef idx="2">
            <a:schemeClr val="accent1"/>
          </a:fillRef>
          <a:effectRef idx="1">
            <a:schemeClr val="accent1"/>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i="1"/>
            <a:t>в год</a:t>
          </a:r>
        </a:p>
      </dgm:t>
    </dgm:pt>
    <dgm:pt modelId="{4EF95B4D-6FA5-48F7-99F8-AA95A791EE13}" type="parTrans" cxnId="{D9496ACA-7A96-41A9-BA29-BB2AF80B816B}">
      <dgm:prSet/>
      <dgm:spPr/>
      <dgm:t>
        <a:bodyPr/>
        <a:lstStyle/>
        <a:p>
          <a:endParaRPr lang="ru-RU"/>
        </a:p>
      </dgm:t>
    </dgm:pt>
    <dgm:pt modelId="{ABAEFD1F-A85A-49DF-A5CC-EE645D5AE519}" type="sibTrans" cxnId="{D9496ACA-7A96-41A9-BA29-BB2AF80B816B}">
      <dgm:prSet/>
      <dgm:spPr/>
      <dgm:t>
        <a:bodyPr/>
        <a:lstStyle/>
        <a:p>
          <a:endParaRPr lang="ru-RU"/>
        </a:p>
      </dgm:t>
    </dgm:pt>
    <dgm:pt modelId="{CBB6D388-BF92-4AF9-A842-25520852A015}">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2021 год - 16756 руб.</a:t>
          </a:r>
        </a:p>
      </dgm:t>
    </dgm:pt>
    <dgm:pt modelId="{60BAFEEA-E6C2-4C82-AC8D-3DA4BFEF82ED}" type="parTrans" cxnId="{43C61C0A-413F-44E2-A9B0-2DD05AC82354}">
      <dgm:prSet/>
      <dgm:spPr/>
      <dgm:t>
        <a:bodyPr/>
        <a:lstStyle/>
        <a:p>
          <a:endParaRPr lang="ru-RU"/>
        </a:p>
      </dgm:t>
    </dgm:pt>
    <dgm:pt modelId="{4FDF2355-F99A-4F88-9FD8-B52C367F9E29}" type="sibTrans" cxnId="{43C61C0A-413F-44E2-A9B0-2DD05AC82354}">
      <dgm:prSet/>
      <dgm:spPr/>
      <dgm:t>
        <a:bodyPr/>
        <a:lstStyle/>
        <a:p>
          <a:endParaRPr lang="ru-RU"/>
        </a:p>
      </dgm:t>
    </dgm:pt>
    <dgm:pt modelId="{ED027E8F-20DC-4CF9-9B51-91EF91A727FE}">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2022 год - 10946 руб.</a:t>
          </a:r>
        </a:p>
      </dgm:t>
    </dgm:pt>
    <dgm:pt modelId="{3B0295D9-3CD5-4278-A228-19EDEB31BF13}" type="parTrans" cxnId="{D0472838-B96A-42B9-9B74-AD5952BCB097}">
      <dgm:prSet/>
      <dgm:spPr/>
      <dgm:t>
        <a:bodyPr/>
        <a:lstStyle/>
        <a:p>
          <a:endParaRPr lang="ru-RU"/>
        </a:p>
      </dgm:t>
    </dgm:pt>
    <dgm:pt modelId="{96966677-8FCB-4616-945A-E1C69218D83A}" type="sibTrans" cxnId="{D0472838-B96A-42B9-9B74-AD5952BCB097}">
      <dgm:prSet/>
      <dgm:spPr/>
      <dgm:t>
        <a:bodyPr/>
        <a:lstStyle/>
        <a:p>
          <a:endParaRPr lang="ru-RU"/>
        </a:p>
      </dgm:t>
    </dgm:pt>
    <dgm:pt modelId="{3BCD36C0-7CE8-47C6-AD55-844DF3990C67}">
      <dgm:prSet phldrT="[Текст]">
        <dgm:style>
          <a:lnRef idx="1">
            <a:schemeClr val="accent3"/>
          </a:lnRef>
          <a:fillRef idx="2">
            <a:schemeClr val="accent3"/>
          </a:fillRef>
          <a:effectRef idx="1">
            <a:schemeClr val="accent3"/>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i="1"/>
            <a:t>в месяц</a:t>
          </a:r>
        </a:p>
      </dgm:t>
    </dgm:pt>
    <dgm:pt modelId="{B9A070D1-118F-4B8A-AA3B-5EA6373B145D}" type="parTrans" cxnId="{D1FBCA3D-F7DA-46ED-8B0E-4FD47CDFC8CD}">
      <dgm:prSet/>
      <dgm:spPr/>
      <dgm:t>
        <a:bodyPr/>
        <a:lstStyle/>
        <a:p>
          <a:endParaRPr lang="ru-RU"/>
        </a:p>
      </dgm:t>
    </dgm:pt>
    <dgm:pt modelId="{D4A0420B-A54A-495F-8432-BA568E877B8E}" type="sibTrans" cxnId="{D1FBCA3D-F7DA-46ED-8B0E-4FD47CDFC8CD}">
      <dgm:prSet/>
      <dgm:spPr/>
      <dgm:t>
        <a:bodyPr/>
        <a:lstStyle/>
        <a:p>
          <a:endParaRPr lang="ru-RU"/>
        </a:p>
      </dgm:t>
    </dgm:pt>
    <dgm:pt modelId="{D56CFF07-481A-43B2-8AA5-C47231AF8F56}">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2021 год - 1396 руб.</a:t>
          </a:r>
        </a:p>
      </dgm:t>
    </dgm:pt>
    <dgm:pt modelId="{6A6C954D-945F-4019-A474-50C954202A68}" type="parTrans" cxnId="{BF3D823E-FAE6-4E0D-B671-D346C59AB76C}">
      <dgm:prSet/>
      <dgm:spPr/>
      <dgm:t>
        <a:bodyPr/>
        <a:lstStyle/>
        <a:p>
          <a:endParaRPr lang="ru-RU"/>
        </a:p>
      </dgm:t>
    </dgm:pt>
    <dgm:pt modelId="{CC8EB46E-F5F3-42EA-80A4-E51AF4A52D01}" type="sibTrans" cxnId="{BF3D823E-FAE6-4E0D-B671-D346C59AB76C}">
      <dgm:prSet/>
      <dgm:spPr/>
      <dgm:t>
        <a:bodyPr/>
        <a:lstStyle/>
        <a:p>
          <a:endParaRPr lang="ru-RU"/>
        </a:p>
      </dgm:t>
    </dgm:pt>
    <dgm:pt modelId="{748C8505-4A66-4D40-A2F5-63225D01813C}">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2022 год - 912 руб.</a:t>
          </a:r>
        </a:p>
      </dgm:t>
    </dgm:pt>
    <dgm:pt modelId="{D8454BC3-9EDF-469C-AA72-AF0997BE95C6}" type="parTrans" cxnId="{DD379690-7DD4-43AF-B22A-8D2F36C80B8B}">
      <dgm:prSet/>
      <dgm:spPr/>
      <dgm:t>
        <a:bodyPr/>
        <a:lstStyle/>
        <a:p>
          <a:endParaRPr lang="ru-RU"/>
        </a:p>
      </dgm:t>
    </dgm:pt>
    <dgm:pt modelId="{CFBAF2BD-4AE3-4820-9184-76C5DA437820}" type="sibTrans" cxnId="{DD379690-7DD4-43AF-B22A-8D2F36C80B8B}">
      <dgm:prSet/>
      <dgm:spPr/>
      <dgm:t>
        <a:bodyPr/>
        <a:lstStyle/>
        <a:p>
          <a:endParaRPr lang="ru-RU"/>
        </a:p>
      </dgm:t>
    </dgm:pt>
    <dgm:pt modelId="{9ED3F347-F732-42DB-AB7F-6637A61A6B86}">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2023 год - 10007,64 руб.</a:t>
          </a:r>
        </a:p>
      </dgm:t>
    </dgm:pt>
    <dgm:pt modelId="{C82666D0-1E7A-46A2-8FFB-3A47C96554BC}" type="parTrans" cxnId="{A99678B5-3AF4-4BA3-8D6E-DCAA85D66C58}">
      <dgm:prSet/>
      <dgm:spPr/>
      <dgm:t>
        <a:bodyPr/>
        <a:lstStyle/>
        <a:p>
          <a:endParaRPr lang="ru-RU"/>
        </a:p>
      </dgm:t>
    </dgm:pt>
    <dgm:pt modelId="{982D2CFB-DC82-4999-840E-42EE0C088955}" type="sibTrans" cxnId="{A99678B5-3AF4-4BA3-8D6E-DCAA85D66C58}">
      <dgm:prSet/>
      <dgm:spPr/>
      <dgm:t>
        <a:bodyPr/>
        <a:lstStyle/>
        <a:p>
          <a:endParaRPr lang="ru-RU"/>
        </a:p>
      </dgm:t>
    </dgm:pt>
    <dgm:pt modelId="{930D2A6C-47A7-4CAB-B6F7-961FA432AD21}">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2023 год - 834 руб.</a:t>
          </a:r>
        </a:p>
      </dgm:t>
    </dgm:pt>
    <dgm:pt modelId="{28C56DBB-66FE-4196-B487-9D5F7C7801BC}" type="parTrans" cxnId="{85E1F9EF-E563-4E33-B4A6-F947F73B89CD}">
      <dgm:prSet/>
      <dgm:spPr/>
      <dgm:t>
        <a:bodyPr/>
        <a:lstStyle/>
        <a:p>
          <a:endParaRPr lang="ru-RU"/>
        </a:p>
      </dgm:t>
    </dgm:pt>
    <dgm:pt modelId="{305AF064-0CEC-421C-819E-5FFAEC3DA077}" type="sibTrans" cxnId="{85E1F9EF-E563-4E33-B4A6-F947F73B89CD}">
      <dgm:prSet/>
      <dgm:spPr/>
      <dgm:t>
        <a:bodyPr/>
        <a:lstStyle/>
        <a:p>
          <a:endParaRPr lang="ru-RU"/>
        </a:p>
      </dgm:t>
    </dgm:pt>
    <dgm:pt modelId="{864A7F5F-5C21-4D70-8D71-159DE18B9EE6}">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endPar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endParaRPr>
        </a:p>
      </dgm:t>
    </dgm:pt>
    <dgm:pt modelId="{6BEBD377-3128-4A78-9837-F45CD105723E}" type="parTrans" cxnId="{D5100AF2-132B-4DA4-AFCA-48E144D825A9}">
      <dgm:prSet/>
      <dgm:spPr/>
      <dgm:t>
        <a:bodyPr/>
        <a:lstStyle/>
        <a:p>
          <a:endParaRPr lang="ru-RU"/>
        </a:p>
      </dgm:t>
    </dgm:pt>
    <dgm:pt modelId="{94453FDA-99C4-4812-BF72-BCFCCF5F1DB2}" type="sibTrans" cxnId="{D5100AF2-132B-4DA4-AFCA-48E144D825A9}">
      <dgm:prSet/>
      <dgm:spPr/>
      <dgm:t>
        <a:bodyPr/>
        <a:lstStyle/>
        <a:p>
          <a:endParaRPr lang="ru-RU"/>
        </a:p>
      </dgm:t>
    </dgm:pt>
    <dgm:pt modelId="{91C5E7FD-9B35-43B2-AC8E-CF0FD0970D80}">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endParaRPr lang="ru-RU" sz="1800" b="1" cap="all" spc="0">
            <a:ln w="0"/>
            <a:effectLst>
              <a:reflection blurRad="12700" stA="50000" endPos="50000" dist="5000" dir="5400000" sy="-100000" rotWithShape="0"/>
            </a:effectLst>
          </a:endParaRPr>
        </a:p>
      </dgm:t>
    </dgm:pt>
    <dgm:pt modelId="{0FAF504E-7FA0-4346-BE75-6720D3D588C0}" type="parTrans" cxnId="{043E314B-7ECA-49B7-B3EE-8D0DD016A21D}">
      <dgm:prSet/>
      <dgm:spPr/>
      <dgm:t>
        <a:bodyPr/>
        <a:lstStyle/>
        <a:p>
          <a:endParaRPr lang="ru-RU"/>
        </a:p>
      </dgm:t>
    </dgm:pt>
    <dgm:pt modelId="{82265BFF-ABFB-4FB7-BD30-AA9F5FA42472}" type="sibTrans" cxnId="{043E314B-7ECA-49B7-B3EE-8D0DD016A21D}">
      <dgm:prSet/>
      <dgm:spPr/>
      <dgm:t>
        <a:bodyPr/>
        <a:lstStyle/>
        <a:p>
          <a:endParaRPr lang="ru-RU"/>
        </a:p>
      </dgm:t>
    </dgm:pt>
    <dgm:pt modelId="{82F0CC7E-9804-4607-B838-F7012C5678A5}" type="pres">
      <dgm:prSet presAssocID="{7C9BB8DA-E31F-4674-9C89-62AAAEEC7799}" presName="Name0" presStyleCnt="0">
        <dgm:presLayoutVars>
          <dgm:dir/>
          <dgm:animLvl val="lvl"/>
          <dgm:resizeHandles/>
        </dgm:presLayoutVars>
      </dgm:prSet>
      <dgm:spPr/>
      <dgm:t>
        <a:bodyPr/>
        <a:lstStyle/>
        <a:p>
          <a:endParaRPr lang="ru-RU"/>
        </a:p>
      </dgm:t>
    </dgm:pt>
    <dgm:pt modelId="{214AE350-7FEB-41B9-822A-C06E78061D4D}" type="pres">
      <dgm:prSet presAssocID="{C1FDB3E5-EF65-4238-B770-9A8CE12D7AAC}" presName="linNode" presStyleCnt="0"/>
      <dgm:spPr/>
    </dgm:pt>
    <dgm:pt modelId="{91CBB328-3F5B-42B4-929A-AFC63C4D2D12}" type="pres">
      <dgm:prSet presAssocID="{C1FDB3E5-EF65-4238-B770-9A8CE12D7AAC}" presName="parentShp" presStyleLbl="node1" presStyleIdx="0" presStyleCnt="2">
        <dgm:presLayoutVars>
          <dgm:bulletEnabled val="1"/>
        </dgm:presLayoutVars>
      </dgm:prSet>
      <dgm:spPr/>
      <dgm:t>
        <a:bodyPr/>
        <a:lstStyle/>
        <a:p>
          <a:endParaRPr lang="ru-RU"/>
        </a:p>
      </dgm:t>
    </dgm:pt>
    <dgm:pt modelId="{F98C3B8D-FCBB-434E-854E-0F6E522F90E1}" type="pres">
      <dgm:prSet presAssocID="{C1FDB3E5-EF65-4238-B770-9A8CE12D7AAC}" presName="childShp" presStyleLbl="bgAccFollowNode1" presStyleIdx="0" presStyleCnt="2">
        <dgm:presLayoutVars>
          <dgm:bulletEnabled val="1"/>
        </dgm:presLayoutVars>
      </dgm:prSet>
      <dgm:spPr/>
      <dgm:t>
        <a:bodyPr/>
        <a:lstStyle/>
        <a:p>
          <a:endParaRPr lang="ru-RU"/>
        </a:p>
      </dgm:t>
    </dgm:pt>
    <dgm:pt modelId="{412AEBFB-AB62-4AEA-B9FA-F641F2F16389}" type="pres">
      <dgm:prSet presAssocID="{ABAEFD1F-A85A-49DF-A5CC-EE645D5AE519}" presName="spacing" presStyleCnt="0"/>
      <dgm:spPr/>
    </dgm:pt>
    <dgm:pt modelId="{BC45506D-93C5-4D76-8A61-1889CA32AEBD}" type="pres">
      <dgm:prSet presAssocID="{3BCD36C0-7CE8-47C6-AD55-844DF3990C67}" presName="linNode" presStyleCnt="0"/>
      <dgm:spPr/>
    </dgm:pt>
    <dgm:pt modelId="{99F3C442-7565-430C-AD7E-EB21CFB389C4}" type="pres">
      <dgm:prSet presAssocID="{3BCD36C0-7CE8-47C6-AD55-844DF3990C67}" presName="parentShp" presStyleLbl="node1" presStyleIdx="1" presStyleCnt="2">
        <dgm:presLayoutVars>
          <dgm:bulletEnabled val="1"/>
        </dgm:presLayoutVars>
      </dgm:prSet>
      <dgm:spPr/>
      <dgm:t>
        <a:bodyPr/>
        <a:lstStyle/>
        <a:p>
          <a:endParaRPr lang="ru-RU"/>
        </a:p>
      </dgm:t>
    </dgm:pt>
    <dgm:pt modelId="{CB582580-3E64-4366-ABF1-62B82AE01998}" type="pres">
      <dgm:prSet presAssocID="{3BCD36C0-7CE8-47C6-AD55-844DF3990C67}" presName="childShp" presStyleLbl="bgAccFollowNode1" presStyleIdx="1" presStyleCnt="2">
        <dgm:presLayoutVars>
          <dgm:bulletEnabled val="1"/>
        </dgm:presLayoutVars>
      </dgm:prSet>
      <dgm:spPr/>
      <dgm:t>
        <a:bodyPr/>
        <a:lstStyle/>
        <a:p>
          <a:endParaRPr lang="ru-RU"/>
        </a:p>
      </dgm:t>
    </dgm:pt>
  </dgm:ptLst>
  <dgm:cxnLst>
    <dgm:cxn modelId="{55223D05-586E-48E4-A632-1B8B9086C1B5}" type="presOf" srcId="{7C9BB8DA-E31F-4674-9C89-62AAAEEC7799}" destId="{82F0CC7E-9804-4607-B838-F7012C5678A5}" srcOrd="0" destOrd="0" presId="urn:microsoft.com/office/officeart/2005/8/layout/vList6"/>
    <dgm:cxn modelId="{9AEF4771-FB68-4804-A43A-70FB5BCC39B9}" type="presOf" srcId="{9ED3F347-F732-42DB-AB7F-6637A61A6B86}" destId="{F98C3B8D-FCBB-434E-854E-0F6E522F90E1}" srcOrd="0" destOrd="3" presId="urn:microsoft.com/office/officeart/2005/8/layout/vList6"/>
    <dgm:cxn modelId="{43C61C0A-413F-44E2-A9B0-2DD05AC82354}" srcId="{C1FDB3E5-EF65-4238-B770-9A8CE12D7AAC}" destId="{CBB6D388-BF92-4AF9-A842-25520852A015}" srcOrd="1" destOrd="0" parTransId="{60BAFEEA-E6C2-4C82-AC8D-3DA4BFEF82ED}" sibTransId="{4FDF2355-F99A-4F88-9FD8-B52C367F9E29}"/>
    <dgm:cxn modelId="{FDEFCDB9-191B-4713-9170-B5C2659809A3}" type="presOf" srcId="{748C8505-4A66-4D40-A2F5-63225D01813C}" destId="{CB582580-3E64-4366-ABF1-62B82AE01998}" srcOrd="0" destOrd="2" presId="urn:microsoft.com/office/officeart/2005/8/layout/vList6"/>
    <dgm:cxn modelId="{85E1F9EF-E563-4E33-B4A6-F947F73B89CD}" srcId="{3BCD36C0-7CE8-47C6-AD55-844DF3990C67}" destId="{930D2A6C-47A7-4CAB-B6F7-961FA432AD21}" srcOrd="3" destOrd="0" parTransId="{28C56DBB-66FE-4196-B487-9D5F7C7801BC}" sibTransId="{305AF064-0CEC-421C-819E-5FFAEC3DA077}"/>
    <dgm:cxn modelId="{BEAFFF7E-105D-4EF2-AF89-33950DD5EEBD}" type="presOf" srcId="{930D2A6C-47A7-4CAB-B6F7-961FA432AD21}" destId="{CB582580-3E64-4366-ABF1-62B82AE01998}" srcOrd="0" destOrd="3" presId="urn:microsoft.com/office/officeart/2005/8/layout/vList6"/>
    <dgm:cxn modelId="{1D602B61-1432-4F3E-9D6D-21749B981E44}" type="presOf" srcId="{D56CFF07-481A-43B2-8AA5-C47231AF8F56}" destId="{CB582580-3E64-4366-ABF1-62B82AE01998}" srcOrd="0" destOrd="1" presId="urn:microsoft.com/office/officeart/2005/8/layout/vList6"/>
    <dgm:cxn modelId="{4BAED7AD-AEDA-407D-90D4-9063C9C601A8}" type="presOf" srcId="{864A7F5F-5C21-4D70-8D71-159DE18B9EE6}" destId="{F98C3B8D-FCBB-434E-854E-0F6E522F90E1}" srcOrd="0" destOrd="0" presId="urn:microsoft.com/office/officeart/2005/8/layout/vList6"/>
    <dgm:cxn modelId="{BB1E9B3C-673C-4613-8241-D873F2219961}" type="presOf" srcId="{91C5E7FD-9B35-43B2-AC8E-CF0FD0970D80}" destId="{CB582580-3E64-4366-ABF1-62B82AE01998}" srcOrd="0" destOrd="0" presId="urn:microsoft.com/office/officeart/2005/8/layout/vList6"/>
    <dgm:cxn modelId="{D0472838-B96A-42B9-9B74-AD5952BCB097}" srcId="{C1FDB3E5-EF65-4238-B770-9A8CE12D7AAC}" destId="{ED027E8F-20DC-4CF9-9B51-91EF91A727FE}" srcOrd="2" destOrd="0" parTransId="{3B0295D9-3CD5-4278-A228-19EDEB31BF13}" sibTransId="{96966677-8FCB-4616-945A-E1C69218D83A}"/>
    <dgm:cxn modelId="{D5100AF2-132B-4DA4-AFCA-48E144D825A9}" srcId="{C1FDB3E5-EF65-4238-B770-9A8CE12D7AAC}" destId="{864A7F5F-5C21-4D70-8D71-159DE18B9EE6}" srcOrd="0" destOrd="0" parTransId="{6BEBD377-3128-4A78-9837-F45CD105723E}" sibTransId="{94453FDA-99C4-4812-BF72-BCFCCF5F1DB2}"/>
    <dgm:cxn modelId="{DD379690-7DD4-43AF-B22A-8D2F36C80B8B}" srcId="{3BCD36C0-7CE8-47C6-AD55-844DF3990C67}" destId="{748C8505-4A66-4D40-A2F5-63225D01813C}" srcOrd="2" destOrd="0" parTransId="{D8454BC3-9EDF-469C-AA72-AF0997BE95C6}" sibTransId="{CFBAF2BD-4AE3-4820-9184-76C5DA437820}"/>
    <dgm:cxn modelId="{A99678B5-3AF4-4BA3-8D6E-DCAA85D66C58}" srcId="{C1FDB3E5-EF65-4238-B770-9A8CE12D7AAC}" destId="{9ED3F347-F732-42DB-AB7F-6637A61A6B86}" srcOrd="3" destOrd="0" parTransId="{C82666D0-1E7A-46A2-8FFB-3A47C96554BC}" sibTransId="{982D2CFB-DC82-4999-840E-42EE0C088955}"/>
    <dgm:cxn modelId="{D1FBCA3D-F7DA-46ED-8B0E-4FD47CDFC8CD}" srcId="{7C9BB8DA-E31F-4674-9C89-62AAAEEC7799}" destId="{3BCD36C0-7CE8-47C6-AD55-844DF3990C67}" srcOrd="1" destOrd="0" parTransId="{B9A070D1-118F-4B8A-AA3B-5EA6373B145D}" sibTransId="{D4A0420B-A54A-495F-8432-BA568E877B8E}"/>
    <dgm:cxn modelId="{D9496ACA-7A96-41A9-BA29-BB2AF80B816B}" srcId="{7C9BB8DA-E31F-4674-9C89-62AAAEEC7799}" destId="{C1FDB3E5-EF65-4238-B770-9A8CE12D7AAC}" srcOrd="0" destOrd="0" parTransId="{4EF95B4D-6FA5-48F7-99F8-AA95A791EE13}" sibTransId="{ABAEFD1F-A85A-49DF-A5CC-EE645D5AE519}"/>
    <dgm:cxn modelId="{BF3D823E-FAE6-4E0D-B671-D346C59AB76C}" srcId="{3BCD36C0-7CE8-47C6-AD55-844DF3990C67}" destId="{D56CFF07-481A-43B2-8AA5-C47231AF8F56}" srcOrd="1" destOrd="0" parTransId="{6A6C954D-945F-4019-A474-50C954202A68}" sibTransId="{CC8EB46E-F5F3-42EA-80A4-E51AF4A52D01}"/>
    <dgm:cxn modelId="{1DA04DD6-654A-4985-BDAF-8A4DED6B6584}" type="presOf" srcId="{CBB6D388-BF92-4AF9-A842-25520852A015}" destId="{F98C3B8D-FCBB-434E-854E-0F6E522F90E1}" srcOrd="0" destOrd="1" presId="urn:microsoft.com/office/officeart/2005/8/layout/vList6"/>
    <dgm:cxn modelId="{043E314B-7ECA-49B7-B3EE-8D0DD016A21D}" srcId="{3BCD36C0-7CE8-47C6-AD55-844DF3990C67}" destId="{91C5E7FD-9B35-43B2-AC8E-CF0FD0970D80}" srcOrd="0" destOrd="0" parTransId="{0FAF504E-7FA0-4346-BE75-6720D3D588C0}" sibTransId="{82265BFF-ABFB-4FB7-BD30-AA9F5FA42472}"/>
    <dgm:cxn modelId="{E188E985-C82A-4448-8E4E-F86F8CE9056A}" type="presOf" srcId="{3BCD36C0-7CE8-47C6-AD55-844DF3990C67}" destId="{99F3C442-7565-430C-AD7E-EB21CFB389C4}" srcOrd="0" destOrd="0" presId="urn:microsoft.com/office/officeart/2005/8/layout/vList6"/>
    <dgm:cxn modelId="{D1ECC205-BB71-4C14-B18E-3875B39A0609}" type="presOf" srcId="{C1FDB3E5-EF65-4238-B770-9A8CE12D7AAC}" destId="{91CBB328-3F5B-42B4-929A-AFC63C4D2D12}" srcOrd="0" destOrd="0" presId="urn:microsoft.com/office/officeart/2005/8/layout/vList6"/>
    <dgm:cxn modelId="{A1B546B7-1C90-43EE-BB3D-B5BBAA76A0CA}" type="presOf" srcId="{ED027E8F-20DC-4CF9-9B51-91EF91A727FE}" destId="{F98C3B8D-FCBB-434E-854E-0F6E522F90E1}" srcOrd="0" destOrd="2" presId="urn:microsoft.com/office/officeart/2005/8/layout/vList6"/>
    <dgm:cxn modelId="{BB051FB6-2463-465B-9367-485DA841AB55}" type="presParOf" srcId="{82F0CC7E-9804-4607-B838-F7012C5678A5}" destId="{214AE350-7FEB-41B9-822A-C06E78061D4D}" srcOrd="0" destOrd="0" presId="urn:microsoft.com/office/officeart/2005/8/layout/vList6"/>
    <dgm:cxn modelId="{60158B7C-0AD7-4B0E-9757-83995FF71AD5}" type="presParOf" srcId="{214AE350-7FEB-41B9-822A-C06E78061D4D}" destId="{91CBB328-3F5B-42B4-929A-AFC63C4D2D12}" srcOrd="0" destOrd="0" presId="urn:microsoft.com/office/officeart/2005/8/layout/vList6"/>
    <dgm:cxn modelId="{F648855B-682A-48F5-B94A-33C2CA013029}" type="presParOf" srcId="{214AE350-7FEB-41B9-822A-C06E78061D4D}" destId="{F98C3B8D-FCBB-434E-854E-0F6E522F90E1}" srcOrd="1" destOrd="0" presId="urn:microsoft.com/office/officeart/2005/8/layout/vList6"/>
    <dgm:cxn modelId="{3323E8C6-7439-4355-9F52-41A479337E7A}" type="presParOf" srcId="{82F0CC7E-9804-4607-B838-F7012C5678A5}" destId="{412AEBFB-AB62-4AEA-B9FA-F641F2F16389}" srcOrd="1" destOrd="0" presId="urn:microsoft.com/office/officeart/2005/8/layout/vList6"/>
    <dgm:cxn modelId="{23441A02-F2DF-4331-A862-C012E3FA4F1E}" type="presParOf" srcId="{82F0CC7E-9804-4607-B838-F7012C5678A5}" destId="{BC45506D-93C5-4D76-8A61-1889CA32AEBD}" srcOrd="2" destOrd="0" presId="urn:microsoft.com/office/officeart/2005/8/layout/vList6"/>
    <dgm:cxn modelId="{02919128-320A-423F-95AF-4FB9371DA2FF}" type="presParOf" srcId="{BC45506D-93C5-4D76-8A61-1889CA32AEBD}" destId="{99F3C442-7565-430C-AD7E-EB21CFB389C4}" srcOrd="0" destOrd="0" presId="urn:microsoft.com/office/officeart/2005/8/layout/vList6"/>
    <dgm:cxn modelId="{8DCD2FFC-DB28-4CB2-AD70-50B20292053D}" type="presParOf" srcId="{BC45506D-93C5-4D76-8A61-1889CA32AEBD}" destId="{CB582580-3E64-4366-ABF1-62B82AE01998}" srcOrd="1" destOrd="0" presId="urn:microsoft.com/office/officeart/2005/8/layout/vList6"/>
  </dgm:cxnLst>
  <dgm:bg/>
  <dgm:whole/>
  <dgm:extLst>
    <a:ext uri="http://schemas.microsoft.com/office/drawing/2008/diagram">
      <dsp:dataModelExt xmlns:dsp="http://schemas.microsoft.com/office/drawing/2008/diagram" xmlns="" relId="rId152"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7186C143-4E03-4593-9273-43C7B8A9DD86}" type="doc">
      <dgm:prSet loTypeId="urn:microsoft.com/office/officeart/2005/8/layout/vList3" loCatId="list" qsTypeId="urn:microsoft.com/office/officeart/2005/8/quickstyle/simple1" qsCatId="simple" csTypeId="urn:microsoft.com/office/officeart/2005/8/colors/colorful1" csCatId="colorful" phldr="1"/>
      <dgm:spPr/>
    </dgm:pt>
    <dgm:pt modelId="{8905D6AA-6EB8-4DB8-ACDD-5836891129E0}">
      <dgm:prSet phldrT="[Текст]" custT="1"/>
      <dgm:spPr>
        <a:gradFill flip="none" rotWithShape="0">
          <a:gsLst>
            <a:gs pos="0">
              <a:schemeClr val="accent2">
                <a:hueOff val="0"/>
                <a:satOff val="0"/>
                <a:lumOff val="0"/>
                <a:shade val="30000"/>
                <a:satMod val="115000"/>
              </a:schemeClr>
            </a:gs>
            <a:gs pos="50000">
              <a:schemeClr val="accent2">
                <a:hueOff val="0"/>
                <a:satOff val="0"/>
                <a:lumOff val="0"/>
                <a:shade val="67500"/>
                <a:satMod val="115000"/>
              </a:schemeClr>
            </a:gs>
            <a:gs pos="100000">
              <a:schemeClr val="accent2">
                <a:hueOff val="0"/>
                <a:satOff val="0"/>
                <a:lumOff val="0"/>
                <a:shade val="100000"/>
                <a:satMod val="115000"/>
              </a:schemeClr>
            </a:gs>
          </a:gsLst>
          <a:lin ang="16200000" scaled="1"/>
          <a:tileRect/>
        </a:gradFill>
      </dgm:spPr>
      <dgm:t>
        <a:bodyPr/>
        <a:lstStyle/>
        <a:p>
          <a:r>
            <a:rPr lang="ru-RU" sz="1100"/>
            <a:t>Расходов бюджета </a:t>
          </a:r>
        </a:p>
        <a:p>
          <a:r>
            <a:rPr lang="ru-RU" sz="1100"/>
            <a:t>г. о. Тейково </a:t>
          </a:r>
        </a:p>
        <a:p>
          <a:r>
            <a:rPr lang="ru-RU" sz="1100"/>
            <a:t>на социальную политику приходится </a:t>
          </a:r>
        </a:p>
        <a:p>
          <a:r>
            <a:rPr lang="ru-RU" sz="1100"/>
            <a:t>на  1 жителя</a:t>
          </a:r>
        </a:p>
      </dgm:t>
    </dgm:pt>
    <dgm:pt modelId="{CB3D0CFB-B653-4206-8688-8C5802F18C5A}" type="parTrans" cxnId="{254DCD5B-D913-4C8F-A656-4AF440A3A017}">
      <dgm:prSet/>
      <dgm:spPr/>
      <dgm:t>
        <a:bodyPr/>
        <a:lstStyle/>
        <a:p>
          <a:endParaRPr lang="ru-RU"/>
        </a:p>
      </dgm:t>
    </dgm:pt>
    <dgm:pt modelId="{112692B5-FD9E-4049-AC7E-EC345AC124B8}" type="sibTrans" cxnId="{254DCD5B-D913-4C8F-A656-4AF440A3A017}">
      <dgm:prSet/>
      <dgm:spPr/>
      <dgm:t>
        <a:bodyPr/>
        <a:lstStyle/>
        <a:p>
          <a:endParaRPr lang="ru-RU"/>
        </a:p>
      </dgm:t>
    </dgm:pt>
    <dgm:pt modelId="{496494D9-F0A4-4226-8B61-7A757989ECCF}">
      <dgm:prSet phldrT="[Текст]" custT="1"/>
      <dgm:spPr>
        <a:gradFill flip="none" rotWithShape="0">
          <a:gsLst>
            <a:gs pos="0">
              <a:schemeClr val="accent3">
                <a:hueOff val="0"/>
                <a:satOff val="0"/>
                <a:lumOff val="0"/>
                <a:shade val="30000"/>
                <a:satMod val="115000"/>
              </a:schemeClr>
            </a:gs>
            <a:gs pos="50000">
              <a:schemeClr val="accent3">
                <a:hueOff val="0"/>
                <a:satOff val="0"/>
                <a:lumOff val="0"/>
                <a:shade val="67500"/>
                <a:satMod val="115000"/>
              </a:schemeClr>
            </a:gs>
            <a:gs pos="100000">
              <a:schemeClr val="accent3">
                <a:hueOff val="0"/>
                <a:satOff val="0"/>
                <a:lumOff val="0"/>
                <a:shade val="100000"/>
                <a:satMod val="115000"/>
              </a:schemeClr>
            </a:gs>
          </a:gsLst>
          <a:lin ang="5400000" scaled="1"/>
          <a:tileRect/>
        </a:gradFill>
      </dgm:spPr>
      <dgm:t>
        <a:bodyPr/>
        <a:lstStyle/>
        <a:p>
          <a:r>
            <a:rPr lang="ru-RU" sz="1100"/>
            <a:t>Расходов бюджета</a:t>
          </a:r>
        </a:p>
        <a:p>
          <a:r>
            <a:rPr lang="ru-RU" sz="1100"/>
            <a:t> г. о. Тейково на </a:t>
          </a:r>
        </a:p>
        <a:p>
          <a:r>
            <a:rPr lang="ru-RU" sz="1100"/>
            <a:t> общее образование приходится </a:t>
          </a:r>
        </a:p>
        <a:p>
          <a:r>
            <a:rPr lang="ru-RU" sz="1100"/>
            <a:t>на  1 жителя</a:t>
          </a:r>
        </a:p>
      </dgm:t>
    </dgm:pt>
    <dgm:pt modelId="{5157CBED-EAB6-4127-8FE8-143C5902E4AF}" type="parTrans" cxnId="{EF6F1412-5391-4971-91B3-B17F6FB48777}">
      <dgm:prSet/>
      <dgm:spPr/>
      <dgm:t>
        <a:bodyPr/>
        <a:lstStyle/>
        <a:p>
          <a:endParaRPr lang="ru-RU"/>
        </a:p>
      </dgm:t>
    </dgm:pt>
    <dgm:pt modelId="{558F4108-C889-4262-A095-E00BB4A349DF}" type="sibTrans" cxnId="{EF6F1412-5391-4971-91B3-B17F6FB48777}">
      <dgm:prSet/>
      <dgm:spPr/>
      <dgm:t>
        <a:bodyPr/>
        <a:lstStyle/>
        <a:p>
          <a:endParaRPr lang="ru-RU"/>
        </a:p>
      </dgm:t>
    </dgm:pt>
    <dgm:pt modelId="{0C93F8DE-3740-4ED0-B6F4-50017BDD92CD}">
      <dgm:prSet phldrT="[Текст]" custT="1"/>
      <dgm:spPr>
        <a:gradFill flip="none" rotWithShape="0">
          <a:gsLst>
            <a:gs pos="0">
              <a:schemeClr val="accent4">
                <a:hueOff val="0"/>
                <a:satOff val="0"/>
                <a:lumOff val="0"/>
                <a:shade val="30000"/>
                <a:satMod val="115000"/>
              </a:schemeClr>
            </a:gs>
            <a:gs pos="50000">
              <a:schemeClr val="accent4">
                <a:hueOff val="0"/>
                <a:satOff val="0"/>
                <a:lumOff val="0"/>
                <a:shade val="67500"/>
                <a:satMod val="115000"/>
              </a:schemeClr>
            </a:gs>
            <a:gs pos="100000">
              <a:schemeClr val="accent4">
                <a:hueOff val="0"/>
                <a:satOff val="0"/>
                <a:lumOff val="0"/>
                <a:shade val="100000"/>
                <a:satMod val="115000"/>
              </a:schemeClr>
            </a:gs>
          </a:gsLst>
          <a:lin ang="18900000" scaled="1"/>
          <a:tileRect/>
        </a:gradFill>
      </dgm:spPr>
      <dgm:t>
        <a:bodyPr/>
        <a:lstStyle/>
        <a:p>
          <a:r>
            <a:rPr lang="ru-RU" sz="1100"/>
            <a:t>Расходов бюджета </a:t>
          </a:r>
        </a:p>
        <a:p>
          <a:r>
            <a:rPr lang="ru-RU" sz="1100"/>
            <a:t>г. о. Тейково </a:t>
          </a:r>
        </a:p>
        <a:p>
          <a:r>
            <a:rPr lang="ru-RU" sz="1100"/>
            <a:t>на  дошкольное образование приходится</a:t>
          </a:r>
        </a:p>
        <a:p>
          <a:r>
            <a:rPr lang="ru-RU" sz="1100"/>
            <a:t> на 1 жителя</a:t>
          </a:r>
        </a:p>
      </dgm:t>
    </dgm:pt>
    <dgm:pt modelId="{2830E288-B305-4A36-8D4E-7D059B6733B0}" type="parTrans" cxnId="{DFDE39CE-034A-4C9C-A714-F035328D0717}">
      <dgm:prSet/>
      <dgm:spPr/>
      <dgm:t>
        <a:bodyPr/>
        <a:lstStyle/>
        <a:p>
          <a:endParaRPr lang="ru-RU"/>
        </a:p>
      </dgm:t>
    </dgm:pt>
    <dgm:pt modelId="{86D5095B-AD7B-44AE-A316-0062EFF27AE7}" type="sibTrans" cxnId="{DFDE39CE-034A-4C9C-A714-F035328D0717}">
      <dgm:prSet/>
      <dgm:spPr/>
      <dgm:t>
        <a:bodyPr/>
        <a:lstStyle/>
        <a:p>
          <a:endParaRPr lang="ru-RU"/>
        </a:p>
      </dgm:t>
    </dgm:pt>
    <dgm:pt modelId="{AB1E881D-3F11-4839-A1B9-24402C97B462}" type="pres">
      <dgm:prSet presAssocID="{7186C143-4E03-4593-9273-43C7B8A9DD86}" presName="linearFlow" presStyleCnt="0">
        <dgm:presLayoutVars>
          <dgm:dir/>
          <dgm:resizeHandles val="exact"/>
        </dgm:presLayoutVars>
      </dgm:prSet>
      <dgm:spPr/>
    </dgm:pt>
    <dgm:pt modelId="{D6CC9B63-7B15-47C9-9E3F-4715183F2F0F}" type="pres">
      <dgm:prSet presAssocID="{8905D6AA-6EB8-4DB8-ACDD-5836891129E0}" presName="composite" presStyleCnt="0"/>
      <dgm:spPr/>
    </dgm:pt>
    <dgm:pt modelId="{CC590EDB-1947-4C19-89ED-EB3E2ED86B0B}" type="pres">
      <dgm:prSet presAssocID="{8905D6AA-6EB8-4DB8-ACDD-5836891129E0}" presName="imgShp" presStyleLbl="fgImgPlace1" presStyleIdx="0" presStyleCnt="3" custScaleX="143159" custScaleY="140279"/>
      <dgm:spPr>
        <a:blipFill rotWithShape="0">
          <a:blip xmlns:r="http://schemas.openxmlformats.org/officeDocument/2006/relationships" r:embed="rId1"/>
          <a:stretch>
            <a:fillRect/>
          </a:stretch>
        </a:blipFill>
      </dgm:spPr>
    </dgm:pt>
    <dgm:pt modelId="{FE3DADCF-D050-4CB8-9239-B8908CB1C94A}" type="pres">
      <dgm:prSet presAssocID="{8905D6AA-6EB8-4DB8-ACDD-5836891129E0}" presName="txShp" presStyleLbl="node1" presStyleIdx="0" presStyleCnt="3" custScaleX="114352" custScaleY="273437">
        <dgm:presLayoutVars>
          <dgm:bulletEnabled val="1"/>
        </dgm:presLayoutVars>
      </dgm:prSet>
      <dgm:spPr/>
      <dgm:t>
        <a:bodyPr/>
        <a:lstStyle/>
        <a:p>
          <a:endParaRPr lang="ru-RU"/>
        </a:p>
      </dgm:t>
    </dgm:pt>
    <dgm:pt modelId="{5AA1231B-D7BA-48FF-8C92-7D284D9FC74A}" type="pres">
      <dgm:prSet presAssocID="{112692B5-FD9E-4049-AC7E-EC345AC124B8}" presName="spacing" presStyleCnt="0"/>
      <dgm:spPr/>
    </dgm:pt>
    <dgm:pt modelId="{5E734D60-4EAE-4E06-B537-27317533A53F}" type="pres">
      <dgm:prSet presAssocID="{496494D9-F0A4-4226-8B61-7A757989ECCF}" presName="composite" presStyleCnt="0"/>
      <dgm:spPr/>
    </dgm:pt>
    <dgm:pt modelId="{4E3DDB56-48E0-44ED-8B26-29C23FB2B78E}" type="pres">
      <dgm:prSet presAssocID="{496494D9-F0A4-4226-8B61-7A757989ECCF}" presName="imgShp" presStyleLbl="fgImgPlace1" presStyleIdx="1" presStyleCnt="3" custScaleX="145688" custScaleY="147783"/>
      <dgm:spPr>
        <a:blipFill rotWithShape="0">
          <a:blip xmlns:r="http://schemas.openxmlformats.org/officeDocument/2006/relationships" r:embed="rId2"/>
          <a:stretch>
            <a:fillRect/>
          </a:stretch>
        </a:blipFill>
      </dgm:spPr>
    </dgm:pt>
    <dgm:pt modelId="{E6DBCEA5-8478-470F-A9B1-AA2AC2912987}" type="pres">
      <dgm:prSet presAssocID="{496494D9-F0A4-4226-8B61-7A757989ECCF}" presName="txShp" presStyleLbl="node1" presStyleIdx="1" presStyleCnt="3" custScaleX="150376" custScaleY="293620">
        <dgm:presLayoutVars>
          <dgm:bulletEnabled val="1"/>
        </dgm:presLayoutVars>
      </dgm:prSet>
      <dgm:spPr/>
      <dgm:t>
        <a:bodyPr/>
        <a:lstStyle/>
        <a:p>
          <a:endParaRPr lang="ru-RU"/>
        </a:p>
      </dgm:t>
    </dgm:pt>
    <dgm:pt modelId="{2864F316-1BB7-438A-B5B6-E9E5A0AC066F}" type="pres">
      <dgm:prSet presAssocID="{558F4108-C889-4262-A095-E00BB4A349DF}" presName="spacing" presStyleCnt="0"/>
      <dgm:spPr/>
    </dgm:pt>
    <dgm:pt modelId="{097CE693-8942-4AFE-A755-96ACB5B5FC0F}" type="pres">
      <dgm:prSet presAssocID="{0C93F8DE-3740-4ED0-B6F4-50017BDD92CD}" presName="composite" presStyleCnt="0"/>
      <dgm:spPr/>
    </dgm:pt>
    <dgm:pt modelId="{7412CF7B-7FAB-4413-BA52-AD761BAF5706}" type="pres">
      <dgm:prSet presAssocID="{0C93F8DE-3740-4ED0-B6F4-50017BDD92CD}" presName="imgShp" presStyleLbl="fgImgPlace1" presStyleIdx="2" presStyleCnt="3" custScaleX="150000" custScaleY="144054"/>
      <dgm:spPr>
        <a:blipFill rotWithShape="0">
          <a:blip xmlns:r="http://schemas.openxmlformats.org/officeDocument/2006/relationships" r:embed="rId3"/>
          <a:stretch>
            <a:fillRect/>
          </a:stretch>
        </a:blipFill>
      </dgm:spPr>
    </dgm:pt>
    <dgm:pt modelId="{A21E365F-4CF1-4403-B090-8E12B6C80521}" type="pres">
      <dgm:prSet presAssocID="{0C93F8DE-3740-4ED0-B6F4-50017BDD92CD}" presName="txShp" presStyleLbl="node1" presStyleIdx="2" presStyleCnt="3" custScaleX="113010" custScaleY="318964">
        <dgm:presLayoutVars>
          <dgm:bulletEnabled val="1"/>
        </dgm:presLayoutVars>
      </dgm:prSet>
      <dgm:spPr/>
      <dgm:t>
        <a:bodyPr/>
        <a:lstStyle/>
        <a:p>
          <a:endParaRPr lang="ru-RU"/>
        </a:p>
      </dgm:t>
    </dgm:pt>
  </dgm:ptLst>
  <dgm:cxnLst>
    <dgm:cxn modelId="{DFDE39CE-034A-4C9C-A714-F035328D0717}" srcId="{7186C143-4E03-4593-9273-43C7B8A9DD86}" destId="{0C93F8DE-3740-4ED0-B6F4-50017BDD92CD}" srcOrd="2" destOrd="0" parTransId="{2830E288-B305-4A36-8D4E-7D059B6733B0}" sibTransId="{86D5095B-AD7B-44AE-A316-0062EFF27AE7}"/>
    <dgm:cxn modelId="{F91602FD-7B8C-4803-9B54-41CDDEE7BFCC}" type="presOf" srcId="{7186C143-4E03-4593-9273-43C7B8A9DD86}" destId="{AB1E881D-3F11-4839-A1B9-24402C97B462}" srcOrd="0" destOrd="0" presId="urn:microsoft.com/office/officeart/2005/8/layout/vList3"/>
    <dgm:cxn modelId="{254DCD5B-D913-4C8F-A656-4AF440A3A017}" srcId="{7186C143-4E03-4593-9273-43C7B8A9DD86}" destId="{8905D6AA-6EB8-4DB8-ACDD-5836891129E0}" srcOrd="0" destOrd="0" parTransId="{CB3D0CFB-B653-4206-8688-8C5802F18C5A}" sibTransId="{112692B5-FD9E-4049-AC7E-EC345AC124B8}"/>
    <dgm:cxn modelId="{D9F97A4A-DD6B-4362-804C-9415D6E32E30}" type="presOf" srcId="{8905D6AA-6EB8-4DB8-ACDD-5836891129E0}" destId="{FE3DADCF-D050-4CB8-9239-B8908CB1C94A}" srcOrd="0" destOrd="0" presId="urn:microsoft.com/office/officeart/2005/8/layout/vList3"/>
    <dgm:cxn modelId="{EF6F1412-5391-4971-91B3-B17F6FB48777}" srcId="{7186C143-4E03-4593-9273-43C7B8A9DD86}" destId="{496494D9-F0A4-4226-8B61-7A757989ECCF}" srcOrd="1" destOrd="0" parTransId="{5157CBED-EAB6-4127-8FE8-143C5902E4AF}" sibTransId="{558F4108-C889-4262-A095-E00BB4A349DF}"/>
    <dgm:cxn modelId="{7405D667-7206-47EB-97CC-F976F09CC439}" type="presOf" srcId="{496494D9-F0A4-4226-8B61-7A757989ECCF}" destId="{E6DBCEA5-8478-470F-A9B1-AA2AC2912987}" srcOrd="0" destOrd="0" presId="urn:microsoft.com/office/officeart/2005/8/layout/vList3"/>
    <dgm:cxn modelId="{827525F4-0343-45E9-ABC7-9CD455CD0E5A}" type="presOf" srcId="{0C93F8DE-3740-4ED0-B6F4-50017BDD92CD}" destId="{A21E365F-4CF1-4403-B090-8E12B6C80521}" srcOrd="0" destOrd="0" presId="urn:microsoft.com/office/officeart/2005/8/layout/vList3"/>
    <dgm:cxn modelId="{8F494300-E7C5-45EB-AF16-A18C54F2B096}" type="presParOf" srcId="{AB1E881D-3F11-4839-A1B9-24402C97B462}" destId="{D6CC9B63-7B15-47C9-9E3F-4715183F2F0F}" srcOrd="0" destOrd="0" presId="urn:microsoft.com/office/officeart/2005/8/layout/vList3"/>
    <dgm:cxn modelId="{DD9465AD-C9B7-418A-8590-342921FCC472}" type="presParOf" srcId="{D6CC9B63-7B15-47C9-9E3F-4715183F2F0F}" destId="{CC590EDB-1947-4C19-89ED-EB3E2ED86B0B}" srcOrd="0" destOrd="0" presId="urn:microsoft.com/office/officeart/2005/8/layout/vList3"/>
    <dgm:cxn modelId="{36240F95-5627-4D28-9199-A58B6FACD852}" type="presParOf" srcId="{D6CC9B63-7B15-47C9-9E3F-4715183F2F0F}" destId="{FE3DADCF-D050-4CB8-9239-B8908CB1C94A}" srcOrd="1" destOrd="0" presId="urn:microsoft.com/office/officeart/2005/8/layout/vList3"/>
    <dgm:cxn modelId="{313635D9-773E-4F98-96CF-4F006475B72C}" type="presParOf" srcId="{AB1E881D-3F11-4839-A1B9-24402C97B462}" destId="{5AA1231B-D7BA-48FF-8C92-7D284D9FC74A}" srcOrd="1" destOrd="0" presId="urn:microsoft.com/office/officeart/2005/8/layout/vList3"/>
    <dgm:cxn modelId="{251E973B-A599-4CF2-890B-48511BBADA29}" type="presParOf" srcId="{AB1E881D-3F11-4839-A1B9-24402C97B462}" destId="{5E734D60-4EAE-4E06-B537-27317533A53F}" srcOrd="2" destOrd="0" presId="urn:microsoft.com/office/officeart/2005/8/layout/vList3"/>
    <dgm:cxn modelId="{48609DE0-F493-4EA8-9E9A-FD5DB94A1AD5}" type="presParOf" srcId="{5E734D60-4EAE-4E06-B537-27317533A53F}" destId="{4E3DDB56-48E0-44ED-8B26-29C23FB2B78E}" srcOrd="0" destOrd="0" presId="urn:microsoft.com/office/officeart/2005/8/layout/vList3"/>
    <dgm:cxn modelId="{66BB3CF7-21DA-477D-9C62-8636B312981B}" type="presParOf" srcId="{5E734D60-4EAE-4E06-B537-27317533A53F}" destId="{E6DBCEA5-8478-470F-A9B1-AA2AC2912987}" srcOrd="1" destOrd="0" presId="urn:microsoft.com/office/officeart/2005/8/layout/vList3"/>
    <dgm:cxn modelId="{28D73BB6-17F2-4D91-B871-88F091BBBDF8}" type="presParOf" srcId="{AB1E881D-3F11-4839-A1B9-24402C97B462}" destId="{2864F316-1BB7-438A-B5B6-E9E5A0AC066F}" srcOrd="3" destOrd="0" presId="urn:microsoft.com/office/officeart/2005/8/layout/vList3"/>
    <dgm:cxn modelId="{C633D868-0D2D-4EC8-9224-592DC12B59A1}" type="presParOf" srcId="{AB1E881D-3F11-4839-A1B9-24402C97B462}" destId="{097CE693-8942-4AFE-A755-96ACB5B5FC0F}" srcOrd="4" destOrd="0" presId="urn:microsoft.com/office/officeart/2005/8/layout/vList3"/>
    <dgm:cxn modelId="{77DB305D-E7CB-4EF3-90EE-BC676EA0BC0D}" type="presParOf" srcId="{097CE693-8942-4AFE-A755-96ACB5B5FC0F}" destId="{7412CF7B-7FAB-4413-BA52-AD761BAF5706}" srcOrd="0" destOrd="0" presId="urn:microsoft.com/office/officeart/2005/8/layout/vList3"/>
    <dgm:cxn modelId="{761C7A97-3049-443F-BFDB-493047FE337E}" type="presParOf" srcId="{097CE693-8942-4AFE-A755-96ACB5B5FC0F}" destId="{A21E365F-4CF1-4403-B090-8E12B6C80521}" srcOrd="1" destOrd="0" presId="urn:microsoft.com/office/officeart/2005/8/layout/vList3"/>
  </dgm:cxnLst>
  <dgm:bg/>
  <dgm:whole/>
  <dgm:extLst>
    <a:ext uri="http://schemas.microsoft.com/office/drawing/2008/diagram">
      <dsp:dataModelExt xmlns:dsp="http://schemas.microsoft.com/office/drawing/2008/diagram" xmlns="" relId="rId15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417539B-2A87-4FDD-952E-F40E05BE45EA}" type="doc">
      <dgm:prSet loTypeId="urn:microsoft.com/office/officeart/2005/8/layout/hList3" loCatId="list" qsTypeId="urn:microsoft.com/office/officeart/2005/8/quickstyle/3d2" qsCatId="3D" csTypeId="urn:microsoft.com/office/officeart/2005/8/colors/colorful2" csCatId="colorful" phldr="1"/>
      <dgm:spPr/>
      <dgm:t>
        <a:bodyPr/>
        <a:lstStyle/>
        <a:p>
          <a:endParaRPr lang="ru-RU"/>
        </a:p>
      </dgm:t>
    </dgm:pt>
    <dgm:pt modelId="{4C96C857-844C-4FFF-A17B-B7EF918ABB78}">
      <dgm:prSet phldrT="[Текст]" custT="1"/>
      <dgm:spPr/>
      <dgm:t>
        <a:bodyPr/>
        <a:lstStyle/>
        <a:p>
          <a:r>
            <a:rPr lang="ru-RU" sz="3200"/>
            <a:t>Национальная экономика, млн. руб.</a:t>
          </a:r>
        </a:p>
      </dgm:t>
    </dgm:pt>
    <dgm:pt modelId="{2ECC74B1-7593-4500-A1CC-9A9343DDEE09}" type="parTrans" cxnId="{8AC28A35-E6CE-4E93-B642-CD1ECAC1B2F4}">
      <dgm:prSet/>
      <dgm:spPr/>
      <dgm:t>
        <a:bodyPr/>
        <a:lstStyle/>
        <a:p>
          <a:endParaRPr lang="ru-RU"/>
        </a:p>
      </dgm:t>
    </dgm:pt>
    <dgm:pt modelId="{9CCDAE51-AA15-4D20-AD4A-5CEC8815F907}" type="sibTrans" cxnId="{8AC28A35-E6CE-4E93-B642-CD1ECAC1B2F4}">
      <dgm:prSet/>
      <dgm:spPr/>
      <dgm:t>
        <a:bodyPr/>
        <a:lstStyle/>
        <a:p>
          <a:endParaRPr lang="ru-RU"/>
        </a:p>
      </dgm:t>
    </dgm:pt>
    <dgm:pt modelId="{08BE4629-4EC4-4578-AA87-9B20907BB367}">
      <dgm:prSet phldrT="[Текст]" custT="1"/>
      <dgm:spPr/>
      <dgm:t>
        <a:bodyPr/>
        <a:lstStyle/>
        <a:p>
          <a:r>
            <a:rPr lang="ru-RU" sz="2700">
              <a:ln/>
            </a:rPr>
            <a:t>2021 год </a:t>
          </a:r>
          <a:r>
            <a:rPr lang="ru-RU" sz="3600">
              <a:ln/>
            </a:rPr>
            <a:t>24,7</a:t>
          </a:r>
          <a:r>
            <a:rPr lang="ru-RU" sz="2700"/>
            <a:t> </a:t>
          </a:r>
        </a:p>
      </dgm:t>
    </dgm:pt>
    <dgm:pt modelId="{D2913FDC-AE1E-4338-A899-7DC2D27D478A}" type="parTrans" cxnId="{6FEBCBBD-4632-495C-8953-171D5ACCA6C7}">
      <dgm:prSet/>
      <dgm:spPr/>
      <dgm:t>
        <a:bodyPr/>
        <a:lstStyle/>
        <a:p>
          <a:endParaRPr lang="ru-RU"/>
        </a:p>
      </dgm:t>
    </dgm:pt>
    <dgm:pt modelId="{57F7B0F6-E4D0-4B2B-9F62-5B1B826B9EBE}" type="sibTrans" cxnId="{6FEBCBBD-4632-495C-8953-171D5ACCA6C7}">
      <dgm:prSet/>
      <dgm:spPr/>
      <dgm:t>
        <a:bodyPr/>
        <a:lstStyle/>
        <a:p>
          <a:endParaRPr lang="ru-RU"/>
        </a:p>
      </dgm:t>
    </dgm:pt>
    <dgm:pt modelId="{FA083F0C-FBA6-491D-9A1C-3D61DDB6E076}">
      <dgm:prSet phldrT="[Текст]" custT="1"/>
      <dgm:spPr/>
      <dgm:t>
        <a:bodyPr/>
        <a:lstStyle/>
        <a:p>
          <a:r>
            <a:rPr lang="ru-RU" sz="2700">
              <a:ln/>
            </a:rPr>
            <a:t>2022 год </a:t>
          </a:r>
          <a:r>
            <a:rPr lang="ru-RU" sz="3600">
              <a:ln/>
            </a:rPr>
            <a:t>14,7</a:t>
          </a:r>
        </a:p>
      </dgm:t>
    </dgm:pt>
    <dgm:pt modelId="{B007CAE7-101A-4090-98F4-4C5514982EC9}" type="parTrans" cxnId="{234D8ADE-CC6A-48D7-B69E-C917308AE110}">
      <dgm:prSet/>
      <dgm:spPr/>
      <dgm:t>
        <a:bodyPr/>
        <a:lstStyle/>
        <a:p>
          <a:endParaRPr lang="ru-RU"/>
        </a:p>
      </dgm:t>
    </dgm:pt>
    <dgm:pt modelId="{6B923836-88E8-4D8C-A74F-148BCA76E7DA}" type="sibTrans" cxnId="{234D8ADE-CC6A-48D7-B69E-C917308AE110}">
      <dgm:prSet/>
      <dgm:spPr/>
      <dgm:t>
        <a:bodyPr/>
        <a:lstStyle/>
        <a:p>
          <a:endParaRPr lang="ru-RU"/>
        </a:p>
      </dgm:t>
    </dgm:pt>
    <dgm:pt modelId="{580348FF-2412-4BFE-BD7C-CD2A91650316}">
      <dgm:prSet phldrT="[Текст]" custT="1"/>
      <dgm:spPr/>
      <dgm:t>
        <a:bodyPr/>
        <a:lstStyle/>
        <a:p>
          <a:endParaRPr lang="ru-RU" sz="2700"/>
        </a:p>
        <a:p>
          <a:endParaRPr lang="ru-RU" sz="2700">
            <a:ln/>
          </a:endParaRPr>
        </a:p>
        <a:p>
          <a:r>
            <a:rPr lang="ru-RU" sz="2700">
              <a:ln/>
            </a:rPr>
            <a:t>2023 год   </a:t>
          </a:r>
          <a:r>
            <a:rPr lang="ru-RU" sz="3600">
              <a:ln/>
            </a:rPr>
            <a:t>7,2</a:t>
          </a:r>
        </a:p>
        <a:p>
          <a:r>
            <a:rPr lang="ru-RU" sz="2700"/>
            <a:t> </a:t>
          </a:r>
        </a:p>
        <a:p>
          <a:endParaRPr lang="ru-RU" sz="2700"/>
        </a:p>
      </dgm:t>
    </dgm:pt>
    <dgm:pt modelId="{70058E86-7D42-4F44-BEA5-05EFC35B1C47}" type="parTrans" cxnId="{D6200CB8-F40A-473C-A812-E337F49AA342}">
      <dgm:prSet/>
      <dgm:spPr/>
      <dgm:t>
        <a:bodyPr/>
        <a:lstStyle/>
        <a:p>
          <a:endParaRPr lang="ru-RU"/>
        </a:p>
      </dgm:t>
    </dgm:pt>
    <dgm:pt modelId="{B825FD38-5167-4334-B2D4-8FFACD7E3DD2}" type="sibTrans" cxnId="{D6200CB8-F40A-473C-A812-E337F49AA342}">
      <dgm:prSet/>
      <dgm:spPr/>
      <dgm:t>
        <a:bodyPr/>
        <a:lstStyle/>
        <a:p>
          <a:endParaRPr lang="ru-RU"/>
        </a:p>
      </dgm:t>
    </dgm:pt>
    <dgm:pt modelId="{9190774D-95FB-47D5-8D17-20C9DF611EF7}" type="pres">
      <dgm:prSet presAssocID="{9417539B-2A87-4FDD-952E-F40E05BE45EA}" presName="composite" presStyleCnt="0">
        <dgm:presLayoutVars>
          <dgm:chMax val="1"/>
          <dgm:dir/>
          <dgm:resizeHandles val="exact"/>
        </dgm:presLayoutVars>
      </dgm:prSet>
      <dgm:spPr/>
      <dgm:t>
        <a:bodyPr/>
        <a:lstStyle/>
        <a:p>
          <a:endParaRPr lang="ru-RU"/>
        </a:p>
      </dgm:t>
    </dgm:pt>
    <dgm:pt modelId="{E6F5D6F9-5855-476F-9133-B9B8B3607513}" type="pres">
      <dgm:prSet presAssocID="{4C96C857-844C-4FFF-A17B-B7EF918ABB78}" presName="roof" presStyleLbl="dkBgShp" presStyleIdx="0" presStyleCnt="2"/>
      <dgm:spPr/>
      <dgm:t>
        <a:bodyPr/>
        <a:lstStyle/>
        <a:p>
          <a:endParaRPr lang="ru-RU"/>
        </a:p>
      </dgm:t>
    </dgm:pt>
    <dgm:pt modelId="{6170CD59-B96C-4406-A9F9-327762D50702}" type="pres">
      <dgm:prSet presAssocID="{4C96C857-844C-4FFF-A17B-B7EF918ABB78}" presName="pillars" presStyleCnt="0"/>
      <dgm:spPr/>
      <dgm:t>
        <a:bodyPr/>
        <a:lstStyle/>
        <a:p>
          <a:endParaRPr lang="ru-RU"/>
        </a:p>
      </dgm:t>
    </dgm:pt>
    <dgm:pt modelId="{79DDD9C7-DCC8-41A7-8A29-D1A9C9CCD0B4}" type="pres">
      <dgm:prSet presAssocID="{4C96C857-844C-4FFF-A17B-B7EF918ABB78}" presName="pillar1" presStyleLbl="node1" presStyleIdx="0" presStyleCnt="3">
        <dgm:presLayoutVars>
          <dgm:bulletEnabled val="1"/>
        </dgm:presLayoutVars>
      </dgm:prSet>
      <dgm:spPr/>
      <dgm:t>
        <a:bodyPr/>
        <a:lstStyle/>
        <a:p>
          <a:endParaRPr lang="ru-RU"/>
        </a:p>
      </dgm:t>
    </dgm:pt>
    <dgm:pt modelId="{0A964245-10D7-40EB-825B-DFADF83108B5}" type="pres">
      <dgm:prSet presAssocID="{FA083F0C-FBA6-491D-9A1C-3D61DDB6E076}" presName="pillarX" presStyleLbl="node1" presStyleIdx="1" presStyleCnt="3">
        <dgm:presLayoutVars>
          <dgm:bulletEnabled val="1"/>
        </dgm:presLayoutVars>
      </dgm:prSet>
      <dgm:spPr/>
      <dgm:t>
        <a:bodyPr/>
        <a:lstStyle/>
        <a:p>
          <a:endParaRPr lang="ru-RU"/>
        </a:p>
      </dgm:t>
    </dgm:pt>
    <dgm:pt modelId="{92CE7F4F-D0DB-4AA3-9377-B930A3E4EA97}" type="pres">
      <dgm:prSet presAssocID="{580348FF-2412-4BFE-BD7C-CD2A91650316}" presName="pillarX" presStyleLbl="node1" presStyleIdx="2" presStyleCnt="3">
        <dgm:presLayoutVars>
          <dgm:bulletEnabled val="1"/>
        </dgm:presLayoutVars>
      </dgm:prSet>
      <dgm:spPr/>
      <dgm:t>
        <a:bodyPr/>
        <a:lstStyle/>
        <a:p>
          <a:endParaRPr lang="ru-RU"/>
        </a:p>
      </dgm:t>
    </dgm:pt>
    <dgm:pt modelId="{F8C73443-3349-4FDA-8F14-E225AAA7B66B}" type="pres">
      <dgm:prSet presAssocID="{4C96C857-844C-4FFF-A17B-B7EF918ABB78}" presName="base" presStyleLbl="dkBgShp" presStyleIdx="1" presStyleCnt="2"/>
      <dgm:spPr/>
      <dgm:t>
        <a:bodyPr/>
        <a:lstStyle/>
        <a:p>
          <a:endParaRPr lang="ru-RU"/>
        </a:p>
      </dgm:t>
    </dgm:pt>
  </dgm:ptLst>
  <dgm:cxnLst>
    <dgm:cxn modelId="{97F5B5D5-9D91-47B4-B4E2-968B95A80832}" type="presOf" srcId="{FA083F0C-FBA6-491D-9A1C-3D61DDB6E076}" destId="{0A964245-10D7-40EB-825B-DFADF83108B5}" srcOrd="0" destOrd="0" presId="urn:microsoft.com/office/officeart/2005/8/layout/hList3"/>
    <dgm:cxn modelId="{17649CF5-D638-4AC3-89DE-6A1F9430EACF}" type="presOf" srcId="{580348FF-2412-4BFE-BD7C-CD2A91650316}" destId="{92CE7F4F-D0DB-4AA3-9377-B930A3E4EA97}" srcOrd="0" destOrd="0" presId="urn:microsoft.com/office/officeart/2005/8/layout/hList3"/>
    <dgm:cxn modelId="{8AC28A35-E6CE-4E93-B642-CD1ECAC1B2F4}" srcId="{9417539B-2A87-4FDD-952E-F40E05BE45EA}" destId="{4C96C857-844C-4FFF-A17B-B7EF918ABB78}" srcOrd="0" destOrd="0" parTransId="{2ECC74B1-7593-4500-A1CC-9A9343DDEE09}" sibTransId="{9CCDAE51-AA15-4D20-AD4A-5CEC8815F907}"/>
    <dgm:cxn modelId="{D6200CB8-F40A-473C-A812-E337F49AA342}" srcId="{4C96C857-844C-4FFF-A17B-B7EF918ABB78}" destId="{580348FF-2412-4BFE-BD7C-CD2A91650316}" srcOrd="2" destOrd="0" parTransId="{70058E86-7D42-4F44-BEA5-05EFC35B1C47}" sibTransId="{B825FD38-5167-4334-B2D4-8FFACD7E3DD2}"/>
    <dgm:cxn modelId="{E601C8EA-2DC7-4A0B-AB8C-121AD9094ED2}" type="presOf" srcId="{08BE4629-4EC4-4578-AA87-9B20907BB367}" destId="{79DDD9C7-DCC8-41A7-8A29-D1A9C9CCD0B4}" srcOrd="0" destOrd="0" presId="urn:microsoft.com/office/officeart/2005/8/layout/hList3"/>
    <dgm:cxn modelId="{6631F769-97F7-4A85-8165-A856A818E283}" type="presOf" srcId="{4C96C857-844C-4FFF-A17B-B7EF918ABB78}" destId="{E6F5D6F9-5855-476F-9133-B9B8B3607513}" srcOrd="0" destOrd="0" presId="urn:microsoft.com/office/officeart/2005/8/layout/hList3"/>
    <dgm:cxn modelId="{C3319B21-E0FC-4B68-93F8-44915265A263}" type="presOf" srcId="{9417539B-2A87-4FDD-952E-F40E05BE45EA}" destId="{9190774D-95FB-47D5-8D17-20C9DF611EF7}" srcOrd="0" destOrd="0" presId="urn:microsoft.com/office/officeart/2005/8/layout/hList3"/>
    <dgm:cxn modelId="{234D8ADE-CC6A-48D7-B69E-C917308AE110}" srcId="{4C96C857-844C-4FFF-A17B-B7EF918ABB78}" destId="{FA083F0C-FBA6-491D-9A1C-3D61DDB6E076}" srcOrd="1" destOrd="0" parTransId="{B007CAE7-101A-4090-98F4-4C5514982EC9}" sibTransId="{6B923836-88E8-4D8C-A74F-148BCA76E7DA}"/>
    <dgm:cxn modelId="{6FEBCBBD-4632-495C-8953-171D5ACCA6C7}" srcId="{4C96C857-844C-4FFF-A17B-B7EF918ABB78}" destId="{08BE4629-4EC4-4578-AA87-9B20907BB367}" srcOrd="0" destOrd="0" parTransId="{D2913FDC-AE1E-4338-A899-7DC2D27D478A}" sibTransId="{57F7B0F6-E4D0-4B2B-9F62-5B1B826B9EBE}"/>
    <dgm:cxn modelId="{F8F0AEAC-7CAC-4186-AD98-768AD8AA3189}" type="presParOf" srcId="{9190774D-95FB-47D5-8D17-20C9DF611EF7}" destId="{E6F5D6F9-5855-476F-9133-B9B8B3607513}" srcOrd="0" destOrd="0" presId="urn:microsoft.com/office/officeart/2005/8/layout/hList3"/>
    <dgm:cxn modelId="{5B8237D6-17FE-4267-A5A8-8E72A4A5C672}" type="presParOf" srcId="{9190774D-95FB-47D5-8D17-20C9DF611EF7}" destId="{6170CD59-B96C-4406-A9F9-327762D50702}" srcOrd="1" destOrd="0" presId="urn:microsoft.com/office/officeart/2005/8/layout/hList3"/>
    <dgm:cxn modelId="{8A4A444C-FD7A-4E15-9F0A-060E2BEF75F7}" type="presParOf" srcId="{6170CD59-B96C-4406-A9F9-327762D50702}" destId="{79DDD9C7-DCC8-41A7-8A29-D1A9C9CCD0B4}" srcOrd="0" destOrd="0" presId="urn:microsoft.com/office/officeart/2005/8/layout/hList3"/>
    <dgm:cxn modelId="{77844666-569E-4B18-B752-6758DA635A65}" type="presParOf" srcId="{6170CD59-B96C-4406-A9F9-327762D50702}" destId="{0A964245-10D7-40EB-825B-DFADF83108B5}" srcOrd="1" destOrd="0" presId="urn:microsoft.com/office/officeart/2005/8/layout/hList3"/>
    <dgm:cxn modelId="{4782CCA8-D22E-40B5-80A0-22024943C6AB}" type="presParOf" srcId="{6170CD59-B96C-4406-A9F9-327762D50702}" destId="{92CE7F4F-D0DB-4AA3-9377-B930A3E4EA97}" srcOrd="2" destOrd="0" presId="urn:microsoft.com/office/officeart/2005/8/layout/hList3"/>
    <dgm:cxn modelId="{228419AE-575F-4F23-8268-539285D183B2}" type="presParOf" srcId="{9190774D-95FB-47D5-8D17-20C9DF611EF7}" destId="{F8C73443-3349-4FDA-8F14-E225AAA7B66B}" srcOrd="2" destOrd="0" presId="urn:microsoft.com/office/officeart/2005/8/layout/hList3"/>
  </dgm:cxnLst>
  <dgm:bg/>
  <dgm:whole/>
  <dgm:extLst>
    <a:ext uri="http://schemas.microsoft.com/office/drawing/2008/diagram">
      <dsp:dataModelExt xmlns:dsp="http://schemas.microsoft.com/office/drawing/2008/diagram" xmlns="" relId="rId4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8EE95E1-B2A7-4E97-B9CD-1137206139C8}" type="doc">
      <dgm:prSet loTypeId="urn:microsoft.com/office/officeart/2005/8/layout/hList3" loCatId="list" qsTypeId="urn:microsoft.com/office/officeart/2005/8/quickstyle/3d2" qsCatId="3D" csTypeId="urn:microsoft.com/office/officeart/2005/8/colors/colorful4" csCatId="colorful" phldr="1"/>
      <dgm:spPr/>
      <dgm:t>
        <a:bodyPr/>
        <a:lstStyle/>
        <a:p>
          <a:endParaRPr lang="ru-RU"/>
        </a:p>
      </dgm:t>
    </dgm:pt>
    <dgm:pt modelId="{130C8617-45AC-4F25-B1CF-9B5BFC56901E}">
      <dgm:prSet phldrT="[Текст]"/>
      <dgm:spPr/>
      <dgm:t>
        <a:bodyPr/>
        <a:lstStyle/>
        <a:p>
          <a:r>
            <a:rPr lang="ru-RU"/>
            <a:t>Жилищно-коммунальное хозяйство, млн. руб.</a:t>
          </a:r>
        </a:p>
      </dgm:t>
    </dgm:pt>
    <dgm:pt modelId="{1126CF9F-4A3A-47C1-ABA3-3C19A784B1D4}" type="parTrans" cxnId="{0FE1845D-A959-4A18-8AA7-DAAA1CB6BF65}">
      <dgm:prSet/>
      <dgm:spPr/>
      <dgm:t>
        <a:bodyPr/>
        <a:lstStyle/>
        <a:p>
          <a:endParaRPr lang="ru-RU"/>
        </a:p>
      </dgm:t>
    </dgm:pt>
    <dgm:pt modelId="{7E6069DA-C167-44F3-9D2F-E0D6A1FCE5AA}" type="sibTrans" cxnId="{0FE1845D-A959-4A18-8AA7-DAAA1CB6BF65}">
      <dgm:prSet/>
      <dgm:spPr/>
      <dgm:t>
        <a:bodyPr/>
        <a:lstStyle/>
        <a:p>
          <a:endParaRPr lang="ru-RU"/>
        </a:p>
      </dgm:t>
    </dgm:pt>
    <dgm:pt modelId="{8CB2402A-C2B8-4FA4-96CF-42FE2AD9803A}">
      <dgm:prSet phldrT="[Текст]" custT="1"/>
      <dgm:spPr/>
      <dgm:t>
        <a:bodyPr/>
        <a:lstStyle/>
        <a:p>
          <a:endParaRPr lang="ru-RU" sz="2000">
            <a:ln/>
          </a:endParaRPr>
        </a:p>
        <a:p>
          <a:endParaRPr lang="ru-RU" sz="2000">
            <a:ln/>
          </a:endParaRPr>
        </a:p>
        <a:p>
          <a:r>
            <a:rPr lang="ru-RU" sz="2800">
              <a:ln/>
            </a:rPr>
            <a:t>2021 год  42,5</a:t>
          </a:r>
        </a:p>
        <a:p>
          <a:endParaRPr lang="ru-RU" sz="2000">
            <a:ln/>
          </a:endParaRPr>
        </a:p>
        <a:p>
          <a:r>
            <a:rPr lang="ru-RU" sz="2000">
              <a:ln/>
            </a:rPr>
            <a:t> </a:t>
          </a:r>
        </a:p>
      </dgm:t>
    </dgm:pt>
    <dgm:pt modelId="{77A72BC9-D2BD-4452-B716-4DB88C832611}" type="parTrans" cxnId="{3DC64080-7D30-4BED-B8F7-3D955A309600}">
      <dgm:prSet/>
      <dgm:spPr/>
      <dgm:t>
        <a:bodyPr/>
        <a:lstStyle/>
        <a:p>
          <a:endParaRPr lang="ru-RU"/>
        </a:p>
      </dgm:t>
    </dgm:pt>
    <dgm:pt modelId="{C8815AFC-85F2-47FC-A8F6-E5AFF91B04B4}" type="sibTrans" cxnId="{3DC64080-7D30-4BED-B8F7-3D955A309600}">
      <dgm:prSet/>
      <dgm:spPr/>
      <dgm:t>
        <a:bodyPr/>
        <a:lstStyle/>
        <a:p>
          <a:endParaRPr lang="ru-RU"/>
        </a:p>
      </dgm:t>
    </dgm:pt>
    <dgm:pt modelId="{18BF2BC9-E9E5-4D98-8DE9-A2DD65ADC7B7}">
      <dgm:prSet phldrT="[Текст]" custT="1"/>
      <dgm:spPr/>
      <dgm:t>
        <a:bodyPr/>
        <a:lstStyle/>
        <a:p>
          <a:r>
            <a:rPr lang="ru-RU" sz="2800">
              <a:ln/>
            </a:rPr>
            <a:t>2022 год  17,2</a:t>
          </a:r>
        </a:p>
      </dgm:t>
    </dgm:pt>
    <dgm:pt modelId="{64E3CF75-5ED1-4125-893C-E1785B496B09}" type="parTrans" cxnId="{F872BF6B-B18A-4ED9-8123-E7B7CD403620}">
      <dgm:prSet/>
      <dgm:spPr/>
      <dgm:t>
        <a:bodyPr/>
        <a:lstStyle/>
        <a:p>
          <a:endParaRPr lang="ru-RU"/>
        </a:p>
      </dgm:t>
    </dgm:pt>
    <dgm:pt modelId="{03D8A484-637D-42CC-96E0-2216084C41CE}" type="sibTrans" cxnId="{F872BF6B-B18A-4ED9-8123-E7B7CD403620}">
      <dgm:prSet/>
      <dgm:spPr/>
      <dgm:t>
        <a:bodyPr/>
        <a:lstStyle/>
        <a:p>
          <a:endParaRPr lang="ru-RU"/>
        </a:p>
      </dgm:t>
    </dgm:pt>
    <dgm:pt modelId="{517AAC41-ED9C-4FF4-80EA-AA075BAD9962}">
      <dgm:prSet phldrT="[Текст]"/>
      <dgm:spPr/>
      <dgm:t>
        <a:bodyPr/>
        <a:lstStyle/>
        <a:p>
          <a:endParaRPr lang="ru-RU"/>
        </a:p>
        <a:p>
          <a:r>
            <a:rPr lang="ru-RU">
              <a:ln/>
            </a:rPr>
            <a:t>2023 год   14,0</a:t>
          </a:r>
        </a:p>
        <a:p>
          <a:endParaRPr lang="ru-RU"/>
        </a:p>
      </dgm:t>
    </dgm:pt>
    <dgm:pt modelId="{811420C6-C0C9-4384-B442-0EF8AB7DE962}" type="parTrans" cxnId="{7D90A48C-AEAA-4600-8DE0-689F8C8DF056}">
      <dgm:prSet/>
      <dgm:spPr/>
      <dgm:t>
        <a:bodyPr/>
        <a:lstStyle/>
        <a:p>
          <a:endParaRPr lang="ru-RU"/>
        </a:p>
      </dgm:t>
    </dgm:pt>
    <dgm:pt modelId="{A48B6F6C-6434-40CC-8D0C-8BD9AB721F50}" type="sibTrans" cxnId="{7D90A48C-AEAA-4600-8DE0-689F8C8DF056}">
      <dgm:prSet/>
      <dgm:spPr/>
      <dgm:t>
        <a:bodyPr/>
        <a:lstStyle/>
        <a:p>
          <a:endParaRPr lang="ru-RU"/>
        </a:p>
      </dgm:t>
    </dgm:pt>
    <dgm:pt modelId="{E1165398-D541-492B-A5E0-6729FA074282}" type="pres">
      <dgm:prSet presAssocID="{78EE95E1-B2A7-4E97-B9CD-1137206139C8}" presName="composite" presStyleCnt="0">
        <dgm:presLayoutVars>
          <dgm:chMax val="1"/>
          <dgm:dir/>
          <dgm:resizeHandles val="exact"/>
        </dgm:presLayoutVars>
      </dgm:prSet>
      <dgm:spPr/>
      <dgm:t>
        <a:bodyPr/>
        <a:lstStyle/>
        <a:p>
          <a:endParaRPr lang="ru-RU"/>
        </a:p>
      </dgm:t>
    </dgm:pt>
    <dgm:pt modelId="{B0D54FDE-B036-4752-8148-6F1CA8444DE4}" type="pres">
      <dgm:prSet presAssocID="{130C8617-45AC-4F25-B1CF-9B5BFC56901E}" presName="roof" presStyleLbl="dkBgShp" presStyleIdx="0" presStyleCnt="2"/>
      <dgm:spPr/>
      <dgm:t>
        <a:bodyPr/>
        <a:lstStyle/>
        <a:p>
          <a:endParaRPr lang="ru-RU"/>
        </a:p>
      </dgm:t>
    </dgm:pt>
    <dgm:pt modelId="{376BB088-DC88-41F0-B281-B2C67413EFAA}" type="pres">
      <dgm:prSet presAssocID="{130C8617-45AC-4F25-B1CF-9B5BFC56901E}" presName="pillars" presStyleCnt="0"/>
      <dgm:spPr/>
      <dgm:t>
        <a:bodyPr/>
        <a:lstStyle/>
        <a:p>
          <a:endParaRPr lang="ru-RU"/>
        </a:p>
      </dgm:t>
    </dgm:pt>
    <dgm:pt modelId="{98286F64-5FB8-4B18-BB1D-110D06FED2F4}" type="pres">
      <dgm:prSet presAssocID="{130C8617-45AC-4F25-B1CF-9B5BFC56901E}" presName="pillar1" presStyleLbl="node1" presStyleIdx="0" presStyleCnt="3">
        <dgm:presLayoutVars>
          <dgm:bulletEnabled val="1"/>
        </dgm:presLayoutVars>
      </dgm:prSet>
      <dgm:spPr/>
      <dgm:t>
        <a:bodyPr/>
        <a:lstStyle/>
        <a:p>
          <a:endParaRPr lang="ru-RU"/>
        </a:p>
      </dgm:t>
    </dgm:pt>
    <dgm:pt modelId="{73E28143-2408-4DC2-94DA-EB81D7410941}" type="pres">
      <dgm:prSet presAssocID="{18BF2BC9-E9E5-4D98-8DE9-A2DD65ADC7B7}" presName="pillarX" presStyleLbl="node1" presStyleIdx="1" presStyleCnt="3">
        <dgm:presLayoutVars>
          <dgm:bulletEnabled val="1"/>
        </dgm:presLayoutVars>
      </dgm:prSet>
      <dgm:spPr/>
      <dgm:t>
        <a:bodyPr/>
        <a:lstStyle/>
        <a:p>
          <a:endParaRPr lang="ru-RU"/>
        </a:p>
      </dgm:t>
    </dgm:pt>
    <dgm:pt modelId="{BC85C7DE-19C1-42AF-8AE8-2EB70B895C10}" type="pres">
      <dgm:prSet presAssocID="{517AAC41-ED9C-4FF4-80EA-AA075BAD9962}" presName="pillarX" presStyleLbl="node1" presStyleIdx="2" presStyleCnt="3">
        <dgm:presLayoutVars>
          <dgm:bulletEnabled val="1"/>
        </dgm:presLayoutVars>
      </dgm:prSet>
      <dgm:spPr/>
      <dgm:t>
        <a:bodyPr/>
        <a:lstStyle/>
        <a:p>
          <a:endParaRPr lang="ru-RU"/>
        </a:p>
      </dgm:t>
    </dgm:pt>
    <dgm:pt modelId="{AB40050E-8D75-4D23-BEB6-EBA8A516AC27}" type="pres">
      <dgm:prSet presAssocID="{130C8617-45AC-4F25-B1CF-9B5BFC56901E}" presName="base" presStyleLbl="dkBgShp" presStyleIdx="1" presStyleCnt="2"/>
      <dgm:spPr/>
      <dgm:t>
        <a:bodyPr/>
        <a:lstStyle/>
        <a:p>
          <a:endParaRPr lang="ru-RU"/>
        </a:p>
      </dgm:t>
    </dgm:pt>
  </dgm:ptLst>
  <dgm:cxnLst>
    <dgm:cxn modelId="{3DC64080-7D30-4BED-B8F7-3D955A309600}" srcId="{130C8617-45AC-4F25-B1CF-9B5BFC56901E}" destId="{8CB2402A-C2B8-4FA4-96CF-42FE2AD9803A}" srcOrd="0" destOrd="0" parTransId="{77A72BC9-D2BD-4452-B716-4DB88C832611}" sibTransId="{C8815AFC-85F2-47FC-A8F6-E5AFF91B04B4}"/>
    <dgm:cxn modelId="{5DE78AF2-A120-4D83-9D22-FA967D5BB263}" type="presOf" srcId="{130C8617-45AC-4F25-B1CF-9B5BFC56901E}" destId="{B0D54FDE-B036-4752-8148-6F1CA8444DE4}" srcOrd="0" destOrd="0" presId="urn:microsoft.com/office/officeart/2005/8/layout/hList3"/>
    <dgm:cxn modelId="{A0836AEE-CF60-4D14-BDC3-DBA4B032D55E}" type="presOf" srcId="{517AAC41-ED9C-4FF4-80EA-AA075BAD9962}" destId="{BC85C7DE-19C1-42AF-8AE8-2EB70B895C10}" srcOrd="0" destOrd="0" presId="urn:microsoft.com/office/officeart/2005/8/layout/hList3"/>
    <dgm:cxn modelId="{F872BF6B-B18A-4ED9-8123-E7B7CD403620}" srcId="{130C8617-45AC-4F25-B1CF-9B5BFC56901E}" destId="{18BF2BC9-E9E5-4D98-8DE9-A2DD65ADC7B7}" srcOrd="1" destOrd="0" parTransId="{64E3CF75-5ED1-4125-893C-E1785B496B09}" sibTransId="{03D8A484-637D-42CC-96E0-2216084C41CE}"/>
    <dgm:cxn modelId="{D70F3A95-571A-4F3F-9F99-7E1F6DBF42DF}" type="presOf" srcId="{78EE95E1-B2A7-4E97-B9CD-1137206139C8}" destId="{E1165398-D541-492B-A5E0-6729FA074282}" srcOrd="0" destOrd="0" presId="urn:microsoft.com/office/officeart/2005/8/layout/hList3"/>
    <dgm:cxn modelId="{7D90A48C-AEAA-4600-8DE0-689F8C8DF056}" srcId="{130C8617-45AC-4F25-B1CF-9B5BFC56901E}" destId="{517AAC41-ED9C-4FF4-80EA-AA075BAD9962}" srcOrd="2" destOrd="0" parTransId="{811420C6-C0C9-4384-B442-0EF8AB7DE962}" sibTransId="{A48B6F6C-6434-40CC-8D0C-8BD9AB721F50}"/>
    <dgm:cxn modelId="{0FE1845D-A959-4A18-8AA7-DAAA1CB6BF65}" srcId="{78EE95E1-B2A7-4E97-B9CD-1137206139C8}" destId="{130C8617-45AC-4F25-B1CF-9B5BFC56901E}" srcOrd="0" destOrd="0" parTransId="{1126CF9F-4A3A-47C1-ABA3-3C19A784B1D4}" sibTransId="{7E6069DA-C167-44F3-9D2F-E0D6A1FCE5AA}"/>
    <dgm:cxn modelId="{35C95BA5-D9B6-4471-AD07-E3A9A4A4F18D}" type="presOf" srcId="{8CB2402A-C2B8-4FA4-96CF-42FE2AD9803A}" destId="{98286F64-5FB8-4B18-BB1D-110D06FED2F4}" srcOrd="0" destOrd="0" presId="urn:microsoft.com/office/officeart/2005/8/layout/hList3"/>
    <dgm:cxn modelId="{7810ADBE-6C98-46B7-A3CF-EF2C1472E86B}" type="presOf" srcId="{18BF2BC9-E9E5-4D98-8DE9-A2DD65ADC7B7}" destId="{73E28143-2408-4DC2-94DA-EB81D7410941}" srcOrd="0" destOrd="0" presId="urn:microsoft.com/office/officeart/2005/8/layout/hList3"/>
    <dgm:cxn modelId="{C5C0531F-FA8A-4AEE-87D1-CDEA6625F5B9}" type="presParOf" srcId="{E1165398-D541-492B-A5E0-6729FA074282}" destId="{B0D54FDE-B036-4752-8148-6F1CA8444DE4}" srcOrd="0" destOrd="0" presId="urn:microsoft.com/office/officeart/2005/8/layout/hList3"/>
    <dgm:cxn modelId="{820A7126-08AD-46FD-B7A1-05DC66BB8EC6}" type="presParOf" srcId="{E1165398-D541-492B-A5E0-6729FA074282}" destId="{376BB088-DC88-41F0-B281-B2C67413EFAA}" srcOrd="1" destOrd="0" presId="urn:microsoft.com/office/officeart/2005/8/layout/hList3"/>
    <dgm:cxn modelId="{F8531126-5CDB-44B3-8096-F428B623F527}" type="presParOf" srcId="{376BB088-DC88-41F0-B281-B2C67413EFAA}" destId="{98286F64-5FB8-4B18-BB1D-110D06FED2F4}" srcOrd="0" destOrd="0" presId="urn:microsoft.com/office/officeart/2005/8/layout/hList3"/>
    <dgm:cxn modelId="{CDE2C88E-56F8-4B32-B07A-82307D02D095}" type="presParOf" srcId="{376BB088-DC88-41F0-B281-B2C67413EFAA}" destId="{73E28143-2408-4DC2-94DA-EB81D7410941}" srcOrd="1" destOrd="0" presId="urn:microsoft.com/office/officeart/2005/8/layout/hList3"/>
    <dgm:cxn modelId="{EC9AACF9-3D17-4223-84AD-AD334308D892}" type="presParOf" srcId="{376BB088-DC88-41F0-B281-B2C67413EFAA}" destId="{BC85C7DE-19C1-42AF-8AE8-2EB70B895C10}" srcOrd="2" destOrd="0" presId="urn:microsoft.com/office/officeart/2005/8/layout/hList3"/>
    <dgm:cxn modelId="{A66B4F04-4DDD-4BC1-B242-8FA4E94E39FD}" type="presParOf" srcId="{E1165398-D541-492B-A5E0-6729FA074282}" destId="{AB40050E-8D75-4D23-BEB6-EBA8A516AC27}" srcOrd="2" destOrd="0" presId="urn:microsoft.com/office/officeart/2005/8/layout/hList3"/>
  </dgm:cxnLst>
  <dgm:bg/>
  <dgm:whole/>
  <dgm:extLst>
    <a:ext uri="http://schemas.microsoft.com/office/drawing/2008/diagram">
      <dsp:dataModelExt xmlns:dsp="http://schemas.microsoft.com/office/drawing/2008/diagram" xmlns="" relId="rId5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00A11AC-8439-460C-9BFE-2C3D27627987}" type="doc">
      <dgm:prSet loTypeId="urn:microsoft.com/office/officeart/2005/8/layout/hList3" loCatId="list" qsTypeId="urn:microsoft.com/office/officeart/2005/8/quickstyle/3d2" qsCatId="3D" csTypeId="urn:microsoft.com/office/officeart/2005/8/colors/colorful3" csCatId="colorful" phldr="1"/>
      <dgm:spPr/>
      <dgm:t>
        <a:bodyPr/>
        <a:lstStyle/>
        <a:p>
          <a:endParaRPr lang="ru-RU"/>
        </a:p>
      </dgm:t>
    </dgm:pt>
    <dgm:pt modelId="{84362524-5E0D-4E33-BDDB-4AE3F8CFAB8C}">
      <dgm:prSet phldrT="[Текст]"/>
      <dgm:spPr/>
      <dgm:t>
        <a:bodyPr/>
        <a:lstStyle/>
        <a:p>
          <a:r>
            <a:rPr lang="ru-RU"/>
            <a:t>Образование, млн. руб.</a:t>
          </a:r>
        </a:p>
      </dgm:t>
    </dgm:pt>
    <dgm:pt modelId="{15C87619-8ECA-41B0-AED5-4F150E2A4757}" type="parTrans" cxnId="{7F831739-CC71-4A70-9404-608EE36B7514}">
      <dgm:prSet/>
      <dgm:spPr/>
      <dgm:t>
        <a:bodyPr/>
        <a:lstStyle/>
        <a:p>
          <a:endParaRPr lang="ru-RU"/>
        </a:p>
      </dgm:t>
    </dgm:pt>
    <dgm:pt modelId="{E1467AE3-64E0-431D-8313-423C745CFB7C}" type="sibTrans" cxnId="{7F831739-CC71-4A70-9404-608EE36B7514}">
      <dgm:prSet/>
      <dgm:spPr/>
      <dgm:t>
        <a:bodyPr/>
        <a:lstStyle/>
        <a:p>
          <a:endParaRPr lang="ru-RU"/>
        </a:p>
      </dgm:t>
    </dgm:pt>
    <dgm:pt modelId="{3E85CA0F-FFA0-4458-871F-01B08CB97B71}">
      <dgm:prSet phldrT="[Текст]" custT="1"/>
      <dgm:spPr/>
      <dgm:t>
        <a:bodyPr/>
        <a:lstStyle/>
        <a:p>
          <a:r>
            <a:rPr lang="ru-RU" sz="2800">
              <a:ln/>
            </a:rPr>
            <a:t>2021 год </a:t>
          </a:r>
          <a:r>
            <a:rPr lang="ru-RU" sz="4000">
              <a:ln/>
            </a:rPr>
            <a:t>376,3</a:t>
          </a:r>
        </a:p>
      </dgm:t>
    </dgm:pt>
    <dgm:pt modelId="{4ED1837B-D739-4B58-9ECF-A84301954A2C}" type="parTrans" cxnId="{F9D36554-8979-4A48-8B8A-7F0D1AFBAAA6}">
      <dgm:prSet/>
      <dgm:spPr/>
      <dgm:t>
        <a:bodyPr/>
        <a:lstStyle/>
        <a:p>
          <a:endParaRPr lang="ru-RU"/>
        </a:p>
      </dgm:t>
    </dgm:pt>
    <dgm:pt modelId="{B34BFD32-8BEF-46DA-B81F-26632B41D0E0}" type="sibTrans" cxnId="{F9D36554-8979-4A48-8B8A-7F0D1AFBAAA6}">
      <dgm:prSet/>
      <dgm:spPr/>
      <dgm:t>
        <a:bodyPr/>
        <a:lstStyle/>
        <a:p>
          <a:endParaRPr lang="ru-RU"/>
        </a:p>
      </dgm:t>
    </dgm:pt>
    <dgm:pt modelId="{F5321D2D-A018-4919-B53F-10D57295EE4B}">
      <dgm:prSet phldrT="[Текст]" custT="1"/>
      <dgm:spPr/>
      <dgm:t>
        <a:bodyPr/>
        <a:lstStyle/>
        <a:p>
          <a:r>
            <a:rPr lang="ru-RU" sz="2800">
              <a:ln/>
            </a:rPr>
            <a:t>2022 год </a:t>
          </a:r>
          <a:r>
            <a:rPr lang="ru-RU" sz="4000">
              <a:ln/>
            </a:rPr>
            <a:t>238,3</a:t>
          </a:r>
        </a:p>
      </dgm:t>
    </dgm:pt>
    <dgm:pt modelId="{D450722B-1B62-4FD9-8DCC-CC31CFF48FB8}" type="parTrans" cxnId="{6EA03613-8304-48DF-A485-4F00159A7415}">
      <dgm:prSet/>
      <dgm:spPr/>
      <dgm:t>
        <a:bodyPr/>
        <a:lstStyle/>
        <a:p>
          <a:endParaRPr lang="ru-RU"/>
        </a:p>
      </dgm:t>
    </dgm:pt>
    <dgm:pt modelId="{D8962463-6B01-4FDB-9489-89D5A9198448}" type="sibTrans" cxnId="{6EA03613-8304-48DF-A485-4F00159A7415}">
      <dgm:prSet/>
      <dgm:spPr/>
      <dgm:t>
        <a:bodyPr/>
        <a:lstStyle/>
        <a:p>
          <a:endParaRPr lang="ru-RU"/>
        </a:p>
      </dgm:t>
    </dgm:pt>
    <dgm:pt modelId="{AE91912A-8D31-4FFC-8E75-05C998013F53}">
      <dgm:prSet phldrT="[Текст]" custT="1"/>
      <dgm:spPr/>
      <dgm:t>
        <a:bodyPr/>
        <a:lstStyle/>
        <a:p>
          <a:r>
            <a:rPr lang="ru-RU" sz="2800">
              <a:ln/>
            </a:rPr>
            <a:t>2023 год </a:t>
          </a:r>
          <a:r>
            <a:rPr lang="ru-RU" sz="4000">
              <a:ln/>
            </a:rPr>
            <a:t>222,0</a:t>
          </a:r>
        </a:p>
      </dgm:t>
    </dgm:pt>
    <dgm:pt modelId="{769B62D4-AA6B-4720-AE0F-C0F22839FCD5}" type="parTrans" cxnId="{DD4D5389-1288-4428-B380-A9742737F84B}">
      <dgm:prSet/>
      <dgm:spPr/>
      <dgm:t>
        <a:bodyPr/>
        <a:lstStyle/>
        <a:p>
          <a:endParaRPr lang="ru-RU"/>
        </a:p>
      </dgm:t>
    </dgm:pt>
    <dgm:pt modelId="{A5C48E6E-632A-438A-8724-EA5F271008DA}" type="sibTrans" cxnId="{DD4D5389-1288-4428-B380-A9742737F84B}">
      <dgm:prSet/>
      <dgm:spPr/>
      <dgm:t>
        <a:bodyPr/>
        <a:lstStyle/>
        <a:p>
          <a:endParaRPr lang="ru-RU"/>
        </a:p>
      </dgm:t>
    </dgm:pt>
    <dgm:pt modelId="{34EE17FE-6CA0-46B1-A7AA-7DEA9EAE4F8A}" type="pres">
      <dgm:prSet presAssocID="{C00A11AC-8439-460C-9BFE-2C3D27627987}" presName="composite" presStyleCnt="0">
        <dgm:presLayoutVars>
          <dgm:chMax val="1"/>
          <dgm:dir/>
          <dgm:resizeHandles val="exact"/>
        </dgm:presLayoutVars>
      </dgm:prSet>
      <dgm:spPr/>
      <dgm:t>
        <a:bodyPr/>
        <a:lstStyle/>
        <a:p>
          <a:endParaRPr lang="ru-RU"/>
        </a:p>
      </dgm:t>
    </dgm:pt>
    <dgm:pt modelId="{42C5F3B0-FC1F-4C66-9388-151E2F7048A7}" type="pres">
      <dgm:prSet presAssocID="{84362524-5E0D-4E33-BDDB-4AE3F8CFAB8C}" presName="roof" presStyleLbl="dkBgShp" presStyleIdx="0" presStyleCnt="2"/>
      <dgm:spPr/>
      <dgm:t>
        <a:bodyPr/>
        <a:lstStyle/>
        <a:p>
          <a:endParaRPr lang="ru-RU"/>
        </a:p>
      </dgm:t>
    </dgm:pt>
    <dgm:pt modelId="{0DACBD8C-EE5C-48D7-B5DB-5F91BF367268}" type="pres">
      <dgm:prSet presAssocID="{84362524-5E0D-4E33-BDDB-4AE3F8CFAB8C}" presName="pillars" presStyleCnt="0"/>
      <dgm:spPr/>
      <dgm:t>
        <a:bodyPr/>
        <a:lstStyle/>
        <a:p>
          <a:endParaRPr lang="ru-RU"/>
        </a:p>
      </dgm:t>
    </dgm:pt>
    <dgm:pt modelId="{28C2DBB4-9490-40C9-A168-811D929BDDB0}" type="pres">
      <dgm:prSet presAssocID="{84362524-5E0D-4E33-BDDB-4AE3F8CFAB8C}" presName="pillar1" presStyleLbl="node1" presStyleIdx="0" presStyleCnt="3">
        <dgm:presLayoutVars>
          <dgm:bulletEnabled val="1"/>
        </dgm:presLayoutVars>
      </dgm:prSet>
      <dgm:spPr/>
      <dgm:t>
        <a:bodyPr/>
        <a:lstStyle/>
        <a:p>
          <a:endParaRPr lang="ru-RU"/>
        </a:p>
      </dgm:t>
    </dgm:pt>
    <dgm:pt modelId="{9D988DEF-A839-4055-BA68-E39AC7D99204}" type="pres">
      <dgm:prSet presAssocID="{F5321D2D-A018-4919-B53F-10D57295EE4B}" presName="pillarX" presStyleLbl="node1" presStyleIdx="1" presStyleCnt="3">
        <dgm:presLayoutVars>
          <dgm:bulletEnabled val="1"/>
        </dgm:presLayoutVars>
      </dgm:prSet>
      <dgm:spPr/>
      <dgm:t>
        <a:bodyPr/>
        <a:lstStyle/>
        <a:p>
          <a:endParaRPr lang="ru-RU"/>
        </a:p>
      </dgm:t>
    </dgm:pt>
    <dgm:pt modelId="{88102B88-2845-4BDE-84EF-C16F68EFFB8E}" type="pres">
      <dgm:prSet presAssocID="{AE91912A-8D31-4FFC-8E75-05C998013F53}" presName="pillarX" presStyleLbl="node1" presStyleIdx="2" presStyleCnt="3">
        <dgm:presLayoutVars>
          <dgm:bulletEnabled val="1"/>
        </dgm:presLayoutVars>
      </dgm:prSet>
      <dgm:spPr/>
      <dgm:t>
        <a:bodyPr/>
        <a:lstStyle/>
        <a:p>
          <a:endParaRPr lang="ru-RU"/>
        </a:p>
      </dgm:t>
    </dgm:pt>
    <dgm:pt modelId="{C005DC89-FD9D-47B1-B130-793DC288A926}" type="pres">
      <dgm:prSet presAssocID="{84362524-5E0D-4E33-BDDB-4AE3F8CFAB8C}" presName="base" presStyleLbl="dkBgShp" presStyleIdx="1" presStyleCnt="2"/>
      <dgm:spPr/>
      <dgm:t>
        <a:bodyPr/>
        <a:lstStyle/>
        <a:p>
          <a:endParaRPr lang="ru-RU"/>
        </a:p>
      </dgm:t>
    </dgm:pt>
  </dgm:ptLst>
  <dgm:cxnLst>
    <dgm:cxn modelId="{513DBA59-DCC3-4C40-A215-5DED7231147D}" type="presOf" srcId="{3E85CA0F-FFA0-4458-871F-01B08CB97B71}" destId="{28C2DBB4-9490-40C9-A168-811D929BDDB0}" srcOrd="0" destOrd="0" presId="urn:microsoft.com/office/officeart/2005/8/layout/hList3"/>
    <dgm:cxn modelId="{DD4D5389-1288-4428-B380-A9742737F84B}" srcId="{84362524-5E0D-4E33-BDDB-4AE3F8CFAB8C}" destId="{AE91912A-8D31-4FFC-8E75-05C998013F53}" srcOrd="2" destOrd="0" parTransId="{769B62D4-AA6B-4720-AE0F-C0F22839FCD5}" sibTransId="{A5C48E6E-632A-438A-8724-EA5F271008DA}"/>
    <dgm:cxn modelId="{C6701358-B4F3-4E3A-B8DD-600F6CF1B67C}" type="presOf" srcId="{C00A11AC-8439-460C-9BFE-2C3D27627987}" destId="{34EE17FE-6CA0-46B1-A7AA-7DEA9EAE4F8A}" srcOrd="0" destOrd="0" presId="urn:microsoft.com/office/officeart/2005/8/layout/hList3"/>
    <dgm:cxn modelId="{49A7D35C-970A-4139-AFCF-C29E3FA56821}" type="presOf" srcId="{84362524-5E0D-4E33-BDDB-4AE3F8CFAB8C}" destId="{42C5F3B0-FC1F-4C66-9388-151E2F7048A7}" srcOrd="0" destOrd="0" presId="urn:microsoft.com/office/officeart/2005/8/layout/hList3"/>
    <dgm:cxn modelId="{6EA03613-8304-48DF-A485-4F00159A7415}" srcId="{84362524-5E0D-4E33-BDDB-4AE3F8CFAB8C}" destId="{F5321D2D-A018-4919-B53F-10D57295EE4B}" srcOrd="1" destOrd="0" parTransId="{D450722B-1B62-4FD9-8DCC-CC31CFF48FB8}" sibTransId="{D8962463-6B01-4FDB-9489-89D5A9198448}"/>
    <dgm:cxn modelId="{F9D36554-8979-4A48-8B8A-7F0D1AFBAAA6}" srcId="{84362524-5E0D-4E33-BDDB-4AE3F8CFAB8C}" destId="{3E85CA0F-FFA0-4458-871F-01B08CB97B71}" srcOrd="0" destOrd="0" parTransId="{4ED1837B-D739-4B58-9ECF-A84301954A2C}" sibTransId="{B34BFD32-8BEF-46DA-B81F-26632B41D0E0}"/>
    <dgm:cxn modelId="{59CFAA30-8537-4B03-9F33-2774E65106A7}" type="presOf" srcId="{F5321D2D-A018-4919-B53F-10D57295EE4B}" destId="{9D988DEF-A839-4055-BA68-E39AC7D99204}" srcOrd="0" destOrd="0" presId="urn:microsoft.com/office/officeart/2005/8/layout/hList3"/>
    <dgm:cxn modelId="{2A3613E2-EABE-49E3-834A-5F2B003482F0}" type="presOf" srcId="{AE91912A-8D31-4FFC-8E75-05C998013F53}" destId="{88102B88-2845-4BDE-84EF-C16F68EFFB8E}" srcOrd="0" destOrd="0" presId="urn:microsoft.com/office/officeart/2005/8/layout/hList3"/>
    <dgm:cxn modelId="{7F831739-CC71-4A70-9404-608EE36B7514}" srcId="{C00A11AC-8439-460C-9BFE-2C3D27627987}" destId="{84362524-5E0D-4E33-BDDB-4AE3F8CFAB8C}" srcOrd="0" destOrd="0" parTransId="{15C87619-8ECA-41B0-AED5-4F150E2A4757}" sibTransId="{E1467AE3-64E0-431D-8313-423C745CFB7C}"/>
    <dgm:cxn modelId="{B3F39205-37AA-4433-B96E-6EBCA081EA36}" type="presParOf" srcId="{34EE17FE-6CA0-46B1-A7AA-7DEA9EAE4F8A}" destId="{42C5F3B0-FC1F-4C66-9388-151E2F7048A7}" srcOrd="0" destOrd="0" presId="urn:microsoft.com/office/officeart/2005/8/layout/hList3"/>
    <dgm:cxn modelId="{FDECC043-138C-41C0-8B6D-560A8763D402}" type="presParOf" srcId="{34EE17FE-6CA0-46B1-A7AA-7DEA9EAE4F8A}" destId="{0DACBD8C-EE5C-48D7-B5DB-5F91BF367268}" srcOrd="1" destOrd="0" presId="urn:microsoft.com/office/officeart/2005/8/layout/hList3"/>
    <dgm:cxn modelId="{BA724F5F-85DA-460C-8229-2243E9EB8D38}" type="presParOf" srcId="{0DACBD8C-EE5C-48D7-B5DB-5F91BF367268}" destId="{28C2DBB4-9490-40C9-A168-811D929BDDB0}" srcOrd="0" destOrd="0" presId="urn:microsoft.com/office/officeart/2005/8/layout/hList3"/>
    <dgm:cxn modelId="{59F01F53-D457-4F9D-A66E-203FC6772A74}" type="presParOf" srcId="{0DACBD8C-EE5C-48D7-B5DB-5F91BF367268}" destId="{9D988DEF-A839-4055-BA68-E39AC7D99204}" srcOrd="1" destOrd="0" presId="urn:microsoft.com/office/officeart/2005/8/layout/hList3"/>
    <dgm:cxn modelId="{FDBA9B18-6AFB-43A2-8012-6E03A6DEE471}" type="presParOf" srcId="{0DACBD8C-EE5C-48D7-B5DB-5F91BF367268}" destId="{88102B88-2845-4BDE-84EF-C16F68EFFB8E}" srcOrd="2" destOrd="0" presId="urn:microsoft.com/office/officeart/2005/8/layout/hList3"/>
    <dgm:cxn modelId="{4694EEAF-0973-4A69-B1D6-5DA851F85383}" type="presParOf" srcId="{34EE17FE-6CA0-46B1-A7AA-7DEA9EAE4F8A}" destId="{C005DC89-FD9D-47B1-B130-793DC288A926}" srcOrd="2" destOrd="0" presId="urn:microsoft.com/office/officeart/2005/8/layout/hList3"/>
  </dgm:cxnLst>
  <dgm:bg/>
  <dgm:whole/>
  <dgm:extLst>
    <a:ext uri="http://schemas.microsoft.com/office/drawing/2008/diagram">
      <dsp:dataModelExt xmlns:dsp="http://schemas.microsoft.com/office/drawing/2008/diagram" xmlns="" relId="rId5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AC6E79E-C7CC-495B-8CE4-7387AE3AF58B}" type="doc">
      <dgm:prSet loTypeId="urn:microsoft.com/office/officeart/2005/8/layout/hList3" loCatId="list" qsTypeId="urn:microsoft.com/office/officeart/2005/8/quickstyle/3d2" qsCatId="3D" csTypeId="urn:microsoft.com/office/officeart/2005/8/colors/colorful5" csCatId="colorful" phldr="1"/>
      <dgm:spPr/>
      <dgm:t>
        <a:bodyPr/>
        <a:lstStyle/>
        <a:p>
          <a:endParaRPr lang="ru-RU"/>
        </a:p>
      </dgm:t>
    </dgm:pt>
    <dgm:pt modelId="{DC8191D7-CC46-4104-BD50-2EE59AA95FE4}">
      <dgm:prSet phldrT="[Текст]"/>
      <dgm:spPr/>
      <dgm:t>
        <a:bodyPr/>
        <a:lstStyle/>
        <a:p>
          <a:r>
            <a:rPr lang="ru-RU"/>
            <a:t>Культура и кинематография,       млн. руб.</a:t>
          </a:r>
        </a:p>
      </dgm:t>
    </dgm:pt>
    <dgm:pt modelId="{0356599A-E856-4B15-BAFE-9D90375C13A3}" type="parTrans" cxnId="{FF6F02FC-A652-4BA7-80A4-3F4D897416A8}">
      <dgm:prSet/>
      <dgm:spPr/>
      <dgm:t>
        <a:bodyPr/>
        <a:lstStyle/>
        <a:p>
          <a:endParaRPr lang="ru-RU"/>
        </a:p>
      </dgm:t>
    </dgm:pt>
    <dgm:pt modelId="{7B41102C-7837-4CDD-BD79-2D9668788AD8}" type="sibTrans" cxnId="{FF6F02FC-A652-4BA7-80A4-3F4D897416A8}">
      <dgm:prSet/>
      <dgm:spPr/>
      <dgm:t>
        <a:bodyPr/>
        <a:lstStyle/>
        <a:p>
          <a:endParaRPr lang="ru-RU"/>
        </a:p>
      </dgm:t>
    </dgm:pt>
    <dgm:pt modelId="{93B92661-0597-423F-8151-19E97FDD1973}">
      <dgm:prSet phldrT="[Текст]" custT="1"/>
      <dgm:spPr/>
      <dgm:t>
        <a:bodyPr/>
        <a:lstStyle/>
        <a:p>
          <a:r>
            <a:rPr lang="ru-RU" sz="2800">
              <a:ln/>
            </a:rPr>
            <a:t>2021 год </a:t>
          </a:r>
          <a:r>
            <a:rPr lang="ru-RU" sz="4000">
              <a:ln/>
            </a:rPr>
            <a:t>17,4</a:t>
          </a:r>
        </a:p>
      </dgm:t>
    </dgm:pt>
    <dgm:pt modelId="{B4352778-C338-4D97-B011-632601300D70}" type="parTrans" cxnId="{008DC2E9-0D18-4944-8432-0119FD1C188B}">
      <dgm:prSet/>
      <dgm:spPr/>
      <dgm:t>
        <a:bodyPr/>
        <a:lstStyle/>
        <a:p>
          <a:endParaRPr lang="ru-RU"/>
        </a:p>
      </dgm:t>
    </dgm:pt>
    <dgm:pt modelId="{9A9DF929-22AA-4BBB-A22B-9CE285555EF7}" type="sibTrans" cxnId="{008DC2E9-0D18-4944-8432-0119FD1C188B}">
      <dgm:prSet/>
      <dgm:spPr/>
      <dgm:t>
        <a:bodyPr/>
        <a:lstStyle/>
        <a:p>
          <a:endParaRPr lang="ru-RU"/>
        </a:p>
      </dgm:t>
    </dgm:pt>
    <dgm:pt modelId="{D1F2670E-0979-4A70-97DD-B53EF516F2DA}">
      <dgm:prSet phldrT="[Текст]" custT="1"/>
      <dgm:spPr/>
      <dgm:t>
        <a:bodyPr/>
        <a:lstStyle/>
        <a:p>
          <a:r>
            <a:rPr lang="ru-RU" sz="2800">
              <a:ln/>
            </a:rPr>
            <a:t>2022 год</a:t>
          </a:r>
          <a:r>
            <a:rPr lang="ru-RU" sz="4100">
              <a:ln/>
            </a:rPr>
            <a:t> 10,7</a:t>
          </a:r>
        </a:p>
      </dgm:t>
    </dgm:pt>
    <dgm:pt modelId="{51B8CCBB-ADF7-4703-8F81-AF87013BC663}" type="parTrans" cxnId="{E3126D0F-FBAE-4F85-AB4C-69123F1FF42B}">
      <dgm:prSet/>
      <dgm:spPr/>
      <dgm:t>
        <a:bodyPr/>
        <a:lstStyle/>
        <a:p>
          <a:endParaRPr lang="ru-RU"/>
        </a:p>
      </dgm:t>
    </dgm:pt>
    <dgm:pt modelId="{8859B1D6-62C7-4122-9F99-C24277B0E483}" type="sibTrans" cxnId="{E3126D0F-FBAE-4F85-AB4C-69123F1FF42B}">
      <dgm:prSet/>
      <dgm:spPr/>
      <dgm:t>
        <a:bodyPr/>
        <a:lstStyle/>
        <a:p>
          <a:endParaRPr lang="ru-RU"/>
        </a:p>
      </dgm:t>
    </dgm:pt>
    <dgm:pt modelId="{9B7970EC-F2E9-41F2-915E-2C43F5F9B03E}">
      <dgm:prSet phldrT="[Текст]" custT="1"/>
      <dgm:spPr/>
      <dgm:t>
        <a:bodyPr/>
        <a:lstStyle/>
        <a:p>
          <a:r>
            <a:rPr lang="ru-RU" sz="2800">
              <a:ln/>
            </a:rPr>
            <a:t>2023 год </a:t>
          </a:r>
          <a:r>
            <a:rPr lang="ru-RU" sz="4100">
              <a:ln/>
            </a:rPr>
            <a:t>10,7</a:t>
          </a:r>
        </a:p>
      </dgm:t>
    </dgm:pt>
    <dgm:pt modelId="{095A9010-8895-4549-95ED-B56C4E6A221D}" type="parTrans" cxnId="{FA13189E-5C6A-4830-8DB7-3B1AD095AD01}">
      <dgm:prSet/>
      <dgm:spPr/>
      <dgm:t>
        <a:bodyPr/>
        <a:lstStyle/>
        <a:p>
          <a:endParaRPr lang="ru-RU"/>
        </a:p>
      </dgm:t>
    </dgm:pt>
    <dgm:pt modelId="{6AE1151F-B371-485A-BF93-2A294E1F2073}" type="sibTrans" cxnId="{FA13189E-5C6A-4830-8DB7-3B1AD095AD01}">
      <dgm:prSet/>
      <dgm:spPr/>
      <dgm:t>
        <a:bodyPr/>
        <a:lstStyle/>
        <a:p>
          <a:endParaRPr lang="ru-RU"/>
        </a:p>
      </dgm:t>
    </dgm:pt>
    <dgm:pt modelId="{1595F3C4-FE46-43A5-B113-0CFE902FCC99}" type="pres">
      <dgm:prSet presAssocID="{EAC6E79E-C7CC-495B-8CE4-7387AE3AF58B}" presName="composite" presStyleCnt="0">
        <dgm:presLayoutVars>
          <dgm:chMax val="1"/>
          <dgm:dir/>
          <dgm:resizeHandles val="exact"/>
        </dgm:presLayoutVars>
      </dgm:prSet>
      <dgm:spPr/>
      <dgm:t>
        <a:bodyPr/>
        <a:lstStyle/>
        <a:p>
          <a:endParaRPr lang="ru-RU"/>
        </a:p>
      </dgm:t>
    </dgm:pt>
    <dgm:pt modelId="{207F0BE7-65E2-44B1-B680-89271FD741BE}" type="pres">
      <dgm:prSet presAssocID="{DC8191D7-CC46-4104-BD50-2EE59AA95FE4}" presName="roof" presStyleLbl="dkBgShp" presStyleIdx="0" presStyleCnt="2"/>
      <dgm:spPr/>
      <dgm:t>
        <a:bodyPr/>
        <a:lstStyle/>
        <a:p>
          <a:endParaRPr lang="ru-RU"/>
        </a:p>
      </dgm:t>
    </dgm:pt>
    <dgm:pt modelId="{31D865C0-254E-4D36-8D19-8166DE9234D5}" type="pres">
      <dgm:prSet presAssocID="{DC8191D7-CC46-4104-BD50-2EE59AA95FE4}" presName="pillars" presStyleCnt="0"/>
      <dgm:spPr/>
      <dgm:t>
        <a:bodyPr/>
        <a:lstStyle/>
        <a:p>
          <a:endParaRPr lang="ru-RU"/>
        </a:p>
      </dgm:t>
    </dgm:pt>
    <dgm:pt modelId="{805D6181-BB08-4BB0-A6D3-01A5E812C051}" type="pres">
      <dgm:prSet presAssocID="{DC8191D7-CC46-4104-BD50-2EE59AA95FE4}" presName="pillar1" presStyleLbl="node1" presStyleIdx="0" presStyleCnt="3">
        <dgm:presLayoutVars>
          <dgm:bulletEnabled val="1"/>
        </dgm:presLayoutVars>
      </dgm:prSet>
      <dgm:spPr/>
      <dgm:t>
        <a:bodyPr/>
        <a:lstStyle/>
        <a:p>
          <a:endParaRPr lang="ru-RU"/>
        </a:p>
      </dgm:t>
    </dgm:pt>
    <dgm:pt modelId="{9186C6F4-6316-4DAB-966C-C37F5912B642}" type="pres">
      <dgm:prSet presAssocID="{D1F2670E-0979-4A70-97DD-B53EF516F2DA}" presName="pillarX" presStyleLbl="node1" presStyleIdx="1" presStyleCnt="3">
        <dgm:presLayoutVars>
          <dgm:bulletEnabled val="1"/>
        </dgm:presLayoutVars>
      </dgm:prSet>
      <dgm:spPr/>
      <dgm:t>
        <a:bodyPr/>
        <a:lstStyle/>
        <a:p>
          <a:endParaRPr lang="ru-RU"/>
        </a:p>
      </dgm:t>
    </dgm:pt>
    <dgm:pt modelId="{A6DF9DD7-BECE-4F36-AFA7-9595B77E7B8F}" type="pres">
      <dgm:prSet presAssocID="{9B7970EC-F2E9-41F2-915E-2C43F5F9B03E}" presName="pillarX" presStyleLbl="node1" presStyleIdx="2" presStyleCnt="3">
        <dgm:presLayoutVars>
          <dgm:bulletEnabled val="1"/>
        </dgm:presLayoutVars>
      </dgm:prSet>
      <dgm:spPr/>
      <dgm:t>
        <a:bodyPr/>
        <a:lstStyle/>
        <a:p>
          <a:endParaRPr lang="ru-RU"/>
        </a:p>
      </dgm:t>
    </dgm:pt>
    <dgm:pt modelId="{66775257-42F0-498F-A27E-FA06D3F43A0A}" type="pres">
      <dgm:prSet presAssocID="{DC8191D7-CC46-4104-BD50-2EE59AA95FE4}" presName="base" presStyleLbl="dkBgShp" presStyleIdx="1" presStyleCnt="2"/>
      <dgm:spPr/>
      <dgm:t>
        <a:bodyPr/>
        <a:lstStyle/>
        <a:p>
          <a:endParaRPr lang="ru-RU"/>
        </a:p>
      </dgm:t>
    </dgm:pt>
  </dgm:ptLst>
  <dgm:cxnLst>
    <dgm:cxn modelId="{FF6F02FC-A652-4BA7-80A4-3F4D897416A8}" srcId="{EAC6E79E-C7CC-495B-8CE4-7387AE3AF58B}" destId="{DC8191D7-CC46-4104-BD50-2EE59AA95FE4}" srcOrd="0" destOrd="0" parTransId="{0356599A-E856-4B15-BAFE-9D90375C13A3}" sibTransId="{7B41102C-7837-4CDD-BD79-2D9668788AD8}"/>
    <dgm:cxn modelId="{E3126D0F-FBAE-4F85-AB4C-69123F1FF42B}" srcId="{DC8191D7-CC46-4104-BD50-2EE59AA95FE4}" destId="{D1F2670E-0979-4A70-97DD-B53EF516F2DA}" srcOrd="1" destOrd="0" parTransId="{51B8CCBB-ADF7-4703-8F81-AF87013BC663}" sibTransId="{8859B1D6-62C7-4122-9F99-C24277B0E483}"/>
    <dgm:cxn modelId="{6CEFCF8C-AF36-4E2C-9F0E-D177549CA16B}" type="presOf" srcId="{D1F2670E-0979-4A70-97DD-B53EF516F2DA}" destId="{9186C6F4-6316-4DAB-966C-C37F5912B642}" srcOrd="0" destOrd="0" presId="urn:microsoft.com/office/officeart/2005/8/layout/hList3"/>
    <dgm:cxn modelId="{C2976341-DE48-4E48-AEE6-6B4E5C46D927}" type="presOf" srcId="{DC8191D7-CC46-4104-BD50-2EE59AA95FE4}" destId="{207F0BE7-65E2-44B1-B680-89271FD741BE}" srcOrd="0" destOrd="0" presId="urn:microsoft.com/office/officeart/2005/8/layout/hList3"/>
    <dgm:cxn modelId="{008DC2E9-0D18-4944-8432-0119FD1C188B}" srcId="{DC8191D7-CC46-4104-BD50-2EE59AA95FE4}" destId="{93B92661-0597-423F-8151-19E97FDD1973}" srcOrd="0" destOrd="0" parTransId="{B4352778-C338-4D97-B011-632601300D70}" sibTransId="{9A9DF929-22AA-4BBB-A22B-9CE285555EF7}"/>
    <dgm:cxn modelId="{9DCD071C-2590-44AA-8780-03F13D544E38}" type="presOf" srcId="{EAC6E79E-C7CC-495B-8CE4-7387AE3AF58B}" destId="{1595F3C4-FE46-43A5-B113-0CFE902FCC99}" srcOrd="0" destOrd="0" presId="urn:microsoft.com/office/officeart/2005/8/layout/hList3"/>
    <dgm:cxn modelId="{FF6B6A6C-5BAE-461F-BF71-573F08D586ED}" type="presOf" srcId="{93B92661-0597-423F-8151-19E97FDD1973}" destId="{805D6181-BB08-4BB0-A6D3-01A5E812C051}" srcOrd="0" destOrd="0" presId="urn:microsoft.com/office/officeart/2005/8/layout/hList3"/>
    <dgm:cxn modelId="{42E4E0B6-4C96-40CE-AE2A-5ABF5F66BD16}" type="presOf" srcId="{9B7970EC-F2E9-41F2-915E-2C43F5F9B03E}" destId="{A6DF9DD7-BECE-4F36-AFA7-9595B77E7B8F}" srcOrd="0" destOrd="0" presId="urn:microsoft.com/office/officeart/2005/8/layout/hList3"/>
    <dgm:cxn modelId="{FA13189E-5C6A-4830-8DB7-3B1AD095AD01}" srcId="{DC8191D7-CC46-4104-BD50-2EE59AA95FE4}" destId="{9B7970EC-F2E9-41F2-915E-2C43F5F9B03E}" srcOrd="2" destOrd="0" parTransId="{095A9010-8895-4549-95ED-B56C4E6A221D}" sibTransId="{6AE1151F-B371-485A-BF93-2A294E1F2073}"/>
    <dgm:cxn modelId="{A13B4330-EB3C-4A89-A8A0-446C5DDD41D5}" type="presParOf" srcId="{1595F3C4-FE46-43A5-B113-0CFE902FCC99}" destId="{207F0BE7-65E2-44B1-B680-89271FD741BE}" srcOrd="0" destOrd="0" presId="urn:microsoft.com/office/officeart/2005/8/layout/hList3"/>
    <dgm:cxn modelId="{52D6C8C0-083C-450C-8CDD-0855F73DDC49}" type="presParOf" srcId="{1595F3C4-FE46-43A5-B113-0CFE902FCC99}" destId="{31D865C0-254E-4D36-8D19-8166DE9234D5}" srcOrd="1" destOrd="0" presId="urn:microsoft.com/office/officeart/2005/8/layout/hList3"/>
    <dgm:cxn modelId="{D68B7184-5609-41C5-8D70-4F7A2E59FD7C}" type="presParOf" srcId="{31D865C0-254E-4D36-8D19-8166DE9234D5}" destId="{805D6181-BB08-4BB0-A6D3-01A5E812C051}" srcOrd="0" destOrd="0" presId="urn:microsoft.com/office/officeart/2005/8/layout/hList3"/>
    <dgm:cxn modelId="{F0779C58-F84B-47DE-A014-1C33537C0AE4}" type="presParOf" srcId="{31D865C0-254E-4D36-8D19-8166DE9234D5}" destId="{9186C6F4-6316-4DAB-966C-C37F5912B642}" srcOrd="1" destOrd="0" presId="urn:microsoft.com/office/officeart/2005/8/layout/hList3"/>
    <dgm:cxn modelId="{978AB3AB-0273-4563-8CA7-2E3506A50A49}" type="presParOf" srcId="{31D865C0-254E-4D36-8D19-8166DE9234D5}" destId="{A6DF9DD7-BECE-4F36-AFA7-9595B77E7B8F}" srcOrd="2" destOrd="0" presId="urn:microsoft.com/office/officeart/2005/8/layout/hList3"/>
    <dgm:cxn modelId="{C731B3DD-4042-4136-86B5-53C5C50AC1D6}" type="presParOf" srcId="{1595F3C4-FE46-43A5-B113-0CFE902FCC99}" destId="{66775257-42F0-498F-A27E-FA06D3F43A0A}" srcOrd="2" destOrd="0" presId="urn:microsoft.com/office/officeart/2005/8/layout/hList3"/>
  </dgm:cxnLst>
  <dgm:bg/>
  <dgm:whole/>
  <dgm:extLst>
    <a:ext uri="http://schemas.microsoft.com/office/drawing/2008/diagram">
      <dsp:dataModelExt xmlns:dsp="http://schemas.microsoft.com/office/drawing/2008/diagram" xmlns="" relId="rId6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F12F4B7-F61F-4633-9EBE-B60ABA4948FB}" type="doc">
      <dgm:prSet loTypeId="urn:microsoft.com/office/officeart/2005/8/layout/hList3" loCatId="list" qsTypeId="urn:microsoft.com/office/officeart/2005/8/quickstyle/3d2" qsCatId="3D" csTypeId="urn:microsoft.com/office/officeart/2005/8/colors/colorful2" csCatId="colorful" phldr="1"/>
      <dgm:spPr/>
      <dgm:t>
        <a:bodyPr/>
        <a:lstStyle/>
        <a:p>
          <a:endParaRPr lang="ru-RU"/>
        </a:p>
      </dgm:t>
    </dgm:pt>
    <dgm:pt modelId="{155DA4E3-8480-4189-A239-046526A28865}">
      <dgm:prSet phldrT="[Текст]"/>
      <dgm:spPr/>
      <dgm:t>
        <a:bodyPr/>
        <a:lstStyle/>
        <a:p>
          <a:r>
            <a:rPr lang="ru-RU"/>
            <a:t>Социальная политика, млн. руб.</a:t>
          </a:r>
        </a:p>
      </dgm:t>
    </dgm:pt>
    <dgm:pt modelId="{E01D6EFC-BDA4-442A-A68C-AAD7BCAE90B4}" type="parTrans" cxnId="{7059331B-F8A1-4C47-9878-38B62B955ABB}">
      <dgm:prSet/>
      <dgm:spPr/>
      <dgm:t>
        <a:bodyPr/>
        <a:lstStyle/>
        <a:p>
          <a:endParaRPr lang="ru-RU"/>
        </a:p>
      </dgm:t>
    </dgm:pt>
    <dgm:pt modelId="{F72EB61E-5849-4EF9-9F02-D98823BFDEA2}" type="sibTrans" cxnId="{7059331B-F8A1-4C47-9878-38B62B955ABB}">
      <dgm:prSet/>
      <dgm:spPr/>
      <dgm:t>
        <a:bodyPr/>
        <a:lstStyle/>
        <a:p>
          <a:endParaRPr lang="ru-RU"/>
        </a:p>
      </dgm:t>
    </dgm:pt>
    <dgm:pt modelId="{51DE6D3D-D53A-4FAE-B3CD-EF3FBC875AD7}">
      <dgm:prSet phldrT="[Текст]" custT="1"/>
      <dgm:spPr/>
      <dgm:t>
        <a:bodyPr/>
        <a:lstStyle/>
        <a:p>
          <a:r>
            <a:rPr lang="ru-RU" sz="2800">
              <a:ln/>
            </a:rPr>
            <a:t>2021 год  </a:t>
          </a:r>
          <a:r>
            <a:rPr lang="ru-RU" sz="4000">
              <a:ln/>
            </a:rPr>
            <a:t>9,3</a:t>
          </a:r>
        </a:p>
      </dgm:t>
    </dgm:pt>
    <dgm:pt modelId="{0446F608-6C3C-470D-AA19-D565153B435D}" type="parTrans" cxnId="{F50DED25-B29D-434D-BB05-8CE0E0EC2892}">
      <dgm:prSet/>
      <dgm:spPr/>
      <dgm:t>
        <a:bodyPr/>
        <a:lstStyle/>
        <a:p>
          <a:endParaRPr lang="ru-RU"/>
        </a:p>
      </dgm:t>
    </dgm:pt>
    <dgm:pt modelId="{59EBE401-2AD3-47A6-A1DC-303E5D50C95F}" type="sibTrans" cxnId="{F50DED25-B29D-434D-BB05-8CE0E0EC2892}">
      <dgm:prSet/>
      <dgm:spPr/>
      <dgm:t>
        <a:bodyPr/>
        <a:lstStyle/>
        <a:p>
          <a:endParaRPr lang="ru-RU"/>
        </a:p>
      </dgm:t>
    </dgm:pt>
    <dgm:pt modelId="{BF7CC3E8-4BC0-4B80-BFB7-BCF1537DB7A1}">
      <dgm:prSet phldrT="[Текст]" custT="1"/>
      <dgm:spPr/>
      <dgm:t>
        <a:bodyPr/>
        <a:lstStyle/>
        <a:p>
          <a:r>
            <a:rPr lang="ru-RU" sz="2800">
              <a:ln/>
            </a:rPr>
            <a:t>2022 год  </a:t>
          </a:r>
          <a:r>
            <a:rPr lang="ru-RU" sz="4000">
              <a:ln/>
            </a:rPr>
            <a:t>9,6</a:t>
          </a:r>
        </a:p>
      </dgm:t>
    </dgm:pt>
    <dgm:pt modelId="{1486B16C-C9B0-44F0-8E64-5845A068F5BC}" type="parTrans" cxnId="{2580CB60-AF2A-426C-8DA5-7A031CDBD40A}">
      <dgm:prSet/>
      <dgm:spPr/>
      <dgm:t>
        <a:bodyPr/>
        <a:lstStyle/>
        <a:p>
          <a:endParaRPr lang="ru-RU"/>
        </a:p>
      </dgm:t>
    </dgm:pt>
    <dgm:pt modelId="{69FD3D95-D9A2-485F-B3CA-470BFFE5F64C}" type="sibTrans" cxnId="{2580CB60-AF2A-426C-8DA5-7A031CDBD40A}">
      <dgm:prSet/>
      <dgm:spPr/>
      <dgm:t>
        <a:bodyPr/>
        <a:lstStyle/>
        <a:p>
          <a:endParaRPr lang="ru-RU"/>
        </a:p>
      </dgm:t>
    </dgm:pt>
    <dgm:pt modelId="{2B25E7FC-197A-4725-8951-70B49A8C1EA7}">
      <dgm:prSet phldrT="[Текст]" custT="1"/>
      <dgm:spPr/>
      <dgm:t>
        <a:bodyPr/>
        <a:lstStyle/>
        <a:p>
          <a:r>
            <a:rPr lang="ru-RU" sz="2800">
              <a:ln/>
            </a:rPr>
            <a:t>2023 год  </a:t>
          </a:r>
          <a:r>
            <a:rPr lang="ru-RU" sz="4000">
              <a:ln/>
            </a:rPr>
            <a:t>5,5</a:t>
          </a:r>
        </a:p>
      </dgm:t>
    </dgm:pt>
    <dgm:pt modelId="{FEA2C7AF-2C50-41A3-AAC8-0AC108CE2831}" type="parTrans" cxnId="{9641A68F-004E-47F3-86D5-636511987CED}">
      <dgm:prSet/>
      <dgm:spPr/>
      <dgm:t>
        <a:bodyPr/>
        <a:lstStyle/>
        <a:p>
          <a:endParaRPr lang="ru-RU"/>
        </a:p>
      </dgm:t>
    </dgm:pt>
    <dgm:pt modelId="{FEFFBFC6-2EC4-4DDC-B86F-02A093B53507}" type="sibTrans" cxnId="{9641A68F-004E-47F3-86D5-636511987CED}">
      <dgm:prSet/>
      <dgm:spPr/>
      <dgm:t>
        <a:bodyPr/>
        <a:lstStyle/>
        <a:p>
          <a:endParaRPr lang="ru-RU"/>
        </a:p>
      </dgm:t>
    </dgm:pt>
    <dgm:pt modelId="{9E3D3817-FFF9-4295-92D4-9C2C46C85E5A}" type="pres">
      <dgm:prSet presAssocID="{DF12F4B7-F61F-4633-9EBE-B60ABA4948FB}" presName="composite" presStyleCnt="0">
        <dgm:presLayoutVars>
          <dgm:chMax val="1"/>
          <dgm:dir/>
          <dgm:resizeHandles val="exact"/>
        </dgm:presLayoutVars>
      </dgm:prSet>
      <dgm:spPr/>
      <dgm:t>
        <a:bodyPr/>
        <a:lstStyle/>
        <a:p>
          <a:endParaRPr lang="ru-RU"/>
        </a:p>
      </dgm:t>
    </dgm:pt>
    <dgm:pt modelId="{5CD2A11E-A460-4E12-ACFB-FD0DA673425A}" type="pres">
      <dgm:prSet presAssocID="{155DA4E3-8480-4189-A239-046526A28865}" presName="roof" presStyleLbl="dkBgShp" presStyleIdx="0" presStyleCnt="2"/>
      <dgm:spPr/>
      <dgm:t>
        <a:bodyPr/>
        <a:lstStyle/>
        <a:p>
          <a:endParaRPr lang="ru-RU"/>
        </a:p>
      </dgm:t>
    </dgm:pt>
    <dgm:pt modelId="{777CAE37-7190-4F5F-8399-3A79B421DE67}" type="pres">
      <dgm:prSet presAssocID="{155DA4E3-8480-4189-A239-046526A28865}" presName="pillars" presStyleCnt="0"/>
      <dgm:spPr/>
      <dgm:t>
        <a:bodyPr/>
        <a:lstStyle/>
        <a:p>
          <a:endParaRPr lang="ru-RU"/>
        </a:p>
      </dgm:t>
    </dgm:pt>
    <dgm:pt modelId="{0FEAE3DB-3C39-4501-A42C-CF183E691606}" type="pres">
      <dgm:prSet presAssocID="{155DA4E3-8480-4189-A239-046526A28865}" presName="pillar1" presStyleLbl="node1" presStyleIdx="0" presStyleCnt="3">
        <dgm:presLayoutVars>
          <dgm:bulletEnabled val="1"/>
        </dgm:presLayoutVars>
      </dgm:prSet>
      <dgm:spPr/>
      <dgm:t>
        <a:bodyPr/>
        <a:lstStyle/>
        <a:p>
          <a:endParaRPr lang="ru-RU"/>
        </a:p>
      </dgm:t>
    </dgm:pt>
    <dgm:pt modelId="{83DDF5D7-28D5-44B9-95E6-3941534A84C1}" type="pres">
      <dgm:prSet presAssocID="{BF7CC3E8-4BC0-4B80-BFB7-BCF1537DB7A1}" presName="pillarX" presStyleLbl="node1" presStyleIdx="1" presStyleCnt="3">
        <dgm:presLayoutVars>
          <dgm:bulletEnabled val="1"/>
        </dgm:presLayoutVars>
      </dgm:prSet>
      <dgm:spPr/>
      <dgm:t>
        <a:bodyPr/>
        <a:lstStyle/>
        <a:p>
          <a:endParaRPr lang="ru-RU"/>
        </a:p>
      </dgm:t>
    </dgm:pt>
    <dgm:pt modelId="{70B3080B-2342-475D-A940-135100AB3204}" type="pres">
      <dgm:prSet presAssocID="{2B25E7FC-197A-4725-8951-70B49A8C1EA7}" presName="pillarX" presStyleLbl="node1" presStyleIdx="2" presStyleCnt="3">
        <dgm:presLayoutVars>
          <dgm:bulletEnabled val="1"/>
        </dgm:presLayoutVars>
      </dgm:prSet>
      <dgm:spPr/>
      <dgm:t>
        <a:bodyPr/>
        <a:lstStyle/>
        <a:p>
          <a:endParaRPr lang="ru-RU"/>
        </a:p>
      </dgm:t>
    </dgm:pt>
    <dgm:pt modelId="{E77A4FB3-3377-4202-B4BC-888E83E3C22A}" type="pres">
      <dgm:prSet presAssocID="{155DA4E3-8480-4189-A239-046526A28865}" presName="base" presStyleLbl="dkBgShp" presStyleIdx="1" presStyleCnt="2"/>
      <dgm:spPr/>
      <dgm:t>
        <a:bodyPr/>
        <a:lstStyle/>
        <a:p>
          <a:endParaRPr lang="ru-RU"/>
        </a:p>
      </dgm:t>
    </dgm:pt>
  </dgm:ptLst>
  <dgm:cxnLst>
    <dgm:cxn modelId="{7059331B-F8A1-4C47-9878-38B62B955ABB}" srcId="{DF12F4B7-F61F-4633-9EBE-B60ABA4948FB}" destId="{155DA4E3-8480-4189-A239-046526A28865}" srcOrd="0" destOrd="0" parTransId="{E01D6EFC-BDA4-442A-A68C-AAD7BCAE90B4}" sibTransId="{F72EB61E-5849-4EF9-9F02-D98823BFDEA2}"/>
    <dgm:cxn modelId="{2580CB60-AF2A-426C-8DA5-7A031CDBD40A}" srcId="{155DA4E3-8480-4189-A239-046526A28865}" destId="{BF7CC3E8-4BC0-4B80-BFB7-BCF1537DB7A1}" srcOrd="1" destOrd="0" parTransId="{1486B16C-C9B0-44F0-8E64-5845A068F5BC}" sibTransId="{69FD3D95-D9A2-485F-B3CA-470BFFE5F64C}"/>
    <dgm:cxn modelId="{ADAE9F4C-7C4C-4B0B-942E-301BD181C012}" type="presOf" srcId="{BF7CC3E8-4BC0-4B80-BFB7-BCF1537DB7A1}" destId="{83DDF5D7-28D5-44B9-95E6-3941534A84C1}" srcOrd="0" destOrd="0" presId="urn:microsoft.com/office/officeart/2005/8/layout/hList3"/>
    <dgm:cxn modelId="{F50DED25-B29D-434D-BB05-8CE0E0EC2892}" srcId="{155DA4E3-8480-4189-A239-046526A28865}" destId="{51DE6D3D-D53A-4FAE-B3CD-EF3FBC875AD7}" srcOrd="0" destOrd="0" parTransId="{0446F608-6C3C-470D-AA19-D565153B435D}" sibTransId="{59EBE401-2AD3-47A6-A1DC-303E5D50C95F}"/>
    <dgm:cxn modelId="{F78A4F5C-F915-4AF3-BEBD-06C69BFD9C47}" type="presOf" srcId="{DF12F4B7-F61F-4633-9EBE-B60ABA4948FB}" destId="{9E3D3817-FFF9-4295-92D4-9C2C46C85E5A}" srcOrd="0" destOrd="0" presId="urn:microsoft.com/office/officeart/2005/8/layout/hList3"/>
    <dgm:cxn modelId="{37714F62-6906-4DD7-90C3-792C85872D71}" type="presOf" srcId="{51DE6D3D-D53A-4FAE-B3CD-EF3FBC875AD7}" destId="{0FEAE3DB-3C39-4501-A42C-CF183E691606}" srcOrd="0" destOrd="0" presId="urn:microsoft.com/office/officeart/2005/8/layout/hList3"/>
    <dgm:cxn modelId="{9641A68F-004E-47F3-86D5-636511987CED}" srcId="{155DA4E3-8480-4189-A239-046526A28865}" destId="{2B25E7FC-197A-4725-8951-70B49A8C1EA7}" srcOrd="2" destOrd="0" parTransId="{FEA2C7AF-2C50-41A3-AAC8-0AC108CE2831}" sibTransId="{FEFFBFC6-2EC4-4DDC-B86F-02A093B53507}"/>
    <dgm:cxn modelId="{519DB873-BC21-4C77-8EB2-C628B91FC055}" type="presOf" srcId="{155DA4E3-8480-4189-A239-046526A28865}" destId="{5CD2A11E-A460-4E12-ACFB-FD0DA673425A}" srcOrd="0" destOrd="0" presId="urn:microsoft.com/office/officeart/2005/8/layout/hList3"/>
    <dgm:cxn modelId="{7A4E6CDF-D418-40F5-97D7-FF87116A1F11}" type="presOf" srcId="{2B25E7FC-197A-4725-8951-70B49A8C1EA7}" destId="{70B3080B-2342-475D-A940-135100AB3204}" srcOrd="0" destOrd="0" presId="urn:microsoft.com/office/officeart/2005/8/layout/hList3"/>
    <dgm:cxn modelId="{5B06FC1D-FDF7-4593-B309-5CE9BE31B2C5}" type="presParOf" srcId="{9E3D3817-FFF9-4295-92D4-9C2C46C85E5A}" destId="{5CD2A11E-A460-4E12-ACFB-FD0DA673425A}" srcOrd="0" destOrd="0" presId="urn:microsoft.com/office/officeart/2005/8/layout/hList3"/>
    <dgm:cxn modelId="{3ACB262B-D919-40AB-817B-1FF5DED57A27}" type="presParOf" srcId="{9E3D3817-FFF9-4295-92D4-9C2C46C85E5A}" destId="{777CAE37-7190-4F5F-8399-3A79B421DE67}" srcOrd="1" destOrd="0" presId="urn:microsoft.com/office/officeart/2005/8/layout/hList3"/>
    <dgm:cxn modelId="{1FCCB0F5-00C5-4C4E-89A5-E755AAA4E978}" type="presParOf" srcId="{777CAE37-7190-4F5F-8399-3A79B421DE67}" destId="{0FEAE3DB-3C39-4501-A42C-CF183E691606}" srcOrd="0" destOrd="0" presId="urn:microsoft.com/office/officeart/2005/8/layout/hList3"/>
    <dgm:cxn modelId="{8DB7C5AF-F885-4AA3-A74C-A113FA428ED0}" type="presParOf" srcId="{777CAE37-7190-4F5F-8399-3A79B421DE67}" destId="{83DDF5D7-28D5-44B9-95E6-3941534A84C1}" srcOrd="1" destOrd="0" presId="urn:microsoft.com/office/officeart/2005/8/layout/hList3"/>
    <dgm:cxn modelId="{077F34BE-0124-44F5-8729-7C4BFAB81235}" type="presParOf" srcId="{777CAE37-7190-4F5F-8399-3A79B421DE67}" destId="{70B3080B-2342-475D-A940-135100AB3204}" srcOrd="2" destOrd="0" presId="urn:microsoft.com/office/officeart/2005/8/layout/hList3"/>
    <dgm:cxn modelId="{82AE06B4-703B-41D6-9981-53E4F2CBC8B0}" type="presParOf" srcId="{9E3D3817-FFF9-4295-92D4-9C2C46C85E5A}" destId="{E77A4FB3-3377-4202-B4BC-888E83E3C22A}" srcOrd="2" destOrd="0" presId="urn:microsoft.com/office/officeart/2005/8/layout/hList3"/>
  </dgm:cxnLst>
  <dgm:bg/>
  <dgm:whole/>
  <dgm:extLst>
    <a:ext uri="http://schemas.microsoft.com/office/drawing/2008/diagram">
      <dsp:dataModelExt xmlns:dsp="http://schemas.microsoft.com/office/drawing/2008/diagram" xmlns="" relId="rId6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6AEA9D0-CA18-44CF-929C-A3468B7B8020}" type="doc">
      <dgm:prSet loTypeId="urn:microsoft.com/office/officeart/2005/8/layout/hList3" loCatId="list" qsTypeId="urn:microsoft.com/office/officeart/2005/8/quickstyle/3d2" qsCatId="3D" csTypeId="urn:microsoft.com/office/officeart/2005/8/colors/colorful3" csCatId="colorful" phldr="1"/>
      <dgm:spPr/>
      <dgm:t>
        <a:bodyPr/>
        <a:lstStyle/>
        <a:p>
          <a:endParaRPr lang="ru-RU"/>
        </a:p>
      </dgm:t>
    </dgm:pt>
    <dgm:pt modelId="{62B135FF-403A-46F4-A1A2-D85870EC12D8}">
      <dgm:prSet phldrT="[Текст]"/>
      <dgm:spPr/>
      <dgm:t>
        <a:bodyPr/>
        <a:lstStyle/>
        <a:p>
          <a:r>
            <a:rPr lang="ru-RU"/>
            <a:t>Физическая культура и спорт,     млн. руб.</a:t>
          </a:r>
        </a:p>
      </dgm:t>
    </dgm:pt>
    <dgm:pt modelId="{46E97025-ACA1-4FF8-A2E4-5D686A107434}" type="parTrans" cxnId="{376CA23B-1345-4146-BAA2-B578E76E8C94}">
      <dgm:prSet/>
      <dgm:spPr/>
      <dgm:t>
        <a:bodyPr/>
        <a:lstStyle/>
        <a:p>
          <a:endParaRPr lang="ru-RU"/>
        </a:p>
      </dgm:t>
    </dgm:pt>
    <dgm:pt modelId="{EB311758-3A4F-4E8B-B04D-DAB98BF379AF}" type="sibTrans" cxnId="{376CA23B-1345-4146-BAA2-B578E76E8C94}">
      <dgm:prSet/>
      <dgm:spPr/>
      <dgm:t>
        <a:bodyPr/>
        <a:lstStyle/>
        <a:p>
          <a:endParaRPr lang="ru-RU"/>
        </a:p>
      </dgm:t>
    </dgm:pt>
    <dgm:pt modelId="{7817A5AF-F812-49CA-AD37-4A78DD66B9BA}">
      <dgm:prSet phldrT="[Текст]" custT="1"/>
      <dgm:spPr/>
      <dgm:t>
        <a:bodyPr/>
        <a:lstStyle/>
        <a:p>
          <a:r>
            <a:rPr lang="ru-RU" sz="2800">
              <a:ln>
                <a:solidFill>
                  <a:sysClr val="windowText" lastClr="000000"/>
                </a:solidFill>
              </a:ln>
            </a:rPr>
            <a:t>2021 год  </a:t>
          </a:r>
          <a:r>
            <a:rPr lang="ru-RU" sz="4000">
              <a:ln>
                <a:solidFill>
                  <a:sysClr val="windowText" lastClr="000000"/>
                </a:solidFill>
              </a:ln>
            </a:rPr>
            <a:t>1,9</a:t>
          </a:r>
        </a:p>
      </dgm:t>
    </dgm:pt>
    <dgm:pt modelId="{E25E819C-E249-4AED-B2DB-E28A0BD80E34}" type="parTrans" cxnId="{C1DBD2B2-FC5A-4F7E-A722-829D2080B1CD}">
      <dgm:prSet/>
      <dgm:spPr/>
      <dgm:t>
        <a:bodyPr/>
        <a:lstStyle/>
        <a:p>
          <a:endParaRPr lang="ru-RU"/>
        </a:p>
      </dgm:t>
    </dgm:pt>
    <dgm:pt modelId="{DA317DED-4B59-4420-BB51-B9231883D18F}" type="sibTrans" cxnId="{C1DBD2B2-FC5A-4F7E-A722-829D2080B1CD}">
      <dgm:prSet/>
      <dgm:spPr/>
      <dgm:t>
        <a:bodyPr/>
        <a:lstStyle/>
        <a:p>
          <a:endParaRPr lang="ru-RU"/>
        </a:p>
      </dgm:t>
    </dgm:pt>
    <dgm:pt modelId="{CF0AA3F0-DC92-4ADD-B14A-9BDF5BDC3043}">
      <dgm:prSet phldrT="[Текст]" custT="1"/>
      <dgm:spPr/>
      <dgm:t>
        <a:bodyPr/>
        <a:lstStyle/>
        <a:p>
          <a:r>
            <a:rPr lang="ru-RU" sz="2800">
              <a:ln>
                <a:solidFill>
                  <a:sysClr val="windowText" lastClr="000000"/>
                </a:solidFill>
              </a:ln>
            </a:rPr>
            <a:t>2022 год  </a:t>
          </a:r>
          <a:r>
            <a:rPr lang="ru-RU" sz="4000">
              <a:ln>
                <a:solidFill>
                  <a:sysClr val="windowText" lastClr="000000"/>
                </a:solidFill>
              </a:ln>
            </a:rPr>
            <a:t>1,9</a:t>
          </a:r>
        </a:p>
      </dgm:t>
    </dgm:pt>
    <dgm:pt modelId="{77287844-D579-4731-B7AC-E4EAE28BA573}" type="parTrans" cxnId="{7E047E80-2D1F-436D-8E3B-8546A5304964}">
      <dgm:prSet/>
      <dgm:spPr/>
      <dgm:t>
        <a:bodyPr/>
        <a:lstStyle/>
        <a:p>
          <a:endParaRPr lang="ru-RU"/>
        </a:p>
      </dgm:t>
    </dgm:pt>
    <dgm:pt modelId="{BC799C8E-14AD-45B1-A11E-5FDE6401A3DA}" type="sibTrans" cxnId="{7E047E80-2D1F-436D-8E3B-8546A5304964}">
      <dgm:prSet/>
      <dgm:spPr/>
      <dgm:t>
        <a:bodyPr/>
        <a:lstStyle/>
        <a:p>
          <a:endParaRPr lang="ru-RU"/>
        </a:p>
      </dgm:t>
    </dgm:pt>
    <dgm:pt modelId="{89A5B11C-5018-45E3-90F8-4E838DA3B43F}">
      <dgm:prSet phldrT="[Текст]" custT="1"/>
      <dgm:spPr/>
      <dgm:t>
        <a:bodyPr/>
        <a:lstStyle/>
        <a:p>
          <a:r>
            <a:rPr lang="ru-RU" sz="2800">
              <a:ln>
                <a:solidFill>
                  <a:sysClr val="windowText" lastClr="000000"/>
                </a:solidFill>
              </a:ln>
            </a:rPr>
            <a:t>2023 год  </a:t>
          </a:r>
          <a:r>
            <a:rPr lang="ru-RU" sz="4000">
              <a:ln>
                <a:solidFill>
                  <a:sysClr val="windowText" lastClr="000000"/>
                </a:solidFill>
              </a:ln>
            </a:rPr>
            <a:t>1,9</a:t>
          </a:r>
        </a:p>
      </dgm:t>
    </dgm:pt>
    <dgm:pt modelId="{B331DAEA-E11B-4DBD-8F07-86D20A00B60E}" type="parTrans" cxnId="{0107BEC0-124A-4457-8AC6-045A82287CCA}">
      <dgm:prSet/>
      <dgm:spPr/>
      <dgm:t>
        <a:bodyPr/>
        <a:lstStyle/>
        <a:p>
          <a:endParaRPr lang="ru-RU"/>
        </a:p>
      </dgm:t>
    </dgm:pt>
    <dgm:pt modelId="{2FECC277-8A90-4EDB-852B-D3A113E115EB}" type="sibTrans" cxnId="{0107BEC0-124A-4457-8AC6-045A82287CCA}">
      <dgm:prSet/>
      <dgm:spPr/>
      <dgm:t>
        <a:bodyPr/>
        <a:lstStyle/>
        <a:p>
          <a:endParaRPr lang="ru-RU"/>
        </a:p>
      </dgm:t>
    </dgm:pt>
    <dgm:pt modelId="{860D117A-EF1A-4281-8F71-98D8F0F3371A}" type="pres">
      <dgm:prSet presAssocID="{E6AEA9D0-CA18-44CF-929C-A3468B7B8020}" presName="composite" presStyleCnt="0">
        <dgm:presLayoutVars>
          <dgm:chMax val="1"/>
          <dgm:dir/>
          <dgm:resizeHandles val="exact"/>
        </dgm:presLayoutVars>
      </dgm:prSet>
      <dgm:spPr/>
      <dgm:t>
        <a:bodyPr/>
        <a:lstStyle/>
        <a:p>
          <a:endParaRPr lang="ru-RU"/>
        </a:p>
      </dgm:t>
    </dgm:pt>
    <dgm:pt modelId="{3D27458C-4A3F-43FB-BFE7-77BE23B9C12B}" type="pres">
      <dgm:prSet presAssocID="{62B135FF-403A-46F4-A1A2-D85870EC12D8}" presName="roof" presStyleLbl="dkBgShp" presStyleIdx="0" presStyleCnt="2"/>
      <dgm:spPr/>
      <dgm:t>
        <a:bodyPr/>
        <a:lstStyle/>
        <a:p>
          <a:endParaRPr lang="ru-RU"/>
        </a:p>
      </dgm:t>
    </dgm:pt>
    <dgm:pt modelId="{85223839-C2DE-4925-916A-C4F765EDE181}" type="pres">
      <dgm:prSet presAssocID="{62B135FF-403A-46F4-A1A2-D85870EC12D8}" presName="pillars" presStyleCnt="0"/>
      <dgm:spPr/>
      <dgm:t>
        <a:bodyPr/>
        <a:lstStyle/>
        <a:p>
          <a:endParaRPr lang="ru-RU"/>
        </a:p>
      </dgm:t>
    </dgm:pt>
    <dgm:pt modelId="{9D7A9237-9A93-45C1-9BCC-6019307E0497}" type="pres">
      <dgm:prSet presAssocID="{62B135FF-403A-46F4-A1A2-D85870EC12D8}" presName="pillar1" presStyleLbl="node1" presStyleIdx="0" presStyleCnt="3">
        <dgm:presLayoutVars>
          <dgm:bulletEnabled val="1"/>
        </dgm:presLayoutVars>
      </dgm:prSet>
      <dgm:spPr/>
      <dgm:t>
        <a:bodyPr/>
        <a:lstStyle/>
        <a:p>
          <a:endParaRPr lang="ru-RU"/>
        </a:p>
      </dgm:t>
    </dgm:pt>
    <dgm:pt modelId="{BA442386-DA67-4636-9670-2BBEE17C79B0}" type="pres">
      <dgm:prSet presAssocID="{CF0AA3F0-DC92-4ADD-B14A-9BDF5BDC3043}" presName="pillarX" presStyleLbl="node1" presStyleIdx="1" presStyleCnt="3">
        <dgm:presLayoutVars>
          <dgm:bulletEnabled val="1"/>
        </dgm:presLayoutVars>
      </dgm:prSet>
      <dgm:spPr/>
      <dgm:t>
        <a:bodyPr/>
        <a:lstStyle/>
        <a:p>
          <a:endParaRPr lang="ru-RU"/>
        </a:p>
      </dgm:t>
    </dgm:pt>
    <dgm:pt modelId="{9A9053BB-1A8B-4EC2-B72D-D0ECB3205439}" type="pres">
      <dgm:prSet presAssocID="{89A5B11C-5018-45E3-90F8-4E838DA3B43F}" presName="pillarX" presStyleLbl="node1" presStyleIdx="2" presStyleCnt="3">
        <dgm:presLayoutVars>
          <dgm:bulletEnabled val="1"/>
        </dgm:presLayoutVars>
      </dgm:prSet>
      <dgm:spPr/>
      <dgm:t>
        <a:bodyPr/>
        <a:lstStyle/>
        <a:p>
          <a:endParaRPr lang="ru-RU"/>
        </a:p>
      </dgm:t>
    </dgm:pt>
    <dgm:pt modelId="{72A8B7F6-1CBA-48D1-AFB1-656BFC7F9191}" type="pres">
      <dgm:prSet presAssocID="{62B135FF-403A-46F4-A1A2-D85870EC12D8}" presName="base" presStyleLbl="dkBgShp" presStyleIdx="1" presStyleCnt="2"/>
      <dgm:spPr/>
      <dgm:t>
        <a:bodyPr/>
        <a:lstStyle/>
        <a:p>
          <a:endParaRPr lang="ru-RU"/>
        </a:p>
      </dgm:t>
    </dgm:pt>
  </dgm:ptLst>
  <dgm:cxnLst>
    <dgm:cxn modelId="{0107BEC0-124A-4457-8AC6-045A82287CCA}" srcId="{62B135FF-403A-46F4-A1A2-D85870EC12D8}" destId="{89A5B11C-5018-45E3-90F8-4E838DA3B43F}" srcOrd="2" destOrd="0" parTransId="{B331DAEA-E11B-4DBD-8F07-86D20A00B60E}" sibTransId="{2FECC277-8A90-4EDB-852B-D3A113E115EB}"/>
    <dgm:cxn modelId="{1BB2DF6B-2BEA-4A8B-9ABF-53B8C2E7C8E3}" type="presOf" srcId="{E6AEA9D0-CA18-44CF-929C-A3468B7B8020}" destId="{860D117A-EF1A-4281-8F71-98D8F0F3371A}" srcOrd="0" destOrd="0" presId="urn:microsoft.com/office/officeart/2005/8/layout/hList3"/>
    <dgm:cxn modelId="{C1DBD2B2-FC5A-4F7E-A722-829D2080B1CD}" srcId="{62B135FF-403A-46F4-A1A2-D85870EC12D8}" destId="{7817A5AF-F812-49CA-AD37-4A78DD66B9BA}" srcOrd="0" destOrd="0" parTransId="{E25E819C-E249-4AED-B2DB-E28A0BD80E34}" sibTransId="{DA317DED-4B59-4420-BB51-B9231883D18F}"/>
    <dgm:cxn modelId="{7E047E80-2D1F-436D-8E3B-8546A5304964}" srcId="{62B135FF-403A-46F4-A1A2-D85870EC12D8}" destId="{CF0AA3F0-DC92-4ADD-B14A-9BDF5BDC3043}" srcOrd="1" destOrd="0" parTransId="{77287844-D579-4731-B7AC-E4EAE28BA573}" sibTransId="{BC799C8E-14AD-45B1-A11E-5FDE6401A3DA}"/>
    <dgm:cxn modelId="{BD76C70C-FF39-444C-A4E3-A9E5F83B2D32}" type="presOf" srcId="{7817A5AF-F812-49CA-AD37-4A78DD66B9BA}" destId="{9D7A9237-9A93-45C1-9BCC-6019307E0497}" srcOrd="0" destOrd="0" presId="urn:microsoft.com/office/officeart/2005/8/layout/hList3"/>
    <dgm:cxn modelId="{376CA23B-1345-4146-BAA2-B578E76E8C94}" srcId="{E6AEA9D0-CA18-44CF-929C-A3468B7B8020}" destId="{62B135FF-403A-46F4-A1A2-D85870EC12D8}" srcOrd="0" destOrd="0" parTransId="{46E97025-ACA1-4FF8-A2E4-5D686A107434}" sibTransId="{EB311758-3A4F-4E8B-B04D-DAB98BF379AF}"/>
    <dgm:cxn modelId="{E42797B7-7B38-487D-B3F3-52B464669496}" type="presOf" srcId="{62B135FF-403A-46F4-A1A2-D85870EC12D8}" destId="{3D27458C-4A3F-43FB-BFE7-77BE23B9C12B}" srcOrd="0" destOrd="0" presId="urn:microsoft.com/office/officeart/2005/8/layout/hList3"/>
    <dgm:cxn modelId="{F7B3263E-DF59-4E09-A665-DB44DDBB97F8}" type="presOf" srcId="{89A5B11C-5018-45E3-90F8-4E838DA3B43F}" destId="{9A9053BB-1A8B-4EC2-B72D-D0ECB3205439}" srcOrd="0" destOrd="0" presId="urn:microsoft.com/office/officeart/2005/8/layout/hList3"/>
    <dgm:cxn modelId="{2FCE3B7A-488E-4A86-8303-42C8C3052F82}" type="presOf" srcId="{CF0AA3F0-DC92-4ADD-B14A-9BDF5BDC3043}" destId="{BA442386-DA67-4636-9670-2BBEE17C79B0}" srcOrd="0" destOrd="0" presId="urn:microsoft.com/office/officeart/2005/8/layout/hList3"/>
    <dgm:cxn modelId="{84276312-1AE7-4C34-9B9D-CE6CE48800DD}" type="presParOf" srcId="{860D117A-EF1A-4281-8F71-98D8F0F3371A}" destId="{3D27458C-4A3F-43FB-BFE7-77BE23B9C12B}" srcOrd="0" destOrd="0" presId="urn:microsoft.com/office/officeart/2005/8/layout/hList3"/>
    <dgm:cxn modelId="{E96FC5B0-352E-4EBA-81F9-E7470CFA14E5}" type="presParOf" srcId="{860D117A-EF1A-4281-8F71-98D8F0F3371A}" destId="{85223839-C2DE-4925-916A-C4F765EDE181}" srcOrd="1" destOrd="0" presId="urn:microsoft.com/office/officeart/2005/8/layout/hList3"/>
    <dgm:cxn modelId="{5CFC6803-7121-4BC2-AA14-59C3B3FD299F}" type="presParOf" srcId="{85223839-C2DE-4925-916A-C4F765EDE181}" destId="{9D7A9237-9A93-45C1-9BCC-6019307E0497}" srcOrd="0" destOrd="0" presId="urn:microsoft.com/office/officeart/2005/8/layout/hList3"/>
    <dgm:cxn modelId="{6F71972D-3200-4E91-A454-411CF1892680}" type="presParOf" srcId="{85223839-C2DE-4925-916A-C4F765EDE181}" destId="{BA442386-DA67-4636-9670-2BBEE17C79B0}" srcOrd="1" destOrd="0" presId="urn:microsoft.com/office/officeart/2005/8/layout/hList3"/>
    <dgm:cxn modelId="{84228BD9-119B-41B5-9D44-12E8EE265EF5}" type="presParOf" srcId="{85223839-C2DE-4925-916A-C4F765EDE181}" destId="{9A9053BB-1A8B-4EC2-B72D-D0ECB3205439}" srcOrd="2" destOrd="0" presId="urn:microsoft.com/office/officeart/2005/8/layout/hList3"/>
    <dgm:cxn modelId="{C8D5B701-0A5B-421A-B054-EA875E166C3E}" type="presParOf" srcId="{860D117A-EF1A-4281-8F71-98D8F0F3371A}" destId="{72A8B7F6-1CBA-48D1-AFB1-656BFC7F9191}" srcOrd="2" destOrd="0" presId="urn:microsoft.com/office/officeart/2005/8/layout/hList3"/>
  </dgm:cxnLst>
  <dgm:bg/>
  <dgm:whole/>
  <dgm:extLst>
    <a:ext uri="http://schemas.microsoft.com/office/drawing/2008/diagram">
      <dsp:dataModelExt xmlns:dsp="http://schemas.microsoft.com/office/drawing/2008/diagram" xmlns="" relId="rId7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FE444C5-0920-4720-BBB8-5F38B1C1A6AE}" type="doc">
      <dgm:prSet loTypeId="urn:microsoft.com/office/officeart/2005/8/layout/hList3" loCatId="list" qsTypeId="urn:microsoft.com/office/officeart/2005/8/quickstyle/3d2" qsCatId="3D" csTypeId="urn:microsoft.com/office/officeart/2005/8/colors/accent3_5" csCatId="accent3" phldr="1"/>
      <dgm:spPr/>
      <dgm:t>
        <a:bodyPr/>
        <a:lstStyle/>
        <a:p>
          <a:endParaRPr lang="ru-RU"/>
        </a:p>
      </dgm:t>
    </dgm:pt>
    <dgm:pt modelId="{54D0C6C2-474D-4285-8440-0F1E37763189}">
      <dgm:prSet phldrT="[Текст]"/>
      <dgm:spPr/>
      <dgm:t>
        <a:bodyPr/>
        <a:lstStyle/>
        <a:p>
          <a:r>
            <a:rPr lang="ru-RU"/>
            <a:t>Средства массовой информации, млн. руб.</a:t>
          </a:r>
        </a:p>
      </dgm:t>
    </dgm:pt>
    <dgm:pt modelId="{BC6A5277-61BF-441B-B87A-02DC4811AF36}" type="parTrans" cxnId="{9B328796-61DD-4ACC-859E-45426009383D}">
      <dgm:prSet/>
      <dgm:spPr/>
      <dgm:t>
        <a:bodyPr/>
        <a:lstStyle/>
        <a:p>
          <a:endParaRPr lang="ru-RU"/>
        </a:p>
      </dgm:t>
    </dgm:pt>
    <dgm:pt modelId="{2DA4FA70-293D-4E72-92B1-3A4CF3D39492}" type="sibTrans" cxnId="{9B328796-61DD-4ACC-859E-45426009383D}">
      <dgm:prSet/>
      <dgm:spPr/>
      <dgm:t>
        <a:bodyPr/>
        <a:lstStyle/>
        <a:p>
          <a:endParaRPr lang="ru-RU"/>
        </a:p>
      </dgm:t>
    </dgm:pt>
    <dgm:pt modelId="{E58AF725-D5B1-465E-A867-1CDA5ADC0C98}">
      <dgm:prSet phldrT="[Текст]" custT="1"/>
      <dgm:spPr/>
      <dgm:t>
        <a:bodyPr/>
        <a:lstStyle/>
        <a:p>
          <a:r>
            <a:rPr lang="ru-RU" sz="2800">
              <a:ln/>
            </a:rPr>
            <a:t>2021 год </a:t>
          </a:r>
          <a:r>
            <a:rPr lang="ru-RU" sz="4000">
              <a:ln/>
            </a:rPr>
            <a:t>1,7</a:t>
          </a:r>
        </a:p>
      </dgm:t>
    </dgm:pt>
    <dgm:pt modelId="{3F3F4268-9464-4881-A5CF-79EF16313A77}" type="parTrans" cxnId="{00923173-1E0D-4B18-A12B-873CED54592F}">
      <dgm:prSet/>
      <dgm:spPr/>
      <dgm:t>
        <a:bodyPr/>
        <a:lstStyle/>
        <a:p>
          <a:endParaRPr lang="ru-RU"/>
        </a:p>
      </dgm:t>
    </dgm:pt>
    <dgm:pt modelId="{0D61D058-11B7-42C0-94A7-2D1B0D21ECAD}" type="sibTrans" cxnId="{00923173-1E0D-4B18-A12B-873CED54592F}">
      <dgm:prSet/>
      <dgm:spPr/>
      <dgm:t>
        <a:bodyPr/>
        <a:lstStyle/>
        <a:p>
          <a:endParaRPr lang="ru-RU"/>
        </a:p>
      </dgm:t>
    </dgm:pt>
    <dgm:pt modelId="{76A3222C-49B9-4D52-8662-665B38F2EF06}">
      <dgm:prSet phldrT="[Текст]" custT="1"/>
      <dgm:spPr/>
      <dgm:t>
        <a:bodyPr/>
        <a:lstStyle/>
        <a:p>
          <a:r>
            <a:rPr lang="ru-RU" sz="2800">
              <a:ln/>
            </a:rPr>
            <a:t>2022 год </a:t>
          </a:r>
          <a:r>
            <a:rPr lang="ru-RU" sz="4000">
              <a:ln/>
            </a:rPr>
            <a:t>0,8</a:t>
          </a:r>
        </a:p>
      </dgm:t>
    </dgm:pt>
    <dgm:pt modelId="{089D7C83-840D-4FDF-A7B9-1C05098FD983}" type="parTrans" cxnId="{8EAD9D42-19F2-4877-A692-3CB17638B030}">
      <dgm:prSet/>
      <dgm:spPr/>
      <dgm:t>
        <a:bodyPr/>
        <a:lstStyle/>
        <a:p>
          <a:endParaRPr lang="ru-RU"/>
        </a:p>
      </dgm:t>
    </dgm:pt>
    <dgm:pt modelId="{FBD164A6-D92B-436F-B1CB-CEDD77A49655}" type="sibTrans" cxnId="{8EAD9D42-19F2-4877-A692-3CB17638B030}">
      <dgm:prSet/>
      <dgm:spPr/>
      <dgm:t>
        <a:bodyPr/>
        <a:lstStyle/>
        <a:p>
          <a:endParaRPr lang="ru-RU"/>
        </a:p>
      </dgm:t>
    </dgm:pt>
    <dgm:pt modelId="{36DDA245-BBD8-43E7-B5FD-916F02FBB799}">
      <dgm:prSet phldrT="[Текст]" custT="1"/>
      <dgm:spPr/>
      <dgm:t>
        <a:bodyPr/>
        <a:lstStyle/>
        <a:p>
          <a:r>
            <a:rPr lang="ru-RU" sz="2800">
              <a:ln/>
            </a:rPr>
            <a:t>2023 год </a:t>
          </a:r>
          <a:r>
            <a:rPr lang="ru-RU" sz="4000">
              <a:ln/>
            </a:rPr>
            <a:t>0,8</a:t>
          </a:r>
        </a:p>
      </dgm:t>
    </dgm:pt>
    <dgm:pt modelId="{862E8C44-2894-4969-8E86-527611D36778}" type="parTrans" cxnId="{253B6ABB-7EB4-4D65-8310-0884D06EB4EA}">
      <dgm:prSet/>
      <dgm:spPr/>
      <dgm:t>
        <a:bodyPr/>
        <a:lstStyle/>
        <a:p>
          <a:endParaRPr lang="ru-RU"/>
        </a:p>
      </dgm:t>
    </dgm:pt>
    <dgm:pt modelId="{60ED8EF7-2C89-476E-8CCB-E2BA4798C701}" type="sibTrans" cxnId="{253B6ABB-7EB4-4D65-8310-0884D06EB4EA}">
      <dgm:prSet/>
      <dgm:spPr/>
      <dgm:t>
        <a:bodyPr/>
        <a:lstStyle/>
        <a:p>
          <a:endParaRPr lang="ru-RU"/>
        </a:p>
      </dgm:t>
    </dgm:pt>
    <dgm:pt modelId="{940A6193-CDB6-44EB-AFF1-8461C9154343}" type="pres">
      <dgm:prSet presAssocID="{1FE444C5-0920-4720-BBB8-5F38B1C1A6AE}" presName="composite" presStyleCnt="0">
        <dgm:presLayoutVars>
          <dgm:chMax val="1"/>
          <dgm:dir/>
          <dgm:resizeHandles val="exact"/>
        </dgm:presLayoutVars>
      </dgm:prSet>
      <dgm:spPr/>
      <dgm:t>
        <a:bodyPr/>
        <a:lstStyle/>
        <a:p>
          <a:endParaRPr lang="ru-RU"/>
        </a:p>
      </dgm:t>
    </dgm:pt>
    <dgm:pt modelId="{A6C3D30C-501E-4109-AAF1-B85F47210CA7}" type="pres">
      <dgm:prSet presAssocID="{54D0C6C2-474D-4285-8440-0F1E37763189}" presName="roof" presStyleLbl="dkBgShp" presStyleIdx="0" presStyleCnt="2"/>
      <dgm:spPr/>
      <dgm:t>
        <a:bodyPr/>
        <a:lstStyle/>
        <a:p>
          <a:endParaRPr lang="ru-RU"/>
        </a:p>
      </dgm:t>
    </dgm:pt>
    <dgm:pt modelId="{75CBD5D3-10AF-4337-9435-779FD3DD5278}" type="pres">
      <dgm:prSet presAssocID="{54D0C6C2-474D-4285-8440-0F1E37763189}" presName="pillars" presStyleCnt="0"/>
      <dgm:spPr/>
      <dgm:t>
        <a:bodyPr/>
        <a:lstStyle/>
        <a:p>
          <a:endParaRPr lang="ru-RU"/>
        </a:p>
      </dgm:t>
    </dgm:pt>
    <dgm:pt modelId="{44E7D1F1-56A5-4E02-9BEF-B9C7A221794A}" type="pres">
      <dgm:prSet presAssocID="{54D0C6C2-474D-4285-8440-0F1E37763189}" presName="pillar1" presStyleLbl="node1" presStyleIdx="0" presStyleCnt="3">
        <dgm:presLayoutVars>
          <dgm:bulletEnabled val="1"/>
        </dgm:presLayoutVars>
      </dgm:prSet>
      <dgm:spPr/>
      <dgm:t>
        <a:bodyPr/>
        <a:lstStyle/>
        <a:p>
          <a:endParaRPr lang="ru-RU"/>
        </a:p>
      </dgm:t>
    </dgm:pt>
    <dgm:pt modelId="{933FAAE5-BC0D-4F5A-A9A5-8D1C1D199970}" type="pres">
      <dgm:prSet presAssocID="{76A3222C-49B9-4D52-8662-665B38F2EF06}" presName="pillarX" presStyleLbl="node1" presStyleIdx="1" presStyleCnt="3">
        <dgm:presLayoutVars>
          <dgm:bulletEnabled val="1"/>
        </dgm:presLayoutVars>
      </dgm:prSet>
      <dgm:spPr/>
      <dgm:t>
        <a:bodyPr/>
        <a:lstStyle/>
        <a:p>
          <a:endParaRPr lang="ru-RU"/>
        </a:p>
      </dgm:t>
    </dgm:pt>
    <dgm:pt modelId="{6F4E17F6-58A6-4E21-8831-0604878C3D0C}" type="pres">
      <dgm:prSet presAssocID="{36DDA245-BBD8-43E7-B5FD-916F02FBB799}" presName="pillarX" presStyleLbl="node1" presStyleIdx="2" presStyleCnt="3">
        <dgm:presLayoutVars>
          <dgm:bulletEnabled val="1"/>
        </dgm:presLayoutVars>
      </dgm:prSet>
      <dgm:spPr/>
      <dgm:t>
        <a:bodyPr/>
        <a:lstStyle/>
        <a:p>
          <a:endParaRPr lang="ru-RU"/>
        </a:p>
      </dgm:t>
    </dgm:pt>
    <dgm:pt modelId="{D3FE2F3B-6F5D-43C2-A8B6-35FA55D7761C}" type="pres">
      <dgm:prSet presAssocID="{54D0C6C2-474D-4285-8440-0F1E37763189}" presName="base" presStyleLbl="dkBgShp" presStyleIdx="1" presStyleCnt="2"/>
      <dgm:spPr/>
      <dgm:t>
        <a:bodyPr/>
        <a:lstStyle/>
        <a:p>
          <a:endParaRPr lang="ru-RU"/>
        </a:p>
      </dgm:t>
    </dgm:pt>
  </dgm:ptLst>
  <dgm:cxnLst>
    <dgm:cxn modelId="{43CC2556-745A-460D-84F4-B74C8BED223E}" type="presOf" srcId="{1FE444C5-0920-4720-BBB8-5F38B1C1A6AE}" destId="{940A6193-CDB6-44EB-AFF1-8461C9154343}" srcOrd="0" destOrd="0" presId="urn:microsoft.com/office/officeart/2005/8/layout/hList3"/>
    <dgm:cxn modelId="{0DE366E1-6BFC-4926-A467-737362399599}" type="presOf" srcId="{36DDA245-BBD8-43E7-B5FD-916F02FBB799}" destId="{6F4E17F6-58A6-4E21-8831-0604878C3D0C}" srcOrd="0" destOrd="0" presId="urn:microsoft.com/office/officeart/2005/8/layout/hList3"/>
    <dgm:cxn modelId="{A4C6AE56-2081-40C0-8235-A79CF032481A}" type="presOf" srcId="{76A3222C-49B9-4D52-8662-665B38F2EF06}" destId="{933FAAE5-BC0D-4F5A-A9A5-8D1C1D199970}" srcOrd="0" destOrd="0" presId="urn:microsoft.com/office/officeart/2005/8/layout/hList3"/>
    <dgm:cxn modelId="{253B6ABB-7EB4-4D65-8310-0884D06EB4EA}" srcId="{54D0C6C2-474D-4285-8440-0F1E37763189}" destId="{36DDA245-BBD8-43E7-B5FD-916F02FBB799}" srcOrd="2" destOrd="0" parTransId="{862E8C44-2894-4969-8E86-527611D36778}" sibTransId="{60ED8EF7-2C89-476E-8CCB-E2BA4798C701}"/>
    <dgm:cxn modelId="{00923173-1E0D-4B18-A12B-873CED54592F}" srcId="{54D0C6C2-474D-4285-8440-0F1E37763189}" destId="{E58AF725-D5B1-465E-A867-1CDA5ADC0C98}" srcOrd="0" destOrd="0" parTransId="{3F3F4268-9464-4881-A5CF-79EF16313A77}" sibTransId="{0D61D058-11B7-42C0-94A7-2D1B0D21ECAD}"/>
    <dgm:cxn modelId="{9B328796-61DD-4ACC-859E-45426009383D}" srcId="{1FE444C5-0920-4720-BBB8-5F38B1C1A6AE}" destId="{54D0C6C2-474D-4285-8440-0F1E37763189}" srcOrd="0" destOrd="0" parTransId="{BC6A5277-61BF-441B-B87A-02DC4811AF36}" sibTransId="{2DA4FA70-293D-4E72-92B1-3A4CF3D39492}"/>
    <dgm:cxn modelId="{EE4B7D26-4E4F-4173-9847-8EB068A840DA}" type="presOf" srcId="{54D0C6C2-474D-4285-8440-0F1E37763189}" destId="{A6C3D30C-501E-4109-AAF1-B85F47210CA7}" srcOrd="0" destOrd="0" presId="urn:microsoft.com/office/officeart/2005/8/layout/hList3"/>
    <dgm:cxn modelId="{8EAD9D42-19F2-4877-A692-3CB17638B030}" srcId="{54D0C6C2-474D-4285-8440-0F1E37763189}" destId="{76A3222C-49B9-4D52-8662-665B38F2EF06}" srcOrd="1" destOrd="0" parTransId="{089D7C83-840D-4FDF-A7B9-1C05098FD983}" sibTransId="{FBD164A6-D92B-436F-B1CB-CEDD77A49655}"/>
    <dgm:cxn modelId="{595523F1-3317-448E-B964-6B359B35C725}" type="presOf" srcId="{E58AF725-D5B1-465E-A867-1CDA5ADC0C98}" destId="{44E7D1F1-56A5-4E02-9BEF-B9C7A221794A}" srcOrd="0" destOrd="0" presId="urn:microsoft.com/office/officeart/2005/8/layout/hList3"/>
    <dgm:cxn modelId="{17D73182-2036-4E99-9717-6B8A30037535}" type="presParOf" srcId="{940A6193-CDB6-44EB-AFF1-8461C9154343}" destId="{A6C3D30C-501E-4109-AAF1-B85F47210CA7}" srcOrd="0" destOrd="0" presId="urn:microsoft.com/office/officeart/2005/8/layout/hList3"/>
    <dgm:cxn modelId="{842D8F28-177E-48F3-99AC-C39624A025BB}" type="presParOf" srcId="{940A6193-CDB6-44EB-AFF1-8461C9154343}" destId="{75CBD5D3-10AF-4337-9435-779FD3DD5278}" srcOrd="1" destOrd="0" presId="urn:microsoft.com/office/officeart/2005/8/layout/hList3"/>
    <dgm:cxn modelId="{0D0DD04C-58EE-466A-9214-336C87F552EA}" type="presParOf" srcId="{75CBD5D3-10AF-4337-9435-779FD3DD5278}" destId="{44E7D1F1-56A5-4E02-9BEF-B9C7A221794A}" srcOrd="0" destOrd="0" presId="urn:microsoft.com/office/officeart/2005/8/layout/hList3"/>
    <dgm:cxn modelId="{5300C6D7-0B2E-4CC0-86CC-7B5360233FB7}" type="presParOf" srcId="{75CBD5D3-10AF-4337-9435-779FD3DD5278}" destId="{933FAAE5-BC0D-4F5A-A9A5-8D1C1D199970}" srcOrd="1" destOrd="0" presId="urn:microsoft.com/office/officeart/2005/8/layout/hList3"/>
    <dgm:cxn modelId="{22A2C3A5-A628-47CC-900F-027CF6EDBE9E}" type="presParOf" srcId="{75CBD5D3-10AF-4337-9435-779FD3DD5278}" destId="{6F4E17F6-58A6-4E21-8831-0604878C3D0C}" srcOrd="2" destOrd="0" presId="urn:microsoft.com/office/officeart/2005/8/layout/hList3"/>
    <dgm:cxn modelId="{E77871FF-A6D1-4AF6-AD97-5C8D404F8BD7}" type="presParOf" srcId="{940A6193-CDB6-44EB-AFF1-8461C9154343}" destId="{D3FE2F3B-6F5D-43C2-A8B6-35FA55D7761C}" srcOrd="2" destOrd="0" presId="urn:microsoft.com/office/officeart/2005/8/layout/hList3"/>
  </dgm:cxnLst>
  <dgm:bg/>
  <dgm:whole/>
  <dgm:extLst>
    <a:ext uri="http://schemas.microsoft.com/office/drawing/2008/diagram">
      <dsp:dataModelExt xmlns:dsp="http://schemas.microsoft.com/office/drawing/2008/diagram" xmlns="" relId="rId7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48D47A1-BFB8-4A0A-8EE3-CDBFEBCA7D97}">
      <dsp:nvSpPr>
        <dsp:cNvPr id="0" name=""/>
        <dsp:cNvSpPr/>
      </dsp:nvSpPr>
      <dsp:spPr>
        <a:xfrm>
          <a:off x="0" y="0"/>
          <a:ext cx="5486400" cy="960120"/>
        </a:xfrm>
        <a:prstGeom prst="rect">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Общегосударственные вопросы, млн. руб.</a:t>
          </a:r>
        </a:p>
      </dsp:txBody>
      <dsp:txXfrm>
        <a:off x="0" y="0"/>
        <a:ext cx="5486400" cy="960120"/>
      </dsp:txXfrm>
    </dsp:sp>
    <dsp:sp modelId="{A87060E4-AFCA-4265-AD7A-3B7393BE38C5}">
      <dsp:nvSpPr>
        <dsp:cNvPr id="0" name=""/>
        <dsp:cNvSpPr/>
      </dsp:nvSpPr>
      <dsp:spPr>
        <a:xfrm>
          <a:off x="2678" y="960120"/>
          <a:ext cx="1827014" cy="201625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3600" kern="1200">
              <a:ln/>
            </a:rPr>
            <a:t>52,5 </a:t>
          </a:r>
        </a:p>
      </dsp:txBody>
      <dsp:txXfrm>
        <a:off x="2678" y="960120"/>
        <a:ext cx="1827014" cy="2016252"/>
      </dsp:txXfrm>
    </dsp:sp>
    <dsp:sp modelId="{FFBFC782-A37C-45D8-922A-29D787250288}">
      <dsp:nvSpPr>
        <dsp:cNvPr id="0" name=""/>
        <dsp:cNvSpPr/>
      </dsp:nvSpPr>
      <dsp:spPr>
        <a:xfrm>
          <a:off x="1829692" y="960120"/>
          <a:ext cx="1827014" cy="201625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3600" kern="1200">
              <a:ln/>
            </a:rPr>
            <a:t>48,1</a:t>
          </a:r>
        </a:p>
      </dsp:txBody>
      <dsp:txXfrm>
        <a:off x="1829692" y="960120"/>
        <a:ext cx="1827014" cy="2016252"/>
      </dsp:txXfrm>
    </dsp:sp>
    <dsp:sp modelId="{8B659891-2E9C-465D-8E14-7D731BD01C92}">
      <dsp:nvSpPr>
        <dsp:cNvPr id="0" name=""/>
        <dsp:cNvSpPr/>
      </dsp:nvSpPr>
      <dsp:spPr>
        <a:xfrm>
          <a:off x="3656707" y="960120"/>
          <a:ext cx="1827014" cy="201625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a:t>
          </a:r>
        </a:p>
        <a:p>
          <a:pPr lvl="0" algn="ctr" defTabSz="1244600">
            <a:lnSpc>
              <a:spcPct val="90000"/>
            </a:lnSpc>
            <a:spcBef>
              <a:spcPct val="0"/>
            </a:spcBef>
            <a:spcAft>
              <a:spcPct val="35000"/>
            </a:spcAft>
          </a:pPr>
          <a:r>
            <a:rPr lang="ru-RU" sz="3600" kern="1200">
              <a:ln/>
            </a:rPr>
            <a:t>48,1 </a:t>
          </a:r>
        </a:p>
      </dsp:txBody>
      <dsp:txXfrm>
        <a:off x="3656707" y="960120"/>
        <a:ext cx="1827014" cy="2016252"/>
      </dsp:txXfrm>
    </dsp:sp>
    <dsp:sp modelId="{505141C4-960E-407A-AAD7-81CA5C67EBE4}">
      <dsp:nvSpPr>
        <dsp:cNvPr id="0" name=""/>
        <dsp:cNvSpPr/>
      </dsp:nvSpPr>
      <dsp:spPr>
        <a:xfrm>
          <a:off x="0" y="2976372"/>
          <a:ext cx="5486400" cy="224028"/>
        </a:xfrm>
        <a:prstGeom prst="rect">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411D1A1-54BD-419F-9D65-6BC5CA727445}">
      <dsp:nvSpPr>
        <dsp:cNvPr id="0" name=""/>
        <dsp:cNvSpPr/>
      </dsp:nvSpPr>
      <dsp:spPr>
        <a:xfrm>
          <a:off x="0" y="0"/>
          <a:ext cx="5486400" cy="914400"/>
        </a:xfrm>
        <a:prstGeom prst="rect">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ru-RU" sz="2500" kern="1200"/>
            <a:t>Условно утвержденные расходы, млн. руб.</a:t>
          </a:r>
        </a:p>
      </dsp:txBody>
      <dsp:txXfrm>
        <a:off x="0" y="0"/>
        <a:ext cx="5486400" cy="914400"/>
      </dsp:txXfrm>
    </dsp:sp>
    <dsp:sp modelId="{A0F8CC16-D8D7-4687-9150-9260AC242C17}">
      <dsp:nvSpPr>
        <dsp:cNvPr id="0" name=""/>
        <dsp:cNvSpPr/>
      </dsp:nvSpPr>
      <dsp:spPr>
        <a:xfrm>
          <a:off x="0" y="914400"/>
          <a:ext cx="2743199" cy="192024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0" tIns="190500" rIns="190500" bIns="190500" numCol="1" spcCol="1270" anchor="ctr" anchorCtr="0">
          <a:noAutofit/>
        </a:bodyPr>
        <a:lstStyle/>
        <a:p>
          <a:pPr lvl="0" algn="ctr" defTabSz="2222500">
            <a:lnSpc>
              <a:spcPct val="90000"/>
            </a:lnSpc>
            <a:spcBef>
              <a:spcPct val="0"/>
            </a:spcBef>
            <a:spcAft>
              <a:spcPct val="35000"/>
            </a:spcAft>
          </a:pPr>
          <a:r>
            <a:rPr lang="ru-RU" sz="5000" kern="1200"/>
            <a:t>2022 год  5,3</a:t>
          </a:r>
        </a:p>
      </dsp:txBody>
      <dsp:txXfrm>
        <a:off x="0" y="914400"/>
        <a:ext cx="2743199" cy="1920240"/>
      </dsp:txXfrm>
    </dsp:sp>
    <dsp:sp modelId="{C3B6AC49-BDE8-4272-8A9C-7F2E1C6405F9}">
      <dsp:nvSpPr>
        <dsp:cNvPr id="0" name=""/>
        <dsp:cNvSpPr/>
      </dsp:nvSpPr>
      <dsp:spPr>
        <a:xfrm>
          <a:off x="2743200" y="914400"/>
          <a:ext cx="2743199" cy="192024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0" tIns="190500" rIns="190500" bIns="190500" numCol="1" spcCol="1270" anchor="ctr" anchorCtr="0">
          <a:noAutofit/>
        </a:bodyPr>
        <a:lstStyle/>
        <a:p>
          <a:pPr lvl="0" algn="ctr" defTabSz="2222500">
            <a:lnSpc>
              <a:spcPct val="90000"/>
            </a:lnSpc>
            <a:spcBef>
              <a:spcPct val="0"/>
            </a:spcBef>
            <a:spcAft>
              <a:spcPct val="35000"/>
            </a:spcAft>
          </a:pPr>
          <a:r>
            <a:rPr lang="ru-RU" sz="5000" kern="1200"/>
            <a:t>2023 год   10,7</a:t>
          </a:r>
        </a:p>
      </dsp:txBody>
      <dsp:txXfrm>
        <a:off x="2743200" y="914400"/>
        <a:ext cx="2743199" cy="1920240"/>
      </dsp:txXfrm>
    </dsp:sp>
    <dsp:sp modelId="{12A61AF8-E1FB-43E2-90BA-A30D4BD22E37}">
      <dsp:nvSpPr>
        <dsp:cNvPr id="0" name=""/>
        <dsp:cNvSpPr/>
      </dsp:nvSpPr>
      <dsp:spPr>
        <a:xfrm>
          <a:off x="0" y="2834640"/>
          <a:ext cx="5486400" cy="213360"/>
        </a:xfrm>
        <a:prstGeom prst="rect">
          <a:avLst/>
        </a:prstGeom>
        <a:solidFill>
          <a:schemeClr val="accent1">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6589B95-9067-4B17-868F-D16875E3C095}">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- 25,3</a:t>
          </a:r>
        </a:p>
      </dsp:txBody>
      <dsp:txXfrm rot="10800000">
        <a:off x="1141311" y="685"/>
        <a:ext cx="3648456" cy="889356"/>
      </dsp:txXfrm>
    </dsp:sp>
    <dsp:sp modelId="{E7E0345F-E667-437B-8876-930073C1D4B4}">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693E4AE6-D598-4C3D-923F-AC6E89DCA36D}">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-15,0</a:t>
          </a:r>
        </a:p>
      </dsp:txBody>
      <dsp:txXfrm rot="10800000">
        <a:off x="1141311" y="1155521"/>
        <a:ext cx="3648456" cy="889356"/>
      </dsp:txXfrm>
    </dsp:sp>
    <dsp:sp modelId="{2CD2E183-54FC-4D6B-BEA0-96A8A965F15D}">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A2FBC883-7F9E-4ED2-A5B9-C3DC1C617445}">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2023 год - 15,0</a:t>
          </a:r>
        </a:p>
      </dsp:txBody>
      <dsp:txXfrm rot="10800000">
        <a:off x="1141311" y="2310357"/>
        <a:ext cx="3648456" cy="889356"/>
      </dsp:txXfrm>
    </dsp:sp>
    <dsp:sp modelId="{DDA70CE2-2A3C-4A31-BF45-B2E7ACAD66BB}">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87014F2-418F-4524-841D-66886A950419}">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- 1,2</a:t>
          </a:r>
        </a:p>
      </dsp:txBody>
      <dsp:txXfrm rot="10800000">
        <a:off x="1141311" y="685"/>
        <a:ext cx="3648456" cy="889356"/>
      </dsp:txXfrm>
    </dsp:sp>
    <dsp:sp modelId="{F7916D1B-1692-47F2-8259-DC41A89F0327}">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FC38835E-94B2-4223-9677-5AD962738E05}">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- 1,2</a:t>
          </a:r>
        </a:p>
      </dsp:txBody>
      <dsp:txXfrm rot="10800000">
        <a:off x="1141311" y="1155521"/>
        <a:ext cx="3648456" cy="889356"/>
      </dsp:txXfrm>
    </dsp:sp>
    <dsp:sp modelId="{1E114F46-A322-4019-AE55-84D2F196849C}">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7B374DCD-49BB-4D2A-818B-9E433498CE83}">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- 1,2</a:t>
          </a:r>
        </a:p>
      </dsp:txBody>
      <dsp:txXfrm rot="10800000">
        <a:off x="1141311" y="2310357"/>
        <a:ext cx="3648456" cy="889356"/>
      </dsp:txXfrm>
    </dsp:sp>
    <dsp:sp modelId="{E1E88B4F-B215-4693-BC82-826B07FC8132}">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F55BF4C-6333-4000-AA5B-9911EA30FECA}">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- 72,1</a:t>
          </a:r>
        </a:p>
      </dsp:txBody>
      <dsp:txXfrm rot="10800000">
        <a:off x="1141311" y="685"/>
        <a:ext cx="3648456" cy="889356"/>
      </dsp:txXfrm>
    </dsp:sp>
    <dsp:sp modelId="{3DBBAFF0-4F73-4456-B794-ED0C0638AE88}">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993DFFDE-B4F4-49A2-ABED-81AB02AB5A8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- 38,8</a:t>
          </a:r>
        </a:p>
      </dsp:txBody>
      <dsp:txXfrm rot="10800000">
        <a:off x="1141311" y="1155521"/>
        <a:ext cx="3648456" cy="889356"/>
      </dsp:txXfrm>
    </dsp:sp>
    <dsp:sp modelId="{F0EF3DBD-C958-4C76-AC2B-7F5730C67234}">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6DFF3AD3-47DB-4171-9D57-7EDC1C62EEEB}">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2023 год - 24,2</a:t>
          </a:r>
        </a:p>
      </dsp:txBody>
      <dsp:txXfrm rot="10800000">
        <a:off x="1141311" y="2310357"/>
        <a:ext cx="3648456" cy="889356"/>
      </dsp:txXfrm>
    </dsp:sp>
    <dsp:sp modelId="{A687A924-E654-496F-B8EC-15E666CD4364}">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02E3C97-A8AA-4A25-BA35-A9B48A72905B}">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2021 год - 368,9</a:t>
          </a:r>
        </a:p>
      </dsp:txBody>
      <dsp:txXfrm rot="10800000">
        <a:off x="1141311" y="685"/>
        <a:ext cx="3648456" cy="889356"/>
      </dsp:txXfrm>
    </dsp:sp>
    <dsp:sp modelId="{6DD4C62F-6D87-4750-80A6-8AD71C4F25FC}">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BBF17B20-E9D5-4E95-9247-2E2C8B52535A}">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2022 год - 233,7</a:t>
          </a:r>
        </a:p>
      </dsp:txBody>
      <dsp:txXfrm rot="10800000">
        <a:off x="1141311" y="1155521"/>
        <a:ext cx="3648456" cy="889356"/>
      </dsp:txXfrm>
    </dsp:sp>
    <dsp:sp modelId="{A759F201-1B9C-4B71-9083-59B8D6B65650}">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3324E118-4C8C-438D-8D17-6666BA548A8A}">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2023 год - 217,5</a:t>
          </a:r>
        </a:p>
      </dsp:txBody>
      <dsp:txXfrm rot="10800000">
        <a:off x="1141311" y="2310357"/>
        <a:ext cx="3648456" cy="889356"/>
      </dsp:txXfrm>
    </dsp:sp>
    <dsp:sp modelId="{80B4014E-461B-444B-A131-71F12206F05A}">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514D9C0-AC26-4403-93FE-50FA880EC968}">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- 1,2</a:t>
          </a:r>
        </a:p>
      </dsp:txBody>
      <dsp:txXfrm rot="10800000">
        <a:off x="1141311" y="685"/>
        <a:ext cx="3648456" cy="889356"/>
      </dsp:txXfrm>
    </dsp:sp>
    <dsp:sp modelId="{5FE6105F-0D2A-4484-88BF-CEADB50125A3}">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0E9C2878-E0CB-4250-A1D6-811FCECAF687}">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- 1,2</a:t>
          </a:r>
        </a:p>
      </dsp:txBody>
      <dsp:txXfrm rot="10800000">
        <a:off x="1141311" y="1155521"/>
        <a:ext cx="3648456" cy="889356"/>
      </dsp:txXfrm>
    </dsp:sp>
    <dsp:sp modelId="{83892745-A6B3-4488-AAD7-704445F2C500}">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C9F98BF5-D464-45AC-9D40-B6AC5C4E8583}">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- 1,2</a:t>
          </a:r>
        </a:p>
      </dsp:txBody>
      <dsp:txXfrm rot="10800000">
        <a:off x="1141311" y="2310357"/>
        <a:ext cx="3648456" cy="889356"/>
      </dsp:txXfrm>
    </dsp:sp>
    <dsp:sp modelId="{6BC38370-62B2-40F7-BCC2-7EAA6E27429E}">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0DB1EB2-68AB-4ED1-BACA-9FBD1F4973A3}">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- 0,5</a:t>
          </a:r>
        </a:p>
      </dsp:txBody>
      <dsp:txXfrm rot="10800000">
        <a:off x="1141311" y="685"/>
        <a:ext cx="3648456" cy="889356"/>
      </dsp:txXfrm>
    </dsp:sp>
    <dsp:sp modelId="{F53377B8-EB0B-4B5F-AC94-DEDEA53371D6}">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6E5A0ECE-67E2-4368-A769-9C943A992D3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- 1,0</a:t>
          </a:r>
        </a:p>
      </dsp:txBody>
      <dsp:txXfrm rot="10800000">
        <a:off x="1141311" y="1155521"/>
        <a:ext cx="3648456" cy="889356"/>
      </dsp:txXfrm>
    </dsp:sp>
    <dsp:sp modelId="{B10551B8-C7E1-4DC8-BD10-B9292CE845C7}">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04388ACB-32E1-46AD-9D83-69FF3588FCFD}">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- 1,0</a:t>
          </a:r>
        </a:p>
      </dsp:txBody>
      <dsp:txXfrm rot="10800000">
        <a:off x="1141311" y="2310357"/>
        <a:ext cx="3648456" cy="889356"/>
      </dsp:txXfrm>
    </dsp:sp>
    <dsp:sp modelId="{854A0590-B122-4643-83A7-EAACFD969C48}">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1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4B9C931-2460-4211-8629-2934CBE2921E}">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- 2,3</a:t>
          </a:r>
        </a:p>
      </dsp:txBody>
      <dsp:txXfrm rot="10800000">
        <a:off x="1141311" y="685"/>
        <a:ext cx="3648456" cy="889356"/>
      </dsp:txXfrm>
    </dsp:sp>
    <dsp:sp modelId="{C60AD9FD-41DE-4750-AE8E-8E33D8D512B5}">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5176546E-2CA6-43ED-B74B-F912ABA3B5A6}">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- 2,2</a:t>
          </a:r>
        </a:p>
      </dsp:txBody>
      <dsp:txXfrm rot="10800000">
        <a:off x="1141311" y="1155521"/>
        <a:ext cx="3648456" cy="889356"/>
      </dsp:txXfrm>
    </dsp:sp>
    <dsp:sp modelId="{C229816E-9500-4DE7-B49A-975A8BC8BD3A}">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868A77D4-550C-42A8-B7C4-21AF0A5D8F9D}">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- 2,2</a:t>
          </a:r>
        </a:p>
      </dsp:txBody>
      <dsp:txXfrm rot="10800000">
        <a:off x="1141311" y="2310357"/>
        <a:ext cx="3648456" cy="889356"/>
      </dsp:txXfrm>
    </dsp:sp>
    <dsp:sp modelId="{5F286CEC-5759-4215-B776-76B4C447839A}">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92C44D-6A6F-4EBD-96FD-6495D9B7E555}">
      <dsp:nvSpPr>
        <dsp:cNvPr id="0" name=""/>
        <dsp:cNvSpPr/>
      </dsp:nvSpPr>
      <dsp:spPr>
        <a:xfrm rot="10800000">
          <a:off x="1109423" y="0"/>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- 44,6</a:t>
          </a:r>
        </a:p>
      </dsp:txBody>
      <dsp:txXfrm rot="10800000">
        <a:off x="1109423" y="0"/>
        <a:ext cx="3648456" cy="889356"/>
      </dsp:txXfrm>
    </dsp:sp>
    <dsp:sp modelId="{730C8FF1-A63B-43ED-B933-A44FC085E391}">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ABC2FE19-74D3-4263-9B33-4A7582B19DCA}">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- 42,8</a:t>
          </a:r>
        </a:p>
      </dsp:txBody>
      <dsp:txXfrm rot="10800000">
        <a:off x="1141311" y="1155521"/>
        <a:ext cx="3648456" cy="889356"/>
      </dsp:txXfrm>
    </dsp:sp>
    <dsp:sp modelId="{71D70C6B-F68B-447C-B84C-D69BD2FCF897}">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D310F6FE-90E0-405A-903E-733411F9E901}">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2023 год - 42,8</a:t>
          </a:r>
        </a:p>
      </dsp:txBody>
      <dsp:txXfrm rot="10800000">
        <a:off x="1141311" y="2310357"/>
        <a:ext cx="3648456" cy="889356"/>
      </dsp:txXfrm>
    </dsp:sp>
    <dsp:sp modelId="{CEC37374-A3CB-4457-817B-71997DC21786}">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775698D-3435-4FFE-91B3-95F496237DFC}">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2021 год - 12,00 </a:t>
          </a:r>
        </a:p>
      </dsp:txBody>
      <dsp:txXfrm rot="10800000">
        <a:off x="1141311" y="685"/>
        <a:ext cx="3648456" cy="889356"/>
      </dsp:txXfrm>
    </dsp:sp>
    <dsp:sp modelId="{0728AE74-5859-4D1E-9E0C-B70FEBAB20B6}">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33B8C0D2-8CE4-44FD-974E-11575AAF3A4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2022 год - 7,1 </a:t>
          </a:r>
        </a:p>
      </dsp:txBody>
      <dsp:txXfrm rot="10800000">
        <a:off x="1141311" y="1155521"/>
        <a:ext cx="3648456" cy="889356"/>
      </dsp:txXfrm>
    </dsp:sp>
    <dsp:sp modelId="{527FEA6F-5D5F-401F-983E-0B49172B158C}">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2197D93C-D292-4660-A59E-056ACEFB4050}">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2023 год - 6,9 </a:t>
          </a:r>
        </a:p>
      </dsp:txBody>
      <dsp:txXfrm rot="10800000">
        <a:off x="1141311" y="2310357"/>
        <a:ext cx="3648456" cy="889356"/>
      </dsp:txXfrm>
    </dsp:sp>
    <dsp:sp modelId="{E1267B2C-0797-4003-9367-93A6FE58AF4D}">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F4F2544-FA89-4213-8014-6C662B93AB9A}">
      <dsp:nvSpPr>
        <dsp:cNvPr id="0" name=""/>
        <dsp:cNvSpPr/>
      </dsp:nvSpPr>
      <dsp:spPr>
        <a:xfrm>
          <a:off x="0" y="0"/>
          <a:ext cx="5486400" cy="96012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ru-RU" sz="2000" kern="1200"/>
            <a:t>Национальная безопасность и правоохранительная деятельность, млн. руб.</a:t>
          </a:r>
        </a:p>
      </dsp:txBody>
      <dsp:txXfrm>
        <a:off x="0" y="0"/>
        <a:ext cx="5486400" cy="960120"/>
      </dsp:txXfrm>
    </dsp:sp>
    <dsp:sp modelId="{D97B6F72-6E9D-40BB-82B7-D346266383AF}">
      <dsp:nvSpPr>
        <dsp:cNvPr id="0" name=""/>
        <dsp:cNvSpPr/>
      </dsp:nvSpPr>
      <dsp:spPr>
        <a:xfrm>
          <a:off x="2678" y="960120"/>
          <a:ext cx="1827014" cy="2016252"/>
        </a:xfrm>
        <a:prstGeom prst="rect">
          <a:avLst/>
        </a:prstGeom>
        <a:gradFill rotWithShape="0">
          <a:gsLst>
            <a:gs pos="0">
              <a:schemeClr val="accent2">
                <a:shade val="80000"/>
                <a:hueOff val="0"/>
                <a:satOff val="0"/>
                <a:lumOff val="0"/>
                <a:alphaOff val="0"/>
                <a:shade val="51000"/>
                <a:satMod val="130000"/>
              </a:schemeClr>
            </a:gs>
            <a:gs pos="80000">
              <a:schemeClr val="accent2">
                <a:shade val="80000"/>
                <a:hueOff val="0"/>
                <a:satOff val="0"/>
                <a:lumOff val="0"/>
                <a:alphaOff val="0"/>
                <a:shade val="93000"/>
                <a:satMod val="130000"/>
              </a:schemeClr>
            </a:gs>
            <a:gs pos="100000">
              <a:schemeClr val="accent2">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3600" kern="1200">
              <a:ln/>
            </a:rPr>
            <a:t>1,8</a:t>
          </a:r>
          <a:r>
            <a:rPr lang="ru-RU" sz="4100" kern="1200">
              <a:ln/>
            </a:rPr>
            <a:t> </a:t>
          </a:r>
        </a:p>
      </dsp:txBody>
      <dsp:txXfrm>
        <a:off x="2678" y="960120"/>
        <a:ext cx="1827014" cy="2016252"/>
      </dsp:txXfrm>
    </dsp:sp>
    <dsp:sp modelId="{DE4BE6B2-07EE-42A5-86CA-E9BE3C5DAC50}">
      <dsp:nvSpPr>
        <dsp:cNvPr id="0" name=""/>
        <dsp:cNvSpPr/>
      </dsp:nvSpPr>
      <dsp:spPr>
        <a:xfrm>
          <a:off x="1829692" y="960120"/>
          <a:ext cx="1827014" cy="2016252"/>
        </a:xfrm>
        <a:prstGeom prst="rect">
          <a:avLst/>
        </a:prstGeom>
        <a:gradFill rotWithShape="0">
          <a:gsLst>
            <a:gs pos="0">
              <a:schemeClr val="accent2">
                <a:shade val="80000"/>
                <a:hueOff val="-17936"/>
                <a:satOff val="-2012"/>
                <a:lumOff val="12840"/>
                <a:alphaOff val="0"/>
                <a:shade val="51000"/>
                <a:satMod val="130000"/>
              </a:schemeClr>
            </a:gs>
            <a:gs pos="80000">
              <a:schemeClr val="accent2">
                <a:shade val="80000"/>
                <a:hueOff val="-17936"/>
                <a:satOff val="-2012"/>
                <a:lumOff val="12840"/>
                <a:alphaOff val="0"/>
                <a:shade val="93000"/>
                <a:satMod val="130000"/>
              </a:schemeClr>
            </a:gs>
            <a:gs pos="100000">
              <a:schemeClr val="accent2">
                <a:shade val="80000"/>
                <a:hueOff val="-17936"/>
                <a:satOff val="-2012"/>
                <a:lumOff val="1284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a:t>
          </a:r>
          <a:r>
            <a:rPr lang="ru-RU" sz="4100" kern="1200">
              <a:ln/>
            </a:rPr>
            <a:t> </a:t>
          </a:r>
          <a:r>
            <a:rPr lang="ru-RU" sz="3600" kern="1200">
              <a:ln/>
            </a:rPr>
            <a:t>1,7</a:t>
          </a:r>
          <a:r>
            <a:rPr lang="ru-RU" sz="4100" kern="1200">
              <a:ln/>
            </a:rPr>
            <a:t> </a:t>
          </a:r>
        </a:p>
      </dsp:txBody>
      <dsp:txXfrm>
        <a:off x="1829692" y="960120"/>
        <a:ext cx="1827014" cy="2016252"/>
      </dsp:txXfrm>
    </dsp:sp>
    <dsp:sp modelId="{55819F6F-D295-488C-8E3B-7BFA41024101}">
      <dsp:nvSpPr>
        <dsp:cNvPr id="0" name=""/>
        <dsp:cNvSpPr/>
      </dsp:nvSpPr>
      <dsp:spPr>
        <a:xfrm>
          <a:off x="3656707" y="960120"/>
          <a:ext cx="1827014" cy="2016252"/>
        </a:xfrm>
        <a:prstGeom prst="rect">
          <a:avLst/>
        </a:prstGeom>
        <a:gradFill rotWithShape="0">
          <a:gsLst>
            <a:gs pos="0">
              <a:schemeClr val="accent2">
                <a:shade val="80000"/>
                <a:hueOff val="-35872"/>
                <a:satOff val="-4024"/>
                <a:lumOff val="25680"/>
                <a:alphaOff val="0"/>
                <a:shade val="51000"/>
                <a:satMod val="130000"/>
              </a:schemeClr>
            </a:gs>
            <a:gs pos="80000">
              <a:schemeClr val="accent2">
                <a:shade val="80000"/>
                <a:hueOff val="-35872"/>
                <a:satOff val="-4024"/>
                <a:lumOff val="25680"/>
                <a:alphaOff val="0"/>
                <a:shade val="93000"/>
                <a:satMod val="130000"/>
              </a:schemeClr>
            </a:gs>
            <a:gs pos="100000">
              <a:schemeClr val="accent2">
                <a:shade val="80000"/>
                <a:hueOff val="-35872"/>
                <a:satOff val="-4024"/>
                <a:lumOff val="2568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3600" kern="1200">
              <a:ln/>
            </a:rPr>
            <a:t>1,7</a:t>
          </a:r>
          <a:r>
            <a:rPr lang="ru-RU" sz="4100" kern="1200">
              <a:ln/>
            </a:rPr>
            <a:t> </a:t>
          </a:r>
        </a:p>
      </dsp:txBody>
      <dsp:txXfrm>
        <a:off x="3656707" y="960120"/>
        <a:ext cx="1827014" cy="2016252"/>
      </dsp:txXfrm>
    </dsp:sp>
    <dsp:sp modelId="{8FC16B03-122B-4515-A42C-D2DA9AB78A72}">
      <dsp:nvSpPr>
        <dsp:cNvPr id="0" name=""/>
        <dsp:cNvSpPr/>
      </dsp:nvSpPr>
      <dsp:spPr>
        <a:xfrm>
          <a:off x="0" y="2976372"/>
          <a:ext cx="5486400" cy="224028"/>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2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3CC83CE-98D4-4A89-91B8-28E5CFA59673}">
      <dsp:nvSpPr>
        <dsp:cNvPr id="0" name=""/>
        <dsp:cNvSpPr/>
      </dsp:nvSpPr>
      <dsp:spPr>
        <a:xfrm>
          <a:off x="0" y="0"/>
          <a:ext cx="5486400" cy="960120"/>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0010" tIns="80010" rIns="80010" bIns="80010" numCol="1" spcCol="1270" anchor="ctr" anchorCtr="0">
          <a:noAutofit/>
        </a:bodyPr>
        <a:lstStyle/>
        <a:p>
          <a:pPr lvl="0" algn="ctr" defTabSz="933450">
            <a:lnSpc>
              <a:spcPct val="90000"/>
            </a:lnSpc>
            <a:spcBef>
              <a:spcPct val="0"/>
            </a:spcBef>
            <a:spcAft>
              <a:spcPct val="35000"/>
            </a:spcAft>
          </a:pPr>
          <a:r>
            <a:rPr lang="ru-RU" sz="2100" kern="1200"/>
            <a:t>Обеспечение мероприятий по формированию современной городской среды, млн. руб.</a:t>
          </a:r>
        </a:p>
      </dsp:txBody>
      <dsp:txXfrm>
        <a:off x="0" y="0"/>
        <a:ext cx="5486400" cy="960120"/>
      </dsp:txXfrm>
    </dsp:sp>
    <dsp:sp modelId="{BCCD2223-B1E1-4A43-8E8E-1B9D17A773C6}">
      <dsp:nvSpPr>
        <dsp:cNvPr id="0" name=""/>
        <dsp:cNvSpPr/>
      </dsp:nvSpPr>
      <dsp:spPr>
        <a:xfrm>
          <a:off x="2678" y="960120"/>
          <a:ext cx="1827014" cy="2016252"/>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2021 год  </a:t>
          </a:r>
          <a:r>
            <a:rPr lang="ru-RU" sz="4000" kern="1200"/>
            <a:t>8,8</a:t>
          </a:r>
        </a:p>
      </dsp:txBody>
      <dsp:txXfrm>
        <a:off x="2678" y="960120"/>
        <a:ext cx="1827014" cy="2016252"/>
      </dsp:txXfrm>
    </dsp:sp>
    <dsp:sp modelId="{6B0A9F32-80D5-4BF6-B40D-0BA40FA2CB75}">
      <dsp:nvSpPr>
        <dsp:cNvPr id="0" name=""/>
        <dsp:cNvSpPr/>
      </dsp:nvSpPr>
      <dsp:spPr>
        <a:xfrm>
          <a:off x="1829692" y="960120"/>
          <a:ext cx="1827014" cy="2016252"/>
        </a:xfrm>
        <a:prstGeom prst="rect">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2022 год  </a:t>
          </a:r>
          <a:r>
            <a:rPr lang="ru-RU" sz="4000" kern="1200"/>
            <a:t>0,6</a:t>
          </a:r>
        </a:p>
      </dsp:txBody>
      <dsp:txXfrm>
        <a:off x="1829692" y="960120"/>
        <a:ext cx="1827014" cy="2016252"/>
      </dsp:txXfrm>
    </dsp:sp>
    <dsp:sp modelId="{94979EE1-22B6-4A60-A7B0-99893AAD7F71}">
      <dsp:nvSpPr>
        <dsp:cNvPr id="0" name=""/>
        <dsp:cNvSpPr/>
      </dsp:nvSpPr>
      <dsp:spPr>
        <a:xfrm>
          <a:off x="3656707" y="960120"/>
          <a:ext cx="1827014" cy="2016252"/>
        </a:xfrm>
        <a:prstGeom prst="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r>
            <a:rPr lang="ru-RU" sz="3200" kern="1200"/>
            <a:t>2023 год </a:t>
          </a:r>
          <a:r>
            <a:rPr lang="ru-RU" sz="4000" kern="1200"/>
            <a:t>0,6</a:t>
          </a:r>
        </a:p>
        <a:p>
          <a:pPr lvl="0" algn="ctr" defTabSz="1200150">
            <a:lnSpc>
              <a:spcPct val="90000"/>
            </a:lnSpc>
            <a:spcBef>
              <a:spcPct val="0"/>
            </a:spcBef>
            <a:spcAft>
              <a:spcPct val="35000"/>
            </a:spcAft>
          </a:pPr>
          <a:endParaRPr lang="ru-RU" sz="2700" kern="1200"/>
        </a:p>
      </dsp:txBody>
      <dsp:txXfrm>
        <a:off x="3656707" y="960120"/>
        <a:ext cx="1827014" cy="2016252"/>
      </dsp:txXfrm>
    </dsp:sp>
    <dsp:sp modelId="{C937DFF7-86EB-4264-9EC6-41792B024010}">
      <dsp:nvSpPr>
        <dsp:cNvPr id="0" name=""/>
        <dsp:cNvSpPr/>
      </dsp:nvSpPr>
      <dsp:spPr>
        <a:xfrm>
          <a:off x="0" y="2976372"/>
          <a:ext cx="5486400" cy="224028"/>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2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98C3B8D-FCBB-434E-854E-0F6E522F90E1}">
      <dsp:nvSpPr>
        <dsp:cNvPr id="0" name=""/>
        <dsp:cNvSpPr/>
      </dsp:nvSpPr>
      <dsp:spPr>
        <a:xfrm>
          <a:off x="2358390" y="516"/>
          <a:ext cx="3537585" cy="2013365"/>
        </a:xfrm>
        <a:prstGeom prst="rightArrow">
          <a:avLst>
            <a:gd name="adj1" fmla="val 75000"/>
            <a:gd name="adj2" fmla="val 50000"/>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z="-300000"/>
      </dsp:spPr>
      <dsp:style>
        <a:lnRef idx="1">
          <a:schemeClr val="accent2"/>
        </a:lnRef>
        <a:fillRef idx="2">
          <a:schemeClr val="accent2"/>
        </a:fillRef>
        <a:effectRef idx="1">
          <a:schemeClr val="accent2"/>
        </a:effectRef>
        <a:fontRef idx="minor">
          <a:schemeClr val="dk1"/>
        </a:fontRef>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endPar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endParaRP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2021 год - 16756 руб.</a:t>
          </a: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2022 год - 10946 руб.</a:t>
          </a: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2023 год - 10007,64 руб.</a:t>
          </a:r>
        </a:p>
      </dsp:txBody>
      <dsp:txXfrm>
        <a:off x="2358390" y="516"/>
        <a:ext cx="3537585" cy="2013365"/>
      </dsp:txXfrm>
    </dsp:sp>
    <dsp:sp modelId="{91CBB328-3F5B-42B4-929A-AFC63C4D2D12}">
      <dsp:nvSpPr>
        <dsp:cNvPr id="0" name=""/>
        <dsp:cNvSpPr/>
      </dsp:nvSpPr>
      <dsp:spPr>
        <a:xfrm>
          <a:off x="0" y="516"/>
          <a:ext cx="2358390" cy="2013365"/>
        </a:xfrm>
        <a:prstGeom prst="roundRect">
          <a:avLst/>
        </a:prstGeom>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dsp:spPr>
      <dsp:style>
        <a:lnRef idx="1">
          <a:schemeClr val="accent1"/>
        </a:lnRef>
        <a:fillRef idx="2">
          <a:schemeClr val="accent1"/>
        </a:fillRef>
        <a:effectRef idx="1">
          <a:schemeClr val="accent1"/>
        </a:effectRef>
        <a:fontRef idx="minor">
          <a:schemeClr val="dk1"/>
        </a:fontRef>
      </dsp:style>
      <dsp:txBody>
        <a:bodyPr spcFirstLastPara="0" vert="horz" wrap="square" lIns="198120" tIns="99060" rIns="198120" bIns="99060" numCol="1" spcCol="1270" anchor="ctr" anchorCtr="0">
          <a:noAutofit/>
        </a:bodyPr>
        <a:lstStyle/>
        <a:p>
          <a:pPr lvl="0" algn="ctr" defTabSz="2311400">
            <a:lnSpc>
              <a:spcPct val="90000"/>
            </a:lnSpc>
            <a:spcBef>
              <a:spcPct val="0"/>
            </a:spcBef>
            <a:spcAft>
              <a:spcPct val="35000"/>
            </a:spcAft>
          </a:pPr>
          <a:r>
            <a:rPr lang="ru-RU" sz="5200" i="1" kern="1200"/>
            <a:t>в год</a:t>
          </a:r>
        </a:p>
      </dsp:txBody>
      <dsp:txXfrm>
        <a:off x="0" y="516"/>
        <a:ext cx="2358390" cy="2013365"/>
      </dsp:txXfrm>
    </dsp:sp>
    <dsp:sp modelId="{CB582580-3E64-4366-ABF1-62B82AE01998}">
      <dsp:nvSpPr>
        <dsp:cNvPr id="0" name=""/>
        <dsp:cNvSpPr/>
      </dsp:nvSpPr>
      <dsp:spPr>
        <a:xfrm>
          <a:off x="2358390" y="2215218"/>
          <a:ext cx="3537585" cy="2013365"/>
        </a:xfrm>
        <a:prstGeom prst="rightArrow">
          <a:avLst>
            <a:gd name="adj1" fmla="val 75000"/>
            <a:gd name="adj2" fmla="val 5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z="-300000"/>
      </dsp:spPr>
      <dsp:style>
        <a:lnRef idx="1">
          <a:schemeClr val="accent4"/>
        </a:lnRef>
        <a:fillRef idx="2">
          <a:schemeClr val="accent4"/>
        </a:fillRef>
        <a:effectRef idx="1">
          <a:schemeClr val="accent4"/>
        </a:effectRef>
        <a:fontRef idx="minor">
          <a:schemeClr val="dk1"/>
        </a:fontRef>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endParaRPr lang="ru-RU" sz="1800" b="1" kern="1200" cap="all" spc="0">
            <a:ln w="0"/>
            <a:effectLst>
              <a:reflection blurRad="12700" stA="50000" endPos="50000" dist="5000" dir="5400000" sy="-100000" rotWithShape="0"/>
            </a:effectLst>
          </a:endParaRP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2021 год - 1396 руб.</a:t>
          </a: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2022 год - 912 руб.</a:t>
          </a: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2023 год - 834 руб.</a:t>
          </a:r>
        </a:p>
      </dsp:txBody>
      <dsp:txXfrm>
        <a:off x="2358390" y="2215218"/>
        <a:ext cx="3537585" cy="2013365"/>
      </dsp:txXfrm>
    </dsp:sp>
    <dsp:sp modelId="{99F3C442-7565-430C-AD7E-EB21CFB389C4}">
      <dsp:nvSpPr>
        <dsp:cNvPr id="0" name=""/>
        <dsp:cNvSpPr/>
      </dsp:nvSpPr>
      <dsp:spPr>
        <a:xfrm>
          <a:off x="0" y="2215218"/>
          <a:ext cx="2358390" cy="2013365"/>
        </a:xfrm>
        <a:prstGeom prst="roundRect">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dsp:spPr>
      <dsp:style>
        <a:lnRef idx="1">
          <a:schemeClr val="accent3"/>
        </a:lnRef>
        <a:fillRef idx="2">
          <a:schemeClr val="accent3"/>
        </a:fillRef>
        <a:effectRef idx="1">
          <a:schemeClr val="accent3"/>
        </a:effectRef>
        <a:fontRef idx="minor">
          <a:schemeClr val="dk1"/>
        </a:fontRef>
      </dsp:style>
      <dsp:txBody>
        <a:bodyPr spcFirstLastPara="0" vert="horz" wrap="square" lIns="198120" tIns="99060" rIns="198120" bIns="99060" numCol="1" spcCol="1270" anchor="ctr" anchorCtr="0">
          <a:noAutofit/>
        </a:bodyPr>
        <a:lstStyle/>
        <a:p>
          <a:pPr lvl="0" algn="ctr" defTabSz="2311400">
            <a:lnSpc>
              <a:spcPct val="90000"/>
            </a:lnSpc>
            <a:spcBef>
              <a:spcPct val="0"/>
            </a:spcBef>
            <a:spcAft>
              <a:spcPct val="35000"/>
            </a:spcAft>
          </a:pPr>
          <a:r>
            <a:rPr lang="ru-RU" sz="5200" i="1" kern="1200"/>
            <a:t>в месяц</a:t>
          </a:r>
        </a:p>
      </dsp:txBody>
      <dsp:txXfrm>
        <a:off x="0" y="2215218"/>
        <a:ext cx="2358390" cy="2013365"/>
      </dsp:txXfrm>
    </dsp:sp>
  </dsp:spTree>
</dsp:drawing>
</file>

<file path=word/diagrams/drawing2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E3DADCF-D050-4CB8-9239-B8908CB1C94A}">
      <dsp:nvSpPr>
        <dsp:cNvPr id="0" name=""/>
        <dsp:cNvSpPr/>
      </dsp:nvSpPr>
      <dsp:spPr>
        <a:xfrm rot="10800000">
          <a:off x="504890" y="97"/>
          <a:ext cx="1819491" cy="2103973"/>
        </a:xfrm>
        <a:prstGeom prst="homePlate">
          <a:avLst/>
        </a:prstGeom>
        <a:gradFill flip="none" rotWithShape="0">
          <a:gsLst>
            <a:gs pos="0">
              <a:schemeClr val="accent2">
                <a:hueOff val="0"/>
                <a:satOff val="0"/>
                <a:lumOff val="0"/>
                <a:shade val="30000"/>
                <a:satMod val="115000"/>
              </a:schemeClr>
            </a:gs>
            <a:gs pos="50000">
              <a:schemeClr val="accent2">
                <a:hueOff val="0"/>
                <a:satOff val="0"/>
                <a:lumOff val="0"/>
                <a:shade val="67500"/>
                <a:satMod val="115000"/>
              </a:schemeClr>
            </a:gs>
            <a:gs pos="100000">
              <a:schemeClr val="accent2">
                <a:hueOff val="0"/>
                <a:satOff val="0"/>
                <a:lumOff val="0"/>
                <a:shade val="100000"/>
                <a:satMod val="115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 </a:t>
          </a:r>
        </a:p>
        <a:p>
          <a:pPr lvl="0" algn="ctr" defTabSz="488950">
            <a:lnSpc>
              <a:spcPct val="90000"/>
            </a:lnSpc>
            <a:spcBef>
              <a:spcPct val="0"/>
            </a:spcBef>
            <a:spcAft>
              <a:spcPct val="35000"/>
            </a:spcAft>
          </a:pPr>
          <a:r>
            <a:rPr lang="ru-RU" sz="1100" kern="1200"/>
            <a:t>г. о. Тейково </a:t>
          </a:r>
        </a:p>
        <a:p>
          <a:pPr lvl="0" algn="ctr" defTabSz="488950">
            <a:lnSpc>
              <a:spcPct val="90000"/>
            </a:lnSpc>
            <a:spcBef>
              <a:spcPct val="0"/>
            </a:spcBef>
            <a:spcAft>
              <a:spcPct val="35000"/>
            </a:spcAft>
          </a:pPr>
          <a:r>
            <a:rPr lang="ru-RU" sz="1100" kern="1200"/>
            <a:t>на социальную политику приходится </a:t>
          </a:r>
        </a:p>
        <a:p>
          <a:pPr lvl="0" algn="ctr" defTabSz="488950">
            <a:lnSpc>
              <a:spcPct val="90000"/>
            </a:lnSpc>
            <a:spcBef>
              <a:spcPct val="0"/>
            </a:spcBef>
            <a:spcAft>
              <a:spcPct val="35000"/>
            </a:spcAft>
          </a:pPr>
          <a:r>
            <a:rPr lang="ru-RU" sz="1100" kern="1200"/>
            <a:t>на  1 жителя</a:t>
          </a:r>
        </a:p>
      </dsp:txBody>
      <dsp:txXfrm rot="10800000">
        <a:off x="504890" y="97"/>
        <a:ext cx="1819491" cy="2103973"/>
      </dsp:txXfrm>
    </dsp:sp>
    <dsp:sp modelId="{CC590EDB-1947-4C19-89ED-EB3E2ED86B0B}">
      <dsp:nvSpPr>
        <dsp:cNvPr id="0" name=""/>
        <dsp:cNvSpPr/>
      </dsp:nvSpPr>
      <dsp:spPr>
        <a:xfrm>
          <a:off x="68298" y="512392"/>
          <a:ext cx="1101543" cy="1079383"/>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6DBCEA5-8478-470F-A9B1-AA2AC2912987}">
      <dsp:nvSpPr>
        <dsp:cNvPr id="0" name=""/>
        <dsp:cNvSpPr/>
      </dsp:nvSpPr>
      <dsp:spPr>
        <a:xfrm rot="10800000">
          <a:off x="79863" y="2333758"/>
          <a:ext cx="2392680" cy="2259272"/>
        </a:xfrm>
        <a:prstGeom prst="homePlate">
          <a:avLst/>
        </a:prstGeom>
        <a:gradFill flip="none" rotWithShape="0">
          <a:gsLst>
            <a:gs pos="0">
              <a:schemeClr val="accent3">
                <a:hueOff val="0"/>
                <a:satOff val="0"/>
                <a:lumOff val="0"/>
                <a:shade val="30000"/>
                <a:satMod val="115000"/>
              </a:schemeClr>
            </a:gs>
            <a:gs pos="50000">
              <a:schemeClr val="accent3">
                <a:hueOff val="0"/>
                <a:satOff val="0"/>
                <a:lumOff val="0"/>
                <a:shade val="67500"/>
                <a:satMod val="115000"/>
              </a:schemeClr>
            </a:gs>
            <a:gs pos="100000">
              <a:schemeClr val="accent3">
                <a:hueOff val="0"/>
                <a:satOff val="0"/>
                <a:lumOff val="0"/>
                <a:shade val="100000"/>
                <a:satMod val="115000"/>
              </a:schemeClr>
            </a:gs>
          </a:gsLst>
          <a:lin ang="54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a:t>
          </a:r>
        </a:p>
        <a:p>
          <a:pPr lvl="0" algn="ctr" defTabSz="488950">
            <a:lnSpc>
              <a:spcPct val="90000"/>
            </a:lnSpc>
            <a:spcBef>
              <a:spcPct val="0"/>
            </a:spcBef>
            <a:spcAft>
              <a:spcPct val="35000"/>
            </a:spcAft>
          </a:pPr>
          <a:r>
            <a:rPr lang="ru-RU" sz="1100" kern="1200"/>
            <a:t> г. о. Тейково на </a:t>
          </a:r>
        </a:p>
        <a:p>
          <a:pPr lvl="0" algn="ctr" defTabSz="488950">
            <a:lnSpc>
              <a:spcPct val="90000"/>
            </a:lnSpc>
            <a:spcBef>
              <a:spcPct val="0"/>
            </a:spcBef>
            <a:spcAft>
              <a:spcPct val="35000"/>
            </a:spcAft>
          </a:pPr>
          <a:r>
            <a:rPr lang="ru-RU" sz="1100" kern="1200"/>
            <a:t> общее образование приходится </a:t>
          </a:r>
        </a:p>
        <a:p>
          <a:pPr lvl="0" algn="ctr" defTabSz="488950">
            <a:lnSpc>
              <a:spcPct val="90000"/>
            </a:lnSpc>
            <a:spcBef>
              <a:spcPct val="0"/>
            </a:spcBef>
            <a:spcAft>
              <a:spcPct val="35000"/>
            </a:spcAft>
          </a:pPr>
          <a:r>
            <a:rPr lang="ru-RU" sz="1100" kern="1200"/>
            <a:t>на  1 жителя</a:t>
          </a:r>
        </a:p>
      </dsp:txBody>
      <dsp:txXfrm rot="10800000">
        <a:off x="79863" y="2333758"/>
        <a:ext cx="2392680" cy="2259272"/>
      </dsp:txXfrm>
    </dsp:sp>
    <dsp:sp modelId="{4E3DDB56-48E0-44ED-8B26-29C23FB2B78E}">
      <dsp:nvSpPr>
        <dsp:cNvPr id="0" name=""/>
        <dsp:cNvSpPr/>
      </dsp:nvSpPr>
      <dsp:spPr>
        <a:xfrm>
          <a:off x="-79864" y="2894833"/>
          <a:ext cx="1121002" cy="1137123"/>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21E365F-4CF1-4403-B090-8E12B6C80521}">
      <dsp:nvSpPr>
        <dsp:cNvPr id="0" name=""/>
        <dsp:cNvSpPr/>
      </dsp:nvSpPr>
      <dsp:spPr>
        <a:xfrm rot="10800000">
          <a:off x="534064" y="4822719"/>
          <a:ext cx="1798138" cy="2454283"/>
        </a:xfrm>
        <a:prstGeom prst="homePlate">
          <a:avLst/>
        </a:prstGeom>
        <a:gradFill flip="none" rotWithShape="0">
          <a:gsLst>
            <a:gs pos="0">
              <a:schemeClr val="accent4">
                <a:hueOff val="0"/>
                <a:satOff val="0"/>
                <a:lumOff val="0"/>
                <a:shade val="30000"/>
                <a:satMod val="115000"/>
              </a:schemeClr>
            </a:gs>
            <a:gs pos="50000">
              <a:schemeClr val="accent4">
                <a:hueOff val="0"/>
                <a:satOff val="0"/>
                <a:lumOff val="0"/>
                <a:shade val="67500"/>
                <a:satMod val="115000"/>
              </a:schemeClr>
            </a:gs>
            <a:gs pos="100000">
              <a:schemeClr val="accent4">
                <a:hueOff val="0"/>
                <a:satOff val="0"/>
                <a:lumOff val="0"/>
                <a:shade val="100000"/>
                <a:satMod val="115000"/>
              </a:schemeClr>
            </a:gs>
          </a:gsLst>
          <a:lin ang="189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 </a:t>
          </a:r>
        </a:p>
        <a:p>
          <a:pPr lvl="0" algn="ctr" defTabSz="488950">
            <a:lnSpc>
              <a:spcPct val="90000"/>
            </a:lnSpc>
            <a:spcBef>
              <a:spcPct val="0"/>
            </a:spcBef>
            <a:spcAft>
              <a:spcPct val="35000"/>
            </a:spcAft>
          </a:pPr>
          <a:r>
            <a:rPr lang="ru-RU" sz="1100" kern="1200"/>
            <a:t>г. о. Тейково </a:t>
          </a:r>
        </a:p>
        <a:p>
          <a:pPr lvl="0" algn="ctr" defTabSz="488950">
            <a:lnSpc>
              <a:spcPct val="90000"/>
            </a:lnSpc>
            <a:spcBef>
              <a:spcPct val="0"/>
            </a:spcBef>
            <a:spcAft>
              <a:spcPct val="35000"/>
            </a:spcAft>
          </a:pPr>
          <a:r>
            <a:rPr lang="ru-RU" sz="1100" kern="1200"/>
            <a:t>на  дошкольное образование приходится</a:t>
          </a:r>
        </a:p>
        <a:p>
          <a:pPr lvl="0" algn="ctr" defTabSz="488950">
            <a:lnSpc>
              <a:spcPct val="90000"/>
            </a:lnSpc>
            <a:spcBef>
              <a:spcPct val="0"/>
            </a:spcBef>
            <a:spcAft>
              <a:spcPct val="35000"/>
            </a:spcAft>
          </a:pPr>
          <a:r>
            <a:rPr lang="ru-RU" sz="1100" kern="1200"/>
            <a:t> на 1 жителя</a:t>
          </a:r>
        </a:p>
      </dsp:txBody>
      <dsp:txXfrm rot="10800000">
        <a:off x="534064" y="4822719"/>
        <a:ext cx="1798138" cy="2454283"/>
      </dsp:txXfrm>
    </dsp:sp>
    <dsp:sp modelId="{7412CF7B-7FAB-4413-BA52-AD761BAF5706}">
      <dsp:nvSpPr>
        <dsp:cNvPr id="0" name=""/>
        <dsp:cNvSpPr/>
      </dsp:nvSpPr>
      <dsp:spPr>
        <a:xfrm>
          <a:off x="60476" y="5495645"/>
          <a:ext cx="1154181" cy="1108430"/>
        </a:xfrm>
        <a:prstGeom prst="ellipse">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6F5D6F9-5855-476F-9133-B9B8B3607513}">
      <dsp:nvSpPr>
        <dsp:cNvPr id="0" name=""/>
        <dsp:cNvSpPr/>
      </dsp:nvSpPr>
      <dsp:spPr>
        <a:xfrm>
          <a:off x="0" y="0"/>
          <a:ext cx="5486400" cy="96012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Национальная экономика, млн. руб.</a:t>
          </a:r>
        </a:p>
      </dsp:txBody>
      <dsp:txXfrm>
        <a:off x="0" y="0"/>
        <a:ext cx="5486400" cy="960120"/>
      </dsp:txXfrm>
    </dsp:sp>
    <dsp:sp modelId="{79DDD9C7-DCC8-41A7-8A29-D1A9C9CCD0B4}">
      <dsp:nvSpPr>
        <dsp:cNvPr id="0" name=""/>
        <dsp:cNvSpPr/>
      </dsp:nvSpPr>
      <dsp:spPr>
        <a:xfrm>
          <a:off x="2678" y="960120"/>
          <a:ext cx="1827014" cy="2016252"/>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ln/>
            </a:rPr>
            <a:t>2021 год </a:t>
          </a:r>
          <a:r>
            <a:rPr lang="ru-RU" sz="3600" kern="1200">
              <a:ln/>
            </a:rPr>
            <a:t>24,7</a:t>
          </a:r>
          <a:r>
            <a:rPr lang="ru-RU" sz="2700" kern="1200"/>
            <a:t> </a:t>
          </a:r>
        </a:p>
      </dsp:txBody>
      <dsp:txXfrm>
        <a:off x="2678" y="960120"/>
        <a:ext cx="1827014" cy="2016252"/>
      </dsp:txXfrm>
    </dsp:sp>
    <dsp:sp modelId="{0A964245-10D7-40EB-825B-DFADF83108B5}">
      <dsp:nvSpPr>
        <dsp:cNvPr id="0" name=""/>
        <dsp:cNvSpPr/>
      </dsp:nvSpPr>
      <dsp:spPr>
        <a:xfrm>
          <a:off x="1829692" y="960120"/>
          <a:ext cx="1827014" cy="2016252"/>
        </a:xfrm>
        <a:prstGeom prst="rect">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ln/>
            </a:rPr>
            <a:t>2022 год </a:t>
          </a:r>
          <a:r>
            <a:rPr lang="ru-RU" sz="3600" kern="1200">
              <a:ln/>
            </a:rPr>
            <a:t>14,7</a:t>
          </a:r>
        </a:p>
      </dsp:txBody>
      <dsp:txXfrm>
        <a:off x="1829692" y="960120"/>
        <a:ext cx="1827014" cy="2016252"/>
      </dsp:txXfrm>
    </dsp:sp>
    <dsp:sp modelId="{92CE7F4F-D0DB-4AA3-9377-B930A3E4EA97}">
      <dsp:nvSpPr>
        <dsp:cNvPr id="0" name=""/>
        <dsp:cNvSpPr/>
      </dsp:nvSpPr>
      <dsp:spPr>
        <a:xfrm>
          <a:off x="3656707" y="960120"/>
          <a:ext cx="1827014" cy="2016252"/>
        </a:xfrm>
        <a:prstGeom prst="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endParaRPr lang="ru-RU" sz="2700" kern="1200">
            <a:ln/>
          </a:endParaRPr>
        </a:p>
        <a:p>
          <a:pPr lvl="0" algn="ctr" defTabSz="1200150">
            <a:lnSpc>
              <a:spcPct val="90000"/>
            </a:lnSpc>
            <a:spcBef>
              <a:spcPct val="0"/>
            </a:spcBef>
            <a:spcAft>
              <a:spcPct val="35000"/>
            </a:spcAft>
          </a:pPr>
          <a:r>
            <a:rPr lang="ru-RU" sz="2700" kern="1200">
              <a:ln/>
            </a:rPr>
            <a:t>2023 год   </a:t>
          </a:r>
          <a:r>
            <a:rPr lang="ru-RU" sz="3600" kern="1200">
              <a:ln/>
            </a:rPr>
            <a:t>7,2</a:t>
          </a:r>
        </a:p>
        <a:p>
          <a:pPr lvl="0" algn="ctr" defTabSz="1200150">
            <a:lnSpc>
              <a:spcPct val="90000"/>
            </a:lnSpc>
            <a:spcBef>
              <a:spcPct val="0"/>
            </a:spcBef>
            <a:spcAft>
              <a:spcPct val="35000"/>
            </a:spcAft>
          </a:pPr>
          <a:r>
            <a:rPr lang="ru-RU" sz="2700" kern="1200"/>
            <a:t> </a:t>
          </a:r>
        </a:p>
        <a:p>
          <a:pPr lvl="0" algn="ctr" defTabSz="1200150">
            <a:lnSpc>
              <a:spcPct val="90000"/>
            </a:lnSpc>
            <a:spcBef>
              <a:spcPct val="0"/>
            </a:spcBef>
            <a:spcAft>
              <a:spcPct val="35000"/>
            </a:spcAft>
          </a:pPr>
          <a:endParaRPr lang="ru-RU" sz="2700" kern="1200"/>
        </a:p>
      </dsp:txBody>
      <dsp:txXfrm>
        <a:off x="3656707" y="960120"/>
        <a:ext cx="1827014" cy="2016252"/>
      </dsp:txXfrm>
    </dsp:sp>
    <dsp:sp modelId="{F8C73443-3349-4FDA-8F14-E225AAA7B66B}">
      <dsp:nvSpPr>
        <dsp:cNvPr id="0" name=""/>
        <dsp:cNvSpPr/>
      </dsp:nvSpPr>
      <dsp:spPr>
        <a:xfrm>
          <a:off x="0" y="2976372"/>
          <a:ext cx="5486400" cy="224028"/>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0D54FDE-B036-4752-8148-6F1CA8444DE4}">
      <dsp:nvSpPr>
        <dsp:cNvPr id="0" name=""/>
        <dsp:cNvSpPr/>
      </dsp:nvSpPr>
      <dsp:spPr>
        <a:xfrm>
          <a:off x="0" y="0"/>
          <a:ext cx="5486400" cy="960120"/>
        </a:xfrm>
        <a:prstGeom prst="rect">
          <a:avLst/>
        </a:prstGeom>
        <a:solidFill>
          <a:schemeClr val="accent4">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Жилищно-коммунальное хозяйство, млн. руб.</a:t>
          </a:r>
        </a:p>
      </dsp:txBody>
      <dsp:txXfrm>
        <a:off x="0" y="0"/>
        <a:ext cx="5486400" cy="960120"/>
      </dsp:txXfrm>
    </dsp:sp>
    <dsp:sp modelId="{98286F64-5FB8-4B18-BB1D-110D06FED2F4}">
      <dsp:nvSpPr>
        <dsp:cNvPr id="0" name=""/>
        <dsp:cNvSpPr/>
      </dsp:nvSpPr>
      <dsp:spPr>
        <a:xfrm>
          <a:off x="2678" y="960120"/>
          <a:ext cx="1827014" cy="2016252"/>
        </a:xfrm>
        <a:prstGeom prst="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r>
            <a:rPr lang="ru-RU" sz="2800" kern="1200">
              <a:ln/>
            </a:rPr>
            <a:t>2021 год  42,5</a:t>
          </a:r>
        </a:p>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r>
            <a:rPr lang="ru-RU" sz="2000" kern="1200">
              <a:ln/>
            </a:rPr>
            <a:t> </a:t>
          </a:r>
        </a:p>
      </dsp:txBody>
      <dsp:txXfrm>
        <a:off x="2678" y="960120"/>
        <a:ext cx="1827014" cy="2016252"/>
      </dsp:txXfrm>
    </dsp:sp>
    <dsp:sp modelId="{73E28143-2408-4DC2-94DA-EB81D7410941}">
      <dsp:nvSpPr>
        <dsp:cNvPr id="0" name=""/>
        <dsp:cNvSpPr/>
      </dsp:nvSpPr>
      <dsp:spPr>
        <a:xfrm>
          <a:off x="1829692" y="960120"/>
          <a:ext cx="1827014" cy="2016252"/>
        </a:xfrm>
        <a:prstGeom prst="rect">
          <a:avLst/>
        </a:prstGeom>
        <a:gradFill rotWithShape="0">
          <a:gsLst>
            <a:gs pos="0">
              <a:schemeClr val="accent4">
                <a:hueOff val="-2232385"/>
                <a:satOff val="13449"/>
                <a:lumOff val="1078"/>
                <a:alphaOff val="0"/>
                <a:shade val="51000"/>
                <a:satMod val="130000"/>
              </a:schemeClr>
            </a:gs>
            <a:gs pos="80000">
              <a:schemeClr val="accent4">
                <a:hueOff val="-2232385"/>
                <a:satOff val="13449"/>
                <a:lumOff val="1078"/>
                <a:alphaOff val="0"/>
                <a:shade val="93000"/>
                <a:satMod val="130000"/>
              </a:schemeClr>
            </a:gs>
            <a:gs pos="100000">
              <a:schemeClr val="accent4">
                <a:hueOff val="-2232385"/>
                <a:satOff val="13449"/>
                <a:lumOff val="107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17,2</a:t>
          </a:r>
        </a:p>
      </dsp:txBody>
      <dsp:txXfrm>
        <a:off x="1829692" y="960120"/>
        <a:ext cx="1827014" cy="2016252"/>
      </dsp:txXfrm>
    </dsp:sp>
    <dsp:sp modelId="{BC85C7DE-19C1-42AF-8AE8-2EB70B895C10}">
      <dsp:nvSpPr>
        <dsp:cNvPr id="0" name=""/>
        <dsp:cNvSpPr/>
      </dsp:nvSpPr>
      <dsp:spPr>
        <a:xfrm>
          <a:off x="3656707" y="960120"/>
          <a:ext cx="1827014" cy="2016252"/>
        </a:xfrm>
        <a:prstGeom prst="rect">
          <a:avLst/>
        </a:prstGeom>
        <a:gradFill rotWithShape="0">
          <a:gsLst>
            <a:gs pos="0">
              <a:schemeClr val="accent4">
                <a:hueOff val="-4464770"/>
                <a:satOff val="26899"/>
                <a:lumOff val="2156"/>
                <a:alphaOff val="0"/>
                <a:shade val="51000"/>
                <a:satMod val="130000"/>
              </a:schemeClr>
            </a:gs>
            <a:gs pos="80000">
              <a:schemeClr val="accent4">
                <a:hueOff val="-4464770"/>
                <a:satOff val="26899"/>
                <a:lumOff val="2156"/>
                <a:alphaOff val="0"/>
                <a:shade val="93000"/>
                <a:satMod val="130000"/>
              </a:schemeClr>
            </a:gs>
            <a:gs pos="100000">
              <a:schemeClr val="accent4">
                <a:hueOff val="-4464770"/>
                <a:satOff val="26899"/>
                <a:lumOff val="215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r>
            <a:rPr lang="ru-RU" sz="2700" kern="1200">
              <a:ln/>
            </a:rPr>
            <a:t>2023 год   14,0</a:t>
          </a:r>
        </a:p>
        <a:p>
          <a:pPr lvl="0" algn="ctr" defTabSz="1200150">
            <a:lnSpc>
              <a:spcPct val="90000"/>
            </a:lnSpc>
            <a:spcBef>
              <a:spcPct val="0"/>
            </a:spcBef>
            <a:spcAft>
              <a:spcPct val="35000"/>
            </a:spcAft>
          </a:pPr>
          <a:endParaRPr lang="ru-RU" sz="2700" kern="1200"/>
        </a:p>
      </dsp:txBody>
      <dsp:txXfrm>
        <a:off x="3656707" y="960120"/>
        <a:ext cx="1827014" cy="2016252"/>
      </dsp:txXfrm>
    </dsp:sp>
    <dsp:sp modelId="{AB40050E-8D75-4D23-BEB6-EBA8A516AC27}">
      <dsp:nvSpPr>
        <dsp:cNvPr id="0" name=""/>
        <dsp:cNvSpPr/>
      </dsp:nvSpPr>
      <dsp:spPr>
        <a:xfrm>
          <a:off x="0" y="2976372"/>
          <a:ext cx="5486400" cy="224028"/>
        </a:xfrm>
        <a:prstGeom prst="rect">
          <a:avLst/>
        </a:prstGeom>
        <a:solidFill>
          <a:schemeClr val="accent4">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2C5F3B0-FC1F-4C66-9388-151E2F7048A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52400" tIns="152400" rIns="152400" bIns="152400" numCol="1" spcCol="1270" anchor="ctr" anchorCtr="0">
          <a:noAutofit/>
        </a:bodyPr>
        <a:lstStyle/>
        <a:p>
          <a:pPr lvl="0" algn="ctr" defTabSz="1778000">
            <a:lnSpc>
              <a:spcPct val="90000"/>
            </a:lnSpc>
            <a:spcBef>
              <a:spcPct val="0"/>
            </a:spcBef>
            <a:spcAft>
              <a:spcPct val="35000"/>
            </a:spcAft>
          </a:pPr>
          <a:r>
            <a:rPr lang="ru-RU" sz="4000" kern="1200"/>
            <a:t>Образование, млн. руб.</a:t>
          </a:r>
        </a:p>
      </dsp:txBody>
      <dsp:txXfrm>
        <a:off x="0" y="0"/>
        <a:ext cx="5486400" cy="960120"/>
      </dsp:txXfrm>
    </dsp:sp>
    <dsp:sp modelId="{28C2DBB4-9490-40C9-A168-811D929BDDB0}">
      <dsp:nvSpPr>
        <dsp:cNvPr id="0" name=""/>
        <dsp:cNvSpPr/>
      </dsp:nvSpPr>
      <dsp:spPr>
        <a:xfrm>
          <a:off x="2678" y="960120"/>
          <a:ext cx="1827014" cy="2016252"/>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4000" kern="1200">
              <a:ln/>
            </a:rPr>
            <a:t>376,3</a:t>
          </a:r>
        </a:p>
      </dsp:txBody>
      <dsp:txXfrm>
        <a:off x="2678" y="960120"/>
        <a:ext cx="1827014" cy="2016252"/>
      </dsp:txXfrm>
    </dsp:sp>
    <dsp:sp modelId="{9D988DEF-A839-4055-BA68-E39AC7D99204}">
      <dsp:nvSpPr>
        <dsp:cNvPr id="0" name=""/>
        <dsp:cNvSpPr/>
      </dsp:nvSpPr>
      <dsp:spPr>
        <a:xfrm>
          <a:off x="1829692" y="960120"/>
          <a:ext cx="1827014" cy="2016252"/>
        </a:xfrm>
        <a:prstGeom prst="rect">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4000" kern="1200">
              <a:ln/>
            </a:rPr>
            <a:t>238,3</a:t>
          </a:r>
        </a:p>
      </dsp:txBody>
      <dsp:txXfrm>
        <a:off x="1829692" y="960120"/>
        <a:ext cx="1827014" cy="2016252"/>
      </dsp:txXfrm>
    </dsp:sp>
    <dsp:sp modelId="{88102B88-2845-4BDE-84EF-C16F68EFFB8E}">
      <dsp:nvSpPr>
        <dsp:cNvPr id="0" name=""/>
        <dsp:cNvSpPr/>
      </dsp:nvSpPr>
      <dsp:spPr>
        <a:xfrm>
          <a:off x="3656707" y="960120"/>
          <a:ext cx="1827014" cy="2016252"/>
        </a:xfrm>
        <a:prstGeom prst="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4000" kern="1200">
              <a:ln/>
            </a:rPr>
            <a:t>222,0</a:t>
          </a:r>
        </a:p>
      </dsp:txBody>
      <dsp:txXfrm>
        <a:off x="3656707" y="960120"/>
        <a:ext cx="1827014" cy="2016252"/>
      </dsp:txXfrm>
    </dsp:sp>
    <dsp:sp modelId="{C005DC89-FD9D-47B1-B130-793DC288A926}">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07F0BE7-65E2-44B1-B680-89271FD741BE}">
      <dsp:nvSpPr>
        <dsp:cNvPr id="0" name=""/>
        <dsp:cNvSpPr/>
      </dsp:nvSpPr>
      <dsp:spPr>
        <a:xfrm>
          <a:off x="0" y="0"/>
          <a:ext cx="5486400" cy="960120"/>
        </a:xfrm>
        <a:prstGeom prst="rect">
          <a:avLst/>
        </a:prstGeom>
        <a:solidFill>
          <a:schemeClr val="accent5">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Культура и кинематография,       млн. руб.</a:t>
          </a:r>
        </a:p>
      </dsp:txBody>
      <dsp:txXfrm>
        <a:off x="0" y="0"/>
        <a:ext cx="5486400" cy="960120"/>
      </dsp:txXfrm>
    </dsp:sp>
    <dsp:sp modelId="{805D6181-BB08-4BB0-A6D3-01A5E812C051}">
      <dsp:nvSpPr>
        <dsp:cNvPr id="0" name=""/>
        <dsp:cNvSpPr/>
      </dsp:nvSpPr>
      <dsp:spPr>
        <a:xfrm>
          <a:off x="2678" y="960120"/>
          <a:ext cx="1827014" cy="2016252"/>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4000" kern="1200">
              <a:ln/>
            </a:rPr>
            <a:t>17,4</a:t>
          </a:r>
        </a:p>
      </dsp:txBody>
      <dsp:txXfrm>
        <a:off x="2678" y="960120"/>
        <a:ext cx="1827014" cy="2016252"/>
      </dsp:txXfrm>
    </dsp:sp>
    <dsp:sp modelId="{9186C6F4-6316-4DAB-966C-C37F5912B642}">
      <dsp:nvSpPr>
        <dsp:cNvPr id="0" name=""/>
        <dsp:cNvSpPr/>
      </dsp:nvSpPr>
      <dsp:spPr>
        <a:xfrm>
          <a:off x="1829692" y="960120"/>
          <a:ext cx="1827014" cy="2016252"/>
        </a:xfrm>
        <a:prstGeom prst="rect">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a:t>
          </a:r>
          <a:r>
            <a:rPr lang="ru-RU" sz="4100" kern="1200">
              <a:ln/>
            </a:rPr>
            <a:t> 10,7</a:t>
          </a:r>
        </a:p>
      </dsp:txBody>
      <dsp:txXfrm>
        <a:off x="1829692" y="960120"/>
        <a:ext cx="1827014" cy="2016252"/>
      </dsp:txXfrm>
    </dsp:sp>
    <dsp:sp modelId="{A6DF9DD7-BECE-4F36-AFA7-9595B77E7B8F}">
      <dsp:nvSpPr>
        <dsp:cNvPr id="0" name=""/>
        <dsp:cNvSpPr/>
      </dsp:nvSpPr>
      <dsp:spPr>
        <a:xfrm>
          <a:off x="3656707" y="960120"/>
          <a:ext cx="1827014" cy="2016252"/>
        </a:xfrm>
        <a:prstGeom prst="rect">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4100" kern="1200">
              <a:ln/>
            </a:rPr>
            <a:t>10,7</a:t>
          </a:r>
        </a:p>
      </dsp:txBody>
      <dsp:txXfrm>
        <a:off x="3656707" y="960120"/>
        <a:ext cx="1827014" cy="2016252"/>
      </dsp:txXfrm>
    </dsp:sp>
    <dsp:sp modelId="{66775257-42F0-498F-A27E-FA06D3F43A0A}">
      <dsp:nvSpPr>
        <dsp:cNvPr id="0" name=""/>
        <dsp:cNvSpPr/>
      </dsp:nvSpPr>
      <dsp:spPr>
        <a:xfrm>
          <a:off x="0" y="2976372"/>
          <a:ext cx="5486400" cy="224028"/>
        </a:xfrm>
        <a:prstGeom prst="rect">
          <a:avLst/>
        </a:prstGeom>
        <a:solidFill>
          <a:schemeClr val="accent5">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CD2A11E-A460-4E12-ACFB-FD0DA673425A}">
      <dsp:nvSpPr>
        <dsp:cNvPr id="0" name=""/>
        <dsp:cNvSpPr/>
      </dsp:nvSpPr>
      <dsp:spPr>
        <a:xfrm>
          <a:off x="0" y="0"/>
          <a:ext cx="5486400" cy="96012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14300" tIns="114300" rIns="114300" bIns="114300" numCol="1" spcCol="1270" anchor="ctr" anchorCtr="0">
          <a:noAutofit/>
        </a:bodyPr>
        <a:lstStyle/>
        <a:p>
          <a:pPr lvl="0" algn="ctr" defTabSz="1333500">
            <a:lnSpc>
              <a:spcPct val="90000"/>
            </a:lnSpc>
            <a:spcBef>
              <a:spcPct val="0"/>
            </a:spcBef>
            <a:spcAft>
              <a:spcPct val="35000"/>
            </a:spcAft>
          </a:pPr>
          <a:r>
            <a:rPr lang="ru-RU" sz="3000" kern="1200"/>
            <a:t>Социальная политика, млн. руб.</a:t>
          </a:r>
        </a:p>
      </dsp:txBody>
      <dsp:txXfrm>
        <a:off x="0" y="0"/>
        <a:ext cx="5486400" cy="960120"/>
      </dsp:txXfrm>
    </dsp:sp>
    <dsp:sp modelId="{0FEAE3DB-3C39-4501-A42C-CF183E691606}">
      <dsp:nvSpPr>
        <dsp:cNvPr id="0" name=""/>
        <dsp:cNvSpPr/>
      </dsp:nvSpPr>
      <dsp:spPr>
        <a:xfrm>
          <a:off x="2678" y="960120"/>
          <a:ext cx="1827014" cy="2016252"/>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4000" kern="1200">
              <a:ln/>
            </a:rPr>
            <a:t>9,3</a:t>
          </a:r>
        </a:p>
      </dsp:txBody>
      <dsp:txXfrm>
        <a:off x="2678" y="960120"/>
        <a:ext cx="1827014" cy="2016252"/>
      </dsp:txXfrm>
    </dsp:sp>
    <dsp:sp modelId="{83DDF5D7-28D5-44B9-95E6-3941534A84C1}">
      <dsp:nvSpPr>
        <dsp:cNvPr id="0" name=""/>
        <dsp:cNvSpPr/>
      </dsp:nvSpPr>
      <dsp:spPr>
        <a:xfrm>
          <a:off x="1829692" y="960120"/>
          <a:ext cx="1827014" cy="2016252"/>
        </a:xfrm>
        <a:prstGeom prst="rect">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4000" kern="1200">
              <a:ln/>
            </a:rPr>
            <a:t>9,6</a:t>
          </a:r>
        </a:p>
      </dsp:txBody>
      <dsp:txXfrm>
        <a:off x="1829692" y="960120"/>
        <a:ext cx="1827014" cy="2016252"/>
      </dsp:txXfrm>
    </dsp:sp>
    <dsp:sp modelId="{70B3080B-2342-475D-A940-135100AB3204}">
      <dsp:nvSpPr>
        <dsp:cNvPr id="0" name=""/>
        <dsp:cNvSpPr/>
      </dsp:nvSpPr>
      <dsp:spPr>
        <a:xfrm>
          <a:off x="3656707" y="960120"/>
          <a:ext cx="1827014" cy="2016252"/>
        </a:xfrm>
        <a:prstGeom prst="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4000" kern="1200">
              <a:ln/>
            </a:rPr>
            <a:t>5,5</a:t>
          </a:r>
        </a:p>
      </dsp:txBody>
      <dsp:txXfrm>
        <a:off x="3656707" y="960120"/>
        <a:ext cx="1827014" cy="2016252"/>
      </dsp:txXfrm>
    </dsp:sp>
    <dsp:sp modelId="{E77A4FB3-3377-4202-B4BC-888E83E3C22A}">
      <dsp:nvSpPr>
        <dsp:cNvPr id="0" name=""/>
        <dsp:cNvSpPr/>
      </dsp:nvSpPr>
      <dsp:spPr>
        <a:xfrm>
          <a:off x="0" y="2976372"/>
          <a:ext cx="5486400" cy="224028"/>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D27458C-4A3F-43FB-BFE7-77BE23B9C12B}">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Физическая культура и спорт,     млн. руб.</a:t>
          </a:r>
        </a:p>
      </dsp:txBody>
      <dsp:txXfrm>
        <a:off x="0" y="0"/>
        <a:ext cx="5486400" cy="960120"/>
      </dsp:txXfrm>
    </dsp:sp>
    <dsp:sp modelId="{9D7A9237-9A93-45C1-9BCC-6019307E0497}">
      <dsp:nvSpPr>
        <dsp:cNvPr id="0" name=""/>
        <dsp:cNvSpPr/>
      </dsp:nvSpPr>
      <dsp:spPr>
        <a:xfrm>
          <a:off x="2678" y="960120"/>
          <a:ext cx="1827014" cy="2016252"/>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solidFill>
                  <a:sysClr val="windowText" lastClr="000000"/>
                </a:solidFill>
              </a:ln>
            </a:rPr>
            <a:t>2021 год  </a:t>
          </a:r>
          <a:r>
            <a:rPr lang="ru-RU" sz="4000" kern="1200">
              <a:ln>
                <a:solidFill>
                  <a:sysClr val="windowText" lastClr="000000"/>
                </a:solidFill>
              </a:ln>
            </a:rPr>
            <a:t>1,9</a:t>
          </a:r>
        </a:p>
      </dsp:txBody>
      <dsp:txXfrm>
        <a:off x="2678" y="960120"/>
        <a:ext cx="1827014" cy="2016252"/>
      </dsp:txXfrm>
    </dsp:sp>
    <dsp:sp modelId="{BA442386-DA67-4636-9670-2BBEE17C79B0}">
      <dsp:nvSpPr>
        <dsp:cNvPr id="0" name=""/>
        <dsp:cNvSpPr/>
      </dsp:nvSpPr>
      <dsp:spPr>
        <a:xfrm>
          <a:off x="1829692" y="960120"/>
          <a:ext cx="1827014" cy="2016252"/>
        </a:xfrm>
        <a:prstGeom prst="rect">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solidFill>
                  <a:sysClr val="windowText" lastClr="000000"/>
                </a:solidFill>
              </a:ln>
            </a:rPr>
            <a:t>2022 год  </a:t>
          </a:r>
          <a:r>
            <a:rPr lang="ru-RU" sz="4000" kern="1200">
              <a:ln>
                <a:solidFill>
                  <a:sysClr val="windowText" lastClr="000000"/>
                </a:solidFill>
              </a:ln>
            </a:rPr>
            <a:t>1,9</a:t>
          </a:r>
        </a:p>
      </dsp:txBody>
      <dsp:txXfrm>
        <a:off x="1829692" y="960120"/>
        <a:ext cx="1827014" cy="2016252"/>
      </dsp:txXfrm>
    </dsp:sp>
    <dsp:sp modelId="{9A9053BB-1A8B-4EC2-B72D-D0ECB3205439}">
      <dsp:nvSpPr>
        <dsp:cNvPr id="0" name=""/>
        <dsp:cNvSpPr/>
      </dsp:nvSpPr>
      <dsp:spPr>
        <a:xfrm>
          <a:off x="3656707" y="960120"/>
          <a:ext cx="1827014" cy="2016252"/>
        </a:xfrm>
        <a:prstGeom prst="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solidFill>
                  <a:sysClr val="windowText" lastClr="000000"/>
                </a:solidFill>
              </a:ln>
            </a:rPr>
            <a:t>2023 год  </a:t>
          </a:r>
          <a:r>
            <a:rPr lang="ru-RU" sz="4000" kern="1200">
              <a:ln>
                <a:solidFill>
                  <a:sysClr val="windowText" lastClr="000000"/>
                </a:solidFill>
              </a:ln>
            </a:rPr>
            <a:t>1,9</a:t>
          </a:r>
        </a:p>
      </dsp:txBody>
      <dsp:txXfrm>
        <a:off x="3656707" y="960120"/>
        <a:ext cx="1827014" cy="2016252"/>
      </dsp:txXfrm>
    </dsp:sp>
    <dsp:sp modelId="{72A8B7F6-1CBA-48D1-AFB1-656BFC7F9191}">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6C3D30C-501E-4109-AAF1-B85F47210CA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Средства массовой информации, млн. руб.</a:t>
          </a:r>
        </a:p>
      </dsp:txBody>
      <dsp:txXfrm>
        <a:off x="0" y="0"/>
        <a:ext cx="5486400" cy="960120"/>
      </dsp:txXfrm>
    </dsp:sp>
    <dsp:sp modelId="{44E7D1F1-56A5-4E02-9BEF-B9C7A221794A}">
      <dsp:nvSpPr>
        <dsp:cNvPr id="0" name=""/>
        <dsp:cNvSpPr/>
      </dsp:nvSpPr>
      <dsp:spPr>
        <a:xfrm>
          <a:off x="2678" y="960120"/>
          <a:ext cx="1827014" cy="2016252"/>
        </a:xfrm>
        <a:prstGeom prst="rect">
          <a:avLst/>
        </a:prstGeom>
        <a:gradFill rotWithShape="0">
          <a:gsLst>
            <a:gs pos="0">
              <a:schemeClr val="accent3">
                <a:alpha val="90000"/>
                <a:hueOff val="0"/>
                <a:satOff val="0"/>
                <a:lumOff val="0"/>
                <a:alphaOff val="0"/>
                <a:shade val="51000"/>
                <a:satMod val="130000"/>
              </a:schemeClr>
            </a:gs>
            <a:gs pos="80000">
              <a:schemeClr val="accent3">
                <a:alpha val="90000"/>
                <a:hueOff val="0"/>
                <a:satOff val="0"/>
                <a:lumOff val="0"/>
                <a:alphaOff val="0"/>
                <a:shade val="93000"/>
                <a:satMod val="130000"/>
              </a:schemeClr>
            </a:gs>
            <a:gs pos="100000">
              <a:schemeClr val="accent3">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4000" kern="1200">
              <a:ln/>
            </a:rPr>
            <a:t>1,7</a:t>
          </a:r>
        </a:p>
      </dsp:txBody>
      <dsp:txXfrm>
        <a:off x="2678" y="960120"/>
        <a:ext cx="1827014" cy="2016252"/>
      </dsp:txXfrm>
    </dsp:sp>
    <dsp:sp modelId="{933FAAE5-BC0D-4F5A-A9A5-8D1C1D199970}">
      <dsp:nvSpPr>
        <dsp:cNvPr id="0" name=""/>
        <dsp:cNvSpPr/>
      </dsp:nvSpPr>
      <dsp:spPr>
        <a:xfrm>
          <a:off x="1829692" y="960120"/>
          <a:ext cx="1827014" cy="2016252"/>
        </a:xfrm>
        <a:prstGeom prst="rect">
          <a:avLst/>
        </a:prstGeom>
        <a:gradFill rotWithShape="0">
          <a:gsLst>
            <a:gs pos="0">
              <a:schemeClr val="accent3">
                <a:alpha val="90000"/>
                <a:hueOff val="0"/>
                <a:satOff val="0"/>
                <a:lumOff val="0"/>
                <a:alphaOff val="-20000"/>
                <a:shade val="51000"/>
                <a:satMod val="130000"/>
              </a:schemeClr>
            </a:gs>
            <a:gs pos="80000">
              <a:schemeClr val="accent3">
                <a:alpha val="90000"/>
                <a:hueOff val="0"/>
                <a:satOff val="0"/>
                <a:lumOff val="0"/>
                <a:alphaOff val="-20000"/>
                <a:shade val="93000"/>
                <a:satMod val="130000"/>
              </a:schemeClr>
            </a:gs>
            <a:gs pos="100000">
              <a:schemeClr val="accent3">
                <a:alpha val="90000"/>
                <a:hueOff val="0"/>
                <a:satOff val="0"/>
                <a:lumOff val="0"/>
                <a:alpha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4000" kern="1200">
              <a:ln/>
            </a:rPr>
            <a:t>0,8</a:t>
          </a:r>
        </a:p>
      </dsp:txBody>
      <dsp:txXfrm>
        <a:off x="1829692" y="960120"/>
        <a:ext cx="1827014" cy="2016252"/>
      </dsp:txXfrm>
    </dsp:sp>
    <dsp:sp modelId="{6F4E17F6-58A6-4E21-8831-0604878C3D0C}">
      <dsp:nvSpPr>
        <dsp:cNvPr id="0" name=""/>
        <dsp:cNvSpPr/>
      </dsp:nvSpPr>
      <dsp:spPr>
        <a:xfrm>
          <a:off x="3656707" y="960120"/>
          <a:ext cx="1827014" cy="2016252"/>
        </a:xfrm>
        <a:prstGeom prst="rect">
          <a:avLst/>
        </a:prstGeom>
        <a:gradFill rotWithShape="0">
          <a:gsLst>
            <a:gs pos="0">
              <a:schemeClr val="accent3">
                <a:alpha val="90000"/>
                <a:hueOff val="0"/>
                <a:satOff val="0"/>
                <a:lumOff val="0"/>
                <a:alphaOff val="-40000"/>
                <a:shade val="51000"/>
                <a:satMod val="130000"/>
              </a:schemeClr>
            </a:gs>
            <a:gs pos="80000">
              <a:schemeClr val="accent3">
                <a:alpha val="90000"/>
                <a:hueOff val="0"/>
                <a:satOff val="0"/>
                <a:lumOff val="0"/>
                <a:alphaOff val="-40000"/>
                <a:shade val="93000"/>
                <a:satMod val="130000"/>
              </a:schemeClr>
            </a:gs>
            <a:gs pos="100000">
              <a:schemeClr val="accent3">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4000" kern="1200">
              <a:ln/>
            </a:rPr>
            <a:t>0,8</a:t>
          </a:r>
        </a:p>
      </dsp:txBody>
      <dsp:txXfrm>
        <a:off x="3656707" y="960120"/>
        <a:ext cx="1827014" cy="2016252"/>
      </dsp:txXfrm>
    </dsp:sp>
    <dsp:sp modelId="{D3FE2F3B-6F5D-43C2-A8B6-35FA55D7761C}">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8.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9.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546B3A-B49C-4BE2-97DD-F24D9B5C4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63</Pages>
  <Words>8208</Words>
  <Characters>50732</Characters>
  <Application>Microsoft Office Word</Application>
  <DocSecurity>0</DocSecurity>
  <Lines>422</Lines>
  <Paragraphs>117</Paragraphs>
  <ScaleCrop>false</ScaleCrop>
  <HeadingPairs>
    <vt:vector size="2" baseType="variant">
      <vt:variant>
        <vt:lpstr>Название</vt:lpstr>
      </vt:variant>
      <vt:variant>
        <vt:i4>1</vt:i4>
      </vt:variant>
    </vt:vector>
  </HeadingPairs>
  <TitlesOfParts>
    <vt:vector size="1" baseType="lpstr">
      <vt:lpstr>Выступление министра финансов на Парламентских слушаниях 9</vt:lpstr>
    </vt:vector>
  </TitlesOfParts>
  <Company>Minfin RT</Company>
  <LinksUpToDate>false</LinksUpToDate>
  <CharactersWithSpaces>58823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Выступление министра финансов на Парламентских слушаниях 9</dc:title>
  <dc:subject/>
  <dc:creator>usermf</dc:creator>
  <cp:keywords/>
  <dc:description/>
  <cp:lastModifiedBy>Игнатьева Светлана</cp:lastModifiedBy>
  <cp:revision>9</cp:revision>
  <cp:lastPrinted>2016-02-10T10:27:00Z</cp:lastPrinted>
  <dcterms:created xsi:type="dcterms:W3CDTF">2021-03-31T11:50:00Z</dcterms:created>
  <dcterms:modified xsi:type="dcterms:W3CDTF">2021-04-01T14:09:00Z</dcterms:modified>
</cp:coreProperties>
</file>