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83D" w14:textId="77777777" w:rsidR="00F636A9" w:rsidRDefault="00F636A9" w:rsidP="00F636A9">
      <w:pPr>
        <w:ind w:firstLine="708"/>
        <w:jc w:val="center"/>
        <w:rPr>
          <w:b/>
        </w:rPr>
      </w:pPr>
      <w:r>
        <w:rPr>
          <w:b/>
        </w:rPr>
        <w:t>СОДЕРЖАНИЕ</w:t>
      </w:r>
    </w:p>
    <w:p w14:paraId="1E86EDE9" w14:textId="77777777" w:rsidR="00F636A9" w:rsidRDefault="00F636A9" w:rsidP="00F636A9">
      <w:pPr>
        <w:jc w:val="center"/>
        <w:rPr>
          <w:b/>
        </w:rPr>
      </w:pPr>
    </w:p>
    <w:p w14:paraId="3961BDA4" w14:textId="13484C16" w:rsidR="00F636A9" w:rsidRDefault="00F636A9" w:rsidP="00F636A9">
      <w:pPr>
        <w:jc w:val="center"/>
        <w:rPr>
          <w:b/>
        </w:rPr>
      </w:pPr>
      <w:r>
        <w:rPr>
          <w:b/>
        </w:rPr>
        <w:t xml:space="preserve">Вестник № 7 от 29.02.2024 </w:t>
      </w:r>
    </w:p>
    <w:p w14:paraId="75B506AE" w14:textId="77777777" w:rsidR="00F636A9" w:rsidRDefault="00F636A9" w:rsidP="00F636A9">
      <w:pPr>
        <w:jc w:val="center"/>
        <w:rPr>
          <w:b/>
        </w:rPr>
      </w:pPr>
      <w:r>
        <w:rPr>
          <w:b/>
        </w:rPr>
        <w:t>Муниципальные нормативные правовые акты  городского округа</w:t>
      </w:r>
    </w:p>
    <w:p w14:paraId="3CCE33B4" w14:textId="77777777" w:rsidR="00F636A9" w:rsidRDefault="00F636A9" w:rsidP="00F636A9">
      <w:pPr>
        <w:jc w:val="center"/>
        <w:rPr>
          <w:b/>
        </w:rPr>
      </w:pPr>
      <w:r>
        <w:rPr>
          <w:b/>
        </w:rPr>
        <w:t xml:space="preserve"> Тейково Ивановской области и другая информация</w:t>
      </w:r>
    </w:p>
    <w:p w14:paraId="4DA248D9" w14:textId="77777777" w:rsidR="00F636A9" w:rsidRDefault="00F636A9" w:rsidP="00F636A9">
      <w:pPr>
        <w:jc w:val="center"/>
        <w:rPr>
          <w:b/>
        </w:rPr>
      </w:pPr>
    </w:p>
    <w:tbl>
      <w:tblPr>
        <w:tblW w:w="0" w:type="auto"/>
        <w:tblLook w:val="04A0" w:firstRow="1" w:lastRow="0" w:firstColumn="1" w:lastColumn="0" w:noHBand="0" w:noVBand="1"/>
      </w:tblPr>
      <w:tblGrid>
        <w:gridCol w:w="3497"/>
        <w:gridCol w:w="5406"/>
        <w:gridCol w:w="1301"/>
      </w:tblGrid>
      <w:tr w:rsidR="00F636A9" w14:paraId="3F4A8842" w14:textId="77777777" w:rsidTr="0082489D">
        <w:tc>
          <w:tcPr>
            <w:tcW w:w="3579" w:type="dxa"/>
            <w:hideMark/>
          </w:tcPr>
          <w:p w14:paraId="65D1791B" w14:textId="77777777" w:rsidR="00F636A9" w:rsidRDefault="00F636A9">
            <w:pPr>
              <w:spacing w:line="254" w:lineRule="auto"/>
              <w:jc w:val="center"/>
              <w:rPr>
                <w:b/>
                <w:lang w:eastAsia="en-US"/>
              </w:rPr>
            </w:pPr>
            <w:r>
              <w:rPr>
                <w:b/>
                <w:lang w:eastAsia="en-US"/>
              </w:rPr>
              <w:t>Номер, дата муниципального нормативного правового акта</w:t>
            </w:r>
          </w:p>
        </w:tc>
        <w:tc>
          <w:tcPr>
            <w:tcW w:w="5608" w:type="dxa"/>
            <w:hideMark/>
          </w:tcPr>
          <w:p w14:paraId="301FFD91" w14:textId="77777777" w:rsidR="00F636A9" w:rsidRDefault="00F636A9">
            <w:pPr>
              <w:spacing w:line="254" w:lineRule="auto"/>
              <w:jc w:val="center"/>
              <w:rPr>
                <w:b/>
                <w:lang w:eastAsia="en-US"/>
              </w:rPr>
            </w:pPr>
            <w:r>
              <w:rPr>
                <w:b/>
                <w:lang w:eastAsia="en-US"/>
              </w:rPr>
              <w:t>Наименование муниципального нормативного правового акта</w:t>
            </w:r>
          </w:p>
        </w:tc>
        <w:tc>
          <w:tcPr>
            <w:tcW w:w="1301" w:type="dxa"/>
            <w:hideMark/>
          </w:tcPr>
          <w:p w14:paraId="564F67B6" w14:textId="77777777" w:rsidR="00F636A9" w:rsidRDefault="00F636A9">
            <w:pPr>
              <w:spacing w:line="254" w:lineRule="auto"/>
              <w:jc w:val="center"/>
              <w:rPr>
                <w:b/>
                <w:lang w:eastAsia="en-US"/>
              </w:rPr>
            </w:pPr>
            <w:r>
              <w:rPr>
                <w:b/>
                <w:lang w:eastAsia="en-US"/>
              </w:rPr>
              <w:t xml:space="preserve">Страница </w:t>
            </w:r>
          </w:p>
        </w:tc>
      </w:tr>
      <w:tr w:rsidR="00F636A9" w14:paraId="2C9A0A6F" w14:textId="77777777" w:rsidTr="0082489D">
        <w:tc>
          <w:tcPr>
            <w:tcW w:w="3579" w:type="dxa"/>
            <w:hideMark/>
          </w:tcPr>
          <w:p w14:paraId="295A2F55" w14:textId="77777777" w:rsidR="00F636A9" w:rsidRDefault="00F636A9">
            <w:pPr>
              <w:rPr>
                <w:b/>
                <w:lang w:eastAsia="en-US"/>
              </w:rPr>
            </w:pPr>
          </w:p>
        </w:tc>
        <w:tc>
          <w:tcPr>
            <w:tcW w:w="5608" w:type="dxa"/>
          </w:tcPr>
          <w:p w14:paraId="03D6A42D" w14:textId="77777777" w:rsidR="00F636A9" w:rsidRDefault="00F636A9">
            <w:pPr>
              <w:spacing w:line="254" w:lineRule="auto"/>
              <w:rPr>
                <w:rFonts w:eastAsiaTheme="minorHAnsi"/>
                <w:sz w:val="20"/>
                <w:szCs w:val="20"/>
                <w:lang w:eastAsia="en-US"/>
              </w:rPr>
            </w:pPr>
          </w:p>
        </w:tc>
        <w:tc>
          <w:tcPr>
            <w:tcW w:w="1301" w:type="dxa"/>
          </w:tcPr>
          <w:p w14:paraId="5C651316" w14:textId="77777777" w:rsidR="00F636A9" w:rsidRDefault="00F636A9">
            <w:pPr>
              <w:spacing w:line="254" w:lineRule="auto"/>
              <w:jc w:val="center"/>
              <w:rPr>
                <w:sz w:val="10"/>
                <w:szCs w:val="10"/>
                <w:lang w:eastAsia="en-US"/>
              </w:rPr>
            </w:pPr>
          </w:p>
        </w:tc>
      </w:tr>
      <w:tr w:rsidR="00F636A9" w14:paraId="2E478FC9" w14:textId="77777777" w:rsidTr="0082489D">
        <w:tc>
          <w:tcPr>
            <w:tcW w:w="3579" w:type="dxa"/>
            <w:hideMark/>
          </w:tcPr>
          <w:p w14:paraId="2C8F1D31" w14:textId="77777777" w:rsidR="00F636A9" w:rsidRDefault="00F636A9">
            <w:pPr>
              <w:rPr>
                <w:sz w:val="10"/>
                <w:szCs w:val="10"/>
                <w:lang w:eastAsia="en-US"/>
              </w:rPr>
            </w:pPr>
          </w:p>
        </w:tc>
        <w:tc>
          <w:tcPr>
            <w:tcW w:w="5608" w:type="dxa"/>
            <w:hideMark/>
          </w:tcPr>
          <w:p w14:paraId="095FA49D" w14:textId="77777777" w:rsidR="00F636A9" w:rsidRDefault="00F636A9">
            <w:pPr>
              <w:spacing w:line="256" w:lineRule="auto"/>
              <w:rPr>
                <w:rFonts w:asciiTheme="minorHAnsi" w:eastAsiaTheme="minorHAnsi" w:hAnsiTheme="minorHAnsi" w:cstheme="minorBidi"/>
                <w:sz w:val="20"/>
                <w:szCs w:val="20"/>
              </w:rPr>
            </w:pPr>
          </w:p>
        </w:tc>
        <w:tc>
          <w:tcPr>
            <w:tcW w:w="1301" w:type="dxa"/>
          </w:tcPr>
          <w:p w14:paraId="353ADD46" w14:textId="77777777" w:rsidR="00F636A9" w:rsidRDefault="00F636A9">
            <w:pPr>
              <w:spacing w:line="254" w:lineRule="auto"/>
              <w:jc w:val="center"/>
              <w:rPr>
                <w:sz w:val="10"/>
                <w:szCs w:val="10"/>
                <w:lang w:eastAsia="en-US"/>
              </w:rPr>
            </w:pPr>
          </w:p>
        </w:tc>
      </w:tr>
      <w:tr w:rsidR="00F636A9" w14:paraId="5D0D9D00" w14:textId="77777777" w:rsidTr="0082489D">
        <w:trPr>
          <w:trHeight w:val="1513"/>
        </w:trPr>
        <w:tc>
          <w:tcPr>
            <w:tcW w:w="3579" w:type="dxa"/>
            <w:hideMark/>
          </w:tcPr>
          <w:p w14:paraId="0A63E532" w14:textId="77777777" w:rsidR="00F636A9" w:rsidRDefault="00F636A9">
            <w:pPr>
              <w:spacing w:line="254" w:lineRule="auto"/>
              <w:rPr>
                <w:lang w:eastAsia="en-US"/>
              </w:rPr>
            </w:pPr>
            <w:r>
              <w:rPr>
                <w:lang w:eastAsia="en-US"/>
              </w:rPr>
              <w:t>ПОСТАНОВЛЕНИЕ</w:t>
            </w:r>
          </w:p>
          <w:p w14:paraId="355C541B" w14:textId="122A9367" w:rsidR="00F636A9" w:rsidRDefault="00F636A9">
            <w:pPr>
              <w:spacing w:line="254" w:lineRule="auto"/>
              <w:rPr>
                <w:lang w:eastAsia="en-US"/>
              </w:rPr>
            </w:pPr>
            <w:r>
              <w:rPr>
                <w:lang w:eastAsia="en-US"/>
              </w:rPr>
              <w:t>администрации городского округа Тейково Ивановской области  от 19.02.2024 № 82</w:t>
            </w:r>
          </w:p>
        </w:tc>
        <w:tc>
          <w:tcPr>
            <w:tcW w:w="5608" w:type="dxa"/>
          </w:tcPr>
          <w:p w14:paraId="044A7B1F" w14:textId="77777777" w:rsidR="00F636A9" w:rsidRPr="00F636A9" w:rsidRDefault="00F636A9" w:rsidP="00F636A9">
            <w:pPr>
              <w:jc w:val="both"/>
              <w:rPr>
                <w:bCs/>
                <w:i/>
                <w:color w:val="FF0000"/>
              </w:rPr>
            </w:pPr>
            <w:r w:rsidRPr="00F636A9">
              <w:rPr>
                <w:bCs/>
                <w:color w:val="000000"/>
              </w:rPr>
              <w:t xml:space="preserve">Об утверждении </w:t>
            </w:r>
            <w:r w:rsidRPr="00F636A9">
              <w:rPr>
                <w:bCs/>
              </w:rPr>
              <w:t xml:space="preserve">социального стандарта транспортного обслуживания населения при осуществлении перевозок пассажиров и багажа автомобильным транспортом </w:t>
            </w:r>
            <w:r w:rsidRPr="00F636A9">
              <w:rPr>
                <w:bCs/>
                <w:color w:val="000000"/>
              </w:rPr>
              <w:t xml:space="preserve">на территории городского округа Тейково Ивановской области   </w:t>
            </w:r>
          </w:p>
          <w:p w14:paraId="2B30D4DA" w14:textId="77777777" w:rsidR="00F636A9" w:rsidRDefault="00F636A9">
            <w:pPr>
              <w:pStyle w:val="ConsPlusNormal0"/>
              <w:spacing w:line="256" w:lineRule="auto"/>
              <w:jc w:val="both"/>
              <w:rPr>
                <w:sz w:val="10"/>
                <w:szCs w:val="10"/>
                <w:lang w:eastAsia="en-US"/>
              </w:rPr>
            </w:pPr>
          </w:p>
        </w:tc>
        <w:tc>
          <w:tcPr>
            <w:tcW w:w="1301" w:type="dxa"/>
          </w:tcPr>
          <w:p w14:paraId="0B628178" w14:textId="5668A563" w:rsidR="00F636A9" w:rsidRDefault="006A21F8">
            <w:pPr>
              <w:spacing w:line="254" w:lineRule="auto"/>
              <w:jc w:val="center"/>
              <w:rPr>
                <w:sz w:val="26"/>
                <w:szCs w:val="26"/>
                <w:lang w:eastAsia="en-US"/>
              </w:rPr>
            </w:pPr>
            <w:r>
              <w:rPr>
                <w:sz w:val="26"/>
                <w:szCs w:val="26"/>
                <w:lang w:eastAsia="en-US"/>
              </w:rPr>
              <w:t>4</w:t>
            </w:r>
          </w:p>
        </w:tc>
      </w:tr>
      <w:tr w:rsidR="00F636A9" w14:paraId="0CF208DC" w14:textId="77777777" w:rsidTr="0082489D">
        <w:tc>
          <w:tcPr>
            <w:tcW w:w="3579" w:type="dxa"/>
            <w:hideMark/>
          </w:tcPr>
          <w:p w14:paraId="6E4D02FB" w14:textId="77777777" w:rsidR="00F636A9" w:rsidRDefault="00F636A9">
            <w:pPr>
              <w:spacing w:line="254" w:lineRule="auto"/>
              <w:rPr>
                <w:lang w:eastAsia="en-US"/>
              </w:rPr>
            </w:pPr>
            <w:r>
              <w:rPr>
                <w:lang w:eastAsia="en-US"/>
              </w:rPr>
              <w:t>ПОСТАНОВЛЕНИЕ</w:t>
            </w:r>
          </w:p>
          <w:p w14:paraId="1B784C4D" w14:textId="4956C687" w:rsidR="00F636A9" w:rsidRDefault="00F636A9">
            <w:pPr>
              <w:spacing w:line="254" w:lineRule="auto"/>
              <w:rPr>
                <w:lang w:eastAsia="en-US"/>
              </w:rPr>
            </w:pPr>
            <w:r>
              <w:rPr>
                <w:lang w:eastAsia="en-US"/>
              </w:rPr>
              <w:t xml:space="preserve">администрации  городского округа Тейково Ивановской области   от </w:t>
            </w:r>
            <w:r w:rsidR="00DF329E">
              <w:rPr>
                <w:lang w:eastAsia="en-US"/>
              </w:rPr>
              <w:t>19</w:t>
            </w:r>
            <w:r>
              <w:rPr>
                <w:lang w:eastAsia="en-US"/>
              </w:rPr>
              <w:t xml:space="preserve">.02.2024 № </w:t>
            </w:r>
            <w:r w:rsidR="00DF329E">
              <w:rPr>
                <w:lang w:eastAsia="en-US"/>
              </w:rPr>
              <w:t>83</w:t>
            </w:r>
          </w:p>
        </w:tc>
        <w:tc>
          <w:tcPr>
            <w:tcW w:w="5608" w:type="dxa"/>
          </w:tcPr>
          <w:p w14:paraId="41012CAD" w14:textId="77777777" w:rsidR="00DF329E" w:rsidRPr="00DF329E" w:rsidRDefault="00DF329E" w:rsidP="00DF329E">
            <w:pPr>
              <w:pStyle w:val="a4"/>
              <w:jc w:val="both"/>
              <w:rPr>
                <w:rFonts w:ascii="Times New Roman" w:hAnsi="Times New Roman" w:cs="Times New Roman"/>
                <w:bCs/>
              </w:rPr>
            </w:pPr>
            <w:r w:rsidRPr="00DF329E">
              <w:rPr>
                <w:rFonts w:ascii="Times New Roman" w:hAnsi="Times New Roman" w:cs="Times New Roman"/>
                <w:bCs/>
              </w:rPr>
              <w:t>Об утверждении  программы «Энергосбережение и повышение энергетической эффективности администрации городского округа Тейково Ивановской области»</w:t>
            </w:r>
          </w:p>
          <w:p w14:paraId="20FFE8A9" w14:textId="77777777" w:rsidR="00F636A9" w:rsidRDefault="00F636A9">
            <w:pPr>
              <w:pStyle w:val="a4"/>
              <w:tabs>
                <w:tab w:val="left" w:pos="2136"/>
              </w:tabs>
              <w:spacing w:line="254" w:lineRule="auto"/>
              <w:ind w:right="2834"/>
              <w:jc w:val="both"/>
              <w:rPr>
                <w:sz w:val="10"/>
                <w:szCs w:val="10"/>
              </w:rPr>
            </w:pPr>
          </w:p>
        </w:tc>
        <w:tc>
          <w:tcPr>
            <w:tcW w:w="1301" w:type="dxa"/>
          </w:tcPr>
          <w:p w14:paraId="148D5491" w14:textId="029AFC46" w:rsidR="00F636A9" w:rsidRDefault="006A21F8">
            <w:pPr>
              <w:spacing w:line="254" w:lineRule="auto"/>
              <w:jc w:val="center"/>
              <w:rPr>
                <w:lang w:eastAsia="en-US"/>
              </w:rPr>
            </w:pPr>
            <w:r>
              <w:rPr>
                <w:lang w:eastAsia="en-US"/>
              </w:rPr>
              <w:t>11</w:t>
            </w:r>
          </w:p>
        </w:tc>
      </w:tr>
      <w:tr w:rsidR="00F636A9" w14:paraId="3A1F5AE3" w14:textId="77777777" w:rsidTr="0082489D">
        <w:tc>
          <w:tcPr>
            <w:tcW w:w="3579" w:type="dxa"/>
          </w:tcPr>
          <w:p w14:paraId="1180D9AE" w14:textId="77777777" w:rsidR="00DF329E" w:rsidRPr="0082489D" w:rsidRDefault="00DF329E" w:rsidP="00DF329E">
            <w:pPr>
              <w:spacing w:line="254" w:lineRule="auto"/>
              <w:rPr>
                <w:sz w:val="16"/>
                <w:szCs w:val="16"/>
                <w:lang w:eastAsia="en-US"/>
              </w:rPr>
            </w:pPr>
          </w:p>
          <w:p w14:paraId="6A4674E3" w14:textId="085A7681" w:rsidR="00DF329E" w:rsidRDefault="00DF329E" w:rsidP="00DF329E">
            <w:pPr>
              <w:spacing w:line="254" w:lineRule="auto"/>
              <w:rPr>
                <w:lang w:eastAsia="en-US"/>
              </w:rPr>
            </w:pPr>
            <w:r>
              <w:rPr>
                <w:lang w:eastAsia="en-US"/>
              </w:rPr>
              <w:t>ПОСТАНОВЛЕНИЕ</w:t>
            </w:r>
          </w:p>
          <w:p w14:paraId="3F1D4D6F" w14:textId="59395ABA" w:rsidR="00F636A9" w:rsidRDefault="00DF329E" w:rsidP="00DF329E">
            <w:pPr>
              <w:spacing w:line="254" w:lineRule="auto"/>
              <w:rPr>
                <w:lang w:eastAsia="en-US"/>
              </w:rPr>
            </w:pPr>
            <w:r>
              <w:rPr>
                <w:lang w:eastAsia="en-US"/>
              </w:rPr>
              <w:t>администрации городского округа Тейково Ивановской области  от 19.02.2024 № 84</w:t>
            </w:r>
          </w:p>
        </w:tc>
        <w:tc>
          <w:tcPr>
            <w:tcW w:w="5608" w:type="dxa"/>
          </w:tcPr>
          <w:p w14:paraId="73FD57A2" w14:textId="77777777" w:rsidR="00DF329E" w:rsidRPr="0082489D" w:rsidRDefault="00DF329E" w:rsidP="00DF329E">
            <w:pPr>
              <w:pStyle w:val="ConsPlusNormal0"/>
              <w:ind w:right="-1"/>
              <w:jc w:val="both"/>
              <w:rPr>
                <w:rFonts w:eastAsiaTheme="minorHAnsi"/>
                <w:bCs/>
                <w:sz w:val="16"/>
                <w:szCs w:val="16"/>
                <w:lang w:eastAsia="en-US"/>
              </w:rPr>
            </w:pPr>
          </w:p>
          <w:p w14:paraId="2EC77E2E" w14:textId="651BBBB7" w:rsidR="00DF329E" w:rsidRPr="00DF329E" w:rsidRDefault="00DF329E" w:rsidP="00DF329E">
            <w:pPr>
              <w:pStyle w:val="ConsPlusNormal0"/>
              <w:ind w:right="-1"/>
              <w:jc w:val="both"/>
              <w:rPr>
                <w:bCs/>
                <w:sz w:val="24"/>
                <w:szCs w:val="24"/>
              </w:rPr>
            </w:pPr>
            <w:r w:rsidRPr="00DF329E">
              <w:rPr>
                <w:rFonts w:eastAsiaTheme="minorHAnsi"/>
                <w:bCs/>
                <w:sz w:val="24"/>
                <w:szCs w:val="24"/>
                <w:lang w:eastAsia="en-US"/>
              </w:rPr>
              <w:t>О П</w:t>
            </w:r>
            <w:r w:rsidRPr="00DF329E">
              <w:rPr>
                <w:bCs/>
                <w:sz w:val="24"/>
                <w:szCs w:val="24"/>
              </w:rPr>
              <w:t>орядке расходования иного межбюджетного трансферта в целях обеспечения реализации мероприятий по благоустройству общественных территорий в рамках реализации мероприятий муниципальных программ</w:t>
            </w:r>
          </w:p>
          <w:p w14:paraId="62305F35" w14:textId="77777777" w:rsidR="00F636A9" w:rsidRDefault="00F636A9">
            <w:pPr>
              <w:pStyle w:val="a4"/>
              <w:tabs>
                <w:tab w:val="left" w:pos="2136"/>
              </w:tabs>
              <w:spacing w:line="254" w:lineRule="auto"/>
              <w:ind w:right="2834"/>
              <w:jc w:val="both"/>
              <w:rPr>
                <w:sz w:val="10"/>
                <w:szCs w:val="10"/>
              </w:rPr>
            </w:pPr>
          </w:p>
        </w:tc>
        <w:tc>
          <w:tcPr>
            <w:tcW w:w="1301" w:type="dxa"/>
          </w:tcPr>
          <w:p w14:paraId="106A6D39" w14:textId="77777777" w:rsidR="006A21F8" w:rsidRDefault="006A21F8">
            <w:pPr>
              <w:spacing w:line="254" w:lineRule="auto"/>
              <w:jc w:val="center"/>
              <w:rPr>
                <w:lang w:eastAsia="en-US"/>
              </w:rPr>
            </w:pPr>
          </w:p>
          <w:p w14:paraId="74C163D2" w14:textId="377B4DF4" w:rsidR="00F636A9" w:rsidRDefault="006A21F8">
            <w:pPr>
              <w:spacing w:line="254" w:lineRule="auto"/>
              <w:jc w:val="center"/>
              <w:rPr>
                <w:lang w:eastAsia="en-US"/>
              </w:rPr>
            </w:pPr>
            <w:r>
              <w:rPr>
                <w:lang w:eastAsia="en-US"/>
              </w:rPr>
              <w:t>25</w:t>
            </w:r>
          </w:p>
        </w:tc>
      </w:tr>
      <w:tr w:rsidR="0082489D" w14:paraId="1D1572E4" w14:textId="77777777" w:rsidTr="0082489D">
        <w:tc>
          <w:tcPr>
            <w:tcW w:w="3579" w:type="dxa"/>
          </w:tcPr>
          <w:p w14:paraId="4A801D9E" w14:textId="77777777" w:rsidR="0082489D" w:rsidRPr="0082489D" w:rsidRDefault="0082489D" w:rsidP="0082489D">
            <w:pPr>
              <w:spacing w:line="254" w:lineRule="auto"/>
              <w:rPr>
                <w:sz w:val="16"/>
                <w:szCs w:val="16"/>
                <w:lang w:eastAsia="en-US"/>
              </w:rPr>
            </w:pPr>
          </w:p>
          <w:p w14:paraId="2FFD0872" w14:textId="77777777" w:rsidR="0082489D" w:rsidRDefault="0082489D" w:rsidP="0082489D">
            <w:pPr>
              <w:spacing w:line="254" w:lineRule="auto"/>
              <w:rPr>
                <w:lang w:eastAsia="en-US"/>
              </w:rPr>
            </w:pPr>
            <w:r>
              <w:rPr>
                <w:lang w:eastAsia="en-US"/>
              </w:rPr>
              <w:t>ПОСТАНОВЛЕНИЕ</w:t>
            </w:r>
          </w:p>
          <w:p w14:paraId="19D2AC18" w14:textId="03FE1E25" w:rsidR="0082489D" w:rsidRDefault="0082489D" w:rsidP="0082489D">
            <w:pPr>
              <w:spacing w:line="254" w:lineRule="auto"/>
              <w:rPr>
                <w:lang w:eastAsia="en-US"/>
              </w:rPr>
            </w:pPr>
            <w:r>
              <w:rPr>
                <w:lang w:eastAsia="en-US"/>
              </w:rPr>
              <w:t>администрации городского округа Тейково Ивановской области  от 21.02.2024 № 85</w:t>
            </w:r>
          </w:p>
        </w:tc>
        <w:tc>
          <w:tcPr>
            <w:tcW w:w="5608" w:type="dxa"/>
          </w:tcPr>
          <w:p w14:paraId="445D17D0" w14:textId="77777777" w:rsidR="0082489D" w:rsidRPr="0082489D" w:rsidRDefault="0082489D" w:rsidP="0082489D">
            <w:pPr>
              <w:pStyle w:val="ConsPlusTitle"/>
              <w:jc w:val="both"/>
              <w:rPr>
                <w:rFonts w:ascii="Times New Roman" w:hAnsi="Times New Roman" w:cs="Times New Roman"/>
                <w:b w:val="0"/>
                <w:bCs w:val="0"/>
                <w:sz w:val="16"/>
                <w:szCs w:val="16"/>
                <w:lang w:eastAsia="en-US"/>
              </w:rPr>
            </w:pPr>
          </w:p>
          <w:p w14:paraId="42184413" w14:textId="46D71568" w:rsidR="0082489D" w:rsidRPr="0082489D" w:rsidRDefault="0082489D" w:rsidP="0082489D">
            <w:pPr>
              <w:pStyle w:val="ConsPlusTitle"/>
              <w:jc w:val="both"/>
              <w:rPr>
                <w:rFonts w:ascii="Times New Roman" w:hAnsi="Times New Roman"/>
                <w:b w:val="0"/>
                <w:bCs w:val="0"/>
                <w:sz w:val="24"/>
                <w:szCs w:val="24"/>
              </w:rPr>
            </w:pPr>
            <w:r w:rsidRPr="0082489D">
              <w:rPr>
                <w:rFonts w:ascii="Times New Roman" w:hAnsi="Times New Roman" w:cs="Times New Roman"/>
                <w:b w:val="0"/>
                <w:bCs w:val="0"/>
                <w:sz w:val="24"/>
                <w:szCs w:val="24"/>
                <w:lang w:eastAsia="en-US"/>
              </w:rPr>
              <w:t xml:space="preserve">О внесении дополнений в постановление администрации городского округа Тейково Ивановской области  </w:t>
            </w:r>
            <w:r w:rsidRPr="0082489D">
              <w:rPr>
                <w:rFonts w:ascii="Times New Roman" w:hAnsi="Times New Roman" w:cs="Times New Roman"/>
                <w:b w:val="0"/>
                <w:bCs w:val="0"/>
                <w:sz w:val="24"/>
                <w:szCs w:val="24"/>
              </w:rPr>
              <w:t>от 18.11. 2022 № 569 «</w:t>
            </w:r>
            <w:r w:rsidRPr="0082489D">
              <w:rPr>
                <w:rFonts w:ascii="Times New Roman" w:hAnsi="Times New Roman"/>
                <w:b w:val="0"/>
                <w:bCs w:val="0"/>
                <w:sz w:val="24"/>
                <w:szCs w:val="24"/>
              </w:rPr>
              <w:t>Об установлении размера платы за пользование жилым помещением (платы за наем)»</w:t>
            </w:r>
          </w:p>
          <w:p w14:paraId="4220D562" w14:textId="77777777" w:rsidR="0082489D" w:rsidRDefault="0082489D" w:rsidP="0082489D">
            <w:pPr>
              <w:pStyle w:val="a4"/>
              <w:tabs>
                <w:tab w:val="left" w:pos="2136"/>
              </w:tabs>
              <w:spacing w:line="254" w:lineRule="auto"/>
              <w:ind w:right="2834"/>
              <w:jc w:val="both"/>
              <w:rPr>
                <w:sz w:val="10"/>
                <w:szCs w:val="10"/>
              </w:rPr>
            </w:pPr>
          </w:p>
        </w:tc>
        <w:tc>
          <w:tcPr>
            <w:tcW w:w="1301" w:type="dxa"/>
          </w:tcPr>
          <w:p w14:paraId="64553D3B" w14:textId="77777777" w:rsidR="0082489D" w:rsidRDefault="0082489D" w:rsidP="0082489D">
            <w:pPr>
              <w:spacing w:line="254" w:lineRule="auto"/>
              <w:jc w:val="center"/>
              <w:rPr>
                <w:lang w:eastAsia="en-US"/>
              </w:rPr>
            </w:pPr>
          </w:p>
          <w:p w14:paraId="00A6E114" w14:textId="67C36115" w:rsidR="006A21F8" w:rsidRDefault="006A21F8" w:rsidP="0082489D">
            <w:pPr>
              <w:spacing w:line="254" w:lineRule="auto"/>
              <w:jc w:val="center"/>
              <w:rPr>
                <w:lang w:eastAsia="en-US"/>
              </w:rPr>
            </w:pPr>
            <w:r>
              <w:rPr>
                <w:lang w:eastAsia="en-US"/>
              </w:rPr>
              <w:t>28</w:t>
            </w:r>
          </w:p>
        </w:tc>
      </w:tr>
      <w:tr w:rsidR="0082489D" w14:paraId="6461E295" w14:textId="77777777" w:rsidTr="0082489D">
        <w:tc>
          <w:tcPr>
            <w:tcW w:w="3579" w:type="dxa"/>
          </w:tcPr>
          <w:p w14:paraId="51D2E9FB" w14:textId="77777777" w:rsidR="0082489D" w:rsidRPr="00C3437B" w:rsidRDefault="0082489D" w:rsidP="0082489D">
            <w:pPr>
              <w:spacing w:line="254" w:lineRule="auto"/>
              <w:rPr>
                <w:sz w:val="16"/>
                <w:szCs w:val="16"/>
                <w:lang w:eastAsia="en-US"/>
              </w:rPr>
            </w:pPr>
          </w:p>
          <w:p w14:paraId="5A72B549" w14:textId="3A43B065" w:rsidR="0082489D" w:rsidRDefault="0082489D" w:rsidP="0082489D">
            <w:pPr>
              <w:spacing w:line="254" w:lineRule="auto"/>
              <w:rPr>
                <w:lang w:eastAsia="en-US"/>
              </w:rPr>
            </w:pPr>
            <w:r>
              <w:rPr>
                <w:lang w:eastAsia="en-US"/>
              </w:rPr>
              <w:t>ПОСТАНОВЛЕНИЕ</w:t>
            </w:r>
          </w:p>
          <w:p w14:paraId="5B273E77" w14:textId="5235C0FA" w:rsidR="0082489D" w:rsidRDefault="0082489D" w:rsidP="0082489D">
            <w:pPr>
              <w:spacing w:line="254" w:lineRule="auto"/>
              <w:rPr>
                <w:lang w:eastAsia="en-US"/>
              </w:rPr>
            </w:pPr>
            <w:r>
              <w:rPr>
                <w:lang w:eastAsia="en-US"/>
              </w:rPr>
              <w:t>администрации городского округа Тейково Ивановской области  от 21.02.2024 № 8</w:t>
            </w:r>
            <w:r w:rsidR="002F7380">
              <w:rPr>
                <w:lang w:eastAsia="en-US"/>
              </w:rPr>
              <w:t>6</w:t>
            </w:r>
          </w:p>
        </w:tc>
        <w:tc>
          <w:tcPr>
            <w:tcW w:w="5608" w:type="dxa"/>
          </w:tcPr>
          <w:p w14:paraId="492E9B5F" w14:textId="77777777" w:rsidR="0082489D" w:rsidRPr="00C3437B" w:rsidRDefault="0082489D" w:rsidP="0082489D">
            <w:pPr>
              <w:suppressAutoHyphens/>
              <w:spacing w:line="240" w:lineRule="atLeast"/>
              <w:jc w:val="center"/>
              <w:rPr>
                <w:b/>
                <w:color w:val="000000"/>
                <w:sz w:val="16"/>
                <w:szCs w:val="16"/>
              </w:rPr>
            </w:pPr>
          </w:p>
          <w:p w14:paraId="3B073417" w14:textId="2367337A" w:rsidR="0082489D" w:rsidRPr="0082489D" w:rsidRDefault="0082489D" w:rsidP="0082489D">
            <w:pPr>
              <w:suppressAutoHyphens/>
              <w:spacing w:line="240" w:lineRule="atLeast"/>
              <w:jc w:val="both"/>
              <w:rPr>
                <w:bCs/>
                <w:i/>
                <w:color w:val="FF0000"/>
              </w:rPr>
            </w:pPr>
            <w:r w:rsidRPr="0082489D">
              <w:rPr>
                <w:bCs/>
                <w:color w:val="000000"/>
              </w:rPr>
              <w:t xml:space="preserve">О порядке </w:t>
            </w:r>
            <w:r w:rsidRPr="0082489D">
              <w:rPr>
                <w:bCs/>
              </w:rPr>
              <w:t xml:space="preserve">разработки документа планирования регулярных перевозок пассажиров и багажа по муниципальным маршрутам </w:t>
            </w:r>
            <w:r w:rsidRPr="0082489D">
              <w:rPr>
                <w:bCs/>
                <w:color w:val="000000"/>
              </w:rPr>
              <w:t xml:space="preserve">регулярных перевозок </w:t>
            </w:r>
            <w:r w:rsidRPr="0082489D">
              <w:rPr>
                <w:bCs/>
              </w:rPr>
              <w:t xml:space="preserve">автомобильным транспортом </w:t>
            </w:r>
            <w:r w:rsidRPr="0082489D">
              <w:rPr>
                <w:bCs/>
                <w:color w:val="000000"/>
              </w:rPr>
              <w:t xml:space="preserve">на территории городского округа Тейково Ивановской области  </w:t>
            </w:r>
          </w:p>
          <w:p w14:paraId="0B94360C" w14:textId="77777777" w:rsidR="0082489D" w:rsidRDefault="0082489D" w:rsidP="0082489D">
            <w:pPr>
              <w:pStyle w:val="a4"/>
              <w:tabs>
                <w:tab w:val="left" w:pos="2136"/>
              </w:tabs>
              <w:spacing w:line="254" w:lineRule="auto"/>
              <w:ind w:right="2834"/>
              <w:jc w:val="both"/>
              <w:rPr>
                <w:sz w:val="10"/>
                <w:szCs w:val="10"/>
              </w:rPr>
            </w:pPr>
          </w:p>
        </w:tc>
        <w:tc>
          <w:tcPr>
            <w:tcW w:w="1301" w:type="dxa"/>
          </w:tcPr>
          <w:p w14:paraId="6A7B4356" w14:textId="77777777" w:rsidR="0082489D" w:rsidRDefault="0082489D" w:rsidP="0082489D">
            <w:pPr>
              <w:spacing w:line="254" w:lineRule="auto"/>
              <w:jc w:val="center"/>
              <w:rPr>
                <w:lang w:eastAsia="en-US"/>
              </w:rPr>
            </w:pPr>
          </w:p>
          <w:p w14:paraId="4FEA2387" w14:textId="5ED2CE7F" w:rsidR="006A21F8" w:rsidRDefault="006A21F8" w:rsidP="0082489D">
            <w:pPr>
              <w:spacing w:line="254" w:lineRule="auto"/>
              <w:jc w:val="center"/>
              <w:rPr>
                <w:lang w:eastAsia="en-US"/>
              </w:rPr>
            </w:pPr>
            <w:r>
              <w:rPr>
                <w:lang w:eastAsia="en-US"/>
              </w:rPr>
              <w:t>30</w:t>
            </w:r>
          </w:p>
        </w:tc>
      </w:tr>
      <w:tr w:rsidR="0082489D" w14:paraId="3E6E50A5" w14:textId="77777777" w:rsidTr="0082489D">
        <w:tc>
          <w:tcPr>
            <w:tcW w:w="3579" w:type="dxa"/>
          </w:tcPr>
          <w:p w14:paraId="4F259DEE" w14:textId="77777777" w:rsidR="00C3437B" w:rsidRDefault="00C3437B" w:rsidP="00C3437B">
            <w:pPr>
              <w:spacing w:line="254" w:lineRule="auto"/>
              <w:rPr>
                <w:lang w:eastAsia="en-US"/>
              </w:rPr>
            </w:pPr>
            <w:r>
              <w:rPr>
                <w:lang w:eastAsia="en-US"/>
              </w:rPr>
              <w:t>ПОСТАНОВЛЕНИЕ</w:t>
            </w:r>
          </w:p>
          <w:p w14:paraId="2B9946FF" w14:textId="2AC22B6C" w:rsidR="0082489D" w:rsidRDefault="00C3437B" w:rsidP="00C3437B">
            <w:pPr>
              <w:spacing w:line="254" w:lineRule="auto"/>
              <w:rPr>
                <w:lang w:eastAsia="en-US"/>
              </w:rPr>
            </w:pPr>
            <w:r>
              <w:rPr>
                <w:lang w:eastAsia="en-US"/>
              </w:rPr>
              <w:t>администрации городского округа Тейково Ивановской области  от 21.02.2024 № 91</w:t>
            </w:r>
          </w:p>
          <w:p w14:paraId="62D29902" w14:textId="3DD83C97" w:rsidR="00C3437B" w:rsidRDefault="00C3437B" w:rsidP="00C3437B">
            <w:pPr>
              <w:spacing w:line="254" w:lineRule="auto"/>
              <w:rPr>
                <w:lang w:eastAsia="en-US"/>
              </w:rPr>
            </w:pPr>
          </w:p>
        </w:tc>
        <w:tc>
          <w:tcPr>
            <w:tcW w:w="5608" w:type="dxa"/>
          </w:tcPr>
          <w:p w14:paraId="7CB6C594" w14:textId="77777777" w:rsidR="00C3437B" w:rsidRPr="00C3437B" w:rsidRDefault="00C3437B" w:rsidP="00C3437B">
            <w:pPr>
              <w:autoSpaceDE w:val="0"/>
              <w:autoSpaceDN w:val="0"/>
              <w:adjustRightInd w:val="0"/>
              <w:jc w:val="both"/>
              <w:rPr>
                <w:bCs/>
              </w:rPr>
            </w:pPr>
            <w:r w:rsidRPr="00C3437B">
              <w:rPr>
                <w:bCs/>
              </w:rPr>
              <w:t xml:space="preserve">О внесении изменения в постановление администрации городского округа Тейково Ивановской области от 05.05.2016  № 239 «Об 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w:t>
            </w:r>
            <w:r w:rsidRPr="00C3437B">
              <w:rPr>
                <w:bCs/>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444DDE2" w14:textId="77777777" w:rsidR="0082489D" w:rsidRPr="00C3437B" w:rsidRDefault="0082489D" w:rsidP="00C3437B">
            <w:pPr>
              <w:pStyle w:val="a4"/>
              <w:tabs>
                <w:tab w:val="left" w:pos="2136"/>
              </w:tabs>
              <w:spacing w:line="254" w:lineRule="auto"/>
              <w:ind w:right="2834"/>
              <w:jc w:val="both"/>
              <w:rPr>
                <w:bCs/>
              </w:rPr>
            </w:pPr>
          </w:p>
        </w:tc>
        <w:tc>
          <w:tcPr>
            <w:tcW w:w="1301" w:type="dxa"/>
          </w:tcPr>
          <w:p w14:paraId="2101001E" w14:textId="7ACF0C15" w:rsidR="0082489D" w:rsidRPr="00C3437B" w:rsidRDefault="006A21F8" w:rsidP="006A21F8">
            <w:pPr>
              <w:spacing w:line="254" w:lineRule="auto"/>
              <w:jc w:val="center"/>
              <w:rPr>
                <w:bCs/>
                <w:lang w:eastAsia="en-US"/>
              </w:rPr>
            </w:pPr>
            <w:r>
              <w:rPr>
                <w:bCs/>
                <w:lang w:eastAsia="en-US"/>
              </w:rPr>
              <w:lastRenderedPageBreak/>
              <w:t>41</w:t>
            </w:r>
          </w:p>
        </w:tc>
      </w:tr>
      <w:tr w:rsidR="0082489D" w14:paraId="7F42D449" w14:textId="77777777" w:rsidTr="0082489D">
        <w:tc>
          <w:tcPr>
            <w:tcW w:w="3579" w:type="dxa"/>
          </w:tcPr>
          <w:p w14:paraId="5C297252" w14:textId="77777777" w:rsidR="00C3437B" w:rsidRDefault="00C3437B" w:rsidP="00C3437B">
            <w:pPr>
              <w:spacing w:line="254" w:lineRule="auto"/>
              <w:rPr>
                <w:lang w:eastAsia="en-US"/>
              </w:rPr>
            </w:pPr>
            <w:r>
              <w:rPr>
                <w:lang w:eastAsia="en-US"/>
              </w:rPr>
              <w:t>ПОСТАНОВЛЕНИЕ</w:t>
            </w:r>
          </w:p>
          <w:p w14:paraId="6063F025" w14:textId="2B671806" w:rsidR="0082489D" w:rsidRDefault="00C3437B" w:rsidP="00C3437B">
            <w:pPr>
              <w:spacing w:line="254" w:lineRule="auto"/>
              <w:rPr>
                <w:lang w:eastAsia="en-US"/>
              </w:rPr>
            </w:pPr>
            <w:r>
              <w:rPr>
                <w:lang w:eastAsia="en-US"/>
              </w:rPr>
              <w:t>администрации городского округа Тейково Ивановской области  от 21.02.2024 № 92</w:t>
            </w:r>
          </w:p>
        </w:tc>
        <w:tc>
          <w:tcPr>
            <w:tcW w:w="5608" w:type="dxa"/>
          </w:tcPr>
          <w:p w14:paraId="4E275F6C" w14:textId="77777777" w:rsidR="00C3437B" w:rsidRPr="00C3437B" w:rsidRDefault="00C3437B" w:rsidP="00C3437B">
            <w:pPr>
              <w:autoSpaceDE w:val="0"/>
              <w:autoSpaceDN w:val="0"/>
              <w:jc w:val="both"/>
            </w:pPr>
            <w:r w:rsidRPr="00C3437B">
              <w:t>О внесении изменений в постановление администрации городского округа Тейково от 13.01.2014 № 8 «Об утверждении административного регламента предоставления муниципальной услуги «Организация проведения общественных обсуждений, проведения опросов, референдумов среди населения о намечаемой хозяйственной и иной деятельности, которая подлежит экологической экспертизе»</w:t>
            </w:r>
          </w:p>
          <w:p w14:paraId="7500AE14" w14:textId="77777777" w:rsidR="0082489D" w:rsidRDefault="0082489D" w:rsidP="0082489D">
            <w:pPr>
              <w:pStyle w:val="a4"/>
              <w:tabs>
                <w:tab w:val="left" w:pos="2136"/>
              </w:tabs>
              <w:spacing w:line="254" w:lineRule="auto"/>
              <w:ind w:right="2834"/>
              <w:jc w:val="both"/>
              <w:rPr>
                <w:sz w:val="10"/>
                <w:szCs w:val="10"/>
              </w:rPr>
            </w:pPr>
          </w:p>
        </w:tc>
        <w:tc>
          <w:tcPr>
            <w:tcW w:w="1301" w:type="dxa"/>
          </w:tcPr>
          <w:p w14:paraId="36233206" w14:textId="0F56D856" w:rsidR="0082489D" w:rsidRDefault="006A21F8" w:rsidP="0082489D">
            <w:pPr>
              <w:spacing w:line="254" w:lineRule="auto"/>
              <w:jc w:val="center"/>
              <w:rPr>
                <w:lang w:eastAsia="en-US"/>
              </w:rPr>
            </w:pPr>
            <w:r>
              <w:rPr>
                <w:lang w:eastAsia="en-US"/>
              </w:rPr>
              <w:t>49</w:t>
            </w:r>
          </w:p>
        </w:tc>
      </w:tr>
      <w:tr w:rsidR="0082489D" w14:paraId="2D42116A" w14:textId="77777777" w:rsidTr="0082489D">
        <w:tc>
          <w:tcPr>
            <w:tcW w:w="3579" w:type="dxa"/>
          </w:tcPr>
          <w:p w14:paraId="7EF66858" w14:textId="77777777" w:rsidR="00C3437B" w:rsidRDefault="00C3437B" w:rsidP="00C3437B">
            <w:pPr>
              <w:spacing w:line="254" w:lineRule="auto"/>
              <w:rPr>
                <w:lang w:eastAsia="en-US"/>
              </w:rPr>
            </w:pPr>
            <w:r>
              <w:rPr>
                <w:lang w:eastAsia="en-US"/>
              </w:rPr>
              <w:t>ПОСТАНОВЛЕНИЕ</w:t>
            </w:r>
          </w:p>
          <w:p w14:paraId="2B0966EC" w14:textId="36805818" w:rsidR="0082489D" w:rsidRDefault="00C3437B" w:rsidP="00C3437B">
            <w:pPr>
              <w:spacing w:line="254" w:lineRule="auto"/>
              <w:rPr>
                <w:lang w:eastAsia="en-US"/>
              </w:rPr>
            </w:pPr>
            <w:r>
              <w:rPr>
                <w:lang w:eastAsia="en-US"/>
              </w:rPr>
              <w:t>администрации городского округа Тейково Ивановской области  от 22.02.2024 № 94</w:t>
            </w:r>
          </w:p>
        </w:tc>
        <w:tc>
          <w:tcPr>
            <w:tcW w:w="5608" w:type="dxa"/>
          </w:tcPr>
          <w:p w14:paraId="2E7E587F" w14:textId="77777777" w:rsidR="00C3437B" w:rsidRPr="00C3437B" w:rsidRDefault="00C3437B" w:rsidP="00C3437B">
            <w:pPr>
              <w:pStyle w:val="ConsPlusNormal0"/>
              <w:ind w:hanging="13"/>
              <w:jc w:val="both"/>
              <w:rPr>
                <w:sz w:val="24"/>
                <w:szCs w:val="24"/>
              </w:rPr>
            </w:pPr>
            <w:r w:rsidRPr="00C3437B">
              <w:rPr>
                <w:sz w:val="24"/>
                <w:szCs w:val="24"/>
              </w:rPr>
              <w:t>О внесении изменений в постановление администрации городского округа Тейково Ивановской области от 11.12.2023 № 837 «</w:t>
            </w:r>
            <w:r w:rsidRPr="00C3437B">
              <w:rPr>
                <w:sz w:val="24"/>
                <w:szCs w:val="24"/>
                <w:lang w:eastAsia="en-US"/>
              </w:rPr>
              <w:t>О П</w:t>
            </w:r>
            <w:r w:rsidRPr="00C3437B">
              <w:rPr>
                <w:sz w:val="24"/>
                <w:szCs w:val="24"/>
              </w:rPr>
              <w:t>орядке расходования иного межбюджетного трансферта на строительство (реконструкцию), капитальный ремонт и ремонт автомобильных дорог общего пользования местного значения»</w:t>
            </w:r>
          </w:p>
          <w:p w14:paraId="22BE3C96" w14:textId="77777777" w:rsidR="0082489D" w:rsidRDefault="0082489D" w:rsidP="0082489D">
            <w:pPr>
              <w:pStyle w:val="a4"/>
              <w:tabs>
                <w:tab w:val="left" w:pos="2136"/>
              </w:tabs>
              <w:spacing w:line="254" w:lineRule="auto"/>
              <w:ind w:right="2834"/>
              <w:jc w:val="both"/>
              <w:rPr>
                <w:sz w:val="10"/>
                <w:szCs w:val="10"/>
              </w:rPr>
            </w:pPr>
          </w:p>
        </w:tc>
        <w:tc>
          <w:tcPr>
            <w:tcW w:w="1301" w:type="dxa"/>
          </w:tcPr>
          <w:p w14:paraId="7726F997" w14:textId="1292E12C" w:rsidR="0082489D" w:rsidRDefault="006A21F8" w:rsidP="0082489D">
            <w:pPr>
              <w:spacing w:line="254" w:lineRule="auto"/>
              <w:jc w:val="center"/>
              <w:rPr>
                <w:lang w:eastAsia="en-US"/>
              </w:rPr>
            </w:pPr>
            <w:r>
              <w:rPr>
                <w:lang w:eastAsia="en-US"/>
              </w:rPr>
              <w:t>51</w:t>
            </w:r>
          </w:p>
        </w:tc>
      </w:tr>
      <w:tr w:rsidR="0082489D" w14:paraId="30F37C8F" w14:textId="77777777" w:rsidTr="0082489D">
        <w:tc>
          <w:tcPr>
            <w:tcW w:w="3579" w:type="dxa"/>
          </w:tcPr>
          <w:p w14:paraId="3A94B591" w14:textId="77777777" w:rsidR="00EF4B3A" w:rsidRDefault="00EF4B3A" w:rsidP="00EF4B3A">
            <w:pPr>
              <w:spacing w:line="254" w:lineRule="auto"/>
              <w:rPr>
                <w:lang w:eastAsia="en-US"/>
              </w:rPr>
            </w:pPr>
            <w:r>
              <w:rPr>
                <w:lang w:eastAsia="en-US"/>
              </w:rPr>
              <w:t>ПОСТАНОВЛЕНИЕ</w:t>
            </w:r>
          </w:p>
          <w:p w14:paraId="43E08145" w14:textId="395FD280" w:rsidR="0082489D" w:rsidRDefault="00EF4B3A" w:rsidP="00EF4B3A">
            <w:pPr>
              <w:spacing w:line="254" w:lineRule="auto"/>
              <w:rPr>
                <w:lang w:eastAsia="en-US"/>
              </w:rPr>
            </w:pPr>
            <w:r>
              <w:rPr>
                <w:lang w:eastAsia="en-US"/>
              </w:rPr>
              <w:t>администрации городского округа Тейково Ивановской области  от 26.02.2024 № 97</w:t>
            </w:r>
          </w:p>
        </w:tc>
        <w:tc>
          <w:tcPr>
            <w:tcW w:w="5608" w:type="dxa"/>
          </w:tcPr>
          <w:p w14:paraId="002A8DEF" w14:textId="0A7756FD" w:rsidR="00C3437B" w:rsidRPr="00EF4B3A" w:rsidRDefault="00C3437B" w:rsidP="00EF4B3A">
            <w:pPr>
              <w:pStyle w:val="a4"/>
              <w:jc w:val="both"/>
              <w:rPr>
                <w:rFonts w:ascii="Times New Roman" w:hAnsi="Times New Roman" w:cs="Times New Roman"/>
                <w:bCs/>
              </w:rPr>
            </w:pPr>
            <w:r w:rsidRPr="00EF4B3A">
              <w:rPr>
                <w:rFonts w:ascii="Times New Roman" w:hAnsi="Times New Roman" w:cs="Times New Roman"/>
                <w:bCs/>
              </w:rPr>
              <w:t>О внесении изменений и дополнений в постановление администрации городского округа Тейково Ивановской области от 25.05.2023 № 331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16CC0810" w14:textId="77777777" w:rsidR="0082489D" w:rsidRDefault="0082489D" w:rsidP="0082489D">
            <w:pPr>
              <w:pStyle w:val="a4"/>
              <w:tabs>
                <w:tab w:val="left" w:pos="2136"/>
              </w:tabs>
              <w:spacing w:line="254" w:lineRule="auto"/>
              <w:ind w:right="2834"/>
              <w:jc w:val="both"/>
              <w:rPr>
                <w:sz w:val="10"/>
                <w:szCs w:val="10"/>
              </w:rPr>
            </w:pPr>
          </w:p>
        </w:tc>
        <w:tc>
          <w:tcPr>
            <w:tcW w:w="1301" w:type="dxa"/>
          </w:tcPr>
          <w:p w14:paraId="2C5E190B" w14:textId="3250ACF0" w:rsidR="0082489D" w:rsidRDefault="006A21F8" w:rsidP="0082489D">
            <w:pPr>
              <w:spacing w:line="254" w:lineRule="auto"/>
              <w:jc w:val="center"/>
              <w:rPr>
                <w:lang w:eastAsia="en-US"/>
              </w:rPr>
            </w:pPr>
            <w:r>
              <w:rPr>
                <w:lang w:eastAsia="en-US"/>
              </w:rPr>
              <w:t>53</w:t>
            </w:r>
          </w:p>
        </w:tc>
      </w:tr>
      <w:tr w:rsidR="00EF4B3A" w14:paraId="09A19CD5" w14:textId="77777777" w:rsidTr="0082489D">
        <w:tc>
          <w:tcPr>
            <w:tcW w:w="3579" w:type="dxa"/>
          </w:tcPr>
          <w:p w14:paraId="5B3C66C4" w14:textId="77777777" w:rsidR="00EF4B3A" w:rsidRDefault="00EF4B3A" w:rsidP="00EF4B3A">
            <w:pPr>
              <w:spacing w:line="254" w:lineRule="auto"/>
              <w:rPr>
                <w:lang w:eastAsia="en-US"/>
              </w:rPr>
            </w:pPr>
            <w:r>
              <w:rPr>
                <w:lang w:eastAsia="en-US"/>
              </w:rPr>
              <w:t>ПОСТАНОВЛЕНИЕ</w:t>
            </w:r>
          </w:p>
          <w:p w14:paraId="0C46948F" w14:textId="7AA0429B" w:rsidR="00EF4B3A" w:rsidRDefault="00EF4B3A" w:rsidP="00EF4B3A">
            <w:pPr>
              <w:spacing w:line="254" w:lineRule="auto"/>
              <w:rPr>
                <w:lang w:eastAsia="en-US"/>
              </w:rPr>
            </w:pPr>
            <w:r>
              <w:rPr>
                <w:lang w:eastAsia="en-US"/>
              </w:rPr>
              <w:t>администрации городского округа Тейково Ивановской области  от 26.02.2024 № 98</w:t>
            </w:r>
          </w:p>
        </w:tc>
        <w:tc>
          <w:tcPr>
            <w:tcW w:w="5608" w:type="dxa"/>
          </w:tcPr>
          <w:p w14:paraId="6E4B8F7A" w14:textId="77777777" w:rsidR="00EF4B3A" w:rsidRPr="00EF4B3A" w:rsidRDefault="00EF4B3A" w:rsidP="00EF4B3A">
            <w:pPr>
              <w:autoSpaceDE w:val="0"/>
              <w:autoSpaceDN w:val="0"/>
              <w:adjustRightInd w:val="0"/>
              <w:jc w:val="both"/>
              <w:rPr>
                <w:bCs/>
              </w:rPr>
            </w:pPr>
            <w:r w:rsidRPr="00EF4B3A">
              <w:rPr>
                <w:bCs/>
              </w:rPr>
              <w:t>Об утверждении Порядка расходования иных межбюджетных трансфертов на оснащение прогулочных площадок муниципальных образовательных организаций, реализующих программу дошкольного образования в муниципальных образовательных организациях городского округа Тейково Ивановской области в 2024 году</w:t>
            </w:r>
          </w:p>
          <w:p w14:paraId="0ABDE26E" w14:textId="77777777" w:rsidR="00EF4B3A" w:rsidRPr="00EF4B3A" w:rsidRDefault="00EF4B3A" w:rsidP="00EF4B3A">
            <w:pPr>
              <w:pStyle w:val="a4"/>
              <w:jc w:val="both"/>
              <w:rPr>
                <w:rFonts w:ascii="Times New Roman" w:hAnsi="Times New Roman" w:cs="Times New Roman"/>
                <w:bCs/>
              </w:rPr>
            </w:pPr>
          </w:p>
        </w:tc>
        <w:tc>
          <w:tcPr>
            <w:tcW w:w="1301" w:type="dxa"/>
          </w:tcPr>
          <w:p w14:paraId="31A45D72" w14:textId="1D11EF03" w:rsidR="00EF4B3A" w:rsidRDefault="006A21F8" w:rsidP="0082489D">
            <w:pPr>
              <w:spacing w:line="254" w:lineRule="auto"/>
              <w:jc w:val="center"/>
              <w:rPr>
                <w:lang w:eastAsia="en-US"/>
              </w:rPr>
            </w:pPr>
            <w:r>
              <w:rPr>
                <w:lang w:eastAsia="en-US"/>
              </w:rPr>
              <w:t>55</w:t>
            </w:r>
          </w:p>
        </w:tc>
      </w:tr>
      <w:tr w:rsidR="00EF4B3A" w14:paraId="45271FE2" w14:textId="77777777" w:rsidTr="006A21F8">
        <w:trPr>
          <w:trHeight w:val="1624"/>
        </w:trPr>
        <w:tc>
          <w:tcPr>
            <w:tcW w:w="3579" w:type="dxa"/>
          </w:tcPr>
          <w:p w14:paraId="46AF5AFE" w14:textId="77777777" w:rsidR="00EF4B3A" w:rsidRDefault="00EF4B3A" w:rsidP="00EF4B3A">
            <w:pPr>
              <w:spacing w:line="254" w:lineRule="auto"/>
              <w:rPr>
                <w:lang w:eastAsia="en-US"/>
              </w:rPr>
            </w:pPr>
            <w:r>
              <w:rPr>
                <w:lang w:eastAsia="en-US"/>
              </w:rPr>
              <w:t>ПОСТАНОВЛЕНИЕ</w:t>
            </w:r>
          </w:p>
          <w:p w14:paraId="5529F9B6" w14:textId="746625B8" w:rsidR="00EF4B3A" w:rsidRDefault="00EF4B3A" w:rsidP="00EF4B3A">
            <w:pPr>
              <w:spacing w:line="254" w:lineRule="auto"/>
              <w:rPr>
                <w:lang w:eastAsia="en-US"/>
              </w:rPr>
            </w:pPr>
            <w:r>
              <w:rPr>
                <w:lang w:eastAsia="en-US"/>
              </w:rPr>
              <w:t>администрации городского округа Тейково Ивановской области  от 26.02.2024 № 99</w:t>
            </w:r>
          </w:p>
        </w:tc>
        <w:tc>
          <w:tcPr>
            <w:tcW w:w="5608" w:type="dxa"/>
          </w:tcPr>
          <w:p w14:paraId="3DB677BB" w14:textId="77777777" w:rsidR="00EF4B3A" w:rsidRPr="00EF4B3A" w:rsidRDefault="00EF4B3A" w:rsidP="00EF4B3A">
            <w:pPr>
              <w:pStyle w:val="a4"/>
              <w:jc w:val="both"/>
              <w:rPr>
                <w:rFonts w:ascii="Times New Roman" w:hAnsi="Times New Roman" w:cs="Times New Roman"/>
                <w:bCs/>
              </w:rPr>
            </w:pPr>
            <w:r w:rsidRPr="00EF4B3A">
              <w:rPr>
                <w:rFonts w:ascii="Times New Roman" w:hAnsi="Times New Roman" w:cs="Times New Roman"/>
                <w:bCs/>
              </w:rPr>
              <w:t xml:space="preserve">О внесении изменений в постановление </w:t>
            </w:r>
          </w:p>
          <w:p w14:paraId="191BF2BF" w14:textId="0B328085" w:rsidR="00EF4B3A" w:rsidRDefault="00EF4B3A" w:rsidP="00EF4B3A">
            <w:pPr>
              <w:pStyle w:val="a4"/>
              <w:jc w:val="both"/>
              <w:rPr>
                <w:rFonts w:ascii="Times New Roman" w:hAnsi="Times New Roman" w:cs="Times New Roman"/>
                <w:bCs/>
              </w:rPr>
            </w:pPr>
            <w:r w:rsidRPr="00EF4B3A">
              <w:rPr>
                <w:rFonts w:ascii="Times New Roman" w:hAnsi="Times New Roman" w:cs="Times New Roman"/>
                <w:bCs/>
              </w:rPr>
              <w:t xml:space="preserve">администрации городского округа Тейково Ивановской области от 25.05.2023 № 328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w:t>
            </w:r>
            <w:r w:rsidRPr="00EF4B3A">
              <w:rPr>
                <w:rFonts w:ascii="Times New Roman" w:hAnsi="Times New Roman" w:cs="Times New Roman"/>
                <w:bCs/>
              </w:rPr>
              <w:lastRenderedPageBreak/>
              <w:t>(возмещении)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465D9D6C" w14:textId="4D783F29" w:rsidR="00EF4B3A" w:rsidRPr="00EF4B3A" w:rsidRDefault="00EF4B3A" w:rsidP="00EF4B3A">
            <w:pPr>
              <w:pStyle w:val="a4"/>
              <w:jc w:val="both"/>
              <w:rPr>
                <w:rFonts w:ascii="Times New Roman" w:hAnsi="Times New Roman" w:cs="Times New Roman"/>
                <w:bCs/>
              </w:rPr>
            </w:pPr>
          </w:p>
        </w:tc>
        <w:tc>
          <w:tcPr>
            <w:tcW w:w="1301" w:type="dxa"/>
          </w:tcPr>
          <w:p w14:paraId="106D1E11" w14:textId="486A8F6D" w:rsidR="00EF4B3A" w:rsidRPr="00EF4B3A" w:rsidRDefault="006A21F8" w:rsidP="006A21F8">
            <w:pPr>
              <w:spacing w:line="254" w:lineRule="auto"/>
              <w:jc w:val="center"/>
              <w:rPr>
                <w:bCs/>
                <w:lang w:eastAsia="en-US"/>
              </w:rPr>
            </w:pPr>
            <w:r>
              <w:rPr>
                <w:bCs/>
                <w:lang w:eastAsia="en-US"/>
              </w:rPr>
              <w:lastRenderedPageBreak/>
              <w:t>59</w:t>
            </w:r>
          </w:p>
        </w:tc>
      </w:tr>
      <w:tr w:rsidR="00EF4B3A" w14:paraId="198DCA07" w14:textId="77777777" w:rsidTr="0082489D">
        <w:tc>
          <w:tcPr>
            <w:tcW w:w="3579" w:type="dxa"/>
          </w:tcPr>
          <w:p w14:paraId="20F13F34" w14:textId="77777777" w:rsidR="00EF4B3A" w:rsidRDefault="00EF4B3A" w:rsidP="00EF4B3A">
            <w:pPr>
              <w:spacing w:line="254" w:lineRule="auto"/>
              <w:rPr>
                <w:lang w:eastAsia="en-US"/>
              </w:rPr>
            </w:pPr>
            <w:r>
              <w:rPr>
                <w:lang w:eastAsia="en-US"/>
              </w:rPr>
              <w:t>ПОСТАНОВЛЕНИЕ</w:t>
            </w:r>
          </w:p>
          <w:p w14:paraId="076F75A1" w14:textId="4C9B1E14" w:rsidR="00EF4B3A" w:rsidRDefault="00EF4B3A" w:rsidP="00EF4B3A">
            <w:pPr>
              <w:spacing w:line="254" w:lineRule="auto"/>
              <w:rPr>
                <w:lang w:eastAsia="en-US"/>
              </w:rPr>
            </w:pPr>
            <w:r>
              <w:rPr>
                <w:lang w:eastAsia="en-US"/>
              </w:rPr>
              <w:t>администрации городского округа Тейково Ивановской области  от 26.02.2024 № 100</w:t>
            </w:r>
          </w:p>
        </w:tc>
        <w:tc>
          <w:tcPr>
            <w:tcW w:w="5608" w:type="dxa"/>
          </w:tcPr>
          <w:p w14:paraId="6E7B03F5" w14:textId="589CED99" w:rsidR="00EF4B3A" w:rsidRPr="00EF4B3A" w:rsidRDefault="00EF4B3A" w:rsidP="00EF4B3A">
            <w:pPr>
              <w:pStyle w:val="a4"/>
              <w:jc w:val="both"/>
              <w:rPr>
                <w:rFonts w:ascii="Times New Roman" w:hAnsi="Times New Roman" w:cs="Times New Roman"/>
                <w:bCs/>
              </w:rPr>
            </w:pPr>
            <w:r w:rsidRPr="00EF4B3A">
              <w:rPr>
                <w:rFonts w:ascii="Times New Roman" w:hAnsi="Times New Roman" w:cs="Times New Roman"/>
                <w:bCs/>
              </w:rPr>
              <w:t>О внесении изменений в постановление администрации городского округа Тейково Ивановской области от 25.05.2023 № 329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5A0054D0" w14:textId="77777777" w:rsidR="00EF4B3A" w:rsidRPr="00EF4B3A" w:rsidRDefault="00EF4B3A" w:rsidP="00EF4B3A">
            <w:pPr>
              <w:pStyle w:val="a4"/>
              <w:jc w:val="both"/>
              <w:rPr>
                <w:rFonts w:ascii="Times New Roman" w:hAnsi="Times New Roman" w:cs="Times New Roman"/>
                <w:bCs/>
              </w:rPr>
            </w:pPr>
          </w:p>
        </w:tc>
        <w:tc>
          <w:tcPr>
            <w:tcW w:w="1301" w:type="dxa"/>
          </w:tcPr>
          <w:p w14:paraId="59C299A9" w14:textId="63A47CCD" w:rsidR="00EF4B3A" w:rsidRDefault="006A21F8" w:rsidP="0082489D">
            <w:pPr>
              <w:spacing w:line="254" w:lineRule="auto"/>
              <w:jc w:val="center"/>
              <w:rPr>
                <w:lang w:eastAsia="en-US"/>
              </w:rPr>
            </w:pPr>
            <w:r>
              <w:rPr>
                <w:lang w:eastAsia="en-US"/>
              </w:rPr>
              <w:t>62</w:t>
            </w:r>
          </w:p>
        </w:tc>
      </w:tr>
      <w:tr w:rsidR="00EF4B3A" w14:paraId="421CCAE3" w14:textId="77777777" w:rsidTr="0082489D">
        <w:tc>
          <w:tcPr>
            <w:tcW w:w="3579" w:type="dxa"/>
          </w:tcPr>
          <w:p w14:paraId="06B43907" w14:textId="77777777" w:rsidR="00EF4B3A" w:rsidRDefault="00EF4B3A" w:rsidP="00EF4B3A">
            <w:pPr>
              <w:spacing w:line="254" w:lineRule="auto"/>
              <w:rPr>
                <w:lang w:eastAsia="en-US"/>
              </w:rPr>
            </w:pPr>
            <w:r>
              <w:rPr>
                <w:lang w:eastAsia="en-US"/>
              </w:rPr>
              <w:t>ПОСТАНОВЛЕНИЕ</w:t>
            </w:r>
          </w:p>
          <w:p w14:paraId="5DA9DD57" w14:textId="67E5BC3A" w:rsidR="00EF4B3A" w:rsidRDefault="00EF4B3A" w:rsidP="00EF4B3A">
            <w:pPr>
              <w:spacing w:line="254" w:lineRule="auto"/>
              <w:rPr>
                <w:lang w:eastAsia="en-US"/>
              </w:rPr>
            </w:pPr>
            <w:r>
              <w:rPr>
                <w:lang w:eastAsia="en-US"/>
              </w:rPr>
              <w:t>администрации городского округа Тейково Ивановской области  от 26.02.2024 № 101</w:t>
            </w:r>
          </w:p>
        </w:tc>
        <w:tc>
          <w:tcPr>
            <w:tcW w:w="5608" w:type="dxa"/>
          </w:tcPr>
          <w:p w14:paraId="71EDCB16" w14:textId="2F55DDB5" w:rsidR="00EF4B3A" w:rsidRPr="00EF4B3A" w:rsidRDefault="00EF4B3A" w:rsidP="00EF4B3A">
            <w:pPr>
              <w:pStyle w:val="a4"/>
              <w:jc w:val="both"/>
              <w:rPr>
                <w:rFonts w:ascii="Times New Roman" w:hAnsi="Times New Roman" w:cs="Times New Roman"/>
                <w:bCs/>
              </w:rPr>
            </w:pPr>
            <w:r w:rsidRPr="00EF4B3A">
              <w:rPr>
                <w:rFonts w:ascii="Times New Roman" w:hAnsi="Times New Roman" w:cs="Times New Roman"/>
                <w:bCs/>
              </w:rPr>
              <w:t>О внесении изменений в постановление администрации городского округа Тейково Ивановской области от 25.05.2023 № 330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14:paraId="589D386F" w14:textId="77777777" w:rsidR="00EF4B3A" w:rsidRPr="00EF4B3A" w:rsidRDefault="00EF4B3A" w:rsidP="00EF4B3A">
            <w:pPr>
              <w:pStyle w:val="a4"/>
              <w:jc w:val="both"/>
              <w:rPr>
                <w:rFonts w:ascii="Times New Roman" w:hAnsi="Times New Roman" w:cs="Times New Roman"/>
                <w:bCs/>
              </w:rPr>
            </w:pPr>
          </w:p>
        </w:tc>
        <w:tc>
          <w:tcPr>
            <w:tcW w:w="1301" w:type="dxa"/>
          </w:tcPr>
          <w:p w14:paraId="228ACE65" w14:textId="23863B00" w:rsidR="00EF4B3A" w:rsidRDefault="006A21F8" w:rsidP="0082489D">
            <w:pPr>
              <w:spacing w:line="254" w:lineRule="auto"/>
              <w:jc w:val="center"/>
              <w:rPr>
                <w:lang w:eastAsia="en-US"/>
              </w:rPr>
            </w:pPr>
            <w:r>
              <w:rPr>
                <w:lang w:eastAsia="en-US"/>
              </w:rPr>
              <w:t>64</w:t>
            </w:r>
          </w:p>
        </w:tc>
      </w:tr>
      <w:tr w:rsidR="00EF4B3A" w14:paraId="4F068468" w14:textId="77777777" w:rsidTr="0082489D">
        <w:tc>
          <w:tcPr>
            <w:tcW w:w="3579" w:type="dxa"/>
          </w:tcPr>
          <w:p w14:paraId="34FBA372" w14:textId="77777777" w:rsidR="00EF4B3A" w:rsidRDefault="00EF4B3A" w:rsidP="00EF4B3A">
            <w:pPr>
              <w:spacing w:line="254" w:lineRule="auto"/>
              <w:rPr>
                <w:lang w:eastAsia="en-US"/>
              </w:rPr>
            </w:pPr>
            <w:r>
              <w:rPr>
                <w:lang w:eastAsia="en-US"/>
              </w:rPr>
              <w:t>ПОСТАНОВЛЕНИЕ</w:t>
            </w:r>
          </w:p>
          <w:p w14:paraId="637B1817" w14:textId="7F8D5C34" w:rsidR="00EF4B3A" w:rsidRDefault="00EF4B3A" w:rsidP="00EF4B3A">
            <w:pPr>
              <w:spacing w:line="254" w:lineRule="auto"/>
              <w:rPr>
                <w:lang w:eastAsia="en-US"/>
              </w:rPr>
            </w:pPr>
            <w:r>
              <w:rPr>
                <w:lang w:eastAsia="en-US"/>
              </w:rPr>
              <w:t>администрации городского округа Тейково Ивановской области  от 26.02.2024 № 102</w:t>
            </w:r>
          </w:p>
        </w:tc>
        <w:tc>
          <w:tcPr>
            <w:tcW w:w="5608" w:type="dxa"/>
          </w:tcPr>
          <w:p w14:paraId="41C21EFF" w14:textId="57A024FF" w:rsidR="00EF4B3A" w:rsidRPr="00EF4B3A" w:rsidRDefault="00EF4B3A" w:rsidP="00EF4B3A">
            <w:pPr>
              <w:pStyle w:val="a4"/>
              <w:jc w:val="both"/>
              <w:rPr>
                <w:rFonts w:ascii="Times New Roman" w:hAnsi="Times New Roman" w:cs="Times New Roman"/>
                <w:bCs/>
              </w:rPr>
            </w:pPr>
            <w:r w:rsidRPr="00EF4B3A">
              <w:rPr>
                <w:rFonts w:ascii="Times New Roman" w:hAnsi="Times New Roman" w:cs="Times New Roman"/>
                <w:bCs/>
              </w:rPr>
              <w:t>О внесении изменений в постановление администрации городского округа Тейково Ивановской области от 20.03.2023 № 174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городского округа Тейково Ивановской области, о форме и сроках формирования отчета об их исполнении»</w:t>
            </w:r>
          </w:p>
          <w:p w14:paraId="04581475" w14:textId="77777777" w:rsidR="00EF4B3A" w:rsidRPr="00EF4B3A" w:rsidRDefault="00EF4B3A" w:rsidP="00EF4B3A">
            <w:pPr>
              <w:pStyle w:val="a4"/>
              <w:jc w:val="both"/>
              <w:rPr>
                <w:rFonts w:ascii="Times New Roman" w:hAnsi="Times New Roman" w:cs="Times New Roman"/>
                <w:bCs/>
              </w:rPr>
            </w:pPr>
          </w:p>
        </w:tc>
        <w:tc>
          <w:tcPr>
            <w:tcW w:w="1301" w:type="dxa"/>
          </w:tcPr>
          <w:p w14:paraId="421587C6" w14:textId="57C52B83" w:rsidR="00EF4B3A" w:rsidRDefault="006A21F8" w:rsidP="0082489D">
            <w:pPr>
              <w:spacing w:line="254" w:lineRule="auto"/>
              <w:jc w:val="center"/>
              <w:rPr>
                <w:lang w:eastAsia="en-US"/>
              </w:rPr>
            </w:pPr>
            <w:r>
              <w:rPr>
                <w:lang w:eastAsia="en-US"/>
              </w:rPr>
              <w:t>66</w:t>
            </w:r>
          </w:p>
        </w:tc>
      </w:tr>
    </w:tbl>
    <w:p w14:paraId="6D533B04" w14:textId="59C5B5F3" w:rsidR="00F636A9" w:rsidRDefault="00F636A9"/>
    <w:p w14:paraId="10E20D10" w14:textId="77777777" w:rsidR="00F636A9" w:rsidRDefault="00F636A9">
      <w:pPr>
        <w:spacing w:after="160" w:line="259" w:lineRule="auto"/>
      </w:pPr>
      <w:r>
        <w:br w:type="page"/>
      </w:r>
    </w:p>
    <w:p w14:paraId="059B8FD8" w14:textId="3A757B65" w:rsidR="00F636A9" w:rsidRPr="009129E1" w:rsidRDefault="00F636A9" w:rsidP="00F636A9">
      <w:pPr>
        <w:pStyle w:val="ConsPlusNormal0"/>
        <w:jc w:val="center"/>
        <w:rPr>
          <w:b/>
          <w:sz w:val="36"/>
          <w:szCs w:val="36"/>
        </w:rPr>
      </w:pPr>
      <w:r w:rsidRPr="00803757">
        <w:rPr>
          <w:b/>
          <w:noProof/>
          <w:sz w:val="36"/>
          <w:szCs w:val="36"/>
        </w:rPr>
        <w:lastRenderedPageBreak/>
        <w:drawing>
          <wp:inline distT="0" distB="0" distL="0" distR="0" wp14:anchorId="4B1BD3DD" wp14:editId="26B2F533">
            <wp:extent cx="685800" cy="88582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14:paraId="3BE9FAAE" w14:textId="77777777" w:rsidR="00F636A9" w:rsidRPr="009129E1" w:rsidRDefault="00F636A9" w:rsidP="00F636A9">
      <w:pPr>
        <w:jc w:val="center"/>
        <w:rPr>
          <w:b/>
          <w:sz w:val="36"/>
          <w:szCs w:val="36"/>
        </w:rPr>
      </w:pPr>
      <w:r w:rsidRPr="009129E1">
        <w:rPr>
          <w:b/>
          <w:sz w:val="36"/>
          <w:szCs w:val="36"/>
        </w:rPr>
        <w:t>АДМИНИСТРАЦИЯ ГОРОДСКОГО ОКРУГА ТЕЙКОВО</w:t>
      </w:r>
    </w:p>
    <w:p w14:paraId="1A42BB4E" w14:textId="77777777" w:rsidR="00F636A9" w:rsidRPr="009129E1" w:rsidRDefault="00F636A9" w:rsidP="00F636A9">
      <w:pPr>
        <w:jc w:val="center"/>
        <w:rPr>
          <w:b/>
          <w:sz w:val="36"/>
          <w:szCs w:val="36"/>
        </w:rPr>
      </w:pPr>
      <w:r w:rsidRPr="009129E1">
        <w:rPr>
          <w:b/>
          <w:sz w:val="36"/>
          <w:szCs w:val="36"/>
        </w:rPr>
        <w:t>ИВАНОВСКОЙ ОБЛАСТИ</w:t>
      </w:r>
    </w:p>
    <w:p w14:paraId="0D186DDD" w14:textId="77777777" w:rsidR="00F636A9" w:rsidRPr="009129E1" w:rsidRDefault="00F636A9" w:rsidP="00F636A9">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7D3B788B" w14:textId="77777777" w:rsidR="00F636A9" w:rsidRDefault="00F636A9" w:rsidP="00F636A9">
      <w:pPr>
        <w:pStyle w:val="ConsPlusTitle"/>
        <w:widowControl/>
        <w:jc w:val="center"/>
        <w:rPr>
          <w:rFonts w:ascii="Times New Roman" w:hAnsi="Times New Roman" w:cs="Times New Roman"/>
          <w:sz w:val="28"/>
          <w:szCs w:val="28"/>
        </w:rPr>
      </w:pPr>
    </w:p>
    <w:p w14:paraId="6D8C74B7" w14:textId="77777777" w:rsidR="00F636A9" w:rsidRPr="0030425F" w:rsidRDefault="00F636A9" w:rsidP="00F636A9">
      <w:pPr>
        <w:jc w:val="center"/>
        <w:rPr>
          <w:b/>
          <w:sz w:val="40"/>
          <w:szCs w:val="40"/>
        </w:rPr>
      </w:pPr>
      <w:r w:rsidRPr="0030425F">
        <w:rPr>
          <w:b/>
          <w:sz w:val="40"/>
          <w:szCs w:val="40"/>
        </w:rPr>
        <w:t>П О С Т А Н О В Л Е Н И Е</w:t>
      </w:r>
    </w:p>
    <w:p w14:paraId="40667303" w14:textId="77777777" w:rsidR="00F636A9" w:rsidRDefault="00F636A9" w:rsidP="00F636A9">
      <w:pPr>
        <w:pStyle w:val="ConsPlusTitle"/>
        <w:widowControl/>
        <w:jc w:val="center"/>
        <w:rPr>
          <w:rFonts w:ascii="Times New Roman" w:hAnsi="Times New Roman" w:cs="Times New Roman"/>
          <w:sz w:val="28"/>
          <w:szCs w:val="28"/>
        </w:rPr>
      </w:pPr>
    </w:p>
    <w:p w14:paraId="35570E89" w14:textId="77777777" w:rsidR="00F636A9" w:rsidRDefault="00F636A9" w:rsidP="00F636A9">
      <w:pPr>
        <w:pStyle w:val="ConsPlusTitle"/>
        <w:widowControl/>
        <w:jc w:val="center"/>
        <w:rPr>
          <w:rFonts w:ascii="Times New Roman" w:hAnsi="Times New Roman" w:cs="Times New Roman"/>
          <w:sz w:val="28"/>
          <w:szCs w:val="28"/>
        </w:rPr>
      </w:pPr>
    </w:p>
    <w:p w14:paraId="67D56C71" w14:textId="77777777" w:rsidR="00F636A9" w:rsidRDefault="00F636A9" w:rsidP="00F636A9">
      <w:pPr>
        <w:jc w:val="center"/>
        <w:rPr>
          <w:b/>
          <w:sz w:val="28"/>
          <w:szCs w:val="28"/>
        </w:rPr>
      </w:pPr>
      <w:r>
        <w:rPr>
          <w:b/>
          <w:sz w:val="28"/>
          <w:szCs w:val="28"/>
        </w:rPr>
        <w:t xml:space="preserve">от 19.02.2024  № 82          </w:t>
      </w:r>
    </w:p>
    <w:p w14:paraId="01AE209E" w14:textId="77777777" w:rsidR="00F636A9" w:rsidRDefault="00F636A9" w:rsidP="00F636A9">
      <w:pPr>
        <w:jc w:val="center"/>
        <w:rPr>
          <w:b/>
          <w:sz w:val="28"/>
          <w:szCs w:val="28"/>
        </w:rPr>
      </w:pPr>
      <w:r>
        <w:rPr>
          <w:b/>
          <w:sz w:val="28"/>
          <w:szCs w:val="28"/>
        </w:rPr>
        <w:t xml:space="preserve">       </w:t>
      </w:r>
    </w:p>
    <w:p w14:paraId="102600A7" w14:textId="77777777" w:rsidR="00F636A9" w:rsidRPr="0030425F" w:rsidRDefault="00F636A9" w:rsidP="00F636A9">
      <w:pPr>
        <w:jc w:val="center"/>
        <w:rPr>
          <w:sz w:val="28"/>
          <w:szCs w:val="28"/>
        </w:rPr>
      </w:pPr>
      <w:r w:rsidRPr="0030425F">
        <w:rPr>
          <w:sz w:val="28"/>
          <w:szCs w:val="28"/>
        </w:rPr>
        <w:t>г. Тейково</w:t>
      </w:r>
    </w:p>
    <w:p w14:paraId="1CF3C371" w14:textId="77777777" w:rsidR="00F636A9" w:rsidRDefault="00F636A9" w:rsidP="00F636A9">
      <w:pPr>
        <w:jc w:val="center"/>
        <w:rPr>
          <w:b/>
          <w:sz w:val="28"/>
          <w:szCs w:val="28"/>
        </w:rPr>
      </w:pPr>
    </w:p>
    <w:p w14:paraId="4E9D7614" w14:textId="77777777" w:rsidR="00F636A9" w:rsidRPr="00241EDA" w:rsidRDefault="00F636A9" w:rsidP="00F636A9">
      <w:pPr>
        <w:jc w:val="center"/>
        <w:rPr>
          <w:b/>
          <w:i/>
          <w:color w:val="FF0000"/>
          <w:sz w:val="28"/>
          <w:szCs w:val="28"/>
        </w:rPr>
      </w:pPr>
      <w:r w:rsidRPr="00241EDA">
        <w:rPr>
          <w:b/>
          <w:color w:val="000000"/>
          <w:sz w:val="28"/>
          <w:szCs w:val="28"/>
        </w:rPr>
        <w:t xml:space="preserve">Об утверждении </w:t>
      </w:r>
      <w:r w:rsidRPr="00241EDA">
        <w:rPr>
          <w:b/>
          <w:sz w:val="28"/>
          <w:szCs w:val="28"/>
        </w:rPr>
        <w:t xml:space="preserve">социального стандарта транспортного обслуживания населения при осуществлении перевозок пассажиров и багажа автомобильным транспортом </w:t>
      </w:r>
      <w:r w:rsidRPr="00241EDA">
        <w:rPr>
          <w:b/>
          <w:color w:val="000000"/>
          <w:sz w:val="28"/>
          <w:szCs w:val="28"/>
        </w:rPr>
        <w:t xml:space="preserve">на территории городского округа Тейково Ивановской области   </w:t>
      </w:r>
    </w:p>
    <w:p w14:paraId="09C7C7AB" w14:textId="77777777" w:rsidR="00F636A9" w:rsidRDefault="00F636A9" w:rsidP="00F636A9">
      <w:pPr>
        <w:rPr>
          <w:b/>
          <w:sz w:val="28"/>
          <w:szCs w:val="28"/>
        </w:rPr>
      </w:pPr>
    </w:p>
    <w:p w14:paraId="50439BE6" w14:textId="77777777" w:rsidR="00F636A9" w:rsidRPr="003A4398" w:rsidRDefault="00F636A9" w:rsidP="00F636A9">
      <w:pPr>
        <w:pStyle w:val="ConsPlusTitle"/>
        <w:widowControl/>
        <w:suppressAutoHyphens/>
        <w:ind w:firstLine="567"/>
        <w:jc w:val="both"/>
        <w:rPr>
          <w:rFonts w:ascii="Times New Roman" w:hAnsi="Times New Roman" w:cs="Times New Roman"/>
          <w:b w:val="0"/>
          <w:sz w:val="26"/>
          <w:szCs w:val="26"/>
        </w:rPr>
      </w:pPr>
      <w:r w:rsidRPr="003A4398">
        <w:rPr>
          <w:rFonts w:ascii="Times New Roman" w:hAnsi="Times New Roman" w:cs="Times New Roman"/>
          <w:b w:val="0"/>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A4398">
        <w:rPr>
          <w:rFonts w:ascii="Times New Roman" w:hAnsi="Times New Roman" w:cs="Times New Roman"/>
          <w:b w:val="0"/>
          <w:color w:val="000000"/>
          <w:sz w:val="26"/>
          <w:szCs w:val="26"/>
        </w:rPr>
        <w:t>распоряжением министерства т</w:t>
      </w:r>
      <w:r>
        <w:rPr>
          <w:rFonts w:ascii="Times New Roman" w:hAnsi="Times New Roman" w:cs="Times New Roman"/>
          <w:b w:val="0"/>
          <w:color w:val="000000"/>
          <w:sz w:val="26"/>
          <w:szCs w:val="26"/>
        </w:rPr>
        <w:t xml:space="preserve">ранспорта Российской Федерации от 31.01.2017 </w:t>
      </w:r>
      <w:r w:rsidRPr="003A4398">
        <w:rPr>
          <w:rFonts w:ascii="Times New Roman" w:hAnsi="Times New Roman" w:cs="Times New Roman"/>
          <w:b w:val="0"/>
          <w:color w:val="000000"/>
          <w:sz w:val="26"/>
          <w:szCs w:val="26"/>
        </w:rPr>
        <w:t xml:space="preserve">№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w:t>
      </w:r>
      <w:r>
        <w:rPr>
          <w:rFonts w:ascii="Times New Roman" w:hAnsi="Times New Roman" w:cs="Times New Roman"/>
          <w:b w:val="0"/>
          <w:sz w:val="26"/>
          <w:szCs w:val="26"/>
        </w:rPr>
        <w:t>Уставом</w:t>
      </w:r>
      <w:r w:rsidRPr="003A4398">
        <w:rPr>
          <w:rFonts w:ascii="Times New Roman" w:hAnsi="Times New Roman" w:cs="Times New Roman"/>
          <w:b w:val="0"/>
          <w:sz w:val="26"/>
          <w:szCs w:val="26"/>
        </w:rPr>
        <w:t xml:space="preserve"> городского округа Тейково</w:t>
      </w:r>
      <w:r>
        <w:rPr>
          <w:rFonts w:ascii="Times New Roman" w:hAnsi="Times New Roman" w:cs="Times New Roman"/>
          <w:b w:val="0"/>
          <w:sz w:val="26"/>
          <w:szCs w:val="26"/>
        </w:rPr>
        <w:t xml:space="preserve"> Ивановской области, решением</w:t>
      </w:r>
      <w:r w:rsidRPr="003A4398">
        <w:rPr>
          <w:rFonts w:ascii="Times New Roman" w:hAnsi="Times New Roman" w:cs="Times New Roman"/>
          <w:b w:val="0"/>
          <w:sz w:val="26"/>
          <w:szCs w:val="26"/>
        </w:rPr>
        <w:t xml:space="preserve">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администрация городского округа Тейково</w:t>
      </w:r>
      <w:r>
        <w:rPr>
          <w:rFonts w:ascii="Times New Roman" w:hAnsi="Times New Roman" w:cs="Times New Roman"/>
          <w:b w:val="0"/>
          <w:sz w:val="26"/>
          <w:szCs w:val="26"/>
        </w:rPr>
        <w:t xml:space="preserve"> Ивановской области</w:t>
      </w:r>
    </w:p>
    <w:p w14:paraId="4CC0A9E9" w14:textId="77777777" w:rsidR="00F636A9" w:rsidRDefault="00F636A9" w:rsidP="00F636A9">
      <w:pPr>
        <w:tabs>
          <w:tab w:val="left" w:pos="709"/>
        </w:tabs>
        <w:ind w:firstLine="708"/>
        <w:rPr>
          <w:sz w:val="26"/>
          <w:szCs w:val="26"/>
        </w:rPr>
      </w:pPr>
    </w:p>
    <w:p w14:paraId="164323F1" w14:textId="77777777" w:rsidR="00F636A9" w:rsidRPr="003A4398" w:rsidRDefault="00F636A9" w:rsidP="00F636A9">
      <w:pPr>
        <w:autoSpaceDE w:val="0"/>
        <w:autoSpaceDN w:val="0"/>
        <w:jc w:val="center"/>
        <w:rPr>
          <w:b/>
          <w:bCs/>
          <w:sz w:val="26"/>
          <w:szCs w:val="26"/>
        </w:rPr>
      </w:pPr>
      <w:r w:rsidRPr="003A4398">
        <w:rPr>
          <w:b/>
          <w:bCs/>
          <w:sz w:val="26"/>
          <w:szCs w:val="26"/>
        </w:rPr>
        <w:t>П О С Т А Н О В Л Я Е Т:</w:t>
      </w:r>
    </w:p>
    <w:p w14:paraId="28C6954A" w14:textId="77777777" w:rsidR="00F636A9" w:rsidRPr="003A4398" w:rsidRDefault="00F636A9" w:rsidP="00F636A9">
      <w:pPr>
        <w:autoSpaceDE w:val="0"/>
        <w:autoSpaceDN w:val="0"/>
        <w:ind w:firstLine="708"/>
        <w:jc w:val="center"/>
        <w:rPr>
          <w:b/>
          <w:bCs/>
          <w:sz w:val="26"/>
          <w:szCs w:val="26"/>
        </w:rPr>
      </w:pPr>
    </w:p>
    <w:p w14:paraId="655A0F52" w14:textId="77777777" w:rsidR="00F636A9" w:rsidRPr="003A4398" w:rsidRDefault="00F636A9" w:rsidP="00F636A9">
      <w:pPr>
        <w:ind w:firstLine="708"/>
        <w:rPr>
          <w:color w:val="000000"/>
          <w:sz w:val="26"/>
          <w:szCs w:val="26"/>
        </w:rPr>
      </w:pPr>
      <w:r w:rsidRPr="003A4398">
        <w:rPr>
          <w:color w:val="000000"/>
          <w:sz w:val="26"/>
          <w:szCs w:val="26"/>
        </w:rPr>
        <w:t>1. Утвердить</w:t>
      </w:r>
      <w:r w:rsidRPr="003A4398">
        <w:rPr>
          <w:sz w:val="26"/>
          <w:szCs w:val="26"/>
        </w:rPr>
        <w:t xml:space="preserve"> социальный  стандарт транспортного обслуживания населения при осуществлении перевозок пассажиров и багажа автомобильным транспортом на территории городского округа Тейково Ивановской области</w:t>
      </w:r>
      <w:r>
        <w:rPr>
          <w:sz w:val="26"/>
          <w:szCs w:val="26"/>
        </w:rPr>
        <w:t xml:space="preserve"> (прилагается)</w:t>
      </w:r>
      <w:r w:rsidRPr="003A4398">
        <w:rPr>
          <w:color w:val="000000"/>
          <w:sz w:val="26"/>
          <w:szCs w:val="26"/>
        </w:rPr>
        <w:t xml:space="preserve">. </w:t>
      </w:r>
    </w:p>
    <w:p w14:paraId="4B0ABC04" w14:textId="77777777" w:rsidR="00F636A9" w:rsidRPr="003A4398" w:rsidRDefault="00F636A9" w:rsidP="00F636A9">
      <w:pPr>
        <w:suppressAutoHyphens/>
        <w:ind w:firstLine="708"/>
        <w:rPr>
          <w:color w:val="000000"/>
          <w:sz w:val="26"/>
          <w:szCs w:val="26"/>
        </w:rPr>
      </w:pPr>
      <w:r w:rsidRPr="003A4398">
        <w:rPr>
          <w:color w:val="000000"/>
          <w:sz w:val="26"/>
          <w:szCs w:val="26"/>
        </w:rPr>
        <w:t>2</w:t>
      </w:r>
      <w:r w:rsidRPr="003A4398">
        <w:rPr>
          <w:sz w:val="26"/>
          <w:szCs w:val="26"/>
        </w:rPr>
        <w:t xml:space="preserve">. </w:t>
      </w:r>
      <w:r w:rsidRPr="003A4398">
        <w:rPr>
          <w:color w:val="000000"/>
          <w:sz w:val="26"/>
          <w:szCs w:val="26"/>
        </w:rPr>
        <w:t xml:space="preserve">Разместить настоящее постановление </w:t>
      </w:r>
      <w:r w:rsidRPr="003A4398">
        <w:rPr>
          <w:sz w:val="26"/>
          <w:szCs w:val="26"/>
        </w:rPr>
        <w:t>на официальном сайте администрации городского округа Тейково Ивановской области в сети Интернет.</w:t>
      </w:r>
    </w:p>
    <w:p w14:paraId="75DBCFA0" w14:textId="77777777" w:rsidR="00F636A9" w:rsidRDefault="00F636A9" w:rsidP="00F636A9">
      <w:pPr>
        <w:pStyle w:val="a5"/>
        <w:tabs>
          <w:tab w:val="left" w:pos="1134"/>
        </w:tabs>
        <w:spacing w:after="0" w:line="240" w:lineRule="auto"/>
        <w:ind w:left="0" w:firstLine="709"/>
        <w:jc w:val="both"/>
        <w:rPr>
          <w:rFonts w:ascii="Times New Roman" w:hAnsi="Times New Roman" w:cs="Times New Roman"/>
          <w:sz w:val="26"/>
          <w:szCs w:val="26"/>
        </w:rPr>
      </w:pPr>
      <w:r w:rsidRPr="003A4398">
        <w:rPr>
          <w:rFonts w:ascii="Times New Roman" w:hAnsi="Times New Roman" w:cs="Times New Roman"/>
          <w:sz w:val="26"/>
          <w:szCs w:val="26"/>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38349ED" w14:textId="77777777" w:rsidR="00F636A9" w:rsidRPr="002D7046" w:rsidRDefault="00F636A9" w:rsidP="00F636A9">
      <w:pPr>
        <w:tabs>
          <w:tab w:val="left" w:pos="0"/>
        </w:tabs>
        <w:rPr>
          <w:sz w:val="28"/>
          <w:szCs w:val="28"/>
        </w:rPr>
      </w:pPr>
      <w:r>
        <w:rPr>
          <w:b/>
          <w:sz w:val="28"/>
          <w:szCs w:val="28"/>
        </w:rPr>
        <w:t xml:space="preserve">Глава городского округа </w:t>
      </w:r>
      <w:r w:rsidRPr="0030425F">
        <w:rPr>
          <w:b/>
          <w:sz w:val="28"/>
          <w:szCs w:val="28"/>
        </w:rPr>
        <w:t>Тейково</w:t>
      </w:r>
    </w:p>
    <w:p w14:paraId="4EB7DC44" w14:textId="77777777" w:rsidR="00F636A9" w:rsidRPr="0030425F" w:rsidRDefault="00F636A9" w:rsidP="00F636A9">
      <w:pPr>
        <w:rPr>
          <w:b/>
          <w:sz w:val="28"/>
          <w:szCs w:val="28"/>
        </w:rPr>
      </w:pPr>
      <w:r>
        <w:rPr>
          <w:b/>
          <w:sz w:val="28"/>
          <w:szCs w:val="28"/>
        </w:rPr>
        <w:t xml:space="preserve">Ивановской области                              </w:t>
      </w:r>
      <w:r w:rsidRPr="0030425F">
        <w:rPr>
          <w:b/>
          <w:sz w:val="28"/>
          <w:szCs w:val="28"/>
        </w:rPr>
        <w:t xml:space="preserve">                                             С.А. Семенова</w:t>
      </w:r>
    </w:p>
    <w:p w14:paraId="11561B0C" w14:textId="1962BAFD" w:rsidR="00F636A9" w:rsidRPr="003A4398" w:rsidRDefault="00F636A9" w:rsidP="00F636A9">
      <w:pPr>
        <w:jc w:val="right"/>
      </w:pPr>
      <w:r w:rsidRPr="003A4398">
        <w:lastRenderedPageBreak/>
        <w:t xml:space="preserve">Приложение </w:t>
      </w:r>
    </w:p>
    <w:p w14:paraId="2F58483E" w14:textId="77777777" w:rsidR="00F636A9" w:rsidRPr="003A4398" w:rsidRDefault="00F636A9" w:rsidP="00F636A9">
      <w:pPr>
        <w:jc w:val="right"/>
      </w:pPr>
      <w:r w:rsidRPr="003A4398">
        <w:t xml:space="preserve">к постановлению администрации </w:t>
      </w:r>
    </w:p>
    <w:p w14:paraId="68D844CB" w14:textId="77777777" w:rsidR="00F636A9" w:rsidRPr="003A4398" w:rsidRDefault="00F636A9" w:rsidP="00F636A9">
      <w:pPr>
        <w:jc w:val="right"/>
      </w:pPr>
      <w:r w:rsidRPr="003A4398">
        <w:t xml:space="preserve">городского округа Тейково Ивановской области  </w:t>
      </w:r>
    </w:p>
    <w:p w14:paraId="4BD40A85" w14:textId="77777777" w:rsidR="00F636A9" w:rsidRPr="003A4398" w:rsidRDefault="00F636A9" w:rsidP="00F636A9">
      <w:pPr>
        <w:jc w:val="right"/>
      </w:pPr>
      <w:r w:rsidRPr="003A4398">
        <w:t xml:space="preserve">                                                                                                                        от</w:t>
      </w:r>
      <w:r>
        <w:t xml:space="preserve"> 19.02.2024</w:t>
      </w:r>
      <w:r w:rsidRPr="003A4398">
        <w:t xml:space="preserve"> № </w:t>
      </w:r>
      <w:r>
        <w:t>82</w:t>
      </w:r>
      <w:r w:rsidRPr="003A4398">
        <w:t xml:space="preserve">                                  </w:t>
      </w:r>
    </w:p>
    <w:p w14:paraId="20A463F0" w14:textId="77777777" w:rsidR="00F636A9" w:rsidRPr="003A4398" w:rsidRDefault="00F636A9" w:rsidP="00F636A9">
      <w:pPr>
        <w:suppressAutoHyphens/>
      </w:pPr>
    </w:p>
    <w:p w14:paraId="5D9ABCF0" w14:textId="77777777" w:rsidR="00F636A9" w:rsidRPr="003A4398" w:rsidRDefault="00F636A9" w:rsidP="00F636A9">
      <w:pPr>
        <w:jc w:val="center"/>
        <w:rPr>
          <w:b/>
          <w:i/>
          <w:color w:val="FF0000"/>
          <w:sz w:val="28"/>
          <w:szCs w:val="28"/>
        </w:rPr>
      </w:pPr>
      <w:r w:rsidRPr="003A4398">
        <w:rPr>
          <w:b/>
          <w:sz w:val="28"/>
          <w:szCs w:val="28"/>
        </w:rPr>
        <w:t xml:space="preserve">Социальный стандарт транспортного обслуживания населения при осуществлении перевозок пассажиров и багажа автомобильным транспортом </w:t>
      </w:r>
      <w:r w:rsidRPr="003A4398">
        <w:rPr>
          <w:b/>
          <w:color w:val="000000"/>
          <w:sz w:val="28"/>
          <w:szCs w:val="28"/>
        </w:rPr>
        <w:t xml:space="preserve">на территории городского округа Тейково Ивановской области   </w:t>
      </w:r>
    </w:p>
    <w:p w14:paraId="144F195C" w14:textId="77777777" w:rsidR="00F636A9" w:rsidRPr="003A4398" w:rsidRDefault="00F636A9" w:rsidP="00F636A9">
      <w:pPr>
        <w:suppressAutoHyphens/>
        <w:jc w:val="center"/>
        <w:rPr>
          <w:sz w:val="28"/>
          <w:szCs w:val="28"/>
        </w:rPr>
      </w:pPr>
    </w:p>
    <w:p w14:paraId="398C8D8D" w14:textId="77777777" w:rsidR="00F636A9" w:rsidRPr="00A129C9" w:rsidRDefault="00F636A9" w:rsidP="00F636A9">
      <w:pPr>
        <w:pStyle w:val="a5"/>
        <w:widowControl w:val="0"/>
        <w:numPr>
          <w:ilvl w:val="1"/>
          <w:numId w:val="1"/>
        </w:numPr>
        <w:tabs>
          <w:tab w:val="left" w:pos="4030"/>
        </w:tabs>
        <w:autoSpaceDE w:val="0"/>
        <w:autoSpaceDN w:val="0"/>
        <w:spacing w:after="0" w:line="240" w:lineRule="auto"/>
        <w:ind w:left="4030" w:hanging="280"/>
        <w:jc w:val="left"/>
        <w:rPr>
          <w:rFonts w:ascii="Times New Roman" w:hAnsi="Times New Roman" w:cs="Times New Roman"/>
          <w:b/>
          <w:sz w:val="28"/>
          <w:szCs w:val="28"/>
        </w:rPr>
      </w:pPr>
      <w:r w:rsidRPr="003A4398">
        <w:rPr>
          <w:rFonts w:ascii="Times New Roman" w:hAnsi="Times New Roman" w:cs="Times New Roman"/>
          <w:b/>
          <w:sz w:val="28"/>
          <w:szCs w:val="28"/>
        </w:rPr>
        <w:t xml:space="preserve">Общие </w:t>
      </w:r>
      <w:r w:rsidRPr="003A4398">
        <w:rPr>
          <w:rFonts w:ascii="Times New Roman" w:hAnsi="Times New Roman" w:cs="Times New Roman"/>
          <w:b/>
          <w:spacing w:val="-2"/>
          <w:sz w:val="28"/>
          <w:szCs w:val="28"/>
        </w:rPr>
        <w:t>положения</w:t>
      </w:r>
    </w:p>
    <w:p w14:paraId="601F3DBA" w14:textId="77777777" w:rsidR="00F636A9" w:rsidRPr="00A129C9" w:rsidRDefault="00F636A9" w:rsidP="00F636A9">
      <w:pPr>
        <w:pStyle w:val="a5"/>
        <w:widowControl w:val="0"/>
        <w:tabs>
          <w:tab w:val="left" w:pos="4030"/>
        </w:tabs>
        <w:autoSpaceDE w:val="0"/>
        <w:autoSpaceDN w:val="0"/>
        <w:spacing w:after="0" w:line="240" w:lineRule="auto"/>
        <w:ind w:left="0"/>
        <w:jc w:val="both"/>
        <w:rPr>
          <w:rFonts w:ascii="Times New Roman" w:hAnsi="Times New Roman" w:cs="Times New Roman"/>
          <w:sz w:val="28"/>
          <w:szCs w:val="28"/>
        </w:rPr>
      </w:pPr>
    </w:p>
    <w:p w14:paraId="298FEACE" w14:textId="77777777" w:rsidR="00F636A9" w:rsidRPr="003A4398" w:rsidRDefault="00F636A9" w:rsidP="00F636A9">
      <w:pPr>
        <w:pStyle w:val="a5"/>
        <w:widowControl w:val="0"/>
        <w:autoSpaceDE w:val="0"/>
        <w:autoSpaceDN w:val="0"/>
        <w:spacing w:after="0" w:line="240" w:lineRule="auto"/>
        <w:ind w:left="0" w:right="242" w:firstLine="709"/>
        <w:jc w:val="both"/>
        <w:rPr>
          <w:rFonts w:ascii="Times New Roman" w:hAnsi="Times New Roman" w:cs="Times New Roman"/>
          <w:sz w:val="28"/>
          <w:szCs w:val="28"/>
        </w:rPr>
      </w:pPr>
      <w:r>
        <w:rPr>
          <w:rFonts w:ascii="Times New Roman" w:hAnsi="Times New Roman" w:cs="Times New Roman"/>
          <w:sz w:val="28"/>
          <w:szCs w:val="28"/>
        </w:rPr>
        <w:t>1.1. Настоящий с</w:t>
      </w:r>
      <w:r w:rsidRPr="003A4398">
        <w:rPr>
          <w:rFonts w:ascii="Times New Roman" w:hAnsi="Times New Roman" w:cs="Times New Roman"/>
          <w:sz w:val="28"/>
          <w:szCs w:val="28"/>
        </w:rPr>
        <w:t xml:space="preserve">оциальный стандарт транспортного обслуживания населения при осуществлении перевозок пассажиров и багажа автомобильным транспортом на территории </w:t>
      </w:r>
      <w:r w:rsidRPr="00A129C9">
        <w:rPr>
          <w:rFonts w:ascii="Times New Roman" w:hAnsi="Times New Roman" w:cs="Times New Roman"/>
          <w:sz w:val="28"/>
          <w:szCs w:val="28"/>
        </w:rPr>
        <w:t xml:space="preserve">городского округа Тейково Ивановской области   </w:t>
      </w:r>
      <w:r>
        <w:rPr>
          <w:rFonts w:ascii="Times New Roman" w:hAnsi="Times New Roman" w:cs="Times New Roman"/>
          <w:sz w:val="28"/>
          <w:szCs w:val="28"/>
        </w:rPr>
        <w:t>(далее – С</w:t>
      </w:r>
      <w:r w:rsidRPr="003A4398">
        <w:rPr>
          <w:rFonts w:ascii="Times New Roman" w:hAnsi="Times New Roman" w:cs="Times New Roman"/>
          <w:sz w:val="28"/>
          <w:szCs w:val="28"/>
        </w:rPr>
        <w:t xml:space="preserve">тандарт) </w:t>
      </w:r>
      <w:r>
        <w:rPr>
          <w:rFonts w:ascii="Times New Roman" w:hAnsi="Times New Roman" w:cs="Times New Roman"/>
          <w:sz w:val="28"/>
          <w:szCs w:val="28"/>
        </w:rPr>
        <w:t>устанавливает рекомендованный</w:t>
      </w:r>
      <w:r w:rsidRPr="00A129C9">
        <w:rPr>
          <w:rFonts w:ascii="Times New Roman" w:hAnsi="Times New Roman" w:cs="Times New Roman"/>
          <w:sz w:val="28"/>
          <w:szCs w:val="28"/>
        </w:rPr>
        <w:t xml:space="preserve"> уровень и показатели качества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в границах </w:t>
      </w:r>
      <w:r>
        <w:rPr>
          <w:rFonts w:ascii="Times New Roman" w:hAnsi="Times New Roman" w:cs="Times New Roman"/>
          <w:sz w:val="28"/>
          <w:szCs w:val="28"/>
        </w:rPr>
        <w:t>городского округа Тейково Ивановской области</w:t>
      </w:r>
      <w:r w:rsidRPr="00A129C9">
        <w:rPr>
          <w:rFonts w:ascii="Times New Roman" w:hAnsi="Times New Roman" w:cs="Times New Roman"/>
          <w:sz w:val="28"/>
          <w:szCs w:val="28"/>
        </w:rPr>
        <w:t xml:space="preserve"> (далее – муниципальный маршрут) и их нормативные значения.</w:t>
      </w:r>
    </w:p>
    <w:p w14:paraId="112F9956" w14:textId="77777777" w:rsidR="00F636A9" w:rsidRDefault="00F636A9" w:rsidP="00F636A9">
      <w:pPr>
        <w:pStyle w:val="a5"/>
        <w:widowControl w:val="0"/>
        <w:autoSpaceDE w:val="0"/>
        <w:autoSpaceDN w:val="0"/>
        <w:spacing w:after="0" w:line="240" w:lineRule="auto"/>
        <w:ind w:left="0" w:right="241"/>
        <w:jc w:val="both"/>
        <w:rPr>
          <w:rFonts w:ascii="Times New Roman" w:hAnsi="Times New Roman" w:cs="Times New Roman"/>
          <w:sz w:val="28"/>
          <w:szCs w:val="28"/>
        </w:rPr>
      </w:pPr>
      <w:r w:rsidRPr="003A4398">
        <w:rPr>
          <w:rFonts w:ascii="Times New Roman" w:hAnsi="Times New Roman" w:cs="Times New Roman"/>
          <w:sz w:val="28"/>
          <w:szCs w:val="28"/>
        </w:rPr>
        <w:tab/>
      </w:r>
      <w:r>
        <w:rPr>
          <w:rFonts w:ascii="Times New Roman" w:hAnsi="Times New Roman" w:cs="Times New Roman"/>
          <w:sz w:val="28"/>
          <w:szCs w:val="28"/>
        </w:rPr>
        <w:t xml:space="preserve">1.2. </w:t>
      </w:r>
      <w:r w:rsidRPr="001C6D99">
        <w:rPr>
          <w:rFonts w:ascii="Times New Roman" w:hAnsi="Times New Roman" w:cs="Times New Roman"/>
          <w:sz w:val="28"/>
          <w:szCs w:val="28"/>
        </w:rPr>
        <w:t>Под транспортным обслу</w:t>
      </w:r>
      <w:r>
        <w:rPr>
          <w:rFonts w:ascii="Times New Roman" w:hAnsi="Times New Roman" w:cs="Times New Roman"/>
          <w:sz w:val="28"/>
          <w:szCs w:val="28"/>
        </w:rPr>
        <w:t>живанием населения в настоящем С</w:t>
      </w:r>
      <w:r w:rsidRPr="001C6D99">
        <w:rPr>
          <w:rFonts w:ascii="Times New Roman" w:hAnsi="Times New Roman" w:cs="Times New Roman"/>
          <w:sz w:val="28"/>
          <w:szCs w:val="28"/>
        </w:rPr>
        <w:t>тандарте понимается выполнение работ по осуществлению перевозок пассажиров и багажа автомобильным транспортом по маршрутам регулярных перевозок. Качество транспортного обслуживания населения представляет собой интегральную оценку уровня транспортного обслуживания населения при осуществлении перевозок пассажиров и багажа автомобильным транспортом по маршрутам регулярных перевозок и выражается в совокупности характеристик надежности, доступности и комфортности.</w:t>
      </w:r>
    </w:p>
    <w:p w14:paraId="6A1A2A11" w14:textId="77777777" w:rsidR="00F636A9" w:rsidRDefault="00F636A9" w:rsidP="00F636A9">
      <w:pPr>
        <w:pStyle w:val="a5"/>
        <w:widowControl w:val="0"/>
        <w:autoSpaceDE w:val="0"/>
        <w:autoSpaceDN w:val="0"/>
        <w:spacing w:after="0" w:line="240" w:lineRule="auto"/>
        <w:ind w:left="0" w:right="241"/>
        <w:jc w:val="both"/>
        <w:rPr>
          <w:rFonts w:ascii="Times New Roman" w:hAnsi="Times New Roman" w:cs="Times New Roman"/>
          <w:sz w:val="28"/>
          <w:szCs w:val="28"/>
        </w:rPr>
      </w:pPr>
      <w:r>
        <w:rPr>
          <w:rFonts w:ascii="Times New Roman" w:hAnsi="Times New Roman" w:cs="Times New Roman"/>
          <w:sz w:val="28"/>
          <w:szCs w:val="28"/>
        </w:rPr>
        <w:tab/>
        <w:t xml:space="preserve">1.3. </w:t>
      </w:r>
      <w:r w:rsidRPr="001C6D99">
        <w:rPr>
          <w:rFonts w:ascii="Times New Roman" w:hAnsi="Times New Roman" w:cs="Times New Roman"/>
          <w:sz w:val="28"/>
          <w:szCs w:val="28"/>
        </w:rPr>
        <w:t>Показатели качества транспортного обслуживания населения и их нормативные зна</w:t>
      </w:r>
      <w:r>
        <w:rPr>
          <w:rFonts w:ascii="Times New Roman" w:hAnsi="Times New Roman" w:cs="Times New Roman"/>
          <w:sz w:val="28"/>
          <w:szCs w:val="28"/>
        </w:rPr>
        <w:t>чения, установленные настоящим Стандартом,</w:t>
      </w:r>
      <w:r w:rsidRPr="001C6D99">
        <w:rPr>
          <w:rFonts w:ascii="Times New Roman" w:hAnsi="Times New Roman" w:cs="Times New Roman"/>
          <w:sz w:val="28"/>
          <w:szCs w:val="28"/>
        </w:rPr>
        <w:t xml:space="preserve"> применя</w:t>
      </w:r>
      <w:r>
        <w:rPr>
          <w:rFonts w:ascii="Times New Roman" w:hAnsi="Times New Roman" w:cs="Times New Roman"/>
          <w:sz w:val="28"/>
          <w:szCs w:val="28"/>
        </w:rPr>
        <w:t>ются администрацией городского округа Тейково Ивановской области</w:t>
      </w:r>
      <w:r w:rsidRPr="001C6D99">
        <w:rPr>
          <w:rFonts w:ascii="Times New Roman" w:hAnsi="Times New Roman" w:cs="Times New Roman"/>
          <w:sz w:val="28"/>
          <w:szCs w:val="28"/>
        </w:rPr>
        <w:t xml:space="preserve"> при разработке нормативных правовых актов в сфере транспортного и градостроительного планирования, в том числе подготовке документов планирования регулярных перевозок пассажиров и багажа автомобильным транспортом, заключении и исполнении муниципальных контрактов между муниципальными заказчиками, юридическими лицами и индивидуальными предпринимателями, выполняющими работы, связанные с осуществлением регулярных перевозок пассажиров и багажа по регулируемым тарифам, а также при организации и осуществлении регулярных перевозок пассажиров и багажа по нерегулируемым тарифам.</w:t>
      </w:r>
    </w:p>
    <w:p w14:paraId="08CCC65D" w14:textId="77777777" w:rsidR="00F636A9" w:rsidRDefault="00F636A9" w:rsidP="00F636A9">
      <w:pPr>
        <w:pStyle w:val="a5"/>
        <w:widowControl w:val="0"/>
        <w:autoSpaceDE w:val="0"/>
        <w:autoSpaceDN w:val="0"/>
        <w:spacing w:after="0" w:line="240" w:lineRule="auto"/>
        <w:ind w:left="0" w:right="241"/>
        <w:jc w:val="both"/>
        <w:rPr>
          <w:rFonts w:ascii="Times New Roman" w:hAnsi="Times New Roman" w:cs="Times New Roman"/>
          <w:sz w:val="28"/>
          <w:szCs w:val="28"/>
        </w:rPr>
      </w:pPr>
      <w:r>
        <w:rPr>
          <w:rFonts w:ascii="Times New Roman" w:hAnsi="Times New Roman" w:cs="Times New Roman"/>
          <w:sz w:val="28"/>
          <w:szCs w:val="28"/>
        </w:rPr>
        <w:tab/>
        <w:t>1.4. Для целей настоящего С</w:t>
      </w:r>
      <w:r w:rsidRPr="001C6D99">
        <w:rPr>
          <w:rFonts w:ascii="Times New Roman" w:hAnsi="Times New Roman" w:cs="Times New Roman"/>
          <w:sz w:val="28"/>
          <w:szCs w:val="28"/>
        </w:rPr>
        <w:t>тандарта используются следующие основные понятия</w:t>
      </w:r>
      <w:r>
        <w:rPr>
          <w:rFonts w:ascii="Times New Roman" w:hAnsi="Times New Roman" w:cs="Times New Roman"/>
          <w:sz w:val="28"/>
          <w:szCs w:val="28"/>
        </w:rPr>
        <w:t>:</w:t>
      </w:r>
    </w:p>
    <w:p w14:paraId="32E29EC0" w14:textId="77777777" w:rsidR="00F636A9" w:rsidRDefault="00F636A9" w:rsidP="00F636A9">
      <w:pPr>
        <w:pStyle w:val="a5"/>
        <w:widowControl w:val="0"/>
        <w:autoSpaceDE w:val="0"/>
        <w:autoSpaceDN w:val="0"/>
        <w:spacing w:after="0" w:line="240" w:lineRule="auto"/>
        <w:ind w:left="0" w:right="241"/>
        <w:jc w:val="both"/>
        <w:rPr>
          <w:rFonts w:ascii="Times New Roman" w:hAnsi="Times New Roman" w:cs="Times New Roman"/>
          <w:sz w:val="28"/>
          <w:szCs w:val="28"/>
        </w:rPr>
      </w:pPr>
      <w:r>
        <w:rPr>
          <w:rFonts w:ascii="Times New Roman" w:hAnsi="Times New Roman" w:cs="Times New Roman"/>
          <w:sz w:val="28"/>
          <w:szCs w:val="28"/>
        </w:rPr>
        <w:tab/>
        <w:t>о</w:t>
      </w:r>
      <w:r w:rsidRPr="007762E1">
        <w:rPr>
          <w:rFonts w:ascii="Times New Roman" w:hAnsi="Times New Roman" w:cs="Times New Roman"/>
          <w:sz w:val="28"/>
          <w:szCs w:val="28"/>
        </w:rPr>
        <w:t>рганизация регулярных перевозок – комплекс мероприятий, реализуемых уполномоченным органом местного самоуправления в лице администр</w:t>
      </w:r>
      <w:r>
        <w:rPr>
          <w:rFonts w:ascii="Times New Roman" w:hAnsi="Times New Roman" w:cs="Times New Roman"/>
          <w:sz w:val="28"/>
          <w:szCs w:val="28"/>
        </w:rPr>
        <w:t>ации городского округа Тейково Ивановской области</w:t>
      </w:r>
      <w:r w:rsidRPr="007762E1">
        <w:rPr>
          <w:rFonts w:ascii="Times New Roman" w:hAnsi="Times New Roman" w:cs="Times New Roman"/>
          <w:sz w:val="28"/>
          <w:szCs w:val="28"/>
        </w:rPr>
        <w:t xml:space="preserve">, в целях удовлетворения </w:t>
      </w:r>
      <w:r w:rsidRPr="007762E1">
        <w:rPr>
          <w:rFonts w:ascii="Times New Roman" w:hAnsi="Times New Roman" w:cs="Times New Roman"/>
          <w:sz w:val="28"/>
          <w:szCs w:val="28"/>
        </w:rPr>
        <w:lastRenderedPageBreak/>
        <w:t>потребностей населения в пассажирских автомобильных перево</w:t>
      </w:r>
      <w:r>
        <w:rPr>
          <w:rFonts w:ascii="Times New Roman" w:hAnsi="Times New Roman" w:cs="Times New Roman"/>
          <w:sz w:val="28"/>
          <w:szCs w:val="28"/>
        </w:rPr>
        <w:t>зках на муниципальных маршрутах;</w:t>
      </w:r>
    </w:p>
    <w:p w14:paraId="3AF0F1BC" w14:textId="77777777" w:rsidR="00F636A9" w:rsidRPr="007762E1" w:rsidRDefault="00F636A9" w:rsidP="003635FF">
      <w:pPr>
        <w:ind w:firstLine="709"/>
        <w:jc w:val="both"/>
        <w:rPr>
          <w:color w:val="000000"/>
          <w:sz w:val="28"/>
          <w:szCs w:val="28"/>
        </w:rPr>
      </w:pPr>
      <w:r w:rsidRPr="007762E1">
        <w:rPr>
          <w:color w:val="000000"/>
          <w:sz w:val="28"/>
          <w:szCs w:val="28"/>
        </w:rPr>
        <w:t>доступность – характеристика качества транспортного обслуживания населения, выраженная в наличии возможности получения населением услуг по перевозке пассажиров и багажа автомобильным транспортом по маршрутам регулярных перевозок;</w:t>
      </w:r>
    </w:p>
    <w:p w14:paraId="487685CC" w14:textId="77777777" w:rsidR="00F636A9" w:rsidRPr="007762E1" w:rsidRDefault="00F636A9" w:rsidP="003635FF">
      <w:pPr>
        <w:ind w:firstLine="709"/>
        <w:jc w:val="both"/>
        <w:rPr>
          <w:color w:val="000000"/>
          <w:sz w:val="28"/>
          <w:szCs w:val="28"/>
        </w:rPr>
      </w:pPr>
      <w:r w:rsidRPr="007762E1">
        <w:rPr>
          <w:color w:val="000000"/>
          <w:sz w:val="28"/>
          <w:szCs w:val="28"/>
        </w:rPr>
        <w:t>маломобильные группы населения – это инвалиды, люди с временным нарушением здоровья, беременные женщины, люди преклонного возраста, люди с детскими колясками, иные категории населения, испытывающие затруднения при пользовании услугами по перевозке пассажиров и багажа автомобильным транспортом по маршрутам регулярных перевозок;</w:t>
      </w:r>
    </w:p>
    <w:p w14:paraId="05F7CE69" w14:textId="77777777" w:rsidR="00F636A9" w:rsidRPr="007762E1" w:rsidRDefault="00F636A9" w:rsidP="003635FF">
      <w:pPr>
        <w:ind w:firstLine="709"/>
        <w:jc w:val="both"/>
        <w:rPr>
          <w:color w:val="000000"/>
          <w:sz w:val="28"/>
          <w:szCs w:val="28"/>
        </w:rPr>
      </w:pPr>
      <w:r w:rsidRPr="007762E1">
        <w:rPr>
          <w:color w:val="000000"/>
          <w:sz w:val="28"/>
          <w:szCs w:val="28"/>
        </w:rPr>
        <w:t>средства зрительного информирования пассажиров – это справочно-информационные стенды и табло, размещенные на объектах транспортной инфраструктуры, а также в транспортных средствах, используемых для осуществления перевозок пассажиров и багажа автомобильным транспортом по маршрутам регулярных перевозок, содержащие информацию о маршрутах регулярных перевозок и их расписании;</w:t>
      </w:r>
    </w:p>
    <w:p w14:paraId="0EB649D2" w14:textId="77777777" w:rsidR="00F636A9" w:rsidRPr="007762E1" w:rsidRDefault="00F636A9" w:rsidP="003635FF">
      <w:pPr>
        <w:ind w:firstLine="709"/>
        <w:jc w:val="both"/>
        <w:rPr>
          <w:color w:val="000000"/>
          <w:sz w:val="28"/>
          <w:szCs w:val="28"/>
        </w:rPr>
      </w:pPr>
      <w:r w:rsidRPr="007762E1">
        <w:rPr>
          <w:color w:val="000000"/>
          <w:sz w:val="28"/>
          <w:szCs w:val="28"/>
        </w:rPr>
        <w:t>терминал внешнего транспорта – автостанция, железнодорожная станция, автовокзал, железнодорожный вокзал, аэропорт, речной или морской вокзал, от которых осуществляются регулярные пассажирские перевозки в пригородном, междугородном и (или) международном сообщении;</w:t>
      </w:r>
    </w:p>
    <w:p w14:paraId="023AAF32" w14:textId="77777777" w:rsidR="00F636A9" w:rsidRPr="007762E1" w:rsidRDefault="00F636A9" w:rsidP="003635FF">
      <w:pPr>
        <w:ind w:firstLine="709"/>
        <w:jc w:val="both"/>
        <w:rPr>
          <w:color w:val="000000"/>
          <w:sz w:val="28"/>
          <w:szCs w:val="28"/>
        </w:rPr>
      </w:pPr>
      <w:r w:rsidRPr="007762E1">
        <w:rPr>
          <w:color w:val="000000"/>
          <w:sz w:val="28"/>
          <w:szCs w:val="28"/>
        </w:rPr>
        <w:t>надежность – характеристика качества транспортного обслуживания населения, выраженную в стабильности получения услуг по перевозке пассажиров и багажа автомобильным транспортом по маршрутам регулярных перевозок и предсказуемости уровня их качества;</w:t>
      </w:r>
    </w:p>
    <w:p w14:paraId="205FC398" w14:textId="77777777" w:rsidR="00F636A9" w:rsidRPr="007762E1" w:rsidRDefault="00F636A9" w:rsidP="003635FF">
      <w:pPr>
        <w:ind w:firstLine="709"/>
        <w:jc w:val="both"/>
        <w:rPr>
          <w:color w:val="000000"/>
          <w:sz w:val="28"/>
          <w:szCs w:val="28"/>
        </w:rPr>
      </w:pPr>
      <w:r w:rsidRPr="007762E1">
        <w:rPr>
          <w:color w:val="000000"/>
          <w:sz w:val="28"/>
          <w:szCs w:val="28"/>
        </w:rPr>
        <w:t>комфортность – характеристика качества транспортного обслуживания населения, выраженная в уровне удобства пользования услугами по перевозке пассажиров и багажа автомобильным транспортом по маршрутам регулярных перевозок, в том числе отсутствии физиологического и психологического дискомфорта для пассажиров в процессе потребления услуги.</w:t>
      </w:r>
    </w:p>
    <w:p w14:paraId="14DF5B11" w14:textId="77777777" w:rsidR="00F636A9" w:rsidRPr="003A4398" w:rsidRDefault="00F636A9" w:rsidP="003635FF">
      <w:pPr>
        <w:pStyle w:val="a5"/>
        <w:widowControl w:val="0"/>
        <w:autoSpaceDE w:val="0"/>
        <w:autoSpaceDN w:val="0"/>
        <w:spacing w:after="0" w:line="240" w:lineRule="auto"/>
        <w:ind w:left="0" w:right="241"/>
        <w:jc w:val="both"/>
        <w:rPr>
          <w:rFonts w:ascii="Times New Roman" w:hAnsi="Times New Roman" w:cs="Times New Roman"/>
          <w:sz w:val="28"/>
          <w:szCs w:val="28"/>
        </w:rPr>
      </w:pPr>
    </w:p>
    <w:p w14:paraId="57B5522C" w14:textId="77777777" w:rsidR="00F636A9" w:rsidRPr="003A4398" w:rsidRDefault="00F636A9" w:rsidP="00F636A9">
      <w:pPr>
        <w:pStyle w:val="a7"/>
        <w:ind w:left="0"/>
        <w:jc w:val="left"/>
      </w:pPr>
    </w:p>
    <w:p w14:paraId="621E4842" w14:textId="77777777" w:rsidR="00F636A9" w:rsidRDefault="00F636A9" w:rsidP="00F636A9">
      <w:pPr>
        <w:pStyle w:val="a5"/>
        <w:widowControl w:val="0"/>
        <w:numPr>
          <w:ilvl w:val="1"/>
          <w:numId w:val="1"/>
        </w:numPr>
        <w:tabs>
          <w:tab w:val="left" w:pos="1292"/>
          <w:tab w:val="left" w:pos="3575"/>
        </w:tabs>
        <w:autoSpaceDE w:val="0"/>
        <w:autoSpaceDN w:val="0"/>
        <w:spacing w:after="0" w:line="240" w:lineRule="auto"/>
        <w:ind w:left="3575" w:right="323" w:hanging="2562"/>
        <w:jc w:val="left"/>
        <w:rPr>
          <w:rFonts w:ascii="Times New Roman" w:hAnsi="Times New Roman" w:cs="Times New Roman"/>
          <w:b/>
          <w:sz w:val="28"/>
          <w:szCs w:val="28"/>
        </w:rPr>
      </w:pPr>
      <w:r w:rsidRPr="003A4398">
        <w:rPr>
          <w:rFonts w:ascii="Times New Roman" w:hAnsi="Times New Roman" w:cs="Times New Roman"/>
          <w:b/>
          <w:sz w:val="28"/>
          <w:szCs w:val="28"/>
        </w:rPr>
        <w:t>Показатели качества транспортного обслуживания населения и их нормативные значения</w:t>
      </w:r>
    </w:p>
    <w:p w14:paraId="3EC709DB" w14:textId="77777777" w:rsidR="00F636A9" w:rsidRPr="007762E1" w:rsidRDefault="00F636A9" w:rsidP="00F636A9">
      <w:pPr>
        <w:pStyle w:val="a5"/>
        <w:widowControl w:val="0"/>
        <w:tabs>
          <w:tab w:val="left" w:pos="3575"/>
        </w:tabs>
        <w:autoSpaceDE w:val="0"/>
        <w:autoSpaceDN w:val="0"/>
        <w:spacing w:after="0" w:line="240" w:lineRule="auto"/>
        <w:ind w:left="0" w:right="323"/>
        <w:jc w:val="both"/>
        <w:rPr>
          <w:rFonts w:ascii="Times New Roman" w:hAnsi="Times New Roman" w:cs="Times New Roman"/>
          <w:sz w:val="28"/>
          <w:szCs w:val="28"/>
        </w:rPr>
      </w:pPr>
      <w:r>
        <w:rPr>
          <w:rFonts w:ascii="Times New Roman" w:hAnsi="Times New Roman" w:cs="Times New Roman"/>
          <w:sz w:val="28"/>
          <w:szCs w:val="28"/>
        </w:rPr>
        <w:t xml:space="preserve">         </w:t>
      </w:r>
    </w:p>
    <w:p w14:paraId="74D1F664" w14:textId="77777777" w:rsidR="00F636A9" w:rsidRDefault="00F636A9" w:rsidP="00F636A9">
      <w:pPr>
        <w:pStyle w:val="a5"/>
        <w:widowControl w:val="0"/>
        <w:tabs>
          <w:tab w:val="left" w:pos="0"/>
        </w:tabs>
        <w:autoSpaceDE w:val="0"/>
        <w:autoSpaceDN w:val="0"/>
        <w:spacing w:after="0" w:line="240" w:lineRule="auto"/>
        <w:ind w:left="0" w:right="248"/>
        <w:jc w:val="both"/>
        <w:rPr>
          <w:rFonts w:ascii="Times New Roman" w:hAnsi="Times New Roman" w:cs="Times New Roman"/>
          <w:sz w:val="28"/>
          <w:szCs w:val="28"/>
        </w:rPr>
      </w:pPr>
      <w:r w:rsidRPr="003A4398">
        <w:rPr>
          <w:rFonts w:ascii="Times New Roman" w:hAnsi="Times New Roman" w:cs="Times New Roman"/>
          <w:sz w:val="28"/>
          <w:szCs w:val="28"/>
        </w:rPr>
        <w:tab/>
        <w:t xml:space="preserve">2.1. </w:t>
      </w:r>
      <w:r w:rsidRPr="007762E1">
        <w:rPr>
          <w:rFonts w:ascii="Times New Roman" w:hAnsi="Times New Roman" w:cs="Times New Roman"/>
          <w:sz w:val="28"/>
          <w:szCs w:val="28"/>
        </w:rPr>
        <w:t>К показателям качества транспортного обслуживания населения относятся: доступность, надежность и безопасность, комфортность.</w:t>
      </w:r>
    </w:p>
    <w:p w14:paraId="35E64062" w14:textId="77777777" w:rsidR="00F636A9" w:rsidRPr="003A4398" w:rsidRDefault="00F636A9" w:rsidP="00F636A9">
      <w:pPr>
        <w:pStyle w:val="a5"/>
        <w:widowControl w:val="0"/>
        <w:tabs>
          <w:tab w:val="left" w:pos="0"/>
        </w:tabs>
        <w:autoSpaceDE w:val="0"/>
        <w:autoSpaceDN w:val="0"/>
        <w:spacing w:after="0" w:line="240" w:lineRule="auto"/>
        <w:ind w:left="0" w:right="248"/>
        <w:jc w:val="both"/>
        <w:rPr>
          <w:rFonts w:ascii="Times New Roman" w:hAnsi="Times New Roman" w:cs="Times New Roman"/>
          <w:sz w:val="28"/>
          <w:szCs w:val="28"/>
        </w:rPr>
      </w:pPr>
      <w:r>
        <w:rPr>
          <w:rFonts w:ascii="Times New Roman" w:hAnsi="Times New Roman" w:cs="Times New Roman"/>
          <w:sz w:val="28"/>
          <w:szCs w:val="28"/>
        </w:rPr>
        <w:tab/>
        <w:t xml:space="preserve">2.2. </w:t>
      </w:r>
      <w:r w:rsidRPr="007762E1">
        <w:rPr>
          <w:rFonts w:ascii="Times New Roman" w:hAnsi="Times New Roman" w:cs="Times New Roman"/>
          <w:sz w:val="28"/>
          <w:szCs w:val="28"/>
        </w:rPr>
        <w:t>Под доступностью понимается наличие возможности получения населением услуг по перевозке пассажиров и багажа автомобильным транспортом на территории гор</w:t>
      </w:r>
      <w:r>
        <w:rPr>
          <w:rFonts w:ascii="Times New Roman" w:hAnsi="Times New Roman" w:cs="Times New Roman"/>
          <w:sz w:val="28"/>
          <w:szCs w:val="28"/>
        </w:rPr>
        <w:t>одского округа Тейково Ивановской области</w:t>
      </w:r>
      <w:r w:rsidRPr="007762E1">
        <w:rPr>
          <w:rFonts w:ascii="Times New Roman" w:hAnsi="Times New Roman" w:cs="Times New Roman"/>
          <w:sz w:val="28"/>
          <w:szCs w:val="28"/>
        </w:rPr>
        <w:t>.</w:t>
      </w:r>
    </w:p>
    <w:p w14:paraId="5D40B25C" w14:textId="77777777" w:rsidR="00F636A9" w:rsidRPr="003A4398" w:rsidRDefault="00F636A9" w:rsidP="00F636A9">
      <w:pPr>
        <w:pStyle w:val="a5"/>
        <w:widowControl w:val="0"/>
        <w:tabs>
          <w:tab w:val="left" w:pos="0"/>
          <w:tab w:val="left" w:pos="1636"/>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2.2.1.</w:t>
      </w:r>
      <w:r w:rsidRPr="003A4398">
        <w:rPr>
          <w:rFonts w:ascii="Times New Roman" w:hAnsi="Times New Roman" w:cs="Times New Roman"/>
          <w:sz w:val="28"/>
          <w:szCs w:val="28"/>
        </w:rPr>
        <w:t xml:space="preserve">Территориальная доступность остановочных </w:t>
      </w:r>
      <w:r w:rsidRPr="003A4398">
        <w:rPr>
          <w:rFonts w:ascii="Times New Roman" w:hAnsi="Times New Roman" w:cs="Times New Roman"/>
          <w:spacing w:val="-2"/>
          <w:sz w:val="28"/>
          <w:szCs w:val="28"/>
        </w:rPr>
        <w:t>пунктов</w:t>
      </w:r>
      <w:r>
        <w:rPr>
          <w:rFonts w:ascii="Times New Roman" w:hAnsi="Times New Roman" w:cs="Times New Roman"/>
          <w:spacing w:val="-2"/>
          <w:sz w:val="28"/>
          <w:szCs w:val="28"/>
        </w:rPr>
        <w:t xml:space="preserve"> - </w:t>
      </w:r>
      <w:r w:rsidRPr="007762E1">
        <w:rPr>
          <w:rFonts w:ascii="Times New Roman" w:hAnsi="Times New Roman" w:cs="Times New Roman"/>
          <w:spacing w:val="-2"/>
          <w:sz w:val="28"/>
          <w:szCs w:val="28"/>
        </w:rPr>
        <w:t xml:space="preserve">кратчайшее расстояние пешеходного пути следования от ближайшей к остановочному пункту точки границы земельного участка, на котором расположен объект, до ближайшего </w:t>
      </w:r>
      <w:r w:rsidRPr="007762E1">
        <w:rPr>
          <w:rFonts w:ascii="Times New Roman" w:hAnsi="Times New Roman" w:cs="Times New Roman"/>
          <w:spacing w:val="-2"/>
          <w:sz w:val="28"/>
          <w:szCs w:val="28"/>
        </w:rPr>
        <w:lastRenderedPageBreak/>
        <w:t>остановочного пункта, который обслуживается муниципальным маршрутом регулярных перевозок пассажиров и багажа автомобильным транспортом на территории гор</w:t>
      </w:r>
      <w:r>
        <w:rPr>
          <w:rFonts w:ascii="Times New Roman" w:hAnsi="Times New Roman" w:cs="Times New Roman"/>
          <w:spacing w:val="-2"/>
          <w:sz w:val="28"/>
          <w:szCs w:val="28"/>
        </w:rPr>
        <w:t>одского округа Тейково Ивановской области</w:t>
      </w:r>
      <w:r w:rsidRPr="007762E1">
        <w:rPr>
          <w:rFonts w:ascii="Times New Roman" w:hAnsi="Times New Roman" w:cs="Times New Roman"/>
          <w:spacing w:val="-2"/>
          <w:sz w:val="28"/>
          <w:szCs w:val="28"/>
        </w:rPr>
        <w:t>. Рекомендованные значения расстояний кратчайшего пешеходного пути указаны в таблице №1.</w:t>
      </w:r>
    </w:p>
    <w:p w14:paraId="16076D8F" w14:textId="77777777" w:rsidR="00F636A9" w:rsidRPr="003A4398" w:rsidRDefault="00F636A9" w:rsidP="00F636A9">
      <w:pPr>
        <w:pStyle w:val="a7"/>
        <w:ind w:left="1018" w:firstLine="7669"/>
        <w:jc w:val="center"/>
      </w:pPr>
      <w:r w:rsidRPr="003A4398">
        <w:t xml:space="preserve">Таблица1 Предельные расстояния кратчайшего пешеходного пути от границ участков объектов до остановочных </w:t>
      </w:r>
      <w:r w:rsidRPr="003A4398">
        <w:rPr>
          <w:spacing w:val="-2"/>
        </w:rPr>
        <w:t>пунктов</w:t>
      </w:r>
    </w:p>
    <w:p w14:paraId="3602BD46" w14:textId="77777777" w:rsidR="00F636A9" w:rsidRPr="003A4398" w:rsidRDefault="00F636A9" w:rsidP="00F636A9">
      <w:pPr>
        <w:pStyle w:val="a7"/>
        <w:ind w:left="0"/>
        <w:jc w:val="left"/>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2"/>
        <w:gridCol w:w="3018"/>
      </w:tblGrid>
      <w:tr w:rsidR="00F636A9" w:rsidRPr="003A4398" w14:paraId="099054B6" w14:textId="77777777" w:rsidTr="00CA6FF5">
        <w:trPr>
          <w:trHeight w:val="1170"/>
        </w:trPr>
        <w:tc>
          <w:tcPr>
            <w:tcW w:w="6752" w:type="dxa"/>
          </w:tcPr>
          <w:p w14:paraId="2223F45B" w14:textId="77777777" w:rsidR="00F636A9" w:rsidRPr="003A4398" w:rsidRDefault="00F636A9" w:rsidP="00CA6FF5">
            <w:pPr>
              <w:pStyle w:val="TableParagraph"/>
              <w:spacing w:line="240" w:lineRule="auto"/>
              <w:ind w:left="0"/>
              <w:jc w:val="left"/>
              <w:rPr>
                <w:sz w:val="28"/>
                <w:szCs w:val="28"/>
              </w:rPr>
            </w:pPr>
          </w:p>
          <w:p w14:paraId="58621D4D" w14:textId="77777777" w:rsidR="00F636A9" w:rsidRPr="003A4398" w:rsidRDefault="00F636A9" w:rsidP="00CA6FF5">
            <w:pPr>
              <w:pStyle w:val="TableParagraph"/>
              <w:spacing w:line="240" w:lineRule="auto"/>
              <w:rPr>
                <w:sz w:val="28"/>
                <w:szCs w:val="28"/>
              </w:rPr>
            </w:pPr>
            <w:r w:rsidRPr="003A4398">
              <w:rPr>
                <w:sz w:val="28"/>
                <w:szCs w:val="28"/>
              </w:rPr>
              <w:t xml:space="preserve">Категория </w:t>
            </w:r>
            <w:r w:rsidRPr="003A4398">
              <w:rPr>
                <w:spacing w:val="-2"/>
                <w:sz w:val="28"/>
                <w:szCs w:val="28"/>
              </w:rPr>
              <w:t>объекта</w:t>
            </w:r>
          </w:p>
        </w:tc>
        <w:tc>
          <w:tcPr>
            <w:tcW w:w="3018" w:type="dxa"/>
          </w:tcPr>
          <w:p w14:paraId="470AEF6F" w14:textId="77777777" w:rsidR="00F636A9" w:rsidRPr="003A4398" w:rsidRDefault="00F636A9" w:rsidP="00CA6FF5">
            <w:pPr>
              <w:pStyle w:val="TableParagraph"/>
              <w:spacing w:line="240" w:lineRule="auto"/>
              <w:ind w:left="87" w:right="77"/>
              <w:rPr>
                <w:sz w:val="28"/>
                <w:szCs w:val="28"/>
              </w:rPr>
            </w:pPr>
            <w:r w:rsidRPr="003A4398">
              <w:rPr>
                <w:sz w:val="28"/>
                <w:szCs w:val="28"/>
              </w:rPr>
              <w:t>Расстояние кратчайшего пешеходного пути, не более, м</w:t>
            </w:r>
          </w:p>
        </w:tc>
      </w:tr>
      <w:tr w:rsidR="00F636A9" w:rsidRPr="003A4398" w14:paraId="6F84C66C" w14:textId="77777777" w:rsidTr="00CA6FF5">
        <w:trPr>
          <w:trHeight w:val="525"/>
        </w:trPr>
        <w:tc>
          <w:tcPr>
            <w:tcW w:w="6752" w:type="dxa"/>
          </w:tcPr>
          <w:p w14:paraId="010E865D" w14:textId="77777777" w:rsidR="00F636A9" w:rsidRPr="003A4398" w:rsidRDefault="00F636A9" w:rsidP="00CA6FF5">
            <w:pPr>
              <w:pStyle w:val="TableParagraph"/>
              <w:spacing w:line="240" w:lineRule="auto"/>
              <w:ind w:left="62"/>
              <w:jc w:val="left"/>
              <w:rPr>
                <w:sz w:val="28"/>
                <w:szCs w:val="28"/>
              </w:rPr>
            </w:pPr>
            <w:r w:rsidRPr="003A4398">
              <w:rPr>
                <w:sz w:val="28"/>
                <w:szCs w:val="28"/>
              </w:rPr>
              <w:t xml:space="preserve">Многоквартирный </w:t>
            </w:r>
            <w:r w:rsidRPr="003A4398">
              <w:rPr>
                <w:spacing w:val="-5"/>
                <w:sz w:val="28"/>
                <w:szCs w:val="28"/>
              </w:rPr>
              <w:t>дом</w:t>
            </w:r>
          </w:p>
        </w:tc>
        <w:tc>
          <w:tcPr>
            <w:tcW w:w="3018" w:type="dxa"/>
          </w:tcPr>
          <w:p w14:paraId="254552C3" w14:textId="77777777" w:rsidR="00F636A9" w:rsidRPr="003A4398" w:rsidRDefault="00F636A9" w:rsidP="00CA6FF5">
            <w:pPr>
              <w:pStyle w:val="TableParagraph"/>
              <w:spacing w:line="240" w:lineRule="auto"/>
              <w:ind w:left="87" w:right="82"/>
              <w:rPr>
                <w:sz w:val="28"/>
                <w:szCs w:val="28"/>
              </w:rPr>
            </w:pPr>
            <w:r w:rsidRPr="003A4398">
              <w:rPr>
                <w:spacing w:val="-5"/>
                <w:sz w:val="28"/>
                <w:szCs w:val="28"/>
              </w:rPr>
              <w:t>500</w:t>
            </w:r>
          </w:p>
        </w:tc>
      </w:tr>
      <w:tr w:rsidR="00F636A9" w:rsidRPr="003A4398" w14:paraId="274B3CCD" w14:textId="77777777" w:rsidTr="00CA6FF5">
        <w:trPr>
          <w:trHeight w:val="525"/>
        </w:trPr>
        <w:tc>
          <w:tcPr>
            <w:tcW w:w="6752" w:type="dxa"/>
          </w:tcPr>
          <w:p w14:paraId="53BD22CB" w14:textId="77777777" w:rsidR="00F636A9" w:rsidRPr="003A4398" w:rsidRDefault="00F636A9" w:rsidP="00CA6FF5">
            <w:pPr>
              <w:pStyle w:val="TableParagraph"/>
              <w:spacing w:line="240" w:lineRule="auto"/>
              <w:ind w:left="62"/>
              <w:jc w:val="left"/>
              <w:rPr>
                <w:sz w:val="28"/>
                <w:szCs w:val="28"/>
              </w:rPr>
            </w:pPr>
            <w:r w:rsidRPr="003A4398">
              <w:rPr>
                <w:sz w:val="28"/>
                <w:szCs w:val="28"/>
              </w:rPr>
              <w:t xml:space="preserve">Индивидуальный жилой </w:t>
            </w:r>
            <w:r w:rsidRPr="003A4398">
              <w:rPr>
                <w:spacing w:val="-5"/>
                <w:sz w:val="28"/>
                <w:szCs w:val="28"/>
              </w:rPr>
              <w:t>дом</w:t>
            </w:r>
          </w:p>
        </w:tc>
        <w:tc>
          <w:tcPr>
            <w:tcW w:w="3018" w:type="dxa"/>
          </w:tcPr>
          <w:p w14:paraId="19ECAA3A" w14:textId="77777777" w:rsidR="00F636A9" w:rsidRPr="003A4398" w:rsidRDefault="00F636A9" w:rsidP="00CA6FF5">
            <w:pPr>
              <w:pStyle w:val="TableParagraph"/>
              <w:spacing w:line="240" w:lineRule="auto"/>
              <w:ind w:left="87" w:right="82"/>
              <w:rPr>
                <w:sz w:val="28"/>
                <w:szCs w:val="28"/>
              </w:rPr>
            </w:pPr>
            <w:r w:rsidRPr="003A4398">
              <w:rPr>
                <w:spacing w:val="-5"/>
                <w:sz w:val="28"/>
                <w:szCs w:val="28"/>
              </w:rPr>
              <w:t>800</w:t>
            </w:r>
          </w:p>
        </w:tc>
      </w:tr>
      <w:tr w:rsidR="00F636A9" w:rsidRPr="003A4398" w14:paraId="79AF688E" w14:textId="77777777" w:rsidTr="00CA6FF5">
        <w:trPr>
          <w:trHeight w:val="849"/>
        </w:trPr>
        <w:tc>
          <w:tcPr>
            <w:tcW w:w="6752" w:type="dxa"/>
          </w:tcPr>
          <w:p w14:paraId="0C685420" w14:textId="77777777" w:rsidR="00F636A9" w:rsidRPr="003A4398" w:rsidRDefault="00F636A9" w:rsidP="00CA6FF5">
            <w:pPr>
              <w:pStyle w:val="TableParagraph"/>
              <w:spacing w:line="240" w:lineRule="auto"/>
              <w:ind w:left="62" w:right="117"/>
              <w:jc w:val="left"/>
              <w:rPr>
                <w:sz w:val="28"/>
                <w:szCs w:val="28"/>
              </w:rPr>
            </w:pPr>
            <w:r w:rsidRPr="003A4398">
              <w:rPr>
                <w:sz w:val="28"/>
                <w:szCs w:val="28"/>
              </w:rPr>
              <w:t>Предприятия торговли с площадью торгового зала 1000 м</w:t>
            </w:r>
            <w:r w:rsidRPr="003A4398">
              <w:rPr>
                <w:sz w:val="28"/>
                <w:szCs w:val="28"/>
                <w:vertAlign w:val="superscript"/>
              </w:rPr>
              <w:t>2</w:t>
            </w:r>
            <w:r w:rsidRPr="003A4398">
              <w:rPr>
                <w:sz w:val="28"/>
                <w:szCs w:val="28"/>
              </w:rPr>
              <w:t xml:space="preserve"> и более</w:t>
            </w:r>
          </w:p>
        </w:tc>
        <w:tc>
          <w:tcPr>
            <w:tcW w:w="3018" w:type="dxa"/>
          </w:tcPr>
          <w:p w14:paraId="19700653" w14:textId="77777777" w:rsidR="00F636A9" w:rsidRPr="003A4398" w:rsidRDefault="00F636A9" w:rsidP="00CA6FF5">
            <w:pPr>
              <w:pStyle w:val="TableParagraph"/>
              <w:spacing w:line="240" w:lineRule="auto"/>
              <w:ind w:left="87" w:right="82"/>
              <w:rPr>
                <w:sz w:val="28"/>
                <w:szCs w:val="28"/>
              </w:rPr>
            </w:pPr>
            <w:r w:rsidRPr="003A4398">
              <w:rPr>
                <w:spacing w:val="-5"/>
                <w:sz w:val="28"/>
                <w:szCs w:val="28"/>
              </w:rPr>
              <w:t>500</w:t>
            </w:r>
          </w:p>
        </w:tc>
      </w:tr>
      <w:tr w:rsidR="00F636A9" w:rsidRPr="003A4398" w14:paraId="0B2F290E" w14:textId="77777777" w:rsidTr="00CA6FF5">
        <w:trPr>
          <w:trHeight w:val="1492"/>
        </w:trPr>
        <w:tc>
          <w:tcPr>
            <w:tcW w:w="6752" w:type="dxa"/>
          </w:tcPr>
          <w:p w14:paraId="594AF796" w14:textId="77777777" w:rsidR="00F636A9" w:rsidRPr="003A4398" w:rsidRDefault="00F636A9" w:rsidP="00CA6FF5">
            <w:pPr>
              <w:autoSpaceDE w:val="0"/>
              <w:autoSpaceDN w:val="0"/>
              <w:rPr>
                <w:sz w:val="28"/>
                <w:szCs w:val="28"/>
              </w:rPr>
            </w:pPr>
            <w:r>
              <w:rPr>
                <w:sz w:val="28"/>
                <w:szCs w:val="28"/>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3018" w:type="dxa"/>
          </w:tcPr>
          <w:p w14:paraId="2C0913D4" w14:textId="77777777" w:rsidR="00F636A9" w:rsidRPr="003A4398" w:rsidRDefault="00F636A9" w:rsidP="00CA6FF5">
            <w:pPr>
              <w:pStyle w:val="TableParagraph"/>
              <w:spacing w:line="240" w:lineRule="auto"/>
              <w:ind w:left="0"/>
              <w:jc w:val="left"/>
              <w:rPr>
                <w:sz w:val="28"/>
                <w:szCs w:val="28"/>
              </w:rPr>
            </w:pPr>
          </w:p>
          <w:p w14:paraId="734A79CA" w14:textId="77777777" w:rsidR="00F636A9" w:rsidRPr="003A4398" w:rsidRDefault="00F636A9" w:rsidP="00CA6FF5">
            <w:pPr>
              <w:pStyle w:val="TableParagraph"/>
              <w:spacing w:line="240" w:lineRule="auto"/>
              <w:ind w:left="87" w:right="82"/>
              <w:rPr>
                <w:sz w:val="28"/>
                <w:szCs w:val="28"/>
              </w:rPr>
            </w:pPr>
            <w:r w:rsidRPr="003A4398">
              <w:rPr>
                <w:spacing w:val="-5"/>
                <w:sz w:val="28"/>
                <w:szCs w:val="28"/>
              </w:rPr>
              <w:t>300</w:t>
            </w:r>
          </w:p>
        </w:tc>
      </w:tr>
      <w:tr w:rsidR="00F636A9" w:rsidRPr="003A4398" w14:paraId="3005AAF9" w14:textId="77777777" w:rsidTr="00CA6FF5">
        <w:trPr>
          <w:trHeight w:val="525"/>
        </w:trPr>
        <w:tc>
          <w:tcPr>
            <w:tcW w:w="6752" w:type="dxa"/>
          </w:tcPr>
          <w:p w14:paraId="2B46BC81" w14:textId="77777777" w:rsidR="00F636A9" w:rsidRPr="003A4398" w:rsidRDefault="00F636A9" w:rsidP="00CA6FF5">
            <w:pPr>
              <w:pStyle w:val="TableParagraph"/>
              <w:spacing w:line="240" w:lineRule="auto"/>
              <w:ind w:left="62"/>
              <w:jc w:val="left"/>
              <w:rPr>
                <w:sz w:val="28"/>
                <w:szCs w:val="28"/>
              </w:rPr>
            </w:pPr>
            <w:r w:rsidRPr="003A4398">
              <w:rPr>
                <w:sz w:val="28"/>
                <w:szCs w:val="28"/>
              </w:rPr>
              <w:t xml:space="preserve">Терминалы внешнего </w:t>
            </w:r>
            <w:r w:rsidRPr="003A4398">
              <w:rPr>
                <w:spacing w:val="-2"/>
                <w:sz w:val="28"/>
                <w:szCs w:val="28"/>
              </w:rPr>
              <w:t>транспорта</w:t>
            </w:r>
          </w:p>
        </w:tc>
        <w:tc>
          <w:tcPr>
            <w:tcW w:w="3018" w:type="dxa"/>
          </w:tcPr>
          <w:p w14:paraId="53BA601A" w14:textId="77777777" w:rsidR="00F636A9" w:rsidRPr="003A4398" w:rsidRDefault="00F636A9" w:rsidP="00CA6FF5">
            <w:pPr>
              <w:pStyle w:val="TableParagraph"/>
              <w:spacing w:line="240" w:lineRule="auto"/>
              <w:ind w:left="87" w:right="82"/>
              <w:rPr>
                <w:sz w:val="28"/>
                <w:szCs w:val="28"/>
              </w:rPr>
            </w:pPr>
            <w:r w:rsidRPr="003A4398">
              <w:rPr>
                <w:spacing w:val="-5"/>
                <w:sz w:val="28"/>
                <w:szCs w:val="28"/>
              </w:rPr>
              <w:t>300</w:t>
            </w:r>
          </w:p>
        </w:tc>
      </w:tr>
    </w:tbl>
    <w:p w14:paraId="28370923" w14:textId="77777777" w:rsidR="00F636A9" w:rsidRPr="003A4398" w:rsidRDefault="00F636A9" w:rsidP="00F636A9">
      <w:pPr>
        <w:pStyle w:val="a5"/>
        <w:widowControl w:val="0"/>
        <w:autoSpaceDE w:val="0"/>
        <w:autoSpaceDN w:val="0"/>
        <w:spacing w:after="0" w:line="240" w:lineRule="auto"/>
        <w:ind w:left="0" w:right="253" w:firstLine="709"/>
        <w:jc w:val="both"/>
        <w:rPr>
          <w:rFonts w:ascii="Times New Roman" w:hAnsi="Times New Roman" w:cs="Times New Roman"/>
          <w:sz w:val="28"/>
          <w:szCs w:val="28"/>
        </w:rPr>
      </w:pPr>
      <w:r>
        <w:rPr>
          <w:rFonts w:ascii="Times New Roman" w:hAnsi="Times New Roman" w:cs="Times New Roman"/>
          <w:sz w:val="28"/>
          <w:szCs w:val="28"/>
        </w:rPr>
        <w:t>2.2</w:t>
      </w:r>
      <w:r w:rsidRPr="003A4398">
        <w:rPr>
          <w:rFonts w:ascii="Times New Roman" w:hAnsi="Times New Roman" w:cs="Times New Roman"/>
          <w:sz w:val="28"/>
          <w:szCs w:val="28"/>
        </w:rPr>
        <w:t>.2. Доступность остановочных пунктов для маломобильных групп насе</w:t>
      </w:r>
      <w:r w:rsidRPr="003A4398">
        <w:rPr>
          <w:rFonts w:ascii="Times New Roman" w:hAnsi="Times New Roman" w:cs="Times New Roman"/>
          <w:spacing w:val="-2"/>
          <w:sz w:val="28"/>
          <w:szCs w:val="28"/>
        </w:rPr>
        <w:t>ления.</w:t>
      </w:r>
    </w:p>
    <w:p w14:paraId="62663FA8" w14:textId="77777777" w:rsidR="00F636A9" w:rsidRPr="003A4398" w:rsidRDefault="00F636A9" w:rsidP="00F636A9">
      <w:pPr>
        <w:pStyle w:val="a7"/>
        <w:ind w:left="0" w:right="243" w:firstLine="709"/>
      </w:pPr>
      <w:r w:rsidRPr="003A4398">
        <w:t xml:space="preserve">Все остановочные пункты, которые обслуживаются муниципальными маршрутами, отвечают требованиям, установленным </w:t>
      </w:r>
      <w:hyperlink r:id="rId8">
        <w:r w:rsidRPr="003A4398">
          <w:t>подпунктами 7.3.1</w:t>
        </w:r>
      </w:hyperlink>
      <w:r w:rsidRPr="003A4398">
        <w:t xml:space="preserve"> – </w:t>
      </w:r>
      <w:hyperlink r:id="rId9">
        <w:r w:rsidRPr="003A4398">
          <w:t>7.3.16</w:t>
        </w:r>
      </w:hyperlink>
      <w:r w:rsidRPr="003A4398">
        <w:t xml:space="preserve"> ОДМ 218.2.007-2011 «Методические рекомендации по проектированию меро- приятий по обеспечению доступа инвалидов к объектам дорожного хозяйства», изданного на основании </w:t>
      </w:r>
      <w:hyperlink r:id="rId10">
        <w:r w:rsidRPr="003A4398">
          <w:t>распоряжения</w:t>
        </w:r>
      </w:hyperlink>
      <w:r w:rsidRPr="003A4398">
        <w:t xml:space="preserve"> Росавтодора от 05.06.2013 № 758-р.</w:t>
      </w:r>
    </w:p>
    <w:p w14:paraId="07A4F5DD" w14:textId="77777777" w:rsidR="00F636A9" w:rsidRDefault="00F636A9" w:rsidP="00F636A9">
      <w:pPr>
        <w:pStyle w:val="a7"/>
        <w:ind w:left="0" w:right="227" w:firstLine="709"/>
      </w:pPr>
      <w:r w:rsidRPr="003A4398">
        <w:t xml:space="preserve">Во всех транспортных средствах, используемых для осуществления пере- возок пассажиров и багажа по муниципальным маршрутам, перевозчиком должна обеспечиваться посадка и высадка, в том числе с использованием специальных подъемных устройств для пассажиров из числа инвалидов, не способных передвигаться самостоятельно, в соответствии с </w:t>
      </w:r>
      <w:r w:rsidRPr="00AB5AB3">
        <w:t>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Pr="003A4398">
        <w:t xml:space="preserve">, утвержденным приказом Министерства транспорта Российской Федерации от </w:t>
      </w:r>
      <w:r w:rsidRPr="00AB5AB3">
        <w:t xml:space="preserve"> 20.09.2021 N 321</w:t>
      </w:r>
      <w:r w:rsidRPr="003A4398">
        <w:t>.</w:t>
      </w:r>
    </w:p>
    <w:p w14:paraId="5E78CCFD" w14:textId="77777777" w:rsidR="00F636A9" w:rsidRDefault="00F636A9" w:rsidP="00F636A9">
      <w:pPr>
        <w:pStyle w:val="a7"/>
        <w:ind w:right="227" w:firstLine="709"/>
      </w:pPr>
      <w:r>
        <w:t xml:space="preserve">2.2.3. Ценовая доступность поездок по муниципальным маршрутам </w:t>
      </w:r>
      <w:r>
        <w:lastRenderedPageBreak/>
        <w:t>регулярных перевозок:</w:t>
      </w:r>
    </w:p>
    <w:p w14:paraId="5B5CFE78" w14:textId="77777777" w:rsidR="00F636A9" w:rsidRDefault="00F636A9" w:rsidP="00F636A9">
      <w:pPr>
        <w:pStyle w:val="a7"/>
        <w:ind w:right="227" w:firstLine="709"/>
      </w:pPr>
      <w:r>
        <w:t>а) по муниципальным маршрутам регулярных перевозок по регулируемым тарифам применяются тарифы на перевозку пассажиров и провоз багажа, утвержденные соответствующим нормативным правовым актом уполномоченного органа исполнительной власти Ивановской области;</w:t>
      </w:r>
    </w:p>
    <w:p w14:paraId="199B2567" w14:textId="77777777" w:rsidR="00F636A9" w:rsidRPr="003A4398" w:rsidRDefault="00F636A9" w:rsidP="00F636A9">
      <w:pPr>
        <w:pStyle w:val="a7"/>
        <w:ind w:left="0" w:right="227" w:firstLine="709"/>
      </w:pPr>
      <w:r>
        <w:t xml:space="preserve">   б) по муниципальным маршрутам регулярных перевозок по нерегулируемым тарифам рекомендуется применять тарифы, рассчитанные в соответствии с распоряжением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6FF691CB" w14:textId="77777777" w:rsidR="00F636A9" w:rsidRPr="003A4398" w:rsidRDefault="00F636A9" w:rsidP="00F636A9">
      <w:pPr>
        <w:pStyle w:val="a5"/>
        <w:widowControl w:val="0"/>
        <w:tabs>
          <w:tab w:val="left" w:pos="1636"/>
        </w:tabs>
        <w:autoSpaceDE w:val="0"/>
        <w:autoSpaceDN w:val="0"/>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 xml:space="preserve">            2.2.4. </w:t>
      </w:r>
      <w:r w:rsidRPr="003A4398">
        <w:rPr>
          <w:rFonts w:ascii="Times New Roman" w:hAnsi="Times New Roman" w:cs="Times New Roman"/>
          <w:sz w:val="28"/>
          <w:szCs w:val="28"/>
        </w:rPr>
        <w:t xml:space="preserve">Оснащенность остановочных </w:t>
      </w:r>
      <w:r w:rsidRPr="003A4398">
        <w:rPr>
          <w:rFonts w:ascii="Times New Roman" w:hAnsi="Times New Roman" w:cs="Times New Roman"/>
          <w:spacing w:val="-2"/>
          <w:sz w:val="28"/>
          <w:szCs w:val="28"/>
        </w:rPr>
        <w:t>пунктов.</w:t>
      </w:r>
    </w:p>
    <w:p w14:paraId="61440D7C" w14:textId="77777777" w:rsidR="00F636A9" w:rsidRPr="003A4398" w:rsidRDefault="00F636A9" w:rsidP="00F636A9">
      <w:pPr>
        <w:pStyle w:val="a7"/>
        <w:ind w:left="0" w:right="241" w:firstLine="938"/>
      </w:pPr>
      <w:r w:rsidRPr="003A4398">
        <w:t xml:space="preserve">Все остановочные пункты оснащены средствами зрительного информирования пассажиров с актуальной информацией и прочими элементами обустройства в соответствии с требованиями, установленными </w:t>
      </w:r>
      <w:hyperlink r:id="rId11">
        <w:r w:rsidRPr="003A4398">
          <w:t>пунктами 14</w:t>
        </w:r>
      </w:hyperlink>
      <w:r w:rsidRPr="003A4398">
        <w:t xml:space="preserve"> – </w:t>
      </w:r>
      <w:hyperlink r:id="rId12">
        <w:r w:rsidRPr="003A4398">
          <w:t>18</w:t>
        </w:r>
      </w:hyperlink>
      <w:r w:rsidRPr="003A4398">
        <w:t xml:space="preserve"> Правил перевозок пассажиров и багажа автомобильным транспортом и городским наземным электрическим транспортом, утвержденных </w:t>
      </w:r>
      <w:hyperlink r:id="rId13">
        <w:r w:rsidRPr="003A4398">
          <w:rPr>
            <w:color w:val="000000"/>
          </w:rPr>
          <w:t>постановлением</w:t>
        </w:r>
      </w:hyperlink>
      <w:r w:rsidRPr="003A4398">
        <w:t xml:space="preserve"> Правительства Российской Федерации от 1 октября 2020 г.      № 1586 «Об утверждении Правил перевозок пассажиров и багажа автомобильным транспортом и городским наземным электрическим транспортом» (далее – Правила перевозки пассажиров).</w:t>
      </w:r>
    </w:p>
    <w:p w14:paraId="0AC627E4" w14:textId="77777777" w:rsidR="00F636A9" w:rsidRDefault="00F636A9" w:rsidP="00F636A9">
      <w:pPr>
        <w:pStyle w:val="ConsPlusNormal0"/>
        <w:ind w:firstLine="540"/>
        <w:jc w:val="both"/>
      </w:pPr>
      <w:r>
        <w:t xml:space="preserve">   </w:t>
      </w:r>
      <w:r w:rsidRPr="008506B8">
        <w:t xml:space="preserve">2.2.5.Частота обслуживания остановочных пунктов. </w:t>
      </w:r>
    </w:p>
    <w:p w14:paraId="4839751B" w14:textId="121C38C0" w:rsidR="00F636A9" w:rsidRPr="008506B8" w:rsidRDefault="00F636A9" w:rsidP="003635FF">
      <w:pPr>
        <w:ind w:firstLine="709"/>
      </w:pPr>
      <w:r w:rsidRPr="0034753B">
        <w:rPr>
          <w:color w:val="000000"/>
          <w:sz w:val="28"/>
          <w:szCs w:val="28"/>
        </w:rPr>
        <w:t xml:space="preserve">Минимальная нормативная частота обслуживания всех остановочных </w:t>
      </w:r>
      <w:r w:rsidRPr="00EB2559">
        <w:rPr>
          <w:color w:val="000000"/>
          <w:sz w:val="28"/>
          <w:szCs w:val="28"/>
        </w:rPr>
        <w:t>пунктов, расположенных на территории города Тейково Ивановской области, обеспечивает не менее 6 оборотных рейсов в сутки по отправлению и не менее 6 оборотных рейсов в сутки по прибытию.</w:t>
      </w:r>
      <w:r w:rsidR="003635FF">
        <w:rPr>
          <w:color w:val="000000"/>
          <w:sz w:val="28"/>
          <w:szCs w:val="28"/>
        </w:rPr>
        <w:t xml:space="preserve"> </w:t>
      </w:r>
      <w:r w:rsidRPr="008506B8">
        <w:t>Частота обслуживания  с численностью населения менее 250 человек для каждого остановочного пункта рекомендуется обеспечивать не реже двух дней в неделю не менее одного рейса в сутки по отправлению и не менее одного рейса в сутки по прибытию, обеспечивающих возможность поездки с пересадками до терминалов внешнего транспорта и (или) административного центра.</w:t>
      </w:r>
    </w:p>
    <w:p w14:paraId="5F4E5B1B" w14:textId="77777777" w:rsidR="00F636A9" w:rsidRPr="008506B8" w:rsidRDefault="00F636A9" w:rsidP="00F636A9">
      <w:pPr>
        <w:pStyle w:val="ConsPlusNormal0"/>
        <w:ind w:firstLine="540"/>
        <w:jc w:val="both"/>
      </w:pPr>
      <w:r w:rsidRPr="008506B8">
        <w:t>Под терминалом внешнего транспорта понимается автостанция, железнодорожная станция, автовокзал, железнодорожный вокзал, аэропорт, речной или морской вокзал, от которых осуществляются регулярные пассажирские перевозки в пригородном, междугородном и (или) международном сообщении.</w:t>
      </w:r>
    </w:p>
    <w:p w14:paraId="5C0A13E4" w14:textId="77777777" w:rsidR="00F636A9" w:rsidRPr="003A4398" w:rsidRDefault="00F636A9" w:rsidP="00F636A9">
      <w:pPr>
        <w:pStyle w:val="a5"/>
        <w:widowControl w:val="0"/>
        <w:tabs>
          <w:tab w:val="left" w:pos="1457"/>
        </w:tabs>
        <w:autoSpaceDE w:val="0"/>
        <w:autoSpaceDN w:val="0"/>
        <w:spacing w:after="0" w:line="240" w:lineRule="auto"/>
        <w:ind w:left="0" w:right="245"/>
        <w:rPr>
          <w:rFonts w:ascii="Times New Roman" w:hAnsi="Times New Roman" w:cs="Times New Roman"/>
          <w:sz w:val="28"/>
          <w:szCs w:val="28"/>
        </w:rPr>
      </w:pPr>
      <w:r>
        <w:rPr>
          <w:rFonts w:ascii="Times New Roman" w:hAnsi="Times New Roman" w:cs="Times New Roman"/>
          <w:sz w:val="28"/>
          <w:szCs w:val="28"/>
        </w:rPr>
        <w:t xml:space="preserve">        2.3. </w:t>
      </w:r>
      <w:r w:rsidRPr="003A4398">
        <w:rPr>
          <w:rFonts w:ascii="Times New Roman" w:hAnsi="Times New Roman" w:cs="Times New Roman"/>
          <w:sz w:val="28"/>
          <w:szCs w:val="28"/>
        </w:rPr>
        <w:t>Надежность</w:t>
      </w:r>
      <w:r w:rsidRPr="003A4398">
        <w:rPr>
          <w:rFonts w:ascii="Times New Roman" w:hAnsi="Times New Roman" w:cs="Times New Roman"/>
          <w:spacing w:val="-2"/>
          <w:sz w:val="28"/>
          <w:szCs w:val="28"/>
        </w:rPr>
        <w:t>.</w:t>
      </w:r>
    </w:p>
    <w:p w14:paraId="09AA000D" w14:textId="77777777" w:rsidR="00F636A9" w:rsidRPr="003A4398" w:rsidRDefault="00F636A9" w:rsidP="00F636A9">
      <w:pPr>
        <w:pStyle w:val="a5"/>
        <w:widowControl w:val="0"/>
        <w:tabs>
          <w:tab w:val="left" w:pos="1636"/>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2.3.1.</w:t>
      </w:r>
      <w:r w:rsidRPr="003A4398">
        <w:rPr>
          <w:rFonts w:ascii="Times New Roman" w:hAnsi="Times New Roman" w:cs="Times New Roman"/>
          <w:sz w:val="28"/>
          <w:szCs w:val="28"/>
        </w:rPr>
        <w:t xml:space="preserve">Соблюдение расписания муниципальных </w:t>
      </w:r>
      <w:r w:rsidRPr="003A4398">
        <w:rPr>
          <w:rFonts w:ascii="Times New Roman" w:hAnsi="Times New Roman" w:cs="Times New Roman"/>
          <w:spacing w:val="-2"/>
          <w:sz w:val="28"/>
          <w:szCs w:val="28"/>
        </w:rPr>
        <w:t>маршрутов.</w:t>
      </w:r>
    </w:p>
    <w:p w14:paraId="59D0AD9D" w14:textId="77777777" w:rsidR="00F636A9" w:rsidRDefault="00F636A9" w:rsidP="00F636A9">
      <w:pPr>
        <w:pStyle w:val="a7"/>
        <w:ind w:left="0" w:right="247" w:firstLine="567"/>
      </w:pPr>
      <w:r>
        <w:t xml:space="preserve"> Перевозчиком обеспечивается отправление каждого рейса маршрута регулярных перевозок от каждого остановочного пункта в соответствии с установленным расписанием. С учетом ухудшения погодных условий, увеличения пассажиропотока допускается отправление транспортного средства от остановочного пункта в пределах двух минут от указанного в расписании времени. Количество рейсов регулярных перевозок, осуществленных с опозданием свыше двух минут, не должно превышать 15% от общего количества рейсов маршрутов </w:t>
      </w:r>
      <w:r>
        <w:lastRenderedPageBreak/>
        <w:t>регулярных перевозок.</w:t>
      </w:r>
    </w:p>
    <w:p w14:paraId="35A15766" w14:textId="77777777" w:rsidR="00F636A9" w:rsidRDefault="00F636A9" w:rsidP="00F636A9">
      <w:pPr>
        <w:pStyle w:val="a7"/>
        <w:ind w:left="0" w:right="247" w:firstLine="567"/>
      </w:pPr>
      <w:r>
        <w:t>Срок службы всех транспортных средств, используемых для осуществления перевозок пассажиров и багажа автомобильным транспортом по маршрутам регулярных перевозок на территории городского округа Тейково Ивановской области, не должен превышать 10 лет, если иной меньший срок не указан заводом-производителем в сопутствующей документации на транспортное средство.</w:t>
      </w:r>
    </w:p>
    <w:p w14:paraId="09A2A519" w14:textId="77777777" w:rsidR="00F636A9" w:rsidRDefault="00F636A9" w:rsidP="00F636A9">
      <w:pPr>
        <w:pStyle w:val="a7"/>
        <w:ind w:left="0" w:right="247" w:firstLine="567"/>
      </w:pPr>
      <w:r>
        <w:t>При оказании услуг пассажирских перевозок населению перевозчиком должно быть обеспечено неукоснительное выполнение Правил дорожного движения, что позволит предупредить (не допустить) причины возникновения дорожно-транспортных происшествий, снижение тяжести их последствий.</w:t>
      </w:r>
    </w:p>
    <w:p w14:paraId="3FA456AC" w14:textId="77777777" w:rsidR="00F636A9" w:rsidRPr="003A4398" w:rsidRDefault="00F636A9" w:rsidP="00F636A9">
      <w:pPr>
        <w:pStyle w:val="a5"/>
        <w:widowControl w:val="0"/>
        <w:tabs>
          <w:tab w:val="left" w:pos="1428"/>
        </w:tabs>
        <w:autoSpaceDE w:val="0"/>
        <w:autoSpaceDN w:val="0"/>
        <w:spacing w:after="0" w:line="240" w:lineRule="auto"/>
        <w:ind w:left="0" w:right="245" w:firstLine="567"/>
        <w:rPr>
          <w:rFonts w:ascii="Times New Roman" w:hAnsi="Times New Roman" w:cs="Times New Roman"/>
          <w:sz w:val="28"/>
          <w:szCs w:val="28"/>
        </w:rPr>
      </w:pPr>
      <w:r>
        <w:rPr>
          <w:rFonts w:ascii="Times New Roman" w:hAnsi="Times New Roman" w:cs="Times New Roman"/>
          <w:sz w:val="28"/>
          <w:szCs w:val="28"/>
        </w:rPr>
        <w:t>2.4.</w:t>
      </w:r>
      <w:r w:rsidRPr="003A4398">
        <w:rPr>
          <w:rFonts w:ascii="Times New Roman" w:hAnsi="Times New Roman" w:cs="Times New Roman"/>
          <w:sz w:val="28"/>
          <w:szCs w:val="28"/>
        </w:rPr>
        <w:t>Комфортность.</w:t>
      </w:r>
    </w:p>
    <w:p w14:paraId="1E9DCCDE" w14:textId="77777777" w:rsidR="00F636A9" w:rsidRPr="003A4398" w:rsidRDefault="00F636A9" w:rsidP="00F636A9">
      <w:pPr>
        <w:pStyle w:val="a5"/>
        <w:widowControl w:val="0"/>
        <w:autoSpaceDE w:val="0"/>
        <w:autoSpaceDN w:val="0"/>
        <w:spacing w:after="0" w:line="240" w:lineRule="auto"/>
        <w:ind w:left="0" w:right="242" w:firstLine="567"/>
        <w:jc w:val="both"/>
        <w:rPr>
          <w:rFonts w:ascii="Times New Roman" w:hAnsi="Times New Roman" w:cs="Times New Roman"/>
          <w:sz w:val="28"/>
          <w:szCs w:val="28"/>
        </w:rPr>
      </w:pPr>
      <w:r>
        <w:rPr>
          <w:rFonts w:ascii="Times New Roman" w:hAnsi="Times New Roman" w:cs="Times New Roman"/>
          <w:sz w:val="28"/>
          <w:szCs w:val="28"/>
        </w:rPr>
        <w:t>2.4.1.</w:t>
      </w:r>
      <w:r w:rsidRPr="003A4398">
        <w:rPr>
          <w:rFonts w:ascii="Times New Roman" w:hAnsi="Times New Roman" w:cs="Times New Roman"/>
          <w:sz w:val="28"/>
          <w:szCs w:val="28"/>
        </w:rPr>
        <w:t xml:space="preserve">Оснащенность транспортных средств средствами информирования </w:t>
      </w:r>
      <w:r w:rsidRPr="003A4398">
        <w:rPr>
          <w:rFonts w:ascii="Times New Roman" w:hAnsi="Times New Roman" w:cs="Times New Roman"/>
          <w:spacing w:val="-2"/>
          <w:sz w:val="28"/>
          <w:szCs w:val="28"/>
        </w:rPr>
        <w:t>пассажиров.</w:t>
      </w:r>
    </w:p>
    <w:p w14:paraId="26C925F5" w14:textId="77777777" w:rsidR="00F636A9" w:rsidRDefault="00F636A9" w:rsidP="00F636A9">
      <w:pPr>
        <w:pStyle w:val="ConsPlusNormal0"/>
        <w:ind w:firstLine="567"/>
        <w:jc w:val="both"/>
      </w:pPr>
      <w:r w:rsidRPr="008506B8">
        <w:t>Обеспечивается оснащение всех транспортных средств, используемых для осуществления перевозок пассажиров и багажа автомобильным транспортом по маршрутам регулярных перевозок, средствами информирования пассажиров в соответствии с пунктами 18 – 22 и подпунктами "а", "в" пункта 24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14:paraId="0DC20285" w14:textId="77777777" w:rsidR="00F636A9" w:rsidRPr="003A4398" w:rsidRDefault="00F636A9" w:rsidP="00F636A9">
      <w:pPr>
        <w:pStyle w:val="a7"/>
        <w:ind w:left="0" w:right="241" w:firstLine="567"/>
      </w:pPr>
      <w:r>
        <w:t xml:space="preserve">2.4.2. </w:t>
      </w:r>
      <w:r w:rsidRPr="003A4398">
        <w:t>Оснащенность транспортных средств системой безналичной оплаты проезда.</w:t>
      </w:r>
    </w:p>
    <w:p w14:paraId="66E76BF9" w14:textId="77777777" w:rsidR="00F636A9" w:rsidRDefault="00F636A9" w:rsidP="00F636A9">
      <w:pPr>
        <w:pStyle w:val="ConsPlusNormal0"/>
        <w:ind w:firstLine="539"/>
        <w:jc w:val="both"/>
      </w:pPr>
      <w:r>
        <w:t>Система безналичной оплаты проезда обеспечивает возможность приема и учета оплаты проезда с использованием транспортных карт, банковских карт международных платежных систем, работающих по бесконтактной технологии, а также национальной платежной системы «Мир», печать билетов.</w:t>
      </w:r>
    </w:p>
    <w:p w14:paraId="5726307C" w14:textId="77777777" w:rsidR="00F636A9" w:rsidRPr="003A4398" w:rsidRDefault="00F636A9" w:rsidP="00F636A9">
      <w:pPr>
        <w:pStyle w:val="ConsPlusNormal0"/>
        <w:ind w:firstLine="539"/>
        <w:jc w:val="both"/>
      </w:pPr>
      <w:r>
        <w:t>Пассажиру предоставляется возможность осуществлять пополнение баланса транспортной карты.</w:t>
      </w:r>
    </w:p>
    <w:p w14:paraId="6F1ED6A4" w14:textId="77777777" w:rsidR="00F636A9" w:rsidRPr="003A4398" w:rsidRDefault="00F636A9" w:rsidP="00F636A9">
      <w:pPr>
        <w:pStyle w:val="a5"/>
        <w:widowControl w:val="0"/>
        <w:tabs>
          <w:tab w:val="left" w:pos="1636"/>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2.4.3.</w:t>
      </w:r>
      <w:r w:rsidRPr="003A4398">
        <w:rPr>
          <w:rFonts w:ascii="Times New Roman" w:hAnsi="Times New Roman" w:cs="Times New Roman"/>
          <w:sz w:val="28"/>
          <w:szCs w:val="28"/>
        </w:rPr>
        <w:t xml:space="preserve">Температура в салоне транспортных </w:t>
      </w:r>
      <w:r w:rsidRPr="003A4398">
        <w:rPr>
          <w:rFonts w:ascii="Times New Roman" w:hAnsi="Times New Roman" w:cs="Times New Roman"/>
          <w:spacing w:val="-2"/>
          <w:sz w:val="28"/>
          <w:szCs w:val="28"/>
        </w:rPr>
        <w:t>средств.</w:t>
      </w:r>
    </w:p>
    <w:p w14:paraId="0D1D4A5E" w14:textId="77777777" w:rsidR="00F636A9" w:rsidRPr="003A4398" w:rsidRDefault="00F636A9" w:rsidP="00F636A9">
      <w:pPr>
        <w:pStyle w:val="ConsPlusNormal0"/>
        <w:ind w:firstLine="708"/>
        <w:jc w:val="both"/>
      </w:pPr>
      <w:r w:rsidRPr="003A4398">
        <w:t>Оборудование всех транспортных средств, используемых для осуществления перевозок пассажиров и багажа автомобильным транспортом по маршрутам регулярных перевозок, системами отопления и кондиционирования воздуха, настроенными на поддержание комфортной температуры в салоне транспортного средства в любое время года. Температурный режим: не менее 12 градусов Цельсия при среднесуточной температуре наружного воздуха ниже 5 градусов Цельсия, не более 25 градусов Цельсия при среднесуточной температуре наружного воздуха выше 20 градусов Цельсия.</w:t>
      </w:r>
    </w:p>
    <w:p w14:paraId="37BAA422" w14:textId="77777777" w:rsidR="00F636A9" w:rsidRPr="003A4398" w:rsidRDefault="00F636A9" w:rsidP="00F636A9">
      <w:pPr>
        <w:pStyle w:val="a5"/>
        <w:widowControl w:val="0"/>
        <w:tabs>
          <w:tab w:val="left" w:pos="1636"/>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2.4.4. </w:t>
      </w:r>
      <w:r w:rsidRPr="003A4398">
        <w:rPr>
          <w:rFonts w:ascii="Times New Roman" w:hAnsi="Times New Roman" w:cs="Times New Roman"/>
          <w:sz w:val="28"/>
          <w:szCs w:val="28"/>
        </w:rPr>
        <w:t xml:space="preserve">Соблюдение норм </w:t>
      </w:r>
      <w:r w:rsidRPr="003A4398">
        <w:rPr>
          <w:rFonts w:ascii="Times New Roman" w:hAnsi="Times New Roman" w:cs="Times New Roman"/>
          <w:spacing w:val="-2"/>
          <w:sz w:val="28"/>
          <w:szCs w:val="28"/>
        </w:rPr>
        <w:t>вместимости.</w:t>
      </w:r>
    </w:p>
    <w:p w14:paraId="0E3777BC" w14:textId="77777777" w:rsidR="00F636A9" w:rsidRPr="003A4398" w:rsidRDefault="00F636A9" w:rsidP="00F636A9">
      <w:pPr>
        <w:pStyle w:val="a7"/>
        <w:ind w:left="0" w:right="243" w:firstLine="567"/>
      </w:pPr>
      <w:r w:rsidRPr="003A4398">
        <w:t xml:space="preserve">Фактическая наполненность транспортного средства, задействованного в осуществлении перевозок пассажиров и багажа по муниципальным маршрутам регулярных перевозок, составляет не более трех человек на 1 кв. м свободной </w:t>
      </w:r>
      <w:r w:rsidRPr="003A4398">
        <w:lastRenderedPageBreak/>
        <w:t>площади пола салона транспортного средства, предусмотренной для размещения стоящих пассажи</w:t>
      </w:r>
      <w:r w:rsidRPr="003A4398">
        <w:rPr>
          <w:spacing w:val="-4"/>
        </w:rPr>
        <w:t>ров.</w:t>
      </w:r>
    </w:p>
    <w:p w14:paraId="00F91070" w14:textId="77777777" w:rsidR="00F636A9" w:rsidRPr="003A4398" w:rsidRDefault="00F636A9" w:rsidP="00F636A9">
      <w:pPr>
        <w:pStyle w:val="a5"/>
        <w:widowControl w:val="0"/>
        <w:tabs>
          <w:tab w:val="left" w:pos="1636"/>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2.4.5.</w:t>
      </w:r>
      <w:r w:rsidRPr="003A4398">
        <w:rPr>
          <w:rFonts w:ascii="Times New Roman" w:hAnsi="Times New Roman" w:cs="Times New Roman"/>
          <w:sz w:val="28"/>
          <w:szCs w:val="28"/>
        </w:rPr>
        <w:t xml:space="preserve">Количество </w:t>
      </w:r>
      <w:r w:rsidRPr="003A4398">
        <w:rPr>
          <w:rFonts w:ascii="Times New Roman" w:hAnsi="Times New Roman" w:cs="Times New Roman"/>
          <w:spacing w:val="-2"/>
          <w:sz w:val="28"/>
          <w:szCs w:val="28"/>
        </w:rPr>
        <w:t>пересадок.</w:t>
      </w:r>
    </w:p>
    <w:p w14:paraId="6DF84172" w14:textId="77777777" w:rsidR="00F636A9" w:rsidRPr="003A4398" w:rsidRDefault="00F636A9" w:rsidP="00F636A9">
      <w:pPr>
        <w:pStyle w:val="ConsPlusNormal0"/>
        <w:ind w:firstLine="540"/>
        <w:jc w:val="both"/>
      </w:pPr>
      <w:r w:rsidRPr="003A4398">
        <w:t>Общее количество пересадок, осуществляемых пассажиром в целях пер</w:t>
      </w:r>
      <w:r>
        <w:t xml:space="preserve">емещения в любую точку городского округа </w:t>
      </w:r>
      <w:r w:rsidRPr="003A4398">
        <w:t>Тейково</w:t>
      </w:r>
      <w:r>
        <w:t xml:space="preserve"> Ивановской области</w:t>
      </w:r>
      <w:r w:rsidRPr="003A4398">
        <w:t xml:space="preserve">, при использовании муниципальных и межмуниципальных маршрутов регулярных перевозок составляет не более двух при численности населения более 500 000. </w:t>
      </w:r>
    </w:p>
    <w:p w14:paraId="67F3AB6C" w14:textId="77777777" w:rsidR="00F636A9" w:rsidRPr="003A4398" w:rsidRDefault="00F636A9" w:rsidP="00F636A9">
      <w:pPr>
        <w:pStyle w:val="a7"/>
        <w:ind w:left="0" w:right="245" w:firstLine="567"/>
      </w:pPr>
      <w:r>
        <w:rPr>
          <w:spacing w:val="-2"/>
        </w:rPr>
        <w:t>2.4.6.</w:t>
      </w:r>
      <w:r w:rsidRPr="003A4398">
        <w:rPr>
          <w:spacing w:val="-2"/>
        </w:rPr>
        <w:t xml:space="preserve"> Экологичность.</w:t>
      </w:r>
    </w:p>
    <w:p w14:paraId="0A04411A" w14:textId="77777777" w:rsidR="00F636A9" w:rsidRDefault="00F636A9" w:rsidP="00F636A9">
      <w:pPr>
        <w:pStyle w:val="a7"/>
        <w:ind w:left="0" w:right="252" w:firstLine="708"/>
      </w:pPr>
      <w:r w:rsidRPr="003A4398">
        <w:t>Все транспортные средства, используемые для осуществления перевозок пассажиров и багажа автомобильным транспортом по муниципальным маршрутам, должны быть с экологическим классом ЕВРО-4 и выше.</w:t>
      </w:r>
    </w:p>
    <w:p w14:paraId="60424761" w14:textId="77777777" w:rsidR="00F636A9" w:rsidRPr="0034753B" w:rsidRDefault="00F636A9" w:rsidP="00F636A9">
      <w:pPr>
        <w:ind w:firstLine="708"/>
        <w:rPr>
          <w:color w:val="000000"/>
          <w:sz w:val="28"/>
          <w:szCs w:val="28"/>
        </w:rPr>
      </w:pPr>
      <w:r>
        <w:rPr>
          <w:color w:val="000000"/>
          <w:sz w:val="28"/>
          <w:szCs w:val="28"/>
        </w:rPr>
        <w:t>2.4</w:t>
      </w:r>
      <w:r w:rsidRPr="0034753B">
        <w:rPr>
          <w:color w:val="000000"/>
          <w:sz w:val="28"/>
          <w:szCs w:val="28"/>
        </w:rPr>
        <w:t>.7. Превышение установленного заводом-производителем срока службы транспортного средства.</w:t>
      </w:r>
    </w:p>
    <w:p w14:paraId="00CA7FB3" w14:textId="05F687EE" w:rsidR="00F636A9" w:rsidRPr="0034753B" w:rsidRDefault="00F636A9" w:rsidP="00F636A9">
      <w:pPr>
        <w:ind w:firstLine="709"/>
        <w:rPr>
          <w:color w:val="000000"/>
          <w:sz w:val="28"/>
          <w:szCs w:val="28"/>
        </w:rPr>
      </w:pPr>
      <w:r w:rsidRPr="0034753B">
        <w:rPr>
          <w:color w:val="000000"/>
          <w:sz w:val="28"/>
          <w:szCs w:val="28"/>
        </w:rPr>
        <w:t>Рекомендуется предусмотреть отнесение всех транспортных средств, используемых для осуществления перевозок пассажиров и багажа автомобильным транспортом по маршрутам регулярных перевозок, к транспортным средствам, у которых не превышен установленный срок службы.Информация о сроке службы приводится в сопутствующей документации на транспортное средство.</w:t>
      </w:r>
    </w:p>
    <w:p w14:paraId="7391A874" w14:textId="77777777" w:rsidR="00F636A9" w:rsidRPr="0034753B" w:rsidRDefault="00F636A9" w:rsidP="00F636A9">
      <w:pPr>
        <w:ind w:firstLine="709"/>
        <w:rPr>
          <w:color w:val="000000"/>
          <w:sz w:val="28"/>
          <w:szCs w:val="28"/>
        </w:rPr>
      </w:pPr>
      <w:r w:rsidRPr="0034753B">
        <w:rPr>
          <w:color w:val="000000"/>
          <w:sz w:val="28"/>
          <w:szCs w:val="28"/>
        </w:rPr>
        <w:t>В случае, если завод-производитель не указал срок службы, то в соответствии со статьей 6 Федерального закона «О защите прав потребителей» его рекомендуется принимать равным 10 годам со дня передачи транспортного средства потребителю.</w:t>
      </w:r>
    </w:p>
    <w:p w14:paraId="35F84D59" w14:textId="77777777" w:rsidR="00F636A9" w:rsidRPr="0034753B" w:rsidRDefault="00F636A9" w:rsidP="00F636A9">
      <w:pPr>
        <w:ind w:firstLine="709"/>
        <w:rPr>
          <w:color w:val="000000"/>
          <w:sz w:val="28"/>
          <w:szCs w:val="28"/>
        </w:rPr>
      </w:pPr>
      <w:r>
        <w:rPr>
          <w:color w:val="000000"/>
          <w:sz w:val="28"/>
          <w:szCs w:val="28"/>
        </w:rPr>
        <w:t>2.4</w:t>
      </w:r>
      <w:r w:rsidRPr="0034753B">
        <w:rPr>
          <w:color w:val="000000"/>
          <w:sz w:val="28"/>
          <w:szCs w:val="28"/>
        </w:rPr>
        <w:t>.8. Система информирования пассажиров.</w:t>
      </w:r>
    </w:p>
    <w:p w14:paraId="11BC213B" w14:textId="77777777" w:rsidR="00F636A9" w:rsidRDefault="00F636A9" w:rsidP="00F636A9">
      <w:pPr>
        <w:ind w:firstLine="709"/>
        <w:rPr>
          <w:color w:val="000000"/>
          <w:sz w:val="28"/>
          <w:szCs w:val="28"/>
        </w:rPr>
      </w:pPr>
      <w:r w:rsidRPr="0034753B">
        <w:rPr>
          <w:color w:val="000000"/>
          <w:sz w:val="28"/>
          <w:szCs w:val="28"/>
        </w:rPr>
        <w:t>Пассажирам предоставляется возможность отслеживания движения транспортных средств, используемых для осуществления перевозок пассажиров и багажа автомобильным транспортом по маршрутам регулярных перевозок, в режиме реального времени («онлайн»).</w:t>
      </w:r>
    </w:p>
    <w:p w14:paraId="17A28403" w14:textId="77777777" w:rsidR="00F636A9" w:rsidRPr="00452C79" w:rsidRDefault="00F636A9" w:rsidP="00F636A9">
      <w:pPr>
        <w:ind w:firstLine="709"/>
        <w:jc w:val="center"/>
        <w:rPr>
          <w:b/>
          <w:color w:val="000000"/>
          <w:sz w:val="28"/>
          <w:szCs w:val="28"/>
        </w:rPr>
      </w:pPr>
      <w:r w:rsidRPr="00452C79">
        <w:rPr>
          <w:b/>
          <w:color w:val="000000"/>
          <w:sz w:val="28"/>
          <w:szCs w:val="28"/>
        </w:rPr>
        <w:t>3. Оценка качества транспортного обслуживания населения.</w:t>
      </w:r>
    </w:p>
    <w:p w14:paraId="6C6C5260" w14:textId="77777777" w:rsidR="00F636A9" w:rsidRPr="00452C79" w:rsidRDefault="00F636A9" w:rsidP="00F636A9">
      <w:pPr>
        <w:ind w:firstLine="709"/>
        <w:rPr>
          <w:color w:val="000000"/>
          <w:sz w:val="28"/>
          <w:szCs w:val="28"/>
        </w:rPr>
      </w:pPr>
      <w:r w:rsidRPr="00452C79">
        <w:rPr>
          <w:color w:val="000000"/>
          <w:sz w:val="28"/>
          <w:szCs w:val="28"/>
        </w:rPr>
        <w:t>3.1. Оценка качества транспортного обслуживания населения при осуществлении перевозок пассажиров и багажа автомобильным транспортом проводится при осуществлении опросов населения об уровне удовлетворенности качеством услуг по перевозке пассажиров и багажа автомобильным транспортом по муниципальным маршрутам регулярных перевозок на территории гор</w:t>
      </w:r>
      <w:r>
        <w:rPr>
          <w:color w:val="000000"/>
          <w:sz w:val="28"/>
          <w:szCs w:val="28"/>
        </w:rPr>
        <w:t>одского округа Тейково Ивановской области, в том числе с использованием</w:t>
      </w:r>
      <w:r w:rsidRPr="00AE4688">
        <w:rPr>
          <w:color w:val="000000"/>
          <w:sz w:val="28"/>
          <w:szCs w:val="28"/>
        </w:rPr>
        <w:t xml:space="preserve"> электронных</w:t>
      </w:r>
      <w:r>
        <w:rPr>
          <w:color w:val="000000"/>
          <w:sz w:val="28"/>
          <w:szCs w:val="28"/>
        </w:rPr>
        <w:t xml:space="preserve"> способов и средств связи </w:t>
      </w:r>
      <w:r w:rsidRPr="00AE4688">
        <w:rPr>
          <w:color w:val="000000"/>
          <w:sz w:val="28"/>
          <w:szCs w:val="28"/>
        </w:rPr>
        <w:t>получения «обратной связи» (отзывов) от пассажиров.</w:t>
      </w:r>
    </w:p>
    <w:p w14:paraId="12A1188D" w14:textId="77777777" w:rsidR="00F636A9" w:rsidRPr="00452C79" w:rsidRDefault="00F636A9" w:rsidP="00F636A9">
      <w:pPr>
        <w:ind w:firstLine="709"/>
        <w:rPr>
          <w:color w:val="000000"/>
          <w:sz w:val="28"/>
          <w:szCs w:val="28"/>
        </w:rPr>
      </w:pPr>
      <w:r w:rsidRPr="00452C79">
        <w:rPr>
          <w:color w:val="000000"/>
          <w:sz w:val="28"/>
          <w:szCs w:val="28"/>
        </w:rPr>
        <w:t>3.2. При оценке качества транспортного обслуживания населения применяется «Методика оценки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 утвержденная Распоряжением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634CAA13" w14:textId="6485878B" w:rsidR="00F636A9" w:rsidRDefault="00F636A9" w:rsidP="00F636A9">
      <w:pPr>
        <w:jc w:val="center"/>
        <w:rPr>
          <w:b/>
          <w:noProof/>
          <w:sz w:val="32"/>
          <w:szCs w:val="32"/>
        </w:rPr>
      </w:pPr>
      <w:r>
        <w:rPr>
          <w:b/>
          <w:noProof/>
          <w:sz w:val="32"/>
          <w:szCs w:val="32"/>
        </w:rPr>
        <w:lastRenderedPageBreak/>
        <w:drawing>
          <wp:inline distT="0" distB="0" distL="0" distR="0" wp14:anchorId="3405F31F" wp14:editId="0AB53381">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0F25957D" w14:textId="77777777" w:rsidR="00F636A9" w:rsidRPr="00CE4C32" w:rsidRDefault="00F636A9" w:rsidP="00F636A9">
      <w:pPr>
        <w:jc w:val="center"/>
        <w:rPr>
          <w:b/>
          <w:sz w:val="36"/>
          <w:szCs w:val="36"/>
        </w:rPr>
      </w:pPr>
      <w:r w:rsidRPr="00CE4C32">
        <w:rPr>
          <w:b/>
          <w:sz w:val="36"/>
          <w:szCs w:val="36"/>
        </w:rPr>
        <w:t>АДМИНИСТРАЦИЯ ГОРОДСКОГО ОКРУГА ТЕЙКОВО</w:t>
      </w:r>
    </w:p>
    <w:p w14:paraId="2FE4962E" w14:textId="77777777" w:rsidR="00F636A9" w:rsidRPr="00CE4C32" w:rsidRDefault="00F636A9" w:rsidP="00F636A9">
      <w:pPr>
        <w:jc w:val="center"/>
        <w:rPr>
          <w:b/>
          <w:sz w:val="36"/>
          <w:szCs w:val="36"/>
        </w:rPr>
      </w:pPr>
      <w:r w:rsidRPr="00CE4C32">
        <w:rPr>
          <w:b/>
          <w:sz w:val="36"/>
          <w:szCs w:val="36"/>
        </w:rPr>
        <w:t>ИВАНОВСКОЙ ОБЛАСТИ</w:t>
      </w:r>
    </w:p>
    <w:p w14:paraId="6F623E45" w14:textId="77777777" w:rsidR="00F636A9" w:rsidRDefault="00F636A9" w:rsidP="00F636A9">
      <w:pPr>
        <w:jc w:val="center"/>
        <w:rPr>
          <w:b/>
          <w:sz w:val="32"/>
          <w:szCs w:val="32"/>
        </w:rPr>
      </w:pPr>
      <w:r>
        <w:rPr>
          <w:b/>
          <w:sz w:val="32"/>
          <w:szCs w:val="32"/>
        </w:rPr>
        <w:t>_______________________________________________________</w:t>
      </w:r>
    </w:p>
    <w:p w14:paraId="26FBDBEC" w14:textId="77777777" w:rsidR="00F636A9" w:rsidRDefault="00F636A9" w:rsidP="00F636A9">
      <w:pPr>
        <w:jc w:val="center"/>
        <w:rPr>
          <w:b/>
          <w:sz w:val="28"/>
          <w:szCs w:val="28"/>
        </w:rPr>
      </w:pPr>
    </w:p>
    <w:p w14:paraId="2730B425" w14:textId="77777777" w:rsidR="00F636A9" w:rsidRDefault="00F636A9" w:rsidP="00F636A9">
      <w:pPr>
        <w:jc w:val="center"/>
        <w:rPr>
          <w:b/>
          <w:sz w:val="28"/>
          <w:szCs w:val="28"/>
        </w:rPr>
      </w:pPr>
    </w:p>
    <w:p w14:paraId="127BA6E4" w14:textId="77777777" w:rsidR="00F636A9" w:rsidRPr="009839E4" w:rsidRDefault="00F636A9" w:rsidP="00F636A9">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2CBE3C31" w14:textId="77777777" w:rsidR="00F636A9" w:rsidRDefault="00F636A9" w:rsidP="00F636A9">
      <w:pPr>
        <w:jc w:val="center"/>
        <w:rPr>
          <w:b/>
          <w:sz w:val="28"/>
          <w:szCs w:val="28"/>
        </w:rPr>
      </w:pPr>
    </w:p>
    <w:p w14:paraId="1917E298" w14:textId="77777777" w:rsidR="00F636A9" w:rsidRPr="00FC2C02" w:rsidRDefault="00F636A9" w:rsidP="00F636A9">
      <w:pPr>
        <w:jc w:val="center"/>
        <w:rPr>
          <w:b/>
          <w:sz w:val="28"/>
          <w:szCs w:val="28"/>
        </w:rPr>
      </w:pPr>
    </w:p>
    <w:p w14:paraId="445C9CF0" w14:textId="218F8A0C" w:rsidR="00F636A9" w:rsidRPr="00CE4C32" w:rsidRDefault="00F636A9" w:rsidP="00F636A9">
      <w:pPr>
        <w:jc w:val="center"/>
        <w:rPr>
          <w:sz w:val="28"/>
          <w:szCs w:val="28"/>
        </w:rPr>
      </w:pPr>
      <w:r w:rsidRPr="00CE4C32">
        <w:rPr>
          <w:sz w:val="28"/>
          <w:szCs w:val="28"/>
        </w:rPr>
        <w:t>от</w:t>
      </w:r>
      <w:r>
        <w:rPr>
          <w:sz w:val="28"/>
          <w:szCs w:val="28"/>
        </w:rPr>
        <w:t xml:space="preserve">   19.02.2024    </w:t>
      </w:r>
      <w:r w:rsidRPr="00CE4C32">
        <w:rPr>
          <w:sz w:val="28"/>
          <w:szCs w:val="28"/>
        </w:rPr>
        <w:t>№</w:t>
      </w:r>
      <w:r>
        <w:rPr>
          <w:sz w:val="28"/>
          <w:szCs w:val="28"/>
        </w:rPr>
        <w:t xml:space="preserve"> 83</w:t>
      </w:r>
    </w:p>
    <w:p w14:paraId="2FFD741D" w14:textId="77777777" w:rsidR="00F636A9" w:rsidRPr="00CE4C32" w:rsidRDefault="00F636A9" w:rsidP="00F636A9">
      <w:pPr>
        <w:jc w:val="center"/>
        <w:rPr>
          <w:sz w:val="28"/>
          <w:szCs w:val="28"/>
        </w:rPr>
      </w:pPr>
    </w:p>
    <w:p w14:paraId="295C369B" w14:textId="77777777" w:rsidR="00F636A9" w:rsidRPr="00CE4C32" w:rsidRDefault="00F636A9" w:rsidP="00F636A9">
      <w:pPr>
        <w:jc w:val="center"/>
        <w:rPr>
          <w:sz w:val="28"/>
          <w:szCs w:val="28"/>
        </w:rPr>
      </w:pPr>
      <w:r w:rsidRPr="00CE4C32">
        <w:rPr>
          <w:sz w:val="28"/>
          <w:szCs w:val="28"/>
        </w:rPr>
        <w:t>г. Тейково</w:t>
      </w:r>
    </w:p>
    <w:p w14:paraId="51A7A961" w14:textId="77777777" w:rsidR="00F636A9" w:rsidRPr="00FC2C02" w:rsidRDefault="00F636A9" w:rsidP="00F636A9">
      <w:pPr>
        <w:jc w:val="center"/>
        <w:rPr>
          <w:b/>
          <w:sz w:val="28"/>
          <w:szCs w:val="28"/>
        </w:rPr>
      </w:pPr>
      <w:r w:rsidRPr="00FC2C02">
        <w:rPr>
          <w:b/>
          <w:sz w:val="28"/>
          <w:szCs w:val="28"/>
        </w:rPr>
        <w:t xml:space="preserve">          </w:t>
      </w:r>
    </w:p>
    <w:p w14:paraId="2819DC9C" w14:textId="77777777" w:rsidR="00F636A9" w:rsidRPr="00F636A9" w:rsidRDefault="00F636A9" w:rsidP="00F636A9">
      <w:pPr>
        <w:pStyle w:val="a4"/>
        <w:jc w:val="center"/>
        <w:rPr>
          <w:rFonts w:ascii="Times New Roman" w:hAnsi="Times New Roman" w:cs="Times New Roman"/>
          <w:b/>
          <w:sz w:val="28"/>
          <w:szCs w:val="28"/>
        </w:rPr>
      </w:pPr>
      <w:r w:rsidRPr="00F636A9">
        <w:rPr>
          <w:rFonts w:ascii="Times New Roman" w:hAnsi="Times New Roman" w:cs="Times New Roman"/>
          <w:b/>
          <w:sz w:val="28"/>
          <w:szCs w:val="28"/>
        </w:rPr>
        <w:t>Об утверждении  программы «Энергосбережение и повышение энергетической эффективности администрации городского округа Тейково Ивановской области»</w:t>
      </w:r>
    </w:p>
    <w:p w14:paraId="03311582" w14:textId="77777777" w:rsidR="00F636A9" w:rsidRPr="00FC2C02" w:rsidRDefault="00F636A9" w:rsidP="00F636A9">
      <w:pPr>
        <w:pStyle w:val="a4"/>
        <w:jc w:val="center"/>
        <w:rPr>
          <w:b/>
          <w:sz w:val="28"/>
          <w:szCs w:val="28"/>
        </w:rPr>
      </w:pPr>
    </w:p>
    <w:p w14:paraId="0D12BE9F" w14:textId="77777777" w:rsidR="00F636A9" w:rsidRDefault="00F636A9" w:rsidP="00F636A9">
      <w:pPr>
        <w:pStyle w:val="a4"/>
        <w:jc w:val="both"/>
        <w:rPr>
          <w:sz w:val="28"/>
          <w:szCs w:val="28"/>
        </w:rPr>
      </w:pPr>
    </w:p>
    <w:p w14:paraId="23279B8E" w14:textId="77777777" w:rsidR="00F636A9" w:rsidRPr="00A860D1" w:rsidRDefault="00F636A9" w:rsidP="00F636A9">
      <w:pPr>
        <w:autoSpaceDE w:val="0"/>
        <w:autoSpaceDN w:val="0"/>
        <w:adjustRightInd w:val="0"/>
        <w:jc w:val="both"/>
        <w:rPr>
          <w:bCs/>
          <w:sz w:val="28"/>
          <w:szCs w:val="28"/>
        </w:rPr>
      </w:pPr>
      <w:r w:rsidRPr="00A860D1">
        <w:rPr>
          <w:bCs/>
          <w:sz w:val="28"/>
          <w:szCs w:val="28"/>
        </w:rPr>
        <w:t xml:space="preserve">   </w:t>
      </w:r>
      <w:r>
        <w:rPr>
          <w:bCs/>
          <w:sz w:val="28"/>
          <w:szCs w:val="28"/>
        </w:rPr>
        <w:t xml:space="preserve">   </w:t>
      </w:r>
      <w:r w:rsidRPr="00A860D1">
        <w:rPr>
          <w:bCs/>
          <w:sz w:val="28"/>
          <w:szCs w:val="28"/>
        </w:rPr>
        <w:t xml:space="preserve"> В соответствии </w:t>
      </w:r>
      <w:r>
        <w:rPr>
          <w:bCs/>
          <w:sz w:val="28"/>
          <w:szCs w:val="28"/>
        </w:rPr>
        <w:t>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городского округа Тейково Ивановской области</w:t>
      </w:r>
    </w:p>
    <w:p w14:paraId="41874D20" w14:textId="77777777" w:rsidR="00F636A9" w:rsidRPr="00FC2C02" w:rsidRDefault="00F636A9" w:rsidP="00F636A9">
      <w:pPr>
        <w:pStyle w:val="a4"/>
        <w:ind w:firstLine="709"/>
        <w:jc w:val="both"/>
        <w:rPr>
          <w:sz w:val="28"/>
          <w:szCs w:val="28"/>
        </w:rPr>
      </w:pPr>
    </w:p>
    <w:p w14:paraId="7EA69834" w14:textId="77777777" w:rsidR="00F636A9" w:rsidRPr="00FC2C02" w:rsidRDefault="00F636A9" w:rsidP="00F636A9">
      <w:pPr>
        <w:ind w:firstLine="709"/>
        <w:jc w:val="center"/>
        <w:rPr>
          <w:b/>
          <w:sz w:val="28"/>
          <w:szCs w:val="28"/>
        </w:rPr>
      </w:pPr>
      <w:r w:rsidRPr="00FC2C02">
        <w:rPr>
          <w:b/>
          <w:sz w:val="28"/>
          <w:szCs w:val="28"/>
        </w:rPr>
        <w:t>П О С Т А Н О В Л Я Е</w:t>
      </w:r>
      <w:r>
        <w:rPr>
          <w:b/>
          <w:sz w:val="28"/>
          <w:szCs w:val="28"/>
        </w:rPr>
        <w:t xml:space="preserve"> </w:t>
      </w:r>
      <w:r w:rsidRPr="00FC2C02">
        <w:rPr>
          <w:b/>
          <w:sz w:val="28"/>
          <w:szCs w:val="28"/>
        </w:rPr>
        <w:t>Т:</w:t>
      </w:r>
    </w:p>
    <w:p w14:paraId="582A07AA" w14:textId="77777777" w:rsidR="00F636A9" w:rsidRPr="00FC2C02" w:rsidRDefault="00F636A9" w:rsidP="00F636A9">
      <w:pPr>
        <w:ind w:firstLine="709"/>
        <w:jc w:val="center"/>
        <w:rPr>
          <w:b/>
          <w:sz w:val="28"/>
          <w:szCs w:val="28"/>
        </w:rPr>
      </w:pPr>
    </w:p>
    <w:p w14:paraId="5F74D980" w14:textId="77777777" w:rsidR="00F636A9" w:rsidRPr="003635FF" w:rsidRDefault="00F636A9" w:rsidP="00F636A9">
      <w:pPr>
        <w:pStyle w:val="a4"/>
        <w:jc w:val="both"/>
        <w:rPr>
          <w:rFonts w:ascii="Times New Roman" w:hAnsi="Times New Roman" w:cs="Times New Roman"/>
          <w:sz w:val="28"/>
          <w:szCs w:val="28"/>
        </w:rPr>
      </w:pPr>
      <w:r w:rsidRPr="003635FF">
        <w:rPr>
          <w:rFonts w:ascii="Times New Roman" w:hAnsi="Times New Roman" w:cs="Times New Roman"/>
          <w:sz w:val="28"/>
          <w:szCs w:val="28"/>
        </w:rPr>
        <w:t xml:space="preserve">         Утвердить программу «Энергосбережение и повышение энергетической эффективности администрации городского округа Тейково Ивановской области» (приложение 1).</w:t>
      </w:r>
    </w:p>
    <w:p w14:paraId="20C8EE0D" w14:textId="77777777" w:rsidR="00F636A9" w:rsidRPr="003635FF" w:rsidRDefault="00F636A9" w:rsidP="00F636A9">
      <w:pPr>
        <w:autoSpaceDE w:val="0"/>
        <w:autoSpaceDN w:val="0"/>
        <w:adjustRightInd w:val="0"/>
        <w:ind w:firstLine="540"/>
        <w:jc w:val="both"/>
        <w:rPr>
          <w:sz w:val="28"/>
          <w:szCs w:val="28"/>
        </w:rPr>
      </w:pPr>
    </w:p>
    <w:p w14:paraId="57612770" w14:textId="77777777" w:rsidR="00F636A9" w:rsidRDefault="00F636A9" w:rsidP="00F636A9">
      <w:pPr>
        <w:autoSpaceDE w:val="0"/>
        <w:autoSpaceDN w:val="0"/>
        <w:adjustRightInd w:val="0"/>
        <w:ind w:firstLine="540"/>
        <w:jc w:val="both"/>
        <w:rPr>
          <w:sz w:val="28"/>
          <w:szCs w:val="28"/>
        </w:rPr>
      </w:pPr>
    </w:p>
    <w:p w14:paraId="4532CECD" w14:textId="77777777" w:rsidR="00F636A9" w:rsidRDefault="00F636A9" w:rsidP="00F636A9">
      <w:pPr>
        <w:autoSpaceDE w:val="0"/>
        <w:autoSpaceDN w:val="0"/>
        <w:adjustRightInd w:val="0"/>
        <w:ind w:firstLine="540"/>
        <w:jc w:val="both"/>
        <w:rPr>
          <w:sz w:val="28"/>
          <w:szCs w:val="28"/>
        </w:rPr>
      </w:pPr>
    </w:p>
    <w:p w14:paraId="79DA9F02" w14:textId="77777777" w:rsidR="00F636A9" w:rsidRDefault="00F636A9" w:rsidP="00F636A9">
      <w:pPr>
        <w:pStyle w:val="a9"/>
        <w:rPr>
          <w:szCs w:val="28"/>
        </w:rPr>
      </w:pPr>
    </w:p>
    <w:p w14:paraId="53130AAF" w14:textId="77777777" w:rsidR="00F636A9" w:rsidRDefault="00F636A9" w:rsidP="00F636A9">
      <w:pPr>
        <w:pStyle w:val="a9"/>
        <w:rPr>
          <w:szCs w:val="28"/>
        </w:rPr>
      </w:pPr>
    </w:p>
    <w:p w14:paraId="1C8DB843" w14:textId="77777777" w:rsidR="00F636A9" w:rsidRDefault="00F636A9" w:rsidP="00F636A9">
      <w:pPr>
        <w:pStyle w:val="a9"/>
        <w:rPr>
          <w:szCs w:val="28"/>
        </w:rPr>
      </w:pPr>
    </w:p>
    <w:p w14:paraId="03E2B045" w14:textId="77777777" w:rsidR="00F636A9" w:rsidRDefault="00F636A9" w:rsidP="00F636A9">
      <w:pPr>
        <w:rPr>
          <w:b/>
          <w:sz w:val="28"/>
          <w:szCs w:val="28"/>
        </w:rPr>
      </w:pPr>
      <w:r w:rsidRPr="00CE4C32">
        <w:rPr>
          <w:b/>
          <w:sz w:val="28"/>
          <w:szCs w:val="28"/>
        </w:rPr>
        <w:t xml:space="preserve">Глава городского округа Тейково </w:t>
      </w:r>
      <w:r>
        <w:rPr>
          <w:b/>
          <w:sz w:val="28"/>
          <w:szCs w:val="28"/>
        </w:rPr>
        <w:t xml:space="preserve">   </w:t>
      </w:r>
    </w:p>
    <w:p w14:paraId="2A90F6F2" w14:textId="77777777" w:rsidR="00F636A9" w:rsidRPr="00C34595" w:rsidRDefault="00F636A9" w:rsidP="00F636A9">
      <w:pPr>
        <w:rPr>
          <w:b/>
          <w:sz w:val="28"/>
          <w:szCs w:val="28"/>
        </w:rPr>
        <w:sectPr w:rsidR="00F636A9" w:rsidRPr="00C34595" w:rsidSect="003635FF">
          <w:headerReference w:type="default" r:id="rId15"/>
          <w:footerReference w:type="default" r:id="rId16"/>
          <w:pgSz w:w="11906" w:h="16838"/>
          <w:pgMar w:top="851" w:right="851" w:bottom="851" w:left="851" w:header="709" w:footer="709" w:gutter="0"/>
          <w:cols w:space="720"/>
        </w:sectPr>
      </w:pPr>
      <w:r>
        <w:rPr>
          <w:b/>
          <w:sz w:val="28"/>
          <w:szCs w:val="28"/>
        </w:rPr>
        <w:t xml:space="preserve">Ивановской области     </w:t>
      </w:r>
      <w:r w:rsidRPr="00CE4C32">
        <w:rPr>
          <w:b/>
          <w:sz w:val="28"/>
          <w:szCs w:val="28"/>
        </w:rPr>
        <w:t xml:space="preserve">                        </w:t>
      </w:r>
      <w:r>
        <w:rPr>
          <w:b/>
          <w:sz w:val="28"/>
          <w:szCs w:val="28"/>
        </w:rPr>
        <w:t xml:space="preserve">            </w:t>
      </w:r>
      <w:r w:rsidRPr="00CE4C32">
        <w:rPr>
          <w:b/>
          <w:sz w:val="28"/>
          <w:szCs w:val="28"/>
        </w:rPr>
        <w:t xml:space="preserve">      </w:t>
      </w:r>
      <w:r>
        <w:rPr>
          <w:b/>
          <w:sz w:val="28"/>
          <w:szCs w:val="28"/>
        </w:rPr>
        <w:t xml:space="preserve">                                  С.А. Семенова</w:t>
      </w:r>
    </w:p>
    <w:p w14:paraId="25D4A769" w14:textId="77777777" w:rsidR="00F636A9" w:rsidRPr="008A7A3F" w:rsidRDefault="00F636A9" w:rsidP="00F636A9">
      <w:pPr>
        <w:pStyle w:val="11"/>
        <w:shd w:val="clear" w:color="auto" w:fill="auto"/>
        <w:spacing w:after="0" w:line="240" w:lineRule="auto"/>
        <w:ind w:firstLine="0"/>
        <w:jc w:val="right"/>
        <w:rPr>
          <w:rFonts w:ascii="Times New Roman" w:hAnsi="Times New Roman" w:cs="Times New Roman"/>
          <w:sz w:val="24"/>
          <w:szCs w:val="24"/>
        </w:rPr>
      </w:pPr>
      <w:r w:rsidRPr="008A7A3F">
        <w:rPr>
          <w:rFonts w:ascii="Times New Roman" w:hAnsi="Times New Roman" w:cs="Times New Roman"/>
          <w:sz w:val="24"/>
          <w:szCs w:val="24"/>
        </w:rPr>
        <w:lastRenderedPageBreak/>
        <w:t>Приложение 1</w:t>
      </w:r>
    </w:p>
    <w:p w14:paraId="6A273C8F" w14:textId="77777777" w:rsidR="00F636A9" w:rsidRPr="008A7A3F" w:rsidRDefault="00F636A9" w:rsidP="00F636A9">
      <w:pPr>
        <w:pStyle w:val="11"/>
        <w:shd w:val="clear" w:color="auto" w:fill="auto"/>
        <w:spacing w:after="0" w:line="240" w:lineRule="auto"/>
        <w:ind w:firstLine="0"/>
        <w:jc w:val="right"/>
        <w:rPr>
          <w:rFonts w:ascii="Times New Roman" w:hAnsi="Times New Roman" w:cs="Times New Roman"/>
          <w:sz w:val="24"/>
          <w:szCs w:val="24"/>
        </w:rPr>
      </w:pPr>
      <w:r w:rsidRPr="008A7A3F">
        <w:rPr>
          <w:rFonts w:ascii="Times New Roman" w:hAnsi="Times New Roman" w:cs="Times New Roman"/>
          <w:sz w:val="24"/>
          <w:szCs w:val="24"/>
        </w:rPr>
        <w:t>к постановлению администрации</w:t>
      </w:r>
    </w:p>
    <w:p w14:paraId="7E4B3CD8" w14:textId="77777777" w:rsidR="00F636A9" w:rsidRPr="008A7A3F" w:rsidRDefault="00F636A9" w:rsidP="00F636A9">
      <w:pPr>
        <w:pStyle w:val="11"/>
        <w:shd w:val="clear" w:color="auto" w:fill="auto"/>
        <w:spacing w:after="0" w:line="240" w:lineRule="auto"/>
        <w:ind w:firstLine="0"/>
        <w:jc w:val="right"/>
        <w:rPr>
          <w:rFonts w:ascii="Times New Roman" w:hAnsi="Times New Roman" w:cs="Times New Roman"/>
          <w:sz w:val="24"/>
          <w:szCs w:val="24"/>
        </w:rPr>
      </w:pPr>
      <w:r w:rsidRPr="008A7A3F">
        <w:rPr>
          <w:rFonts w:ascii="Times New Roman" w:hAnsi="Times New Roman" w:cs="Times New Roman"/>
          <w:sz w:val="24"/>
          <w:szCs w:val="24"/>
        </w:rPr>
        <w:t xml:space="preserve"> городского округа Тейково </w:t>
      </w:r>
    </w:p>
    <w:p w14:paraId="276A3730" w14:textId="77777777" w:rsidR="00F636A9" w:rsidRPr="008A7A3F" w:rsidRDefault="00F636A9" w:rsidP="00F636A9">
      <w:pPr>
        <w:pStyle w:val="11"/>
        <w:shd w:val="clear" w:color="auto" w:fill="auto"/>
        <w:spacing w:after="0" w:line="240" w:lineRule="auto"/>
        <w:ind w:firstLine="0"/>
        <w:jc w:val="right"/>
        <w:rPr>
          <w:rFonts w:ascii="Times New Roman" w:hAnsi="Times New Roman" w:cs="Times New Roman"/>
          <w:sz w:val="24"/>
          <w:szCs w:val="24"/>
        </w:rPr>
      </w:pPr>
      <w:r w:rsidRPr="008A7A3F">
        <w:rPr>
          <w:rFonts w:ascii="Times New Roman" w:hAnsi="Times New Roman" w:cs="Times New Roman"/>
          <w:sz w:val="24"/>
          <w:szCs w:val="24"/>
        </w:rPr>
        <w:t>Ивановской области</w:t>
      </w:r>
    </w:p>
    <w:p w14:paraId="30D3E4B6" w14:textId="77777777" w:rsidR="00F636A9" w:rsidRPr="008A7A3F" w:rsidRDefault="00F636A9" w:rsidP="00F636A9">
      <w:pPr>
        <w:pStyle w:val="11"/>
        <w:shd w:val="clear" w:color="auto" w:fill="auto"/>
        <w:spacing w:after="0" w:line="240" w:lineRule="auto"/>
        <w:ind w:firstLine="0"/>
        <w:jc w:val="right"/>
        <w:rPr>
          <w:rFonts w:ascii="Times New Roman" w:hAnsi="Times New Roman" w:cs="Times New Roman"/>
          <w:sz w:val="24"/>
          <w:szCs w:val="24"/>
        </w:rPr>
      </w:pPr>
      <w:r w:rsidRPr="008A7A3F">
        <w:rPr>
          <w:rFonts w:ascii="Times New Roman" w:hAnsi="Times New Roman" w:cs="Times New Roman"/>
          <w:sz w:val="24"/>
          <w:szCs w:val="24"/>
        </w:rPr>
        <w:t xml:space="preserve">                от   </w:t>
      </w:r>
      <w:r>
        <w:rPr>
          <w:rFonts w:ascii="Times New Roman" w:hAnsi="Times New Roman" w:cs="Times New Roman"/>
          <w:sz w:val="24"/>
          <w:szCs w:val="24"/>
        </w:rPr>
        <w:t>19.02.2024</w:t>
      </w:r>
      <w:r w:rsidRPr="008A7A3F">
        <w:rPr>
          <w:rFonts w:ascii="Times New Roman" w:hAnsi="Times New Roman" w:cs="Times New Roman"/>
          <w:sz w:val="24"/>
          <w:szCs w:val="24"/>
        </w:rPr>
        <w:t xml:space="preserve">     № </w:t>
      </w:r>
      <w:r>
        <w:rPr>
          <w:rFonts w:ascii="Times New Roman" w:hAnsi="Times New Roman" w:cs="Times New Roman"/>
          <w:sz w:val="24"/>
          <w:szCs w:val="24"/>
        </w:rPr>
        <w:t>83</w:t>
      </w:r>
      <w:r w:rsidRPr="008A7A3F">
        <w:rPr>
          <w:rFonts w:ascii="Times New Roman" w:hAnsi="Times New Roman" w:cs="Times New Roman"/>
          <w:sz w:val="24"/>
          <w:szCs w:val="24"/>
        </w:rPr>
        <w:t xml:space="preserve">               </w:t>
      </w:r>
    </w:p>
    <w:p w14:paraId="2103E7F7" w14:textId="77777777" w:rsidR="00F636A9" w:rsidRDefault="00F636A9" w:rsidP="00F636A9">
      <w:pPr>
        <w:ind w:firstLine="567"/>
        <w:jc w:val="center"/>
        <w:rPr>
          <w:sz w:val="28"/>
        </w:rPr>
      </w:pPr>
    </w:p>
    <w:p w14:paraId="06F1D104" w14:textId="77777777" w:rsidR="00F636A9" w:rsidRDefault="00F636A9" w:rsidP="00F636A9">
      <w:pPr>
        <w:ind w:firstLine="567"/>
        <w:jc w:val="center"/>
        <w:rPr>
          <w:sz w:val="28"/>
        </w:rPr>
      </w:pPr>
    </w:p>
    <w:p w14:paraId="00B2FD8D" w14:textId="2DE6B671" w:rsidR="00F636A9" w:rsidRDefault="00F636A9" w:rsidP="00F636A9">
      <w:pPr>
        <w:ind w:firstLine="567"/>
        <w:jc w:val="center"/>
        <w:rPr>
          <w:sz w:val="28"/>
        </w:rPr>
      </w:pPr>
      <w:r>
        <w:rPr>
          <w:sz w:val="28"/>
        </w:rPr>
        <w:t>ПАСПОРТ ПРОГРАММЫ ЭНЕРГОСБЕРЕЖЕНИЯ И ПОВЫШЕНИЯ ЭНЕРГЕТИЧЕСКОЙ ЭФФЕКТИВНОСТИ</w:t>
      </w:r>
    </w:p>
    <w:p w14:paraId="6DB5B5D4" w14:textId="77777777" w:rsidR="00F636A9" w:rsidRPr="00392384" w:rsidRDefault="00F636A9" w:rsidP="00F636A9">
      <w:pPr>
        <w:ind w:firstLine="567"/>
        <w:jc w:val="center"/>
        <w:rPr>
          <w:sz w:val="28"/>
        </w:rPr>
      </w:pPr>
      <w:r>
        <w:rPr>
          <w:spacing w:val="2"/>
          <w:sz w:val="28"/>
          <w:szCs w:val="36"/>
        </w:rPr>
        <w:t>администрации городского округа Тейково Ивановской области</w:t>
      </w:r>
    </w:p>
    <w:p w14:paraId="6F0D7B47" w14:textId="77777777" w:rsidR="00F636A9" w:rsidRDefault="00F636A9" w:rsidP="00F636A9">
      <w:pPr>
        <w:ind w:firstLine="567"/>
        <w:jc w:val="center"/>
        <w:rPr>
          <w:sz w:val="28"/>
        </w:rPr>
      </w:pPr>
    </w:p>
    <w:tbl>
      <w:tblPr>
        <w:tblW w:w="9525" w:type="dxa"/>
        <w:tblInd w:w="109" w:type="dxa"/>
        <w:tblLook w:val="01E0" w:firstRow="1" w:lastRow="1" w:firstColumn="1" w:lastColumn="1" w:noHBand="0" w:noVBand="0"/>
      </w:tblPr>
      <w:tblGrid>
        <w:gridCol w:w="2580"/>
        <w:gridCol w:w="6945"/>
      </w:tblGrid>
      <w:tr w:rsidR="00F636A9" w14:paraId="3593DA17" w14:textId="77777777" w:rsidTr="003635FF">
        <w:trPr>
          <w:trHeight w:val="203"/>
        </w:trPr>
        <w:tc>
          <w:tcPr>
            <w:tcW w:w="2580" w:type="dxa"/>
            <w:tcBorders>
              <w:top w:val="single" w:sz="4" w:space="0" w:color="000000"/>
              <w:left w:val="single" w:sz="4" w:space="0" w:color="000000"/>
              <w:bottom w:val="single" w:sz="6" w:space="0" w:color="000000"/>
              <w:right w:val="single" w:sz="6" w:space="0" w:color="000000"/>
            </w:tcBorders>
            <w:vAlign w:val="center"/>
            <w:hideMark/>
          </w:tcPr>
          <w:p w14:paraId="733F4282" w14:textId="77777777" w:rsidR="00F636A9" w:rsidRDefault="00F636A9" w:rsidP="00CA6FF5">
            <w:pPr>
              <w:rPr>
                <w:lang w:eastAsia="en-US"/>
              </w:rPr>
            </w:pPr>
            <w:r>
              <w:rPr>
                <w:lang w:eastAsia="en-US"/>
              </w:rPr>
              <w:t>Полное наименование организации</w:t>
            </w:r>
          </w:p>
        </w:tc>
        <w:tc>
          <w:tcPr>
            <w:tcW w:w="6945" w:type="dxa"/>
            <w:tcBorders>
              <w:top w:val="single" w:sz="4" w:space="0" w:color="000000"/>
              <w:left w:val="single" w:sz="6" w:space="0" w:color="000000"/>
              <w:bottom w:val="single" w:sz="6" w:space="0" w:color="000000"/>
              <w:right w:val="single" w:sz="4" w:space="0" w:color="000000"/>
            </w:tcBorders>
            <w:vAlign w:val="center"/>
            <w:hideMark/>
          </w:tcPr>
          <w:p w14:paraId="5CE76ED5" w14:textId="77777777" w:rsidR="00F636A9" w:rsidRDefault="00F636A9" w:rsidP="00CA6FF5">
            <w:pPr>
              <w:ind w:firstLine="567"/>
              <w:jc w:val="both"/>
              <w:rPr>
                <w:lang w:eastAsia="en-US"/>
              </w:rPr>
            </w:pPr>
            <w:r>
              <w:rPr>
                <w:lang w:eastAsia="en-US"/>
              </w:rPr>
              <w:t>Администрация городского округа Тейково Ивановской области</w:t>
            </w:r>
          </w:p>
        </w:tc>
      </w:tr>
      <w:tr w:rsidR="00F636A9" w14:paraId="712D4086" w14:textId="77777777" w:rsidTr="003635FF">
        <w:trPr>
          <w:trHeight w:val="7456"/>
        </w:trPr>
        <w:tc>
          <w:tcPr>
            <w:tcW w:w="2580" w:type="dxa"/>
            <w:tcBorders>
              <w:top w:val="single" w:sz="6" w:space="0" w:color="000000"/>
              <w:left w:val="single" w:sz="4" w:space="0" w:color="000000"/>
              <w:bottom w:val="single" w:sz="6" w:space="0" w:color="000000"/>
              <w:right w:val="single" w:sz="6" w:space="0" w:color="000000"/>
            </w:tcBorders>
            <w:hideMark/>
          </w:tcPr>
          <w:p w14:paraId="04226FBD" w14:textId="77777777" w:rsidR="00F636A9" w:rsidRDefault="00F636A9" w:rsidP="00CA6FF5">
            <w:pPr>
              <w:spacing w:after="240"/>
              <w:rPr>
                <w:lang w:eastAsia="en-US"/>
              </w:rPr>
            </w:pPr>
            <w:r>
              <w:rPr>
                <w:lang w:eastAsia="en-US"/>
              </w:rPr>
              <w:t>Основание разработки Программы</w:t>
            </w:r>
          </w:p>
        </w:tc>
        <w:tc>
          <w:tcPr>
            <w:tcW w:w="6945" w:type="dxa"/>
            <w:tcBorders>
              <w:top w:val="single" w:sz="6" w:space="0" w:color="000000"/>
              <w:left w:val="single" w:sz="6" w:space="0" w:color="000000"/>
              <w:bottom w:val="single" w:sz="6" w:space="0" w:color="000000"/>
              <w:right w:val="single" w:sz="4" w:space="0" w:color="000000"/>
            </w:tcBorders>
          </w:tcPr>
          <w:p w14:paraId="38254ECC" w14:textId="77777777" w:rsidR="00F636A9" w:rsidRPr="00F636A9" w:rsidRDefault="00F636A9" w:rsidP="00F636A9">
            <w:pPr>
              <w:pStyle w:val="a5"/>
              <w:numPr>
                <w:ilvl w:val="0"/>
                <w:numId w:val="2"/>
              </w:numPr>
              <w:spacing w:after="0" w:line="240" w:lineRule="auto"/>
              <w:ind w:left="0" w:firstLine="567"/>
              <w:contextualSpacing/>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14:paraId="0A4CB73D" w14:textId="77777777" w:rsidR="00F636A9" w:rsidRPr="00F636A9" w:rsidRDefault="00F636A9" w:rsidP="00F636A9">
            <w:pPr>
              <w:pStyle w:val="a5"/>
              <w:numPr>
                <w:ilvl w:val="0"/>
                <w:numId w:val="2"/>
              </w:numPr>
              <w:spacing w:after="0" w:line="240" w:lineRule="auto"/>
              <w:ind w:left="0" w:firstLine="567"/>
              <w:contextualSpacing/>
              <w:jc w:val="both"/>
              <w:rPr>
                <w:rFonts w:ascii="Times New Roman" w:hAnsi="Times New Roman" w:cs="Times New Roman"/>
                <w:sz w:val="24"/>
                <w:szCs w:val="24"/>
                <w:lang w:eastAsia="en-US"/>
              </w:rPr>
            </w:pPr>
            <w:r w:rsidRPr="00F636A9">
              <w:rPr>
                <w:rFonts w:ascii="Times New Roman" w:hAnsi="Times New Roman" w:cs="Times New Roman"/>
                <w:color w:val="000000"/>
                <w:sz w:val="24"/>
                <w:szCs w:val="24"/>
                <w:lang w:eastAsia="en-US"/>
              </w:rPr>
              <w:t>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w:t>
            </w:r>
          </w:p>
          <w:p w14:paraId="3C1E4B71" w14:textId="77777777" w:rsidR="00F636A9" w:rsidRDefault="00F636A9" w:rsidP="00F636A9">
            <w:pPr>
              <w:pStyle w:val="ad"/>
              <w:numPr>
                <w:ilvl w:val="0"/>
                <w:numId w:val="2"/>
              </w:numPr>
              <w:ind w:left="0" w:firstLine="567"/>
              <w:rPr>
                <w:lang w:eastAsia="en-US"/>
              </w:rPr>
            </w:pPr>
            <w:r>
              <w:rPr>
                <w:color w:val="000000"/>
                <w:lang w:eastAsia="en-US"/>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p>
          <w:p w14:paraId="7141154D" w14:textId="77777777" w:rsidR="00F636A9" w:rsidRDefault="00F636A9" w:rsidP="00F636A9">
            <w:pPr>
              <w:pStyle w:val="ad"/>
              <w:numPr>
                <w:ilvl w:val="0"/>
                <w:numId w:val="2"/>
              </w:numPr>
              <w:ind w:left="0" w:firstLine="567"/>
              <w:rPr>
                <w:lang w:eastAsia="en-US"/>
              </w:rPr>
            </w:pPr>
            <w:r>
              <w:rPr>
                <w:color w:val="000000"/>
                <w:lang w:eastAsia="en-US"/>
              </w:rPr>
              <w:t>Приказ министерства экономического развития РФ от 17.02.2010г. № 61 «Об утверждении примерного перечня мероприятий в области энергосбережения и повышения энергетической эффективности»;</w:t>
            </w:r>
          </w:p>
          <w:p w14:paraId="68DB1059" w14:textId="77777777" w:rsidR="00F636A9" w:rsidRDefault="00F636A9" w:rsidP="00F636A9">
            <w:pPr>
              <w:pStyle w:val="ad"/>
              <w:numPr>
                <w:ilvl w:val="0"/>
                <w:numId w:val="2"/>
              </w:numPr>
              <w:spacing w:before="0" w:beforeAutospacing="0" w:after="0" w:afterAutospacing="0"/>
              <w:ind w:left="30" w:right="30" w:firstLine="567"/>
              <w:rPr>
                <w:lang w:eastAsia="en-US"/>
              </w:rPr>
            </w:pPr>
            <w:r>
              <w:rPr>
                <w:color w:val="000000"/>
                <w:lang w:eastAsia="en-US"/>
              </w:rPr>
              <w:t>Распоряжение Правительства РФ от 01.12.2009г. № 1830-р, регламентирующее деятельность муниципальных учреждений в области энергосбережения и энергоэффективности.</w:t>
            </w:r>
            <w:r>
              <w:rPr>
                <w:lang w:eastAsia="en-US"/>
              </w:rPr>
              <w:t>;</w:t>
            </w:r>
          </w:p>
          <w:p w14:paraId="370F1D65" w14:textId="77777777" w:rsidR="00F636A9" w:rsidRDefault="00F636A9" w:rsidP="00F636A9">
            <w:pPr>
              <w:pStyle w:val="ad"/>
              <w:numPr>
                <w:ilvl w:val="0"/>
                <w:numId w:val="2"/>
              </w:numPr>
              <w:spacing w:before="0" w:beforeAutospacing="0" w:after="0" w:afterAutospacing="0"/>
              <w:ind w:left="30" w:right="30" w:firstLine="567"/>
              <w:rPr>
                <w:rFonts w:eastAsiaTheme="minorHAnsi"/>
                <w:color w:val="000000"/>
                <w:lang w:eastAsia="en-US"/>
              </w:rPr>
            </w:pPr>
            <w:r>
              <w:rPr>
                <w:lang w:eastAsia="en-US"/>
              </w:rPr>
              <w:t>Приказ Минэнерго России от 30.06.2014 N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14:paraId="59E77738" w14:textId="77777777" w:rsidR="00F636A9" w:rsidRDefault="00F636A9" w:rsidP="00F636A9">
            <w:pPr>
              <w:pStyle w:val="ad"/>
              <w:numPr>
                <w:ilvl w:val="0"/>
                <w:numId w:val="2"/>
              </w:numPr>
              <w:ind w:left="27" w:firstLine="333"/>
              <w:rPr>
                <w:lang w:eastAsia="en-US"/>
              </w:rPr>
            </w:pPr>
            <w:r>
              <w:rPr>
                <w:lang w:eastAsia="en-US"/>
              </w:rPr>
              <w:t>Приказ Министерства экономического развития Российской Федерации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14:paraId="5C20CB89" w14:textId="086A8FD6" w:rsidR="00F636A9" w:rsidRDefault="00F636A9" w:rsidP="00F636A9">
            <w:pPr>
              <w:pStyle w:val="ad"/>
              <w:numPr>
                <w:ilvl w:val="0"/>
                <w:numId w:val="2"/>
              </w:numPr>
              <w:rPr>
                <w:lang w:eastAsia="en-US"/>
              </w:rPr>
            </w:pPr>
            <w:r>
              <w:rPr>
                <w:lang w:eastAsia="en-US"/>
              </w:rPr>
              <w:t>Нормативные акты субъекта РФ.</w:t>
            </w:r>
          </w:p>
        </w:tc>
      </w:tr>
      <w:tr w:rsidR="00F636A9" w14:paraId="7B1A3519" w14:textId="77777777" w:rsidTr="003635FF">
        <w:trPr>
          <w:trHeight w:val="410"/>
        </w:trPr>
        <w:tc>
          <w:tcPr>
            <w:tcW w:w="2580" w:type="dxa"/>
            <w:tcBorders>
              <w:top w:val="single" w:sz="6" w:space="0" w:color="000000"/>
              <w:left w:val="single" w:sz="4" w:space="0" w:color="000000"/>
              <w:bottom w:val="single" w:sz="6" w:space="0" w:color="000000"/>
              <w:right w:val="single" w:sz="6" w:space="0" w:color="000000"/>
            </w:tcBorders>
            <w:hideMark/>
          </w:tcPr>
          <w:p w14:paraId="70115B40" w14:textId="77777777" w:rsidR="00F636A9" w:rsidRDefault="00F636A9" w:rsidP="00CA6FF5">
            <w:pPr>
              <w:spacing w:after="240"/>
              <w:rPr>
                <w:lang w:eastAsia="en-US"/>
              </w:rPr>
            </w:pPr>
            <w:r>
              <w:rPr>
                <w:lang w:eastAsia="en-US"/>
              </w:rPr>
              <w:t>Полное наименование исполнителей и (или) соисполнителей программы</w:t>
            </w:r>
          </w:p>
        </w:tc>
        <w:tc>
          <w:tcPr>
            <w:tcW w:w="6945" w:type="dxa"/>
            <w:tcBorders>
              <w:top w:val="single" w:sz="6" w:space="0" w:color="000000"/>
              <w:left w:val="single" w:sz="6" w:space="0" w:color="000000"/>
              <w:bottom w:val="single" w:sz="6" w:space="0" w:color="000000"/>
              <w:right w:val="single" w:sz="4" w:space="0" w:color="000000"/>
            </w:tcBorders>
            <w:vAlign w:val="center"/>
            <w:hideMark/>
          </w:tcPr>
          <w:p w14:paraId="64E688C7" w14:textId="77777777" w:rsidR="00F636A9" w:rsidRDefault="00F636A9" w:rsidP="00F636A9">
            <w:pPr>
              <w:jc w:val="both"/>
              <w:rPr>
                <w:lang w:eastAsia="en-US"/>
              </w:rPr>
            </w:pPr>
            <w:r>
              <w:rPr>
                <w:lang w:eastAsia="en-US"/>
              </w:rPr>
              <w:t>Администрация городского округа Тейково Ивановской области</w:t>
            </w:r>
          </w:p>
        </w:tc>
      </w:tr>
      <w:tr w:rsidR="00F636A9" w14:paraId="24F76ABF" w14:textId="77777777" w:rsidTr="003635FF">
        <w:trPr>
          <w:trHeight w:val="693"/>
        </w:trPr>
        <w:tc>
          <w:tcPr>
            <w:tcW w:w="2580" w:type="dxa"/>
            <w:tcBorders>
              <w:top w:val="single" w:sz="6" w:space="0" w:color="000000"/>
              <w:left w:val="single" w:sz="4" w:space="0" w:color="000000"/>
              <w:bottom w:val="single" w:sz="6" w:space="0" w:color="000000"/>
              <w:right w:val="single" w:sz="6" w:space="0" w:color="000000"/>
            </w:tcBorders>
            <w:hideMark/>
          </w:tcPr>
          <w:p w14:paraId="3773F51F" w14:textId="77777777" w:rsidR="00F636A9" w:rsidRDefault="00F636A9" w:rsidP="00CA6FF5">
            <w:pPr>
              <w:rPr>
                <w:lang w:eastAsia="en-US"/>
              </w:rPr>
            </w:pPr>
            <w:r>
              <w:rPr>
                <w:lang w:eastAsia="en-US"/>
              </w:rPr>
              <w:lastRenderedPageBreak/>
              <w:t>Полное наименование разработчиков</w:t>
            </w:r>
          </w:p>
          <w:p w14:paraId="768F759C" w14:textId="77777777" w:rsidR="00F636A9" w:rsidRDefault="00F636A9" w:rsidP="00CA6FF5">
            <w:pPr>
              <w:rPr>
                <w:lang w:eastAsia="en-US"/>
              </w:rPr>
            </w:pPr>
            <w:r>
              <w:rPr>
                <w:lang w:eastAsia="en-US"/>
              </w:rPr>
              <w:t>программы</w:t>
            </w:r>
          </w:p>
        </w:tc>
        <w:tc>
          <w:tcPr>
            <w:tcW w:w="6945" w:type="dxa"/>
            <w:tcBorders>
              <w:top w:val="single" w:sz="6" w:space="0" w:color="000000"/>
              <w:left w:val="single" w:sz="6" w:space="0" w:color="000000"/>
              <w:bottom w:val="single" w:sz="6" w:space="0" w:color="000000"/>
              <w:right w:val="single" w:sz="4" w:space="0" w:color="000000"/>
            </w:tcBorders>
            <w:hideMark/>
          </w:tcPr>
          <w:p w14:paraId="789FC938" w14:textId="77777777" w:rsidR="00F636A9" w:rsidRDefault="00F636A9" w:rsidP="00F636A9">
            <w:pPr>
              <w:spacing w:after="240" w:line="276" w:lineRule="auto"/>
              <w:ind w:firstLine="38"/>
              <w:jc w:val="both"/>
              <w:rPr>
                <w:lang w:eastAsia="en-US"/>
              </w:rPr>
            </w:pPr>
            <w:r>
              <w:rPr>
                <w:lang w:eastAsia="en-US"/>
              </w:rPr>
              <w:t>Администрация городского округа Тейково Ивановской области</w:t>
            </w:r>
          </w:p>
        </w:tc>
      </w:tr>
      <w:tr w:rsidR="00F636A9" w14:paraId="5EA2941A" w14:textId="77777777" w:rsidTr="003635FF">
        <w:trPr>
          <w:trHeight w:val="552"/>
        </w:trPr>
        <w:tc>
          <w:tcPr>
            <w:tcW w:w="2580" w:type="dxa"/>
            <w:tcBorders>
              <w:top w:val="single" w:sz="6" w:space="0" w:color="000000"/>
              <w:left w:val="single" w:sz="4" w:space="0" w:color="000000"/>
              <w:bottom w:val="single" w:sz="6" w:space="0" w:color="000000"/>
              <w:right w:val="single" w:sz="6" w:space="0" w:color="000000"/>
            </w:tcBorders>
            <w:hideMark/>
          </w:tcPr>
          <w:p w14:paraId="42C6EF89" w14:textId="77777777" w:rsidR="00F636A9" w:rsidRDefault="00F636A9" w:rsidP="00CA6FF5">
            <w:pPr>
              <w:rPr>
                <w:lang w:eastAsia="en-US"/>
              </w:rPr>
            </w:pPr>
            <w:r>
              <w:rPr>
                <w:lang w:eastAsia="en-US"/>
              </w:rPr>
              <w:t>Цели</w:t>
            </w:r>
          </w:p>
          <w:p w14:paraId="64E045EA" w14:textId="77777777" w:rsidR="00F636A9" w:rsidRDefault="00F636A9" w:rsidP="00CA6FF5">
            <w:pPr>
              <w:spacing w:after="240"/>
              <w:rPr>
                <w:lang w:eastAsia="en-US"/>
              </w:rPr>
            </w:pPr>
            <w:r>
              <w:rPr>
                <w:lang w:eastAsia="en-US"/>
              </w:rPr>
              <w:t>Программы</w:t>
            </w:r>
          </w:p>
        </w:tc>
        <w:tc>
          <w:tcPr>
            <w:tcW w:w="6945" w:type="dxa"/>
            <w:tcBorders>
              <w:top w:val="single" w:sz="6" w:space="0" w:color="000000"/>
              <w:left w:val="single" w:sz="6" w:space="0" w:color="000000"/>
              <w:bottom w:val="single" w:sz="6" w:space="0" w:color="000000"/>
              <w:right w:val="single" w:sz="4" w:space="0" w:color="000000"/>
            </w:tcBorders>
            <w:hideMark/>
          </w:tcPr>
          <w:p w14:paraId="0AE71879" w14:textId="77777777" w:rsidR="00F636A9" w:rsidRDefault="00F636A9" w:rsidP="00F636A9">
            <w:pPr>
              <w:spacing w:after="240" w:line="276" w:lineRule="auto"/>
              <w:jc w:val="both"/>
              <w:rPr>
                <w:lang w:eastAsia="en-US"/>
              </w:rPr>
            </w:pPr>
            <w:r>
              <w:rPr>
                <w:lang w:eastAsia="en-US"/>
              </w:rPr>
              <w:t xml:space="preserve">Повышение энергосбережения и энергетической эффективности </w:t>
            </w:r>
          </w:p>
        </w:tc>
      </w:tr>
      <w:tr w:rsidR="00F636A9" w14:paraId="55B5AB70" w14:textId="77777777" w:rsidTr="003635FF">
        <w:trPr>
          <w:trHeight w:val="2116"/>
        </w:trPr>
        <w:tc>
          <w:tcPr>
            <w:tcW w:w="2580" w:type="dxa"/>
            <w:tcBorders>
              <w:top w:val="single" w:sz="6" w:space="0" w:color="000000"/>
              <w:left w:val="single" w:sz="4" w:space="0" w:color="000000"/>
              <w:bottom w:val="single" w:sz="6" w:space="0" w:color="000000"/>
              <w:right w:val="single" w:sz="6" w:space="0" w:color="000000"/>
            </w:tcBorders>
            <w:hideMark/>
          </w:tcPr>
          <w:p w14:paraId="1E18817D" w14:textId="77777777" w:rsidR="00F636A9" w:rsidRDefault="00F636A9" w:rsidP="00CA6FF5">
            <w:pPr>
              <w:pStyle w:val="ConsPlusCell"/>
              <w:spacing w:after="240"/>
              <w:rPr>
                <w:rFonts w:ascii="Times New Roman" w:hAnsi="Times New Roman" w:cs="Times New Roman"/>
                <w:sz w:val="24"/>
                <w:szCs w:val="24"/>
                <w:lang w:eastAsia="en-US"/>
              </w:rPr>
            </w:pPr>
            <w:r>
              <w:rPr>
                <w:rFonts w:ascii="Times New Roman" w:hAnsi="Times New Roman" w:cs="Times New Roman"/>
                <w:sz w:val="24"/>
                <w:szCs w:val="24"/>
                <w:lang w:eastAsia="en-US"/>
              </w:rPr>
              <w:t>Задачи Программы</w:t>
            </w:r>
          </w:p>
        </w:tc>
        <w:tc>
          <w:tcPr>
            <w:tcW w:w="6945" w:type="dxa"/>
            <w:tcBorders>
              <w:top w:val="single" w:sz="6" w:space="0" w:color="000000"/>
              <w:left w:val="single" w:sz="6" w:space="0" w:color="000000"/>
              <w:bottom w:val="single" w:sz="6" w:space="0" w:color="000000"/>
              <w:right w:val="single" w:sz="4" w:space="0" w:color="000000"/>
            </w:tcBorders>
            <w:hideMark/>
          </w:tcPr>
          <w:p w14:paraId="2D2C5C4C" w14:textId="77777777" w:rsidR="00F636A9" w:rsidRDefault="00F636A9" w:rsidP="00F636A9">
            <w:pPr>
              <w:pStyle w:val="a9"/>
              <w:spacing w:after="0"/>
              <w:ind w:left="0" w:firstLine="567"/>
              <w:rPr>
                <w:lang w:eastAsia="en-US"/>
              </w:rPr>
            </w:pPr>
            <w:r>
              <w:rPr>
                <w:lang w:eastAsia="en-US"/>
              </w:rPr>
              <w:t>- реализация организационных, технических и технологических, экономических, правовых и иных мероприятий, направленных на  энергосбережение и повышение энергетической эффективности;</w:t>
            </w:r>
          </w:p>
          <w:p w14:paraId="19DD98D1" w14:textId="77777777" w:rsidR="00F636A9" w:rsidRDefault="00F636A9" w:rsidP="00F636A9">
            <w:pPr>
              <w:pStyle w:val="1"/>
              <w:spacing w:before="0" w:after="0"/>
              <w:ind w:firstLine="567"/>
              <w:jc w:val="left"/>
              <w:rPr>
                <w:rFonts w:ascii="Times New Roman" w:hAnsi="Times New Roman"/>
                <w:b w:val="0"/>
                <w:bCs w:val="0"/>
                <w:color w:val="auto"/>
                <w:sz w:val="24"/>
                <w:szCs w:val="24"/>
                <w:lang w:eastAsia="en-US"/>
              </w:rPr>
            </w:pPr>
            <w:r>
              <w:rPr>
                <w:rFonts w:ascii="Times New Roman" w:hAnsi="Times New Roman"/>
                <w:b w:val="0"/>
                <w:bCs w:val="0"/>
                <w:color w:val="auto"/>
                <w:sz w:val="24"/>
                <w:szCs w:val="24"/>
                <w:lang w:eastAsia="en-US"/>
              </w:rPr>
              <w:t>- уменьшение объема потребления энергетических ресурсов при сохранении соответствующего полезного эффекта от их использования;</w:t>
            </w:r>
          </w:p>
          <w:p w14:paraId="653C4F28" w14:textId="77777777" w:rsidR="00F636A9" w:rsidRDefault="00F636A9" w:rsidP="00F636A9">
            <w:pPr>
              <w:pStyle w:val="1"/>
              <w:spacing w:before="0" w:after="240"/>
              <w:ind w:firstLine="567"/>
              <w:jc w:val="left"/>
              <w:rPr>
                <w:rFonts w:ascii="Times New Roman" w:hAnsi="Times New Roman"/>
                <w:b w:val="0"/>
                <w:bCs w:val="0"/>
                <w:color w:val="auto"/>
                <w:sz w:val="24"/>
                <w:szCs w:val="24"/>
                <w:lang w:eastAsia="en-US"/>
              </w:rPr>
            </w:pPr>
            <w:r>
              <w:rPr>
                <w:rFonts w:ascii="Times New Roman" w:hAnsi="Times New Roman"/>
                <w:b w:val="0"/>
                <w:bCs w:val="0"/>
                <w:color w:val="auto"/>
                <w:sz w:val="24"/>
                <w:szCs w:val="24"/>
                <w:lang w:eastAsia="en-US"/>
              </w:rPr>
              <w:t>- обеспечение требований энергетической эффективности товаров, работ, услуг при осуществлении закупок для обеспечения муниципальных нужд</w:t>
            </w:r>
          </w:p>
        </w:tc>
      </w:tr>
      <w:tr w:rsidR="00F636A9" w14:paraId="4C8C085D" w14:textId="77777777" w:rsidTr="003635FF">
        <w:trPr>
          <w:trHeight w:val="675"/>
        </w:trPr>
        <w:tc>
          <w:tcPr>
            <w:tcW w:w="2580" w:type="dxa"/>
            <w:tcBorders>
              <w:top w:val="single" w:sz="6" w:space="0" w:color="000000"/>
              <w:left w:val="single" w:sz="4" w:space="0" w:color="000000"/>
              <w:bottom w:val="single" w:sz="6" w:space="0" w:color="000000"/>
              <w:right w:val="single" w:sz="6" w:space="0" w:color="000000"/>
            </w:tcBorders>
            <w:hideMark/>
          </w:tcPr>
          <w:p w14:paraId="357ED5D5" w14:textId="77777777" w:rsidR="00F636A9" w:rsidRDefault="00F636A9" w:rsidP="00CA6FF5">
            <w:pPr>
              <w:spacing w:after="240"/>
              <w:rPr>
                <w:lang w:eastAsia="en-US"/>
              </w:rPr>
            </w:pPr>
            <w:r>
              <w:rPr>
                <w:lang w:eastAsia="en-US"/>
              </w:rPr>
              <w:t>Целевые показатели Программы</w:t>
            </w:r>
          </w:p>
        </w:tc>
        <w:tc>
          <w:tcPr>
            <w:tcW w:w="6945" w:type="dxa"/>
            <w:tcBorders>
              <w:top w:val="single" w:sz="6" w:space="0" w:color="000000"/>
              <w:left w:val="single" w:sz="6" w:space="0" w:color="000000"/>
              <w:bottom w:val="single" w:sz="6" w:space="0" w:color="000000"/>
              <w:right w:val="single" w:sz="4" w:space="0" w:color="000000"/>
            </w:tcBorders>
            <w:hideMark/>
          </w:tcPr>
          <w:p w14:paraId="5DDE26AA" w14:textId="77777777" w:rsidR="00F636A9" w:rsidRPr="00F636A9" w:rsidRDefault="00F636A9" w:rsidP="00F636A9">
            <w:pPr>
              <w:pStyle w:val="a5"/>
              <w:spacing w:after="0" w:line="240" w:lineRule="auto"/>
              <w:ind w:left="0" w:firstLine="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инструктаж персонала по методам энергосбережения и повышения энергетической эффективности;</w:t>
            </w:r>
          </w:p>
          <w:p w14:paraId="2E7E433E" w14:textId="77777777" w:rsidR="00F636A9" w:rsidRPr="00F636A9" w:rsidRDefault="00F636A9" w:rsidP="00F636A9">
            <w:pPr>
              <w:pStyle w:val="a5"/>
              <w:spacing w:after="0" w:line="240" w:lineRule="auto"/>
              <w:ind w:left="0" w:firstLine="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проведение обучения ответственных лиц за энергосбережение и повышение энергетической эффективности;</w:t>
            </w:r>
          </w:p>
          <w:p w14:paraId="3CE66230" w14:textId="77777777" w:rsidR="00F636A9" w:rsidRPr="00F636A9" w:rsidRDefault="00F636A9" w:rsidP="00F636A9">
            <w:pPr>
              <w:pStyle w:val="a5"/>
              <w:spacing w:after="0" w:line="240" w:lineRule="auto"/>
              <w:ind w:left="0" w:firstLine="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проведение мероприятий по популяризации энергосбережения и повышению энергетической эффективности;</w:t>
            </w:r>
          </w:p>
          <w:p w14:paraId="6D519BE8" w14:textId="77777777" w:rsidR="00F636A9" w:rsidRPr="00F636A9" w:rsidRDefault="00F636A9" w:rsidP="00F636A9">
            <w:pPr>
              <w:pStyle w:val="a5"/>
              <w:spacing w:after="0" w:line="240" w:lineRule="auto"/>
              <w:ind w:left="0" w:firstLine="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обеспечение требований энергетической эффективности товаров, работ, услуг при осуществлении закупок для обеспечения муниципальных нужд;</w:t>
            </w:r>
          </w:p>
          <w:p w14:paraId="6ED716A1" w14:textId="77777777" w:rsidR="00F636A9" w:rsidRDefault="00F636A9" w:rsidP="00F636A9">
            <w:pPr>
              <w:pStyle w:val="a5"/>
              <w:spacing w:after="0" w:line="240" w:lineRule="auto"/>
              <w:ind w:left="0" w:firstLine="567"/>
              <w:jc w:val="both"/>
              <w:rPr>
                <w:sz w:val="24"/>
                <w:szCs w:val="24"/>
                <w:lang w:eastAsia="en-US"/>
              </w:rPr>
            </w:pPr>
            <w:r w:rsidRPr="00F636A9">
              <w:rPr>
                <w:rFonts w:ascii="Times New Roman" w:hAnsi="Times New Roman" w:cs="Times New Roman"/>
                <w:sz w:val="24"/>
                <w:szCs w:val="24"/>
                <w:lang w:eastAsia="en-US"/>
              </w:rPr>
              <w:t>- предоставление энергетической декларации в ГИС «Энергоэффективность»</w:t>
            </w:r>
          </w:p>
        </w:tc>
      </w:tr>
      <w:tr w:rsidR="00F636A9" w14:paraId="7C382A85" w14:textId="77777777" w:rsidTr="003635FF">
        <w:trPr>
          <w:trHeight w:val="1155"/>
        </w:trPr>
        <w:tc>
          <w:tcPr>
            <w:tcW w:w="2580" w:type="dxa"/>
            <w:tcBorders>
              <w:top w:val="single" w:sz="6" w:space="0" w:color="000000"/>
              <w:left w:val="single" w:sz="4" w:space="0" w:color="000000"/>
              <w:bottom w:val="single" w:sz="6" w:space="0" w:color="000000"/>
              <w:right w:val="single" w:sz="6" w:space="0" w:color="000000"/>
            </w:tcBorders>
            <w:hideMark/>
          </w:tcPr>
          <w:p w14:paraId="3329A496" w14:textId="77777777" w:rsidR="00F636A9" w:rsidRDefault="00F636A9" w:rsidP="00CA6FF5">
            <w:pPr>
              <w:spacing w:after="240"/>
              <w:rPr>
                <w:lang w:eastAsia="en-US"/>
              </w:rPr>
            </w:pPr>
            <w:r>
              <w:rPr>
                <w:lang w:eastAsia="en-US"/>
              </w:rPr>
              <w:t>Сроки реализации Программы</w:t>
            </w:r>
          </w:p>
        </w:tc>
        <w:tc>
          <w:tcPr>
            <w:tcW w:w="6945" w:type="dxa"/>
            <w:tcBorders>
              <w:top w:val="single" w:sz="6" w:space="0" w:color="000000"/>
              <w:left w:val="single" w:sz="6" w:space="0" w:color="000000"/>
              <w:bottom w:val="single" w:sz="6" w:space="0" w:color="000000"/>
              <w:right w:val="single" w:sz="4" w:space="0" w:color="000000"/>
            </w:tcBorders>
            <w:vAlign w:val="center"/>
            <w:hideMark/>
          </w:tcPr>
          <w:p w14:paraId="5F9BEF4C" w14:textId="77777777" w:rsidR="00F636A9" w:rsidRDefault="00F636A9" w:rsidP="00CA6FF5">
            <w:pPr>
              <w:pStyle w:val="ConsPlusCell"/>
              <w:spacing w:line="276" w:lineRule="auto"/>
              <w:ind w:firstLine="567"/>
              <w:rPr>
                <w:color w:val="C9211E"/>
                <w:lang w:eastAsia="en-US"/>
              </w:rPr>
            </w:pPr>
            <w:r w:rsidRPr="00392384">
              <w:rPr>
                <w:rFonts w:ascii="Times New Roman" w:hAnsi="Times New Roman" w:cs="Times New Roman"/>
                <w:sz w:val="24"/>
                <w:szCs w:val="24"/>
                <w:lang w:eastAsia="en-US"/>
              </w:rPr>
              <w:t>202</w:t>
            </w:r>
            <w:r w:rsidRPr="00392384">
              <w:rPr>
                <w:rFonts w:ascii="Times New Roman" w:hAnsi="Times New Roman" w:cs="Times New Roman"/>
                <w:sz w:val="24"/>
                <w:szCs w:val="24"/>
                <w:lang w:val="en-US" w:eastAsia="en-US"/>
              </w:rPr>
              <w:t>4</w:t>
            </w:r>
            <w:r w:rsidRPr="00392384">
              <w:rPr>
                <w:rFonts w:ascii="Times New Roman" w:hAnsi="Times New Roman" w:cs="Times New Roman"/>
                <w:sz w:val="24"/>
                <w:szCs w:val="24"/>
                <w:lang w:eastAsia="en-US"/>
              </w:rPr>
              <w:t>-202</w:t>
            </w:r>
            <w:r w:rsidRPr="00392384">
              <w:rPr>
                <w:rFonts w:ascii="Times New Roman" w:hAnsi="Times New Roman" w:cs="Times New Roman"/>
                <w:sz w:val="24"/>
                <w:szCs w:val="24"/>
                <w:lang w:val="en-US" w:eastAsia="en-US"/>
              </w:rPr>
              <w:t>8</w:t>
            </w:r>
            <w:r w:rsidRPr="00392384">
              <w:rPr>
                <w:rFonts w:ascii="Times New Roman" w:hAnsi="Times New Roman" w:cs="Times New Roman"/>
                <w:sz w:val="24"/>
                <w:szCs w:val="24"/>
                <w:lang w:eastAsia="en-US"/>
              </w:rPr>
              <w:t xml:space="preserve"> годы</w:t>
            </w:r>
          </w:p>
        </w:tc>
      </w:tr>
      <w:tr w:rsidR="00F636A9" w14:paraId="67E2D7D5" w14:textId="77777777" w:rsidTr="003635FF">
        <w:trPr>
          <w:trHeight w:val="675"/>
        </w:trPr>
        <w:tc>
          <w:tcPr>
            <w:tcW w:w="2580" w:type="dxa"/>
            <w:tcBorders>
              <w:top w:val="single" w:sz="6" w:space="0" w:color="000000"/>
              <w:left w:val="single" w:sz="4" w:space="0" w:color="000000"/>
              <w:bottom w:val="single" w:sz="6" w:space="0" w:color="000000"/>
              <w:right w:val="single" w:sz="6" w:space="0" w:color="000000"/>
            </w:tcBorders>
            <w:hideMark/>
          </w:tcPr>
          <w:p w14:paraId="11C43072" w14:textId="77777777" w:rsidR="00F636A9" w:rsidRDefault="00F636A9" w:rsidP="00CA6FF5">
            <w:pPr>
              <w:rPr>
                <w:lang w:eastAsia="en-US"/>
              </w:rPr>
            </w:pPr>
            <w:r>
              <w:rPr>
                <w:lang w:eastAsia="en-US"/>
              </w:rPr>
              <w:t>Источники и объемы финансового обеспечения реализации Программы</w:t>
            </w:r>
          </w:p>
          <w:p w14:paraId="2E835045" w14:textId="77777777" w:rsidR="00F636A9" w:rsidRDefault="00F636A9" w:rsidP="00CA6FF5">
            <w:pPr>
              <w:rPr>
                <w:lang w:eastAsia="en-US"/>
              </w:rPr>
            </w:pPr>
            <w:r>
              <w:rPr>
                <w:lang w:eastAsia="en-US"/>
              </w:rPr>
              <w:t xml:space="preserve">      </w:t>
            </w:r>
          </w:p>
        </w:tc>
        <w:tc>
          <w:tcPr>
            <w:tcW w:w="6945" w:type="dxa"/>
            <w:tcBorders>
              <w:top w:val="single" w:sz="6" w:space="0" w:color="000000"/>
              <w:left w:val="single" w:sz="6" w:space="0" w:color="000000"/>
              <w:bottom w:val="single" w:sz="6" w:space="0" w:color="000000"/>
              <w:right w:val="single" w:sz="4" w:space="0" w:color="000000"/>
            </w:tcBorders>
          </w:tcPr>
          <w:p w14:paraId="7EAB2C26" w14:textId="77777777" w:rsidR="00F636A9" w:rsidRDefault="00F636A9" w:rsidP="00CA6FF5">
            <w:pPr>
              <w:pStyle w:val="ConsPlusCell"/>
              <w:ind w:firstLine="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Финансирование программы проводится за счет средств текущего финансирования.</w:t>
            </w:r>
          </w:p>
          <w:p w14:paraId="07C999C8" w14:textId="77777777" w:rsidR="00F636A9" w:rsidRDefault="00F636A9" w:rsidP="00CA6FF5">
            <w:pPr>
              <w:pStyle w:val="ConsPlusCell"/>
              <w:ind w:firstLine="567"/>
              <w:rPr>
                <w:lang w:eastAsia="en-US"/>
              </w:rPr>
            </w:pPr>
            <w:r>
              <w:rPr>
                <w:rFonts w:ascii="Times New Roman" w:hAnsi="Times New Roman" w:cs="Times New Roman"/>
                <w:sz w:val="24"/>
                <w:szCs w:val="24"/>
                <w:lang w:eastAsia="en-US"/>
              </w:rPr>
              <w:t>Объём финансирования –  0 тыс. рублей.</w:t>
            </w:r>
          </w:p>
          <w:p w14:paraId="5C1D3764" w14:textId="77777777" w:rsidR="00F636A9" w:rsidRDefault="00F636A9" w:rsidP="00CA6FF5">
            <w:pPr>
              <w:pStyle w:val="ConsPlusCell"/>
              <w:spacing w:line="360" w:lineRule="auto"/>
              <w:ind w:firstLine="567"/>
              <w:rPr>
                <w:rFonts w:ascii="Times New Roman" w:hAnsi="Times New Roman" w:cs="Times New Roman"/>
                <w:sz w:val="24"/>
                <w:szCs w:val="24"/>
                <w:lang w:eastAsia="en-US"/>
              </w:rPr>
            </w:pPr>
          </w:p>
        </w:tc>
      </w:tr>
      <w:tr w:rsidR="00F636A9" w14:paraId="5DBA707C" w14:textId="77777777" w:rsidTr="003635FF">
        <w:trPr>
          <w:trHeight w:val="1748"/>
        </w:trPr>
        <w:tc>
          <w:tcPr>
            <w:tcW w:w="2580" w:type="dxa"/>
            <w:tcBorders>
              <w:top w:val="single" w:sz="6" w:space="0" w:color="000000"/>
              <w:left w:val="single" w:sz="4" w:space="0" w:color="000000"/>
              <w:bottom w:val="single" w:sz="6" w:space="0" w:color="000000"/>
              <w:right w:val="single" w:sz="6" w:space="0" w:color="000000"/>
            </w:tcBorders>
            <w:hideMark/>
          </w:tcPr>
          <w:p w14:paraId="047F04C9" w14:textId="77777777" w:rsidR="00F636A9" w:rsidRDefault="00F636A9" w:rsidP="00CA6FF5">
            <w:pPr>
              <w:rPr>
                <w:lang w:eastAsia="en-US"/>
              </w:rPr>
            </w:pPr>
            <w:r>
              <w:rPr>
                <w:lang w:eastAsia="en-US"/>
              </w:rPr>
              <w:t>Планируемые результаты реализации программы</w:t>
            </w:r>
          </w:p>
        </w:tc>
        <w:tc>
          <w:tcPr>
            <w:tcW w:w="6945" w:type="dxa"/>
            <w:tcBorders>
              <w:top w:val="single" w:sz="6" w:space="0" w:color="000000"/>
              <w:left w:val="single" w:sz="6" w:space="0" w:color="000000"/>
              <w:bottom w:val="single" w:sz="6" w:space="0" w:color="000000"/>
              <w:right w:val="single" w:sz="4" w:space="0" w:color="000000"/>
            </w:tcBorders>
            <w:hideMark/>
          </w:tcPr>
          <w:p w14:paraId="17E756E8" w14:textId="77777777" w:rsidR="00F636A9" w:rsidRPr="00F636A9" w:rsidRDefault="00F636A9" w:rsidP="00F636A9">
            <w:pPr>
              <w:pStyle w:val="a5"/>
              <w:spacing w:after="0" w:line="240" w:lineRule="auto"/>
              <w:ind w:left="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xml:space="preserve">- обеспечение ежегодного сокращения объемов потребления электрической, тепловой энергии и воды; </w:t>
            </w:r>
          </w:p>
          <w:p w14:paraId="20FDCB7D" w14:textId="77777777" w:rsidR="00F636A9" w:rsidRPr="00F636A9" w:rsidRDefault="00F636A9" w:rsidP="00F636A9">
            <w:pPr>
              <w:pStyle w:val="a5"/>
              <w:spacing w:after="0" w:line="240" w:lineRule="auto"/>
              <w:ind w:left="567"/>
              <w:jc w:val="both"/>
              <w:rPr>
                <w:rFonts w:ascii="Times New Roman" w:hAnsi="Times New Roman" w:cs="Times New Roman"/>
                <w:sz w:val="24"/>
                <w:szCs w:val="24"/>
                <w:lang w:eastAsia="en-US"/>
              </w:rPr>
            </w:pPr>
            <w:r w:rsidRPr="00F636A9">
              <w:rPr>
                <w:rFonts w:ascii="Times New Roman" w:hAnsi="Times New Roman" w:cs="Times New Roman"/>
                <w:sz w:val="24"/>
                <w:szCs w:val="24"/>
                <w:lang w:eastAsia="en-US"/>
              </w:rPr>
              <w:t>-  формирование «энергосберегающего» типа мышления в коллективе;</w:t>
            </w:r>
          </w:p>
          <w:p w14:paraId="43743FA5" w14:textId="77777777" w:rsidR="00F636A9" w:rsidRDefault="00F636A9" w:rsidP="00F636A9">
            <w:pPr>
              <w:pStyle w:val="a5"/>
              <w:spacing w:after="0" w:line="240" w:lineRule="auto"/>
              <w:ind w:left="567"/>
              <w:jc w:val="both"/>
              <w:rPr>
                <w:sz w:val="24"/>
                <w:szCs w:val="24"/>
                <w:lang w:eastAsia="en-US"/>
              </w:rPr>
            </w:pPr>
            <w:r w:rsidRPr="00F636A9">
              <w:rPr>
                <w:rFonts w:ascii="Times New Roman" w:hAnsi="Times New Roman" w:cs="Times New Roman"/>
                <w:sz w:val="24"/>
                <w:szCs w:val="24"/>
                <w:lang w:eastAsia="en-US"/>
              </w:rPr>
              <w:t>- отказ от закупок товаров для государственных нужд, имеющих низкую энергоэффективность.</w:t>
            </w:r>
          </w:p>
        </w:tc>
      </w:tr>
      <w:tr w:rsidR="00F636A9" w14:paraId="5498D805" w14:textId="77777777" w:rsidTr="003635FF">
        <w:trPr>
          <w:trHeight w:val="398"/>
        </w:trPr>
        <w:tc>
          <w:tcPr>
            <w:tcW w:w="2580" w:type="dxa"/>
            <w:tcBorders>
              <w:top w:val="single" w:sz="6" w:space="0" w:color="000000"/>
              <w:left w:val="single" w:sz="4" w:space="0" w:color="000000"/>
              <w:bottom w:val="single" w:sz="4" w:space="0" w:color="000000"/>
              <w:right w:val="single" w:sz="6" w:space="0" w:color="000000"/>
            </w:tcBorders>
          </w:tcPr>
          <w:p w14:paraId="547A3331" w14:textId="77777777" w:rsidR="00F636A9" w:rsidRDefault="00F636A9" w:rsidP="00CA6FF5">
            <w:pPr>
              <w:rPr>
                <w:lang w:eastAsia="en-US"/>
              </w:rPr>
            </w:pPr>
            <w:r>
              <w:rPr>
                <w:lang w:eastAsia="en-US"/>
              </w:rPr>
              <w:t>Ответственные лица:</w:t>
            </w:r>
          </w:p>
          <w:p w14:paraId="6F0AB916" w14:textId="77777777" w:rsidR="00F636A9" w:rsidRDefault="00F636A9" w:rsidP="00CA6FF5">
            <w:pPr>
              <w:rPr>
                <w:lang w:eastAsia="en-US"/>
              </w:rPr>
            </w:pPr>
          </w:p>
          <w:p w14:paraId="096B7C7A" w14:textId="77777777" w:rsidR="00F636A9" w:rsidRDefault="00F636A9" w:rsidP="00CA6FF5">
            <w:pPr>
              <w:rPr>
                <w:lang w:eastAsia="en-US"/>
              </w:rPr>
            </w:pPr>
          </w:p>
        </w:tc>
        <w:tc>
          <w:tcPr>
            <w:tcW w:w="6945" w:type="dxa"/>
            <w:tcBorders>
              <w:top w:val="single" w:sz="6" w:space="0" w:color="000000"/>
              <w:left w:val="single" w:sz="6" w:space="0" w:color="000000"/>
              <w:bottom w:val="single" w:sz="4" w:space="0" w:color="000000"/>
              <w:right w:val="single" w:sz="4" w:space="0" w:color="000000"/>
            </w:tcBorders>
            <w:hideMark/>
          </w:tcPr>
          <w:p w14:paraId="7B9314FB" w14:textId="77777777" w:rsidR="00F636A9" w:rsidRDefault="00F636A9" w:rsidP="00CA6FF5">
            <w:pPr>
              <w:spacing w:after="240" w:line="276" w:lineRule="auto"/>
              <w:ind w:firstLine="567"/>
              <w:jc w:val="both"/>
              <w:rPr>
                <w:lang w:eastAsia="en-US"/>
              </w:rPr>
            </w:pPr>
            <w:r w:rsidRPr="00392384">
              <w:rPr>
                <w:bCs/>
                <w:spacing w:val="2"/>
                <w:sz w:val="22"/>
                <w:szCs w:val="22"/>
                <w:lang w:eastAsia="en-US"/>
              </w:rPr>
              <w:t>Морозова Наталья Андреевна</w:t>
            </w:r>
          </w:p>
        </w:tc>
      </w:tr>
    </w:tbl>
    <w:p w14:paraId="647A1704" w14:textId="77777777" w:rsidR="00F636A9" w:rsidRDefault="00F636A9" w:rsidP="00F636A9">
      <w:pPr>
        <w:spacing w:after="160" w:line="256" w:lineRule="auto"/>
        <w:ind w:firstLine="851"/>
        <w:rPr>
          <w:b/>
          <w:sz w:val="32"/>
          <w:szCs w:val="32"/>
        </w:rPr>
      </w:pPr>
    </w:p>
    <w:p w14:paraId="06A414F5" w14:textId="5EB8DAB6" w:rsidR="00F636A9" w:rsidRDefault="00F636A9" w:rsidP="00F636A9">
      <w:pPr>
        <w:spacing w:after="160"/>
        <w:ind w:firstLine="851"/>
        <w:rPr>
          <w:b/>
          <w:sz w:val="32"/>
          <w:szCs w:val="32"/>
        </w:rPr>
      </w:pPr>
      <w:r>
        <w:rPr>
          <w:b/>
          <w:sz w:val="32"/>
          <w:szCs w:val="32"/>
        </w:rPr>
        <w:lastRenderedPageBreak/>
        <w:t xml:space="preserve">Введение. </w:t>
      </w:r>
    </w:p>
    <w:p w14:paraId="5FC4A603" w14:textId="77777777" w:rsidR="00F636A9" w:rsidRDefault="00F636A9" w:rsidP="00F636A9">
      <w:pPr>
        <w:pStyle w:val="Standard"/>
        <w:ind w:firstLine="851"/>
        <w:jc w:val="both"/>
        <w:rPr>
          <w:rFonts w:eastAsia="Times New Roman" w:cs="Times New Roman"/>
          <w:kern w:val="0"/>
          <w:sz w:val="28"/>
          <w:szCs w:val="28"/>
        </w:rPr>
      </w:pPr>
      <w:r>
        <w:rPr>
          <w:rFonts w:eastAsia="Times New Roman" w:cs="Times New Roman"/>
          <w:kern w:val="0"/>
          <w:sz w:val="28"/>
          <w:szCs w:val="28"/>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иными актами регионального законодательства Ивановской области.</w:t>
      </w:r>
    </w:p>
    <w:p w14:paraId="1621A4F9" w14:textId="77777777" w:rsidR="00F636A9" w:rsidRPr="00392384" w:rsidRDefault="00F636A9" w:rsidP="00F636A9">
      <w:pPr>
        <w:pStyle w:val="Standard"/>
        <w:ind w:firstLine="851"/>
        <w:jc w:val="both"/>
        <w:rPr>
          <w:rFonts w:eastAsia="Times New Roman" w:cs="Times New Roman"/>
          <w:kern w:val="0"/>
          <w:sz w:val="32"/>
          <w:szCs w:val="28"/>
        </w:rPr>
      </w:pPr>
      <w:r>
        <w:rPr>
          <w:rFonts w:eastAsia="Times New Roman" w:cs="Times New Roman"/>
          <w:kern w:val="0"/>
          <w:sz w:val="28"/>
          <w:szCs w:val="28"/>
        </w:rPr>
        <w:t xml:space="preserve">Программа содержит взаимоувязанный по срокам, исполнителям и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w:t>
      </w:r>
      <w:r w:rsidRPr="00392384">
        <w:rPr>
          <w:sz w:val="28"/>
          <w:lang w:eastAsia="en-US"/>
        </w:rPr>
        <w:t>администрации городского округа Тейково Ивановской области</w:t>
      </w:r>
      <w:r>
        <w:rPr>
          <w:sz w:val="28"/>
          <w:lang w:eastAsia="en-US"/>
        </w:rPr>
        <w:t>.</w:t>
      </w:r>
    </w:p>
    <w:p w14:paraId="23C29CCE" w14:textId="77777777" w:rsidR="00F636A9" w:rsidRPr="00F636A9" w:rsidRDefault="00F636A9" w:rsidP="00F636A9">
      <w:pPr>
        <w:pStyle w:val="Standard"/>
        <w:ind w:firstLine="851"/>
        <w:jc w:val="both"/>
        <w:rPr>
          <w:rFonts w:eastAsia="Times New Roman" w:cs="Times New Roman"/>
          <w:kern w:val="0"/>
        </w:rPr>
      </w:pPr>
    </w:p>
    <w:p w14:paraId="7C065516" w14:textId="77777777" w:rsidR="00F636A9" w:rsidRPr="00F636A9" w:rsidRDefault="00F636A9" w:rsidP="00F636A9">
      <w:pPr>
        <w:pStyle w:val="a5"/>
        <w:numPr>
          <w:ilvl w:val="1"/>
          <w:numId w:val="3"/>
        </w:numPr>
        <w:spacing w:after="0" w:line="240" w:lineRule="auto"/>
        <w:ind w:left="0" w:firstLine="851"/>
        <w:contextualSpacing/>
        <w:jc w:val="center"/>
        <w:rPr>
          <w:rFonts w:ascii="Times New Roman" w:hAnsi="Times New Roman" w:cs="Times New Roman"/>
          <w:b/>
          <w:sz w:val="24"/>
          <w:szCs w:val="24"/>
        </w:rPr>
      </w:pPr>
      <w:r w:rsidRPr="00F636A9">
        <w:rPr>
          <w:rFonts w:ascii="Times New Roman" w:hAnsi="Times New Roman" w:cs="Times New Roman"/>
          <w:b/>
          <w:sz w:val="24"/>
          <w:szCs w:val="24"/>
        </w:rPr>
        <w:t>Краткая характеристика организации</w:t>
      </w:r>
    </w:p>
    <w:p w14:paraId="19FB2D6C" w14:textId="77777777" w:rsidR="00F636A9" w:rsidRPr="00F636A9" w:rsidRDefault="00F636A9" w:rsidP="00F636A9">
      <w:pPr>
        <w:ind w:firstLine="851"/>
        <w:jc w:val="both"/>
      </w:pPr>
      <w:r w:rsidRPr="00F636A9">
        <w:rPr>
          <w:spacing w:val="2"/>
          <w:lang w:bidi="ru-RU"/>
        </w:rPr>
        <w:t xml:space="preserve">Администрация городского округа Тейково </w:t>
      </w:r>
      <w:r w:rsidRPr="00F636A9">
        <w:t>Ивановской области, расположена  по адресу: Ивановская область, городской округ Тейково, площадь Ленина дом 4.</w:t>
      </w:r>
      <w:r w:rsidRPr="00F636A9">
        <w:rPr>
          <w:color w:val="C9211E"/>
        </w:rPr>
        <w:t xml:space="preserve"> </w:t>
      </w:r>
      <w:r w:rsidRPr="00F636A9">
        <w:t>ИНН3704001084, КПП 370401001.</w:t>
      </w:r>
    </w:p>
    <w:p w14:paraId="540A4899" w14:textId="77777777" w:rsidR="00F636A9" w:rsidRPr="00F636A9" w:rsidRDefault="00F636A9" w:rsidP="00F636A9">
      <w:pPr>
        <w:spacing w:after="160"/>
        <w:ind w:firstLine="851"/>
        <w:jc w:val="center"/>
        <w:rPr>
          <w:b/>
        </w:rPr>
      </w:pPr>
    </w:p>
    <w:p w14:paraId="298FF08C" w14:textId="77777777" w:rsidR="00F636A9" w:rsidRPr="00F636A9" w:rsidRDefault="00F636A9" w:rsidP="00F636A9">
      <w:pPr>
        <w:spacing w:after="160"/>
        <w:ind w:firstLine="851"/>
        <w:jc w:val="center"/>
        <w:rPr>
          <w:b/>
        </w:rPr>
      </w:pPr>
      <w:r w:rsidRPr="00F636A9">
        <w:rPr>
          <w:b/>
        </w:rPr>
        <w:t>2. Содержание проблемы</w:t>
      </w:r>
    </w:p>
    <w:p w14:paraId="120BF1F8" w14:textId="77777777" w:rsidR="00F636A9" w:rsidRPr="00F636A9" w:rsidRDefault="00F636A9" w:rsidP="00F636A9">
      <w:pPr>
        <w:ind w:firstLine="851"/>
        <w:jc w:val="both"/>
      </w:pPr>
      <w:r w:rsidRPr="00F636A9">
        <w:t>Экономия энергоресурсов и их эффективное использование – одна из наиболее важных задач в условиях роста тарифов.</w:t>
      </w:r>
    </w:p>
    <w:p w14:paraId="6F4E7907" w14:textId="77777777" w:rsidR="00F636A9" w:rsidRPr="00F636A9" w:rsidRDefault="00F636A9" w:rsidP="00F636A9">
      <w:pPr>
        <w:ind w:firstLine="851"/>
        <w:jc w:val="both"/>
      </w:pPr>
      <w:r w:rsidRPr="00F636A9">
        <w:t xml:space="preserve">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 </w:t>
      </w:r>
    </w:p>
    <w:p w14:paraId="3085FBC1" w14:textId="77777777" w:rsidR="00F636A9" w:rsidRPr="00F636A9" w:rsidRDefault="00F636A9" w:rsidP="00F636A9">
      <w:pPr>
        <w:ind w:firstLine="851"/>
        <w:jc w:val="both"/>
      </w:pPr>
      <w:r w:rsidRPr="00F636A9">
        <w:t>Одной из основных причин низкого уровня эффективности использования ТЭР является все еще существующее мнение о доступности и дешевизне энергоресурсов. Однако на сегодняшний день цена на энергоносители, а 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14:paraId="1F17D87B" w14:textId="77777777" w:rsidR="00F636A9" w:rsidRPr="00F636A9" w:rsidRDefault="00F636A9" w:rsidP="00F636A9">
      <w:pPr>
        <w:ind w:firstLine="851"/>
        <w:jc w:val="both"/>
      </w:pPr>
      <w:r w:rsidRPr="00F636A9">
        <w:t>Стоит отметить, что многие энергосберегающие мероприятия могут быть осуществлены с весьма незначительными затратами. Это, в частности обеспечение специалистов предприятий информацией и материалами о новейших методах и средствах повышения эффективности использования ТЭР.</w:t>
      </w:r>
    </w:p>
    <w:p w14:paraId="70D8B774" w14:textId="77777777" w:rsidR="00F636A9" w:rsidRPr="00F636A9" w:rsidRDefault="00F636A9" w:rsidP="00F636A9">
      <w:pPr>
        <w:ind w:firstLine="851"/>
        <w:jc w:val="both"/>
      </w:pPr>
      <w:r w:rsidRPr="00F636A9">
        <w:lastRenderedPageBreak/>
        <w:t>Для реализации подобных мероприятий значительных средств не требуется, а срок их окупаемости, как правило, не превышает 1 года.</w:t>
      </w:r>
    </w:p>
    <w:p w14:paraId="4502D600" w14:textId="77777777" w:rsidR="00F636A9" w:rsidRPr="00F636A9" w:rsidRDefault="00F636A9" w:rsidP="00F636A9">
      <w:pPr>
        <w:ind w:firstLine="851"/>
        <w:jc w:val="both"/>
        <w:rPr>
          <w:lang w:bidi="ru-RU"/>
        </w:rPr>
      </w:pPr>
      <w:r w:rsidRPr="00F636A9">
        <w:rPr>
          <w:spacing w:val="2"/>
          <w:lang w:bidi="ru-RU"/>
        </w:rPr>
        <w:t>Администрация городского округа Тейково Ивановской области</w:t>
      </w:r>
      <w:r w:rsidRPr="00F636A9">
        <w:rPr>
          <w:spacing w:val="2"/>
          <w:u w:val="single"/>
          <w:lang w:bidi="ru-RU"/>
        </w:rPr>
        <w:t xml:space="preserve"> </w:t>
      </w:r>
      <w:r w:rsidRPr="00F636A9">
        <w:rPr>
          <w:lang w:bidi="ru-RU"/>
        </w:rPr>
        <w:t>располагается в  здании  по адресу</w:t>
      </w:r>
      <w:r w:rsidRPr="00F636A9">
        <w:t xml:space="preserve"> Ивановская область, городской округ Тейково, площадь Ленина дом 4</w:t>
      </w:r>
      <w:r w:rsidRPr="00F636A9">
        <w:rPr>
          <w:color w:val="C9211E"/>
          <w:lang w:bidi="ru-RU"/>
        </w:rPr>
        <w:t xml:space="preserve"> </w:t>
      </w:r>
      <w:r w:rsidRPr="00F636A9">
        <w:rPr>
          <w:lang w:bidi="ru-RU"/>
        </w:rPr>
        <w:t>на праве безвозмездного пользования по договору от 06.12.2011 № б/н  заключенным с Муниципальным казенным учреждением «Централизованная бухгалтерия бюджетного учета».</w:t>
      </w:r>
    </w:p>
    <w:p w14:paraId="18D89764" w14:textId="77777777" w:rsidR="00F636A9" w:rsidRPr="00F636A9" w:rsidRDefault="00F636A9" w:rsidP="00F636A9">
      <w:pPr>
        <w:ind w:firstLine="851"/>
        <w:jc w:val="both"/>
        <w:rPr>
          <w:lang w:bidi="ru-RU"/>
        </w:rPr>
      </w:pPr>
      <w:r w:rsidRPr="00F636A9">
        <w:rPr>
          <w:color w:val="000000"/>
          <w:lang w:bidi="ru-RU"/>
        </w:rPr>
        <w:t xml:space="preserve">Оплата коммунальных услуг (теплоснабжение, электроснабжение, водоснабжение и водоотведение) производится </w:t>
      </w:r>
      <w:r w:rsidRPr="00F636A9">
        <w:rPr>
          <w:lang w:bidi="ru-RU"/>
        </w:rPr>
        <w:t>Муниципальным казенным учреждением «Централизованная бухгалтерия бюджетного учета».</w:t>
      </w:r>
    </w:p>
    <w:p w14:paraId="4834A58E" w14:textId="77777777" w:rsidR="00F636A9" w:rsidRDefault="00F636A9" w:rsidP="00F636A9">
      <w:pPr>
        <w:spacing w:line="360" w:lineRule="auto"/>
        <w:ind w:firstLine="851"/>
        <w:jc w:val="right"/>
        <w:rPr>
          <w:sz w:val="28"/>
          <w:szCs w:val="28"/>
        </w:rPr>
      </w:pPr>
      <w:r>
        <w:rPr>
          <w:color w:val="000000"/>
          <w:sz w:val="28"/>
          <w:szCs w:val="28"/>
          <w:lang w:bidi="ru-RU"/>
        </w:rPr>
        <w:t>Таблица 1.</w:t>
      </w:r>
    </w:p>
    <w:tbl>
      <w:tblPr>
        <w:tblW w:w="7528" w:type="dxa"/>
        <w:jc w:val="center"/>
        <w:tblLook w:val="01E0" w:firstRow="1" w:lastRow="1" w:firstColumn="1" w:lastColumn="1" w:noHBand="0" w:noVBand="0"/>
      </w:tblPr>
      <w:tblGrid>
        <w:gridCol w:w="3726"/>
        <w:gridCol w:w="3802"/>
      </w:tblGrid>
      <w:tr w:rsidR="00F636A9" w14:paraId="74DABA02" w14:textId="77777777" w:rsidTr="00CA6FF5">
        <w:trPr>
          <w:trHeight w:val="27"/>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26C00457" w14:textId="77777777" w:rsidR="00F636A9" w:rsidRDefault="00F636A9" w:rsidP="00CA6FF5">
            <w:pPr>
              <w:ind w:hanging="28"/>
              <w:jc w:val="center"/>
              <w:rPr>
                <w:b/>
                <w:lang w:eastAsia="en-US"/>
              </w:rPr>
            </w:pPr>
            <w:r>
              <w:rPr>
                <w:b/>
                <w:lang w:eastAsia="en-US"/>
              </w:rPr>
              <w:t>Объект учреждения</w:t>
            </w: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2F734996" w14:textId="77777777" w:rsidR="00F636A9" w:rsidRPr="009B7D47" w:rsidRDefault="00F636A9" w:rsidP="00CA6FF5">
            <w:pPr>
              <w:jc w:val="center"/>
              <w:rPr>
                <w:color w:val="C9211E"/>
                <w:sz w:val="28"/>
                <w:szCs w:val="28"/>
                <w:lang w:eastAsia="en-US" w:bidi="ru-RU"/>
              </w:rPr>
            </w:pPr>
            <w:r>
              <w:rPr>
                <w:lang w:eastAsia="en-US"/>
              </w:rPr>
              <w:t>Администрация городского округа Тейково Ивановской области</w:t>
            </w:r>
          </w:p>
        </w:tc>
      </w:tr>
      <w:tr w:rsidR="00F636A9" w14:paraId="0EF147DB" w14:textId="77777777" w:rsidTr="00CA6FF5">
        <w:trPr>
          <w:trHeight w:val="243"/>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061ED99D" w14:textId="77777777" w:rsidR="00F636A9" w:rsidRDefault="00F636A9" w:rsidP="00CA6FF5">
            <w:pPr>
              <w:ind w:hanging="28"/>
              <w:jc w:val="center"/>
              <w:rPr>
                <w:lang w:eastAsia="en-US"/>
              </w:rPr>
            </w:pPr>
            <w:r>
              <w:rPr>
                <w:lang w:eastAsia="en-US"/>
              </w:rPr>
              <w:t xml:space="preserve">Год </w:t>
            </w:r>
          </w:p>
          <w:p w14:paraId="688F0B50" w14:textId="77777777" w:rsidR="00F636A9" w:rsidRDefault="00F636A9" w:rsidP="00CA6FF5">
            <w:pPr>
              <w:ind w:hanging="28"/>
              <w:jc w:val="center"/>
              <w:rPr>
                <w:lang w:eastAsia="en-US"/>
              </w:rPr>
            </w:pPr>
            <w:r>
              <w:rPr>
                <w:lang w:eastAsia="en-US"/>
              </w:rPr>
              <w:t>постройки</w:t>
            </w:r>
          </w:p>
        </w:tc>
        <w:tc>
          <w:tcPr>
            <w:tcW w:w="3801" w:type="dxa"/>
            <w:tcBorders>
              <w:top w:val="single" w:sz="8" w:space="0" w:color="000000"/>
              <w:left w:val="single" w:sz="8" w:space="0" w:color="000000"/>
              <w:bottom w:val="single" w:sz="8" w:space="0" w:color="000000"/>
              <w:right w:val="single" w:sz="8" w:space="0" w:color="000000"/>
            </w:tcBorders>
            <w:vAlign w:val="center"/>
          </w:tcPr>
          <w:p w14:paraId="52B1ED81" w14:textId="77777777" w:rsidR="00F636A9" w:rsidRPr="009B7D47" w:rsidRDefault="00F636A9" w:rsidP="00CA6FF5">
            <w:pPr>
              <w:ind w:hanging="28"/>
              <w:jc w:val="center"/>
              <w:rPr>
                <w:lang w:eastAsia="en-US"/>
              </w:rPr>
            </w:pPr>
            <w:r>
              <w:rPr>
                <w:lang w:eastAsia="en-US"/>
              </w:rPr>
              <w:t>1913</w:t>
            </w:r>
          </w:p>
        </w:tc>
      </w:tr>
      <w:tr w:rsidR="00F636A9" w14:paraId="30DCE286" w14:textId="77777777" w:rsidTr="00CA6FF5">
        <w:trPr>
          <w:trHeight w:val="153"/>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595E55CD" w14:textId="77777777" w:rsidR="00F636A9" w:rsidRDefault="00F636A9" w:rsidP="00CA6FF5">
            <w:pPr>
              <w:ind w:hanging="28"/>
              <w:jc w:val="center"/>
              <w:rPr>
                <w:lang w:eastAsia="en-US"/>
              </w:rPr>
            </w:pPr>
            <w:r>
              <w:rPr>
                <w:lang w:eastAsia="en-US"/>
              </w:rPr>
              <w:t>Количество этажей</w:t>
            </w:r>
          </w:p>
        </w:tc>
        <w:tc>
          <w:tcPr>
            <w:tcW w:w="3801" w:type="dxa"/>
            <w:tcBorders>
              <w:top w:val="single" w:sz="8" w:space="0" w:color="000000"/>
              <w:left w:val="single" w:sz="8" w:space="0" w:color="000000"/>
              <w:bottom w:val="single" w:sz="8" w:space="0" w:color="000000"/>
              <w:right w:val="single" w:sz="8" w:space="0" w:color="000000"/>
            </w:tcBorders>
            <w:vAlign w:val="center"/>
          </w:tcPr>
          <w:p w14:paraId="130E90FD" w14:textId="77777777" w:rsidR="00F636A9" w:rsidRDefault="00F636A9" w:rsidP="00CA6FF5">
            <w:pPr>
              <w:ind w:hanging="28"/>
              <w:jc w:val="center"/>
              <w:rPr>
                <w:lang w:eastAsia="en-US"/>
              </w:rPr>
            </w:pPr>
            <w:r>
              <w:rPr>
                <w:lang w:eastAsia="en-US"/>
              </w:rPr>
              <w:t>2</w:t>
            </w:r>
          </w:p>
        </w:tc>
      </w:tr>
      <w:tr w:rsidR="00F636A9" w14:paraId="5252C922" w14:textId="77777777" w:rsidTr="00CA6FF5">
        <w:trPr>
          <w:trHeight w:val="532"/>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24EAF364" w14:textId="77777777" w:rsidR="00F636A9" w:rsidRDefault="00F636A9" w:rsidP="00CA6FF5">
            <w:pPr>
              <w:ind w:hanging="28"/>
              <w:jc w:val="center"/>
              <w:rPr>
                <w:lang w:eastAsia="en-US"/>
              </w:rPr>
            </w:pPr>
            <w:r>
              <w:rPr>
                <w:lang w:eastAsia="en-US"/>
              </w:rPr>
              <w:t>Количество подъездов</w:t>
            </w:r>
          </w:p>
        </w:tc>
        <w:tc>
          <w:tcPr>
            <w:tcW w:w="3801" w:type="dxa"/>
            <w:tcBorders>
              <w:top w:val="single" w:sz="8" w:space="0" w:color="000000"/>
              <w:left w:val="single" w:sz="8" w:space="0" w:color="000000"/>
              <w:bottom w:val="single" w:sz="8" w:space="0" w:color="000000"/>
              <w:right w:val="single" w:sz="8" w:space="0" w:color="000000"/>
            </w:tcBorders>
            <w:vAlign w:val="center"/>
          </w:tcPr>
          <w:p w14:paraId="64880C75" w14:textId="77777777" w:rsidR="00F636A9" w:rsidRDefault="00F636A9" w:rsidP="00CA6FF5">
            <w:pPr>
              <w:ind w:hanging="28"/>
              <w:jc w:val="center"/>
              <w:rPr>
                <w:lang w:eastAsia="en-US"/>
              </w:rPr>
            </w:pPr>
            <w:r>
              <w:rPr>
                <w:lang w:eastAsia="en-US"/>
              </w:rPr>
              <w:t>1</w:t>
            </w:r>
          </w:p>
        </w:tc>
      </w:tr>
      <w:tr w:rsidR="00F636A9" w14:paraId="73F4D084" w14:textId="77777777" w:rsidTr="00CA6FF5">
        <w:trPr>
          <w:trHeight w:val="304"/>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4CFAF504" w14:textId="77777777" w:rsidR="00F636A9" w:rsidRDefault="00F636A9" w:rsidP="00CA6FF5">
            <w:pPr>
              <w:ind w:hanging="28"/>
              <w:jc w:val="center"/>
              <w:rPr>
                <w:lang w:eastAsia="en-US"/>
              </w:rPr>
            </w:pPr>
            <w:r>
              <w:rPr>
                <w:lang w:eastAsia="en-US"/>
              </w:rPr>
              <w:t>Общая площадь*, м</w:t>
            </w:r>
            <w:r>
              <w:rPr>
                <w:vertAlign w:val="superscript"/>
                <w:lang w:eastAsia="en-US"/>
              </w:rPr>
              <w:t>2</w:t>
            </w:r>
          </w:p>
        </w:tc>
        <w:tc>
          <w:tcPr>
            <w:tcW w:w="3801" w:type="dxa"/>
            <w:tcBorders>
              <w:top w:val="single" w:sz="8" w:space="0" w:color="000000"/>
              <w:left w:val="single" w:sz="8" w:space="0" w:color="000000"/>
              <w:bottom w:val="single" w:sz="8" w:space="0" w:color="000000"/>
              <w:right w:val="single" w:sz="8" w:space="0" w:color="000000"/>
            </w:tcBorders>
            <w:vAlign w:val="center"/>
          </w:tcPr>
          <w:p w14:paraId="52968839" w14:textId="77777777" w:rsidR="00F636A9" w:rsidRDefault="00F636A9" w:rsidP="00CA6FF5">
            <w:pPr>
              <w:ind w:hanging="28"/>
              <w:jc w:val="center"/>
              <w:rPr>
                <w:lang w:eastAsia="en-US"/>
              </w:rPr>
            </w:pPr>
            <w:r>
              <w:rPr>
                <w:lang w:eastAsia="en-US"/>
              </w:rPr>
              <w:t>985,1</w:t>
            </w:r>
          </w:p>
        </w:tc>
      </w:tr>
      <w:tr w:rsidR="00F636A9" w14:paraId="2FF614F4"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11F041AE" w14:textId="77777777" w:rsidR="00F636A9" w:rsidRDefault="00F636A9" w:rsidP="00CA6FF5">
            <w:pPr>
              <w:ind w:hanging="28"/>
              <w:jc w:val="center"/>
              <w:rPr>
                <w:vertAlign w:val="superscript"/>
                <w:lang w:eastAsia="en-US"/>
              </w:rPr>
            </w:pPr>
            <w:r>
              <w:rPr>
                <w:lang w:eastAsia="en-US"/>
              </w:rPr>
              <w:t>Отапливаемая* площадь, м</w:t>
            </w:r>
            <w:r>
              <w:rPr>
                <w:vertAlign w:val="superscript"/>
                <w:lang w:eastAsia="en-US"/>
              </w:rPr>
              <w:t>2</w:t>
            </w:r>
          </w:p>
        </w:tc>
        <w:tc>
          <w:tcPr>
            <w:tcW w:w="3801" w:type="dxa"/>
            <w:tcBorders>
              <w:top w:val="single" w:sz="8" w:space="0" w:color="000000"/>
              <w:left w:val="single" w:sz="8" w:space="0" w:color="000000"/>
              <w:bottom w:val="single" w:sz="8" w:space="0" w:color="000000"/>
              <w:right w:val="single" w:sz="8" w:space="0" w:color="000000"/>
            </w:tcBorders>
            <w:vAlign w:val="center"/>
          </w:tcPr>
          <w:p w14:paraId="49146F13" w14:textId="77777777" w:rsidR="00F636A9" w:rsidRDefault="00F636A9" w:rsidP="00CA6FF5">
            <w:pPr>
              <w:ind w:hanging="28"/>
              <w:jc w:val="center"/>
              <w:rPr>
                <w:lang w:eastAsia="en-US"/>
              </w:rPr>
            </w:pPr>
            <w:r>
              <w:rPr>
                <w:lang w:eastAsia="en-US"/>
              </w:rPr>
              <w:t>843,9</w:t>
            </w:r>
          </w:p>
        </w:tc>
      </w:tr>
      <w:tr w:rsidR="00F636A9" w14:paraId="6CC938B8"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0E8EA172" w14:textId="77777777" w:rsidR="00F636A9" w:rsidRDefault="00F636A9" w:rsidP="00CA6FF5">
            <w:pPr>
              <w:ind w:right="-99" w:hanging="28"/>
              <w:jc w:val="center"/>
              <w:rPr>
                <w:lang w:eastAsia="en-US"/>
              </w:rPr>
            </w:pPr>
            <w:r>
              <w:rPr>
                <w:lang w:eastAsia="en-US"/>
              </w:rPr>
              <w:t xml:space="preserve">Высота </w:t>
            </w:r>
          </w:p>
          <w:p w14:paraId="10D44CDD" w14:textId="77777777" w:rsidR="00F636A9" w:rsidRDefault="00F636A9" w:rsidP="00CA6FF5">
            <w:pPr>
              <w:ind w:right="-99" w:hanging="28"/>
              <w:jc w:val="center"/>
              <w:rPr>
                <w:lang w:eastAsia="en-US"/>
              </w:rPr>
            </w:pPr>
            <w:r>
              <w:rPr>
                <w:lang w:eastAsia="en-US"/>
              </w:rPr>
              <w:t>по наружному обмеру, м</w:t>
            </w:r>
          </w:p>
        </w:tc>
        <w:tc>
          <w:tcPr>
            <w:tcW w:w="3801" w:type="dxa"/>
            <w:tcBorders>
              <w:top w:val="single" w:sz="8" w:space="0" w:color="000000"/>
              <w:left w:val="single" w:sz="8" w:space="0" w:color="000000"/>
              <w:bottom w:val="single" w:sz="8" w:space="0" w:color="000000"/>
              <w:right w:val="single" w:sz="8" w:space="0" w:color="000000"/>
            </w:tcBorders>
            <w:vAlign w:val="center"/>
          </w:tcPr>
          <w:p w14:paraId="3B956179" w14:textId="77777777" w:rsidR="00F636A9" w:rsidRDefault="00F636A9" w:rsidP="00CA6FF5">
            <w:pPr>
              <w:ind w:hanging="28"/>
              <w:jc w:val="center"/>
              <w:rPr>
                <w:lang w:eastAsia="en-US"/>
              </w:rPr>
            </w:pPr>
            <w:r>
              <w:rPr>
                <w:lang w:eastAsia="en-US"/>
              </w:rPr>
              <w:t>20</w:t>
            </w:r>
          </w:p>
        </w:tc>
      </w:tr>
      <w:tr w:rsidR="00F636A9" w14:paraId="07554755"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7E91DBE8" w14:textId="77777777" w:rsidR="00F636A9" w:rsidRDefault="00F636A9" w:rsidP="00CA6FF5">
            <w:pPr>
              <w:ind w:hanging="28"/>
              <w:jc w:val="center"/>
              <w:rPr>
                <w:vertAlign w:val="superscript"/>
                <w:lang w:eastAsia="en-US"/>
              </w:rPr>
            </w:pPr>
            <w:r>
              <w:rPr>
                <w:lang w:eastAsia="en-US"/>
              </w:rPr>
              <w:t>Наружный объем здания, м</w:t>
            </w:r>
            <w:r>
              <w:rPr>
                <w:vertAlign w:val="superscript"/>
                <w:lang w:eastAsia="en-US"/>
              </w:rPr>
              <w:t>3</w:t>
            </w:r>
          </w:p>
        </w:tc>
        <w:tc>
          <w:tcPr>
            <w:tcW w:w="3801" w:type="dxa"/>
            <w:tcBorders>
              <w:top w:val="single" w:sz="8" w:space="0" w:color="000000"/>
              <w:left w:val="single" w:sz="8" w:space="0" w:color="000000"/>
              <w:bottom w:val="single" w:sz="8" w:space="0" w:color="000000"/>
              <w:right w:val="single" w:sz="8" w:space="0" w:color="000000"/>
            </w:tcBorders>
            <w:vAlign w:val="center"/>
          </w:tcPr>
          <w:p w14:paraId="3CAE573B" w14:textId="77777777" w:rsidR="00F636A9" w:rsidRDefault="00F636A9" w:rsidP="00CA6FF5">
            <w:pPr>
              <w:ind w:hanging="28"/>
              <w:jc w:val="center"/>
              <w:rPr>
                <w:lang w:eastAsia="en-US"/>
              </w:rPr>
            </w:pPr>
            <w:r>
              <w:rPr>
                <w:lang w:eastAsia="en-US"/>
              </w:rPr>
              <w:t>2500</w:t>
            </w:r>
          </w:p>
        </w:tc>
      </w:tr>
      <w:tr w:rsidR="00F636A9" w14:paraId="74F3175C"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6D9E33A2" w14:textId="77777777" w:rsidR="00F636A9" w:rsidRDefault="00F636A9" w:rsidP="00CA6FF5">
            <w:pPr>
              <w:ind w:hanging="28"/>
              <w:jc w:val="center"/>
              <w:rPr>
                <w:lang w:eastAsia="en-US"/>
              </w:rPr>
            </w:pPr>
            <w:r>
              <w:rPr>
                <w:lang w:eastAsia="en-US"/>
              </w:rPr>
              <w:t xml:space="preserve">Материал </w:t>
            </w:r>
          </w:p>
          <w:p w14:paraId="692FD10C" w14:textId="77777777" w:rsidR="00F636A9" w:rsidRDefault="00F636A9" w:rsidP="00CA6FF5">
            <w:pPr>
              <w:ind w:hanging="28"/>
              <w:jc w:val="center"/>
              <w:rPr>
                <w:lang w:eastAsia="en-US"/>
              </w:rPr>
            </w:pPr>
            <w:r>
              <w:rPr>
                <w:lang w:eastAsia="en-US"/>
              </w:rPr>
              <w:t>стен</w:t>
            </w:r>
          </w:p>
        </w:tc>
        <w:tc>
          <w:tcPr>
            <w:tcW w:w="3801" w:type="dxa"/>
            <w:tcBorders>
              <w:top w:val="single" w:sz="8" w:space="0" w:color="000000"/>
              <w:left w:val="single" w:sz="8" w:space="0" w:color="000000"/>
              <w:bottom w:val="single" w:sz="8" w:space="0" w:color="000000"/>
              <w:right w:val="single" w:sz="8" w:space="0" w:color="000000"/>
            </w:tcBorders>
            <w:vAlign w:val="center"/>
          </w:tcPr>
          <w:p w14:paraId="6A73BBA8" w14:textId="77777777" w:rsidR="00F636A9" w:rsidRDefault="00F636A9" w:rsidP="00CA6FF5">
            <w:pPr>
              <w:ind w:hanging="28"/>
              <w:jc w:val="center"/>
              <w:rPr>
                <w:lang w:eastAsia="en-US"/>
              </w:rPr>
            </w:pPr>
            <w:r>
              <w:rPr>
                <w:lang w:eastAsia="en-US"/>
              </w:rPr>
              <w:t>Кирпич</w:t>
            </w:r>
          </w:p>
        </w:tc>
      </w:tr>
      <w:tr w:rsidR="00F636A9" w14:paraId="4C122B76"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2CD423E0" w14:textId="77777777" w:rsidR="00F636A9" w:rsidRDefault="00F636A9" w:rsidP="00CA6FF5">
            <w:pPr>
              <w:ind w:hanging="28"/>
              <w:jc w:val="center"/>
              <w:rPr>
                <w:lang w:eastAsia="en-US"/>
              </w:rPr>
            </w:pPr>
            <w:r>
              <w:rPr>
                <w:lang w:eastAsia="en-US"/>
              </w:rPr>
              <w:t>Материал перекрытий</w:t>
            </w:r>
          </w:p>
        </w:tc>
        <w:tc>
          <w:tcPr>
            <w:tcW w:w="3801" w:type="dxa"/>
            <w:tcBorders>
              <w:top w:val="single" w:sz="8" w:space="0" w:color="000000"/>
              <w:left w:val="single" w:sz="8" w:space="0" w:color="000000"/>
              <w:bottom w:val="single" w:sz="8" w:space="0" w:color="000000"/>
              <w:right w:val="single" w:sz="8" w:space="0" w:color="000000"/>
            </w:tcBorders>
            <w:vAlign w:val="center"/>
          </w:tcPr>
          <w:p w14:paraId="6171212A" w14:textId="77777777" w:rsidR="00F636A9" w:rsidRDefault="00F636A9" w:rsidP="00CA6FF5">
            <w:pPr>
              <w:ind w:hanging="28"/>
              <w:jc w:val="center"/>
              <w:rPr>
                <w:lang w:eastAsia="en-US"/>
              </w:rPr>
            </w:pPr>
            <w:r>
              <w:rPr>
                <w:lang w:eastAsia="en-US"/>
              </w:rPr>
              <w:t>Дерево</w:t>
            </w:r>
          </w:p>
        </w:tc>
      </w:tr>
      <w:tr w:rsidR="00F636A9" w14:paraId="60099795"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701A3A96" w14:textId="77777777" w:rsidR="00F636A9" w:rsidRDefault="00F636A9" w:rsidP="00CA6FF5">
            <w:pPr>
              <w:ind w:hanging="28"/>
              <w:jc w:val="center"/>
              <w:rPr>
                <w:lang w:eastAsia="en-US"/>
              </w:rPr>
            </w:pPr>
            <w:r>
              <w:rPr>
                <w:lang w:eastAsia="en-US"/>
              </w:rPr>
              <w:t>Характеристика окон</w:t>
            </w:r>
          </w:p>
        </w:tc>
        <w:tc>
          <w:tcPr>
            <w:tcW w:w="3801" w:type="dxa"/>
            <w:tcBorders>
              <w:top w:val="single" w:sz="8" w:space="0" w:color="000000"/>
              <w:left w:val="single" w:sz="8" w:space="0" w:color="000000"/>
              <w:bottom w:val="single" w:sz="8" w:space="0" w:color="000000"/>
              <w:right w:val="single" w:sz="8" w:space="0" w:color="000000"/>
            </w:tcBorders>
            <w:vAlign w:val="center"/>
          </w:tcPr>
          <w:p w14:paraId="39467BD6" w14:textId="77777777" w:rsidR="00F636A9" w:rsidRDefault="00F636A9" w:rsidP="00CA6FF5">
            <w:pPr>
              <w:ind w:hanging="28"/>
              <w:jc w:val="center"/>
              <w:rPr>
                <w:lang w:eastAsia="en-US"/>
              </w:rPr>
            </w:pPr>
            <w:r>
              <w:rPr>
                <w:lang w:eastAsia="en-US"/>
              </w:rPr>
              <w:t>ПВХ</w:t>
            </w:r>
          </w:p>
        </w:tc>
      </w:tr>
      <w:tr w:rsidR="00F636A9" w14:paraId="1804207A"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6B091CF9" w14:textId="77777777" w:rsidR="00F636A9" w:rsidRDefault="00F636A9" w:rsidP="00CA6FF5">
            <w:pPr>
              <w:ind w:hanging="28"/>
              <w:jc w:val="center"/>
              <w:rPr>
                <w:lang w:eastAsia="en-US"/>
              </w:rPr>
            </w:pPr>
            <w:r>
              <w:rPr>
                <w:lang w:eastAsia="en-US"/>
              </w:rPr>
              <w:t>Крыша (материал)</w:t>
            </w:r>
          </w:p>
        </w:tc>
        <w:tc>
          <w:tcPr>
            <w:tcW w:w="3801" w:type="dxa"/>
            <w:tcBorders>
              <w:top w:val="single" w:sz="8" w:space="0" w:color="000000"/>
              <w:left w:val="single" w:sz="8" w:space="0" w:color="000000"/>
              <w:bottom w:val="single" w:sz="8" w:space="0" w:color="000000"/>
              <w:right w:val="single" w:sz="8" w:space="0" w:color="000000"/>
            </w:tcBorders>
            <w:vAlign w:val="center"/>
          </w:tcPr>
          <w:p w14:paraId="57A9613C" w14:textId="77777777" w:rsidR="00F636A9" w:rsidRDefault="00F636A9" w:rsidP="00CA6FF5">
            <w:pPr>
              <w:ind w:hanging="28"/>
              <w:jc w:val="center"/>
              <w:rPr>
                <w:lang w:eastAsia="en-US"/>
              </w:rPr>
            </w:pPr>
            <w:r>
              <w:rPr>
                <w:lang w:eastAsia="en-US"/>
              </w:rPr>
              <w:t>Железо</w:t>
            </w:r>
          </w:p>
        </w:tc>
      </w:tr>
      <w:tr w:rsidR="00F636A9" w14:paraId="2DD37AE6"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715EAE73" w14:textId="77777777" w:rsidR="00F636A9" w:rsidRDefault="00F636A9" w:rsidP="00CA6FF5">
            <w:pPr>
              <w:ind w:hanging="28"/>
              <w:jc w:val="center"/>
              <w:rPr>
                <w:lang w:eastAsia="en-US"/>
              </w:rPr>
            </w:pPr>
            <w:r>
              <w:rPr>
                <w:lang w:eastAsia="en-US"/>
              </w:rPr>
              <w:t>Тип отопительных приборов</w:t>
            </w:r>
          </w:p>
        </w:tc>
        <w:tc>
          <w:tcPr>
            <w:tcW w:w="3801" w:type="dxa"/>
            <w:tcBorders>
              <w:top w:val="single" w:sz="8" w:space="0" w:color="000000"/>
              <w:left w:val="single" w:sz="8" w:space="0" w:color="000000"/>
              <w:bottom w:val="single" w:sz="8" w:space="0" w:color="000000"/>
              <w:right w:val="single" w:sz="8" w:space="0" w:color="000000"/>
            </w:tcBorders>
            <w:vAlign w:val="center"/>
          </w:tcPr>
          <w:p w14:paraId="58577294" w14:textId="77777777" w:rsidR="00F636A9" w:rsidRDefault="00F636A9" w:rsidP="00CA6FF5">
            <w:pPr>
              <w:ind w:hanging="28"/>
              <w:jc w:val="center"/>
              <w:rPr>
                <w:lang w:eastAsia="en-US"/>
              </w:rPr>
            </w:pPr>
            <w:r>
              <w:rPr>
                <w:lang w:eastAsia="en-US"/>
              </w:rPr>
              <w:t>Централизованное отопление</w:t>
            </w:r>
          </w:p>
        </w:tc>
      </w:tr>
      <w:tr w:rsidR="00F636A9" w14:paraId="356C5DFA" w14:textId="77777777" w:rsidTr="00CA6FF5">
        <w:trPr>
          <w:trHeight w:val="60"/>
          <w:jc w:val="center"/>
        </w:trPr>
        <w:tc>
          <w:tcPr>
            <w:tcW w:w="3726" w:type="dxa"/>
            <w:tcBorders>
              <w:top w:val="single" w:sz="8" w:space="0" w:color="000000"/>
              <w:left w:val="single" w:sz="8" w:space="0" w:color="000000"/>
              <w:bottom w:val="single" w:sz="8" w:space="0" w:color="000000"/>
              <w:right w:val="single" w:sz="8" w:space="0" w:color="000000"/>
            </w:tcBorders>
            <w:vAlign w:val="center"/>
            <w:hideMark/>
          </w:tcPr>
          <w:p w14:paraId="251E88F2" w14:textId="77777777" w:rsidR="00F636A9" w:rsidRDefault="00F636A9" w:rsidP="00CA6FF5">
            <w:pPr>
              <w:ind w:hanging="28"/>
              <w:jc w:val="center"/>
              <w:rPr>
                <w:lang w:eastAsia="en-US"/>
              </w:rPr>
            </w:pPr>
            <w:r>
              <w:rPr>
                <w:lang w:eastAsia="en-US"/>
              </w:rPr>
              <w:t>Износ здания фактический/</w:t>
            </w:r>
          </w:p>
          <w:p w14:paraId="1F787905" w14:textId="77777777" w:rsidR="00F636A9" w:rsidRDefault="00F636A9" w:rsidP="00CA6FF5">
            <w:pPr>
              <w:ind w:hanging="28"/>
              <w:jc w:val="center"/>
              <w:rPr>
                <w:lang w:eastAsia="en-US"/>
              </w:rPr>
            </w:pPr>
            <w:r>
              <w:rPr>
                <w:lang w:eastAsia="en-US"/>
              </w:rPr>
              <w:t>физический</w:t>
            </w:r>
          </w:p>
        </w:tc>
        <w:tc>
          <w:tcPr>
            <w:tcW w:w="3801" w:type="dxa"/>
            <w:tcBorders>
              <w:top w:val="single" w:sz="8" w:space="0" w:color="000000"/>
              <w:left w:val="single" w:sz="8" w:space="0" w:color="000000"/>
              <w:bottom w:val="single" w:sz="8" w:space="0" w:color="000000"/>
              <w:right w:val="single" w:sz="8" w:space="0" w:color="000000"/>
            </w:tcBorders>
            <w:vAlign w:val="center"/>
          </w:tcPr>
          <w:p w14:paraId="6BC764C5" w14:textId="77777777" w:rsidR="00F636A9" w:rsidRDefault="00F636A9" w:rsidP="00CA6FF5">
            <w:pPr>
              <w:ind w:hanging="28"/>
              <w:jc w:val="center"/>
              <w:rPr>
                <w:lang w:eastAsia="en-US"/>
              </w:rPr>
            </w:pPr>
            <w:r>
              <w:rPr>
                <w:lang w:eastAsia="en-US"/>
              </w:rPr>
              <w:t>-</w:t>
            </w:r>
          </w:p>
          <w:p w14:paraId="5B71BCFF" w14:textId="77777777" w:rsidR="00F636A9" w:rsidRDefault="00F636A9" w:rsidP="00CA6FF5">
            <w:pPr>
              <w:ind w:hanging="28"/>
              <w:jc w:val="center"/>
              <w:rPr>
                <w:lang w:eastAsia="en-US"/>
              </w:rPr>
            </w:pPr>
          </w:p>
        </w:tc>
      </w:tr>
    </w:tbl>
    <w:p w14:paraId="195E0369" w14:textId="77777777" w:rsidR="00F636A9" w:rsidRDefault="00F636A9" w:rsidP="00F636A9">
      <w:pPr>
        <w:spacing w:line="360" w:lineRule="auto"/>
        <w:ind w:firstLine="851"/>
        <w:jc w:val="both"/>
      </w:pPr>
    </w:p>
    <w:p w14:paraId="46B5807A" w14:textId="77777777" w:rsidR="00F636A9" w:rsidRDefault="00F636A9" w:rsidP="00F636A9">
      <w:pPr>
        <w:pStyle w:val="21"/>
        <w:shd w:val="clear" w:color="auto" w:fill="auto"/>
        <w:spacing w:line="360" w:lineRule="auto"/>
        <w:ind w:firstLine="851"/>
        <w:jc w:val="both"/>
        <w:rPr>
          <w:rFonts w:ascii="Times New Roman" w:hAnsi="Times New Roman" w:cs="Times New Roman"/>
        </w:rPr>
      </w:pPr>
      <w:r>
        <w:rPr>
          <w:rFonts w:ascii="Times New Roman" w:hAnsi="Times New Roman" w:cs="Times New Roman"/>
        </w:rPr>
        <w:t>* Указана общая площадь помещений, занимаемая организацией.</w:t>
      </w:r>
    </w:p>
    <w:p w14:paraId="3C0E9E0A" w14:textId="77777777" w:rsidR="00F636A9" w:rsidRDefault="00F636A9" w:rsidP="00F636A9">
      <w:pPr>
        <w:spacing w:after="160" w:line="256" w:lineRule="auto"/>
        <w:ind w:firstLine="851"/>
        <w:jc w:val="center"/>
        <w:rPr>
          <w:b/>
        </w:rPr>
      </w:pPr>
      <w:r>
        <w:rPr>
          <w:b/>
        </w:rPr>
        <w:t>Численность сотрудников учреждения</w:t>
      </w:r>
    </w:p>
    <w:tbl>
      <w:tblPr>
        <w:tblStyle w:val="ae"/>
        <w:tblW w:w="9570" w:type="dxa"/>
        <w:tblLook w:val="04A0" w:firstRow="1" w:lastRow="0" w:firstColumn="1" w:lastColumn="0" w:noHBand="0" w:noVBand="1"/>
      </w:tblPr>
      <w:tblGrid>
        <w:gridCol w:w="1825"/>
        <w:gridCol w:w="1551"/>
        <w:gridCol w:w="1548"/>
        <w:gridCol w:w="1549"/>
        <w:gridCol w:w="1549"/>
        <w:gridCol w:w="1548"/>
      </w:tblGrid>
      <w:tr w:rsidR="00F636A9" w14:paraId="504FFAFF" w14:textId="77777777" w:rsidTr="00CA6FF5">
        <w:tc>
          <w:tcPr>
            <w:tcW w:w="1824" w:type="dxa"/>
            <w:tcBorders>
              <w:top w:val="single" w:sz="4" w:space="0" w:color="auto"/>
              <w:left w:val="single" w:sz="4" w:space="0" w:color="auto"/>
              <w:bottom w:val="single" w:sz="4" w:space="0" w:color="auto"/>
              <w:right w:val="single" w:sz="4" w:space="0" w:color="auto"/>
            </w:tcBorders>
            <w:hideMark/>
          </w:tcPr>
          <w:p w14:paraId="17D1B7AF" w14:textId="77777777" w:rsidR="00F636A9" w:rsidRDefault="00F636A9" w:rsidP="00CA6FF5">
            <w:pPr>
              <w:jc w:val="center"/>
              <w:rPr>
                <w:b/>
                <w:lang w:eastAsia="en-US"/>
              </w:rPr>
            </w:pPr>
            <w:r>
              <w:rPr>
                <w:b/>
                <w:lang w:eastAsia="en-US"/>
              </w:rPr>
              <w:t>Категория</w:t>
            </w:r>
          </w:p>
        </w:tc>
        <w:tc>
          <w:tcPr>
            <w:tcW w:w="1551" w:type="dxa"/>
            <w:tcBorders>
              <w:top w:val="single" w:sz="4" w:space="0" w:color="auto"/>
              <w:left w:val="single" w:sz="4" w:space="0" w:color="auto"/>
              <w:bottom w:val="single" w:sz="4" w:space="0" w:color="auto"/>
              <w:right w:val="single" w:sz="4" w:space="0" w:color="auto"/>
            </w:tcBorders>
            <w:hideMark/>
          </w:tcPr>
          <w:p w14:paraId="63806414" w14:textId="77777777" w:rsidR="00F636A9" w:rsidRDefault="00F636A9" w:rsidP="00CA6FF5">
            <w:pPr>
              <w:ind w:firstLine="16"/>
              <w:jc w:val="center"/>
              <w:rPr>
                <w:lang w:eastAsia="en-US"/>
              </w:rPr>
            </w:pPr>
            <w:r>
              <w:rPr>
                <w:b/>
                <w:lang w:eastAsia="en-US"/>
              </w:rPr>
              <w:t>201</w:t>
            </w:r>
            <w:r>
              <w:rPr>
                <w:b/>
                <w:lang w:val="en-US" w:eastAsia="en-US"/>
              </w:rPr>
              <w:t>9</w:t>
            </w:r>
            <w:r>
              <w:rPr>
                <w:b/>
                <w:lang w:eastAsia="en-US"/>
              </w:rPr>
              <w:t xml:space="preserve"> год</w:t>
            </w:r>
          </w:p>
        </w:tc>
        <w:tc>
          <w:tcPr>
            <w:tcW w:w="1548" w:type="dxa"/>
            <w:tcBorders>
              <w:top w:val="single" w:sz="4" w:space="0" w:color="auto"/>
              <w:left w:val="single" w:sz="4" w:space="0" w:color="auto"/>
              <w:bottom w:val="single" w:sz="4" w:space="0" w:color="auto"/>
              <w:right w:val="single" w:sz="4" w:space="0" w:color="auto"/>
            </w:tcBorders>
            <w:hideMark/>
          </w:tcPr>
          <w:p w14:paraId="4F8C3340" w14:textId="77777777" w:rsidR="00F636A9" w:rsidRDefault="00F636A9" w:rsidP="00CA6FF5">
            <w:pPr>
              <w:ind w:firstLine="27"/>
              <w:jc w:val="center"/>
              <w:rPr>
                <w:lang w:eastAsia="en-US"/>
              </w:rPr>
            </w:pPr>
            <w:r>
              <w:rPr>
                <w:b/>
                <w:lang w:eastAsia="en-US"/>
              </w:rPr>
              <w:t>20</w:t>
            </w:r>
            <w:r>
              <w:rPr>
                <w:b/>
                <w:lang w:val="en-US" w:eastAsia="en-US"/>
              </w:rPr>
              <w:t>20</w:t>
            </w:r>
            <w:r>
              <w:rPr>
                <w:b/>
                <w:lang w:eastAsia="en-US"/>
              </w:rPr>
              <w:t xml:space="preserve"> год</w:t>
            </w:r>
          </w:p>
        </w:tc>
        <w:tc>
          <w:tcPr>
            <w:tcW w:w="1549" w:type="dxa"/>
            <w:tcBorders>
              <w:top w:val="single" w:sz="4" w:space="0" w:color="auto"/>
              <w:left w:val="single" w:sz="4" w:space="0" w:color="auto"/>
              <w:bottom w:val="single" w:sz="4" w:space="0" w:color="auto"/>
              <w:right w:val="single" w:sz="4" w:space="0" w:color="auto"/>
            </w:tcBorders>
            <w:hideMark/>
          </w:tcPr>
          <w:p w14:paraId="5096EBE0" w14:textId="77777777" w:rsidR="00F636A9" w:rsidRDefault="00F636A9" w:rsidP="00CA6FF5">
            <w:pPr>
              <w:ind w:firstLine="39"/>
              <w:jc w:val="center"/>
              <w:rPr>
                <w:lang w:eastAsia="en-US"/>
              </w:rPr>
            </w:pPr>
            <w:r>
              <w:rPr>
                <w:b/>
                <w:lang w:eastAsia="en-US"/>
              </w:rPr>
              <w:t>202</w:t>
            </w:r>
            <w:r>
              <w:rPr>
                <w:b/>
                <w:lang w:val="en-US" w:eastAsia="en-US"/>
              </w:rPr>
              <w:t>1</w:t>
            </w:r>
            <w:r>
              <w:rPr>
                <w:b/>
                <w:lang w:eastAsia="en-US"/>
              </w:rPr>
              <w:t xml:space="preserve"> год</w:t>
            </w:r>
          </w:p>
        </w:tc>
        <w:tc>
          <w:tcPr>
            <w:tcW w:w="1549" w:type="dxa"/>
            <w:tcBorders>
              <w:top w:val="single" w:sz="4" w:space="0" w:color="auto"/>
              <w:left w:val="single" w:sz="4" w:space="0" w:color="auto"/>
              <w:bottom w:val="single" w:sz="4" w:space="0" w:color="auto"/>
              <w:right w:val="single" w:sz="4" w:space="0" w:color="auto"/>
            </w:tcBorders>
            <w:hideMark/>
          </w:tcPr>
          <w:p w14:paraId="48E3D11B" w14:textId="77777777" w:rsidR="00F636A9" w:rsidRDefault="00F636A9" w:rsidP="00CA6FF5">
            <w:pPr>
              <w:ind w:firstLine="49"/>
              <w:jc w:val="center"/>
              <w:rPr>
                <w:lang w:eastAsia="en-US"/>
              </w:rPr>
            </w:pPr>
            <w:r>
              <w:rPr>
                <w:b/>
                <w:lang w:eastAsia="en-US"/>
              </w:rPr>
              <w:t>202</w:t>
            </w:r>
            <w:r>
              <w:rPr>
                <w:b/>
                <w:lang w:val="en-US" w:eastAsia="en-US"/>
              </w:rPr>
              <w:t>2</w:t>
            </w:r>
            <w:r>
              <w:rPr>
                <w:b/>
                <w:lang w:eastAsia="en-US"/>
              </w:rPr>
              <w:t xml:space="preserve"> год</w:t>
            </w:r>
          </w:p>
        </w:tc>
        <w:tc>
          <w:tcPr>
            <w:tcW w:w="1548" w:type="dxa"/>
            <w:tcBorders>
              <w:top w:val="single" w:sz="4" w:space="0" w:color="auto"/>
              <w:left w:val="single" w:sz="4" w:space="0" w:color="auto"/>
              <w:bottom w:val="single" w:sz="4" w:space="0" w:color="auto"/>
              <w:right w:val="single" w:sz="4" w:space="0" w:color="auto"/>
            </w:tcBorders>
            <w:hideMark/>
          </w:tcPr>
          <w:p w14:paraId="66D9E5C1" w14:textId="77777777" w:rsidR="00F636A9" w:rsidRDefault="00F636A9" w:rsidP="00CA6FF5">
            <w:pPr>
              <w:ind w:firstLine="59"/>
              <w:jc w:val="center"/>
              <w:rPr>
                <w:lang w:eastAsia="en-US"/>
              </w:rPr>
            </w:pPr>
            <w:r>
              <w:rPr>
                <w:b/>
                <w:lang w:eastAsia="en-US"/>
              </w:rPr>
              <w:t>202</w:t>
            </w:r>
            <w:r>
              <w:rPr>
                <w:b/>
                <w:lang w:val="en-US" w:eastAsia="en-US"/>
              </w:rPr>
              <w:t>3</w:t>
            </w:r>
            <w:r>
              <w:rPr>
                <w:b/>
                <w:lang w:eastAsia="en-US"/>
              </w:rPr>
              <w:t xml:space="preserve"> год</w:t>
            </w:r>
          </w:p>
        </w:tc>
      </w:tr>
      <w:tr w:rsidR="00F636A9" w14:paraId="17A3EB7E" w14:textId="77777777" w:rsidTr="00CA6FF5">
        <w:tc>
          <w:tcPr>
            <w:tcW w:w="1824" w:type="dxa"/>
            <w:tcBorders>
              <w:top w:val="single" w:sz="4" w:space="0" w:color="auto"/>
              <w:left w:val="single" w:sz="4" w:space="0" w:color="auto"/>
              <w:bottom w:val="single" w:sz="4" w:space="0" w:color="auto"/>
              <w:right w:val="single" w:sz="4" w:space="0" w:color="auto"/>
            </w:tcBorders>
            <w:hideMark/>
          </w:tcPr>
          <w:p w14:paraId="275CF955" w14:textId="77777777" w:rsidR="00F636A9" w:rsidRDefault="00F636A9" w:rsidP="00CA6FF5">
            <w:pPr>
              <w:jc w:val="center"/>
              <w:rPr>
                <w:b/>
                <w:lang w:eastAsia="en-US"/>
              </w:rPr>
            </w:pPr>
            <w:r>
              <w:rPr>
                <w:b/>
                <w:lang w:eastAsia="en-US"/>
              </w:rPr>
              <w:t>Всего сотрудников</w:t>
            </w:r>
          </w:p>
        </w:tc>
        <w:tc>
          <w:tcPr>
            <w:tcW w:w="1551" w:type="dxa"/>
            <w:tcBorders>
              <w:top w:val="single" w:sz="4" w:space="0" w:color="auto"/>
              <w:left w:val="single" w:sz="4" w:space="0" w:color="auto"/>
              <w:bottom w:val="single" w:sz="4" w:space="0" w:color="auto"/>
              <w:right w:val="single" w:sz="4" w:space="0" w:color="auto"/>
            </w:tcBorders>
            <w:vAlign w:val="center"/>
          </w:tcPr>
          <w:p w14:paraId="34D5EC8C" w14:textId="77777777" w:rsidR="00F636A9" w:rsidRDefault="00F636A9" w:rsidP="00CA6FF5">
            <w:pPr>
              <w:jc w:val="center"/>
              <w:rPr>
                <w:b/>
                <w:lang w:eastAsia="en-US"/>
              </w:rPr>
            </w:pPr>
          </w:p>
          <w:p w14:paraId="0DE09952" w14:textId="77777777" w:rsidR="00F636A9" w:rsidRDefault="00F636A9" w:rsidP="00CA6FF5">
            <w:pPr>
              <w:jc w:val="center"/>
              <w:rPr>
                <w:b/>
                <w:lang w:eastAsia="en-US"/>
              </w:rPr>
            </w:pPr>
            <w:r>
              <w:rPr>
                <w:b/>
                <w:lang w:eastAsia="en-US"/>
              </w:rPr>
              <w:t>34</w:t>
            </w:r>
          </w:p>
          <w:p w14:paraId="7C6685D3" w14:textId="77777777" w:rsidR="00F636A9" w:rsidRDefault="00F636A9" w:rsidP="00CA6FF5">
            <w:pPr>
              <w:jc w:val="center"/>
              <w:rPr>
                <w:b/>
                <w:lang w:eastAsia="en-US"/>
              </w:rPr>
            </w:pPr>
          </w:p>
        </w:tc>
        <w:tc>
          <w:tcPr>
            <w:tcW w:w="1548" w:type="dxa"/>
            <w:tcBorders>
              <w:top w:val="single" w:sz="4" w:space="0" w:color="auto"/>
              <w:left w:val="single" w:sz="4" w:space="0" w:color="auto"/>
              <w:bottom w:val="single" w:sz="4" w:space="0" w:color="auto"/>
              <w:right w:val="single" w:sz="4" w:space="0" w:color="auto"/>
            </w:tcBorders>
            <w:vAlign w:val="center"/>
          </w:tcPr>
          <w:p w14:paraId="0428E1D9" w14:textId="77777777" w:rsidR="00F636A9" w:rsidRDefault="00F636A9" w:rsidP="00CA6FF5">
            <w:pPr>
              <w:ind w:firstLine="27"/>
              <w:jc w:val="center"/>
              <w:rPr>
                <w:b/>
                <w:lang w:eastAsia="en-US"/>
              </w:rPr>
            </w:pPr>
            <w:r>
              <w:rPr>
                <w:b/>
                <w:lang w:eastAsia="en-US"/>
              </w:rPr>
              <w:t>32</w:t>
            </w:r>
          </w:p>
        </w:tc>
        <w:tc>
          <w:tcPr>
            <w:tcW w:w="1549" w:type="dxa"/>
            <w:tcBorders>
              <w:top w:val="single" w:sz="4" w:space="0" w:color="auto"/>
              <w:left w:val="single" w:sz="4" w:space="0" w:color="auto"/>
              <w:bottom w:val="single" w:sz="4" w:space="0" w:color="auto"/>
              <w:right w:val="single" w:sz="4" w:space="0" w:color="auto"/>
            </w:tcBorders>
            <w:vAlign w:val="center"/>
          </w:tcPr>
          <w:p w14:paraId="2F6CEE6A" w14:textId="77777777" w:rsidR="00F636A9" w:rsidRDefault="00F636A9" w:rsidP="00CA6FF5">
            <w:pPr>
              <w:ind w:firstLine="39"/>
              <w:jc w:val="center"/>
              <w:rPr>
                <w:b/>
                <w:lang w:eastAsia="en-US"/>
              </w:rPr>
            </w:pPr>
            <w:r>
              <w:rPr>
                <w:b/>
                <w:lang w:eastAsia="en-US"/>
              </w:rPr>
              <w:t>32</w:t>
            </w:r>
          </w:p>
        </w:tc>
        <w:tc>
          <w:tcPr>
            <w:tcW w:w="1549" w:type="dxa"/>
            <w:tcBorders>
              <w:top w:val="single" w:sz="4" w:space="0" w:color="auto"/>
              <w:left w:val="single" w:sz="4" w:space="0" w:color="auto"/>
              <w:bottom w:val="single" w:sz="4" w:space="0" w:color="auto"/>
              <w:right w:val="single" w:sz="4" w:space="0" w:color="auto"/>
            </w:tcBorders>
            <w:vAlign w:val="center"/>
          </w:tcPr>
          <w:p w14:paraId="01033546" w14:textId="77777777" w:rsidR="00F636A9" w:rsidRDefault="00F636A9" w:rsidP="00CA6FF5">
            <w:pPr>
              <w:ind w:firstLine="49"/>
              <w:jc w:val="center"/>
              <w:rPr>
                <w:b/>
                <w:lang w:eastAsia="en-US"/>
              </w:rPr>
            </w:pPr>
            <w:r>
              <w:rPr>
                <w:b/>
                <w:lang w:eastAsia="en-US"/>
              </w:rPr>
              <w:t>35</w:t>
            </w:r>
          </w:p>
        </w:tc>
        <w:tc>
          <w:tcPr>
            <w:tcW w:w="1548" w:type="dxa"/>
            <w:tcBorders>
              <w:top w:val="single" w:sz="4" w:space="0" w:color="auto"/>
              <w:left w:val="single" w:sz="4" w:space="0" w:color="auto"/>
              <w:bottom w:val="single" w:sz="4" w:space="0" w:color="auto"/>
              <w:right w:val="single" w:sz="4" w:space="0" w:color="auto"/>
            </w:tcBorders>
            <w:vAlign w:val="center"/>
          </w:tcPr>
          <w:p w14:paraId="731F6CF5" w14:textId="77777777" w:rsidR="00F636A9" w:rsidRDefault="00F636A9" w:rsidP="00CA6FF5">
            <w:pPr>
              <w:jc w:val="center"/>
              <w:rPr>
                <w:b/>
                <w:lang w:eastAsia="en-US"/>
              </w:rPr>
            </w:pPr>
            <w:r>
              <w:rPr>
                <w:b/>
                <w:lang w:eastAsia="en-US"/>
              </w:rPr>
              <w:t>35</w:t>
            </w:r>
          </w:p>
        </w:tc>
      </w:tr>
    </w:tbl>
    <w:p w14:paraId="068E02CA" w14:textId="77777777" w:rsidR="00F636A9" w:rsidRDefault="00F636A9" w:rsidP="00F636A9">
      <w:pPr>
        <w:pStyle w:val="21"/>
        <w:shd w:val="clear" w:color="auto" w:fill="auto"/>
        <w:spacing w:line="360" w:lineRule="auto"/>
        <w:ind w:firstLine="851"/>
        <w:jc w:val="both"/>
        <w:rPr>
          <w:rFonts w:ascii="Times New Roman" w:hAnsi="Times New Roman" w:cs="Times New Roman"/>
        </w:rPr>
      </w:pPr>
    </w:p>
    <w:p w14:paraId="110DB3D6" w14:textId="77777777" w:rsidR="00F636A9" w:rsidRPr="00E572A8" w:rsidRDefault="00F636A9" w:rsidP="00F636A9">
      <w:pPr>
        <w:ind w:firstLine="851"/>
      </w:pPr>
      <w:r w:rsidRPr="00E572A8">
        <w:rPr>
          <w:sz w:val="28"/>
          <w:szCs w:val="28"/>
        </w:rPr>
        <w:t xml:space="preserve">В организации используется 359 лампы, из которых  0 шт. ламп накаливания, 8 люминесцентных светильников, 351 шт. энергосберегающих светодиодных. </w:t>
      </w:r>
    </w:p>
    <w:p w14:paraId="55B8D1E9" w14:textId="77777777" w:rsidR="00F636A9" w:rsidRDefault="00F636A9" w:rsidP="00F636A9">
      <w:pPr>
        <w:ind w:firstLine="851"/>
        <w:jc w:val="both"/>
        <w:rPr>
          <w:sz w:val="28"/>
          <w:szCs w:val="28"/>
        </w:rPr>
      </w:pPr>
      <w:r>
        <w:rPr>
          <w:sz w:val="28"/>
          <w:szCs w:val="28"/>
        </w:rPr>
        <w:t xml:space="preserve">Основными проблемами, приводящими к нерациональному использованию энергетических ресурсов в организации являются: </w:t>
      </w:r>
    </w:p>
    <w:p w14:paraId="2E59C830" w14:textId="77777777" w:rsidR="00F636A9" w:rsidRDefault="00F636A9" w:rsidP="00F636A9">
      <w:pPr>
        <w:ind w:firstLine="851"/>
        <w:jc w:val="both"/>
        <w:rPr>
          <w:i/>
          <w:sz w:val="28"/>
          <w:szCs w:val="28"/>
        </w:rPr>
      </w:pPr>
      <w:r>
        <w:rPr>
          <w:i/>
          <w:sz w:val="28"/>
          <w:szCs w:val="28"/>
        </w:rPr>
        <w:lastRenderedPageBreak/>
        <w:t>- слабая мотивация работников организации к энергосбережению и повышению энергетической эффективности;</w:t>
      </w:r>
    </w:p>
    <w:p w14:paraId="4561AC88" w14:textId="77777777" w:rsidR="00F636A9" w:rsidRDefault="00F636A9" w:rsidP="00F636A9">
      <w:pPr>
        <w:ind w:firstLine="851"/>
        <w:jc w:val="both"/>
        <w:rPr>
          <w:i/>
          <w:sz w:val="28"/>
          <w:szCs w:val="28"/>
        </w:rPr>
      </w:pPr>
      <w:r>
        <w:rPr>
          <w:i/>
          <w:sz w:val="28"/>
          <w:szCs w:val="28"/>
        </w:rPr>
        <w:t>- отсутствие системы контроля за рациональным расходованием топлива</w:t>
      </w:r>
      <w:r>
        <w:rPr>
          <w:rStyle w:val="51"/>
        </w:rPr>
        <w:t xml:space="preserve">, </w:t>
      </w:r>
      <w:r>
        <w:rPr>
          <w:i/>
          <w:sz w:val="28"/>
          <w:szCs w:val="28"/>
        </w:rPr>
        <w:t>энергии и воды;</w:t>
      </w:r>
    </w:p>
    <w:p w14:paraId="4F24C81B" w14:textId="77777777" w:rsidR="00F636A9" w:rsidRDefault="00F636A9" w:rsidP="00F636A9">
      <w:pPr>
        <w:ind w:firstLine="851"/>
        <w:jc w:val="both"/>
        <w:rPr>
          <w:i/>
          <w:sz w:val="28"/>
          <w:szCs w:val="28"/>
        </w:rPr>
      </w:pPr>
      <w:r>
        <w:rPr>
          <w:i/>
          <w:sz w:val="28"/>
          <w:szCs w:val="28"/>
        </w:rPr>
        <w:t>- использование оборудования и материалов низкого класса энергетической эффективности.</w:t>
      </w:r>
    </w:p>
    <w:p w14:paraId="73D601BC" w14:textId="77777777" w:rsidR="00F636A9" w:rsidRPr="00C3437B" w:rsidRDefault="00F636A9" w:rsidP="00F636A9">
      <w:pPr>
        <w:ind w:firstLine="851"/>
      </w:pPr>
    </w:p>
    <w:p w14:paraId="740D8573" w14:textId="77777777" w:rsidR="00F636A9" w:rsidRPr="00C3437B" w:rsidRDefault="00F636A9" w:rsidP="00F636A9">
      <w:pPr>
        <w:ind w:firstLine="851"/>
        <w:jc w:val="center"/>
        <w:rPr>
          <w:b/>
        </w:rPr>
      </w:pPr>
      <w:r w:rsidRPr="00C3437B">
        <w:rPr>
          <w:b/>
        </w:rPr>
        <w:t>3. Цели и задачи Программы</w:t>
      </w:r>
    </w:p>
    <w:p w14:paraId="45C58C3B" w14:textId="77777777" w:rsidR="00F636A9" w:rsidRPr="00C3437B" w:rsidRDefault="00F636A9" w:rsidP="00F636A9">
      <w:pPr>
        <w:ind w:firstLine="851"/>
        <w:jc w:val="center"/>
        <w:rPr>
          <w:b/>
        </w:rPr>
      </w:pPr>
      <w:r w:rsidRPr="00C3437B">
        <w:rPr>
          <w:b/>
        </w:rPr>
        <w:t>3.1. Цели Программы</w:t>
      </w:r>
    </w:p>
    <w:p w14:paraId="46A18C39" w14:textId="77777777" w:rsidR="00F636A9" w:rsidRPr="00C3437B" w:rsidRDefault="00F636A9" w:rsidP="00F636A9">
      <w:pPr>
        <w:ind w:firstLine="851"/>
        <w:jc w:val="center"/>
        <w:rPr>
          <w:b/>
        </w:rPr>
      </w:pPr>
    </w:p>
    <w:p w14:paraId="3E8D49EA" w14:textId="77777777" w:rsidR="00F636A9" w:rsidRPr="00C3437B" w:rsidRDefault="00F636A9" w:rsidP="00F636A9">
      <w:pPr>
        <w:pStyle w:val="a9"/>
        <w:spacing w:after="0"/>
        <w:ind w:left="0" w:firstLine="851"/>
        <w:jc w:val="both"/>
      </w:pPr>
      <w:r w:rsidRPr="00C3437B">
        <w:t>Основными целями Программы являются:</w:t>
      </w:r>
    </w:p>
    <w:p w14:paraId="4D595C5D" w14:textId="77777777" w:rsidR="00F636A9" w:rsidRPr="00C3437B" w:rsidRDefault="00F636A9" w:rsidP="00F636A9">
      <w:pPr>
        <w:pStyle w:val="a9"/>
        <w:numPr>
          <w:ilvl w:val="0"/>
          <w:numId w:val="4"/>
        </w:numPr>
        <w:spacing w:after="0"/>
        <w:ind w:left="0" w:firstLine="851"/>
        <w:jc w:val="both"/>
      </w:pPr>
      <w:r w:rsidRPr="00C3437B">
        <w:t>Повышение энергетической эффективности при потреблении энергетических ресурсов администрации городского округа Тейково Ивановской области за счет оптимизации их использования, проведения энергосберегающих мероприятий непосредственно на местах, внедрения энергосберегающих решений и технологий.</w:t>
      </w:r>
    </w:p>
    <w:p w14:paraId="78394B20" w14:textId="77777777" w:rsidR="00F636A9" w:rsidRPr="00C3437B" w:rsidRDefault="00F636A9" w:rsidP="00F636A9">
      <w:pPr>
        <w:pStyle w:val="a9"/>
        <w:numPr>
          <w:ilvl w:val="0"/>
          <w:numId w:val="4"/>
        </w:numPr>
        <w:spacing w:after="0"/>
        <w:ind w:left="0" w:firstLine="851"/>
        <w:jc w:val="both"/>
      </w:pPr>
      <w:r w:rsidRPr="00C3437B">
        <w:t xml:space="preserve">Проведение обучения сотрудников администрации городского округа Тейково </w:t>
      </w:r>
      <w:r w:rsidRPr="00C3437B">
        <w:rPr>
          <w:color w:val="000000"/>
          <w:lang w:bidi="ru-RU"/>
        </w:rPr>
        <w:t>Ивановской области</w:t>
      </w:r>
      <w:r w:rsidRPr="00C3437B">
        <w:t>.</w:t>
      </w:r>
    </w:p>
    <w:p w14:paraId="490407AE" w14:textId="77777777" w:rsidR="00F636A9" w:rsidRPr="00C3437B" w:rsidRDefault="00F636A9" w:rsidP="00F636A9">
      <w:pPr>
        <w:pStyle w:val="a9"/>
        <w:numPr>
          <w:ilvl w:val="0"/>
          <w:numId w:val="4"/>
        </w:numPr>
        <w:spacing w:after="0"/>
        <w:ind w:left="0" w:firstLine="851"/>
        <w:jc w:val="both"/>
      </w:pPr>
      <w:r w:rsidRPr="00C3437B">
        <w:t>Обеспечение требований энергетической эффективности товаров, работ, услуг при осуществлении закупок для обеспечения государственных нужд</w:t>
      </w:r>
    </w:p>
    <w:p w14:paraId="3AA77E32" w14:textId="77777777" w:rsidR="00F636A9" w:rsidRPr="00C3437B" w:rsidRDefault="00F636A9" w:rsidP="00F636A9">
      <w:pPr>
        <w:pStyle w:val="a9"/>
        <w:spacing w:after="0"/>
        <w:ind w:left="0" w:firstLine="851"/>
        <w:jc w:val="center"/>
        <w:rPr>
          <w:b/>
        </w:rPr>
      </w:pPr>
    </w:p>
    <w:p w14:paraId="46A111CA" w14:textId="77777777" w:rsidR="00F636A9" w:rsidRPr="00C3437B" w:rsidRDefault="00F636A9" w:rsidP="00F636A9">
      <w:pPr>
        <w:pStyle w:val="a9"/>
        <w:spacing w:after="0"/>
        <w:ind w:left="0" w:firstLine="851"/>
        <w:jc w:val="center"/>
        <w:rPr>
          <w:b/>
        </w:rPr>
      </w:pPr>
      <w:r w:rsidRPr="00C3437B">
        <w:rPr>
          <w:b/>
        </w:rPr>
        <w:t>3.2. Задачи Программы</w:t>
      </w:r>
    </w:p>
    <w:p w14:paraId="2C34531E" w14:textId="77777777" w:rsidR="00F636A9" w:rsidRPr="00C3437B" w:rsidRDefault="00F636A9" w:rsidP="00F636A9">
      <w:pPr>
        <w:pStyle w:val="a9"/>
        <w:spacing w:after="0"/>
        <w:ind w:left="0" w:firstLine="851"/>
        <w:jc w:val="both"/>
        <w:rPr>
          <w:b/>
        </w:rPr>
      </w:pPr>
    </w:p>
    <w:p w14:paraId="6E656C7A" w14:textId="77777777" w:rsidR="00F636A9" w:rsidRPr="00C3437B" w:rsidRDefault="00F636A9" w:rsidP="00F636A9">
      <w:pPr>
        <w:ind w:firstLine="851"/>
        <w:jc w:val="both"/>
      </w:pPr>
      <w:r w:rsidRPr="00C3437B">
        <w:t>Важнейшей стратегической задачей государственной политики энергосбережения является создание совершенной системы управления энергетической эффективностью и энергосбережением.</w:t>
      </w:r>
    </w:p>
    <w:p w14:paraId="43FF8892" w14:textId="77777777" w:rsidR="00F636A9" w:rsidRPr="00C3437B" w:rsidRDefault="00F636A9" w:rsidP="00F636A9">
      <w:pPr>
        <w:ind w:firstLine="851"/>
        <w:jc w:val="both"/>
      </w:pPr>
      <w:r w:rsidRPr="00C3437B">
        <w:t xml:space="preserve">Для этого в предстоящий период </w:t>
      </w:r>
      <w:r w:rsidRPr="00C3437B">
        <w:rPr>
          <w:spacing w:val="2"/>
          <w:lang w:bidi="ru-RU"/>
        </w:rPr>
        <w:t>Администрации городского округа</w:t>
      </w:r>
      <w:r w:rsidRPr="00C3437B">
        <w:rPr>
          <w:spacing w:val="2"/>
          <w:u w:val="single"/>
          <w:lang w:bidi="ru-RU"/>
        </w:rPr>
        <w:t xml:space="preserve"> </w:t>
      </w:r>
      <w:r w:rsidRPr="00C3437B">
        <w:rPr>
          <w:color w:val="000000"/>
          <w:lang w:bidi="ru-RU"/>
        </w:rPr>
        <w:t>Ивановской области</w:t>
      </w:r>
      <w:r w:rsidRPr="00C3437B">
        <w:t xml:space="preserve"> необходимо:</w:t>
      </w:r>
    </w:p>
    <w:p w14:paraId="3D271371" w14:textId="77777777" w:rsidR="00F636A9" w:rsidRPr="00C3437B" w:rsidRDefault="00F636A9" w:rsidP="00F636A9">
      <w:pPr>
        <w:ind w:firstLine="851"/>
        <w:jc w:val="both"/>
      </w:pPr>
      <w:r w:rsidRPr="00C3437B">
        <w:t xml:space="preserve">- принять программу энергосбережения </w:t>
      </w:r>
      <w:r w:rsidRPr="00C3437B">
        <w:rPr>
          <w:lang w:eastAsia="en-US"/>
        </w:rPr>
        <w:t xml:space="preserve">Администрации городского округа </w:t>
      </w:r>
      <w:r w:rsidRPr="00C3437B">
        <w:rPr>
          <w:color w:val="000000"/>
          <w:lang w:bidi="ru-RU"/>
        </w:rPr>
        <w:t>Ивановской области;</w:t>
      </w:r>
    </w:p>
    <w:p w14:paraId="1F21BE0E" w14:textId="77777777" w:rsidR="00F636A9" w:rsidRPr="00C3437B" w:rsidRDefault="00F636A9" w:rsidP="00F636A9">
      <w:pPr>
        <w:ind w:firstLine="851"/>
        <w:jc w:val="both"/>
      </w:pPr>
      <w:r w:rsidRPr="00C3437B">
        <w:t>-организовать краткие учебные курсы для работников по основам эффективного использования энергетических ресурсов;</w:t>
      </w:r>
    </w:p>
    <w:p w14:paraId="6C84D70E" w14:textId="77777777" w:rsidR="00F636A9" w:rsidRPr="00C3437B" w:rsidRDefault="00F636A9" w:rsidP="00F636A9">
      <w:pPr>
        <w:ind w:firstLine="851"/>
        <w:jc w:val="both"/>
      </w:pPr>
      <w:r w:rsidRPr="00C3437B">
        <w:t>- внедрение элементов системы энергетического менеджмента;</w:t>
      </w:r>
    </w:p>
    <w:p w14:paraId="3F3B283A" w14:textId="77777777" w:rsidR="00F636A9" w:rsidRPr="00C3437B" w:rsidRDefault="00F636A9" w:rsidP="00F636A9">
      <w:pPr>
        <w:ind w:firstLine="851"/>
        <w:jc w:val="both"/>
      </w:pPr>
      <w:r w:rsidRPr="00C3437B">
        <w:t>- участвовать в научно-практических конференциях и семинарах посвященных энергосбережению.</w:t>
      </w:r>
    </w:p>
    <w:p w14:paraId="5B830186" w14:textId="77777777" w:rsidR="00F636A9" w:rsidRPr="00C3437B" w:rsidRDefault="00F636A9" w:rsidP="00F636A9">
      <w:pPr>
        <w:ind w:firstLine="851"/>
      </w:pPr>
    </w:p>
    <w:p w14:paraId="4BDE6452" w14:textId="77777777" w:rsidR="00F636A9" w:rsidRPr="00C3437B" w:rsidRDefault="00F636A9" w:rsidP="00F636A9">
      <w:pPr>
        <w:ind w:firstLine="851"/>
        <w:jc w:val="center"/>
        <w:rPr>
          <w:b/>
        </w:rPr>
      </w:pPr>
      <w:r w:rsidRPr="00C3437B">
        <w:rPr>
          <w:b/>
        </w:rPr>
        <w:t>4. Сроки и целевые показатели реализации Программы</w:t>
      </w:r>
    </w:p>
    <w:p w14:paraId="2DBB742F" w14:textId="77777777" w:rsidR="00F636A9" w:rsidRPr="00C3437B" w:rsidRDefault="00F636A9" w:rsidP="00F636A9">
      <w:pPr>
        <w:ind w:firstLine="851"/>
        <w:jc w:val="center"/>
        <w:rPr>
          <w:b/>
        </w:rPr>
      </w:pPr>
    </w:p>
    <w:p w14:paraId="0B64F31D" w14:textId="77777777" w:rsidR="00F636A9" w:rsidRDefault="00F636A9" w:rsidP="00F636A9">
      <w:pPr>
        <w:ind w:firstLine="851"/>
        <w:jc w:val="both"/>
      </w:pPr>
      <w:r w:rsidRPr="00C3437B">
        <w:t>Программа рассчитана на 2024-2028 годы. В ходе реализации программных мероприятий планируется достичь значений целевых показателей. 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w:t>
      </w:r>
      <w:r>
        <w:rPr>
          <w:sz w:val="28"/>
          <w:szCs w:val="28"/>
        </w:rPr>
        <w:t xml:space="preserve">. </w:t>
      </w:r>
    </w:p>
    <w:p w14:paraId="3ACF5050" w14:textId="77777777" w:rsidR="00F636A9" w:rsidRDefault="00F636A9" w:rsidP="00F636A9">
      <w:pPr>
        <w:spacing w:line="256" w:lineRule="auto"/>
        <w:sectPr w:rsidR="00F636A9">
          <w:pgSz w:w="11906" w:h="16838"/>
          <w:pgMar w:top="1134" w:right="851" w:bottom="1134" w:left="1418" w:header="0" w:footer="709" w:gutter="0"/>
          <w:cols w:space="720"/>
          <w:formProt w:val="0"/>
        </w:sectPr>
      </w:pPr>
    </w:p>
    <w:p w14:paraId="3E48F06B" w14:textId="77777777" w:rsidR="00F636A9" w:rsidRDefault="00F636A9" w:rsidP="00F636A9">
      <w:pPr>
        <w:spacing w:line="360" w:lineRule="auto"/>
        <w:jc w:val="center"/>
        <w:rPr>
          <w:bCs/>
          <w:sz w:val="22"/>
          <w:szCs w:val="22"/>
        </w:rPr>
      </w:pPr>
      <w:r>
        <w:rPr>
          <w:bCs/>
          <w:sz w:val="22"/>
          <w:szCs w:val="22"/>
        </w:rPr>
        <w:lastRenderedPageBreak/>
        <w:t xml:space="preserve">СВЕДЕНИЯ </w:t>
      </w:r>
    </w:p>
    <w:p w14:paraId="0F3C0D2B" w14:textId="77777777" w:rsidR="00F636A9" w:rsidRDefault="00F636A9" w:rsidP="00F636A9">
      <w:pPr>
        <w:spacing w:line="360" w:lineRule="auto"/>
        <w:jc w:val="center"/>
        <w:rPr>
          <w:bCs/>
          <w:sz w:val="22"/>
          <w:szCs w:val="22"/>
        </w:rPr>
      </w:pPr>
      <w:r>
        <w:rPr>
          <w:bCs/>
          <w:sz w:val="22"/>
          <w:szCs w:val="22"/>
        </w:rPr>
        <w:t xml:space="preserve">О ЦЕЛЕВЫХ ПОКАЗАТЕЛЯХ ПРОГРАММЫ ЭНЕРГОСБЕРЕЖЕНИЯ </w:t>
      </w:r>
    </w:p>
    <w:p w14:paraId="0DD1EB5D" w14:textId="77777777" w:rsidR="00F636A9" w:rsidRDefault="00F636A9" w:rsidP="00F636A9">
      <w:pPr>
        <w:spacing w:line="360" w:lineRule="auto"/>
        <w:jc w:val="center"/>
        <w:rPr>
          <w:bCs/>
          <w:sz w:val="22"/>
          <w:szCs w:val="22"/>
        </w:rPr>
      </w:pPr>
      <w:r>
        <w:rPr>
          <w:bCs/>
          <w:sz w:val="22"/>
          <w:szCs w:val="22"/>
        </w:rPr>
        <w:t>И ПОВЫШЕНИЯ ЭНЕРГЕТИЧЕСКОЙ ЭФФЕКТИВНОСТИ</w:t>
      </w:r>
    </w:p>
    <w:p w14:paraId="493EFFDD" w14:textId="77777777" w:rsidR="00F636A9" w:rsidRDefault="00F636A9" w:rsidP="00F636A9">
      <w:pPr>
        <w:spacing w:line="360" w:lineRule="auto"/>
        <w:jc w:val="center"/>
        <w:rPr>
          <w:bCs/>
          <w:sz w:val="22"/>
          <w:szCs w:val="22"/>
        </w:rPr>
      </w:pPr>
    </w:p>
    <w:tbl>
      <w:tblPr>
        <w:tblW w:w="5000" w:type="pct"/>
        <w:jc w:val="center"/>
        <w:tblCellMar>
          <w:left w:w="75" w:type="dxa"/>
          <w:right w:w="75" w:type="dxa"/>
        </w:tblCellMar>
        <w:tblLook w:val="04A0" w:firstRow="1" w:lastRow="0" w:firstColumn="1" w:lastColumn="0" w:noHBand="0" w:noVBand="1"/>
      </w:tblPr>
      <w:tblGrid>
        <w:gridCol w:w="474"/>
        <w:gridCol w:w="3172"/>
        <w:gridCol w:w="1226"/>
        <w:gridCol w:w="2250"/>
        <w:gridCol w:w="1507"/>
        <w:gridCol w:w="1508"/>
        <w:gridCol w:w="1507"/>
        <w:gridCol w:w="1509"/>
        <w:gridCol w:w="1407"/>
      </w:tblGrid>
      <w:tr w:rsidR="00F636A9" w14:paraId="721BE406" w14:textId="77777777" w:rsidTr="00CA6FF5">
        <w:trPr>
          <w:jc w:val="center"/>
        </w:trPr>
        <w:tc>
          <w:tcPr>
            <w:tcW w:w="469" w:type="dxa"/>
            <w:vMerge w:val="restart"/>
            <w:tcBorders>
              <w:top w:val="single" w:sz="4" w:space="0" w:color="000000"/>
              <w:left w:val="single" w:sz="4" w:space="0" w:color="000000"/>
              <w:bottom w:val="single" w:sz="4" w:space="0" w:color="000000"/>
              <w:right w:val="single" w:sz="4" w:space="0" w:color="000000"/>
            </w:tcBorders>
            <w:vAlign w:val="center"/>
            <w:hideMark/>
          </w:tcPr>
          <w:p w14:paraId="10EA9A27"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п/п</w:t>
            </w:r>
          </w:p>
        </w:tc>
        <w:tc>
          <w:tcPr>
            <w:tcW w:w="3174" w:type="dxa"/>
            <w:vMerge w:val="restart"/>
            <w:tcBorders>
              <w:top w:val="single" w:sz="4" w:space="0" w:color="000000"/>
              <w:left w:val="single" w:sz="4" w:space="0" w:color="000000"/>
              <w:bottom w:val="single" w:sz="4" w:space="0" w:color="000000"/>
              <w:right w:val="single" w:sz="4" w:space="0" w:color="000000"/>
            </w:tcBorders>
            <w:vAlign w:val="center"/>
            <w:hideMark/>
          </w:tcPr>
          <w:p w14:paraId="13288DFB"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Наименования      </w:t>
            </w:r>
            <w:r>
              <w:rPr>
                <w:rFonts w:ascii="Times New Roman" w:hAnsi="Times New Roman" w:cs="Times New Roman"/>
                <w:sz w:val="24"/>
                <w:szCs w:val="24"/>
                <w:lang w:eastAsia="en-US"/>
              </w:rPr>
              <w:br/>
              <w:t xml:space="preserve">      показателей</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hideMark/>
          </w:tcPr>
          <w:p w14:paraId="15DB986C"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Единица </w:t>
            </w:r>
            <w:r>
              <w:rPr>
                <w:rFonts w:ascii="Times New Roman" w:hAnsi="Times New Roman" w:cs="Times New Roman"/>
                <w:sz w:val="24"/>
                <w:szCs w:val="24"/>
                <w:lang w:eastAsia="en-US"/>
              </w:rPr>
              <w:br/>
              <w:t>измерения</w:t>
            </w:r>
          </w:p>
        </w:tc>
        <w:tc>
          <w:tcPr>
            <w:tcW w:w="9711" w:type="dxa"/>
            <w:gridSpan w:val="6"/>
            <w:tcBorders>
              <w:top w:val="single" w:sz="4" w:space="0" w:color="000000"/>
              <w:left w:val="single" w:sz="4" w:space="0" w:color="000000"/>
              <w:bottom w:val="single" w:sz="4" w:space="0" w:color="000000"/>
              <w:right w:val="single" w:sz="4" w:space="0" w:color="000000"/>
            </w:tcBorders>
            <w:vAlign w:val="center"/>
            <w:hideMark/>
          </w:tcPr>
          <w:p w14:paraId="24733097"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Значения целевых показателей по годам*</w:t>
            </w:r>
          </w:p>
        </w:tc>
      </w:tr>
      <w:tr w:rsidR="00F636A9" w14:paraId="08A1C8E2" w14:textId="77777777" w:rsidTr="00CA6FF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7ABD9" w14:textId="77777777" w:rsidR="00F636A9" w:rsidRDefault="00F636A9" w:rsidP="00CA6FF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586C70" w14:textId="77777777" w:rsidR="00F636A9" w:rsidRDefault="00F636A9" w:rsidP="00CA6FF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4DEE8" w14:textId="77777777" w:rsidR="00F636A9" w:rsidRDefault="00F636A9" w:rsidP="00CA6FF5">
            <w:pPr>
              <w:rPr>
                <w:lang w:eastAsia="en-US"/>
              </w:rPr>
            </w:pPr>
          </w:p>
        </w:tc>
        <w:tc>
          <w:tcPr>
            <w:tcW w:w="2254" w:type="dxa"/>
            <w:tcBorders>
              <w:top w:val="nil"/>
              <w:left w:val="single" w:sz="4" w:space="0" w:color="000000"/>
              <w:bottom w:val="single" w:sz="4" w:space="0" w:color="000000"/>
              <w:right w:val="single" w:sz="4" w:space="0" w:color="000000"/>
            </w:tcBorders>
            <w:vAlign w:val="center"/>
            <w:hideMark/>
          </w:tcPr>
          <w:p w14:paraId="04281212"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Исходное</w:t>
            </w:r>
          </w:p>
          <w:p w14:paraId="104A0154"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(базовое)</w:t>
            </w:r>
          </w:p>
          <w:p w14:paraId="0221B440"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Значение показателя  </w:t>
            </w:r>
            <w:r>
              <w:rPr>
                <w:rFonts w:ascii="Times New Roman" w:hAnsi="Times New Roman" w:cs="Times New Roman"/>
                <w:sz w:val="24"/>
                <w:szCs w:val="24"/>
                <w:lang w:eastAsia="en-US"/>
              </w:rPr>
              <w:br/>
            </w:r>
          </w:p>
        </w:tc>
        <w:tc>
          <w:tcPr>
            <w:tcW w:w="1511" w:type="dxa"/>
            <w:tcBorders>
              <w:top w:val="nil"/>
              <w:left w:val="single" w:sz="4" w:space="0" w:color="000000"/>
              <w:bottom w:val="single" w:sz="4" w:space="0" w:color="000000"/>
              <w:right w:val="single" w:sz="4" w:space="0" w:color="000000"/>
            </w:tcBorders>
            <w:vAlign w:val="center"/>
            <w:hideMark/>
          </w:tcPr>
          <w:p w14:paraId="620C9D14" w14:textId="77777777" w:rsidR="00F636A9" w:rsidRDefault="00F636A9" w:rsidP="00CA6FF5">
            <w:pPr>
              <w:pStyle w:val="ConsPlusCell"/>
              <w:spacing w:line="276" w:lineRule="auto"/>
              <w:jc w:val="center"/>
              <w:rPr>
                <w:lang w:eastAsia="en-US"/>
              </w:rPr>
            </w:pPr>
            <w:r>
              <w:rPr>
                <w:rFonts w:ascii="Times New Roman" w:hAnsi="Times New Roman" w:cs="Times New Roman"/>
                <w:sz w:val="24"/>
                <w:szCs w:val="24"/>
                <w:lang w:eastAsia="en-US"/>
              </w:rPr>
              <w:t>2024 г.</w:t>
            </w:r>
          </w:p>
        </w:tc>
        <w:tc>
          <w:tcPr>
            <w:tcW w:w="1512" w:type="dxa"/>
            <w:tcBorders>
              <w:top w:val="nil"/>
              <w:left w:val="single" w:sz="4" w:space="0" w:color="000000"/>
              <w:bottom w:val="single" w:sz="4" w:space="0" w:color="000000"/>
              <w:right w:val="single" w:sz="4" w:space="0" w:color="000000"/>
            </w:tcBorders>
            <w:vAlign w:val="center"/>
            <w:hideMark/>
          </w:tcPr>
          <w:p w14:paraId="18F2F5B4" w14:textId="77777777" w:rsidR="00F636A9" w:rsidRDefault="00F636A9" w:rsidP="00CA6FF5">
            <w:pPr>
              <w:pStyle w:val="ConsPlusCell"/>
              <w:spacing w:line="276" w:lineRule="auto"/>
              <w:jc w:val="center"/>
              <w:rPr>
                <w:lang w:eastAsia="en-US"/>
              </w:rPr>
            </w:pPr>
            <w:r>
              <w:rPr>
                <w:rFonts w:ascii="Times New Roman" w:hAnsi="Times New Roman" w:cs="Times New Roman"/>
                <w:sz w:val="24"/>
                <w:szCs w:val="24"/>
                <w:lang w:eastAsia="en-US"/>
              </w:rPr>
              <w:t>2025 г.</w:t>
            </w:r>
          </w:p>
        </w:tc>
        <w:tc>
          <w:tcPr>
            <w:tcW w:w="1511" w:type="dxa"/>
            <w:tcBorders>
              <w:top w:val="nil"/>
              <w:left w:val="single" w:sz="4" w:space="0" w:color="000000"/>
              <w:bottom w:val="single" w:sz="4" w:space="0" w:color="000000"/>
              <w:right w:val="single" w:sz="4" w:space="0" w:color="000000"/>
            </w:tcBorders>
            <w:vAlign w:val="center"/>
            <w:hideMark/>
          </w:tcPr>
          <w:p w14:paraId="3BC8BCA1" w14:textId="77777777" w:rsidR="00F636A9" w:rsidRDefault="00F636A9" w:rsidP="00CA6FF5">
            <w:pPr>
              <w:pStyle w:val="ConsPlusCell"/>
              <w:spacing w:line="276" w:lineRule="auto"/>
              <w:jc w:val="center"/>
              <w:rPr>
                <w:lang w:eastAsia="en-US"/>
              </w:rPr>
            </w:pPr>
            <w:r>
              <w:rPr>
                <w:rFonts w:ascii="Times New Roman" w:hAnsi="Times New Roman" w:cs="Times New Roman"/>
                <w:sz w:val="24"/>
                <w:szCs w:val="24"/>
                <w:lang w:eastAsia="en-US"/>
              </w:rPr>
              <w:t>2026 г.</w:t>
            </w:r>
          </w:p>
        </w:tc>
        <w:tc>
          <w:tcPr>
            <w:tcW w:w="1513" w:type="dxa"/>
            <w:tcBorders>
              <w:top w:val="nil"/>
              <w:left w:val="single" w:sz="4" w:space="0" w:color="000000"/>
              <w:bottom w:val="single" w:sz="4" w:space="0" w:color="000000"/>
              <w:right w:val="single" w:sz="4" w:space="0" w:color="000000"/>
            </w:tcBorders>
            <w:vAlign w:val="center"/>
            <w:hideMark/>
          </w:tcPr>
          <w:p w14:paraId="1EF935D8" w14:textId="77777777" w:rsidR="00F636A9" w:rsidRDefault="00F636A9" w:rsidP="00CA6FF5">
            <w:pPr>
              <w:pStyle w:val="ConsPlusCell"/>
              <w:spacing w:line="276" w:lineRule="auto"/>
              <w:jc w:val="center"/>
              <w:rPr>
                <w:lang w:eastAsia="en-US"/>
              </w:rPr>
            </w:pPr>
            <w:r>
              <w:rPr>
                <w:rFonts w:ascii="Times New Roman" w:hAnsi="Times New Roman" w:cs="Times New Roman"/>
                <w:sz w:val="24"/>
                <w:szCs w:val="24"/>
                <w:lang w:eastAsia="en-US"/>
              </w:rPr>
              <w:t>2027 г.</w:t>
            </w:r>
          </w:p>
        </w:tc>
        <w:tc>
          <w:tcPr>
            <w:tcW w:w="1410" w:type="dxa"/>
            <w:tcBorders>
              <w:top w:val="nil"/>
              <w:left w:val="single" w:sz="4" w:space="0" w:color="000000"/>
              <w:bottom w:val="single" w:sz="4" w:space="0" w:color="000000"/>
              <w:right w:val="single" w:sz="4" w:space="0" w:color="000000"/>
            </w:tcBorders>
            <w:vAlign w:val="center"/>
            <w:hideMark/>
          </w:tcPr>
          <w:p w14:paraId="599372A3" w14:textId="77777777" w:rsidR="00F636A9" w:rsidRDefault="00F636A9" w:rsidP="00CA6FF5">
            <w:pPr>
              <w:pStyle w:val="ConsPlusCell"/>
              <w:spacing w:line="276" w:lineRule="auto"/>
              <w:jc w:val="center"/>
              <w:rPr>
                <w:lang w:eastAsia="en-US"/>
              </w:rPr>
            </w:pPr>
            <w:r>
              <w:rPr>
                <w:rFonts w:ascii="Times New Roman" w:hAnsi="Times New Roman" w:cs="Times New Roman"/>
                <w:sz w:val="24"/>
                <w:szCs w:val="24"/>
                <w:lang w:eastAsia="en-US"/>
              </w:rPr>
              <w:t>2028 г.</w:t>
            </w:r>
          </w:p>
        </w:tc>
      </w:tr>
      <w:tr w:rsidR="00F636A9" w14:paraId="422207C8" w14:textId="77777777" w:rsidTr="00CA6FF5">
        <w:trPr>
          <w:trHeight w:hRule="exact" w:val="759"/>
          <w:jc w:val="center"/>
        </w:trPr>
        <w:tc>
          <w:tcPr>
            <w:tcW w:w="469" w:type="dxa"/>
            <w:tcBorders>
              <w:top w:val="nil"/>
              <w:left w:val="single" w:sz="4" w:space="0" w:color="000000"/>
              <w:bottom w:val="single" w:sz="4" w:space="0" w:color="000000"/>
              <w:right w:val="single" w:sz="4" w:space="0" w:color="000000"/>
            </w:tcBorders>
            <w:vAlign w:val="center"/>
            <w:hideMark/>
          </w:tcPr>
          <w:p w14:paraId="41A44EA2"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74" w:type="dxa"/>
            <w:tcBorders>
              <w:top w:val="nil"/>
              <w:left w:val="single" w:sz="4" w:space="0" w:color="000000"/>
              <w:bottom w:val="single" w:sz="4" w:space="0" w:color="000000"/>
              <w:right w:val="single" w:sz="4" w:space="0" w:color="000000"/>
            </w:tcBorders>
            <w:vAlign w:val="center"/>
            <w:hideMark/>
          </w:tcPr>
          <w:p w14:paraId="57697019"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14" w:type="dxa"/>
            <w:tcBorders>
              <w:top w:val="nil"/>
              <w:left w:val="single" w:sz="4" w:space="0" w:color="000000"/>
              <w:bottom w:val="single" w:sz="4" w:space="0" w:color="000000"/>
              <w:right w:val="single" w:sz="4" w:space="0" w:color="000000"/>
            </w:tcBorders>
            <w:vAlign w:val="center"/>
            <w:hideMark/>
          </w:tcPr>
          <w:p w14:paraId="02FE415B"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54" w:type="dxa"/>
            <w:tcBorders>
              <w:top w:val="nil"/>
              <w:left w:val="single" w:sz="4" w:space="0" w:color="000000"/>
              <w:bottom w:val="single" w:sz="4" w:space="0" w:color="000000"/>
              <w:right w:val="single" w:sz="4" w:space="0" w:color="000000"/>
            </w:tcBorders>
            <w:vAlign w:val="center"/>
            <w:hideMark/>
          </w:tcPr>
          <w:p w14:paraId="6F1E0477"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11" w:type="dxa"/>
            <w:tcBorders>
              <w:top w:val="nil"/>
              <w:left w:val="single" w:sz="4" w:space="0" w:color="000000"/>
              <w:bottom w:val="single" w:sz="4" w:space="0" w:color="000000"/>
              <w:right w:val="single" w:sz="4" w:space="0" w:color="000000"/>
            </w:tcBorders>
            <w:vAlign w:val="center"/>
            <w:hideMark/>
          </w:tcPr>
          <w:p w14:paraId="6D9E4337"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r w:rsidRPr="00444A93">
              <w:rPr>
                <w:rFonts w:ascii="Times New Roman" w:hAnsi="Times New Roman" w:cs="Times New Roman"/>
                <w:sz w:val="24"/>
                <w:szCs w:val="24"/>
                <w:lang w:eastAsia="en-US"/>
              </w:rPr>
              <w:t>6</w:t>
            </w:r>
          </w:p>
        </w:tc>
        <w:tc>
          <w:tcPr>
            <w:tcW w:w="1512" w:type="dxa"/>
            <w:tcBorders>
              <w:top w:val="nil"/>
              <w:left w:val="single" w:sz="4" w:space="0" w:color="000000"/>
              <w:bottom w:val="single" w:sz="4" w:space="0" w:color="000000"/>
              <w:right w:val="single" w:sz="4" w:space="0" w:color="000000"/>
            </w:tcBorders>
            <w:vAlign w:val="center"/>
            <w:hideMark/>
          </w:tcPr>
          <w:p w14:paraId="6B857ACE"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r w:rsidRPr="00444A93">
              <w:rPr>
                <w:rFonts w:ascii="Times New Roman" w:hAnsi="Times New Roman" w:cs="Times New Roman"/>
                <w:sz w:val="24"/>
                <w:szCs w:val="24"/>
                <w:lang w:eastAsia="en-US"/>
              </w:rPr>
              <w:t>7</w:t>
            </w:r>
          </w:p>
        </w:tc>
        <w:tc>
          <w:tcPr>
            <w:tcW w:w="1511" w:type="dxa"/>
            <w:tcBorders>
              <w:top w:val="nil"/>
              <w:left w:val="single" w:sz="4" w:space="0" w:color="000000"/>
              <w:bottom w:val="single" w:sz="4" w:space="0" w:color="000000"/>
              <w:right w:val="single" w:sz="4" w:space="0" w:color="000000"/>
            </w:tcBorders>
            <w:vAlign w:val="center"/>
            <w:hideMark/>
          </w:tcPr>
          <w:p w14:paraId="7AC52B57"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r w:rsidRPr="00444A93">
              <w:rPr>
                <w:rFonts w:ascii="Times New Roman" w:hAnsi="Times New Roman" w:cs="Times New Roman"/>
                <w:sz w:val="24"/>
                <w:szCs w:val="24"/>
                <w:lang w:eastAsia="en-US"/>
              </w:rPr>
              <w:t>8</w:t>
            </w:r>
          </w:p>
        </w:tc>
        <w:tc>
          <w:tcPr>
            <w:tcW w:w="1513" w:type="dxa"/>
            <w:tcBorders>
              <w:top w:val="nil"/>
              <w:left w:val="single" w:sz="4" w:space="0" w:color="000000"/>
              <w:bottom w:val="single" w:sz="4" w:space="0" w:color="000000"/>
              <w:right w:val="single" w:sz="4" w:space="0" w:color="000000"/>
            </w:tcBorders>
            <w:vAlign w:val="center"/>
            <w:hideMark/>
          </w:tcPr>
          <w:p w14:paraId="791CA835"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r w:rsidRPr="00444A93">
              <w:rPr>
                <w:rFonts w:ascii="Times New Roman" w:hAnsi="Times New Roman" w:cs="Times New Roman"/>
                <w:sz w:val="24"/>
                <w:szCs w:val="24"/>
                <w:lang w:eastAsia="en-US"/>
              </w:rPr>
              <w:t>9</w:t>
            </w:r>
          </w:p>
        </w:tc>
        <w:tc>
          <w:tcPr>
            <w:tcW w:w="1410" w:type="dxa"/>
            <w:tcBorders>
              <w:top w:val="nil"/>
              <w:left w:val="single" w:sz="4" w:space="0" w:color="000000"/>
              <w:bottom w:val="single" w:sz="4" w:space="0" w:color="000000"/>
              <w:right w:val="single" w:sz="4" w:space="0" w:color="000000"/>
            </w:tcBorders>
          </w:tcPr>
          <w:p w14:paraId="5B6DDFFB"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p>
          <w:p w14:paraId="21367B39" w14:textId="77777777" w:rsidR="00F636A9" w:rsidRPr="00444A93" w:rsidRDefault="00F636A9" w:rsidP="00CA6FF5">
            <w:pPr>
              <w:pStyle w:val="ConsPlusCell"/>
              <w:spacing w:line="276" w:lineRule="auto"/>
              <w:jc w:val="center"/>
              <w:rPr>
                <w:rFonts w:ascii="Times New Roman" w:hAnsi="Times New Roman" w:cs="Times New Roman"/>
                <w:sz w:val="24"/>
                <w:szCs w:val="24"/>
                <w:lang w:eastAsia="en-US"/>
              </w:rPr>
            </w:pPr>
            <w:r w:rsidRPr="00444A93">
              <w:rPr>
                <w:rFonts w:ascii="Times New Roman" w:hAnsi="Times New Roman" w:cs="Times New Roman"/>
                <w:sz w:val="24"/>
                <w:szCs w:val="24"/>
                <w:lang w:eastAsia="en-US"/>
              </w:rPr>
              <w:t>10</w:t>
            </w:r>
          </w:p>
        </w:tc>
      </w:tr>
      <w:tr w:rsidR="00F636A9" w14:paraId="79D35D08" w14:textId="77777777" w:rsidTr="00CA6FF5">
        <w:trPr>
          <w:trHeight w:val="252"/>
          <w:jc w:val="center"/>
        </w:trPr>
        <w:tc>
          <w:tcPr>
            <w:tcW w:w="469" w:type="dxa"/>
            <w:tcBorders>
              <w:top w:val="nil"/>
              <w:left w:val="single" w:sz="4" w:space="0" w:color="000000"/>
              <w:bottom w:val="single" w:sz="4" w:space="0" w:color="000000"/>
              <w:right w:val="single" w:sz="4" w:space="0" w:color="000000"/>
            </w:tcBorders>
            <w:vAlign w:val="center"/>
            <w:hideMark/>
          </w:tcPr>
          <w:p w14:paraId="2E9167D6"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74" w:type="dxa"/>
            <w:tcBorders>
              <w:top w:val="nil"/>
              <w:left w:val="single" w:sz="4" w:space="0" w:color="000000"/>
              <w:bottom w:val="single" w:sz="4" w:space="0" w:color="000000"/>
              <w:right w:val="single" w:sz="4" w:space="0" w:color="000000"/>
            </w:tcBorders>
            <w:vAlign w:val="center"/>
            <w:hideMark/>
          </w:tcPr>
          <w:p w14:paraId="1B4950F7" w14:textId="77777777" w:rsidR="00F636A9" w:rsidRDefault="00F636A9" w:rsidP="00CA6FF5">
            <w:pPr>
              <w:jc w:val="both"/>
              <w:rPr>
                <w:color w:val="000000"/>
                <w:lang w:eastAsia="en-US"/>
              </w:rPr>
            </w:pPr>
            <w:r>
              <w:rPr>
                <w:color w:val="000000"/>
                <w:lang w:eastAsia="en-US"/>
              </w:rPr>
              <w:t>Инструктаж персонала по методам энергосбережения и повышения энергетической эффективности</w:t>
            </w:r>
          </w:p>
        </w:tc>
        <w:tc>
          <w:tcPr>
            <w:tcW w:w="1214" w:type="dxa"/>
            <w:tcBorders>
              <w:top w:val="nil"/>
              <w:left w:val="single" w:sz="4" w:space="0" w:color="000000"/>
              <w:bottom w:val="single" w:sz="4" w:space="0" w:color="000000"/>
              <w:right w:val="single" w:sz="4" w:space="0" w:color="000000"/>
            </w:tcBorders>
            <w:vAlign w:val="center"/>
            <w:hideMark/>
          </w:tcPr>
          <w:p w14:paraId="66B3CD80" w14:textId="77777777" w:rsidR="00F636A9" w:rsidRDefault="00F636A9" w:rsidP="00CA6FF5">
            <w:pPr>
              <w:spacing w:line="276" w:lineRule="auto"/>
              <w:jc w:val="center"/>
              <w:rPr>
                <w:color w:val="000000"/>
                <w:lang w:eastAsia="en-US"/>
              </w:rPr>
            </w:pPr>
            <w:r>
              <w:rPr>
                <w:color w:val="000000"/>
                <w:lang w:eastAsia="en-US"/>
              </w:rPr>
              <w:t>Чел.</w:t>
            </w:r>
          </w:p>
        </w:tc>
        <w:tc>
          <w:tcPr>
            <w:tcW w:w="2254" w:type="dxa"/>
            <w:tcBorders>
              <w:top w:val="nil"/>
              <w:left w:val="single" w:sz="4" w:space="0" w:color="000000"/>
              <w:bottom w:val="single" w:sz="4" w:space="0" w:color="000000"/>
              <w:right w:val="single" w:sz="4" w:space="0" w:color="000000"/>
            </w:tcBorders>
            <w:vAlign w:val="center"/>
            <w:hideMark/>
          </w:tcPr>
          <w:p w14:paraId="1ADF8311" w14:textId="77777777" w:rsidR="00F636A9" w:rsidRPr="00C352DC" w:rsidRDefault="00F636A9" w:rsidP="00CA6FF5">
            <w:pPr>
              <w:spacing w:line="276" w:lineRule="auto"/>
              <w:jc w:val="center"/>
              <w:rPr>
                <w:lang w:eastAsia="en-US"/>
              </w:rPr>
            </w:pPr>
            <w:r w:rsidRPr="00C352DC">
              <w:rPr>
                <w:lang w:eastAsia="en-US"/>
              </w:rPr>
              <w:t>35</w:t>
            </w:r>
          </w:p>
        </w:tc>
        <w:tc>
          <w:tcPr>
            <w:tcW w:w="1511" w:type="dxa"/>
            <w:tcBorders>
              <w:top w:val="nil"/>
              <w:left w:val="single" w:sz="4" w:space="0" w:color="000000"/>
              <w:bottom w:val="single" w:sz="4" w:space="0" w:color="000000"/>
              <w:right w:val="single" w:sz="4" w:space="0" w:color="000000"/>
            </w:tcBorders>
            <w:vAlign w:val="center"/>
            <w:hideMark/>
          </w:tcPr>
          <w:p w14:paraId="0BB3D54E" w14:textId="77777777" w:rsidR="00F636A9" w:rsidRPr="00C352DC" w:rsidRDefault="00F636A9" w:rsidP="00CA6FF5">
            <w:pPr>
              <w:jc w:val="center"/>
              <w:rPr>
                <w:lang w:eastAsia="en-US"/>
              </w:rPr>
            </w:pPr>
            <w:r w:rsidRPr="00C352DC">
              <w:rPr>
                <w:lang w:eastAsia="en-US"/>
              </w:rPr>
              <w:t>35</w:t>
            </w:r>
          </w:p>
        </w:tc>
        <w:tc>
          <w:tcPr>
            <w:tcW w:w="1512" w:type="dxa"/>
            <w:tcBorders>
              <w:top w:val="nil"/>
              <w:left w:val="single" w:sz="4" w:space="0" w:color="000000"/>
              <w:bottom w:val="single" w:sz="4" w:space="0" w:color="000000"/>
              <w:right w:val="single" w:sz="4" w:space="0" w:color="000000"/>
            </w:tcBorders>
            <w:vAlign w:val="center"/>
            <w:hideMark/>
          </w:tcPr>
          <w:p w14:paraId="0D0AD8AC" w14:textId="77777777" w:rsidR="00F636A9" w:rsidRPr="00C352DC" w:rsidRDefault="00F636A9" w:rsidP="00CA6FF5">
            <w:pPr>
              <w:jc w:val="center"/>
              <w:rPr>
                <w:lang w:eastAsia="en-US"/>
              </w:rPr>
            </w:pPr>
            <w:r w:rsidRPr="00C352DC">
              <w:rPr>
                <w:lang w:eastAsia="en-US"/>
              </w:rPr>
              <w:t>35</w:t>
            </w:r>
          </w:p>
        </w:tc>
        <w:tc>
          <w:tcPr>
            <w:tcW w:w="1511" w:type="dxa"/>
            <w:tcBorders>
              <w:top w:val="nil"/>
              <w:left w:val="single" w:sz="4" w:space="0" w:color="000000"/>
              <w:bottom w:val="single" w:sz="4" w:space="0" w:color="000000"/>
              <w:right w:val="single" w:sz="4" w:space="0" w:color="000000"/>
            </w:tcBorders>
            <w:vAlign w:val="center"/>
            <w:hideMark/>
          </w:tcPr>
          <w:p w14:paraId="7426EEF6" w14:textId="77777777" w:rsidR="00F636A9" w:rsidRPr="00C352DC" w:rsidRDefault="00F636A9" w:rsidP="00CA6FF5">
            <w:pPr>
              <w:jc w:val="center"/>
              <w:rPr>
                <w:lang w:val="en-US" w:eastAsia="en-US"/>
              </w:rPr>
            </w:pPr>
            <w:r w:rsidRPr="00C352DC">
              <w:rPr>
                <w:lang w:eastAsia="en-US"/>
              </w:rPr>
              <w:t>35</w:t>
            </w:r>
          </w:p>
        </w:tc>
        <w:tc>
          <w:tcPr>
            <w:tcW w:w="1513" w:type="dxa"/>
            <w:tcBorders>
              <w:top w:val="nil"/>
              <w:left w:val="single" w:sz="4" w:space="0" w:color="000000"/>
              <w:bottom w:val="single" w:sz="4" w:space="0" w:color="000000"/>
              <w:right w:val="single" w:sz="4" w:space="0" w:color="000000"/>
            </w:tcBorders>
            <w:vAlign w:val="center"/>
            <w:hideMark/>
          </w:tcPr>
          <w:p w14:paraId="14AA4137" w14:textId="77777777" w:rsidR="00F636A9" w:rsidRPr="00C352DC" w:rsidRDefault="00F636A9" w:rsidP="00CA6FF5">
            <w:pPr>
              <w:jc w:val="center"/>
              <w:rPr>
                <w:lang w:eastAsia="en-US"/>
              </w:rPr>
            </w:pPr>
            <w:r w:rsidRPr="00C352DC">
              <w:rPr>
                <w:lang w:eastAsia="en-US"/>
              </w:rPr>
              <w:t>35</w:t>
            </w:r>
          </w:p>
        </w:tc>
        <w:tc>
          <w:tcPr>
            <w:tcW w:w="1410" w:type="dxa"/>
            <w:tcBorders>
              <w:top w:val="nil"/>
              <w:left w:val="single" w:sz="4" w:space="0" w:color="000000"/>
              <w:bottom w:val="single" w:sz="4" w:space="0" w:color="000000"/>
              <w:right w:val="single" w:sz="4" w:space="0" w:color="000000"/>
            </w:tcBorders>
            <w:vAlign w:val="center"/>
            <w:hideMark/>
          </w:tcPr>
          <w:p w14:paraId="6294998B" w14:textId="77777777" w:rsidR="00F636A9" w:rsidRPr="00C352DC" w:rsidRDefault="00F636A9" w:rsidP="00CA6FF5">
            <w:pPr>
              <w:jc w:val="center"/>
              <w:rPr>
                <w:lang w:eastAsia="en-US"/>
              </w:rPr>
            </w:pPr>
            <w:r w:rsidRPr="00C352DC">
              <w:rPr>
                <w:lang w:eastAsia="en-US"/>
              </w:rPr>
              <w:t>35</w:t>
            </w:r>
          </w:p>
        </w:tc>
      </w:tr>
      <w:tr w:rsidR="00F636A9" w14:paraId="706DB203" w14:textId="77777777" w:rsidTr="00CA6FF5">
        <w:trPr>
          <w:trHeight w:val="269"/>
          <w:jc w:val="center"/>
        </w:trPr>
        <w:tc>
          <w:tcPr>
            <w:tcW w:w="469" w:type="dxa"/>
            <w:tcBorders>
              <w:top w:val="single" w:sz="4" w:space="0" w:color="000000"/>
              <w:left w:val="single" w:sz="4" w:space="0" w:color="000000"/>
              <w:bottom w:val="single" w:sz="4" w:space="0" w:color="000000"/>
              <w:right w:val="single" w:sz="4" w:space="0" w:color="000000"/>
            </w:tcBorders>
            <w:vAlign w:val="center"/>
            <w:hideMark/>
          </w:tcPr>
          <w:p w14:paraId="3CA4FF8E"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174" w:type="dxa"/>
            <w:tcBorders>
              <w:top w:val="single" w:sz="4" w:space="0" w:color="000000"/>
              <w:left w:val="single" w:sz="4" w:space="0" w:color="000000"/>
              <w:bottom w:val="single" w:sz="4" w:space="0" w:color="000000"/>
              <w:right w:val="single" w:sz="4" w:space="0" w:color="000000"/>
            </w:tcBorders>
            <w:vAlign w:val="center"/>
            <w:hideMark/>
          </w:tcPr>
          <w:p w14:paraId="20ECC9F9" w14:textId="77777777" w:rsidR="00F636A9" w:rsidRDefault="00F636A9" w:rsidP="00CA6FF5">
            <w:pPr>
              <w:jc w:val="both"/>
              <w:rPr>
                <w:color w:val="000000"/>
                <w:lang w:eastAsia="en-US"/>
              </w:rPr>
            </w:pPr>
            <w:r>
              <w:rPr>
                <w:color w:val="000000"/>
                <w:lang w:eastAsia="en-US"/>
              </w:rPr>
              <w:t>Проведение обучения ответственных лиц за энергосбережение и повышение энергетической эффективности</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370D11B3" w14:textId="77777777" w:rsidR="00F636A9" w:rsidRDefault="00F636A9" w:rsidP="00CA6FF5">
            <w:pPr>
              <w:spacing w:line="276" w:lineRule="auto"/>
              <w:jc w:val="center"/>
              <w:rPr>
                <w:color w:val="000000"/>
                <w:lang w:eastAsia="en-US"/>
              </w:rPr>
            </w:pPr>
            <w:r>
              <w:rPr>
                <w:color w:val="000000"/>
                <w:lang w:eastAsia="en-US"/>
              </w:rPr>
              <w:t>Чел.</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0B6CDB5E" w14:textId="77777777" w:rsidR="00F636A9" w:rsidRPr="00C352DC" w:rsidRDefault="00F636A9" w:rsidP="00CA6FF5">
            <w:pPr>
              <w:jc w:val="center"/>
              <w:rPr>
                <w:lang w:eastAsia="en-US"/>
              </w:rPr>
            </w:pPr>
            <w:r>
              <w:rPr>
                <w:lang w:eastAsia="en-US"/>
              </w:rPr>
              <w:t>2</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6A2868BB" w14:textId="77777777" w:rsidR="00F636A9" w:rsidRPr="00C352DC" w:rsidRDefault="00F636A9" w:rsidP="00CA6FF5">
            <w:pPr>
              <w:jc w:val="center"/>
              <w:rPr>
                <w:lang w:eastAsia="en-US"/>
              </w:rPr>
            </w:pPr>
            <w:r>
              <w:rPr>
                <w:lang w:eastAsia="en-US"/>
              </w:rPr>
              <w:t>2</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2B46C7FE" w14:textId="77777777" w:rsidR="00F636A9" w:rsidRPr="00C352DC" w:rsidRDefault="00F636A9" w:rsidP="00CA6FF5">
            <w:pPr>
              <w:jc w:val="center"/>
              <w:rPr>
                <w:lang w:eastAsia="en-US"/>
              </w:rPr>
            </w:pPr>
            <w:r>
              <w:rPr>
                <w:lang w:eastAsia="en-US"/>
              </w:rPr>
              <w:t>2</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557330FE" w14:textId="77777777" w:rsidR="00F636A9" w:rsidRPr="00C352DC" w:rsidRDefault="00F636A9" w:rsidP="00CA6FF5">
            <w:pPr>
              <w:jc w:val="center"/>
              <w:rPr>
                <w:lang w:eastAsia="en-US"/>
              </w:rPr>
            </w:pPr>
            <w:r>
              <w:rPr>
                <w:lang w:eastAsia="en-US"/>
              </w:rPr>
              <w:t>2</w:t>
            </w: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3F2B5252" w14:textId="77777777" w:rsidR="00F636A9" w:rsidRPr="00C352DC" w:rsidRDefault="00F636A9" w:rsidP="00CA6FF5">
            <w:pPr>
              <w:jc w:val="center"/>
              <w:rPr>
                <w:lang w:eastAsia="en-US"/>
              </w:rPr>
            </w:pPr>
            <w:r>
              <w:rPr>
                <w:lang w:eastAsia="en-US"/>
              </w:rPr>
              <w:t>2</w:t>
            </w: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7C01E9A7" w14:textId="77777777" w:rsidR="00F636A9" w:rsidRPr="00C352DC" w:rsidRDefault="00F636A9" w:rsidP="00CA6FF5">
            <w:pPr>
              <w:jc w:val="center"/>
              <w:rPr>
                <w:lang w:eastAsia="en-US"/>
              </w:rPr>
            </w:pPr>
            <w:r>
              <w:rPr>
                <w:lang w:eastAsia="en-US"/>
              </w:rPr>
              <w:t>2</w:t>
            </w:r>
          </w:p>
        </w:tc>
      </w:tr>
      <w:tr w:rsidR="00F636A9" w14:paraId="3DA52D99" w14:textId="77777777" w:rsidTr="00CA6FF5">
        <w:trPr>
          <w:trHeight w:val="277"/>
          <w:jc w:val="center"/>
        </w:trPr>
        <w:tc>
          <w:tcPr>
            <w:tcW w:w="469" w:type="dxa"/>
            <w:tcBorders>
              <w:top w:val="single" w:sz="4" w:space="0" w:color="000000"/>
              <w:left w:val="single" w:sz="4" w:space="0" w:color="000000"/>
              <w:bottom w:val="single" w:sz="4" w:space="0" w:color="000000"/>
              <w:right w:val="single" w:sz="4" w:space="0" w:color="000000"/>
            </w:tcBorders>
            <w:vAlign w:val="center"/>
            <w:hideMark/>
          </w:tcPr>
          <w:p w14:paraId="3B531128"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174" w:type="dxa"/>
            <w:tcBorders>
              <w:top w:val="single" w:sz="4" w:space="0" w:color="000000"/>
              <w:left w:val="single" w:sz="4" w:space="0" w:color="000000"/>
              <w:bottom w:val="single" w:sz="4" w:space="0" w:color="000000"/>
              <w:right w:val="single" w:sz="4" w:space="0" w:color="000000"/>
            </w:tcBorders>
            <w:vAlign w:val="center"/>
            <w:hideMark/>
          </w:tcPr>
          <w:p w14:paraId="7CC5ECF1" w14:textId="77777777" w:rsidR="00F636A9" w:rsidRDefault="00F636A9" w:rsidP="00CA6FF5">
            <w:pPr>
              <w:rPr>
                <w:color w:val="000000"/>
                <w:lang w:eastAsia="en-US"/>
              </w:rPr>
            </w:pPr>
            <w:r>
              <w:rPr>
                <w:color w:val="000000"/>
                <w:lang w:eastAsia="en-US"/>
              </w:rPr>
              <w:t>Проведение мероприятий по популяризации энергосбережения и повышению энергетической эффективности</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501FC958" w14:textId="77777777" w:rsidR="00F636A9" w:rsidRDefault="00F636A9" w:rsidP="00CA6FF5">
            <w:pPr>
              <w:spacing w:line="276" w:lineRule="auto"/>
              <w:jc w:val="center"/>
              <w:rPr>
                <w:color w:val="000000"/>
                <w:lang w:eastAsia="en-US"/>
              </w:rPr>
            </w:pPr>
            <w:r>
              <w:rPr>
                <w:color w:val="000000"/>
                <w:lang w:eastAsia="en-US"/>
              </w:rPr>
              <w:t xml:space="preserve"> Шт.</w:t>
            </w:r>
          </w:p>
        </w:tc>
        <w:tc>
          <w:tcPr>
            <w:tcW w:w="2254" w:type="dxa"/>
            <w:tcBorders>
              <w:top w:val="single" w:sz="4" w:space="0" w:color="000000"/>
              <w:left w:val="single" w:sz="4" w:space="0" w:color="000000"/>
              <w:bottom w:val="single" w:sz="4" w:space="0" w:color="000000"/>
              <w:right w:val="single" w:sz="4" w:space="0" w:color="000000"/>
            </w:tcBorders>
            <w:vAlign w:val="center"/>
          </w:tcPr>
          <w:p w14:paraId="6E7C0F1B" w14:textId="77777777" w:rsidR="00F636A9" w:rsidRPr="00C352DC" w:rsidRDefault="00F636A9" w:rsidP="00CA6FF5">
            <w:pPr>
              <w:jc w:val="center"/>
              <w:rPr>
                <w:lang w:eastAsia="en-US"/>
              </w:rPr>
            </w:pPr>
            <w:r>
              <w:rPr>
                <w:lang w:eastAsia="en-US"/>
              </w:rPr>
              <w:t>2</w:t>
            </w:r>
          </w:p>
        </w:tc>
        <w:tc>
          <w:tcPr>
            <w:tcW w:w="1511" w:type="dxa"/>
            <w:tcBorders>
              <w:top w:val="single" w:sz="4" w:space="0" w:color="000000"/>
              <w:left w:val="single" w:sz="4" w:space="0" w:color="000000"/>
              <w:bottom w:val="single" w:sz="4" w:space="0" w:color="000000"/>
              <w:right w:val="single" w:sz="4" w:space="0" w:color="000000"/>
            </w:tcBorders>
            <w:vAlign w:val="center"/>
          </w:tcPr>
          <w:p w14:paraId="285C6C5B" w14:textId="77777777" w:rsidR="00F636A9" w:rsidRPr="00C352DC" w:rsidRDefault="00F636A9" w:rsidP="00CA6FF5">
            <w:pPr>
              <w:jc w:val="center"/>
              <w:rPr>
                <w:lang w:eastAsia="en-US"/>
              </w:rPr>
            </w:pPr>
            <w:r>
              <w:rPr>
                <w:lang w:eastAsia="en-US"/>
              </w:rPr>
              <w:t>2</w:t>
            </w:r>
          </w:p>
        </w:tc>
        <w:tc>
          <w:tcPr>
            <w:tcW w:w="1512" w:type="dxa"/>
            <w:tcBorders>
              <w:top w:val="single" w:sz="4" w:space="0" w:color="000000"/>
              <w:left w:val="single" w:sz="4" w:space="0" w:color="000000"/>
              <w:bottom w:val="single" w:sz="4" w:space="0" w:color="000000"/>
              <w:right w:val="single" w:sz="4" w:space="0" w:color="000000"/>
            </w:tcBorders>
            <w:vAlign w:val="center"/>
          </w:tcPr>
          <w:p w14:paraId="7CB5A81C" w14:textId="77777777" w:rsidR="00F636A9" w:rsidRPr="00C352DC" w:rsidRDefault="00F636A9" w:rsidP="00CA6FF5">
            <w:pPr>
              <w:jc w:val="center"/>
              <w:rPr>
                <w:lang w:eastAsia="en-US"/>
              </w:rPr>
            </w:pPr>
            <w:r>
              <w:rPr>
                <w:lang w:eastAsia="en-US"/>
              </w:rPr>
              <w:t>2</w:t>
            </w:r>
          </w:p>
        </w:tc>
        <w:tc>
          <w:tcPr>
            <w:tcW w:w="1511" w:type="dxa"/>
            <w:tcBorders>
              <w:top w:val="single" w:sz="4" w:space="0" w:color="000000"/>
              <w:left w:val="single" w:sz="4" w:space="0" w:color="000000"/>
              <w:bottom w:val="single" w:sz="4" w:space="0" w:color="000000"/>
              <w:right w:val="single" w:sz="4" w:space="0" w:color="000000"/>
            </w:tcBorders>
            <w:vAlign w:val="center"/>
          </w:tcPr>
          <w:p w14:paraId="5FFF3E32" w14:textId="77777777" w:rsidR="00F636A9" w:rsidRPr="00C352DC" w:rsidRDefault="00F636A9" w:rsidP="00CA6FF5">
            <w:pPr>
              <w:jc w:val="center"/>
              <w:rPr>
                <w:lang w:eastAsia="en-US"/>
              </w:rPr>
            </w:pPr>
            <w:r>
              <w:rPr>
                <w:lang w:eastAsia="en-US"/>
              </w:rPr>
              <w:t>2</w:t>
            </w:r>
          </w:p>
        </w:tc>
        <w:tc>
          <w:tcPr>
            <w:tcW w:w="1513" w:type="dxa"/>
            <w:tcBorders>
              <w:top w:val="single" w:sz="4" w:space="0" w:color="000000"/>
              <w:left w:val="single" w:sz="4" w:space="0" w:color="000000"/>
              <w:bottom w:val="single" w:sz="4" w:space="0" w:color="000000"/>
              <w:right w:val="single" w:sz="4" w:space="0" w:color="000000"/>
            </w:tcBorders>
            <w:vAlign w:val="center"/>
          </w:tcPr>
          <w:p w14:paraId="5E01E019" w14:textId="77777777" w:rsidR="00F636A9" w:rsidRPr="00C352DC" w:rsidRDefault="00F636A9" w:rsidP="00CA6FF5">
            <w:pPr>
              <w:jc w:val="center"/>
              <w:rPr>
                <w:lang w:eastAsia="en-US"/>
              </w:rPr>
            </w:pPr>
            <w:r>
              <w:rPr>
                <w:lang w:eastAsia="en-US"/>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08FF1A6B" w14:textId="77777777" w:rsidR="00F636A9" w:rsidRPr="00C352DC" w:rsidRDefault="00F636A9" w:rsidP="00CA6FF5">
            <w:pPr>
              <w:jc w:val="center"/>
              <w:rPr>
                <w:lang w:eastAsia="en-US"/>
              </w:rPr>
            </w:pPr>
            <w:r>
              <w:rPr>
                <w:lang w:eastAsia="en-US"/>
              </w:rPr>
              <w:t>2</w:t>
            </w:r>
          </w:p>
        </w:tc>
      </w:tr>
      <w:tr w:rsidR="00F636A9" w:rsidRPr="008D2480" w14:paraId="5BA42948" w14:textId="77777777" w:rsidTr="00CA6FF5">
        <w:trPr>
          <w:trHeight w:val="277"/>
          <w:jc w:val="center"/>
        </w:trPr>
        <w:tc>
          <w:tcPr>
            <w:tcW w:w="469" w:type="dxa"/>
            <w:tcBorders>
              <w:top w:val="single" w:sz="4" w:space="0" w:color="000000"/>
              <w:left w:val="single" w:sz="4" w:space="0" w:color="000000"/>
              <w:bottom w:val="single" w:sz="4" w:space="0" w:color="000000"/>
              <w:right w:val="single" w:sz="4" w:space="0" w:color="000000"/>
            </w:tcBorders>
            <w:vAlign w:val="center"/>
            <w:hideMark/>
          </w:tcPr>
          <w:p w14:paraId="04D31F4D"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174" w:type="dxa"/>
            <w:tcBorders>
              <w:top w:val="single" w:sz="4" w:space="0" w:color="000000"/>
              <w:left w:val="single" w:sz="4" w:space="0" w:color="000000"/>
              <w:bottom w:val="single" w:sz="4" w:space="0" w:color="000000"/>
              <w:right w:val="single" w:sz="4" w:space="0" w:color="000000"/>
            </w:tcBorders>
            <w:vAlign w:val="center"/>
          </w:tcPr>
          <w:p w14:paraId="326482D9" w14:textId="77777777" w:rsidR="00F636A9" w:rsidRDefault="00F636A9" w:rsidP="00CA6FF5">
            <w:pPr>
              <w:pStyle w:val="a9"/>
              <w:ind w:left="6"/>
              <w:jc w:val="both"/>
              <w:rPr>
                <w:lang w:eastAsia="en-US"/>
              </w:rPr>
            </w:pPr>
            <w:r>
              <w:rPr>
                <w:color w:val="000000"/>
                <w:lang w:eastAsia="en-US"/>
              </w:rPr>
              <w:t xml:space="preserve">Обеспечение требований энергетической </w:t>
            </w:r>
            <w:r>
              <w:rPr>
                <w:color w:val="000000"/>
                <w:lang w:eastAsia="en-US"/>
              </w:rPr>
              <w:lastRenderedPageBreak/>
              <w:t>эффективности товаров, работ, услуг при осуществлении закупок для обеспечения государственных</w:t>
            </w:r>
            <w:r>
              <w:rPr>
                <w:lang w:eastAsia="en-US"/>
              </w:rPr>
              <w:t xml:space="preserve"> нужд</w:t>
            </w:r>
          </w:p>
          <w:p w14:paraId="54FC894F" w14:textId="77777777" w:rsidR="00F636A9" w:rsidRDefault="00F636A9" w:rsidP="00CA6FF5">
            <w:pPr>
              <w:jc w:val="both"/>
              <w:rPr>
                <w:color w:val="000000"/>
                <w:lang w:eastAsia="en-US"/>
              </w:rPr>
            </w:pP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772C8AAA" w14:textId="77777777" w:rsidR="00F636A9" w:rsidRDefault="00F636A9" w:rsidP="00CA6FF5">
            <w:pPr>
              <w:spacing w:line="276" w:lineRule="auto"/>
              <w:jc w:val="center"/>
              <w:rPr>
                <w:color w:val="000000"/>
                <w:lang w:eastAsia="en-US"/>
              </w:rPr>
            </w:pPr>
            <w:r>
              <w:rPr>
                <w:color w:val="000000"/>
                <w:lang w:eastAsia="en-US"/>
              </w:rPr>
              <w:lastRenderedPageBreak/>
              <w:t>%</w:t>
            </w:r>
          </w:p>
        </w:tc>
        <w:tc>
          <w:tcPr>
            <w:tcW w:w="2254" w:type="dxa"/>
            <w:tcBorders>
              <w:top w:val="single" w:sz="4" w:space="0" w:color="000000"/>
              <w:left w:val="single" w:sz="4" w:space="0" w:color="000000"/>
              <w:bottom w:val="single" w:sz="4" w:space="0" w:color="000000"/>
              <w:right w:val="single" w:sz="4" w:space="0" w:color="000000"/>
            </w:tcBorders>
            <w:vAlign w:val="center"/>
          </w:tcPr>
          <w:p w14:paraId="02D09C57" w14:textId="77777777" w:rsidR="00F636A9" w:rsidRPr="008D2480" w:rsidRDefault="00F636A9" w:rsidP="00CA6FF5">
            <w:pPr>
              <w:jc w:val="center"/>
              <w:rPr>
                <w:lang w:eastAsia="en-US"/>
              </w:rPr>
            </w:pPr>
            <w:r w:rsidRPr="008D2480">
              <w:rPr>
                <w:lang w:eastAsia="en-US"/>
              </w:rPr>
              <w:t>100</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180A5D65" w14:textId="77777777" w:rsidR="00F636A9" w:rsidRPr="008D2480" w:rsidRDefault="00F636A9" w:rsidP="00CA6FF5">
            <w:pPr>
              <w:jc w:val="center"/>
              <w:rPr>
                <w:lang w:eastAsia="en-US"/>
              </w:rPr>
            </w:pPr>
            <w:r w:rsidRPr="008D2480">
              <w:rPr>
                <w:lang w:eastAsia="en-US"/>
              </w:rPr>
              <w:t>100</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60ADB07A" w14:textId="77777777" w:rsidR="00F636A9" w:rsidRPr="008D2480" w:rsidRDefault="00F636A9" w:rsidP="00CA6FF5">
            <w:pPr>
              <w:jc w:val="center"/>
              <w:rPr>
                <w:lang w:eastAsia="en-US"/>
              </w:rPr>
            </w:pPr>
            <w:r w:rsidRPr="008D2480">
              <w:rPr>
                <w:lang w:eastAsia="en-US"/>
              </w:rPr>
              <w:t>100</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02581F6D" w14:textId="77777777" w:rsidR="00F636A9" w:rsidRPr="008D2480" w:rsidRDefault="00F636A9" w:rsidP="00CA6FF5">
            <w:pPr>
              <w:jc w:val="center"/>
              <w:rPr>
                <w:lang w:eastAsia="en-US"/>
              </w:rPr>
            </w:pPr>
            <w:r w:rsidRPr="008D2480">
              <w:rPr>
                <w:lang w:eastAsia="en-US"/>
              </w:rPr>
              <w:t>100</w:t>
            </w: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09BA49AE" w14:textId="77777777" w:rsidR="00F636A9" w:rsidRPr="008D2480" w:rsidRDefault="00F636A9" w:rsidP="00CA6FF5">
            <w:pPr>
              <w:jc w:val="center"/>
              <w:rPr>
                <w:lang w:eastAsia="en-US"/>
              </w:rPr>
            </w:pPr>
            <w:r w:rsidRPr="008D2480">
              <w:rPr>
                <w:lang w:eastAsia="en-US"/>
              </w:rPr>
              <w:t>100</w:t>
            </w: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4AA94AB7" w14:textId="77777777" w:rsidR="00F636A9" w:rsidRPr="008D2480" w:rsidRDefault="00F636A9" w:rsidP="00CA6FF5">
            <w:pPr>
              <w:jc w:val="center"/>
              <w:rPr>
                <w:lang w:eastAsia="en-US"/>
              </w:rPr>
            </w:pPr>
            <w:r w:rsidRPr="008D2480">
              <w:rPr>
                <w:lang w:eastAsia="en-US"/>
              </w:rPr>
              <w:t>100</w:t>
            </w:r>
          </w:p>
        </w:tc>
      </w:tr>
      <w:tr w:rsidR="00F636A9" w14:paraId="4F3057BF" w14:textId="77777777" w:rsidTr="00CA6FF5">
        <w:trPr>
          <w:trHeight w:val="277"/>
          <w:jc w:val="center"/>
        </w:trPr>
        <w:tc>
          <w:tcPr>
            <w:tcW w:w="469" w:type="dxa"/>
            <w:tcBorders>
              <w:top w:val="single" w:sz="4" w:space="0" w:color="000000"/>
              <w:left w:val="single" w:sz="4" w:space="0" w:color="000000"/>
              <w:bottom w:val="single" w:sz="4" w:space="0" w:color="000000"/>
              <w:right w:val="single" w:sz="4" w:space="0" w:color="000000"/>
            </w:tcBorders>
            <w:vAlign w:val="center"/>
            <w:hideMark/>
          </w:tcPr>
          <w:p w14:paraId="43D0A5C5" w14:textId="77777777" w:rsidR="00F636A9" w:rsidRDefault="00F636A9" w:rsidP="00CA6FF5">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174" w:type="dxa"/>
            <w:tcBorders>
              <w:top w:val="single" w:sz="4" w:space="0" w:color="000000"/>
              <w:left w:val="single" w:sz="4" w:space="0" w:color="000000"/>
              <w:bottom w:val="single" w:sz="4" w:space="0" w:color="000000"/>
              <w:right w:val="single" w:sz="4" w:space="0" w:color="000000"/>
            </w:tcBorders>
            <w:vAlign w:val="center"/>
            <w:hideMark/>
          </w:tcPr>
          <w:p w14:paraId="36743EA6" w14:textId="77777777" w:rsidR="00F636A9" w:rsidRDefault="00F636A9" w:rsidP="00CA6FF5">
            <w:pPr>
              <w:pStyle w:val="a9"/>
              <w:ind w:left="6"/>
              <w:jc w:val="both"/>
              <w:rPr>
                <w:color w:val="000000"/>
                <w:lang w:eastAsia="en-US"/>
              </w:rPr>
            </w:pPr>
            <w:r>
              <w:rPr>
                <w:color w:val="000000"/>
                <w:lang w:eastAsia="en-US"/>
              </w:rPr>
              <w:t>Предоставление энергетической декларации в ГИС «Энергоэффективность»</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2494361B" w14:textId="77777777" w:rsidR="00F636A9" w:rsidRDefault="00F636A9" w:rsidP="00CA6FF5">
            <w:pPr>
              <w:spacing w:line="276" w:lineRule="auto"/>
              <w:jc w:val="center"/>
              <w:rPr>
                <w:color w:val="000000"/>
                <w:lang w:eastAsia="en-US"/>
              </w:rPr>
            </w:pPr>
            <w:r>
              <w:rPr>
                <w:color w:val="000000"/>
                <w:lang w:eastAsia="en-US"/>
              </w:rPr>
              <w:t>шт</w:t>
            </w:r>
          </w:p>
        </w:tc>
        <w:tc>
          <w:tcPr>
            <w:tcW w:w="2254" w:type="dxa"/>
            <w:tcBorders>
              <w:top w:val="single" w:sz="4" w:space="0" w:color="000000"/>
              <w:left w:val="single" w:sz="4" w:space="0" w:color="000000"/>
              <w:bottom w:val="single" w:sz="4" w:space="0" w:color="000000"/>
              <w:right w:val="single" w:sz="4" w:space="0" w:color="000000"/>
            </w:tcBorders>
            <w:vAlign w:val="center"/>
          </w:tcPr>
          <w:p w14:paraId="64EC6E71" w14:textId="77777777" w:rsidR="00F636A9" w:rsidRPr="008D2480" w:rsidRDefault="00F636A9" w:rsidP="00CA6FF5">
            <w:pPr>
              <w:jc w:val="center"/>
              <w:rPr>
                <w:lang w:eastAsia="en-US"/>
              </w:rPr>
            </w:pPr>
            <w:r w:rsidRPr="008D2480">
              <w:rPr>
                <w:lang w:eastAsia="en-US"/>
              </w:rPr>
              <w:t>1</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5D55CD93" w14:textId="77777777" w:rsidR="00F636A9" w:rsidRPr="008D2480" w:rsidRDefault="00F636A9" w:rsidP="00CA6FF5">
            <w:pPr>
              <w:jc w:val="center"/>
              <w:rPr>
                <w:lang w:eastAsia="en-US"/>
              </w:rPr>
            </w:pPr>
            <w:r w:rsidRPr="008D2480">
              <w:rPr>
                <w:lang w:eastAsia="en-US"/>
              </w:rPr>
              <w:t>1</w:t>
            </w:r>
          </w:p>
        </w:tc>
        <w:tc>
          <w:tcPr>
            <w:tcW w:w="1512" w:type="dxa"/>
            <w:tcBorders>
              <w:top w:val="single" w:sz="4" w:space="0" w:color="000000"/>
              <w:left w:val="single" w:sz="4" w:space="0" w:color="000000"/>
              <w:bottom w:val="single" w:sz="4" w:space="0" w:color="000000"/>
              <w:right w:val="single" w:sz="4" w:space="0" w:color="000000"/>
            </w:tcBorders>
            <w:vAlign w:val="center"/>
            <w:hideMark/>
          </w:tcPr>
          <w:p w14:paraId="3FBC6927" w14:textId="77777777" w:rsidR="00F636A9" w:rsidRPr="008D2480" w:rsidRDefault="00F636A9" w:rsidP="00CA6FF5">
            <w:pPr>
              <w:jc w:val="center"/>
              <w:rPr>
                <w:lang w:eastAsia="en-US"/>
              </w:rPr>
            </w:pPr>
            <w:r w:rsidRPr="008D2480">
              <w:rPr>
                <w:lang w:eastAsia="en-US"/>
              </w:rPr>
              <w:t>1</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3A1AD476" w14:textId="77777777" w:rsidR="00F636A9" w:rsidRPr="008D2480" w:rsidRDefault="00F636A9" w:rsidP="00CA6FF5">
            <w:pPr>
              <w:jc w:val="center"/>
              <w:rPr>
                <w:lang w:eastAsia="en-US"/>
              </w:rPr>
            </w:pPr>
            <w:r w:rsidRPr="008D2480">
              <w:rPr>
                <w:lang w:eastAsia="en-US"/>
              </w:rPr>
              <w:t>1</w:t>
            </w: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32557DCC" w14:textId="77777777" w:rsidR="00F636A9" w:rsidRPr="008D2480" w:rsidRDefault="00F636A9" w:rsidP="00CA6FF5">
            <w:pPr>
              <w:jc w:val="center"/>
              <w:rPr>
                <w:lang w:eastAsia="en-US"/>
              </w:rPr>
            </w:pPr>
            <w:r w:rsidRPr="008D2480">
              <w:rPr>
                <w:lang w:eastAsia="en-US"/>
              </w:rPr>
              <w:t>1</w:t>
            </w: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14C7C72A" w14:textId="77777777" w:rsidR="00F636A9" w:rsidRPr="008D2480" w:rsidRDefault="00F636A9" w:rsidP="00CA6FF5">
            <w:pPr>
              <w:jc w:val="center"/>
              <w:rPr>
                <w:lang w:eastAsia="en-US"/>
              </w:rPr>
            </w:pPr>
            <w:r w:rsidRPr="008D2480">
              <w:rPr>
                <w:lang w:eastAsia="en-US"/>
              </w:rPr>
              <w:t>1</w:t>
            </w:r>
          </w:p>
        </w:tc>
      </w:tr>
    </w:tbl>
    <w:p w14:paraId="0CA30ACA" w14:textId="77777777" w:rsidR="00F636A9" w:rsidRDefault="00F636A9" w:rsidP="00F636A9">
      <w:pPr>
        <w:spacing w:line="360" w:lineRule="auto"/>
        <w:rPr>
          <w:bCs/>
          <w:sz w:val="28"/>
          <w:szCs w:val="28"/>
        </w:rPr>
      </w:pPr>
      <w:r>
        <w:rPr>
          <w:bCs/>
          <w:sz w:val="28"/>
          <w:szCs w:val="28"/>
        </w:rPr>
        <w:t xml:space="preserve">Т.к. занимаемые помещения находятся в безвозмездном пользовании другие целевые показатели, рекомендуемые законодательством Российской Федерации в области энергосбережения и энергетической эффективности, не рассматриваются. </w:t>
      </w:r>
    </w:p>
    <w:p w14:paraId="65E19709" w14:textId="77777777" w:rsidR="00F636A9" w:rsidRDefault="00F636A9" w:rsidP="00F636A9">
      <w:pPr>
        <w:spacing w:line="360" w:lineRule="auto"/>
        <w:rPr>
          <w:bCs/>
          <w:sz w:val="28"/>
          <w:szCs w:val="28"/>
        </w:rPr>
        <w:sectPr w:rsidR="00F636A9">
          <w:pgSz w:w="16838" w:h="11906" w:orient="landscape"/>
          <w:pgMar w:top="1701" w:right="1134" w:bottom="851" w:left="1134" w:header="0" w:footer="720" w:gutter="0"/>
          <w:cols w:space="720"/>
          <w:formProt w:val="0"/>
        </w:sectPr>
      </w:pPr>
    </w:p>
    <w:p w14:paraId="1A6C2231" w14:textId="77777777" w:rsidR="00F636A9" w:rsidRPr="00F636A9" w:rsidRDefault="00F636A9" w:rsidP="00F636A9">
      <w:pPr>
        <w:ind w:firstLine="851"/>
        <w:jc w:val="center"/>
        <w:rPr>
          <w:b/>
        </w:rPr>
      </w:pPr>
      <w:r w:rsidRPr="00F636A9">
        <w:rPr>
          <w:b/>
        </w:rPr>
        <w:lastRenderedPageBreak/>
        <w:t xml:space="preserve">5. Механизм реализации и порядок контроля за ходом реализации программы </w:t>
      </w:r>
    </w:p>
    <w:p w14:paraId="4168772F" w14:textId="77777777" w:rsidR="00F636A9" w:rsidRPr="00F636A9" w:rsidRDefault="00F636A9" w:rsidP="00F636A9">
      <w:pPr>
        <w:ind w:firstLine="851"/>
        <w:jc w:val="center"/>
        <w:rPr>
          <w:b/>
        </w:rPr>
      </w:pPr>
    </w:p>
    <w:p w14:paraId="5FB1278E" w14:textId="77777777" w:rsidR="00F636A9" w:rsidRPr="00F636A9" w:rsidRDefault="00F636A9" w:rsidP="00F636A9">
      <w:pPr>
        <w:ind w:firstLine="851"/>
        <w:jc w:val="both"/>
      </w:pPr>
      <w:r w:rsidRPr="00F636A9">
        <w:t>При реализации программных мероприятий руководитель, с учетом содержащихся в настоящем разделе рекомендаций и специфики деятельности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14:paraId="2A47587D" w14:textId="77777777" w:rsidR="00F636A9" w:rsidRPr="00F636A9" w:rsidRDefault="00F636A9" w:rsidP="00F636A9">
      <w:pPr>
        <w:ind w:firstLine="851"/>
        <w:jc w:val="both"/>
      </w:pPr>
      <w:r w:rsidRPr="00F636A9">
        <w:t>Обязанности по выполнению энергосберегающих мероприятий, учету, контролю за их реализацией и результатами должны быть установлены в должностных регламентах (инструкциях) в течение трех месяцев с момента начала реализации Программы. Ответственность за невыполнение указанных функций устанавливается распоряжением администрации городского округа Тейково Ивановской области.</w:t>
      </w:r>
    </w:p>
    <w:p w14:paraId="0E1A8E74" w14:textId="77777777" w:rsidR="00F636A9" w:rsidRPr="00F636A9" w:rsidRDefault="00F636A9" w:rsidP="00F636A9">
      <w:pPr>
        <w:ind w:firstLine="851"/>
        <w:jc w:val="both"/>
      </w:pPr>
      <w:r w:rsidRPr="00F636A9">
        <w:t>Финансирование программных мероприятий осуществляется в соответствии с «Бюджетным кодексом Российской Федерации».</w:t>
      </w:r>
    </w:p>
    <w:p w14:paraId="2BD79FDB" w14:textId="77777777" w:rsidR="00F636A9" w:rsidRPr="00F636A9" w:rsidRDefault="00F636A9" w:rsidP="00F636A9">
      <w:pPr>
        <w:ind w:firstLine="851"/>
        <w:jc w:val="both"/>
      </w:pPr>
      <w:r w:rsidRPr="00F636A9">
        <w:t xml:space="preserve">Рассмотрение вопросов о выполнении программных мероприятий осуществляются по мере необходимости, но не реже одного раза в год. </w:t>
      </w:r>
    </w:p>
    <w:p w14:paraId="0A1C5261" w14:textId="77777777" w:rsidR="00F636A9" w:rsidRPr="00F636A9" w:rsidRDefault="00F636A9" w:rsidP="00F636A9">
      <w:pPr>
        <w:ind w:firstLine="851"/>
        <w:jc w:val="both"/>
      </w:pPr>
      <w:r w:rsidRPr="00F636A9">
        <w:t>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w:t>
      </w:r>
    </w:p>
    <w:p w14:paraId="7B910117" w14:textId="77777777" w:rsidR="00F636A9" w:rsidRPr="00F636A9" w:rsidRDefault="00F636A9" w:rsidP="00F636A9">
      <w:pPr>
        <w:ind w:firstLine="851"/>
        <w:jc w:val="both"/>
      </w:pPr>
    </w:p>
    <w:p w14:paraId="5866D2D5" w14:textId="77777777" w:rsidR="00F636A9" w:rsidRPr="00F636A9" w:rsidRDefault="00F636A9" w:rsidP="00F636A9">
      <w:pPr>
        <w:ind w:firstLine="851"/>
        <w:jc w:val="both"/>
      </w:pPr>
    </w:p>
    <w:p w14:paraId="7BB3094C" w14:textId="77777777" w:rsidR="00F636A9" w:rsidRPr="00F636A9" w:rsidRDefault="00F636A9" w:rsidP="00F636A9">
      <w:pPr>
        <w:ind w:firstLine="851"/>
        <w:jc w:val="both"/>
      </w:pPr>
    </w:p>
    <w:p w14:paraId="1E78933C" w14:textId="77777777" w:rsidR="00F636A9" w:rsidRPr="00F636A9" w:rsidRDefault="00F636A9" w:rsidP="00F636A9">
      <w:pPr>
        <w:spacing w:after="160"/>
        <w:ind w:firstLine="851"/>
        <w:jc w:val="center"/>
      </w:pPr>
      <w:r w:rsidRPr="00F636A9">
        <w:rPr>
          <w:b/>
        </w:rPr>
        <w:t>6. Перечень мероприятий по энергосбережению</w:t>
      </w:r>
    </w:p>
    <w:p w14:paraId="12B52A8F" w14:textId="77777777" w:rsidR="00F636A9" w:rsidRPr="00F636A9" w:rsidRDefault="00F636A9" w:rsidP="00F636A9">
      <w:pPr>
        <w:ind w:firstLine="851"/>
        <w:jc w:val="both"/>
      </w:pPr>
    </w:p>
    <w:p w14:paraId="4B2E678C" w14:textId="77777777" w:rsidR="00F636A9" w:rsidRPr="00F636A9" w:rsidRDefault="00F636A9" w:rsidP="00F636A9">
      <w:pPr>
        <w:ind w:firstLine="851"/>
        <w:jc w:val="center"/>
        <w:rPr>
          <w:b/>
        </w:rPr>
      </w:pPr>
      <w:r w:rsidRPr="00F636A9">
        <w:rPr>
          <w:b/>
        </w:rPr>
        <w:t>Мероприятие по обучению работников основам энергосбережения и повышения энергетической эффективности.</w:t>
      </w:r>
    </w:p>
    <w:p w14:paraId="4E473728" w14:textId="77777777" w:rsidR="00F636A9" w:rsidRPr="00F636A9" w:rsidRDefault="00F636A9" w:rsidP="00F636A9">
      <w:pPr>
        <w:ind w:firstLine="851"/>
        <w:jc w:val="both"/>
      </w:pPr>
    </w:p>
    <w:p w14:paraId="1D1BD672" w14:textId="77777777" w:rsidR="00F636A9" w:rsidRPr="00F636A9" w:rsidRDefault="00F636A9" w:rsidP="00F636A9">
      <w:pPr>
        <w:ind w:firstLine="851"/>
        <w:jc w:val="both"/>
      </w:pPr>
      <w:r w:rsidRPr="00F636A9">
        <w:t>Значительная энергозатратность отечественной экономики в большой степени определяется нехваткой квалифицированных кадров. Недостаточно пропагандируются и распространяются энергоэффективные мероприятия, технологии и оборудование. Поэтому в перечень основных направлений работ по программе «энергосбережение» включена организация системы подготовки и повышения квалификации персонала учреждений в области энергосбережения.</w:t>
      </w:r>
    </w:p>
    <w:p w14:paraId="4FFE8FE1" w14:textId="77777777" w:rsidR="00F636A9" w:rsidRPr="00F636A9" w:rsidRDefault="00F636A9" w:rsidP="00F636A9">
      <w:pPr>
        <w:ind w:firstLine="851"/>
        <w:jc w:val="both"/>
      </w:pPr>
      <w:r w:rsidRPr="00F636A9">
        <w:t>Эффективность от обучения персонала, по оценочным данным составляет до 5% от общего потребления теплоэнергетических ресурсов.</w:t>
      </w:r>
    </w:p>
    <w:p w14:paraId="73E29AFA" w14:textId="77777777" w:rsidR="00F636A9" w:rsidRPr="00F636A9" w:rsidRDefault="00F636A9" w:rsidP="00F636A9">
      <w:pPr>
        <w:ind w:firstLine="851"/>
        <w:jc w:val="both"/>
      </w:pPr>
      <w:r w:rsidRPr="00F636A9">
        <w:t>Рекомендуется провести обучение работников основам энергосбережения и повышения энергетической эффективности.</w:t>
      </w:r>
    </w:p>
    <w:p w14:paraId="57606CC5" w14:textId="77777777" w:rsidR="00F636A9" w:rsidRDefault="00F636A9" w:rsidP="00F636A9">
      <w:pPr>
        <w:ind w:firstLine="851"/>
        <w:jc w:val="center"/>
        <w:rPr>
          <w:sz w:val="28"/>
          <w:szCs w:val="28"/>
        </w:rPr>
      </w:pPr>
    </w:p>
    <w:p w14:paraId="29399676" w14:textId="77777777" w:rsidR="00F636A9" w:rsidRDefault="00F636A9" w:rsidP="00F636A9">
      <w:pPr>
        <w:spacing w:after="160" w:line="256" w:lineRule="auto"/>
        <w:ind w:firstLine="851"/>
        <w:rPr>
          <w:sz w:val="28"/>
          <w:szCs w:val="28"/>
        </w:rPr>
      </w:pPr>
      <w:r>
        <w:br w:type="page"/>
      </w:r>
    </w:p>
    <w:p w14:paraId="214DFEFE" w14:textId="77777777" w:rsidR="00F636A9" w:rsidRDefault="00F636A9" w:rsidP="00F636A9">
      <w:pPr>
        <w:spacing w:after="160" w:line="252" w:lineRule="auto"/>
        <w:rPr>
          <w:color w:val="050305"/>
          <w:spacing w:val="6"/>
        </w:rPr>
      </w:pPr>
    </w:p>
    <w:p w14:paraId="483C0CBF" w14:textId="77777777" w:rsidR="00F636A9" w:rsidRDefault="00F636A9" w:rsidP="00F636A9">
      <w:pPr>
        <w:jc w:val="center"/>
        <w:rPr>
          <w:b/>
          <w:sz w:val="32"/>
          <w:szCs w:val="32"/>
        </w:rPr>
      </w:pPr>
      <w:r>
        <w:rPr>
          <w:b/>
          <w:sz w:val="32"/>
          <w:szCs w:val="32"/>
        </w:rPr>
        <w:t>7. Целевые индикаторы программы энергосбережения и повышения энергетической эффективности, достижение которых должно быть обеспечено в ходе реализации программы</w:t>
      </w:r>
    </w:p>
    <w:p w14:paraId="42C1D740" w14:textId="77777777" w:rsidR="00F636A9" w:rsidRDefault="00F636A9" w:rsidP="00F636A9">
      <w:pPr>
        <w:jc w:val="center"/>
        <w:rPr>
          <w:b/>
          <w:sz w:val="32"/>
          <w:szCs w:val="32"/>
        </w:rPr>
      </w:pPr>
    </w:p>
    <w:tbl>
      <w:tblPr>
        <w:tblStyle w:val="ae"/>
        <w:tblW w:w="9889" w:type="dxa"/>
        <w:tblLook w:val="04A0" w:firstRow="1" w:lastRow="0" w:firstColumn="1" w:lastColumn="0" w:noHBand="0" w:noVBand="1"/>
      </w:tblPr>
      <w:tblGrid>
        <w:gridCol w:w="578"/>
        <w:gridCol w:w="4412"/>
        <w:gridCol w:w="1419"/>
        <w:gridCol w:w="696"/>
        <w:gridCol w:w="696"/>
        <w:gridCol w:w="696"/>
        <w:gridCol w:w="696"/>
        <w:gridCol w:w="696"/>
      </w:tblGrid>
      <w:tr w:rsidR="00F636A9" w14:paraId="248A72FC"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216B8041" w14:textId="77777777" w:rsidR="00F636A9" w:rsidRDefault="00F636A9" w:rsidP="00CA6FF5">
            <w:pPr>
              <w:jc w:val="center"/>
              <w:rPr>
                <w:lang w:eastAsia="en-US"/>
              </w:rPr>
            </w:pPr>
            <w:r>
              <w:rPr>
                <w:lang w:eastAsia="en-US"/>
              </w:rPr>
              <w:t>№ п/п</w:t>
            </w:r>
          </w:p>
        </w:tc>
        <w:tc>
          <w:tcPr>
            <w:tcW w:w="4413" w:type="dxa"/>
            <w:tcBorders>
              <w:top w:val="single" w:sz="4" w:space="0" w:color="auto"/>
              <w:left w:val="single" w:sz="4" w:space="0" w:color="auto"/>
              <w:bottom w:val="single" w:sz="4" w:space="0" w:color="auto"/>
              <w:right w:val="single" w:sz="4" w:space="0" w:color="auto"/>
            </w:tcBorders>
            <w:vAlign w:val="center"/>
            <w:hideMark/>
          </w:tcPr>
          <w:p w14:paraId="3423F476" w14:textId="77777777" w:rsidR="00F636A9" w:rsidRDefault="00F636A9" w:rsidP="00CA6FF5">
            <w:pPr>
              <w:jc w:val="center"/>
              <w:rPr>
                <w:lang w:eastAsia="en-US"/>
              </w:rPr>
            </w:pPr>
            <w:r>
              <w:rPr>
                <w:lang w:eastAsia="en-US"/>
              </w:rPr>
              <w:t>Наименование целевого индикатора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2662B35" w14:textId="77777777" w:rsidR="00F636A9" w:rsidRDefault="00F636A9" w:rsidP="00CA6FF5">
            <w:pPr>
              <w:jc w:val="center"/>
              <w:rPr>
                <w:lang w:eastAsia="en-US"/>
              </w:rPr>
            </w:pPr>
            <w:r>
              <w:rPr>
                <w:lang w:eastAsia="en-US"/>
              </w:rPr>
              <w:t>Единица измерения</w:t>
            </w:r>
          </w:p>
        </w:tc>
        <w:tc>
          <w:tcPr>
            <w:tcW w:w="696" w:type="dxa"/>
            <w:tcBorders>
              <w:top w:val="single" w:sz="4" w:space="0" w:color="auto"/>
              <w:left w:val="single" w:sz="4" w:space="0" w:color="auto"/>
              <w:bottom w:val="single" w:sz="4" w:space="0" w:color="auto"/>
              <w:right w:val="single" w:sz="4" w:space="0" w:color="auto"/>
            </w:tcBorders>
            <w:vAlign w:val="center"/>
            <w:hideMark/>
          </w:tcPr>
          <w:p w14:paraId="04947004" w14:textId="77777777" w:rsidR="00F636A9" w:rsidRDefault="00F636A9" w:rsidP="00CA6FF5">
            <w:pPr>
              <w:jc w:val="center"/>
              <w:rPr>
                <w:lang w:eastAsia="en-US"/>
              </w:rPr>
            </w:pPr>
            <w:r>
              <w:rPr>
                <w:lang w:eastAsia="en-US"/>
              </w:rPr>
              <w:t>2024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D9A022C" w14:textId="77777777" w:rsidR="00F636A9" w:rsidRDefault="00F636A9" w:rsidP="00CA6FF5">
            <w:pPr>
              <w:jc w:val="center"/>
              <w:rPr>
                <w:lang w:eastAsia="en-US"/>
              </w:rPr>
            </w:pPr>
            <w:r>
              <w:rPr>
                <w:lang w:eastAsia="en-US"/>
              </w:rPr>
              <w:t>2025</w:t>
            </w:r>
          </w:p>
        </w:tc>
        <w:tc>
          <w:tcPr>
            <w:tcW w:w="696" w:type="dxa"/>
            <w:tcBorders>
              <w:top w:val="single" w:sz="4" w:space="0" w:color="auto"/>
              <w:left w:val="single" w:sz="4" w:space="0" w:color="auto"/>
              <w:bottom w:val="single" w:sz="4" w:space="0" w:color="auto"/>
              <w:right w:val="single" w:sz="4" w:space="0" w:color="auto"/>
            </w:tcBorders>
            <w:vAlign w:val="center"/>
            <w:hideMark/>
          </w:tcPr>
          <w:p w14:paraId="28523F15" w14:textId="77777777" w:rsidR="00F636A9" w:rsidRDefault="00F636A9" w:rsidP="00CA6FF5">
            <w:pPr>
              <w:jc w:val="center"/>
              <w:rPr>
                <w:lang w:eastAsia="en-US"/>
              </w:rPr>
            </w:pPr>
            <w:r>
              <w:rPr>
                <w:lang w:eastAsia="en-US"/>
              </w:rPr>
              <w:t>2026</w:t>
            </w:r>
          </w:p>
        </w:tc>
        <w:tc>
          <w:tcPr>
            <w:tcW w:w="696" w:type="dxa"/>
            <w:tcBorders>
              <w:top w:val="single" w:sz="4" w:space="0" w:color="auto"/>
              <w:left w:val="single" w:sz="4" w:space="0" w:color="auto"/>
              <w:bottom w:val="single" w:sz="4" w:space="0" w:color="auto"/>
              <w:right w:val="single" w:sz="4" w:space="0" w:color="auto"/>
            </w:tcBorders>
            <w:vAlign w:val="center"/>
            <w:hideMark/>
          </w:tcPr>
          <w:p w14:paraId="764ACE16" w14:textId="77777777" w:rsidR="00F636A9" w:rsidRDefault="00F636A9" w:rsidP="00CA6FF5">
            <w:pPr>
              <w:jc w:val="center"/>
              <w:rPr>
                <w:lang w:eastAsia="en-US"/>
              </w:rPr>
            </w:pPr>
            <w:r>
              <w:rPr>
                <w:lang w:eastAsia="en-US"/>
              </w:rPr>
              <w:t>2027</w:t>
            </w:r>
          </w:p>
        </w:tc>
        <w:tc>
          <w:tcPr>
            <w:tcW w:w="693" w:type="dxa"/>
            <w:tcBorders>
              <w:top w:val="single" w:sz="4" w:space="0" w:color="auto"/>
              <w:left w:val="single" w:sz="4" w:space="0" w:color="auto"/>
              <w:bottom w:val="single" w:sz="4" w:space="0" w:color="auto"/>
              <w:right w:val="single" w:sz="4" w:space="0" w:color="auto"/>
            </w:tcBorders>
            <w:vAlign w:val="center"/>
            <w:hideMark/>
          </w:tcPr>
          <w:p w14:paraId="2ED10A72" w14:textId="77777777" w:rsidR="00F636A9" w:rsidRDefault="00F636A9" w:rsidP="00CA6FF5">
            <w:pPr>
              <w:jc w:val="center"/>
              <w:rPr>
                <w:lang w:eastAsia="en-US"/>
              </w:rPr>
            </w:pPr>
            <w:r>
              <w:rPr>
                <w:lang w:eastAsia="en-US"/>
              </w:rPr>
              <w:t>2028</w:t>
            </w:r>
          </w:p>
        </w:tc>
      </w:tr>
      <w:tr w:rsidR="00F636A9" w14:paraId="713D7A14" w14:textId="77777777" w:rsidTr="00CA6FF5">
        <w:tc>
          <w:tcPr>
            <w:tcW w:w="9887" w:type="dxa"/>
            <w:gridSpan w:val="8"/>
            <w:tcBorders>
              <w:top w:val="single" w:sz="4" w:space="0" w:color="auto"/>
              <w:left w:val="single" w:sz="4" w:space="0" w:color="auto"/>
              <w:bottom w:val="single" w:sz="4" w:space="0" w:color="auto"/>
              <w:right w:val="single" w:sz="4" w:space="0" w:color="auto"/>
            </w:tcBorders>
            <w:hideMark/>
          </w:tcPr>
          <w:p w14:paraId="6E69F088" w14:textId="77777777" w:rsidR="00F636A9" w:rsidRDefault="00F636A9" w:rsidP="00F636A9">
            <w:pPr>
              <w:pStyle w:val="a5"/>
              <w:numPr>
                <w:ilvl w:val="0"/>
                <w:numId w:val="5"/>
              </w:numPr>
              <w:spacing w:after="0" w:line="240" w:lineRule="auto"/>
              <w:contextualSpacing/>
              <w:jc w:val="center"/>
              <w:rPr>
                <w:sz w:val="24"/>
                <w:szCs w:val="24"/>
                <w:lang w:eastAsia="en-US"/>
              </w:rPr>
            </w:pPr>
            <w:r>
              <w:rPr>
                <w:sz w:val="24"/>
                <w:szCs w:val="24"/>
                <w:lang w:eastAsia="en-US"/>
              </w:rPr>
              <w:t>Общие целевые индикаторы в области энергосбережения и повышения энергетической эффективности</w:t>
            </w:r>
          </w:p>
        </w:tc>
      </w:tr>
      <w:tr w:rsidR="00F636A9" w14:paraId="222AD34B"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5E814807" w14:textId="77777777" w:rsidR="00F636A9" w:rsidRDefault="00F636A9" w:rsidP="00CA6FF5">
            <w:pPr>
              <w:jc w:val="center"/>
              <w:rPr>
                <w:lang w:eastAsia="en-US"/>
              </w:rPr>
            </w:pPr>
            <w:r>
              <w:rPr>
                <w:lang w:eastAsia="en-US"/>
              </w:rPr>
              <w:t>1</w:t>
            </w:r>
          </w:p>
        </w:tc>
        <w:tc>
          <w:tcPr>
            <w:tcW w:w="4413" w:type="dxa"/>
            <w:tcBorders>
              <w:top w:val="single" w:sz="4" w:space="0" w:color="auto"/>
              <w:left w:val="single" w:sz="4" w:space="0" w:color="auto"/>
              <w:bottom w:val="single" w:sz="4" w:space="0" w:color="auto"/>
              <w:right w:val="single" w:sz="4" w:space="0" w:color="auto"/>
            </w:tcBorders>
            <w:vAlign w:val="center"/>
            <w:hideMark/>
          </w:tcPr>
          <w:p w14:paraId="20B50AA3" w14:textId="77777777" w:rsidR="00F636A9" w:rsidRDefault="00F636A9" w:rsidP="00CA6FF5">
            <w:pPr>
              <w:jc w:val="both"/>
              <w:rPr>
                <w:color w:val="000000"/>
                <w:lang w:eastAsia="en-US"/>
              </w:rPr>
            </w:pPr>
            <w:r>
              <w:rPr>
                <w:color w:val="000000"/>
                <w:lang w:eastAsia="en-US"/>
              </w:rPr>
              <w:t>Инструктаж персонала по методам энергосбережения и повышения энергетической эффективности</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C65DDBD" w14:textId="77777777" w:rsidR="00F636A9" w:rsidRDefault="00F636A9" w:rsidP="00CA6FF5">
            <w:pPr>
              <w:jc w:val="center"/>
              <w:rPr>
                <w:lang w:eastAsia="en-US"/>
              </w:rPr>
            </w:pPr>
            <w:r>
              <w:rPr>
                <w:lang w:eastAsia="en-US"/>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4AF88349"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3AD16960"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0EC46A42"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202D2C69" w14:textId="77777777" w:rsidR="00F636A9" w:rsidRDefault="00F636A9" w:rsidP="00CA6FF5">
            <w:pPr>
              <w:jc w:val="center"/>
              <w:rPr>
                <w:lang w:eastAsia="en-US"/>
              </w:rPr>
            </w:pPr>
            <w:r>
              <w:rPr>
                <w:lang w:eastAsia="en-US"/>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000D8819" w14:textId="77777777" w:rsidR="00F636A9" w:rsidRDefault="00F636A9" w:rsidP="00CA6FF5">
            <w:pPr>
              <w:jc w:val="center"/>
              <w:rPr>
                <w:lang w:eastAsia="en-US"/>
              </w:rPr>
            </w:pPr>
            <w:r>
              <w:rPr>
                <w:lang w:eastAsia="en-US"/>
              </w:rPr>
              <w:t>100</w:t>
            </w:r>
          </w:p>
        </w:tc>
      </w:tr>
      <w:tr w:rsidR="00F636A9" w14:paraId="3C116A64"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5FF89E2A" w14:textId="77777777" w:rsidR="00F636A9" w:rsidRDefault="00F636A9" w:rsidP="00CA6FF5">
            <w:pPr>
              <w:jc w:val="center"/>
              <w:rPr>
                <w:lang w:eastAsia="en-US"/>
              </w:rPr>
            </w:pPr>
            <w:r>
              <w:rPr>
                <w:lang w:eastAsia="en-US"/>
              </w:rPr>
              <w:t>2</w:t>
            </w:r>
          </w:p>
        </w:tc>
        <w:tc>
          <w:tcPr>
            <w:tcW w:w="4413" w:type="dxa"/>
            <w:tcBorders>
              <w:top w:val="single" w:sz="4" w:space="0" w:color="auto"/>
              <w:left w:val="single" w:sz="4" w:space="0" w:color="auto"/>
              <w:bottom w:val="single" w:sz="4" w:space="0" w:color="auto"/>
              <w:right w:val="single" w:sz="4" w:space="0" w:color="auto"/>
            </w:tcBorders>
            <w:vAlign w:val="center"/>
            <w:hideMark/>
          </w:tcPr>
          <w:p w14:paraId="5FD8A864" w14:textId="77777777" w:rsidR="00F636A9" w:rsidRDefault="00F636A9" w:rsidP="00CA6FF5">
            <w:pPr>
              <w:jc w:val="both"/>
              <w:rPr>
                <w:color w:val="000000"/>
                <w:lang w:eastAsia="en-US"/>
              </w:rPr>
            </w:pPr>
            <w:r>
              <w:rPr>
                <w:color w:val="000000"/>
                <w:lang w:eastAsia="en-US"/>
              </w:rPr>
              <w:t>Проведение обучения ответственных лиц за энергосбережение и повышение энергетической эффективности</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C0FD31" w14:textId="77777777" w:rsidR="00F636A9" w:rsidRDefault="00F636A9" w:rsidP="00CA6FF5">
            <w:pPr>
              <w:jc w:val="center"/>
              <w:rPr>
                <w:lang w:eastAsia="en-US"/>
              </w:rPr>
            </w:pPr>
            <w:r>
              <w:rPr>
                <w:lang w:eastAsia="en-US"/>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27BDF3C1"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3D3CFA5F"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675DDE62"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17294792" w14:textId="77777777" w:rsidR="00F636A9" w:rsidRDefault="00F636A9" w:rsidP="00CA6FF5">
            <w:pPr>
              <w:jc w:val="center"/>
              <w:rPr>
                <w:lang w:eastAsia="en-US"/>
              </w:rPr>
            </w:pPr>
            <w:r>
              <w:rPr>
                <w:lang w:eastAsia="en-US"/>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25AB6A15" w14:textId="77777777" w:rsidR="00F636A9" w:rsidRDefault="00F636A9" w:rsidP="00CA6FF5">
            <w:pPr>
              <w:jc w:val="center"/>
              <w:rPr>
                <w:lang w:eastAsia="en-US"/>
              </w:rPr>
            </w:pPr>
            <w:r>
              <w:rPr>
                <w:lang w:eastAsia="en-US"/>
              </w:rPr>
              <w:t>100</w:t>
            </w:r>
          </w:p>
        </w:tc>
      </w:tr>
      <w:tr w:rsidR="00F636A9" w14:paraId="77E2061E"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032B521A" w14:textId="77777777" w:rsidR="00F636A9" w:rsidRDefault="00F636A9" w:rsidP="00CA6FF5">
            <w:pPr>
              <w:jc w:val="center"/>
              <w:rPr>
                <w:lang w:eastAsia="en-US"/>
              </w:rPr>
            </w:pPr>
            <w:r>
              <w:rPr>
                <w:lang w:eastAsia="en-US"/>
              </w:rPr>
              <w:t>3</w:t>
            </w:r>
          </w:p>
        </w:tc>
        <w:tc>
          <w:tcPr>
            <w:tcW w:w="4413" w:type="dxa"/>
            <w:tcBorders>
              <w:top w:val="single" w:sz="4" w:space="0" w:color="auto"/>
              <w:left w:val="single" w:sz="4" w:space="0" w:color="auto"/>
              <w:bottom w:val="single" w:sz="4" w:space="0" w:color="auto"/>
              <w:right w:val="single" w:sz="4" w:space="0" w:color="auto"/>
            </w:tcBorders>
            <w:vAlign w:val="center"/>
            <w:hideMark/>
          </w:tcPr>
          <w:p w14:paraId="2FF965C5" w14:textId="77777777" w:rsidR="00F636A9" w:rsidRDefault="00F636A9" w:rsidP="00CA6FF5">
            <w:pPr>
              <w:jc w:val="both"/>
              <w:rPr>
                <w:color w:val="000000"/>
                <w:lang w:eastAsia="en-US"/>
              </w:rPr>
            </w:pPr>
            <w:r>
              <w:rPr>
                <w:color w:val="000000"/>
                <w:lang w:eastAsia="en-US"/>
              </w:rPr>
              <w:t>Проведение мероприятий по популяризации энергосбережения и повышению энергетической эффективности</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DC2047F" w14:textId="77777777" w:rsidR="00F636A9" w:rsidRDefault="00F636A9" w:rsidP="00CA6FF5">
            <w:pPr>
              <w:jc w:val="center"/>
              <w:rPr>
                <w:lang w:eastAsia="en-US"/>
              </w:rPr>
            </w:pPr>
            <w:r>
              <w:rPr>
                <w:lang w:eastAsia="en-US"/>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67334304"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349EEA36"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4F8BF9D3"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47FBF62F" w14:textId="77777777" w:rsidR="00F636A9" w:rsidRDefault="00F636A9" w:rsidP="00CA6FF5">
            <w:pPr>
              <w:jc w:val="center"/>
              <w:rPr>
                <w:lang w:eastAsia="en-US"/>
              </w:rPr>
            </w:pPr>
            <w:r>
              <w:rPr>
                <w:lang w:eastAsia="en-US"/>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28203D72" w14:textId="77777777" w:rsidR="00F636A9" w:rsidRDefault="00F636A9" w:rsidP="00CA6FF5">
            <w:pPr>
              <w:jc w:val="center"/>
              <w:rPr>
                <w:lang w:eastAsia="en-US"/>
              </w:rPr>
            </w:pPr>
            <w:r>
              <w:rPr>
                <w:lang w:eastAsia="en-US"/>
              </w:rPr>
              <w:t>100</w:t>
            </w:r>
          </w:p>
        </w:tc>
      </w:tr>
      <w:tr w:rsidR="00F636A9" w14:paraId="437DF145"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3511A695" w14:textId="77777777" w:rsidR="00F636A9" w:rsidRDefault="00F636A9" w:rsidP="00CA6FF5">
            <w:pPr>
              <w:jc w:val="center"/>
              <w:rPr>
                <w:lang w:eastAsia="en-US"/>
              </w:rPr>
            </w:pPr>
            <w:r>
              <w:rPr>
                <w:lang w:eastAsia="en-US"/>
              </w:rPr>
              <w:t>4</w:t>
            </w:r>
          </w:p>
        </w:tc>
        <w:tc>
          <w:tcPr>
            <w:tcW w:w="4413" w:type="dxa"/>
            <w:tcBorders>
              <w:top w:val="single" w:sz="4" w:space="0" w:color="auto"/>
              <w:left w:val="single" w:sz="4" w:space="0" w:color="auto"/>
              <w:bottom w:val="single" w:sz="4" w:space="0" w:color="auto"/>
              <w:right w:val="single" w:sz="4" w:space="0" w:color="auto"/>
            </w:tcBorders>
            <w:vAlign w:val="center"/>
          </w:tcPr>
          <w:p w14:paraId="01307B5F" w14:textId="77777777" w:rsidR="00F636A9" w:rsidRDefault="00F636A9" w:rsidP="00CA6FF5">
            <w:pPr>
              <w:pStyle w:val="a9"/>
              <w:spacing w:after="0"/>
              <w:ind w:left="6"/>
              <w:jc w:val="both"/>
              <w:rPr>
                <w:lang w:eastAsia="en-US"/>
              </w:rPr>
            </w:pPr>
            <w:r>
              <w:rPr>
                <w:color w:val="000000"/>
                <w:lang w:eastAsia="en-US"/>
              </w:rPr>
              <w:t>Обеспечение требований энергетической эффективности товаров, работ, услуг при осуществлении закупок для обеспечения государственных</w:t>
            </w:r>
            <w:r>
              <w:rPr>
                <w:lang w:eastAsia="en-US"/>
              </w:rPr>
              <w:t xml:space="preserve"> нужд</w:t>
            </w:r>
          </w:p>
          <w:p w14:paraId="3BF9ABCD" w14:textId="77777777" w:rsidR="00F636A9" w:rsidRDefault="00F636A9" w:rsidP="00CA6FF5">
            <w:pPr>
              <w:jc w:val="both"/>
              <w:rPr>
                <w:color w:val="00000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7440AB77" w14:textId="77777777" w:rsidR="00F636A9" w:rsidRDefault="00F636A9" w:rsidP="00CA6FF5">
            <w:pPr>
              <w:jc w:val="center"/>
              <w:rPr>
                <w:lang w:eastAsia="en-US"/>
              </w:rPr>
            </w:pPr>
            <w:r>
              <w:rPr>
                <w:lang w:eastAsia="en-US"/>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6FFEF148"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227B5D81"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71BEEB90"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445FDB03" w14:textId="77777777" w:rsidR="00F636A9" w:rsidRDefault="00F636A9" w:rsidP="00CA6FF5">
            <w:pPr>
              <w:jc w:val="center"/>
              <w:rPr>
                <w:lang w:eastAsia="en-US"/>
              </w:rPr>
            </w:pPr>
            <w:r>
              <w:rPr>
                <w:lang w:eastAsia="en-US"/>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2C61EAEB" w14:textId="77777777" w:rsidR="00F636A9" w:rsidRDefault="00F636A9" w:rsidP="00CA6FF5">
            <w:pPr>
              <w:jc w:val="center"/>
              <w:rPr>
                <w:lang w:eastAsia="en-US"/>
              </w:rPr>
            </w:pPr>
            <w:r>
              <w:rPr>
                <w:lang w:eastAsia="en-US"/>
              </w:rPr>
              <w:t>100</w:t>
            </w:r>
          </w:p>
        </w:tc>
      </w:tr>
      <w:tr w:rsidR="00F636A9" w14:paraId="4BF6F2AF" w14:textId="77777777" w:rsidTr="00CA6FF5">
        <w:tc>
          <w:tcPr>
            <w:tcW w:w="578" w:type="dxa"/>
            <w:tcBorders>
              <w:top w:val="single" w:sz="4" w:space="0" w:color="auto"/>
              <w:left w:val="single" w:sz="4" w:space="0" w:color="auto"/>
              <w:bottom w:val="single" w:sz="4" w:space="0" w:color="auto"/>
              <w:right w:val="single" w:sz="4" w:space="0" w:color="auto"/>
            </w:tcBorders>
            <w:vAlign w:val="center"/>
            <w:hideMark/>
          </w:tcPr>
          <w:p w14:paraId="519DAADF" w14:textId="77777777" w:rsidR="00F636A9" w:rsidRDefault="00F636A9" w:rsidP="00CA6FF5">
            <w:pPr>
              <w:pStyle w:val="ConsPlusCel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4413" w:type="dxa"/>
            <w:tcBorders>
              <w:top w:val="single" w:sz="4" w:space="0" w:color="auto"/>
              <w:left w:val="single" w:sz="4" w:space="0" w:color="auto"/>
              <w:bottom w:val="single" w:sz="4" w:space="0" w:color="auto"/>
              <w:right w:val="single" w:sz="4" w:space="0" w:color="auto"/>
            </w:tcBorders>
            <w:vAlign w:val="center"/>
            <w:hideMark/>
          </w:tcPr>
          <w:p w14:paraId="28B11FCE" w14:textId="77777777" w:rsidR="00F636A9" w:rsidRDefault="00F636A9" w:rsidP="00CA6FF5">
            <w:pPr>
              <w:pStyle w:val="a9"/>
              <w:spacing w:after="0"/>
              <w:ind w:left="6"/>
              <w:jc w:val="both"/>
              <w:rPr>
                <w:color w:val="000000"/>
                <w:lang w:eastAsia="en-US"/>
              </w:rPr>
            </w:pPr>
            <w:r>
              <w:rPr>
                <w:color w:val="000000"/>
                <w:lang w:eastAsia="en-US"/>
              </w:rPr>
              <w:t>Предоставление энергетической декларации в ГИС «Энергоэффективность»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E1DDFCE" w14:textId="77777777" w:rsidR="00F636A9" w:rsidRDefault="00F636A9" w:rsidP="00CA6FF5">
            <w:pPr>
              <w:jc w:val="center"/>
              <w:rPr>
                <w:lang w:eastAsia="en-US"/>
              </w:rPr>
            </w:pPr>
            <w:r>
              <w:rPr>
                <w:lang w:eastAsia="en-US"/>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4B1F9DA1"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16EF0162"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6A14C28C" w14:textId="77777777" w:rsidR="00F636A9" w:rsidRDefault="00F636A9" w:rsidP="00CA6FF5">
            <w:pPr>
              <w:jc w:val="center"/>
              <w:rPr>
                <w:lang w:eastAsia="en-US"/>
              </w:rPr>
            </w:pPr>
            <w:r>
              <w:rPr>
                <w:lang w:eastAsia="en-US"/>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39786CAC" w14:textId="77777777" w:rsidR="00F636A9" w:rsidRDefault="00F636A9" w:rsidP="00CA6FF5">
            <w:pPr>
              <w:jc w:val="center"/>
              <w:rPr>
                <w:lang w:eastAsia="en-US"/>
              </w:rPr>
            </w:pPr>
            <w:r>
              <w:rPr>
                <w:lang w:eastAsia="en-US"/>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5BEDC6F8" w14:textId="77777777" w:rsidR="00F636A9" w:rsidRDefault="00F636A9" w:rsidP="00CA6FF5">
            <w:pPr>
              <w:jc w:val="center"/>
              <w:rPr>
                <w:lang w:eastAsia="en-US"/>
              </w:rPr>
            </w:pPr>
            <w:r>
              <w:rPr>
                <w:lang w:eastAsia="en-US"/>
              </w:rPr>
              <w:t>100</w:t>
            </w:r>
          </w:p>
        </w:tc>
      </w:tr>
    </w:tbl>
    <w:p w14:paraId="5BC8EE34" w14:textId="77777777" w:rsidR="00F636A9" w:rsidRDefault="00F636A9" w:rsidP="00F636A9">
      <w:pPr>
        <w:spacing w:line="324" w:lineRule="auto"/>
        <w:ind w:left="-851" w:firstLine="851"/>
        <w:jc w:val="both"/>
        <w:rPr>
          <w:color w:val="050305"/>
          <w:spacing w:val="6"/>
        </w:rPr>
      </w:pPr>
      <w:r>
        <w:rPr>
          <w:color w:val="050305"/>
          <w:sz w:val="20"/>
          <w:szCs w:val="20"/>
        </w:rPr>
        <w:t>В</w:t>
      </w:r>
      <w:r>
        <w:rPr>
          <w:b/>
          <w:color w:val="050305"/>
          <w:sz w:val="20"/>
          <w:szCs w:val="20"/>
        </w:rPr>
        <w:t xml:space="preserve"> </w:t>
      </w:r>
      <w:r>
        <w:rPr>
          <w:color w:val="1F1C24"/>
          <w:spacing w:val="2"/>
          <w:sz w:val="20"/>
          <w:szCs w:val="20"/>
        </w:rPr>
        <w:t>качеств</w:t>
      </w:r>
      <w:r>
        <w:rPr>
          <w:color w:val="524D52"/>
          <w:spacing w:val="2"/>
          <w:sz w:val="20"/>
          <w:szCs w:val="20"/>
        </w:rPr>
        <w:t xml:space="preserve">е </w:t>
      </w:r>
      <w:r>
        <w:rPr>
          <w:color w:val="1F1C24"/>
          <w:sz w:val="20"/>
          <w:szCs w:val="20"/>
        </w:rPr>
        <w:t>базовых значен</w:t>
      </w:r>
      <w:r>
        <w:rPr>
          <w:color w:val="1F1C24"/>
          <w:spacing w:val="12"/>
          <w:sz w:val="20"/>
          <w:szCs w:val="20"/>
        </w:rPr>
        <w:t xml:space="preserve">ий </w:t>
      </w:r>
      <w:r>
        <w:rPr>
          <w:color w:val="1F1C24"/>
          <w:sz w:val="20"/>
          <w:szCs w:val="20"/>
        </w:rPr>
        <w:t>при</w:t>
      </w:r>
      <w:r>
        <w:rPr>
          <w:color w:val="1F1C24"/>
          <w:spacing w:val="3"/>
          <w:sz w:val="20"/>
          <w:szCs w:val="20"/>
        </w:rPr>
        <w:t xml:space="preserve">нимаются </w:t>
      </w:r>
      <w:r>
        <w:rPr>
          <w:color w:val="1F1C24"/>
          <w:spacing w:val="4"/>
          <w:sz w:val="20"/>
          <w:szCs w:val="20"/>
        </w:rPr>
        <w:t xml:space="preserve">средние </w:t>
      </w:r>
      <w:r>
        <w:rPr>
          <w:color w:val="1F1C24"/>
          <w:sz w:val="20"/>
          <w:szCs w:val="20"/>
        </w:rPr>
        <w:t>фактические значения за предшествующий го</w:t>
      </w:r>
      <w:r>
        <w:rPr>
          <w:color w:val="3A343B"/>
          <w:sz w:val="20"/>
          <w:szCs w:val="20"/>
        </w:rPr>
        <w:t xml:space="preserve">д </w:t>
      </w:r>
      <w:r>
        <w:rPr>
          <w:color w:val="1F1C24"/>
          <w:sz w:val="20"/>
          <w:szCs w:val="20"/>
        </w:rPr>
        <w:t xml:space="preserve">году начала </w:t>
      </w:r>
      <w:r>
        <w:rPr>
          <w:color w:val="1F1C24"/>
          <w:spacing w:val="4"/>
          <w:sz w:val="20"/>
          <w:szCs w:val="20"/>
        </w:rPr>
        <w:t>дейс</w:t>
      </w:r>
      <w:r>
        <w:rPr>
          <w:color w:val="3A343B"/>
          <w:spacing w:val="4"/>
          <w:sz w:val="20"/>
          <w:szCs w:val="20"/>
        </w:rPr>
        <w:t>т</w:t>
      </w:r>
      <w:r>
        <w:rPr>
          <w:color w:val="1F1C24"/>
          <w:spacing w:val="4"/>
          <w:sz w:val="20"/>
          <w:szCs w:val="20"/>
        </w:rPr>
        <w:t xml:space="preserve">вия </w:t>
      </w:r>
      <w:r>
        <w:rPr>
          <w:color w:val="1F1C24"/>
          <w:sz w:val="20"/>
          <w:szCs w:val="20"/>
        </w:rPr>
        <w:t xml:space="preserve">программы </w:t>
      </w:r>
      <w:r>
        <w:rPr>
          <w:color w:val="1F1C24"/>
          <w:spacing w:val="3"/>
          <w:sz w:val="20"/>
          <w:szCs w:val="20"/>
        </w:rPr>
        <w:t>эне</w:t>
      </w:r>
      <w:r>
        <w:rPr>
          <w:color w:val="050305"/>
          <w:spacing w:val="3"/>
          <w:sz w:val="20"/>
          <w:szCs w:val="20"/>
        </w:rPr>
        <w:t>р</w:t>
      </w:r>
      <w:r>
        <w:rPr>
          <w:color w:val="1F1C24"/>
          <w:spacing w:val="3"/>
          <w:sz w:val="20"/>
          <w:szCs w:val="20"/>
        </w:rPr>
        <w:t>госбе</w:t>
      </w:r>
      <w:r>
        <w:rPr>
          <w:color w:val="050305"/>
          <w:spacing w:val="3"/>
          <w:sz w:val="20"/>
          <w:szCs w:val="20"/>
        </w:rPr>
        <w:t>р</w:t>
      </w:r>
      <w:r>
        <w:rPr>
          <w:color w:val="1F1C24"/>
          <w:spacing w:val="3"/>
          <w:sz w:val="20"/>
          <w:szCs w:val="20"/>
        </w:rPr>
        <w:t xml:space="preserve">ежения </w:t>
      </w:r>
      <w:r>
        <w:rPr>
          <w:color w:val="1F1C24"/>
          <w:sz w:val="20"/>
          <w:szCs w:val="20"/>
        </w:rPr>
        <w:t>и</w:t>
      </w:r>
      <w:r>
        <w:rPr>
          <w:b/>
          <w:color w:val="1F1C24"/>
          <w:sz w:val="20"/>
          <w:szCs w:val="20"/>
        </w:rPr>
        <w:t xml:space="preserve"> </w:t>
      </w:r>
      <w:r>
        <w:rPr>
          <w:color w:val="050305"/>
          <w:sz w:val="20"/>
          <w:szCs w:val="20"/>
        </w:rPr>
        <w:t>по</w:t>
      </w:r>
      <w:r>
        <w:rPr>
          <w:color w:val="1F1C24"/>
          <w:sz w:val="20"/>
          <w:szCs w:val="20"/>
        </w:rPr>
        <w:t xml:space="preserve">вышения энергетической </w:t>
      </w:r>
      <w:r>
        <w:rPr>
          <w:color w:val="1F1C24"/>
          <w:spacing w:val="6"/>
          <w:sz w:val="20"/>
          <w:szCs w:val="20"/>
        </w:rPr>
        <w:t>э</w:t>
      </w:r>
      <w:r>
        <w:rPr>
          <w:color w:val="050305"/>
          <w:spacing w:val="6"/>
          <w:sz w:val="20"/>
          <w:szCs w:val="20"/>
        </w:rPr>
        <w:t>ф</w:t>
      </w:r>
      <w:r>
        <w:rPr>
          <w:color w:val="1F1C24"/>
          <w:spacing w:val="6"/>
          <w:sz w:val="20"/>
          <w:szCs w:val="20"/>
        </w:rPr>
        <w:t>фективн</w:t>
      </w:r>
      <w:r>
        <w:rPr>
          <w:color w:val="050305"/>
          <w:spacing w:val="6"/>
          <w:sz w:val="20"/>
          <w:szCs w:val="20"/>
        </w:rPr>
        <w:t>о</w:t>
      </w:r>
      <w:r>
        <w:rPr>
          <w:color w:val="1F1C24"/>
          <w:spacing w:val="6"/>
          <w:sz w:val="20"/>
          <w:szCs w:val="20"/>
        </w:rPr>
        <w:t>сти</w:t>
      </w:r>
      <w:r>
        <w:rPr>
          <w:color w:val="050305"/>
          <w:spacing w:val="6"/>
          <w:sz w:val="20"/>
          <w:szCs w:val="20"/>
        </w:rPr>
        <w:t>.</w:t>
      </w:r>
    </w:p>
    <w:p w14:paraId="4667176F" w14:textId="77777777" w:rsidR="00F636A9" w:rsidRDefault="00F636A9" w:rsidP="00F636A9">
      <w:pPr>
        <w:spacing w:line="360" w:lineRule="auto"/>
        <w:ind w:left="-851" w:firstLine="851"/>
        <w:jc w:val="both"/>
        <w:rPr>
          <w:sz w:val="28"/>
          <w:szCs w:val="28"/>
        </w:rPr>
      </w:pPr>
    </w:p>
    <w:p w14:paraId="7BFACF4B" w14:textId="77777777" w:rsidR="00F636A9" w:rsidRDefault="00F636A9" w:rsidP="00F636A9">
      <w:pPr>
        <w:spacing w:line="252" w:lineRule="auto"/>
        <w:rPr>
          <w:sz w:val="28"/>
          <w:szCs w:val="28"/>
        </w:rPr>
        <w:sectPr w:rsidR="00F636A9">
          <w:pgSz w:w="11906" w:h="16838"/>
          <w:pgMar w:top="709" w:right="851" w:bottom="1134" w:left="1418" w:header="0" w:footer="709" w:gutter="0"/>
          <w:cols w:space="720"/>
          <w:formProt w:val="0"/>
        </w:sectPr>
      </w:pPr>
    </w:p>
    <w:p w14:paraId="5FEF6582" w14:textId="77777777" w:rsidR="00F636A9" w:rsidRDefault="00F636A9" w:rsidP="00F636A9">
      <w:pPr>
        <w:tabs>
          <w:tab w:val="left" w:pos="1282"/>
        </w:tabs>
        <w:jc w:val="right"/>
        <w:rPr>
          <w:b/>
        </w:rPr>
      </w:pPr>
      <w:r>
        <w:rPr>
          <w:b/>
        </w:rPr>
        <w:lastRenderedPageBreak/>
        <w:t xml:space="preserve">Приложение </w:t>
      </w:r>
    </w:p>
    <w:p w14:paraId="7E161067" w14:textId="77777777" w:rsidR="00F636A9" w:rsidRDefault="00F636A9" w:rsidP="00F636A9">
      <w:pPr>
        <w:pStyle w:val="ConsPlusNormal0"/>
        <w:jc w:val="center"/>
        <w:rPr>
          <w:b/>
          <w:sz w:val="24"/>
          <w:szCs w:val="24"/>
        </w:rPr>
      </w:pPr>
      <w:r>
        <w:rPr>
          <w:b/>
          <w:sz w:val="24"/>
          <w:szCs w:val="24"/>
        </w:rPr>
        <w:t xml:space="preserve">ПЕРЕЧЕНЬ МЕРОПРИЯТИЙ </w:t>
      </w:r>
    </w:p>
    <w:p w14:paraId="2F803A01" w14:textId="77777777" w:rsidR="00F636A9" w:rsidRDefault="00F636A9" w:rsidP="00F636A9">
      <w:pPr>
        <w:pStyle w:val="ConsPlusNormal0"/>
        <w:jc w:val="center"/>
        <w:rPr>
          <w:b/>
          <w:sz w:val="24"/>
          <w:szCs w:val="24"/>
        </w:rPr>
      </w:pPr>
      <w:r>
        <w:rPr>
          <w:b/>
          <w:sz w:val="24"/>
          <w:szCs w:val="24"/>
        </w:rPr>
        <w:t xml:space="preserve">ПРОГРАММЫ ЭНЕРГОСБЕРЕЖЕНИЯ И ПОВЫШЕНИЯ </w:t>
      </w:r>
    </w:p>
    <w:p w14:paraId="653DF222" w14:textId="77777777" w:rsidR="00F636A9" w:rsidRDefault="00F636A9" w:rsidP="00F636A9">
      <w:pPr>
        <w:pStyle w:val="ConsPlusNormal0"/>
        <w:jc w:val="center"/>
        <w:rPr>
          <w:b/>
          <w:sz w:val="24"/>
          <w:szCs w:val="24"/>
        </w:rPr>
      </w:pPr>
      <w:r>
        <w:rPr>
          <w:b/>
          <w:sz w:val="24"/>
          <w:szCs w:val="24"/>
        </w:rPr>
        <w:t>ЭНЕРГЕТИЧЕСКОЙ ЭФФЕКТИВНОСТИ</w:t>
      </w:r>
    </w:p>
    <w:tbl>
      <w:tblPr>
        <w:tblW w:w="4755" w:type="pct"/>
        <w:tblInd w:w="40" w:type="dxa"/>
        <w:tblLayout w:type="fixed"/>
        <w:tblCellMar>
          <w:top w:w="62" w:type="dxa"/>
          <w:left w:w="102" w:type="dxa"/>
          <w:bottom w:w="102" w:type="dxa"/>
          <w:right w:w="62" w:type="dxa"/>
        </w:tblCellMar>
        <w:tblLook w:val="04A0" w:firstRow="1" w:lastRow="0" w:firstColumn="1" w:lastColumn="0" w:noHBand="0" w:noVBand="1"/>
      </w:tblPr>
      <w:tblGrid>
        <w:gridCol w:w="386"/>
        <w:gridCol w:w="836"/>
        <w:gridCol w:w="532"/>
        <w:gridCol w:w="626"/>
        <w:gridCol w:w="438"/>
        <w:gridCol w:w="531"/>
        <w:gridCol w:w="626"/>
        <w:gridCol w:w="626"/>
        <w:gridCol w:w="626"/>
        <w:gridCol w:w="532"/>
        <w:gridCol w:w="626"/>
        <w:gridCol w:w="720"/>
        <w:gridCol w:w="532"/>
        <w:gridCol w:w="626"/>
        <w:gridCol w:w="720"/>
        <w:gridCol w:w="532"/>
        <w:gridCol w:w="720"/>
      </w:tblGrid>
      <w:tr w:rsidR="00DF329E" w:rsidRPr="00DF329E" w14:paraId="1BFFCD5E" w14:textId="77777777" w:rsidTr="00DF329E">
        <w:trPr>
          <w:gridAfter w:val="2"/>
          <w:wAfter w:w="1701" w:type="dxa"/>
        </w:trPr>
        <w:tc>
          <w:tcPr>
            <w:tcW w:w="488" w:type="dxa"/>
            <w:vMerge w:val="restart"/>
            <w:tcBorders>
              <w:top w:val="single" w:sz="4" w:space="0" w:color="000000"/>
              <w:left w:val="single" w:sz="4" w:space="0" w:color="000000"/>
              <w:bottom w:val="single" w:sz="4" w:space="0" w:color="000000"/>
              <w:right w:val="single" w:sz="4" w:space="0" w:color="000000"/>
            </w:tcBorders>
            <w:vAlign w:val="center"/>
            <w:hideMark/>
          </w:tcPr>
          <w:p w14:paraId="147EDDE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N п/п</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hideMark/>
          </w:tcPr>
          <w:p w14:paraId="6214327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Наименование мероприятия программы</w:t>
            </w:r>
          </w:p>
        </w:tc>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14:paraId="3BE21FD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2024  г.</w:t>
            </w:r>
          </w:p>
        </w:tc>
        <w:tc>
          <w:tcPr>
            <w:tcW w:w="4252" w:type="dxa"/>
            <w:gridSpan w:val="5"/>
            <w:tcBorders>
              <w:top w:val="single" w:sz="4" w:space="0" w:color="000000"/>
              <w:left w:val="single" w:sz="4" w:space="0" w:color="000000"/>
              <w:bottom w:val="single" w:sz="4" w:space="0" w:color="000000"/>
              <w:right w:val="single" w:sz="4" w:space="0" w:color="000000"/>
            </w:tcBorders>
            <w:vAlign w:val="center"/>
            <w:hideMark/>
          </w:tcPr>
          <w:p w14:paraId="6CEC053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2025  г.</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14:paraId="3591233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2026  г.</w:t>
            </w:r>
          </w:p>
        </w:tc>
      </w:tr>
      <w:tr w:rsidR="00DF329E" w:rsidRPr="00DF329E" w14:paraId="4DB98FC7" w14:textId="77777777" w:rsidTr="00DF329E">
        <w:trPr>
          <w:gridAfter w:val="2"/>
          <w:wAfter w:w="1701" w:type="dxa"/>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F765C53" w14:textId="77777777" w:rsidR="00F636A9" w:rsidRPr="00DF329E" w:rsidRDefault="00F636A9" w:rsidP="00CA6FF5">
            <w:pPr>
              <w:rPr>
                <w:sz w:val="20"/>
                <w:szCs w:val="20"/>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3AC0B970" w14:textId="77777777" w:rsidR="00F636A9" w:rsidRPr="00DF329E" w:rsidRDefault="00F636A9" w:rsidP="00CA6FF5">
            <w:pPr>
              <w:rPr>
                <w:sz w:val="20"/>
                <w:szCs w:val="20"/>
                <w:lang w:eastAsia="en-US"/>
              </w:rPr>
            </w:pP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E96DD0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Финансовое обеспечение реализации мероприятий</w:t>
            </w:r>
          </w:p>
        </w:tc>
        <w:tc>
          <w:tcPr>
            <w:tcW w:w="2126" w:type="dxa"/>
            <w:gridSpan w:val="3"/>
            <w:tcBorders>
              <w:top w:val="single" w:sz="4" w:space="0" w:color="000000"/>
              <w:left w:val="single" w:sz="4" w:space="0" w:color="000000"/>
              <w:bottom w:val="single" w:sz="4" w:space="0" w:color="000000"/>
              <w:right w:val="single" w:sz="4" w:space="0" w:color="000000"/>
            </w:tcBorders>
            <w:vAlign w:val="center"/>
            <w:hideMark/>
          </w:tcPr>
          <w:p w14:paraId="4CA8FE4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Экономия топливно-энергетических ресурсов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A2FA2E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Финансовое обеспечение реализации мероприятий</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14:paraId="6088C80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Экономия топливно-энергетических ресурсов</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A6EFED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Финансовое обеспечение реализации мероприятий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33B52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Экономия топливно-энергетических ресурсов</w:t>
            </w:r>
          </w:p>
        </w:tc>
      </w:tr>
      <w:tr w:rsidR="00DF329E" w:rsidRPr="00F636A9" w14:paraId="23B75384" w14:textId="77777777" w:rsidTr="00DF329E">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2CDB3BC" w14:textId="77777777" w:rsidR="00F636A9" w:rsidRPr="00DF329E" w:rsidRDefault="00F636A9" w:rsidP="00CA6FF5">
            <w:pPr>
              <w:rPr>
                <w:sz w:val="20"/>
                <w:szCs w:val="20"/>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08752976" w14:textId="77777777" w:rsidR="00F636A9" w:rsidRPr="00DF329E" w:rsidRDefault="00F636A9" w:rsidP="00CA6FF5">
            <w:pPr>
              <w:rPr>
                <w:sz w:val="20"/>
                <w:szCs w:val="20"/>
                <w:lang w:eastAsia="en-US"/>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1C45881" w14:textId="77777777" w:rsidR="00F636A9" w:rsidRPr="00DF329E" w:rsidRDefault="00F636A9" w:rsidP="00CA6FF5">
            <w:pPr>
              <w:rPr>
                <w:sz w:val="20"/>
                <w:szCs w:val="20"/>
                <w:lang w:eastAsia="en-U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4840F0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натуральном выражении</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494141E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стоимостном выражении, тыс. руб.</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678B1EC0" w14:textId="77777777" w:rsidR="00F636A9" w:rsidRPr="00DF329E" w:rsidRDefault="00F636A9" w:rsidP="00CA6FF5">
            <w:pPr>
              <w:rPr>
                <w:sz w:val="20"/>
                <w:szCs w:val="20"/>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F279D0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натуральном выражении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DC07B0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стоимостном выражении, тыс. руб.</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3D6336" w14:textId="77777777" w:rsidR="00F636A9" w:rsidRPr="00DF329E" w:rsidRDefault="00F636A9" w:rsidP="00CA6FF5">
            <w:pPr>
              <w:rPr>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13DF0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натуральном выражении</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75F727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стоимостном выражении, тыс. руб.</w:t>
            </w:r>
          </w:p>
        </w:tc>
      </w:tr>
      <w:tr w:rsidR="00DF329E" w:rsidRPr="00F636A9" w14:paraId="1679008C" w14:textId="77777777" w:rsidTr="00DF329E">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B0BB469" w14:textId="77777777" w:rsidR="00F636A9" w:rsidRPr="00DF329E" w:rsidRDefault="00F636A9" w:rsidP="00CA6FF5">
            <w:pPr>
              <w:rPr>
                <w:sz w:val="20"/>
                <w:szCs w:val="20"/>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1B150899" w14:textId="77777777" w:rsidR="00F636A9" w:rsidRPr="00DF329E" w:rsidRDefault="00F636A9" w:rsidP="00CA6FF5">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0F7910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источник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82886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объем, тыс. руб.</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EB8151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кол-во</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70CD66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ед. изм.</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2896A0E" w14:textId="77777777" w:rsidR="00F636A9" w:rsidRPr="00DF329E" w:rsidRDefault="00F636A9" w:rsidP="00CA6FF5">
            <w:pP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CB68FF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источник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BE2B1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объем, тыс. руб.</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87A67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кол-во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30AC56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ед. изм.</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F44D365" w14:textId="77777777" w:rsidR="00F636A9" w:rsidRPr="00DF329E" w:rsidRDefault="00F636A9" w:rsidP="00CA6FF5">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E6E99A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источник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09122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объем, тыс. руб.</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0A396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кол-во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484EE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ед.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08AA45" w14:textId="77777777" w:rsidR="00F636A9" w:rsidRPr="00DF329E" w:rsidRDefault="00F636A9" w:rsidP="00CA6FF5">
            <w:pPr>
              <w:rPr>
                <w:sz w:val="20"/>
                <w:szCs w:val="20"/>
                <w:lang w:eastAsia="en-US"/>
              </w:rPr>
            </w:pPr>
          </w:p>
        </w:tc>
      </w:tr>
      <w:tr w:rsidR="00DF329E" w:rsidRPr="00F636A9" w14:paraId="2C0DE5F2" w14:textId="77777777" w:rsidTr="00DF329E">
        <w:tc>
          <w:tcPr>
            <w:tcW w:w="488" w:type="dxa"/>
            <w:tcBorders>
              <w:top w:val="single" w:sz="4" w:space="0" w:color="000000"/>
              <w:left w:val="single" w:sz="4" w:space="0" w:color="000000"/>
              <w:bottom w:val="single" w:sz="4" w:space="0" w:color="000000"/>
              <w:right w:val="single" w:sz="4" w:space="0" w:color="000000"/>
            </w:tcBorders>
            <w:vAlign w:val="center"/>
            <w:hideMark/>
          </w:tcPr>
          <w:p w14:paraId="3B16A87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6F4AB50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00EA8E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73638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BE7DF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CF489F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5D729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02DF8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47216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0DA407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FE713D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F091B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121FD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5D8F6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53DAC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3FDEFF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ECD75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17</w:t>
            </w:r>
          </w:p>
        </w:tc>
      </w:tr>
      <w:tr w:rsidR="00DF329E" w:rsidRPr="00F636A9" w14:paraId="3ADF097D" w14:textId="77777777" w:rsidTr="00DF329E">
        <w:trPr>
          <w:trHeight w:val="327"/>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2C3B3761" w14:textId="77777777" w:rsidR="00F636A9" w:rsidRPr="00DF329E" w:rsidRDefault="00F636A9" w:rsidP="00CA6FF5">
            <w:pPr>
              <w:jc w:val="center"/>
              <w:rPr>
                <w:sz w:val="20"/>
                <w:szCs w:val="20"/>
                <w:lang w:eastAsia="en-US"/>
              </w:rPr>
            </w:pPr>
            <w:r w:rsidRPr="00DF329E">
              <w:rPr>
                <w:sz w:val="20"/>
                <w:szCs w:val="20"/>
                <w:lang w:eastAsia="en-US"/>
              </w:rPr>
              <w:t>1</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6C83C22" w14:textId="77777777" w:rsidR="00F636A9" w:rsidRPr="00DF329E" w:rsidRDefault="00F636A9" w:rsidP="00CA6FF5">
            <w:pPr>
              <w:jc w:val="both"/>
              <w:rPr>
                <w:color w:val="000000"/>
                <w:sz w:val="20"/>
                <w:szCs w:val="20"/>
                <w:lang w:eastAsia="en-US"/>
              </w:rPr>
            </w:pPr>
            <w:r w:rsidRPr="00DF329E">
              <w:rPr>
                <w:color w:val="000000"/>
                <w:sz w:val="20"/>
                <w:szCs w:val="20"/>
                <w:lang w:eastAsia="en-US"/>
              </w:rPr>
              <w:t>Инструктаж персонала по методам энергосбережения и повышения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AB7D18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EDCE2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0BA61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7EF58B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2AF2D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EB403B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AFE7D5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1C070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E46011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A3B02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A8F11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43649E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BD625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721AB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76BA8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3D4450F9" w14:textId="77777777" w:rsidTr="00DF329E">
        <w:trPr>
          <w:trHeight w:val="327"/>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197BD395" w14:textId="77777777" w:rsidR="00F636A9" w:rsidRPr="00DF329E" w:rsidRDefault="00F636A9" w:rsidP="00CA6FF5">
            <w:pPr>
              <w:jc w:val="center"/>
              <w:rPr>
                <w:sz w:val="20"/>
                <w:szCs w:val="20"/>
                <w:lang w:eastAsia="en-US"/>
              </w:rPr>
            </w:pPr>
            <w:r w:rsidRPr="00DF329E">
              <w:rPr>
                <w:sz w:val="20"/>
                <w:szCs w:val="20"/>
                <w:lang w:eastAsia="en-US"/>
              </w:rPr>
              <w:t>2</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3E70C66F" w14:textId="77777777" w:rsidR="00F636A9" w:rsidRPr="00DF329E" w:rsidRDefault="00F636A9" w:rsidP="00CA6FF5">
            <w:pPr>
              <w:jc w:val="both"/>
              <w:rPr>
                <w:color w:val="000000"/>
                <w:sz w:val="20"/>
                <w:szCs w:val="20"/>
                <w:lang w:eastAsia="en-US"/>
              </w:rPr>
            </w:pPr>
            <w:r w:rsidRPr="00DF329E">
              <w:rPr>
                <w:color w:val="000000"/>
                <w:sz w:val="20"/>
                <w:szCs w:val="20"/>
                <w:lang w:eastAsia="en-US"/>
              </w:rPr>
              <w:t>Проведение обучения ответственных лиц за энергосбережение и повыш</w:t>
            </w:r>
            <w:r w:rsidRPr="00DF329E">
              <w:rPr>
                <w:color w:val="000000"/>
                <w:sz w:val="20"/>
                <w:szCs w:val="20"/>
                <w:lang w:eastAsia="en-US"/>
              </w:rPr>
              <w:lastRenderedPageBreak/>
              <w:t>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7958DC" w14:textId="77777777" w:rsidR="00F636A9" w:rsidRPr="00DF329E" w:rsidRDefault="00F636A9" w:rsidP="00CA6FF5">
            <w:pPr>
              <w:spacing w:line="252" w:lineRule="auto"/>
              <w:jc w:val="center"/>
              <w:rPr>
                <w:sz w:val="20"/>
                <w:szCs w:val="20"/>
                <w:lang w:eastAsia="en-US"/>
              </w:rPr>
            </w:pPr>
            <w:r w:rsidRPr="00DF329E">
              <w:rPr>
                <w:sz w:val="20"/>
                <w:szCs w:val="20"/>
                <w:lang w:eastAsia="en-US"/>
              </w:rPr>
              <w:lastRenderedPageBreak/>
              <w:t>Средства бюджета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529CC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565D1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53EBF9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488AB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FFB67F" w14:textId="77777777" w:rsidR="00F636A9" w:rsidRPr="00DF329E" w:rsidRDefault="00F636A9" w:rsidP="00CA6FF5">
            <w:pPr>
              <w:spacing w:line="252" w:lineRule="auto"/>
              <w:jc w:val="center"/>
              <w:rPr>
                <w:sz w:val="20"/>
                <w:szCs w:val="20"/>
                <w:lang w:eastAsia="en-US"/>
              </w:rPr>
            </w:pPr>
            <w:r w:rsidRPr="00DF329E">
              <w:rPr>
                <w:sz w:val="20"/>
                <w:szCs w:val="20"/>
                <w:lang w:eastAsia="en-US"/>
              </w:rPr>
              <w:t>Средства бюджета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0922A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283CFC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5C65D4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F56D2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691B0D" w14:textId="77777777" w:rsidR="00F636A9" w:rsidRPr="00DF329E" w:rsidRDefault="00F636A9" w:rsidP="00CA6FF5">
            <w:pPr>
              <w:spacing w:line="252" w:lineRule="auto"/>
              <w:jc w:val="center"/>
              <w:rPr>
                <w:sz w:val="20"/>
                <w:szCs w:val="20"/>
                <w:lang w:eastAsia="en-US"/>
              </w:rPr>
            </w:pPr>
            <w:r w:rsidRPr="00DF329E">
              <w:rPr>
                <w:sz w:val="20"/>
                <w:szCs w:val="20"/>
                <w:lang w:eastAsia="en-US"/>
              </w:rPr>
              <w:t>Средства бюджета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3FB03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59114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F92AC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EA3D7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26D356F1" w14:textId="77777777" w:rsidTr="00DF329E">
        <w:trPr>
          <w:trHeight w:val="327"/>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00E34564" w14:textId="77777777" w:rsidR="00F636A9" w:rsidRPr="00DF329E" w:rsidRDefault="00F636A9" w:rsidP="00CA6FF5">
            <w:pPr>
              <w:jc w:val="center"/>
              <w:rPr>
                <w:sz w:val="20"/>
                <w:szCs w:val="20"/>
                <w:lang w:eastAsia="en-US"/>
              </w:rPr>
            </w:pPr>
            <w:r w:rsidRPr="00DF329E">
              <w:rPr>
                <w:sz w:val="20"/>
                <w:szCs w:val="20"/>
                <w:lang w:eastAsia="en-US"/>
              </w:rPr>
              <w:t>3</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29E9B425" w14:textId="77777777" w:rsidR="00F636A9" w:rsidRPr="00DF329E" w:rsidRDefault="00F636A9" w:rsidP="00CA6FF5">
            <w:pPr>
              <w:jc w:val="both"/>
              <w:rPr>
                <w:color w:val="000000"/>
                <w:sz w:val="20"/>
                <w:szCs w:val="20"/>
                <w:lang w:eastAsia="en-US"/>
              </w:rPr>
            </w:pPr>
            <w:r w:rsidRPr="00DF329E">
              <w:rPr>
                <w:color w:val="000000"/>
                <w:sz w:val="20"/>
                <w:szCs w:val="20"/>
                <w:lang w:eastAsia="en-US"/>
              </w:rPr>
              <w:t>Проведение мероприятий по популяризации энергосбережения и повышению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B0A65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EB289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C81398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487E9C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20179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335BA6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3D8E6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8D2F9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E672E1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5FDC5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956B4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420D1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FCF3F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927FE9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5E684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14011E84" w14:textId="77777777" w:rsidTr="00DF329E">
        <w:trPr>
          <w:trHeight w:val="327"/>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14BB2BA7" w14:textId="77777777" w:rsidR="00F636A9" w:rsidRPr="00DF329E" w:rsidRDefault="00F636A9" w:rsidP="00CA6FF5">
            <w:pPr>
              <w:jc w:val="center"/>
              <w:rPr>
                <w:sz w:val="20"/>
                <w:szCs w:val="20"/>
                <w:lang w:eastAsia="en-US"/>
              </w:rPr>
            </w:pPr>
            <w:r w:rsidRPr="00DF329E">
              <w:rPr>
                <w:sz w:val="20"/>
                <w:szCs w:val="20"/>
                <w:lang w:eastAsia="en-US"/>
              </w:rPr>
              <w:t>4</w:t>
            </w:r>
          </w:p>
        </w:tc>
        <w:tc>
          <w:tcPr>
            <w:tcW w:w="1168" w:type="dxa"/>
            <w:tcBorders>
              <w:top w:val="single" w:sz="4" w:space="0" w:color="000000"/>
              <w:left w:val="single" w:sz="4" w:space="0" w:color="000000"/>
              <w:bottom w:val="single" w:sz="4" w:space="0" w:color="000000"/>
              <w:right w:val="single" w:sz="4" w:space="0" w:color="000000"/>
            </w:tcBorders>
            <w:vAlign w:val="center"/>
          </w:tcPr>
          <w:p w14:paraId="6B865FCF" w14:textId="77777777" w:rsidR="00F636A9" w:rsidRPr="00DF329E" w:rsidRDefault="00F636A9" w:rsidP="00CA6FF5">
            <w:pPr>
              <w:pStyle w:val="a9"/>
              <w:ind w:left="6"/>
              <w:jc w:val="both"/>
              <w:rPr>
                <w:sz w:val="20"/>
                <w:szCs w:val="20"/>
                <w:lang w:eastAsia="en-US"/>
              </w:rPr>
            </w:pPr>
            <w:r w:rsidRPr="00DF329E">
              <w:rPr>
                <w:color w:val="000000"/>
                <w:sz w:val="20"/>
                <w:szCs w:val="20"/>
                <w:lang w:eastAsia="en-US"/>
              </w:rPr>
              <w:t>Обеспечение требований энергетической эффективности товаров, работ, услуг при осуществлении закупок для обеспечения государственных</w:t>
            </w:r>
            <w:r w:rsidRPr="00DF329E">
              <w:rPr>
                <w:sz w:val="20"/>
                <w:szCs w:val="20"/>
                <w:lang w:eastAsia="en-US"/>
              </w:rPr>
              <w:t xml:space="preserve"> нужд</w:t>
            </w:r>
          </w:p>
          <w:p w14:paraId="1D16869B" w14:textId="77777777" w:rsidR="00F636A9" w:rsidRPr="00DF329E" w:rsidRDefault="00F636A9" w:rsidP="00CA6FF5">
            <w:pPr>
              <w:jc w:val="both"/>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36AC4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07BA33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3242A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D333B2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17071F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1D1498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FDB10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7C56B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17BC2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998F1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1423E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B1282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5D7F6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EEB27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427EA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6891A2B7" w14:textId="77777777" w:rsidTr="00DF329E">
        <w:trPr>
          <w:trHeight w:val="327"/>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09FC65A1" w14:textId="77777777" w:rsidR="00F636A9" w:rsidRPr="00DF329E" w:rsidRDefault="00F636A9" w:rsidP="00CA6FF5">
            <w:pPr>
              <w:pStyle w:val="ConsPlusCell"/>
              <w:spacing w:line="276" w:lineRule="auto"/>
              <w:jc w:val="center"/>
              <w:rPr>
                <w:rFonts w:ascii="Times New Roman" w:hAnsi="Times New Roman" w:cs="Times New Roman"/>
                <w:b/>
                <w:lang w:eastAsia="en-US"/>
              </w:rPr>
            </w:pPr>
            <w:r w:rsidRPr="00DF329E">
              <w:rPr>
                <w:rFonts w:ascii="Times New Roman" w:hAnsi="Times New Roman" w:cs="Times New Roman"/>
                <w:b/>
                <w:lang w:eastAsia="en-US"/>
              </w:rPr>
              <w:t>5</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32D38364" w14:textId="77777777" w:rsidR="00F636A9" w:rsidRPr="00DF329E" w:rsidRDefault="00F636A9" w:rsidP="00CA6FF5">
            <w:pPr>
              <w:pStyle w:val="a9"/>
              <w:ind w:left="6"/>
              <w:jc w:val="both"/>
              <w:rPr>
                <w:color w:val="000000"/>
                <w:sz w:val="20"/>
                <w:szCs w:val="20"/>
                <w:lang w:eastAsia="en-US"/>
              </w:rPr>
            </w:pPr>
            <w:r w:rsidRPr="00DF329E">
              <w:rPr>
                <w:color w:val="000000"/>
                <w:sz w:val="20"/>
                <w:szCs w:val="20"/>
                <w:lang w:eastAsia="en-US"/>
              </w:rPr>
              <w:t>Предоставление энергет</w:t>
            </w:r>
            <w:r w:rsidRPr="00DF329E">
              <w:rPr>
                <w:color w:val="000000"/>
                <w:sz w:val="20"/>
                <w:szCs w:val="20"/>
                <w:lang w:eastAsia="en-US"/>
              </w:rPr>
              <w:lastRenderedPageBreak/>
              <w:t>ической декларации в ГИС «Энергоэффективность»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7646C1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lastRenderedPageBreak/>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949E1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A82382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0B1929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51F4C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E28B0F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18D2F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560FC4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4BC223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7A593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BCC79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542431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15F6D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AB9C9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A39B8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61D3AFD5" w14:textId="77777777" w:rsidTr="00DF329E">
        <w:tc>
          <w:tcPr>
            <w:tcW w:w="2365" w:type="dxa"/>
            <w:gridSpan w:val="3"/>
            <w:tcBorders>
              <w:top w:val="single" w:sz="4" w:space="0" w:color="000000"/>
              <w:left w:val="single" w:sz="4" w:space="0" w:color="000000"/>
              <w:bottom w:val="single" w:sz="4" w:space="0" w:color="000000"/>
              <w:right w:val="single" w:sz="4" w:space="0" w:color="000000"/>
            </w:tcBorders>
            <w:vAlign w:val="center"/>
            <w:hideMark/>
          </w:tcPr>
          <w:p w14:paraId="361C342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Итого по мероприятию</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30A793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3D8144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38EF31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E10603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5490EC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EC8C37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0021B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B19859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2739E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4E59F1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8155AC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649205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E6AC0D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73B42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DF329E" w:rsidRPr="00F636A9" w14:paraId="45127620" w14:textId="77777777" w:rsidTr="00DF329E">
        <w:trPr>
          <w:trHeight w:val="1054"/>
        </w:trPr>
        <w:tc>
          <w:tcPr>
            <w:tcW w:w="2365" w:type="dxa"/>
            <w:gridSpan w:val="3"/>
            <w:tcBorders>
              <w:top w:val="single" w:sz="4" w:space="0" w:color="000000"/>
              <w:left w:val="single" w:sz="4" w:space="0" w:color="000000"/>
              <w:bottom w:val="single" w:sz="4" w:space="0" w:color="000000"/>
              <w:right w:val="single" w:sz="4" w:space="0" w:color="000000"/>
            </w:tcBorders>
            <w:vAlign w:val="center"/>
            <w:hideMark/>
          </w:tcPr>
          <w:p w14:paraId="110D72E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Всего по мероприятиям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FD7FFA" w14:textId="77777777" w:rsidR="00F636A9" w:rsidRPr="00DF329E" w:rsidRDefault="00F636A9" w:rsidP="00CA6FF5">
            <w:pPr>
              <w:spacing w:line="252" w:lineRule="auto"/>
              <w:jc w:val="center"/>
              <w:rPr>
                <w:b/>
                <w:color w:val="000000"/>
                <w:sz w:val="20"/>
                <w:szCs w:val="20"/>
                <w:lang w:eastAsia="en-US"/>
              </w:rPr>
            </w:pPr>
            <w:r w:rsidRPr="00DF329E">
              <w:rPr>
                <w:b/>
                <w:color w:val="000000"/>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2369EB"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4A33CE2"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635BC8" w14:textId="77777777" w:rsidR="00F636A9" w:rsidRPr="00DF329E" w:rsidRDefault="00F636A9" w:rsidP="00CA6FF5">
            <w:pPr>
              <w:spacing w:line="252" w:lineRule="auto"/>
              <w:jc w:val="center"/>
              <w:rPr>
                <w:b/>
                <w:color w:val="000000"/>
                <w:sz w:val="20"/>
                <w:szCs w:val="20"/>
                <w:lang w:eastAsia="en-US"/>
              </w:rPr>
            </w:pPr>
            <w:r w:rsidRPr="00DF329E">
              <w:rPr>
                <w:b/>
                <w:color w:val="000000"/>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C4CB8A"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C15CB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0E2AA0"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E860FA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14014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28167F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7F5064"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3BF35B" w14:textId="77777777" w:rsidR="00F636A9" w:rsidRPr="00DF329E" w:rsidRDefault="00F636A9" w:rsidP="00CA6FF5">
            <w:pPr>
              <w:spacing w:line="252" w:lineRule="auto"/>
              <w:jc w:val="center"/>
              <w:rPr>
                <w:b/>
                <w:sz w:val="20"/>
                <w:szCs w:val="20"/>
                <w:lang w:eastAsia="en-US"/>
              </w:rPr>
            </w:pPr>
            <w:r w:rsidRPr="00DF329E">
              <w:rPr>
                <w:b/>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F3BA89"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47D065"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0</w:t>
            </w:r>
          </w:p>
        </w:tc>
      </w:tr>
    </w:tbl>
    <w:p w14:paraId="704A95BE" w14:textId="77777777" w:rsidR="00F636A9" w:rsidRDefault="00F636A9" w:rsidP="00F636A9">
      <w:pPr>
        <w:pStyle w:val="ConsPlusNormal0"/>
        <w:jc w:val="center"/>
        <w:rPr>
          <w:sz w:val="24"/>
          <w:szCs w:val="24"/>
        </w:rPr>
      </w:pPr>
    </w:p>
    <w:p w14:paraId="785F9E58" w14:textId="77777777" w:rsidR="00F636A9" w:rsidRDefault="00F636A9" w:rsidP="00F636A9">
      <w:pPr>
        <w:pStyle w:val="ConsPlusNormal0"/>
        <w:rPr>
          <w:sz w:val="24"/>
          <w:szCs w:val="24"/>
        </w:rPr>
      </w:pPr>
    </w:p>
    <w:p w14:paraId="074A8DC8" w14:textId="77777777" w:rsidR="00F636A9" w:rsidRDefault="00F636A9" w:rsidP="00F636A9">
      <w:pPr>
        <w:pStyle w:val="ConsPlusNormal0"/>
        <w:rPr>
          <w:sz w:val="24"/>
          <w:szCs w:val="24"/>
        </w:rPr>
      </w:pPr>
    </w:p>
    <w:p w14:paraId="522DF637" w14:textId="77777777" w:rsidR="00F636A9" w:rsidRDefault="00F636A9" w:rsidP="00F636A9">
      <w:pPr>
        <w:pStyle w:val="ConsPlusNormal0"/>
        <w:jc w:val="center"/>
        <w:rPr>
          <w:sz w:val="24"/>
          <w:szCs w:val="24"/>
        </w:rPr>
      </w:pPr>
    </w:p>
    <w:p w14:paraId="27F1EAEE" w14:textId="77777777" w:rsidR="00F636A9" w:rsidRDefault="00F636A9" w:rsidP="00F636A9">
      <w:pPr>
        <w:pStyle w:val="ConsPlusNormal0"/>
        <w:rPr>
          <w:sz w:val="24"/>
          <w:szCs w:val="24"/>
        </w:rPr>
      </w:pPr>
    </w:p>
    <w:tbl>
      <w:tblPr>
        <w:tblW w:w="3797" w:type="pct"/>
        <w:tblInd w:w="40" w:type="dxa"/>
        <w:tblCellMar>
          <w:top w:w="62" w:type="dxa"/>
          <w:left w:w="102" w:type="dxa"/>
          <w:bottom w:w="102" w:type="dxa"/>
          <w:right w:w="62" w:type="dxa"/>
        </w:tblCellMar>
        <w:tblLook w:val="04A0" w:firstRow="1" w:lastRow="0" w:firstColumn="1" w:lastColumn="0" w:noHBand="0" w:noVBand="1"/>
      </w:tblPr>
      <w:tblGrid>
        <w:gridCol w:w="421"/>
        <w:gridCol w:w="2168"/>
        <w:gridCol w:w="920"/>
        <w:gridCol w:w="706"/>
        <w:gridCol w:w="565"/>
        <w:gridCol w:w="649"/>
        <w:gridCol w:w="1227"/>
        <w:gridCol w:w="920"/>
        <w:gridCol w:w="706"/>
        <w:gridCol w:w="568"/>
        <w:gridCol w:w="645"/>
        <w:gridCol w:w="1227"/>
      </w:tblGrid>
      <w:tr w:rsidR="00F636A9" w14:paraId="4D7A42B4" w14:textId="77777777" w:rsidTr="00CA6FF5">
        <w:tc>
          <w:tcPr>
            <w:tcW w:w="434" w:type="dxa"/>
            <w:vMerge w:val="restart"/>
            <w:tcBorders>
              <w:top w:val="single" w:sz="4" w:space="0" w:color="000000"/>
              <w:left w:val="single" w:sz="4" w:space="0" w:color="000000"/>
              <w:bottom w:val="single" w:sz="4" w:space="0" w:color="000000"/>
              <w:right w:val="single" w:sz="4" w:space="0" w:color="000000"/>
            </w:tcBorders>
            <w:vAlign w:val="center"/>
            <w:hideMark/>
          </w:tcPr>
          <w:p w14:paraId="06CE705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p w14:paraId="38B8CF8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п/п</w:t>
            </w:r>
          </w:p>
        </w:tc>
        <w:tc>
          <w:tcPr>
            <w:tcW w:w="2275" w:type="dxa"/>
            <w:vMerge w:val="restart"/>
            <w:tcBorders>
              <w:top w:val="single" w:sz="4" w:space="0" w:color="000000"/>
              <w:left w:val="single" w:sz="4" w:space="0" w:color="000000"/>
              <w:bottom w:val="single" w:sz="4" w:space="0" w:color="000000"/>
              <w:right w:val="single" w:sz="4" w:space="0" w:color="000000"/>
            </w:tcBorders>
            <w:vAlign w:val="center"/>
            <w:hideMark/>
          </w:tcPr>
          <w:p w14:paraId="24FEA65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Наименование мероприятия программы</w:t>
            </w:r>
          </w:p>
        </w:tc>
        <w:tc>
          <w:tcPr>
            <w:tcW w:w="4240" w:type="dxa"/>
            <w:gridSpan w:val="5"/>
            <w:tcBorders>
              <w:top w:val="single" w:sz="4" w:space="0" w:color="000000"/>
              <w:left w:val="single" w:sz="4" w:space="0" w:color="000000"/>
              <w:bottom w:val="single" w:sz="4" w:space="0" w:color="000000"/>
              <w:right w:val="single" w:sz="4" w:space="0" w:color="000000"/>
            </w:tcBorders>
            <w:vAlign w:val="center"/>
            <w:hideMark/>
          </w:tcPr>
          <w:p w14:paraId="584137B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2027 г.</w:t>
            </w:r>
          </w:p>
        </w:tc>
        <w:tc>
          <w:tcPr>
            <w:tcW w:w="4240" w:type="dxa"/>
            <w:gridSpan w:val="5"/>
            <w:tcBorders>
              <w:top w:val="single" w:sz="4" w:space="0" w:color="000000"/>
              <w:left w:val="single" w:sz="4" w:space="0" w:color="000000"/>
              <w:bottom w:val="single" w:sz="4" w:space="0" w:color="000000"/>
              <w:right w:val="single" w:sz="4" w:space="0" w:color="000000"/>
            </w:tcBorders>
            <w:vAlign w:val="center"/>
            <w:hideMark/>
          </w:tcPr>
          <w:p w14:paraId="59026F7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2028 г.</w:t>
            </w:r>
          </w:p>
        </w:tc>
      </w:tr>
      <w:tr w:rsidR="00F636A9" w14:paraId="3B47B947" w14:textId="77777777" w:rsidTr="00CA6F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DC882" w14:textId="77777777" w:rsidR="00F636A9" w:rsidRPr="00DF329E" w:rsidRDefault="00F636A9" w:rsidP="00CA6FF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0A41" w14:textId="77777777" w:rsidR="00F636A9" w:rsidRPr="00DF329E" w:rsidRDefault="00F636A9" w:rsidP="00CA6FF5">
            <w:pPr>
              <w:rPr>
                <w:sz w:val="20"/>
                <w:szCs w:val="20"/>
                <w:lang w:eastAsia="en-US"/>
              </w:rPr>
            </w:pPr>
          </w:p>
        </w:tc>
        <w:tc>
          <w:tcPr>
            <w:tcW w:w="169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8B0301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Финансовое обеспечение реализации мероприятий</w:t>
            </w:r>
          </w:p>
        </w:tc>
        <w:tc>
          <w:tcPr>
            <w:tcW w:w="2545" w:type="dxa"/>
            <w:gridSpan w:val="3"/>
            <w:tcBorders>
              <w:top w:val="single" w:sz="4" w:space="0" w:color="000000"/>
              <w:left w:val="single" w:sz="4" w:space="0" w:color="000000"/>
              <w:bottom w:val="single" w:sz="4" w:space="0" w:color="000000"/>
              <w:right w:val="single" w:sz="4" w:space="0" w:color="000000"/>
            </w:tcBorders>
            <w:vAlign w:val="center"/>
            <w:hideMark/>
          </w:tcPr>
          <w:p w14:paraId="3A3198F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Экономия топливно-энергетических ресурсов</w:t>
            </w:r>
          </w:p>
        </w:tc>
        <w:tc>
          <w:tcPr>
            <w:tcW w:w="169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BC6989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Финансовое обеспечение реализации мероприятий</w:t>
            </w:r>
          </w:p>
        </w:tc>
        <w:tc>
          <w:tcPr>
            <w:tcW w:w="2545" w:type="dxa"/>
            <w:gridSpan w:val="3"/>
            <w:tcBorders>
              <w:top w:val="single" w:sz="4" w:space="0" w:color="000000"/>
              <w:left w:val="single" w:sz="4" w:space="0" w:color="000000"/>
              <w:bottom w:val="single" w:sz="4" w:space="0" w:color="000000"/>
              <w:right w:val="single" w:sz="4" w:space="0" w:color="000000"/>
            </w:tcBorders>
            <w:vAlign w:val="center"/>
            <w:hideMark/>
          </w:tcPr>
          <w:p w14:paraId="2CD9D18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Экономия топливно-энергетических ресурсов</w:t>
            </w:r>
          </w:p>
        </w:tc>
      </w:tr>
      <w:tr w:rsidR="00F636A9" w14:paraId="3F08BA56" w14:textId="77777777" w:rsidTr="00CA6F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BAA17" w14:textId="77777777" w:rsidR="00F636A9" w:rsidRPr="00DF329E" w:rsidRDefault="00F636A9" w:rsidP="00CA6FF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91144" w14:textId="77777777" w:rsidR="00F636A9" w:rsidRPr="00DF329E" w:rsidRDefault="00F636A9" w:rsidP="00CA6FF5">
            <w:pPr>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9784088" w14:textId="77777777" w:rsidR="00F636A9" w:rsidRPr="00DF329E" w:rsidRDefault="00F636A9" w:rsidP="00CA6FF5">
            <w:pPr>
              <w:rPr>
                <w:sz w:val="20"/>
                <w:szCs w:val="20"/>
                <w:lang w:eastAsia="en-US"/>
              </w:rPr>
            </w:pPr>
          </w:p>
        </w:tc>
        <w:tc>
          <w:tcPr>
            <w:tcW w:w="1261" w:type="dxa"/>
            <w:gridSpan w:val="2"/>
            <w:tcBorders>
              <w:top w:val="single" w:sz="4" w:space="0" w:color="000000"/>
              <w:left w:val="single" w:sz="4" w:space="0" w:color="000000"/>
              <w:bottom w:val="single" w:sz="4" w:space="0" w:color="000000"/>
              <w:right w:val="single" w:sz="4" w:space="0" w:color="000000"/>
            </w:tcBorders>
            <w:vAlign w:val="center"/>
            <w:hideMark/>
          </w:tcPr>
          <w:p w14:paraId="455091B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натуральном выражении</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hideMark/>
          </w:tcPr>
          <w:p w14:paraId="3EF34AC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стоимостном выражении, тыс. руб.</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87EB8A" w14:textId="77777777" w:rsidR="00F636A9" w:rsidRPr="00DF329E" w:rsidRDefault="00F636A9" w:rsidP="00CA6FF5">
            <w:pPr>
              <w:rPr>
                <w:sz w:val="20"/>
                <w:szCs w:val="20"/>
                <w:lang w:eastAsia="en-US"/>
              </w:rPr>
            </w:pPr>
          </w:p>
        </w:tc>
        <w:tc>
          <w:tcPr>
            <w:tcW w:w="1261" w:type="dxa"/>
            <w:gridSpan w:val="2"/>
            <w:tcBorders>
              <w:top w:val="single" w:sz="4" w:space="0" w:color="000000"/>
              <w:left w:val="single" w:sz="4" w:space="0" w:color="000000"/>
              <w:bottom w:val="single" w:sz="4" w:space="0" w:color="000000"/>
              <w:right w:val="single" w:sz="4" w:space="0" w:color="000000"/>
            </w:tcBorders>
            <w:vAlign w:val="center"/>
            <w:hideMark/>
          </w:tcPr>
          <w:p w14:paraId="7763D8A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натуральном выражении</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hideMark/>
          </w:tcPr>
          <w:p w14:paraId="4C7BA8D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 стоимостном выражении, тыс. руб.</w:t>
            </w:r>
          </w:p>
        </w:tc>
      </w:tr>
      <w:tr w:rsidR="002F7380" w14:paraId="7A1FFB28" w14:textId="77777777" w:rsidTr="00CA6F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14F9B" w14:textId="77777777" w:rsidR="00F636A9" w:rsidRPr="00DF329E" w:rsidRDefault="00F636A9" w:rsidP="00CA6FF5">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7C964" w14:textId="77777777" w:rsidR="00F636A9" w:rsidRPr="00DF329E" w:rsidRDefault="00F636A9" w:rsidP="00CA6FF5">
            <w:pPr>
              <w:rPr>
                <w:sz w:val="20"/>
                <w:szCs w:val="20"/>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77B60A9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источник</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1DC1606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объем, тыс. руб.</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E9D358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кол-во</w:t>
            </w:r>
          </w:p>
        </w:tc>
        <w:tc>
          <w:tcPr>
            <w:tcW w:w="675" w:type="dxa"/>
            <w:tcBorders>
              <w:top w:val="single" w:sz="4" w:space="0" w:color="000000"/>
              <w:left w:val="single" w:sz="4" w:space="0" w:color="000000"/>
              <w:bottom w:val="single" w:sz="4" w:space="0" w:color="000000"/>
              <w:right w:val="single" w:sz="4" w:space="0" w:color="000000"/>
            </w:tcBorders>
            <w:vAlign w:val="center"/>
            <w:hideMark/>
          </w:tcPr>
          <w:p w14:paraId="101A4BA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ед. изм.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D57C44" w14:textId="77777777" w:rsidR="00F636A9" w:rsidRPr="00DF329E" w:rsidRDefault="00F636A9" w:rsidP="00CA6FF5">
            <w:pPr>
              <w:rPr>
                <w:sz w:val="20"/>
                <w:szCs w:val="20"/>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280D2FC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источник</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1CEF589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объем, тыс. руб.</w:t>
            </w:r>
          </w:p>
        </w:tc>
        <w:tc>
          <w:tcPr>
            <w:tcW w:w="590" w:type="dxa"/>
            <w:tcBorders>
              <w:top w:val="single" w:sz="4" w:space="0" w:color="000000"/>
              <w:left w:val="single" w:sz="4" w:space="0" w:color="000000"/>
              <w:bottom w:val="single" w:sz="4" w:space="0" w:color="000000"/>
              <w:right w:val="single" w:sz="4" w:space="0" w:color="000000"/>
            </w:tcBorders>
            <w:vAlign w:val="center"/>
            <w:hideMark/>
          </w:tcPr>
          <w:p w14:paraId="2526442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кол-во</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4811D8A6"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ед. изм.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12687" w14:textId="77777777" w:rsidR="00F636A9" w:rsidRPr="00DF329E" w:rsidRDefault="00F636A9" w:rsidP="00CA6FF5">
            <w:pPr>
              <w:rPr>
                <w:sz w:val="20"/>
                <w:szCs w:val="20"/>
                <w:lang w:eastAsia="en-US"/>
              </w:rPr>
            </w:pPr>
          </w:p>
        </w:tc>
      </w:tr>
      <w:tr w:rsidR="002F7380" w14:paraId="73C4C9E4" w14:textId="77777777" w:rsidTr="00CA6FF5">
        <w:tc>
          <w:tcPr>
            <w:tcW w:w="434" w:type="dxa"/>
            <w:tcBorders>
              <w:top w:val="single" w:sz="4" w:space="0" w:color="000000"/>
              <w:left w:val="single" w:sz="4" w:space="0" w:color="000000"/>
              <w:bottom w:val="single" w:sz="4" w:space="0" w:color="000000"/>
              <w:right w:val="single" w:sz="4" w:space="0" w:color="000000"/>
            </w:tcBorders>
            <w:vAlign w:val="center"/>
            <w:hideMark/>
          </w:tcPr>
          <w:p w14:paraId="37F31FF3"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051D6ED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2</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5532057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3</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7B08C4D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4</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1A74CD7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5</w:t>
            </w:r>
          </w:p>
        </w:tc>
        <w:tc>
          <w:tcPr>
            <w:tcW w:w="675" w:type="dxa"/>
            <w:tcBorders>
              <w:top w:val="single" w:sz="4" w:space="0" w:color="000000"/>
              <w:left w:val="single" w:sz="4" w:space="0" w:color="000000"/>
              <w:bottom w:val="single" w:sz="4" w:space="0" w:color="000000"/>
              <w:right w:val="single" w:sz="4" w:space="0" w:color="000000"/>
            </w:tcBorders>
            <w:vAlign w:val="center"/>
            <w:hideMark/>
          </w:tcPr>
          <w:p w14:paraId="0DFC1CA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6</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1BE3661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7</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7DD06821"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8</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3F37A9C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9</w:t>
            </w:r>
          </w:p>
        </w:tc>
        <w:tc>
          <w:tcPr>
            <w:tcW w:w="590" w:type="dxa"/>
            <w:tcBorders>
              <w:top w:val="single" w:sz="4" w:space="0" w:color="000000"/>
              <w:left w:val="single" w:sz="4" w:space="0" w:color="000000"/>
              <w:bottom w:val="single" w:sz="4" w:space="0" w:color="000000"/>
              <w:right w:val="single" w:sz="4" w:space="0" w:color="000000"/>
            </w:tcBorders>
            <w:vAlign w:val="center"/>
            <w:hideMark/>
          </w:tcPr>
          <w:p w14:paraId="557937C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10</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265E544B"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11</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BD48A2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12</w:t>
            </w:r>
          </w:p>
        </w:tc>
      </w:tr>
      <w:tr w:rsidR="002F7380" w14:paraId="12FACCC5" w14:textId="77777777" w:rsidTr="00CA6FF5">
        <w:trPr>
          <w:trHeight w:val="327"/>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5F8213DB" w14:textId="77777777" w:rsidR="00F636A9" w:rsidRPr="00DF329E" w:rsidRDefault="00F636A9" w:rsidP="00CA6FF5">
            <w:pPr>
              <w:jc w:val="center"/>
              <w:rPr>
                <w:sz w:val="20"/>
                <w:szCs w:val="20"/>
                <w:lang w:eastAsia="en-US"/>
              </w:rPr>
            </w:pPr>
            <w:r w:rsidRPr="00DF329E">
              <w:rPr>
                <w:sz w:val="20"/>
                <w:szCs w:val="20"/>
                <w:lang w:eastAsia="en-US"/>
              </w:rPr>
              <w:t>1</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1C40A548" w14:textId="77777777" w:rsidR="00F636A9" w:rsidRPr="00DF329E" w:rsidRDefault="00F636A9" w:rsidP="00CA6FF5">
            <w:pPr>
              <w:jc w:val="both"/>
              <w:rPr>
                <w:color w:val="000000"/>
                <w:sz w:val="20"/>
                <w:szCs w:val="20"/>
                <w:lang w:eastAsia="en-US"/>
              </w:rPr>
            </w:pPr>
            <w:r w:rsidRPr="00DF329E">
              <w:rPr>
                <w:color w:val="000000"/>
                <w:sz w:val="20"/>
                <w:szCs w:val="20"/>
                <w:lang w:eastAsia="en-US"/>
              </w:rPr>
              <w:t>Инструктаж персонала по методам энергосбережения и повышения энергетической эффективности</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77118422"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7607096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0700BAC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675" w:type="dxa"/>
            <w:tcBorders>
              <w:top w:val="single" w:sz="4" w:space="0" w:color="000000"/>
              <w:left w:val="single" w:sz="4" w:space="0" w:color="000000"/>
              <w:bottom w:val="single" w:sz="4" w:space="0" w:color="000000"/>
              <w:right w:val="single" w:sz="4" w:space="0" w:color="000000"/>
            </w:tcBorders>
            <w:vAlign w:val="center"/>
            <w:hideMark/>
          </w:tcPr>
          <w:p w14:paraId="4209BEE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AED8B9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56121539"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0EC509F8"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14:paraId="381C35E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2D4CAB59"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7156334C" w14:textId="77777777" w:rsidR="00F636A9" w:rsidRPr="00DF329E" w:rsidRDefault="00F636A9" w:rsidP="00CA6FF5">
            <w:pPr>
              <w:pStyle w:val="ConsPlusNormal0"/>
              <w:spacing w:line="252" w:lineRule="auto"/>
              <w:jc w:val="center"/>
              <w:rPr>
                <w:b/>
                <w:sz w:val="20"/>
                <w:szCs w:val="20"/>
                <w:lang w:eastAsia="en-US"/>
              </w:rPr>
            </w:pPr>
            <w:r w:rsidRPr="00DF329E">
              <w:rPr>
                <w:sz w:val="20"/>
                <w:szCs w:val="20"/>
                <w:lang w:eastAsia="en-US"/>
              </w:rPr>
              <w:t>-</w:t>
            </w:r>
          </w:p>
        </w:tc>
      </w:tr>
      <w:tr w:rsidR="002F7380" w14:paraId="6174E03B" w14:textId="77777777" w:rsidTr="00CA6FF5">
        <w:trPr>
          <w:trHeight w:val="327"/>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3A8E533F" w14:textId="77777777" w:rsidR="00F636A9" w:rsidRDefault="00F636A9" w:rsidP="00CA6FF5">
            <w:pPr>
              <w:jc w:val="center"/>
              <w:rPr>
                <w:sz w:val="20"/>
                <w:szCs w:val="20"/>
                <w:lang w:eastAsia="en-US"/>
              </w:rPr>
            </w:pPr>
            <w:r>
              <w:rPr>
                <w:sz w:val="20"/>
                <w:szCs w:val="20"/>
                <w:lang w:eastAsia="en-US"/>
              </w:rPr>
              <w:t>2</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011C5BC7" w14:textId="77777777" w:rsidR="00F636A9" w:rsidRDefault="00F636A9" w:rsidP="00CA6FF5">
            <w:pPr>
              <w:jc w:val="both"/>
              <w:rPr>
                <w:color w:val="000000"/>
                <w:sz w:val="20"/>
                <w:szCs w:val="20"/>
                <w:lang w:eastAsia="en-US"/>
              </w:rPr>
            </w:pPr>
            <w:r>
              <w:rPr>
                <w:color w:val="000000"/>
                <w:sz w:val="20"/>
                <w:szCs w:val="20"/>
                <w:lang w:eastAsia="en-US"/>
              </w:rPr>
              <w:t>Проведение обучения ответственных лиц за энергосбережение и повышение энергетической эффективности</w:t>
            </w:r>
          </w:p>
        </w:tc>
        <w:tc>
          <w:tcPr>
            <w:tcW w:w="960" w:type="dxa"/>
            <w:tcBorders>
              <w:top w:val="single" w:sz="4" w:space="0" w:color="000000"/>
              <w:left w:val="single" w:sz="4" w:space="0" w:color="000000"/>
              <w:bottom w:val="single" w:sz="4" w:space="0" w:color="000000"/>
              <w:right w:val="single" w:sz="4" w:space="0" w:color="000000"/>
            </w:tcBorders>
            <w:vAlign w:val="center"/>
          </w:tcPr>
          <w:p w14:paraId="37F98423" w14:textId="77777777" w:rsidR="00F636A9" w:rsidRDefault="00F636A9" w:rsidP="00CA6FF5">
            <w:pPr>
              <w:spacing w:line="252" w:lineRule="auto"/>
              <w:jc w:val="center"/>
              <w:rPr>
                <w:sz w:val="20"/>
                <w:szCs w:val="20"/>
                <w:lang w:eastAsia="en-US"/>
              </w:rPr>
            </w:pPr>
            <w:r>
              <w:rPr>
                <w:sz w:val="20"/>
                <w:szCs w:val="20"/>
                <w:lang w:eastAsia="en-US"/>
              </w:rPr>
              <w:t>Средства бюджета</w:t>
            </w:r>
          </w:p>
        </w:tc>
        <w:tc>
          <w:tcPr>
            <w:tcW w:w="735" w:type="dxa"/>
            <w:tcBorders>
              <w:top w:val="single" w:sz="4" w:space="0" w:color="000000"/>
              <w:left w:val="single" w:sz="4" w:space="0" w:color="000000"/>
              <w:bottom w:val="single" w:sz="4" w:space="0" w:color="000000"/>
              <w:right w:val="single" w:sz="4" w:space="0" w:color="000000"/>
            </w:tcBorders>
            <w:vAlign w:val="center"/>
          </w:tcPr>
          <w:p w14:paraId="7A4EF7F2" w14:textId="77777777" w:rsidR="00F636A9" w:rsidRDefault="00F636A9" w:rsidP="00CA6FF5">
            <w:pPr>
              <w:pStyle w:val="ConsPlusNormal0"/>
              <w:spacing w:line="252" w:lineRule="auto"/>
              <w:jc w:val="center"/>
              <w:rPr>
                <w:lang w:eastAsia="en-US"/>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28B0449" w14:textId="77777777" w:rsidR="00F636A9" w:rsidRDefault="00F636A9" w:rsidP="00CA6FF5">
            <w:pPr>
              <w:pStyle w:val="ConsPlusNormal0"/>
              <w:spacing w:line="252" w:lineRule="auto"/>
              <w:jc w:val="center"/>
              <w:rPr>
                <w:lang w:eastAsia="en-US"/>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A304AA5"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9AC8BE2" w14:textId="77777777" w:rsidR="00F636A9" w:rsidRDefault="00F636A9" w:rsidP="00CA6FF5">
            <w:pPr>
              <w:pStyle w:val="ConsPlusNormal0"/>
              <w:spacing w:line="252" w:lineRule="auto"/>
              <w:jc w:val="center"/>
              <w:rPr>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B7F452D" w14:textId="77777777" w:rsidR="00F636A9" w:rsidRDefault="00F636A9" w:rsidP="00CA6FF5">
            <w:pPr>
              <w:spacing w:line="252" w:lineRule="auto"/>
              <w:jc w:val="center"/>
              <w:rPr>
                <w:sz w:val="20"/>
                <w:szCs w:val="20"/>
                <w:lang w:eastAsia="en-US"/>
              </w:rPr>
            </w:pPr>
            <w:r>
              <w:rPr>
                <w:sz w:val="20"/>
                <w:szCs w:val="20"/>
                <w:lang w:eastAsia="en-US"/>
              </w:rPr>
              <w:t>Средства бюджета</w:t>
            </w:r>
          </w:p>
        </w:tc>
        <w:tc>
          <w:tcPr>
            <w:tcW w:w="735" w:type="dxa"/>
            <w:tcBorders>
              <w:top w:val="single" w:sz="4" w:space="0" w:color="000000"/>
              <w:left w:val="single" w:sz="4" w:space="0" w:color="000000"/>
              <w:bottom w:val="single" w:sz="4" w:space="0" w:color="000000"/>
              <w:right w:val="single" w:sz="4" w:space="0" w:color="000000"/>
            </w:tcBorders>
            <w:vAlign w:val="center"/>
          </w:tcPr>
          <w:p w14:paraId="6C8DB4A6" w14:textId="77777777" w:rsidR="00F636A9" w:rsidRDefault="00F636A9" w:rsidP="00CA6FF5">
            <w:pPr>
              <w:pStyle w:val="ConsPlusNormal0"/>
              <w:spacing w:line="252" w:lineRule="auto"/>
              <w:jc w:val="center"/>
              <w:rPr>
                <w:lang w:eastAsia="en-US"/>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13583453" w14:textId="77777777" w:rsidR="00F636A9" w:rsidRDefault="00F636A9" w:rsidP="00CA6FF5">
            <w:pPr>
              <w:pStyle w:val="ConsPlusNormal0"/>
              <w:spacing w:line="252" w:lineRule="auto"/>
              <w:jc w:val="center"/>
              <w:rPr>
                <w:lang w:eastAsia="en-US"/>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9DC1CE9"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C4DD86E" w14:textId="77777777" w:rsidR="00F636A9" w:rsidRDefault="00F636A9" w:rsidP="00CA6FF5">
            <w:pPr>
              <w:pStyle w:val="ConsPlusNormal0"/>
              <w:spacing w:line="252" w:lineRule="auto"/>
              <w:jc w:val="center"/>
              <w:rPr>
                <w:lang w:eastAsia="en-US"/>
              </w:rPr>
            </w:pPr>
          </w:p>
        </w:tc>
      </w:tr>
      <w:tr w:rsidR="002F7380" w14:paraId="47D30FF3" w14:textId="77777777" w:rsidTr="00CA6FF5">
        <w:trPr>
          <w:trHeight w:val="327"/>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5BCB2354" w14:textId="77777777" w:rsidR="00F636A9" w:rsidRDefault="00F636A9" w:rsidP="00CA6FF5">
            <w:pPr>
              <w:jc w:val="center"/>
              <w:rPr>
                <w:sz w:val="20"/>
                <w:szCs w:val="20"/>
                <w:lang w:eastAsia="en-US"/>
              </w:rPr>
            </w:pPr>
            <w:r>
              <w:rPr>
                <w:sz w:val="20"/>
                <w:szCs w:val="20"/>
                <w:lang w:eastAsia="en-US"/>
              </w:rPr>
              <w:t>3</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1B173CF0" w14:textId="77777777" w:rsidR="00F636A9" w:rsidRDefault="00F636A9" w:rsidP="00CA6FF5">
            <w:pPr>
              <w:jc w:val="both"/>
              <w:rPr>
                <w:color w:val="000000"/>
                <w:sz w:val="20"/>
                <w:szCs w:val="20"/>
                <w:lang w:eastAsia="en-US"/>
              </w:rPr>
            </w:pPr>
            <w:r>
              <w:rPr>
                <w:color w:val="000000"/>
                <w:sz w:val="20"/>
                <w:szCs w:val="20"/>
                <w:lang w:eastAsia="en-US"/>
              </w:rPr>
              <w:t xml:space="preserve">Проведение мероприятий по популяризации энергосбережения и повышению </w:t>
            </w:r>
            <w:r>
              <w:rPr>
                <w:color w:val="000000"/>
                <w:sz w:val="20"/>
                <w:szCs w:val="20"/>
                <w:lang w:eastAsia="en-US"/>
              </w:rPr>
              <w:lastRenderedPageBreak/>
              <w:t>энергетической эффективности</w:t>
            </w:r>
          </w:p>
        </w:tc>
        <w:tc>
          <w:tcPr>
            <w:tcW w:w="960" w:type="dxa"/>
            <w:tcBorders>
              <w:top w:val="single" w:sz="4" w:space="0" w:color="000000"/>
              <w:left w:val="single" w:sz="4" w:space="0" w:color="000000"/>
              <w:bottom w:val="single" w:sz="4" w:space="0" w:color="000000"/>
              <w:right w:val="single" w:sz="4" w:space="0" w:color="000000"/>
            </w:tcBorders>
            <w:vAlign w:val="center"/>
          </w:tcPr>
          <w:p w14:paraId="65897A7C"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62CC2D5" w14:textId="77777777" w:rsidR="00F636A9" w:rsidRDefault="00F636A9" w:rsidP="00CA6FF5">
            <w:pPr>
              <w:pStyle w:val="ConsPlusNormal0"/>
              <w:spacing w:line="252" w:lineRule="auto"/>
              <w:jc w:val="center"/>
              <w:rPr>
                <w:lang w:eastAsia="en-US"/>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E3B52C6" w14:textId="77777777" w:rsidR="00F636A9" w:rsidRDefault="00F636A9" w:rsidP="00CA6FF5">
            <w:pPr>
              <w:pStyle w:val="ConsPlusNormal0"/>
              <w:spacing w:line="252" w:lineRule="auto"/>
              <w:jc w:val="center"/>
              <w:rPr>
                <w:lang w:eastAsia="en-US"/>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4E35743"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0977D4E" w14:textId="77777777" w:rsidR="00F636A9" w:rsidRDefault="00F636A9" w:rsidP="00CA6FF5">
            <w:pPr>
              <w:pStyle w:val="ConsPlusNormal0"/>
              <w:spacing w:line="252" w:lineRule="auto"/>
              <w:jc w:val="center"/>
              <w:rPr>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EAEFC9F"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A1E06B9" w14:textId="77777777" w:rsidR="00F636A9" w:rsidRDefault="00F636A9" w:rsidP="00CA6FF5">
            <w:pPr>
              <w:pStyle w:val="ConsPlusNormal0"/>
              <w:spacing w:line="252" w:lineRule="auto"/>
              <w:jc w:val="center"/>
              <w:rPr>
                <w:lang w:eastAsia="en-US"/>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1CF4D26F" w14:textId="77777777" w:rsidR="00F636A9" w:rsidRDefault="00F636A9" w:rsidP="00CA6FF5">
            <w:pPr>
              <w:pStyle w:val="ConsPlusNormal0"/>
              <w:spacing w:line="252" w:lineRule="auto"/>
              <w:jc w:val="center"/>
              <w:rPr>
                <w:lang w:eastAsia="en-US"/>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7399D06"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7849F1ED" w14:textId="77777777" w:rsidR="00F636A9" w:rsidRDefault="00F636A9" w:rsidP="00CA6FF5">
            <w:pPr>
              <w:pStyle w:val="ConsPlusNormal0"/>
              <w:spacing w:line="252" w:lineRule="auto"/>
              <w:jc w:val="center"/>
              <w:rPr>
                <w:lang w:eastAsia="en-US"/>
              </w:rPr>
            </w:pPr>
          </w:p>
        </w:tc>
      </w:tr>
      <w:tr w:rsidR="002F7380" w14:paraId="77C5CA19" w14:textId="77777777" w:rsidTr="00CA6FF5">
        <w:trPr>
          <w:trHeight w:val="327"/>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0717CB0D" w14:textId="77777777" w:rsidR="00F636A9" w:rsidRDefault="00F636A9" w:rsidP="00CA6FF5">
            <w:pPr>
              <w:jc w:val="center"/>
              <w:rPr>
                <w:sz w:val="20"/>
                <w:szCs w:val="20"/>
                <w:lang w:eastAsia="en-US"/>
              </w:rPr>
            </w:pPr>
            <w:r>
              <w:rPr>
                <w:sz w:val="20"/>
                <w:szCs w:val="20"/>
                <w:lang w:eastAsia="en-US"/>
              </w:rPr>
              <w:t>4</w:t>
            </w:r>
          </w:p>
        </w:tc>
        <w:tc>
          <w:tcPr>
            <w:tcW w:w="2275" w:type="dxa"/>
            <w:tcBorders>
              <w:top w:val="single" w:sz="4" w:space="0" w:color="000000"/>
              <w:left w:val="single" w:sz="4" w:space="0" w:color="000000"/>
              <w:bottom w:val="single" w:sz="4" w:space="0" w:color="000000"/>
              <w:right w:val="single" w:sz="4" w:space="0" w:color="000000"/>
            </w:tcBorders>
            <w:vAlign w:val="center"/>
          </w:tcPr>
          <w:p w14:paraId="36D5692C" w14:textId="77777777" w:rsidR="00F636A9" w:rsidRDefault="00F636A9" w:rsidP="00CA6FF5">
            <w:pPr>
              <w:pStyle w:val="a9"/>
              <w:ind w:left="6"/>
              <w:jc w:val="both"/>
              <w:rPr>
                <w:sz w:val="20"/>
                <w:szCs w:val="20"/>
                <w:lang w:eastAsia="en-US"/>
              </w:rPr>
            </w:pPr>
            <w:r>
              <w:rPr>
                <w:color w:val="000000"/>
                <w:sz w:val="20"/>
                <w:szCs w:val="20"/>
                <w:lang w:eastAsia="en-US"/>
              </w:rPr>
              <w:t>Обеспечение требований энергетической эффективности товаров, работ, услуг при осуществлении закупок для обеспечения государственных</w:t>
            </w:r>
            <w:r>
              <w:rPr>
                <w:sz w:val="20"/>
                <w:szCs w:val="20"/>
                <w:lang w:eastAsia="en-US"/>
              </w:rPr>
              <w:t xml:space="preserve"> нужд</w:t>
            </w:r>
          </w:p>
          <w:p w14:paraId="34308059" w14:textId="77777777" w:rsidR="00F636A9" w:rsidRDefault="00F636A9" w:rsidP="00CA6FF5">
            <w:pPr>
              <w:jc w:val="both"/>
              <w:rPr>
                <w:color w:val="000000"/>
                <w:sz w:val="20"/>
                <w:szCs w:val="20"/>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B8951F"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B3DA858" w14:textId="77777777" w:rsidR="00F636A9" w:rsidRDefault="00F636A9" w:rsidP="00CA6FF5">
            <w:pPr>
              <w:pStyle w:val="ConsPlusNormal0"/>
              <w:spacing w:line="252" w:lineRule="auto"/>
              <w:jc w:val="center"/>
              <w:rPr>
                <w:lang w:eastAsia="en-US"/>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77008E5" w14:textId="77777777" w:rsidR="00F636A9" w:rsidRDefault="00F636A9" w:rsidP="00CA6FF5">
            <w:pPr>
              <w:pStyle w:val="ConsPlusNormal0"/>
              <w:spacing w:line="252" w:lineRule="auto"/>
              <w:jc w:val="center"/>
              <w:rPr>
                <w:lang w:eastAsia="en-US"/>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011F344"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BAE226A" w14:textId="77777777" w:rsidR="00F636A9" w:rsidRDefault="00F636A9" w:rsidP="00CA6FF5">
            <w:pPr>
              <w:pStyle w:val="ConsPlusNormal0"/>
              <w:spacing w:line="252" w:lineRule="auto"/>
              <w:jc w:val="center"/>
              <w:rPr>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26B0485"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E9904C8" w14:textId="77777777" w:rsidR="00F636A9" w:rsidRDefault="00F636A9" w:rsidP="00CA6FF5">
            <w:pPr>
              <w:pStyle w:val="ConsPlusNormal0"/>
              <w:spacing w:line="252" w:lineRule="auto"/>
              <w:jc w:val="center"/>
              <w:rPr>
                <w:lang w:eastAsia="en-US"/>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2F595BC7" w14:textId="77777777" w:rsidR="00F636A9" w:rsidRDefault="00F636A9" w:rsidP="00CA6FF5">
            <w:pPr>
              <w:pStyle w:val="ConsPlusNormal0"/>
              <w:spacing w:line="252" w:lineRule="auto"/>
              <w:jc w:val="center"/>
              <w:rPr>
                <w:lang w:eastAsia="en-US"/>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222BA16"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9499AD5" w14:textId="77777777" w:rsidR="00F636A9" w:rsidRDefault="00F636A9" w:rsidP="00CA6FF5">
            <w:pPr>
              <w:pStyle w:val="ConsPlusNormal0"/>
              <w:spacing w:line="252" w:lineRule="auto"/>
              <w:jc w:val="center"/>
              <w:rPr>
                <w:lang w:eastAsia="en-US"/>
              </w:rPr>
            </w:pPr>
          </w:p>
        </w:tc>
      </w:tr>
      <w:tr w:rsidR="002F7380" w14:paraId="29D3B2DB" w14:textId="77777777" w:rsidTr="00CA6FF5">
        <w:trPr>
          <w:trHeight w:val="327"/>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79E7106C" w14:textId="77777777" w:rsidR="00F636A9" w:rsidRDefault="00F636A9" w:rsidP="00CA6FF5">
            <w:pPr>
              <w:pStyle w:val="ConsPlusCell"/>
              <w:spacing w:line="276" w:lineRule="auto"/>
              <w:jc w:val="center"/>
              <w:rPr>
                <w:rFonts w:ascii="Times New Roman" w:hAnsi="Times New Roman" w:cs="Times New Roman"/>
                <w:b/>
                <w:lang w:eastAsia="en-US"/>
              </w:rPr>
            </w:pPr>
            <w:r>
              <w:rPr>
                <w:rFonts w:ascii="Times New Roman" w:hAnsi="Times New Roman" w:cs="Times New Roman"/>
                <w:b/>
                <w:lang w:eastAsia="en-US"/>
              </w:rPr>
              <w:t>5</w:t>
            </w:r>
          </w:p>
        </w:tc>
        <w:tc>
          <w:tcPr>
            <w:tcW w:w="2275" w:type="dxa"/>
            <w:tcBorders>
              <w:top w:val="single" w:sz="4" w:space="0" w:color="000000"/>
              <w:left w:val="single" w:sz="4" w:space="0" w:color="000000"/>
              <w:bottom w:val="single" w:sz="4" w:space="0" w:color="000000"/>
              <w:right w:val="single" w:sz="4" w:space="0" w:color="000000"/>
            </w:tcBorders>
            <w:vAlign w:val="center"/>
            <w:hideMark/>
          </w:tcPr>
          <w:p w14:paraId="306DFC71" w14:textId="77777777" w:rsidR="00F636A9" w:rsidRDefault="00F636A9" w:rsidP="00CA6FF5">
            <w:pPr>
              <w:pStyle w:val="a9"/>
              <w:ind w:left="6"/>
              <w:jc w:val="both"/>
              <w:rPr>
                <w:color w:val="000000"/>
                <w:sz w:val="20"/>
                <w:szCs w:val="20"/>
                <w:lang w:eastAsia="en-US"/>
              </w:rPr>
            </w:pPr>
            <w:r>
              <w:rPr>
                <w:color w:val="000000"/>
                <w:sz w:val="20"/>
                <w:szCs w:val="20"/>
                <w:lang w:eastAsia="en-US"/>
              </w:rPr>
              <w:t>Предоставление энергетической декларации в ГИС «Энергоэффективность»</w:t>
            </w:r>
          </w:p>
        </w:tc>
        <w:tc>
          <w:tcPr>
            <w:tcW w:w="960" w:type="dxa"/>
            <w:tcBorders>
              <w:top w:val="single" w:sz="4" w:space="0" w:color="000000"/>
              <w:left w:val="single" w:sz="4" w:space="0" w:color="000000"/>
              <w:bottom w:val="single" w:sz="4" w:space="0" w:color="000000"/>
              <w:right w:val="single" w:sz="4" w:space="0" w:color="000000"/>
            </w:tcBorders>
            <w:vAlign w:val="center"/>
          </w:tcPr>
          <w:p w14:paraId="067A429C"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B5A200F" w14:textId="77777777" w:rsidR="00F636A9" w:rsidRDefault="00F636A9" w:rsidP="00CA6FF5">
            <w:pPr>
              <w:pStyle w:val="ConsPlusNormal0"/>
              <w:spacing w:line="252" w:lineRule="auto"/>
              <w:jc w:val="center"/>
              <w:rPr>
                <w:lang w:eastAsia="en-US"/>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B8C9A91" w14:textId="77777777" w:rsidR="00F636A9" w:rsidRDefault="00F636A9" w:rsidP="00CA6FF5">
            <w:pPr>
              <w:pStyle w:val="ConsPlusNormal0"/>
              <w:spacing w:line="252" w:lineRule="auto"/>
              <w:jc w:val="center"/>
              <w:rPr>
                <w:lang w:eastAsia="en-US"/>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0C129295"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F8E12CE" w14:textId="77777777" w:rsidR="00F636A9" w:rsidRDefault="00F636A9" w:rsidP="00CA6FF5">
            <w:pPr>
              <w:pStyle w:val="ConsPlusNormal0"/>
              <w:spacing w:line="252" w:lineRule="auto"/>
              <w:jc w:val="center"/>
              <w:rPr>
                <w:lang w:eastAsia="en-US"/>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87436E9" w14:textId="77777777" w:rsidR="00F636A9" w:rsidRDefault="00F636A9" w:rsidP="00CA6FF5">
            <w:pPr>
              <w:spacing w:line="252" w:lineRule="auto"/>
              <w:jc w:val="center"/>
              <w:rPr>
                <w:sz w:val="20"/>
                <w:szCs w:val="20"/>
                <w:lang w:eastAsia="en-US"/>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2D6B6CD3" w14:textId="77777777" w:rsidR="00F636A9" w:rsidRDefault="00F636A9" w:rsidP="00CA6FF5">
            <w:pPr>
              <w:pStyle w:val="ConsPlusNormal0"/>
              <w:spacing w:line="252" w:lineRule="auto"/>
              <w:jc w:val="center"/>
              <w:rPr>
                <w:lang w:eastAsia="en-US"/>
              </w:rPr>
            </w:pPr>
          </w:p>
        </w:tc>
        <w:tc>
          <w:tcPr>
            <w:tcW w:w="590" w:type="dxa"/>
            <w:tcBorders>
              <w:top w:val="single" w:sz="4" w:space="0" w:color="000000"/>
              <w:left w:val="single" w:sz="4" w:space="0" w:color="000000"/>
              <w:bottom w:val="single" w:sz="4" w:space="0" w:color="000000"/>
              <w:right w:val="single" w:sz="4" w:space="0" w:color="000000"/>
            </w:tcBorders>
            <w:vAlign w:val="center"/>
          </w:tcPr>
          <w:p w14:paraId="0D3AAEE0" w14:textId="77777777" w:rsidR="00F636A9" w:rsidRDefault="00F636A9" w:rsidP="00CA6FF5">
            <w:pPr>
              <w:pStyle w:val="ConsPlusNormal0"/>
              <w:spacing w:line="252" w:lineRule="auto"/>
              <w:jc w:val="center"/>
              <w:rPr>
                <w:lang w:eastAsia="en-US"/>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F538126" w14:textId="77777777" w:rsidR="00F636A9" w:rsidRDefault="00F636A9" w:rsidP="00CA6FF5">
            <w:pPr>
              <w:pStyle w:val="ConsPlusNormal0"/>
              <w:spacing w:line="252" w:lineRule="auto"/>
              <w:jc w:val="center"/>
              <w:rPr>
                <w:lang w:eastAsia="en-U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618E4401" w14:textId="77777777" w:rsidR="00F636A9" w:rsidRDefault="00F636A9" w:rsidP="00CA6FF5">
            <w:pPr>
              <w:pStyle w:val="ConsPlusNormal0"/>
              <w:spacing w:line="252" w:lineRule="auto"/>
              <w:jc w:val="center"/>
              <w:rPr>
                <w:lang w:eastAsia="en-US"/>
              </w:rPr>
            </w:pPr>
          </w:p>
        </w:tc>
      </w:tr>
      <w:tr w:rsidR="002F7380" w14:paraId="02C44329" w14:textId="77777777" w:rsidTr="00CA6FF5">
        <w:tc>
          <w:tcPr>
            <w:tcW w:w="3669" w:type="dxa"/>
            <w:gridSpan w:val="3"/>
            <w:tcBorders>
              <w:top w:val="single" w:sz="4" w:space="0" w:color="000000"/>
              <w:left w:val="single" w:sz="4" w:space="0" w:color="000000"/>
              <w:bottom w:val="single" w:sz="4" w:space="0" w:color="000000"/>
              <w:right w:val="single" w:sz="4" w:space="0" w:color="000000"/>
            </w:tcBorders>
            <w:vAlign w:val="center"/>
            <w:hideMark/>
          </w:tcPr>
          <w:p w14:paraId="398142E4"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Итого по мероприятию</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2EEFFBAC"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4796BCF7"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675" w:type="dxa"/>
            <w:tcBorders>
              <w:top w:val="single" w:sz="4" w:space="0" w:color="000000"/>
              <w:left w:val="single" w:sz="4" w:space="0" w:color="000000"/>
              <w:bottom w:val="single" w:sz="4" w:space="0" w:color="000000"/>
              <w:right w:val="single" w:sz="4" w:space="0" w:color="000000"/>
            </w:tcBorders>
            <w:vAlign w:val="center"/>
            <w:hideMark/>
          </w:tcPr>
          <w:p w14:paraId="7CDC3481"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26D744D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2B785E8C"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43CFD90E"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14:paraId="17C6D0C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4143D18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61C94E0D"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r>
      <w:tr w:rsidR="002F7380" w14:paraId="1955C344" w14:textId="77777777" w:rsidTr="00CA6FF5">
        <w:trPr>
          <w:trHeight w:val="1054"/>
        </w:trPr>
        <w:tc>
          <w:tcPr>
            <w:tcW w:w="3669" w:type="dxa"/>
            <w:gridSpan w:val="3"/>
            <w:tcBorders>
              <w:top w:val="single" w:sz="4" w:space="0" w:color="000000"/>
              <w:left w:val="single" w:sz="4" w:space="0" w:color="000000"/>
              <w:bottom w:val="single" w:sz="4" w:space="0" w:color="000000"/>
              <w:right w:val="single" w:sz="4" w:space="0" w:color="000000"/>
            </w:tcBorders>
            <w:vAlign w:val="center"/>
            <w:hideMark/>
          </w:tcPr>
          <w:p w14:paraId="3E5127BA"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Всего по мероприятиям</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4A6DEE6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86" w:type="dxa"/>
            <w:tcBorders>
              <w:top w:val="single" w:sz="4" w:space="0" w:color="000000"/>
              <w:left w:val="single" w:sz="4" w:space="0" w:color="000000"/>
              <w:bottom w:val="single" w:sz="4" w:space="0" w:color="000000"/>
              <w:right w:val="single" w:sz="4" w:space="0" w:color="000000"/>
            </w:tcBorders>
            <w:vAlign w:val="center"/>
            <w:hideMark/>
          </w:tcPr>
          <w:p w14:paraId="765EC79E" w14:textId="77777777" w:rsidR="00F636A9" w:rsidRPr="00DF329E" w:rsidRDefault="00F636A9" w:rsidP="00CA6FF5">
            <w:pPr>
              <w:spacing w:line="252" w:lineRule="auto"/>
              <w:jc w:val="center"/>
              <w:rPr>
                <w:sz w:val="20"/>
                <w:szCs w:val="20"/>
                <w:lang w:eastAsia="en-US"/>
              </w:rPr>
            </w:pPr>
            <w:r w:rsidRPr="00DF329E">
              <w:rPr>
                <w:sz w:val="20"/>
                <w:szCs w:val="20"/>
                <w:lang w:eastAsia="en-US"/>
              </w:rPr>
              <w:t>-</w:t>
            </w:r>
          </w:p>
        </w:tc>
        <w:tc>
          <w:tcPr>
            <w:tcW w:w="675" w:type="dxa"/>
            <w:tcBorders>
              <w:top w:val="single" w:sz="4" w:space="0" w:color="000000"/>
              <w:left w:val="single" w:sz="4" w:space="0" w:color="000000"/>
              <w:bottom w:val="single" w:sz="4" w:space="0" w:color="000000"/>
              <w:right w:val="single" w:sz="4" w:space="0" w:color="000000"/>
            </w:tcBorders>
            <w:vAlign w:val="center"/>
            <w:hideMark/>
          </w:tcPr>
          <w:p w14:paraId="2D1CE412"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48666121" w14:textId="77777777" w:rsidR="00F636A9" w:rsidRPr="00DF329E" w:rsidRDefault="00F636A9" w:rsidP="00CA6FF5">
            <w:pPr>
              <w:pStyle w:val="ConsPlusNormal0"/>
              <w:spacing w:line="252" w:lineRule="auto"/>
              <w:jc w:val="center"/>
              <w:rPr>
                <w:sz w:val="20"/>
                <w:szCs w:val="20"/>
                <w:lang w:eastAsia="en-US"/>
              </w:rPr>
            </w:pPr>
            <w:r w:rsidRPr="00DF329E">
              <w:rPr>
                <w:b/>
                <w:sz w:val="20"/>
                <w:szCs w:val="20"/>
                <w:lang w:eastAsia="en-US"/>
              </w:rPr>
              <w:t>-</w:t>
            </w:r>
          </w:p>
        </w:tc>
        <w:tc>
          <w:tcPr>
            <w:tcW w:w="960" w:type="dxa"/>
            <w:tcBorders>
              <w:top w:val="single" w:sz="4" w:space="0" w:color="000000"/>
              <w:left w:val="single" w:sz="4" w:space="0" w:color="000000"/>
              <w:bottom w:val="single" w:sz="4" w:space="0" w:color="000000"/>
              <w:right w:val="single" w:sz="4" w:space="0" w:color="000000"/>
            </w:tcBorders>
            <w:vAlign w:val="center"/>
            <w:hideMark/>
          </w:tcPr>
          <w:p w14:paraId="1AA8F99F"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5F7CF8F0"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14:paraId="5867078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03986E95" w14:textId="77777777" w:rsidR="00F636A9" w:rsidRPr="00DF329E" w:rsidRDefault="00F636A9" w:rsidP="00CA6FF5">
            <w:pPr>
              <w:pStyle w:val="ConsPlusNormal0"/>
              <w:spacing w:line="252" w:lineRule="auto"/>
              <w:jc w:val="center"/>
              <w:rPr>
                <w:sz w:val="20"/>
                <w:szCs w:val="20"/>
                <w:lang w:eastAsia="en-US"/>
              </w:rPr>
            </w:pPr>
            <w:r w:rsidRPr="00DF329E">
              <w:rPr>
                <w:sz w:val="20"/>
                <w:szCs w:val="20"/>
                <w:lang w:eastAsia="en-US"/>
              </w:rPr>
              <w:t>-</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9D707E0" w14:textId="77777777" w:rsidR="00F636A9" w:rsidRPr="00DF329E" w:rsidRDefault="00F636A9" w:rsidP="00CA6FF5">
            <w:pPr>
              <w:pStyle w:val="ConsPlusNormal0"/>
              <w:spacing w:line="252" w:lineRule="auto"/>
              <w:jc w:val="center"/>
              <w:rPr>
                <w:b/>
                <w:sz w:val="20"/>
                <w:szCs w:val="20"/>
                <w:lang w:eastAsia="en-US"/>
              </w:rPr>
            </w:pPr>
            <w:r w:rsidRPr="00DF329E">
              <w:rPr>
                <w:b/>
                <w:sz w:val="20"/>
                <w:szCs w:val="20"/>
                <w:lang w:eastAsia="en-US"/>
              </w:rPr>
              <w:t>-</w:t>
            </w:r>
          </w:p>
        </w:tc>
      </w:tr>
    </w:tbl>
    <w:p w14:paraId="0A30C599" w14:textId="77777777" w:rsidR="00F636A9" w:rsidRDefault="00F636A9" w:rsidP="00F636A9">
      <w:pPr>
        <w:pStyle w:val="ConsPlusNormal0"/>
        <w:rPr>
          <w:sz w:val="24"/>
          <w:szCs w:val="24"/>
        </w:rPr>
      </w:pPr>
    </w:p>
    <w:p w14:paraId="0C193369" w14:textId="6CEA93AD" w:rsidR="00DF329E" w:rsidRDefault="00DF329E" w:rsidP="00F636A9">
      <w:pPr>
        <w:spacing w:after="160" w:line="256" w:lineRule="auto"/>
      </w:pPr>
    </w:p>
    <w:p w14:paraId="7E303494" w14:textId="77777777" w:rsidR="00DF329E" w:rsidRDefault="00DF329E">
      <w:pPr>
        <w:spacing w:after="160" w:line="259" w:lineRule="auto"/>
      </w:pPr>
      <w:r>
        <w:br w:type="page"/>
      </w:r>
    </w:p>
    <w:p w14:paraId="467E404D" w14:textId="77777777" w:rsidR="00DF329E" w:rsidRPr="00E95E41" w:rsidRDefault="00DF329E" w:rsidP="00DF329E">
      <w:pPr>
        <w:ind w:right="-1"/>
        <w:jc w:val="center"/>
        <w:rPr>
          <w:b/>
          <w:sz w:val="32"/>
          <w:szCs w:val="32"/>
        </w:rPr>
      </w:pPr>
      <w:r>
        <w:rPr>
          <w:b/>
          <w:noProof/>
          <w:sz w:val="32"/>
          <w:szCs w:val="32"/>
        </w:rPr>
        <w:lastRenderedPageBreak/>
        <w:drawing>
          <wp:inline distT="0" distB="0" distL="0" distR="0" wp14:anchorId="165B80A9" wp14:editId="4F63890B">
            <wp:extent cx="695960" cy="90106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747597BF" w14:textId="77777777" w:rsidR="00DF329E" w:rsidRPr="003A5DA7" w:rsidRDefault="00DF329E" w:rsidP="00DF329E">
      <w:pPr>
        <w:ind w:right="-1"/>
        <w:jc w:val="center"/>
        <w:rPr>
          <w:b/>
          <w:sz w:val="36"/>
          <w:szCs w:val="36"/>
        </w:rPr>
      </w:pPr>
      <w:r w:rsidRPr="003A5DA7">
        <w:rPr>
          <w:b/>
          <w:sz w:val="36"/>
          <w:szCs w:val="36"/>
        </w:rPr>
        <w:t>АДМИНИСТРАЦИЯ ГОРОДСКОГО ОКРУГА ТЕЙКОВО ИВАНОВСКОЙ ОБЛАСТИ</w:t>
      </w:r>
    </w:p>
    <w:p w14:paraId="5E4B690E" w14:textId="77777777" w:rsidR="00DF329E" w:rsidRPr="00E95E41" w:rsidRDefault="00DF329E" w:rsidP="00DF329E">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0E0A22DE" w14:textId="77777777" w:rsidR="00DF329E" w:rsidRDefault="00DF329E" w:rsidP="00DF329E">
      <w:pPr>
        <w:pStyle w:val="ConsPlusNormal0"/>
        <w:ind w:right="-1"/>
        <w:jc w:val="center"/>
        <w:rPr>
          <w:b/>
        </w:rPr>
      </w:pPr>
    </w:p>
    <w:p w14:paraId="35E85DE4" w14:textId="77777777" w:rsidR="00DF329E" w:rsidRPr="003A5DA7" w:rsidRDefault="00DF329E" w:rsidP="00DF329E">
      <w:pPr>
        <w:pStyle w:val="ConsPlusNormal0"/>
        <w:ind w:right="-1"/>
        <w:jc w:val="center"/>
        <w:rPr>
          <w:b/>
        </w:rPr>
      </w:pPr>
    </w:p>
    <w:p w14:paraId="2E66B2FE" w14:textId="77777777" w:rsidR="00DF329E" w:rsidRPr="003A5DA7" w:rsidRDefault="00DF329E" w:rsidP="00DF329E">
      <w:pPr>
        <w:pStyle w:val="ConsPlusNormal0"/>
        <w:ind w:right="-1"/>
        <w:jc w:val="center"/>
        <w:rPr>
          <w:b/>
          <w:sz w:val="40"/>
          <w:szCs w:val="40"/>
        </w:rPr>
      </w:pPr>
      <w:r>
        <w:rPr>
          <w:b/>
          <w:sz w:val="40"/>
          <w:szCs w:val="40"/>
        </w:rPr>
        <w:t>П О С Т А Н О В Л Е Н И Е</w:t>
      </w:r>
    </w:p>
    <w:p w14:paraId="34ED98D5" w14:textId="77777777" w:rsidR="00DF329E" w:rsidRDefault="00DF329E" w:rsidP="00DF329E">
      <w:pPr>
        <w:pStyle w:val="ConsPlusNormal0"/>
        <w:ind w:right="-1"/>
        <w:jc w:val="center"/>
      </w:pPr>
    </w:p>
    <w:p w14:paraId="1A0D0610" w14:textId="77777777" w:rsidR="00DF329E" w:rsidRPr="00156ADB" w:rsidRDefault="00DF329E" w:rsidP="00DF329E">
      <w:pPr>
        <w:pStyle w:val="ConsPlusNormal0"/>
        <w:ind w:right="-1"/>
        <w:jc w:val="center"/>
      </w:pPr>
    </w:p>
    <w:p w14:paraId="00AE4FC2" w14:textId="77777777" w:rsidR="00DF329E" w:rsidRDefault="00DF329E" w:rsidP="00DF329E">
      <w:pPr>
        <w:ind w:right="-1"/>
        <w:jc w:val="center"/>
        <w:rPr>
          <w:sz w:val="28"/>
          <w:szCs w:val="28"/>
        </w:rPr>
      </w:pPr>
      <w:r w:rsidRPr="00E95E41">
        <w:rPr>
          <w:b/>
          <w:sz w:val="28"/>
          <w:szCs w:val="28"/>
        </w:rPr>
        <w:t xml:space="preserve">от </w:t>
      </w:r>
      <w:r>
        <w:rPr>
          <w:b/>
          <w:sz w:val="28"/>
          <w:szCs w:val="28"/>
        </w:rPr>
        <w:t>19.02.2024</w:t>
      </w:r>
      <w:r>
        <w:rPr>
          <w:sz w:val="28"/>
          <w:szCs w:val="28"/>
        </w:rPr>
        <w:t xml:space="preserve">      </w:t>
      </w:r>
      <w:r>
        <w:rPr>
          <w:b/>
          <w:sz w:val="28"/>
          <w:szCs w:val="28"/>
        </w:rPr>
        <w:t xml:space="preserve"> </w:t>
      </w:r>
      <w:r w:rsidRPr="00E95E41">
        <w:rPr>
          <w:b/>
          <w:sz w:val="28"/>
          <w:szCs w:val="28"/>
        </w:rPr>
        <w:t>№</w:t>
      </w:r>
      <w:r>
        <w:rPr>
          <w:b/>
          <w:sz w:val="28"/>
          <w:szCs w:val="28"/>
        </w:rPr>
        <w:t>84</w:t>
      </w:r>
      <w:r w:rsidRPr="00E95E41">
        <w:rPr>
          <w:b/>
          <w:sz w:val="28"/>
          <w:szCs w:val="28"/>
        </w:rPr>
        <w:t xml:space="preserve"> </w:t>
      </w:r>
    </w:p>
    <w:p w14:paraId="3A3684F1" w14:textId="77777777" w:rsidR="00DF329E" w:rsidRDefault="00DF329E" w:rsidP="00DF329E">
      <w:pPr>
        <w:ind w:right="-1"/>
        <w:jc w:val="center"/>
        <w:rPr>
          <w:sz w:val="28"/>
          <w:szCs w:val="28"/>
        </w:rPr>
      </w:pPr>
    </w:p>
    <w:p w14:paraId="5896E59F" w14:textId="77777777" w:rsidR="00DF329E" w:rsidRPr="005C2ED2" w:rsidRDefault="00DF329E" w:rsidP="00DF329E">
      <w:pPr>
        <w:ind w:right="-1"/>
        <w:jc w:val="center"/>
        <w:rPr>
          <w:sz w:val="28"/>
          <w:szCs w:val="28"/>
        </w:rPr>
      </w:pPr>
      <w:r>
        <w:rPr>
          <w:sz w:val="28"/>
          <w:szCs w:val="28"/>
        </w:rPr>
        <w:t>г. Тейково</w:t>
      </w:r>
    </w:p>
    <w:p w14:paraId="2FF3E26C" w14:textId="77777777" w:rsidR="00DF329E" w:rsidRPr="004D4EC0" w:rsidRDefault="00DF329E" w:rsidP="00DF329E">
      <w:pPr>
        <w:pStyle w:val="ConsPlusNormal0"/>
        <w:ind w:right="-1"/>
        <w:jc w:val="center"/>
        <w:rPr>
          <w:b/>
        </w:rPr>
      </w:pPr>
    </w:p>
    <w:p w14:paraId="3A422506" w14:textId="77777777" w:rsidR="00DF329E" w:rsidRDefault="00DF329E" w:rsidP="00DF329E">
      <w:pPr>
        <w:pStyle w:val="ConsPlusNormal0"/>
        <w:ind w:right="-1"/>
        <w:jc w:val="center"/>
        <w:rPr>
          <w:b/>
        </w:rPr>
      </w:pPr>
      <w:r w:rsidRPr="004D4EC0">
        <w:rPr>
          <w:b/>
        </w:rPr>
        <w:t xml:space="preserve"> </w:t>
      </w:r>
      <w:r w:rsidRPr="00A60ABB">
        <w:rPr>
          <w:rFonts w:eastAsiaTheme="minorHAnsi"/>
          <w:b/>
          <w:lang w:eastAsia="en-US"/>
        </w:rPr>
        <w:t>О П</w:t>
      </w:r>
      <w:r w:rsidRPr="00A60ABB">
        <w:rPr>
          <w:b/>
        </w:rPr>
        <w:t xml:space="preserve">орядке </w:t>
      </w:r>
      <w:r>
        <w:rPr>
          <w:b/>
        </w:rPr>
        <w:t>расходования</w:t>
      </w:r>
      <w:r w:rsidRPr="00A60ABB">
        <w:rPr>
          <w:b/>
        </w:rPr>
        <w:t xml:space="preserve"> ин</w:t>
      </w:r>
      <w:r>
        <w:rPr>
          <w:b/>
        </w:rPr>
        <w:t>ого</w:t>
      </w:r>
      <w:r w:rsidRPr="00A60ABB">
        <w:rPr>
          <w:b/>
        </w:rPr>
        <w:t xml:space="preserve"> межбюджетн</w:t>
      </w:r>
      <w:r>
        <w:rPr>
          <w:b/>
        </w:rPr>
        <w:t>ого</w:t>
      </w:r>
      <w:r w:rsidRPr="00A60ABB">
        <w:rPr>
          <w:b/>
        </w:rPr>
        <w:t xml:space="preserve"> трансферт</w:t>
      </w:r>
      <w:r>
        <w:rPr>
          <w:b/>
        </w:rPr>
        <w:t xml:space="preserve">а </w:t>
      </w:r>
      <w:r w:rsidRPr="00A60ABB">
        <w:rPr>
          <w:b/>
        </w:rPr>
        <w:t>в целях обеспечения реализации мероприятий по благоустройству общественных территорий в рамках реализации мероприятий муниципальных программ</w:t>
      </w:r>
    </w:p>
    <w:p w14:paraId="16931E37" w14:textId="77777777" w:rsidR="00DF329E" w:rsidRPr="00A60ABB" w:rsidRDefault="00DF329E" w:rsidP="00DF329E">
      <w:pPr>
        <w:pStyle w:val="ConsPlusNormal0"/>
        <w:ind w:right="-1"/>
        <w:jc w:val="center"/>
        <w:rPr>
          <w:b/>
        </w:rPr>
      </w:pPr>
    </w:p>
    <w:p w14:paraId="24FADEF3" w14:textId="77777777" w:rsidR="00DF329E" w:rsidRDefault="00DF329E" w:rsidP="00DF329E">
      <w:pPr>
        <w:ind w:firstLine="709"/>
        <w:jc w:val="both"/>
        <w:rPr>
          <w:sz w:val="28"/>
          <w:szCs w:val="28"/>
        </w:rPr>
      </w:pPr>
      <w:r w:rsidRPr="00A977AD">
        <w:rPr>
          <w:sz w:val="28"/>
          <w:szCs w:val="28"/>
          <w:lang w:eastAsia="en-US"/>
        </w:rPr>
        <w:t xml:space="preserve">В соответствии с </w:t>
      </w:r>
      <w:r w:rsidRPr="00AC1EC3">
        <w:rPr>
          <w:color w:val="000000"/>
          <w:sz w:val="28"/>
          <w:szCs w:val="28"/>
        </w:rPr>
        <w:t>постановлением Правительства</w:t>
      </w:r>
      <w:r>
        <w:rPr>
          <w:sz w:val="28"/>
          <w:szCs w:val="28"/>
        </w:rPr>
        <w:t xml:space="preserve"> Ивановской области от 15.02.2024 № 65</w:t>
      </w:r>
      <w:r w:rsidRPr="00AC1EC3">
        <w:rPr>
          <w:sz w:val="28"/>
          <w:szCs w:val="28"/>
        </w:rPr>
        <w:t>-п</w:t>
      </w:r>
      <w:r>
        <w:rPr>
          <w:sz w:val="28"/>
          <w:szCs w:val="28"/>
        </w:rPr>
        <w:t xml:space="preserve"> </w:t>
      </w:r>
      <w:r w:rsidRPr="00AC1EC3">
        <w:rPr>
          <w:sz w:val="28"/>
          <w:szCs w:val="28"/>
        </w:rPr>
        <w:t>«Об установлении расходного обязательства Ивановской области и утверждении Методики распределения и правила предоставления в 2024 году из областного бюджета иных межбюджетных трансфертов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r>
        <w:rPr>
          <w:sz w:val="28"/>
          <w:szCs w:val="28"/>
        </w:rPr>
        <w:t xml:space="preserve"> </w:t>
      </w:r>
      <w:r w:rsidRPr="00A977AD">
        <w:rPr>
          <w:sz w:val="28"/>
          <w:szCs w:val="28"/>
        </w:rPr>
        <w:t>администрация городского округа Тейково Ивановской области</w:t>
      </w:r>
    </w:p>
    <w:p w14:paraId="4747E83E" w14:textId="77777777" w:rsidR="00DF329E" w:rsidRDefault="00DF329E" w:rsidP="00DF329E">
      <w:pPr>
        <w:ind w:firstLine="709"/>
        <w:jc w:val="both"/>
        <w:rPr>
          <w:sz w:val="28"/>
          <w:szCs w:val="28"/>
        </w:rPr>
      </w:pPr>
    </w:p>
    <w:p w14:paraId="2CA575CE" w14:textId="77777777" w:rsidR="00DF329E" w:rsidRPr="00B545C7" w:rsidRDefault="00DF329E" w:rsidP="00DF329E">
      <w:pPr>
        <w:jc w:val="center"/>
        <w:rPr>
          <w:b/>
          <w:sz w:val="28"/>
          <w:szCs w:val="28"/>
        </w:rPr>
      </w:pPr>
      <w:r w:rsidRPr="00B545C7">
        <w:rPr>
          <w:b/>
          <w:sz w:val="28"/>
          <w:szCs w:val="28"/>
        </w:rPr>
        <w:t>П О С Т А Н О В Л Я Е Т:</w:t>
      </w:r>
    </w:p>
    <w:p w14:paraId="62A52D29" w14:textId="77777777" w:rsidR="00DF329E" w:rsidRPr="00A977AD" w:rsidRDefault="00DF329E" w:rsidP="00DF329E">
      <w:pPr>
        <w:ind w:firstLine="709"/>
        <w:jc w:val="both"/>
        <w:rPr>
          <w:sz w:val="28"/>
          <w:szCs w:val="28"/>
        </w:rPr>
      </w:pPr>
    </w:p>
    <w:p w14:paraId="75C2691D" w14:textId="77777777" w:rsidR="00DF329E" w:rsidRPr="00A60ABB" w:rsidRDefault="00DF329E" w:rsidP="00DF329E">
      <w:pPr>
        <w:pStyle w:val="ConsPlusNormal0"/>
        <w:widowControl w:val="0"/>
        <w:numPr>
          <w:ilvl w:val="0"/>
          <w:numId w:val="6"/>
        </w:numPr>
        <w:adjustRightInd/>
        <w:ind w:left="0" w:right="-1" w:firstLine="709"/>
        <w:jc w:val="both"/>
        <w:rPr>
          <w:color w:val="000000" w:themeColor="text1"/>
        </w:rPr>
      </w:pPr>
      <w:r w:rsidRPr="00A60ABB">
        <w:rPr>
          <w:color w:val="000000" w:themeColor="text1"/>
        </w:rPr>
        <w:t>Утвердить П</w:t>
      </w:r>
      <w:r w:rsidRPr="00A60ABB">
        <w:t>орядок расходования иного межбюджетного трансферта в целях обеспечения реализации мероприятий по благоустройству общественных территорий в рамках реализации мероприятий муниципальных программ</w:t>
      </w:r>
      <w:r>
        <w:t xml:space="preserve"> согласно приложению</w:t>
      </w:r>
      <w:r w:rsidRPr="00A60ABB">
        <w:rPr>
          <w:color w:val="000000" w:themeColor="text1"/>
        </w:rPr>
        <w:t>.</w:t>
      </w:r>
    </w:p>
    <w:p w14:paraId="3E477AF7" w14:textId="77777777" w:rsidR="00DF329E" w:rsidRPr="005125F5" w:rsidRDefault="00DF329E" w:rsidP="00DF329E">
      <w:pPr>
        <w:pStyle w:val="ConsPlusNormal0"/>
        <w:widowControl w:val="0"/>
        <w:numPr>
          <w:ilvl w:val="0"/>
          <w:numId w:val="6"/>
        </w:numPr>
        <w:adjustRightInd/>
        <w:ind w:left="0" w:right="-1" w:firstLine="709"/>
        <w:jc w:val="both"/>
        <w:rPr>
          <w:color w:val="000000"/>
        </w:rPr>
      </w:pPr>
      <w:r w:rsidRPr="00C02F6C">
        <w:t xml:space="preserve">Расходное обязательство городского округа Тейково Ивановской области </w:t>
      </w:r>
      <w:r w:rsidRPr="00C02F6C">
        <w:rPr>
          <w:shd w:val="clear" w:color="auto" w:fill="FFFFFF"/>
        </w:rPr>
        <w:t xml:space="preserve">на </w:t>
      </w:r>
      <w:r w:rsidRPr="00C02F6C">
        <w:rPr>
          <w:bCs/>
        </w:rPr>
        <w:t>содержание объектов благоустройства на 2024 год</w:t>
      </w:r>
      <w:r>
        <w:rPr>
          <w:bCs/>
        </w:rPr>
        <w:t xml:space="preserve"> </w:t>
      </w:r>
      <w:r w:rsidRPr="00262518">
        <w:t xml:space="preserve">принято и реализуется в </w:t>
      </w:r>
      <w:r w:rsidRPr="00262518">
        <w:rPr>
          <w:bCs/>
        </w:rPr>
        <w:t>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Pr="005125F5">
        <w:t xml:space="preserve">. </w:t>
      </w:r>
    </w:p>
    <w:p w14:paraId="57453244" w14:textId="77777777" w:rsidR="00DF329E" w:rsidRPr="00A60ABB" w:rsidRDefault="00DF329E" w:rsidP="00DF329E">
      <w:pPr>
        <w:pStyle w:val="a5"/>
        <w:tabs>
          <w:tab w:val="left" w:pos="709"/>
        </w:tabs>
        <w:spacing w:after="0" w:line="240" w:lineRule="atLeast"/>
        <w:ind w:left="0" w:firstLine="709"/>
        <w:jc w:val="both"/>
        <w:rPr>
          <w:rFonts w:ascii="Times New Roman" w:hAnsi="Times New Roman"/>
          <w:sz w:val="28"/>
          <w:szCs w:val="28"/>
        </w:rPr>
      </w:pPr>
      <w:r w:rsidRPr="00A60ABB">
        <w:rPr>
          <w:rFonts w:ascii="Times New Roman" w:hAnsi="Times New Roman" w:cs="Times New Roman"/>
          <w:sz w:val="28"/>
          <w:szCs w:val="28"/>
        </w:rPr>
        <w:t xml:space="preserve">3. Финансирование расходного обязательства, указанного в пункте 2, осуществляется за счет ассигнований, предусмотренных муниципальной программой </w:t>
      </w:r>
      <w:r w:rsidRPr="00A60ABB">
        <w:rPr>
          <w:rFonts w:ascii="Times New Roman" w:hAnsi="Times New Roman" w:cs="Times New Roman"/>
          <w:sz w:val="28"/>
          <w:szCs w:val="28"/>
        </w:rPr>
        <w:lastRenderedPageBreak/>
        <w:t>«Обеспечение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 в рамках подпрограммы «Формирование современной городской среды на 2023-2028 годы»</w:t>
      </w:r>
      <w:r w:rsidRPr="00A60ABB">
        <w:rPr>
          <w:rFonts w:ascii="Times New Roman" w:hAnsi="Times New Roman"/>
          <w:sz w:val="28"/>
          <w:szCs w:val="28"/>
        </w:rPr>
        <w:t xml:space="preserve">. </w:t>
      </w:r>
    </w:p>
    <w:p w14:paraId="14A6410F" w14:textId="77777777" w:rsidR="00DF329E" w:rsidRPr="0032071A" w:rsidRDefault="00DF329E" w:rsidP="00DF329E">
      <w:pPr>
        <w:pStyle w:val="a5"/>
        <w:numPr>
          <w:ilvl w:val="0"/>
          <w:numId w:val="7"/>
        </w:numPr>
        <w:spacing w:after="0" w:line="240" w:lineRule="auto"/>
        <w:ind w:left="0" w:firstLine="709"/>
        <w:contextualSpacing/>
        <w:jc w:val="both"/>
        <w:rPr>
          <w:rFonts w:ascii="Times New Roman" w:hAnsi="Times New Roman" w:cs="Times New Roman"/>
          <w:sz w:val="28"/>
          <w:szCs w:val="28"/>
        </w:rPr>
      </w:pPr>
      <w:r w:rsidRPr="0032071A">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491A9492" w14:textId="77777777" w:rsidR="00DF329E" w:rsidRPr="00E54F0E" w:rsidRDefault="00DF329E" w:rsidP="00DF329E">
      <w:pPr>
        <w:pStyle w:val="a5"/>
        <w:numPr>
          <w:ilvl w:val="0"/>
          <w:numId w:val="7"/>
        </w:numPr>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14:paraId="1BC280C1" w14:textId="77777777" w:rsidR="00DF329E" w:rsidRPr="00240749" w:rsidRDefault="00DF329E" w:rsidP="00DF329E">
      <w:pPr>
        <w:jc w:val="both"/>
        <w:rPr>
          <w:color w:val="000000" w:themeColor="text1"/>
          <w:sz w:val="28"/>
          <w:szCs w:val="28"/>
        </w:rPr>
      </w:pPr>
    </w:p>
    <w:p w14:paraId="0FD22C2E" w14:textId="77777777" w:rsidR="00DF329E" w:rsidRPr="00A977AD" w:rsidRDefault="00DF329E" w:rsidP="00DF329E">
      <w:pPr>
        <w:pStyle w:val="a5"/>
        <w:rPr>
          <w:rFonts w:ascii="Times New Roman" w:hAnsi="Times New Roman" w:cs="Times New Roman"/>
          <w:sz w:val="28"/>
          <w:szCs w:val="28"/>
        </w:rPr>
      </w:pPr>
    </w:p>
    <w:p w14:paraId="0CF59FCE" w14:textId="77777777" w:rsidR="00DF329E" w:rsidRPr="00A977AD" w:rsidRDefault="00DF329E" w:rsidP="00DF329E">
      <w:pPr>
        <w:pStyle w:val="a5"/>
        <w:spacing w:after="0" w:line="240" w:lineRule="auto"/>
        <w:jc w:val="both"/>
        <w:rPr>
          <w:rFonts w:ascii="Times New Roman" w:hAnsi="Times New Roman" w:cs="Times New Roman"/>
          <w:sz w:val="28"/>
          <w:szCs w:val="28"/>
        </w:rPr>
      </w:pPr>
    </w:p>
    <w:p w14:paraId="46005310" w14:textId="77777777" w:rsidR="00DF329E" w:rsidRPr="00573D39" w:rsidRDefault="00DF329E" w:rsidP="00DF329E">
      <w:pPr>
        <w:pStyle w:val="a5"/>
        <w:spacing w:after="0" w:line="240" w:lineRule="auto"/>
        <w:jc w:val="both"/>
        <w:rPr>
          <w:rFonts w:ascii="Times New Roman" w:hAnsi="Times New Roman"/>
          <w:sz w:val="28"/>
          <w:szCs w:val="28"/>
        </w:rPr>
      </w:pPr>
    </w:p>
    <w:p w14:paraId="157F739E" w14:textId="77777777" w:rsidR="00DF329E" w:rsidRDefault="00DF329E" w:rsidP="00DF329E">
      <w:pPr>
        <w:ind w:right="-1"/>
        <w:jc w:val="both"/>
        <w:rPr>
          <w:b/>
          <w:sz w:val="28"/>
          <w:szCs w:val="28"/>
        </w:rPr>
      </w:pPr>
      <w:r w:rsidRPr="004A1C71">
        <w:rPr>
          <w:b/>
          <w:sz w:val="28"/>
          <w:szCs w:val="28"/>
        </w:rPr>
        <w:t>Глава городского округа Тейково</w:t>
      </w:r>
    </w:p>
    <w:p w14:paraId="55832FF7" w14:textId="77777777" w:rsidR="00DF329E" w:rsidRDefault="00DF329E" w:rsidP="00DF329E">
      <w:pPr>
        <w:ind w:right="-1"/>
        <w:jc w:val="both"/>
        <w:rPr>
          <w:b/>
          <w:sz w:val="28"/>
          <w:szCs w:val="28"/>
        </w:rPr>
      </w:pPr>
      <w:r>
        <w:rPr>
          <w:b/>
          <w:sz w:val="28"/>
          <w:szCs w:val="28"/>
        </w:rPr>
        <w:t xml:space="preserve">Ивановской области                   </w:t>
      </w:r>
      <w:r w:rsidRPr="004A1C71">
        <w:rPr>
          <w:b/>
          <w:sz w:val="28"/>
          <w:szCs w:val="28"/>
        </w:rPr>
        <w:t xml:space="preserve">             </w:t>
      </w:r>
      <w:r>
        <w:rPr>
          <w:b/>
          <w:sz w:val="28"/>
          <w:szCs w:val="28"/>
        </w:rPr>
        <w:t xml:space="preserve">                                            </w:t>
      </w:r>
      <w:r w:rsidRPr="004A1C71">
        <w:rPr>
          <w:b/>
          <w:sz w:val="28"/>
          <w:szCs w:val="28"/>
        </w:rPr>
        <w:t>С.А. Семенова</w:t>
      </w:r>
    </w:p>
    <w:p w14:paraId="24D40015" w14:textId="77777777" w:rsidR="00DF329E" w:rsidRDefault="00DF329E" w:rsidP="00DF329E">
      <w:pPr>
        <w:ind w:right="-1"/>
        <w:jc w:val="both"/>
        <w:rPr>
          <w:b/>
          <w:sz w:val="28"/>
          <w:szCs w:val="28"/>
        </w:rPr>
      </w:pPr>
    </w:p>
    <w:p w14:paraId="7413E7F0" w14:textId="77777777" w:rsidR="00DF329E" w:rsidRDefault="00DF329E" w:rsidP="00DF329E">
      <w:pPr>
        <w:ind w:right="-1"/>
        <w:jc w:val="both"/>
        <w:rPr>
          <w:b/>
          <w:sz w:val="28"/>
          <w:szCs w:val="28"/>
        </w:rPr>
      </w:pPr>
    </w:p>
    <w:p w14:paraId="3AB5D8E0" w14:textId="77777777" w:rsidR="00DF329E" w:rsidRDefault="00DF329E" w:rsidP="00DF329E">
      <w:pPr>
        <w:ind w:right="-1"/>
        <w:jc w:val="both"/>
        <w:rPr>
          <w:b/>
          <w:sz w:val="28"/>
          <w:szCs w:val="28"/>
        </w:rPr>
      </w:pPr>
    </w:p>
    <w:p w14:paraId="6D4DD86C" w14:textId="77777777" w:rsidR="00DF329E" w:rsidRDefault="00DF329E" w:rsidP="00DF329E">
      <w:pPr>
        <w:ind w:right="-1"/>
        <w:jc w:val="both"/>
        <w:rPr>
          <w:b/>
          <w:sz w:val="28"/>
          <w:szCs w:val="28"/>
        </w:rPr>
      </w:pPr>
    </w:p>
    <w:p w14:paraId="5E749946" w14:textId="77777777" w:rsidR="00DF329E" w:rsidRDefault="00DF329E" w:rsidP="00DF329E">
      <w:pPr>
        <w:jc w:val="right"/>
        <w:rPr>
          <w:sz w:val="28"/>
          <w:szCs w:val="28"/>
        </w:rPr>
      </w:pPr>
    </w:p>
    <w:p w14:paraId="3A28FDF4" w14:textId="77777777" w:rsidR="00DF329E" w:rsidRDefault="00DF329E" w:rsidP="00DF329E">
      <w:pPr>
        <w:jc w:val="right"/>
        <w:rPr>
          <w:sz w:val="28"/>
          <w:szCs w:val="28"/>
        </w:rPr>
      </w:pPr>
    </w:p>
    <w:p w14:paraId="51A34637" w14:textId="77777777" w:rsidR="00DF329E" w:rsidRDefault="00DF329E" w:rsidP="00DF329E">
      <w:pPr>
        <w:jc w:val="right"/>
        <w:rPr>
          <w:sz w:val="28"/>
          <w:szCs w:val="28"/>
        </w:rPr>
      </w:pPr>
    </w:p>
    <w:p w14:paraId="7FC99E3E" w14:textId="77777777" w:rsidR="00DF329E" w:rsidRDefault="00DF329E" w:rsidP="00DF329E">
      <w:pPr>
        <w:jc w:val="right"/>
        <w:rPr>
          <w:sz w:val="28"/>
          <w:szCs w:val="28"/>
        </w:rPr>
      </w:pPr>
    </w:p>
    <w:p w14:paraId="74C8B0CC" w14:textId="77777777" w:rsidR="00DF329E" w:rsidRDefault="00DF329E" w:rsidP="00DF329E">
      <w:pPr>
        <w:jc w:val="right"/>
        <w:rPr>
          <w:sz w:val="28"/>
          <w:szCs w:val="28"/>
        </w:rPr>
      </w:pPr>
    </w:p>
    <w:p w14:paraId="5233811D" w14:textId="77777777" w:rsidR="00DF329E" w:rsidRDefault="00DF329E" w:rsidP="00DF329E">
      <w:pPr>
        <w:jc w:val="right"/>
        <w:rPr>
          <w:sz w:val="28"/>
          <w:szCs w:val="28"/>
        </w:rPr>
      </w:pPr>
    </w:p>
    <w:p w14:paraId="1CED0AE2" w14:textId="77777777" w:rsidR="00DF329E" w:rsidRDefault="00DF329E" w:rsidP="00DF329E">
      <w:pPr>
        <w:jc w:val="right"/>
        <w:rPr>
          <w:sz w:val="28"/>
          <w:szCs w:val="28"/>
        </w:rPr>
      </w:pPr>
    </w:p>
    <w:p w14:paraId="4CC72F4E" w14:textId="77777777" w:rsidR="00DF329E" w:rsidRDefault="00DF329E" w:rsidP="00DF329E">
      <w:pPr>
        <w:jc w:val="right"/>
        <w:rPr>
          <w:sz w:val="28"/>
          <w:szCs w:val="28"/>
        </w:rPr>
      </w:pPr>
    </w:p>
    <w:p w14:paraId="106EADD0" w14:textId="77777777" w:rsidR="00DF329E" w:rsidRDefault="00DF329E" w:rsidP="00DF329E">
      <w:pPr>
        <w:jc w:val="right"/>
        <w:rPr>
          <w:sz w:val="28"/>
          <w:szCs w:val="28"/>
        </w:rPr>
      </w:pPr>
    </w:p>
    <w:p w14:paraId="010EBC50" w14:textId="77777777" w:rsidR="00DF329E" w:rsidRDefault="00DF329E" w:rsidP="00DF329E">
      <w:pPr>
        <w:jc w:val="right"/>
        <w:rPr>
          <w:sz w:val="28"/>
          <w:szCs w:val="28"/>
        </w:rPr>
      </w:pPr>
    </w:p>
    <w:p w14:paraId="2D5B01EF" w14:textId="77777777" w:rsidR="00DF329E" w:rsidRDefault="00DF329E" w:rsidP="00DF329E">
      <w:pPr>
        <w:jc w:val="right"/>
        <w:rPr>
          <w:sz w:val="28"/>
          <w:szCs w:val="28"/>
        </w:rPr>
      </w:pPr>
    </w:p>
    <w:p w14:paraId="1766027F" w14:textId="77777777" w:rsidR="00DF329E" w:rsidRDefault="00DF329E" w:rsidP="00DF329E">
      <w:pPr>
        <w:jc w:val="right"/>
        <w:rPr>
          <w:sz w:val="28"/>
          <w:szCs w:val="28"/>
        </w:rPr>
      </w:pPr>
    </w:p>
    <w:p w14:paraId="3F7A8ADB" w14:textId="77777777" w:rsidR="00DF329E" w:rsidRDefault="00DF329E" w:rsidP="00DF329E">
      <w:pPr>
        <w:jc w:val="right"/>
        <w:rPr>
          <w:sz w:val="28"/>
          <w:szCs w:val="28"/>
        </w:rPr>
      </w:pPr>
    </w:p>
    <w:p w14:paraId="5B2DC50B" w14:textId="77777777" w:rsidR="00DF329E" w:rsidRDefault="00DF329E" w:rsidP="00DF329E">
      <w:pPr>
        <w:jc w:val="right"/>
        <w:rPr>
          <w:sz w:val="28"/>
          <w:szCs w:val="28"/>
        </w:rPr>
      </w:pPr>
    </w:p>
    <w:p w14:paraId="05ED121D" w14:textId="77777777" w:rsidR="00DF329E" w:rsidRDefault="00DF329E" w:rsidP="00DF329E">
      <w:pPr>
        <w:jc w:val="right"/>
        <w:rPr>
          <w:sz w:val="28"/>
          <w:szCs w:val="28"/>
        </w:rPr>
      </w:pPr>
    </w:p>
    <w:p w14:paraId="72DC9136" w14:textId="77777777" w:rsidR="00DF329E" w:rsidRDefault="00DF329E" w:rsidP="00DF329E">
      <w:pPr>
        <w:jc w:val="right"/>
        <w:rPr>
          <w:sz w:val="28"/>
          <w:szCs w:val="28"/>
        </w:rPr>
      </w:pPr>
    </w:p>
    <w:p w14:paraId="12BBCB0B" w14:textId="77777777" w:rsidR="00DF329E" w:rsidRDefault="00DF329E" w:rsidP="00DF329E">
      <w:pPr>
        <w:jc w:val="right"/>
        <w:rPr>
          <w:sz w:val="28"/>
          <w:szCs w:val="28"/>
        </w:rPr>
      </w:pPr>
    </w:p>
    <w:p w14:paraId="49691360" w14:textId="4626D812" w:rsidR="00DF329E" w:rsidRDefault="00DF329E" w:rsidP="00DF329E">
      <w:pPr>
        <w:jc w:val="right"/>
        <w:rPr>
          <w:sz w:val="28"/>
          <w:szCs w:val="28"/>
        </w:rPr>
      </w:pPr>
    </w:p>
    <w:p w14:paraId="5B3BFFA8" w14:textId="27CBB70F" w:rsidR="003635FF" w:rsidRDefault="003635FF" w:rsidP="00DF329E">
      <w:pPr>
        <w:jc w:val="right"/>
        <w:rPr>
          <w:sz w:val="28"/>
          <w:szCs w:val="28"/>
        </w:rPr>
      </w:pPr>
    </w:p>
    <w:p w14:paraId="4D3A8AEC" w14:textId="59F05CB8" w:rsidR="003635FF" w:rsidRDefault="003635FF" w:rsidP="00DF329E">
      <w:pPr>
        <w:jc w:val="right"/>
        <w:rPr>
          <w:sz w:val="28"/>
          <w:szCs w:val="28"/>
        </w:rPr>
      </w:pPr>
    </w:p>
    <w:p w14:paraId="7521E8A4" w14:textId="77777777" w:rsidR="003635FF" w:rsidRDefault="003635FF" w:rsidP="00DF329E">
      <w:pPr>
        <w:jc w:val="right"/>
        <w:rPr>
          <w:sz w:val="28"/>
          <w:szCs w:val="28"/>
        </w:rPr>
      </w:pPr>
    </w:p>
    <w:p w14:paraId="7B72978F" w14:textId="77777777" w:rsidR="00DF329E" w:rsidRPr="00625A23" w:rsidRDefault="00DF329E" w:rsidP="00DF329E">
      <w:pPr>
        <w:jc w:val="right"/>
        <w:rPr>
          <w:sz w:val="28"/>
          <w:szCs w:val="28"/>
        </w:rPr>
      </w:pPr>
      <w:r w:rsidRPr="00625A23">
        <w:rPr>
          <w:sz w:val="28"/>
          <w:szCs w:val="28"/>
        </w:rPr>
        <w:lastRenderedPageBreak/>
        <w:t xml:space="preserve">Приложение </w:t>
      </w:r>
    </w:p>
    <w:p w14:paraId="762D3644" w14:textId="77777777" w:rsidR="00DF329E" w:rsidRPr="00625A23" w:rsidRDefault="00DF329E" w:rsidP="00DF329E">
      <w:pPr>
        <w:jc w:val="right"/>
        <w:rPr>
          <w:sz w:val="28"/>
          <w:szCs w:val="28"/>
        </w:rPr>
      </w:pPr>
      <w:r>
        <w:rPr>
          <w:sz w:val="28"/>
          <w:szCs w:val="28"/>
        </w:rPr>
        <w:t>к постановлению</w:t>
      </w:r>
      <w:r w:rsidRPr="00625A23">
        <w:rPr>
          <w:sz w:val="28"/>
          <w:szCs w:val="28"/>
        </w:rPr>
        <w:t xml:space="preserve"> администрации</w:t>
      </w:r>
    </w:p>
    <w:p w14:paraId="3F87CF81" w14:textId="77777777" w:rsidR="00DF329E" w:rsidRPr="00625A23" w:rsidRDefault="00DF329E" w:rsidP="00DF329E">
      <w:pPr>
        <w:jc w:val="right"/>
        <w:rPr>
          <w:sz w:val="28"/>
          <w:szCs w:val="28"/>
        </w:rPr>
      </w:pPr>
      <w:r w:rsidRPr="00625A23">
        <w:rPr>
          <w:sz w:val="28"/>
          <w:szCs w:val="28"/>
        </w:rPr>
        <w:t xml:space="preserve"> городского округа Тейково</w:t>
      </w:r>
    </w:p>
    <w:p w14:paraId="58306AFE" w14:textId="77777777" w:rsidR="00DF329E" w:rsidRPr="00625A23" w:rsidRDefault="00DF329E" w:rsidP="00DF329E">
      <w:pPr>
        <w:jc w:val="right"/>
        <w:rPr>
          <w:sz w:val="28"/>
          <w:szCs w:val="28"/>
        </w:rPr>
      </w:pPr>
      <w:r w:rsidRPr="00625A23">
        <w:rPr>
          <w:sz w:val="28"/>
          <w:szCs w:val="28"/>
        </w:rPr>
        <w:t>от</w:t>
      </w:r>
      <w:r>
        <w:rPr>
          <w:sz w:val="28"/>
          <w:szCs w:val="28"/>
        </w:rPr>
        <w:t xml:space="preserve"> 19.02.2024 </w:t>
      </w:r>
      <w:r w:rsidRPr="00625A23">
        <w:rPr>
          <w:sz w:val="28"/>
          <w:szCs w:val="28"/>
        </w:rPr>
        <w:t>№</w:t>
      </w:r>
      <w:r>
        <w:rPr>
          <w:sz w:val="28"/>
          <w:szCs w:val="28"/>
        </w:rPr>
        <w:t xml:space="preserve"> 84</w:t>
      </w:r>
    </w:p>
    <w:p w14:paraId="54857806" w14:textId="77777777" w:rsidR="00DF329E" w:rsidRDefault="00DF329E" w:rsidP="00DF329E">
      <w:pPr>
        <w:jc w:val="center"/>
        <w:rPr>
          <w:b/>
          <w:sz w:val="28"/>
          <w:szCs w:val="28"/>
        </w:rPr>
      </w:pPr>
    </w:p>
    <w:p w14:paraId="1F5A71A6" w14:textId="77777777" w:rsidR="00DF329E" w:rsidRPr="00A977AD" w:rsidRDefault="00DF329E" w:rsidP="00DF329E">
      <w:pPr>
        <w:jc w:val="center"/>
        <w:rPr>
          <w:b/>
          <w:sz w:val="28"/>
          <w:szCs w:val="28"/>
        </w:rPr>
      </w:pPr>
      <w:r w:rsidRPr="00625A23">
        <w:rPr>
          <w:b/>
          <w:sz w:val="28"/>
          <w:szCs w:val="28"/>
        </w:rPr>
        <w:t>П О Р Я Д</w:t>
      </w:r>
      <w:r w:rsidRPr="00A977AD">
        <w:rPr>
          <w:b/>
          <w:sz w:val="28"/>
          <w:szCs w:val="28"/>
        </w:rPr>
        <w:t xml:space="preserve"> О К</w:t>
      </w:r>
    </w:p>
    <w:p w14:paraId="6BC69D42" w14:textId="77777777" w:rsidR="00DF329E" w:rsidRDefault="00DF329E" w:rsidP="00DF329E">
      <w:pPr>
        <w:pStyle w:val="ConsPlusNormal0"/>
        <w:ind w:right="-1"/>
        <w:jc w:val="center"/>
        <w:rPr>
          <w:b/>
        </w:rPr>
      </w:pPr>
      <w:r>
        <w:rPr>
          <w:b/>
        </w:rPr>
        <w:t>расходования</w:t>
      </w:r>
      <w:r w:rsidRPr="00A60ABB">
        <w:rPr>
          <w:b/>
        </w:rPr>
        <w:t xml:space="preserve"> ин</w:t>
      </w:r>
      <w:r>
        <w:rPr>
          <w:b/>
        </w:rPr>
        <w:t>ого</w:t>
      </w:r>
      <w:r w:rsidRPr="00A60ABB">
        <w:rPr>
          <w:b/>
        </w:rPr>
        <w:t xml:space="preserve"> межбюджетн</w:t>
      </w:r>
      <w:r>
        <w:rPr>
          <w:b/>
        </w:rPr>
        <w:t>ого</w:t>
      </w:r>
      <w:r w:rsidRPr="00A60ABB">
        <w:rPr>
          <w:b/>
        </w:rPr>
        <w:t xml:space="preserve"> трансферт</w:t>
      </w:r>
      <w:r>
        <w:rPr>
          <w:b/>
        </w:rPr>
        <w:t xml:space="preserve">а </w:t>
      </w:r>
      <w:r w:rsidRPr="00A60ABB">
        <w:rPr>
          <w:b/>
        </w:rPr>
        <w:t>в целях обеспечения реализации мероприятий по благоустройству общественных территорий в рамках реализации мероприятий муниципальных программ</w:t>
      </w:r>
    </w:p>
    <w:p w14:paraId="3D8BD068" w14:textId="77777777" w:rsidR="00DF329E" w:rsidRPr="00625A23" w:rsidRDefault="00DF329E" w:rsidP="00DF329E">
      <w:pPr>
        <w:jc w:val="center"/>
        <w:rPr>
          <w:rFonts w:eastAsiaTheme="minorHAnsi"/>
          <w:b/>
          <w:sz w:val="28"/>
          <w:szCs w:val="28"/>
          <w:lang w:eastAsia="en-US"/>
        </w:rPr>
      </w:pPr>
    </w:p>
    <w:p w14:paraId="37C7011F" w14:textId="77777777" w:rsidR="00DF329E" w:rsidRPr="00625A23" w:rsidRDefault="00DF329E" w:rsidP="00DF329E">
      <w:pPr>
        <w:ind w:firstLine="426"/>
        <w:jc w:val="both"/>
        <w:rPr>
          <w:rFonts w:eastAsiaTheme="minorHAnsi"/>
          <w:sz w:val="28"/>
          <w:szCs w:val="28"/>
          <w:lang w:eastAsia="en-US"/>
        </w:rPr>
      </w:pPr>
      <w:r w:rsidRPr="00625A23">
        <w:rPr>
          <w:sz w:val="28"/>
          <w:szCs w:val="28"/>
        </w:rPr>
        <w:t xml:space="preserve">1. </w:t>
      </w:r>
      <w:r w:rsidRPr="00966B90">
        <w:rPr>
          <w:sz w:val="28"/>
          <w:szCs w:val="28"/>
        </w:rPr>
        <w:t>Настоящий Порядок определяет</w:t>
      </w:r>
      <w:r w:rsidRPr="00966B90">
        <w:rPr>
          <w:sz w:val="28"/>
          <w:szCs w:val="28"/>
          <w:lang w:eastAsia="en-US"/>
        </w:rPr>
        <w:t xml:space="preserve"> процедуру </w:t>
      </w:r>
      <w:r w:rsidRPr="00966B90">
        <w:rPr>
          <w:sz w:val="28"/>
          <w:szCs w:val="28"/>
        </w:rPr>
        <w:t>расходования иного межбюджетного трансферта</w:t>
      </w:r>
      <w:r w:rsidRPr="00A60ABB">
        <w:rPr>
          <w:sz w:val="28"/>
          <w:szCs w:val="28"/>
        </w:rPr>
        <w:t xml:space="preserve"> в целях обеспечения реализации мероприятий по благоустройству общественных территорий в рамках реализации мероприятий муниципальных программ</w:t>
      </w:r>
      <w:r>
        <w:rPr>
          <w:rFonts w:eastAsiaTheme="minorHAnsi"/>
          <w:sz w:val="28"/>
          <w:szCs w:val="28"/>
          <w:lang w:eastAsia="en-US"/>
        </w:rPr>
        <w:t>.</w:t>
      </w:r>
    </w:p>
    <w:p w14:paraId="6882C5D8" w14:textId="77777777" w:rsidR="00DF329E" w:rsidRDefault="00DF329E" w:rsidP="00DF329E">
      <w:pPr>
        <w:ind w:firstLine="426"/>
        <w:jc w:val="both"/>
        <w:rPr>
          <w:sz w:val="28"/>
        </w:rPr>
      </w:pPr>
      <w:r>
        <w:rPr>
          <w:sz w:val="28"/>
          <w:szCs w:val="28"/>
        </w:rPr>
        <w:t>2</w:t>
      </w:r>
      <w:r w:rsidRPr="00625A23">
        <w:rPr>
          <w:sz w:val="28"/>
          <w:szCs w:val="28"/>
        </w:rPr>
        <w:t xml:space="preserve">. </w:t>
      </w:r>
      <w:r w:rsidRPr="00F33E97">
        <w:rPr>
          <w:sz w:val="28"/>
          <w:szCs w:val="28"/>
        </w:rPr>
        <w:t xml:space="preserve">В целях получения </w:t>
      </w:r>
      <w:r>
        <w:rPr>
          <w:sz w:val="28"/>
          <w:szCs w:val="28"/>
        </w:rPr>
        <w:t xml:space="preserve">иного межбюджетного трансферта администрацией городского округа Тейково </w:t>
      </w:r>
      <w:r w:rsidRPr="00F33E97">
        <w:rPr>
          <w:sz w:val="28"/>
          <w:szCs w:val="28"/>
        </w:rPr>
        <w:t xml:space="preserve">заключается Соглашение с </w:t>
      </w:r>
      <w:r w:rsidRPr="006743C5">
        <w:rPr>
          <w:sz w:val="28"/>
        </w:rPr>
        <w:t xml:space="preserve">Департаментом </w:t>
      </w:r>
      <w:r>
        <w:rPr>
          <w:sz w:val="28"/>
        </w:rPr>
        <w:t>внутренней политики</w:t>
      </w:r>
      <w:r w:rsidRPr="006743C5">
        <w:rPr>
          <w:sz w:val="28"/>
        </w:rPr>
        <w:t xml:space="preserve"> </w:t>
      </w:r>
      <w:r>
        <w:rPr>
          <w:sz w:val="28"/>
        </w:rPr>
        <w:t xml:space="preserve">Ивановской области </w:t>
      </w:r>
      <w:r w:rsidRPr="006743C5">
        <w:rPr>
          <w:sz w:val="28"/>
        </w:rPr>
        <w:t xml:space="preserve">(далее по тексту </w:t>
      </w:r>
      <w:r>
        <w:rPr>
          <w:sz w:val="28"/>
        </w:rPr>
        <w:t>–</w:t>
      </w:r>
      <w:r w:rsidRPr="006743C5">
        <w:rPr>
          <w:sz w:val="28"/>
        </w:rPr>
        <w:t xml:space="preserve"> </w:t>
      </w:r>
      <w:r>
        <w:rPr>
          <w:sz w:val="28"/>
        </w:rPr>
        <w:t>Соглашение</w:t>
      </w:r>
      <w:r w:rsidRPr="006743C5">
        <w:rPr>
          <w:sz w:val="28"/>
        </w:rPr>
        <w:t>).</w:t>
      </w:r>
    </w:p>
    <w:p w14:paraId="7BECE986" w14:textId="77777777" w:rsidR="00DF329E" w:rsidRDefault="00DF329E" w:rsidP="00DF329E">
      <w:pPr>
        <w:autoSpaceDE w:val="0"/>
        <w:autoSpaceDN w:val="0"/>
        <w:adjustRightInd w:val="0"/>
        <w:ind w:firstLine="426"/>
        <w:jc w:val="both"/>
        <w:rPr>
          <w:sz w:val="28"/>
        </w:rPr>
      </w:pPr>
      <w:r>
        <w:rPr>
          <w:sz w:val="28"/>
        </w:rPr>
        <w:t xml:space="preserve">3. </w:t>
      </w:r>
      <w:r w:rsidRPr="006743C5">
        <w:rPr>
          <w:sz w:val="28"/>
        </w:rPr>
        <w:t xml:space="preserve">Условия предоставления, порядок использования, осуществления контроля и возврата </w:t>
      </w:r>
      <w:r>
        <w:rPr>
          <w:sz w:val="28"/>
        </w:rPr>
        <w:t>иного межбюджетного трансферта</w:t>
      </w:r>
      <w:r w:rsidRPr="006743C5">
        <w:rPr>
          <w:sz w:val="28"/>
        </w:rPr>
        <w:t xml:space="preserve"> определяются </w:t>
      </w:r>
      <w:r>
        <w:rPr>
          <w:sz w:val="28"/>
        </w:rPr>
        <w:t>С</w:t>
      </w:r>
      <w:r w:rsidRPr="006743C5">
        <w:rPr>
          <w:sz w:val="28"/>
        </w:rPr>
        <w:t>оглашени</w:t>
      </w:r>
      <w:r>
        <w:rPr>
          <w:sz w:val="28"/>
        </w:rPr>
        <w:t>ем</w:t>
      </w:r>
      <w:r w:rsidRPr="006743C5">
        <w:rPr>
          <w:sz w:val="28"/>
        </w:rPr>
        <w:t>.</w:t>
      </w:r>
    </w:p>
    <w:p w14:paraId="4AC7B5C3" w14:textId="77777777" w:rsidR="00DF329E" w:rsidRDefault="00DF329E" w:rsidP="00DF329E">
      <w:pPr>
        <w:autoSpaceDE w:val="0"/>
        <w:autoSpaceDN w:val="0"/>
        <w:adjustRightInd w:val="0"/>
        <w:ind w:firstLine="426"/>
        <w:jc w:val="both"/>
        <w:rPr>
          <w:sz w:val="28"/>
          <w:szCs w:val="28"/>
        </w:rPr>
      </w:pPr>
      <w:r>
        <w:rPr>
          <w:sz w:val="28"/>
        </w:rPr>
        <w:t xml:space="preserve">4. </w:t>
      </w:r>
      <w:r w:rsidRPr="00760984">
        <w:rPr>
          <w:sz w:val="28"/>
          <w:szCs w:val="28"/>
        </w:rPr>
        <w:t>Главным</w:t>
      </w:r>
      <w:r>
        <w:rPr>
          <w:sz w:val="28"/>
          <w:szCs w:val="28"/>
        </w:rPr>
        <w:t xml:space="preserve"> </w:t>
      </w:r>
      <w:r w:rsidRPr="00760984">
        <w:rPr>
          <w:sz w:val="28"/>
          <w:szCs w:val="28"/>
        </w:rPr>
        <w:t xml:space="preserve"> распорядителем</w:t>
      </w:r>
      <w:r>
        <w:rPr>
          <w:sz w:val="28"/>
          <w:szCs w:val="28"/>
        </w:rPr>
        <w:t xml:space="preserve"> </w:t>
      </w:r>
      <w:r w:rsidRPr="00760984">
        <w:rPr>
          <w:sz w:val="28"/>
          <w:szCs w:val="28"/>
        </w:rPr>
        <w:t xml:space="preserve"> бюджетных</w:t>
      </w:r>
      <w:r>
        <w:rPr>
          <w:sz w:val="28"/>
          <w:szCs w:val="28"/>
        </w:rPr>
        <w:t xml:space="preserve"> </w:t>
      </w:r>
      <w:r w:rsidRPr="00760984">
        <w:rPr>
          <w:sz w:val="28"/>
          <w:szCs w:val="28"/>
        </w:rPr>
        <w:t xml:space="preserve"> средств</w:t>
      </w:r>
      <w:r>
        <w:rPr>
          <w:sz w:val="28"/>
          <w:szCs w:val="28"/>
        </w:rPr>
        <w:t xml:space="preserve"> является</w:t>
      </w:r>
      <w:r w:rsidRPr="00760984">
        <w:rPr>
          <w:sz w:val="28"/>
          <w:szCs w:val="28"/>
        </w:rPr>
        <w:t xml:space="preserve"> администраци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Pr>
          <w:sz w:val="28"/>
          <w:szCs w:val="28"/>
        </w:rPr>
        <w:t>, получателем бюджетных средств -</w:t>
      </w:r>
      <w:r w:rsidRPr="00A80F55">
        <w:rPr>
          <w:sz w:val="28"/>
          <w:szCs w:val="28"/>
        </w:rPr>
        <w:t xml:space="preserve"> </w:t>
      </w:r>
      <w:r w:rsidRPr="00760984">
        <w:rPr>
          <w:sz w:val="28"/>
          <w:szCs w:val="28"/>
        </w:rPr>
        <w:t xml:space="preserve"> администраци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sidRPr="00216712">
        <w:rPr>
          <w:sz w:val="28"/>
          <w:szCs w:val="28"/>
        </w:rPr>
        <w:t>.</w:t>
      </w:r>
    </w:p>
    <w:p w14:paraId="6A94CBE2" w14:textId="77777777" w:rsidR="00DF329E" w:rsidRPr="00216712" w:rsidRDefault="00DF329E" w:rsidP="00DF329E">
      <w:pPr>
        <w:autoSpaceDE w:val="0"/>
        <w:autoSpaceDN w:val="0"/>
        <w:ind w:firstLine="426"/>
        <w:jc w:val="both"/>
        <w:rPr>
          <w:sz w:val="28"/>
          <w:szCs w:val="28"/>
        </w:rPr>
      </w:pPr>
      <w:r>
        <w:rPr>
          <w:sz w:val="28"/>
          <w:szCs w:val="28"/>
        </w:rPr>
        <w:t>5</w:t>
      </w:r>
      <w:r w:rsidRPr="00216712">
        <w:rPr>
          <w:sz w:val="28"/>
          <w:szCs w:val="28"/>
        </w:rPr>
        <w:t xml:space="preserve">. </w:t>
      </w:r>
      <w:r>
        <w:rPr>
          <w:sz w:val="28"/>
          <w:szCs w:val="28"/>
        </w:rPr>
        <w:t xml:space="preserve"> А</w:t>
      </w:r>
      <w:r w:rsidRPr="00760984">
        <w:rPr>
          <w:sz w:val="28"/>
          <w:szCs w:val="28"/>
        </w:rPr>
        <w:t>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sidRPr="00216712">
        <w:rPr>
          <w:sz w:val="28"/>
          <w:szCs w:val="28"/>
        </w:rPr>
        <w:t>:</w:t>
      </w:r>
    </w:p>
    <w:p w14:paraId="695E9955" w14:textId="77777777" w:rsidR="00DF329E" w:rsidRPr="00216712" w:rsidRDefault="00DF329E" w:rsidP="00DF329E">
      <w:pPr>
        <w:autoSpaceDE w:val="0"/>
        <w:autoSpaceDN w:val="0"/>
        <w:ind w:firstLine="426"/>
        <w:jc w:val="both"/>
        <w:rPr>
          <w:sz w:val="28"/>
          <w:szCs w:val="28"/>
        </w:rPr>
      </w:pPr>
      <w:r w:rsidRPr="00216712">
        <w:rPr>
          <w:sz w:val="28"/>
          <w:szCs w:val="28"/>
        </w:rPr>
        <w:tab/>
      </w:r>
      <w:r>
        <w:rPr>
          <w:sz w:val="28"/>
          <w:szCs w:val="28"/>
        </w:rPr>
        <w:t>-</w:t>
      </w:r>
      <w:r w:rsidRPr="00216712">
        <w:rPr>
          <w:sz w:val="28"/>
          <w:szCs w:val="28"/>
        </w:rPr>
        <w:t xml:space="preserve">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2D31DC" w14:textId="77777777" w:rsidR="00DF329E" w:rsidRPr="00216712" w:rsidRDefault="00DF329E" w:rsidP="00DF329E">
      <w:pPr>
        <w:autoSpaceDE w:val="0"/>
        <w:autoSpaceDN w:val="0"/>
        <w:ind w:firstLine="426"/>
        <w:jc w:val="both"/>
        <w:rPr>
          <w:sz w:val="28"/>
          <w:szCs w:val="28"/>
        </w:rPr>
      </w:pPr>
      <w:r w:rsidRPr="00216712">
        <w:rPr>
          <w:sz w:val="28"/>
          <w:szCs w:val="28"/>
        </w:rPr>
        <w:tab/>
        <w:t>- заключает муниципальный контракт по итогам проведенной процедуры закупки;</w:t>
      </w:r>
    </w:p>
    <w:p w14:paraId="79DEB8E8" w14:textId="77777777" w:rsidR="00DF329E" w:rsidRPr="00216712" w:rsidRDefault="00DF329E" w:rsidP="00DF329E">
      <w:pPr>
        <w:autoSpaceDE w:val="0"/>
        <w:autoSpaceDN w:val="0"/>
        <w:ind w:firstLine="426"/>
        <w:jc w:val="both"/>
        <w:rPr>
          <w:sz w:val="28"/>
          <w:szCs w:val="28"/>
        </w:rPr>
      </w:pPr>
      <w:r w:rsidRPr="00216712">
        <w:rPr>
          <w:sz w:val="28"/>
          <w:szCs w:val="28"/>
        </w:rPr>
        <w:tab/>
        <w:t>- осуществляет контроль исполнения муниципального контракта;</w:t>
      </w:r>
    </w:p>
    <w:p w14:paraId="7068A360" w14:textId="77777777" w:rsidR="00DF329E" w:rsidRPr="00216712" w:rsidRDefault="00DF329E" w:rsidP="00DF329E">
      <w:pPr>
        <w:autoSpaceDE w:val="0"/>
        <w:autoSpaceDN w:val="0"/>
        <w:ind w:firstLine="426"/>
        <w:jc w:val="both"/>
        <w:rPr>
          <w:sz w:val="28"/>
          <w:szCs w:val="28"/>
        </w:rPr>
      </w:pPr>
      <w:r w:rsidRPr="00216712">
        <w:rPr>
          <w:sz w:val="28"/>
          <w:szCs w:val="28"/>
        </w:rPr>
        <w:tab/>
        <w:t>- производит приемку в случае закупки товара - на основании товарно-транспортных накладных и счетов-фактур;</w:t>
      </w:r>
    </w:p>
    <w:p w14:paraId="795086E4" w14:textId="77777777" w:rsidR="00DF329E" w:rsidRDefault="00DF329E" w:rsidP="00DF329E">
      <w:pPr>
        <w:tabs>
          <w:tab w:val="left" w:pos="1985"/>
        </w:tabs>
        <w:autoSpaceDE w:val="0"/>
        <w:autoSpaceDN w:val="0"/>
        <w:ind w:firstLine="426"/>
        <w:jc w:val="both"/>
        <w:rPr>
          <w:sz w:val="28"/>
          <w:szCs w:val="28"/>
        </w:rPr>
      </w:pPr>
      <w:r>
        <w:rPr>
          <w:sz w:val="28"/>
          <w:szCs w:val="28"/>
        </w:rPr>
        <w:t xml:space="preserve">-  предоставляет </w:t>
      </w:r>
      <w:r w:rsidRPr="00216712">
        <w:rPr>
          <w:sz w:val="28"/>
          <w:szCs w:val="28"/>
        </w:rPr>
        <w:t xml:space="preserve">отчетность по формам, </w:t>
      </w:r>
      <w:r>
        <w:rPr>
          <w:sz w:val="28"/>
          <w:szCs w:val="28"/>
        </w:rPr>
        <w:t>установленным</w:t>
      </w:r>
      <w:r w:rsidRPr="00216712">
        <w:rPr>
          <w:sz w:val="28"/>
          <w:szCs w:val="28"/>
        </w:rPr>
        <w:t xml:space="preserve"> Соглашени</w:t>
      </w:r>
      <w:r>
        <w:rPr>
          <w:sz w:val="28"/>
          <w:szCs w:val="28"/>
        </w:rPr>
        <w:t>ем.</w:t>
      </w:r>
    </w:p>
    <w:p w14:paraId="2153E41F" w14:textId="77777777" w:rsidR="00DF329E" w:rsidRPr="006743C5" w:rsidRDefault="00DF329E" w:rsidP="00DF329E">
      <w:pPr>
        <w:autoSpaceDE w:val="0"/>
        <w:autoSpaceDN w:val="0"/>
        <w:adjustRightInd w:val="0"/>
        <w:ind w:firstLine="426"/>
        <w:jc w:val="both"/>
        <w:rPr>
          <w:sz w:val="28"/>
        </w:rPr>
      </w:pPr>
      <w:r>
        <w:rPr>
          <w:sz w:val="28"/>
          <w:szCs w:val="28"/>
        </w:rPr>
        <w:t xml:space="preserve">6. </w:t>
      </w:r>
      <w:r w:rsidRPr="006743C5">
        <w:rPr>
          <w:sz w:val="28"/>
        </w:rPr>
        <w:t xml:space="preserve">Ответственность за неисполнение настоящего порядка, нецелевое использование </w:t>
      </w:r>
      <w:r>
        <w:rPr>
          <w:sz w:val="28"/>
        </w:rPr>
        <w:t>межбюджетного трансферта</w:t>
      </w:r>
      <w:r w:rsidRPr="006743C5">
        <w:rPr>
          <w:sz w:val="28"/>
        </w:rPr>
        <w:t>, недостоверность предоставляемых сведений возлагается на администраци</w:t>
      </w:r>
      <w:r>
        <w:rPr>
          <w:sz w:val="28"/>
        </w:rPr>
        <w:t>ю</w:t>
      </w:r>
      <w:r w:rsidRPr="006743C5">
        <w:rPr>
          <w:sz w:val="28"/>
        </w:rPr>
        <w:t xml:space="preserve"> городского округа Тейково Ивановской области.</w:t>
      </w:r>
    </w:p>
    <w:p w14:paraId="2A634684" w14:textId="77777777" w:rsidR="00DF329E" w:rsidRPr="00216712" w:rsidRDefault="00DF329E" w:rsidP="00DF329E">
      <w:pPr>
        <w:tabs>
          <w:tab w:val="left" w:pos="1985"/>
        </w:tabs>
        <w:autoSpaceDE w:val="0"/>
        <w:autoSpaceDN w:val="0"/>
        <w:ind w:firstLine="540"/>
        <w:rPr>
          <w:sz w:val="28"/>
          <w:szCs w:val="28"/>
        </w:rPr>
      </w:pPr>
    </w:p>
    <w:p w14:paraId="3D94F3D8" w14:textId="12FB9C8E" w:rsidR="0082489D" w:rsidRDefault="0082489D" w:rsidP="00DF329E">
      <w:pPr>
        <w:autoSpaceDE w:val="0"/>
        <w:autoSpaceDN w:val="0"/>
        <w:adjustRightInd w:val="0"/>
        <w:ind w:firstLine="709"/>
        <w:jc w:val="both"/>
        <w:rPr>
          <w:sz w:val="28"/>
        </w:rPr>
      </w:pPr>
    </w:p>
    <w:p w14:paraId="59B19F31" w14:textId="77777777" w:rsidR="0082489D" w:rsidRDefault="0082489D">
      <w:pPr>
        <w:spacing w:after="160" w:line="259" w:lineRule="auto"/>
        <w:rPr>
          <w:sz w:val="28"/>
        </w:rPr>
      </w:pPr>
      <w:r>
        <w:rPr>
          <w:sz w:val="28"/>
        </w:rPr>
        <w:br w:type="page"/>
      </w:r>
    </w:p>
    <w:p w14:paraId="6846C3EA" w14:textId="74614DE1" w:rsidR="0082489D" w:rsidRPr="00E95E41" w:rsidRDefault="0082489D" w:rsidP="0082489D">
      <w:pPr>
        <w:ind w:right="-1"/>
        <w:jc w:val="center"/>
        <w:rPr>
          <w:b/>
          <w:sz w:val="32"/>
          <w:szCs w:val="32"/>
        </w:rPr>
      </w:pPr>
      <w:r w:rsidRPr="00E32BA3">
        <w:rPr>
          <w:b/>
          <w:noProof/>
          <w:sz w:val="32"/>
          <w:szCs w:val="32"/>
        </w:rPr>
        <w:lastRenderedPageBreak/>
        <w:drawing>
          <wp:inline distT="0" distB="0" distL="0" distR="0" wp14:anchorId="764FA3AB" wp14:editId="3421164D">
            <wp:extent cx="695325" cy="904875"/>
            <wp:effectExtent l="0" t="0" r="9525" b="952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DD6DE51" w14:textId="77777777" w:rsidR="0082489D" w:rsidRPr="003A5DA7" w:rsidRDefault="0082489D" w:rsidP="0082489D">
      <w:pPr>
        <w:ind w:left="-426" w:right="-1"/>
        <w:jc w:val="center"/>
        <w:rPr>
          <w:b/>
          <w:sz w:val="36"/>
          <w:szCs w:val="36"/>
        </w:rPr>
      </w:pPr>
      <w:r w:rsidRPr="003A5DA7">
        <w:rPr>
          <w:b/>
          <w:sz w:val="36"/>
          <w:szCs w:val="36"/>
        </w:rPr>
        <w:t>АДМИНИСТРАЦИЯ ГОРОДСКОГО ОКРУГА ТЕЙКОВО ИВАНОВСКОЙ ОБЛАСТИ</w:t>
      </w:r>
    </w:p>
    <w:p w14:paraId="371BC25C" w14:textId="77777777" w:rsidR="0082489D" w:rsidRPr="00E95E41" w:rsidRDefault="0082489D" w:rsidP="0082489D">
      <w:pPr>
        <w:ind w:left="-426"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3EFC23DB" w14:textId="77777777" w:rsidR="0082489D" w:rsidRDefault="0082489D" w:rsidP="0082489D">
      <w:pPr>
        <w:pStyle w:val="ConsPlusNormal0"/>
        <w:ind w:right="-1"/>
        <w:jc w:val="center"/>
        <w:rPr>
          <w:b/>
        </w:rPr>
      </w:pPr>
    </w:p>
    <w:p w14:paraId="69F859A1" w14:textId="77777777" w:rsidR="0082489D" w:rsidRPr="003A5DA7" w:rsidRDefault="0082489D" w:rsidP="0082489D">
      <w:pPr>
        <w:pStyle w:val="ConsPlusNormal0"/>
        <w:ind w:right="-1"/>
        <w:jc w:val="center"/>
        <w:rPr>
          <w:b/>
        </w:rPr>
      </w:pPr>
    </w:p>
    <w:p w14:paraId="779363DB" w14:textId="77777777" w:rsidR="0082489D" w:rsidRPr="003A5DA7" w:rsidRDefault="0082489D" w:rsidP="0082489D">
      <w:pPr>
        <w:pStyle w:val="ConsPlusNormal0"/>
        <w:ind w:right="-1"/>
        <w:jc w:val="center"/>
        <w:rPr>
          <w:b/>
          <w:sz w:val="40"/>
          <w:szCs w:val="40"/>
        </w:rPr>
      </w:pPr>
      <w:r>
        <w:rPr>
          <w:b/>
          <w:sz w:val="40"/>
          <w:szCs w:val="40"/>
        </w:rPr>
        <w:t xml:space="preserve">П О С Т А Н О В Л </w:t>
      </w:r>
      <w:r w:rsidRPr="003A5DA7">
        <w:rPr>
          <w:b/>
          <w:sz w:val="40"/>
          <w:szCs w:val="40"/>
        </w:rPr>
        <w:t>Е Н И Е</w:t>
      </w:r>
    </w:p>
    <w:p w14:paraId="6C6AB7C0" w14:textId="77777777" w:rsidR="0082489D" w:rsidRDefault="0082489D" w:rsidP="0082489D">
      <w:pPr>
        <w:pStyle w:val="ConsPlusNormal0"/>
        <w:ind w:right="-1"/>
        <w:jc w:val="center"/>
      </w:pPr>
    </w:p>
    <w:p w14:paraId="55182FDE" w14:textId="77777777" w:rsidR="0082489D" w:rsidRPr="00156ADB" w:rsidRDefault="0082489D" w:rsidP="0082489D">
      <w:pPr>
        <w:pStyle w:val="ConsPlusNormal0"/>
        <w:ind w:right="-1"/>
        <w:jc w:val="center"/>
      </w:pPr>
    </w:p>
    <w:p w14:paraId="1BF13FE0" w14:textId="77777777" w:rsidR="0082489D" w:rsidRDefault="0082489D" w:rsidP="0082489D">
      <w:pPr>
        <w:ind w:right="-1"/>
        <w:jc w:val="center"/>
        <w:rPr>
          <w:sz w:val="28"/>
          <w:szCs w:val="28"/>
        </w:rPr>
      </w:pPr>
      <w:r w:rsidRPr="00E95E41">
        <w:rPr>
          <w:b/>
          <w:sz w:val="28"/>
          <w:szCs w:val="28"/>
        </w:rPr>
        <w:t>от</w:t>
      </w:r>
      <w:r>
        <w:rPr>
          <w:b/>
          <w:sz w:val="28"/>
          <w:szCs w:val="28"/>
        </w:rPr>
        <w:t xml:space="preserve">  21.02.2024  </w:t>
      </w:r>
      <w:r w:rsidRPr="00E95E41">
        <w:rPr>
          <w:b/>
          <w:sz w:val="28"/>
          <w:szCs w:val="28"/>
        </w:rPr>
        <w:t>№</w:t>
      </w:r>
      <w:r>
        <w:rPr>
          <w:b/>
          <w:sz w:val="28"/>
          <w:szCs w:val="28"/>
        </w:rPr>
        <w:t xml:space="preserve">  85</w:t>
      </w:r>
    </w:p>
    <w:p w14:paraId="112C4141" w14:textId="77777777" w:rsidR="0082489D" w:rsidRDefault="0082489D" w:rsidP="0082489D">
      <w:pPr>
        <w:ind w:right="-1"/>
        <w:jc w:val="center"/>
        <w:rPr>
          <w:sz w:val="28"/>
          <w:szCs w:val="28"/>
        </w:rPr>
      </w:pPr>
    </w:p>
    <w:p w14:paraId="69D01C06" w14:textId="77777777" w:rsidR="0082489D" w:rsidRPr="005C2ED2" w:rsidRDefault="0082489D" w:rsidP="0082489D">
      <w:pPr>
        <w:ind w:right="-1"/>
        <w:jc w:val="center"/>
        <w:rPr>
          <w:sz w:val="28"/>
          <w:szCs w:val="28"/>
        </w:rPr>
      </w:pPr>
      <w:r>
        <w:rPr>
          <w:sz w:val="28"/>
          <w:szCs w:val="28"/>
        </w:rPr>
        <w:t>г. Тейково</w:t>
      </w:r>
    </w:p>
    <w:p w14:paraId="6FD001F8" w14:textId="77777777" w:rsidR="0082489D" w:rsidRDefault="0082489D" w:rsidP="0082489D">
      <w:pPr>
        <w:pStyle w:val="ConsPlusNormal0"/>
        <w:ind w:right="-1"/>
        <w:jc w:val="center"/>
      </w:pPr>
    </w:p>
    <w:p w14:paraId="08A6BFD8" w14:textId="10925D85" w:rsidR="0082489D" w:rsidRDefault="0082489D" w:rsidP="0082489D">
      <w:pPr>
        <w:pStyle w:val="ConsPlusTitle"/>
        <w:jc w:val="center"/>
        <w:rPr>
          <w:rFonts w:ascii="Times New Roman" w:hAnsi="Times New Roman"/>
          <w:bCs w:val="0"/>
          <w:sz w:val="28"/>
          <w:szCs w:val="28"/>
        </w:rPr>
      </w:pPr>
      <w:r w:rsidRPr="005272A8">
        <w:rPr>
          <w:rFonts w:ascii="Times New Roman" w:hAnsi="Times New Roman" w:cs="Times New Roman"/>
          <w:sz w:val="28"/>
          <w:szCs w:val="28"/>
          <w:lang w:eastAsia="en-US"/>
        </w:rPr>
        <w:t xml:space="preserve">О </w:t>
      </w:r>
      <w:r>
        <w:rPr>
          <w:rFonts w:ascii="Times New Roman" w:hAnsi="Times New Roman" w:cs="Times New Roman"/>
          <w:sz w:val="28"/>
          <w:szCs w:val="28"/>
          <w:lang w:eastAsia="en-US"/>
        </w:rPr>
        <w:t xml:space="preserve">внесении дополнений в постановление администрации городского округа Тейково Ивановской области  </w:t>
      </w:r>
      <w:r w:rsidRPr="0066558F">
        <w:rPr>
          <w:rFonts w:ascii="Times New Roman" w:hAnsi="Times New Roman" w:cs="Times New Roman"/>
          <w:sz w:val="28"/>
          <w:szCs w:val="28"/>
        </w:rPr>
        <w:t>от 1</w:t>
      </w:r>
      <w:r>
        <w:rPr>
          <w:rFonts w:ascii="Times New Roman" w:hAnsi="Times New Roman" w:cs="Times New Roman"/>
          <w:sz w:val="28"/>
          <w:szCs w:val="28"/>
        </w:rPr>
        <w:t>8</w:t>
      </w:r>
      <w:r w:rsidRPr="0066558F">
        <w:rPr>
          <w:rFonts w:ascii="Times New Roman" w:hAnsi="Times New Roman" w:cs="Times New Roman"/>
          <w:sz w:val="28"/>
          <w:szCs w:val="28"/>
        </w:rPr>
        <w:t>.1</w:t>
      </w:r>
      <w:r>
        <w:rPr>
          <w:rFonts w:ascii="Times New Roman" w:hAnsi="Times New Roman" w:cs="Times New Roman"/>
          <w:sz w:val="28"/>
          <w:szCs w:val="28"/>
        </w:rPr>
        <w:t>1</w:t>
      </w:r>
      <w:r w:rsidRPr="0066558F">
        <w:rPr>
          <w:rFonts w:ascii="Times New Roman" w:hAnsi="Times New Roman" w:cs="Times New Roman"/>
          <w:sz w:val="28"/>
          <w:szCs w:val="28"/>
        </w:rPr>
        <w:t>. 20</w:t>
      </w:r>
      <w:r>
        <w:rPr>
          <w:rFonts w:ascii="Times New Roman" w:hAnsi="Times New Roman" w:cs="Times New Roman"/>
          <w:sz w:val="28"/>
          <w:szCs w:val="28"/>
        </w:rPr>
        <w:t>22</w:t>
      </w:r>
      <w:r w:rsidRPr="0066558F">
        <w:rPr>
          <w:rFonts w:ascii="Times New Roman" w:hAnsi="Times New Roman" w:cs="Times New Roman"/>
          <w:sz w:val="28"/>
          <w:szCs w:val="28"/>
        </w:rPr>
        <w:t xml:space="preserve"> </w:t>
      </w:r>
      <w:r>
        <w:rPr>
          <w:rFonts w:ascii="Times New Roman" w:hAnsi="Times New Roman" w:cs="Times New Roman"/>
          <w:sz w:val="28"/>
          <w:szCs w:val="28"/>
        </w:rPr>
        <w:t>№</w:t>
      </w:r>
      <w:r w:rsidRPr="0066558F">
        <w:rPr>
          <w:rFonts w:ascii="Times New Roman" w:hAnsi="Times New Roman" w:cs="Times New Roman"/>
          <w:sz w:val="28"/>
          <w:szCs w:val="28"/>
        </w:rPr>
        <w:t xml:space="preserve"> </w:t>
      </w:r>
      <w:r>
        <w:rPr>
          <w:rFonts w:ascii="Times New Roman" w:hAnsi="Times New Roman" w:cs="Times New Roman"/>
          <w:sz w:val="28"/>
          <w:szCs w:val="28"/>
        </w:rPr>
        <w:t>569</w:t>
      </w:r>
      <w:r w:rsidRPr="0066558F">
        <w:rPr>
          <w:rFonts w:ascii="Times New Roman" w:hAnsi="Times New Roman" w:cs="Times New Roman"/>
          <w:sz w:val="28"/>
          <w:szCs w:val="28"/>
        </w:rPr>
        <w:t xml:space="preserve"> «</w:t>
      </w:r>
      <w:r w:rsidRPr="0066558F">
        <w:rPr>
          <w:rFonts w:ascii="Times New Roman" w:hAnsi="Times New Roman"/>
          <w:bCs w:val="0"/>
          <w:sz w:val="28"/>
          <w:szCs w:val="28"/>
        </w:rPr>
        <w:t xml:space="preserve">Об </w:t>
      </w:r>
      <w:r>
        <w:rPr>
          <w:rFonts w:ascii="Times New Roman" w:hAnsi="Times New Roman"/>
          <w:bCs w:val="0"/>
          <w:sz w:val="28"/>
          <w:szCs w:val="28"/>
        </w:rPr>
        <w:t>установлении размера платы за пользование жилым помещением (платы за наем)»</w:t>
      </w:r>
    </w:p>
    <w:p w14:paraId="001A6AFC" w14:textId="77777777" w:rsidR="0082489D" w:rsidRPr="0066558F" w:rsidRDefault="0082489D" w:rsidP="0082489D">
      <w:pPr>
        <w:pStyle w:val="ConsPlusNormal0"/>
      </w:pPr>
    </w:p>
    <w:p w14:paraId="1086EACA" w14:textId="77777777" w:rsidR="0082489D" w:rsidRDefault="0082489D" w:rsidP="0082489D">
      <w:pPr>
        <w:pStyle w:val="ConsPlusNormal0"/>
        <w:ind w:firstLine="540"/>
        <w:jc w:val="both"/>
      </w:pPr>
      <w:r>
        <w:t>В целях оказания  социальной поддержки граждан в соответствии со ст. 156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во исполнение поручения прокуратуры Ивановской области от 16.02.2024 администрация городского округа Тейково Ивановской области</w:t>
      </w:r>
    </w:p>
    <w:p w14:paraId="22EA056D" w14:textId="77777777" w:rsidR="0082489D" w:rsidRPr="003B041F" w:rsidRDefault="0082489D" w:rsidP="0082489D">
      <w:pPr>
        <w:pStyle w:val="ConsPlusNormal0"/>
        <w:ind w:firstLine="540"/>
        <w:jc w:val="both"/>
      </w:pPr>
    </w:p>
    <w:p w14:paraId="06DEF7BB" w14:textId="77777777" w:rsidR="0082489D" w:rsidRPr="005272A8" w:rsidRDefault="0082489D" w:rsidP="0082489D">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32D2716A" w14:textId="77777777" w:rsidR="0082489D" w:rsidRPr="00DE7AA8" w:rsidRDefault="0082489D" w:rsidP="0082489D">
      <w:pPr>
        <w:pStyle w:val="ConsPlusNormal0"/>
        <w:ind w:firstLine="540"/>
        <w:jc w:val="both"/>
      </w:pPr>
    </w:p>
    <w:p w14:paraId="4E55B6FD" w14:textId="77777777" w:rsidR="0082489D" w:rsidRDefault="0082489D" w:rsidP="0082489D">
      <w:pPr>
        <w:pStyle w:val="ConsPlusTitle"/>
        <w:ind w:firstLine="708"/>
        <w:jc w:val="both"/>
        <w:rPr>
          <w:rFonts w:ascii="Times New Roman" w:hAnsi="Times New Roman" w:cs="Times New Roman"/>
          <w:b w:val="0"/>
          <w:bCs w:val="0"/>
          <w:sz w:val="28"/>
          <w:szCs w:val="28"/>
        </w:rPr>
      </w:pPr>
      <w:r w:rsidRPr="00DE7AA8">
        <w:rPr>
          <w:rFonts w:ascii="Times New Roman" w:hAnsi="Times New Roman" w:cs="Times New Roman"/>
          <w:b w:val="0"/>
          <w:sz w:val="28"/>
          <w:szCs w:val="28"/>
        </w:rPr>
        <w:t xml:space="preserve">1. </w:t>
      </w:r>
      <w:r>
        <w:rPr>
          <w:rFonts w:ascii="Times New Roman" w:hAnsi="Times New Roman" w:cs="Times New Roman"/>
          <w:b w:val="0"/>
          <w:sz w:val="28"/>
          <w:szCs w:val="28"/>
        </w:rPr>
        <w:t xml:space="preserve">Внести в </w:t>
      </w:r>
      <w:r w:rsidRPr="00DE7AA8">
        <w:rPr>
          <w:rFonts w:ascii="Times New Roman" w:hAnsi="Times New Roman" w:cs="Times New Roman"/>
          <w:b w:val="0"/>
          <w:sz w:val="28"/>
          <w:szCs w:val="28"/>
          <w:lang w:eastAsia="en-US"/>
        </w:rPr>
        <w:t>постановлени</w:t>
      </w:r>
      <w:r>
        <w:rPr>
          <w:rFonts w:ascii="Times New Roman" w:hAnsi="Times New Roman" w:cs="Times New Roman"/>
          <w:b w:val="0"/>
          <w:sz w:val="28"/>
          <w:szCs w:val="28"/>
          <w:lang w:eastAsia="en-US"/>
        </w:rPr>
        <w:t>е</w:t>
      </w:r>
      <w:r w:rsidRPr="00DE7AA8">
        <w:rPr>
          <w:rFonts w:ascii="Times New Roman" w:hAnsi="Times New Roman" w:cs="Times New Roman"/>
          <w:b w:val="0"/>
          <w:sz w:val="28"/>
          <w:szCs w:val="28"/>
          <w:lang w:eastAsia="en-US"/>
        </w:rPr>
        <w:t xml:space="preserve"> администрации городского округа Тейково </w:t>
      </w:r>
      <w:r>
        <w:rPr>
          <w:rFonts w:ascii="Times New Roman" w:hAnsi="Times New Roman" w:cs="Times New Roman"/>
          <w:b w:val="0"/>
          <w:sz w:val="28"/>
          <w:szCs w:val="28"/>
          <w:lang w:eastAsia="en-US"/>
        </w:rPr>
        <w:t xml:space="preserve">Ивановской области </w:t>
      </w:r>
      <w:r>
        <w:rPr>
          <w:rFonts w:ascii="Times New Roman" w:hAnsi="Times New Roman" w:cs="Times New Roman"/>
          <w:b w:val="0"/>
          <w:sz w:val="28"/>
          <w:szCs w:val="28"/>
        </w:rPr>
        <w:t>от 18.11.</w:t>
      </w:r>
      <w:r w:rsidRPr="00DE7AA8">
        <w:rPr>
          <w:rFonts w:ascii="Times New Roman" w:hAnsi="Times New Roman" w:cs="Times New Roman"/>
          <w:b w:val="0"/>
          <w:sz w:val="28"/>
          <w:szCs w:val="28"/>
        </w:rPr>
        <w:t>20</w:t>
      </w:r>
      <w:r>
        <w:rPr>
          <w:rFonts w:ascii="Times New Roman" w:hAnsi="Times New Roman" w:cs="Times New Roman"/>
          <w:b w:val="0"/>
          <w:sz w:val="28"/>
          <w:szCs w:val="28"/>
        </w:rPr>
        <w:t>22</w:t>
      </w:r>
      <w:r w:rsidRPr="00DE7AA8">
        <w:rPr>
          <w:rFonts w:ascii="Times New Roman" w:hAnsi="Times New Roman" w:cs="Times New Roman"/>
          <w:b w:val="0"/>
          <w:sz w:val="28"/>
          <w:szCs w:val="28"/>
        </w:rPr>
        <w:t xml:space="preserve"> № </w:t>
      </w:r>
      <w:r>
        <w:rPr>
          <w:rFonts w:ascii="Times New Roman" w:hAnsi="Times New Roman" w:cs="Times New Roman"/>
          <w:b w:val="0"/>
          <w:sz w:val="28"/>
          <w:szCs w:val="28"/>
        </w:rPr>
        <w:t>569</w:t>
      </w:r>
      <w:r w:rsidRPr="00DE7AA8">
        <w:rPr>
          <w:rFonts w:ascii="Times New Roman" w:hAnsi="Times New Roman" w:cs="Times New Roman"/>
          <w:b w:val="0"/>
          <w:sz w:val="28"/>
          <w:szCs w:val="28"/>
        </w:rPr>
        <w:t xml:space="preserve"> «</w:t>
      </w:r>
      <w:r w:rsidRPr="00DE7AA8">
        <w:rPr>
          <w:rFonts w:ascii="Times New Roman" w:hAnsi="Times New Roman" w:cs="Times New Roman"/>
          <w:b w:val="0"/>
          <w:bCs w:val="0"/>
          <w:sz w:val="28"/>
          <w:szCs w:val="28"/>
        </w:rPr>
        <w:t xml:space="preserve">Об </w:t>
      </w:r>
      <w:r>
        <w:rPr>
          <w:rFonts w:ascii="Times New Roman" w:hAnsi="Times New Roman" w:cs="Times New Roman"/>
          <w:b w:val="0"/>
          <w:bCs w:val="0"/>
          <w:sz w:val="28"/>
          <w:szCs w:val="28"/>
        </w:rPr>
        <w:t>установлении размера платы за пользование жилым помещением (платы за наем)» следующее изменение:</w:t>
      </w:r>
    </w:p>
    <w:p w14:paraId="4959ECB0" w14:textId="77777777" w:rsidR="0082489D" w:rsidRDefault="0082489D" w:rsidP="0082489D">
      <w:pPr>
        <w:pStyle w:val="ConsPlusTitle"/>
        <w:ind w:firstLine="708"/>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Приложение № 2 </w:t>
      </w:r>
      <w:r>
        <w:rPr>
          <w:rFonts w:ascii="Times New Roman" w:hAnsi="Times New Roman" w:cs="Times New Roman"/>
          <w:b w:val="0"/>
          <w:sz w:val="28"/>
          <w:szCs w:val="28"/>
        </w:rPr>
        <w:t>дополнить пунктом следующего содержания:</w:t>
      </w:r>
    </w:p>
    <w:p w14:paraId="19DA018B" w14:textId="77777777" w:rsidR="0082489D" w:rsidRDefault="0082489D" w:rsidP="0082489D">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Pr>
          <w:rFonts w:ascii="Times New Roman" w:hAnsi="Times New Roman" w:cs="Times New Roman"/>
          <w:b w:val="0"/>
          <w:bCs w:val="0"/>
          <w:sz w:val="28"/>
          <w:szCs w:val="28"/>
        </w:rPr>
        <w:t>«6. Предоставить в 2024 году гражданам, проходящим (проходившим) военную службу по контракту (в том числе военнослужащим, лицам, проходящим военную службу в войсках национальной гвардии Российской Федерации и имеющим специальное звание полиции) либо призванным на военную службу по мобилизации и принимающим (принимавшим) участие в специальной военной операции, проводимой с 24 февраля 2022 года, а также членам их семей следующую дополнительную меру социальной поддержки: 50% за пользование жилым помещением (платы за наем).</w:t>
      </w:r>
    </w:p>
    <w:p w14:paraId="5B79F0A9" w14:textId="77777777" w:rsidR="0082489D" w:rsidRDefault="0082489D" w:rsidP="0082489D">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членам семьи гражданина, принимающего (принимавшего участие в специальной военной операции, относятся его супруга (супруг) и дети, а также проживающие </w:t>
      </w:r>
      <w:r>
        <w:rPr>
          <w:rFonts w:ascii="Times New Roman" w:hAnsi="Times New Roman" w:cs="Times New Roman"/>
          <w:b w:val="0"/>
          <w:bCs w:val="0"/>
          <w:sz w:val="28"/>
          <w:szCs w:val="28"/>
        </w:rPr>
        <w:lastRenderedPageBreak/>
        <w:t>совместно с ним родители (мать, отец)».</w:t>
      </w:r>
    </w:p>
    <w:p w14:paraId="701261F4" w14:textId="77777777" w:rsidR="0082489D" w:rsidRDefault="0082489D" w:rsidP="0082489D">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2. Настоящее постановление вступает в силу со дня официального опубликования и распространяется на правоотношения, возникающие с 01.01.2024.</w:t>
      </w:r>
    </w:p>
    <w:p w14:paraId="0C44B053" w14:textId="77777777" w:rsidR="0082489D" w:rsidRPr="00B54267" w:rsidRDefault="0082489D" w:rsidP="0082489D">
      <w:pPr>
        <w:pStyle w:val="ConsPlusNormal0"/>
        <w:ind w:firstLine="540"/>
        <w:jc w:val="both"/>
      </w:pPr>
      <w:r w:rsidRPr="00B54267">
        <w:t>3. Опубликовать настоящее постановление в Вестнике органов местного самоуправления городского округа Тейково и на официальном сайте городского округа Тейково Ивановской области.</w:t>
      </w:r>
    </w:p>
    <w:p w14:paraId="422D1C2C" w14:textId="77777777" w:rsidR="0082489D" w:rsidRDefault="0082489D" w:rsidP="0082489D">
      <w:pPr>
        <w:pStyle w:val="ConsPlusNormal0"/>
        <w:ind w:firstLine="540"/>
        <w:jc w:val="both"/>
      </w:pPr>
    </w:p>
    <w:p w14:paraId="579E8A6A" w14:textId="77777777" w:rsidR="0082489D" w:rsidRDefault="0082489D" w:rsidP="0082489D">
      <w:pPr>
        <w:pStyle w:val="ConsPlusNormal0"/>
        <w:ind w:firstLine="540"/>
        <w:jc w:val="both"/>
      </w:pPr>
    </w:p>
    <w:p w14:paraId="7830FAD1" w14:textId="77777777" w:rsidR="0082489D" w:rsidRDefault="0082489D" w:rsidP="0082489D">
      <w:pPr>
        <w:pStyle w:val="ConsPlusNormal0"/>
        <w:ind w:firstLine="540"/>
        <w:jc w:val="both"/>
      </w:pPr>
    </w:p>
    <w:p w14:paraId="0A131CDD" w14:textId="77777777" w:rsidR="0082489D" w:rsidRDefault="0082489D" w:rsidP="0082489D">
      <w:pPr>
        <w:pStyle w:val="ConsPlusNormal0"/>
        <w:ind w:firstLine="540"/>
        <w:jc w:val="both"/>
      </w:pPr>
    </w:p>
    <w:p w14:paraId="1A47045B" w14:textId="77777777" w:rsidR="0082489D" w:rsidRDefault="0082489D" w:rsidP="0082489D">
      <w:pPr>
        <w:ind w:right="-1"/>
        <w:jc w:val="both"/>
        <w:rPr>
          <w:b/>
          <w:sz w:val="28"/>
          <w:szCs w:val="28"/>
        </w:rPr>
      </w:pPr>
      <w:r w:rsidRPr="004A1C71">
        <w:rPr>
          <w:b/>
          <w:sz w:val="28"/>
          <w:szCs w:val="28"/>
        </w:rPr>
        <w:t>Глава городского округа Тейково</w:t>
      </w:r>
    </w:p>
    <w:p w14:paraId="317EE822" w14:textId="77777777" w:rsidR="0082489D" w:rsidRDefault="0082489D" w:rsidP="0082489D">
      <w:pPr>
        <w:ind w:right="-1"/>
        <w:jc w:val="both"/>
        <w:rPr>
          <w:b/>
          <w:sz w:val="28"/>
          <w:szCs w:val="28"/>
        </w:rPr>
      </w:pPr>
      <w:r>
        <w:rPr>
          <w:b/>
          <w:sz w:val="28"/>
          <w:szCs w:val="28"/>
        </w:rPr>
        <w:t xml:space="preserve">Ивановской области  </w:t>
      </w:r>
      <w:r w:rsidRPr="004A1C71">
        <w:rPr>
          <w:b/>
          <w:sz w:val="28"/>
          <w:szCs w:val="28"/>
        </w:rPr>
        <w:t xml:space="preserve">             </w:t>
      </w:r>
      <w:r>
        <w:rPr>
          <w:b/>
          <w:sz w:val="28"/>
          <w:szCs w:val="28"/>
        </w:rPr>
        <w:t xml:space="preserve">                                            </w:t>
      </w:r>
      <w:r w:rsidRPr="004A1C71">
        <w:rPr>
          <w:b/>
          <w:sz w:val="28"/>
          <w:szCs w:val="28"/>
        </w:rPr>
        <w:t>С.А. Семенова</w:t>
      </w:r>
    </w:p>
    <w:p w14:paraId="163539EB" w14:textId="77777777" w:rsidR="00DF329E" w:rsidRDefault="00DF329E" w:rsidP="00DF329E">
      <w:pPr>
        <w:autoSpaceDE w:val="0"/>
        <w:autoSpaceDN w:val="0"/>
        <w:adjustRightInd w:val="0"/>
        <w:ind w:firstLine="709"/>
        <w:jc w:val="both"/>
        <w:rPr>
          <w:sz w:val="28"/>
        </w:rPr>
      </w:pPr>
    </w:p>
    <w:p w14:paraId="15A4C371" w14:textId="7170CF25" w:rsidR="0082489D" w:rsidRDefault="0082489D" w:rsidP="00F636A9">
      <w:pPr>
        <w:spacing w:after="160" w:line="256" w:lineRule="auto"/>
      </w:pPr>
    </w:p>
    <w:p w14:paraId="0FC7B86E" w14:textId="77777777" w:rsidR="0082489D" w:rsidRDefault="0082489D">
      <w:pPr>
        <w:spacing w:after="160" w:line="259" w:lineRule="auto"/>
      </w:pPr>
      <w:r>
        <w:br w:type="page"/>
      </w:r>
    </w:p>
    <w:p w14:paraId="66AFB87F" w14:textId="2C6B50CD" w:rsidR="0082489D" w:rsidRPr="009129E1" w:rsidRDefault="0082489D" w:rsidP="0082489D">
      <w:pPr>
        <w:pStyle w:val="ConsPlusNormal0"/>
        <w:jc w:val="center"/>
        <w:rPr>
          <w:b/>
          <w:sz w:val="36"/>
          <w:szCs w:val="36"/>
        </w:rPr>
      </w:pPr>
      <w:r w:rsidRPr="00803757">
        <w:rPr>
          <w:b/>
          <w:noProof/>
          <w:sz w:val="36"/>
          <w:szCs w:val="36"/>
        </w:rPr>
        <w:lastRenderedPageBreak/>
        <w:drawing>
          <wp:inline distT="0" distB="0" distL="0" distR="0" wp14:anchorId="7BFAFC58" wp14:editId="255AEE0E">
            <wp:extent cx="685800" cy="885825"/>
            <wp:effectExtent l="0" t="0" r="0" b="9525"/>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r w:rsidRPr="009129E1">
        <w:rPr>
          <w:bCs/>
          <w:color w:val="000000"/>
          <w:spacing w:val="60"/>
          <w:position w:val="3"/>
          <w:sz w:val="36"/>
          <w:szCs w:val="36"/>
        </w:rPr>
        <w:t xml:space="preserve"> </w:t>
      </w:r>
    </w:p>
    <w:p w14:paraId="7E45DC24" w14:textId="77777777" w:rsidR="0082489D" w:rsidRPr="009129E1" w:rsidRDefault="0082489D" w:rsidP="0082489D">
      <w:pPr>
        <w:jc w:val="center"/>
        <w:rPr>
          <w:b/>
          <w:sz w:val="36"/>
          <w:szCs w:val="36"/>
        </w:rPr>
      </w:pPr>
      <w:r w:rsidRPr="009129E1">
        <w:rPr>
          <w:b/>
          <w:sz w:val="36"/>
          <w:szCs w:val="36"/>
        </w:rPr>
        <w:t>АДМИНИСТРАЦИЯ ГОРОДСКОГО ОКРУГА ТЕЙКОВО</w:t>
      </w:r>
    </w:p>
    <w:p w14:paraId="591B4285" w14:textId="77777777" w:rsidR="0082489D" w:rsidRPr="009129E1" w:rsidRDefault="0082489D" w:rsidP="0082489D">
      <w:pPr>
        <w:jc w:val="center"/>
        <w:rPr>
          <w:b/>
          <w:sz w:val="36"/>
          <w:szCs w:val="36"/>
        </w:rPr>
      </w:pPr>
      <w:r w:rsidRPr="009129E1">
        <w:rPr>
          <w:b/>
          <w:sz w:val="36"/>
          <w:szCs w:val="36"/>
        </w:rPr>
        <w:t>ИВАНОВСКОЙ ОБЛАСТИ</w:t>
      </w:r>
    </w:p>
    <w:p w14:paraId="05D3C276" w14:textId="77777777" w:rsidR="0082489D" w:rsidRPr="009129E1" w:rsidRDefault="0082489D" w:rsidP="0082489D">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27D7C9B0" w14:textId="77777777" w:rsidR="0082489D" w:rsidRDefault="0082489D" w:rsidP="0082489D">
      <w:pPr>
        <w:pStyle w:val="ConsPlusTitle"/>
        <w:widowControl/>
        <w:jc w:val="center"/>
        <w:rPr>
          <w:rFonts w:ascii="Times New Roman" w:hAnsi="Times New Roman" w:cs="Times New Roman"/>
          <w:sz w:val="28"/>
          <w:szCs w:val="28"/>
        </w:rPr>
      </w:pPr>
    </w:p>
    <w:p w14:paraId="1C612DD8" w14:textId="77777777" w:rsidR="0082489D" w:rsidRPr="0030425F" w:rsidRDefault="0082489D" w:rsidP="0082489D">
      <w:pPr>
        <w:jc w:val="center"/>
        <w:rPr>
          <w:b/>
          <w:sz w:val="40"/>
          <w:szCs w:val="40"/>
        </w:rPr>
      </w:pPr>
      <w:r w:rsidRPr="0030425F">
        <w:rPr>
          <w:b/>
          <w:sz w:val="40"/>
          <w:szCs w:val="40"/>
        </w:rPr>
        <w:t>П О С Т А Н О В Л Е Н И Е</w:t>
      </w:r>
    </w:p>
    <w:p w14:paraId="57288731" w14:textId="77777777" w:rsidR="0082489D" w:rsidRDefault="0082489D" w:rsidP="0082489D">
      <w:pPr>
        <w:pStyle w:val="ConsPlusTitle"/>
        <w:widowControl/>
        <w:jc w:val="center"/>
        <w:rPr>
          <w:rFonts w:ascii="Times New Roman" w:hAnsi="Times New Roman" w:cs="Times New Roman"/>
          <w:sz w:val="28"/>
          <w:szCs w:val="28"/>
        </w:rPr>
      </w:pPr>
    </w:p>
    <w:p w14:paraId="48D746D4" w14:textId="77777777" w:rsidR="0082489D" w:rsidRDefault="0082489D" w:rsidP="0082489D">
      <w:pPr>
        <w:pStyle w:val="ConsPlusTitle"/>
        <w:widowControl/>
        <w:jc w:val="center"/>
        <w:rPr>
          <w:rFonts w:ascii="Times New Roman" w:hAnsi="Times New Roman" w:cs="Times New Roman"/>
          <w:sz w:val="28"/>
          <w:szCs w:val="28"/>
        </w:rPr>
      </w:pPr>
    </w:p>
    <w:p w14:paraId="05C51FAA" w14:textId="77777777" w:rsidR="0082489D" w:rsidRDefault="0082489D" w:rsidP="0082489D">
      <w:pPr>
        <w:jc w:val="center"/>
        <w:rPr>
          <w:b/>
          <w:sz w:val="28"/>
          <w:szCs w:val="28"/>
        </w:rPr>
      </w:pPr>
      <w:r>
        <w:rPr>
          <w:b/>
          <w:sz w:val="28"/>
          <w:szCs w:val="28"/>
        </w:rPr>
        <w:t xml:space="preserve">от    21.02.2024                 № 86         </w:t>
      </w:r>
    </w:p>
    <w:p w14:paraId="765C7EC4" w14:textId="77777777" w:rsidR="0082489D" w:rsidRDefault="0082489D" w:rsidP="0082489D">
      <w:pPr>
        <w:jc w:val="center"/>
        <w:rPr>
          <w:b/>
          <w:sz w:val="28"/>
          <w:szCs w:val="28"/>
        </w:rPr>
      </w:pPr>
      <w:r>
        <w:rPr>
          <w:b/>
          <w:sz w:val="28"/>
          <w:szCs w:val="28"/>
        </w:rPr>
        <w:t xml:space="preserve">       </w:t>
      </w:r>
    </w:p>
    <w:p w14:paraId="55782661" w14:textId="77777777" w:rsidR="0082489D" w:rsidRPr="0030425F" w:rsidRDefault="0082489D" w:rsidP="0082489D">
      <w:pPr>
        <w:jc w:val="center"/>
        <w:rPr>
          <w:sz w:val="28"/>
          <w:szCs w:val="28"/>
        </w:rPr>
      </w:pPr>
      <w:r w:rsidRPr="0030425F">
        <w:rPr>
          <w:sz w:val="28"/>
          <w:szCs w:val="28"/>
        </w:rPr>
        <w:t>г. Тейково</w:t>
      </w:r>
    </w:p>
    <w:p w14:paraId="7D6536C5" w14:textId="77777777" w:rsidR="0082489D" w:rsidRDefault="0082489D" w:rsidP="0082489D">
      <w:pPr>
        <w:jc w:val="center"/>
        <w:rPr>
          <w:b/>
          <w:sz w:val="28"/>
          <w:szCs w:val="28"/>
        </w:rPr>
      </w:pPr>
    </w:p>
    <w:p w14:paraId="2EF3141C" w14:textId="77777777" w:rsidR="0082489D" w:rsidRPr="00503845" w:rsidRDefault="0082489D" w:rsidP="0082489D">
      <w:pPr>
        <w:suppressAutoHyphens/>
        <w:spacing w:line="240" w:lineRule="atLeast"/>
        <w:jc w:val="center"/>
        <w:rPr>
          <w:b/>
          <w:i/>
          <w:color w:val="FF0000"/>
          <w:sz w:val="28"/>
          <w:szCs w:val="28"/>
        </w:rPr>
      </w:pPr>
      <w:r w:rsidRPr="00764236">
        <w:rPr>
          <w:b/>
          <w:color w:val="000000"/>
          <w:sz w:val="28"/>
          <w:szCs w:val="28"/>
        </w:rPr>
        <w:t>О</w:t>
      </w:r>
      <w:r>
        <w:rPr>
          <w:b/>
          <w:color w:val="000000"/>
          <w:sz w:val="28"/>
          <w:szCs w:val="28"/>
        </w:rPr>
        <w:t xml:space="preserve"> </w:t>
      </w:r>
      <w:r w:rsidRPr="00503845">
        <w:rPr>
          <w:b/>
          <w:color w:val="000000"/>
          <w:sz w:val="28"/>
          <w:szCs w:val="28"/>
        </w:rPr>
        <w:t xml:space="preserve">порядке </w:t>
      </w:r>
      <w:r w:rsidRPr="00503845">
        <w:rPr>
          <w:b/>
          <w:sz w:val="28"/>
          <w:szCs w:val="28"/>
        </w:rPr>
        <w:t xml:space="preserve">разработки документа планирования регулярных перевозок пассажиров и багажа по муниципальным маршрутам </w:t>
      </w:r>
      <w:r w:rsidRPr="00503845">
        <w:rPr>
          <w:b/>
          <w:color w:val="000000"/>
          <w:sz w:val="28"/>
          <w:szCs w:val="28"/>
        </w:rPr>
        <w:t xml:space="preserve">регулярных перевозок </w:t>
      </w:r>
      <w:r w:rsidRPr="00503845">
        <w:rPr>
          <w:b/>
          <w:sz w:val="28"/>
          <w:szCs w:val="28"/>
        </w:rPr>
        <w:t xml:space="preserve">автомобильным транспортом </w:t>
      </w:r>
      <w:r w:rsidRPr="00503845">
        <w:rPr>
          <w:b/>
          <w:color w:val="000000"/>
          <w:sz w:val="28"/>
          <w:szCs w:val="28"/>
        </w:rPr>
        <w:t xml:space="preserve">на территории городского округа Тейково Ивановской области  </w:t>
      </w:r>
    </w:p>
    <w:p w14:paraId="3E57496B" w14:textId="77777777" w:rsidR="0082489D" w:rsidRPr="00764236" w:rsidRDefault="0082489D" w:rsidP="0082489D">
      <w:pPr>
        <w:jc w:val="center"/>
        <w:rPr>
          <w:b/>
          <w:color w:val="000000"/>
          <w:sz w:val="28"/>
          <w:szCs w:val="28"/>
        </w:rPr>
      </w:pPr>
    </w:p>
    <w:p w14:paraId="35A86025" w14:textId="77777777" w:rsidR="0082489D" w:rsidRDefault="0082489D" w:rsidP="0082489D">
      <w:pPr>
        <w:jc w:val="center"/>
        <w:rPr>
          <w:b/>
          <w:sz w:val="28"/>
          <w:szCs w:val="28"/>
        </w:rPr>
      </w:pPr>
      <w:r>
        <w:rPr>
          <w:b/>
          <w:sz w:val="28"/>
          <w:szCs w:val="28"/>
        </w:rPr>
        <w:t xml:space="preserve"> </w:t>
      </w:r>
    </w:p>
    <w:p w14:paraId="177D2FDB" w14:textId="77777777" w:rsidR="0082489D" w:rsidRPr="00A46C9D" w:rsidRDefault="0082489D" w:rsidP="0082489D">
      <w:pPr>
        <w:pStyle w:val="ConsPlusTitle"/>
        <w:widowControl/>
        <w:suppressAutoHyphens/>
        <w:ind w:firstLine="708"/>
        <w:jc w:val="both"/>
        <w:rPr>
          <w:rFonts w:ascii="Times New Roman" w:hAnsi="Times New Roman" w:cs="Times New Roman"/>
          <w:b w:val="0"/>
          <w:sz w:val="28"/>
          <w:szCs w:val="28"/>
        </w:rPr>
      </w:pPr>
      <w:r w:rsidRPr="00A46C9D">
        <w:rPr>
          <w:rFonts w:ascii="Times New Roman" w:hAnsi="Times New Roman" w:cs="Times New Roman"/>
          <w:b w:val="0"/>
          <w:sz w:val="28"/>
          <w:szCs w:val="28"/>
        </w:rPr>
        <w:t>В соответствии с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w:t>
      </w:r>
      <w:r>
        <w:rPr>
          <w:rFonts w:ascii="Times New Roman" w:hAnsi="Times New Roman" w:cs="Times New Roman"/>
          <w:b w:val="0"/>
          <w:sz w:val="28"/>
          <w:szCs w:val="28"/>
        </w:rPr>
        <w:t xml:space="preserve">деральным законом от 08.11.2007 </w:t>
      </w:r>
      <w:r w:rsidRPr="00A46C9D">
        <w:rPr>
          <w:rFonts w:ascii="Times New Roman" w:hAnsi="Times New Roman" w:cs="Times New Roman"/>
          <w:b w:val="0"/>
          <w:sz w:val="28"/>
          <w:szCs w:val="28"/>
        </w:rPr>
        <w:t>№ 259-ФЗ «Устав автомобильного транспорта и городского наземного электрического транспорта»,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Ивановской области от 11.04.2011 № 25-ОЗ «Об организации транспортного обслуживания населения на территории Ивановской области», на основании Устава городского округа Тейково</w:t>
      </w:r>
      <w:r>
        <w:rPr>
          <w:rFonts w:ascii="Times New Roman" w:hAnsi="Times New Roman" w:cs="Times New Roman"/>
          <w:b w:val="0"/>
          <w:sz w:val="28"/>
          <w:szCs w:val="28"/>
        </w:rPr>
        <w:t xml:space="preserve"> Ивановской области</w:t>
      </w:r>
      <w:r w:rsidRPr="00A46C9D">
        <w:rPr>
          <w:rFonts w:ascii="Times New Roman" w:hAnsi="Times New Roman" w:cs="Times New Roman"/>
          <w:b w:val="0"/>
          <w:sz w:val="28"/>
          <w:szCs w:val="28"/>
        </w:rPr>
        <w:t>, решения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администрация городского округа Тейково</w:t>
      </w:r>
      <w:r>
        <w:rPr>
          <w:rFonts w:ascii="Times New Roman" w:hAnsi="Times New Roman" w:cs="Times New Roman"/>
          <w:b w:val="0"/>
          <w:sz w:val="28"/>
          <w:szCs w:val="28"/>
        </w:rPr>
        <w:t xml:space="preserve"> Ивановской области</w:t>
      </w:r>
    </w:p>
    <w:p w14:paraId="38A191D1" w14:textId="77777777" w:rsidR="0082489D" w:rsidRDefault="0082489D" w:rsidP="0082489D">
      <w:pPr>
        <w:tabs>
          <w:tab w:val="left" w:pos="709"/>
        </w:tabs>
        <w:ind w:firstLine="708"/>
        <w:rPr>
          <w:sz w:val="28"/>
          <w:szCs w:val="28"/>
        </w:rPr>
      </w:pPr>
    </w:p>
    <w:p w14:paraId="2963CDAD" w14:textId="77777777" w:rsidR="0082489D" w:rsidRDefault="0082489D" w:rsidP="0082489D">
      <w:pPr>
        <w:autoSpaceDE w:val="0"/>
        <w:autoSpaceDN w:val="0"/>
        <w:ind w:firstLine="708"/>
        <w:jc w:val="center"/>
        <w:rPr>
          <w:b/>
          <w:bCs/>
          <w:sz w:val="28"/>
          <w:szCs w:val="28"/>
        </w:rPr>
      </w:pPr>
      <w:r w:rsidRPr="00D97944">
        <w:rPr>
          <w:b/>
          <w:bCs/>
          <w:sz w:val="28"/>
          <w:szCs w:val="28"/>
        </w:rPr>
        <w:lastRenderedPageBreak/>
        <w:t>П О С Т А Н О В Л Я Е Т:</w:t>
      </w:r>
    </w:p>
    <w:p w14:paraId="74D63C03" w14:textId="77777777" w:rsidR="0082489D" w:rsidRDefault="0082489D" w:rsidP="0082489D">
      <w:pPr>
        <w:suppressAutoHyphens/>
        <w:spacing w:line="240" w:lineRule="atLeast"/>
        <w:ind w:firstLine="708"/>
        <w:rPr>
          <w:color w:val="000000"/>
          <w:sz w:val="28"/>
          <w:szCs w:val="28"/>
        </w:rPr>
      </w:pPr>
      <w:r w:rsidRPr="00503845">
        <w:rPr>
          <w:color w:val="000000"/>
          <w:sz w:val="28"/>
          <w:szCs w:val="28"/>
        </w:rPr>
        <w:t>1</w:t>
      </w:r>
      <w:r w:rsidRPr="008076B8">
        <w:rPr>
          <w:color w:val="000000"/>
          <w:sz w:val="28"/>
          <w:szCs w:val="28"/>
        </w:rPr>
        <w:t xml:space="preserve">. Утвердить </w:t>
      </w:r>
      <w:r w:rsidRPr="00503845">
        <w:rPr>
          <w:color w:val="000000"/>
          <w:sz w:val="28"/>
          <w:szCs w:val="28"/>
        </w:rPr>
        <w:t>п</w:t>
      </w:r>
      <w:r>
        <w:rPr>
          <w:color w:val="000000"/>
          <w:sz w:val="28"/>
          <w:szCs w:val="28"/>
        </w:rPr>
        <w:t>орядок</w:t>
      </w:r>
      <w:r w:rsidRPr="00503845">
        <w:rPr>
          <w:color w:val="000000"/>
          <w:sz w:val="28"/>
          <w:szCs w:val="28"/>
        </w:rPr>
        <w:t xml:space="preserve"> </w:t>
      </w:r>
      <w:r w:rsidRPr="00503845">
        <w:rPr>
          <w:sz w:val="28"/>
          <w:szCs w:val="28"/>
        </w:rPr>
        <w:t xml:space="preserve">разработки документа планирования регулярных перевозок пассажиров и багажа по муниципальным маршрутам </w:t>
      </w:r>
      <w:r w:rsidRPr="00503845">
        <w:rPr>
          <w:color w:val="000000"/>
          <w:sz w:val="28"/>
          <w:szCs w:val="28"/>
        </w:rPr>
        <w:t xml:space="preserve">регулярных перевозок </w:t>
      </w:r>
      <w:r w:rsidRPr="00503845">
        <w:rPr>
          <w:sz w:val="28"/>
          <w:szCs w:val="28"/>
        </w:rPr>
        <w:t xml:space="preserve">автомобильным транспортом </w:t>
      </w:r>
      <w:r w:rsidRPr="00503845">
        <w:rPr>
          <w:color w:val="000000"/>
          <w:sz w:val="28"/>
          <w:szCs w:val="28"/>
        </w:rPr>
        <w:t>на территории городского округа Тейково Ивановской области</w:t>
      </w:r>
      <w:r>
        <w:rPr>
          <w:color w:val="000000"/>
          <w:sz w:val="28"/>
          <w:szCs w:val="28"/>
        </w:rPr>
        <w:t xml:space="preserve"> (прилагается).</w:t>
      </w:r>
      <w:r w:rsidRPr="00503845">
        <w:rPr>
          <w:color w:val="000000"/>
          <w:sz w:val="28"/>
          <w:szCs w:val="28"/>
        </w:rPr>
        <w:t xml:space="preserve"> </w:t>
      </w:r>
    </w:p>
    <w:p w14:paraId="59C93AF2" w14:textId="77777777" w:rsidR="0082489D" w:rsidRPr="00503845" w:rsidRDefault="0082489D" w:rsidP="0082489D">
      <w:pPr>
        <w:suppressAutoHyphens/>
        <w:spacing w:line="240" w:lineRule="atLeast"/>
        <w:ind w:firstLine="708"/>
        <w:rPr>
          <w:i/>
          <w:color w:val="FF0000"/>
          <w:sz w:val="28"/>
          <w:szCs w:val="28"/>
        </w:rPr>
      </w:pPr>
      <w:r>
        <w:rPr>
          <w:color w:val="000000"/>
          <w:sz w:val="28"/>
          <w:szCs w:val="28"/>
        </w:rPr>
        <w:t xml:space="preserve">2. </w:t>
      </w:r>
      <w:r w:rsidRPr="00503845">
        <w:rPr>
          <w:color w:val="000000"/>
          <w:sz w:val="28"/>
          <w:szCs w:val="28"/>
        </w:rPr>
        <w:t xml:space="preserve"> </w:t>
      </w:r>
      <w:r>
        <w:rPr>
          <w:color w:val="000000"/>
          <w:sz w:val="28"/>
          <w:szCs w:val="28"/>
        </w:rPr>
        <w:t>Отменить постановление администрации городского округа Тейково Ивановской области №494 от 13.09.2016 «Об утверждении Поряд</w:t>
      </w:r>
      <w:r w:rsidRPr="00E57906">
        <w:rPr>
          <w:color w:val="000000"/>
          <w:sz w:val="28"/>
          <w:szCs w:val="28"/>
        </w:rPr>
        <w:t>к</w:t>
      </w:r>
      <w:r>
        <w:rPr>
          <w:color w:val="000000"/>
          <w:sz w:val="28"/>
          <w:szCs w:val="28"/>
        </w:rPr>
        <w:t>а</w:t>
      </w:r>
      <w:r w:rsidRPr="00E57906">
        <w:rPr>
          <w:color w:val="000000"/>
          <w:sz w:val="28"/>
          <w:szCs w:val="28"/>
        </w:rPr>
        <w:t xml:space="preserve"> подготовки документа планирования регулярных перевозок по муниципальным маршрутам регулярных перевозок, а также его структуру и содержание</w:t>
      </w:r>
      <w:r>
        <w:rPr>
          <w:color w:val="000000"/>
          <w:sz w:val="28"/>
          <w:szCs w:val="28"/>
        </w:rPr>
        <w:t>».</w:t>
      </w:r>
    </w:p>
    <w:p w14:paraId="17E7397F" w14:textId="77777777" w:rsidR="0082489D" w:rsidRPr="00E17656" w:rsidRDefault="0082489D" w:rsidP="0082489D">
      <w:pPr>
        <w:ind w:firstLine="708"/>
        <w:rPr>
          <w:color w:val="000000"/>
          <w:sz w:val="28"/>
          <w:szCs w:val="28"/>
        </w:rPr>
      </w:pPr>
      <w:r>
        <w:rPr>
          <w:color w:val="000000"/>
          <w:sz w:val="28"/>
          <w:szCs w:val="28"/>
        </w:rPr>
        <w:t xml:space="preserve"> </w:t>
      </w:r>
      <w:r>
        <w:rPr>
          <w:sz w:val="28"/>
          <w:szCs w:val="28"/>
        </w:rPr>
        <w:t>3</w:t>
      </w:r>
      <w:r w:rsidRPr="00FD0E81">
        <w:rPr>
          <w:sz w:val="28"/>
          <w:szCs w:val="28"/>
        </w:rPr>
        <w:t>.</w:t>
      </w:r>
      <w:r w:rsidRPr="00B4308E">
        <w:rPr>
          <w:sz w:val="28"/>
          <w:szCs w:val="28"/>
        </w:rPr>
        <w:t xml:space="preserve"> </w:t>
      </w:r>
      <w:r w:rsidRPr="006F4FA5">
        <w:rPr>
          <w:color w:val="000000"/>
          <w:sz w:val="28"/>
          <w:szCs w:val="28"/>
        </w:rPr>
        <w:t xml:space="preserve">Разместить настоящее </w:t>
      </w:r>
      <w:r>
        <w:rPr>
          <w:color w:val="000000"/>
          <w:sz w:val="28"/>
          <w:szCs w:val="28"/>
        </w:rPr>
        <w:t>постановление</w:t>
      </w:r>
      <w:r w:rsidRPr="006F4FA5">
        <w:rPr>
          <w:color w:val="000000"/>
          <w:sz w:val="28"/>
          <w:szCs w:val="28"/>
        </w:rPr>
        <w:t xml:space="preserve"> </w:t>
      </w:r>
      <w:r w:rsidRPr="006F4FA5">
        <w:rPr>
          <w:sz w:val="28"/>
          <w:szCs w:val="28"/>
        </w:rPr>
        <w:t xml:space="preserve">на </w:t>
      </w:r>
      <w:r>
        <w:rPr>
          <w:sz w:val="28"/>
          <w:szCs w:val="28"/>
        </w:rPr>
        <w:t xml:space="preserve">официальном сайте администрации </w:t>
      </w:r>
      <w:r w:rsidRPr="006F4FA5">
        <w:rPr>
          <w:sz w:val="28"/>
          <w:szCs w:val="28"/>
        </w:rPr>
        <w:t>городского округа Тейково Ивановской области</w:t>
      </w:r>
      <w:r>
        <w:rPr>
          <w:sz w:val="28"/>
          <w:szCs w:val="28"/>
        </w:rPr>
        <w:t xml:space="preserve"> в сети Интернет.</w:t>
      </w:r>
    </w:p>
    <w:p w14:paraId="1C957FFA" w14:textId="77777777" w:rsidR="0082489D" w:rsidRPr="00D665F9" w:rsidRDefault="0082489D" w:rsidP="0082489D">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FD0E81">
        <w:rPr>
          <w:rFonts w:ascii="Times New Roman" w:hAnsi="Times New Roman" w:cs="Times New Roman"/>
          <w:sz w:val="28"/>
          <w:szCs w:val="28"/>
        </w:rPr>
        <w:t>.</w:t>
      </w:r>
      <w:r w:rsidRPr="00D665F9">
        <w:rPr>
          <w:rFonts w:ascii="Times New Roman" w:hAnsi="Times New Roman" w:cs="Times New Roman"/>
          <w:sz w:val="28"/>
          <w:szCs w:val="28"/>
        </w:rPr>
        <w:t xml:space="preserve"> Контроль исполнения настоящего </w:t>
      </w:r>
      <w:r>
        <w:rPr>
          <w:rFonts w:ascii="Times New Roman" w:hAnsi="Times New Roman" w:cs="Times New Roman"/>
          <w:sz w:val="28"/>
          <w:szCs w:val="28"/>
        </w:rPr>
        <w:t xml:space="preserve">постановления </w:t>
      </w:r>
      <w:r w:rsidRPr="00D665F9">
        <w:rPr>
          <w:rFonts w:ascii="Times New Roman" w:hAnsi="Times New Roman" w:cs="Times New Roman"/>
          <w:sz w:val="28"/>
          <w:szCs w:val="28"/>
        </w:rPr>
        <w:t>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2E5B4E32" w14:textId="77777777" w:rsidR="0082489D" w:rsidRPr="00B4308E" w:rsidRDefault="0082489D" w:rsidP="0082489D">
      <w:pPr>
        <w:ind w:firstLine="708"/>
        <w:rPr>
          <w:spacing w:val="-4"/>
          <w:sz w:val="28"/>
          <w:szCs w:val="28"/>
        </w:rPr>
      </w:pPr>
    </w:p>
    <w:p w14:paraId="7FD3ACBA" w14:textId="77777777" w:rsidR="0082489D" w:rsidRDefault="0082489D" w:rsidP="0082489D">
      <w:pPr>
        <w:tabs>
          <w:tab w:val="left" w:pos="0"/>
        </w:tabs>
        <w:rPr>
          <w:sz w:val="28"/>
        </w:rPr>
      </w:pPr>
      <w:r>
        <w:rPr>
          <w:sz w:val="28"/>
          <w:szCs w:val="28"/>
        </w:rPr>
        <w:tab/>
      </w:r>
    </w:p>
    <w:p w14:paraId="7696503B" w14:textId="77777777" w:rsidR="0082489D" w:rsidRDefault="0082489D" w:rsidP="0082489D">
      <w:pPr>
        <w:tabs>
          <w:tab w:val="left" w:pos="851"/>
        </w:tabs>
        <w:ind w:firstLine="708"/>
        <w:rPr>
          <w:b/>
          <w:sz w:val="28"/>
          <w:szCs w:val="28"/>
        </w:rPr>
      </w:pPr>
    </w:p>
    <w:p w14:paraId="7F90E097" w14:textId="77777777" w:rsidR="0082489D" w:rsidRDefault="0082489D" w:rsidP="0082489D">
      <w:pPr>
        <w:rPr>
          <w:b/>
          <w:sz w:val="28"/>
          <w:szCs w:val="28"/>
        </w:rPr>
      </w:pPr>
      <w:r>
        <w:rPr>
          <w:b/>
          <w:sz w:val="28"/>
          <w:szCs w:val="28"/>
        </w:rPr>
        <w:t xml:space="preserve">Глава городского округа </w:t>
      </w:r>
      <w:r w:rsidRPr="0030425F">
        <w:rPr>
          <w:b/>
          <w:sz w:val="28"/>
          <w:szCs w:val="28"/>
        </w:rPr>
        <w:t>Тейково</w:t>
      </w:r>
    </w:p>
    <w:p w14:paraId="7404F61E" w14:textId="77777777" w:rsidR="0082489D" w:rsidRPr="0030425F" w:rsidRDefault="0082489D" w:rsidP="0082489D">
      <w:pPr>
        <w:rPr>
          <w:b/>
          <w:sz w:val="28"/>
          <w:szCs w:val="28"/>
        </w:rPr>
      </w:pPr>
      <w:r>
        <w:rPr>
          <w:b/>
          <w:sz w:val="28"/>
          <w:szCs w:val="28"/>
        </w:rPr>
        <w:t xml:space="preserve">Ивановской области                        </w:t>
      </w:r>
      <w:r w:rsidRPr="0030425F">
        <w:rPr>
          <w:b/>
          <w:sz w:val="28"/>
          <w:szCs w:val="28"/>
        </w:rPr>
        <w:t xml:space="preserve">                                                С.А. Семенова</w:t>
      </w:r>
    </w:p>
    <w:p w14:paraId="7D62C113" w14:textId="77777777" w:rsidR="0082489D" w:rsidRDefault="0082489D" w:rsidP="0082489D">
      <w:pPr>
        <w:jc w:val="right"/>
      </w:pPr>
    </w:p>
    <w:p w14:paraId="5095F08F" w14:textId="77777777" w:rsidR="0082489D" w:rsidRDefault="0082489D" w:rsidP="0082489D">
      <w:pPr>
        <w:jc w:val="right"/>
      </w:pPr>
    </w:p>
    <w:p w14:paraId="233A8521" w14:textId="77777777" w:rsidR="0082489D" w:rsidRDefault="0082489D" w:rsidP="0082489D">
      <w:pPr>
        <w:jc w:val="right"/>
      </w:pPr>
    </w:p>
    <w:p w14:paraId="1711FB0A" w14:textId="77777777" w:rsidR="0082489D" w:rsidRDefault="0082489D" w:rsidP="0082489D">
      <w:pPr>
        <w:jc w:val="right"/>
      </w:pPr>
    </w:p>
    <w:p w14:paraId="27D85D04" w14:textId="77777777" w:rsidR="0082489D" w:rsidRDefault="0082489D" w:rsidP="0082489D">
      <w:pPr>
        <w:jc w:val="right"/>
      </w:pPr>
    </w:p>
    <w:p w14:paraId="327526A4" w14:textId="77777777" w:rsidR="0082489D" w:rsidRDefault="0082489D" w:rsidP="0082489D">
      <w:pPr>
        <w:jc w:val="right"/>
      </w:pPr>
    </w:p>
    <w:p w14:paraId="5358204B" w14:textId="77777777" w:rsidR="0082489D" w:rsidRDefault="0082489D" w:rsidP="0082489D">
      <w:pPr>
        <w:jc w:val="right"/>
      </w:pPr>
    </w:p>
    <w:p w14:paraId="76DBB85B" w14:textId="77777777" w:rsidR="0082489D" w:rsidRDefault="0082489D" w:rsidP="0082489D">
      <w:pPr>
        <w:jc w:val="right"/>
      </w:pPr>
    </w:p>
    <w:p w14:paraId="663C7677" w14:textId="77777777" w:rsidR="0082489D" w:rsidRDefault="0082489D" w:rsidP="0082489D">
      <w:pPr>
        <w:jc w:val="right"/>
      </w:pPr>
    </w:p>
    <w:p w14:paraId="3899935D" w14:textId="77777777" w:rsidR="0082489D" w:rsidRDefault="0082489D" w:rsidP="0082489D">
      <w:pPr>
        <w:jc w:val="right"/>
      </w:pPr>
    </w:p>
    <w:p w14:paraId="76B73258" w14:textId="77777777" w:rsidR="0082489D" w:rsidRDefault="0082489D" w:rsidP="0082489D">
      <w:pPr>
        <w:jc w:val="right"/>
      </w:pPr>
    </w:p>
    <w:p w14:paraId="6D1358D2" w14:textId="77777777" w:rsidR="0082489D" w:rsidRDefault="0082489D" w:rsidP="0082489D">
      <w:pPr>
        <w:jc w:val="right"/>
      </w:pPr>
    </w:p>
    <w:p w14:paraId="1A435E10" w14:textId="77777777" w:rsidR="0082489D" w:rsidRDefault="0082489D" w:rsidP="0082489D">
      <w:pPr>
        <w:jc w:val="right"/>
      </w:pPr>
    </w:p>
    <w:p w14:paraId="257C4356" w14:textId="77777777" w:rsidR="0082489D" w:rsidRDefault="0082489D" w:rsidP="0082489D">
      <w:pPr>
        <w:jc w:val="right"/>
      </w:pPr>
    </w:p>
    <w:p w14:paraId="2B300493" w14:textId="77777777" w:rsidR="0082489D" w:rsidRDefault="0082489D" w:rsidP="0082489D">
      <w:pPr>
        <w:jc w:val="right"/>
      </w:pPr>
    </w:p>
    <w:p w14:paraId="6C2C3612" w14:textId="77777777" w:rsidR="0082489D" w:rsidRDefault="0082489D" w:rsidP="0082489D">
      <w:pPr>
        <w:jc w:val="right"/>
      </w:pPr>
    </w:p>
    <w:p w14:paraId="772332FE" w14:textId="77777777" w:rsidR="0082489D" w:rsidRDefault="0082489D" w:rsidP="0082489D">
      <w:pPr>
        <w:jc w:val="right"/>
      </w:pPr>
    </w:p>
    <w:p w14:paraId="1C682E31" w14:textId="77777777" w:rsidR="0082489D" w:rsidRDefault="0082489D" w:rsidP="0082489D">
      <w:pPr>
        <w:jc w:val="right"/>
      </w:pPr>
    </w:p>
    <w:p w14:paraId="63C0C146" w14:textId="77777777" w:rsidR="0082489D" w:rsidRDefault="0082489D" w:rsidP="0082489D">
      <w:pPr>
        <w:jc w:val="right"/>
      </w:pPr>
    </w:p>
    <w:p w14:paraId="74C39276" w14:textId="77777777" w:rsidR="0082489D" w:rsidRDefault="0082489D" w:rsidP="0082489D">
      <w:pPr>
        <w:jc w:val="right"/>
      </w:pPr>
    </w:p>
    <w:p w14:paraId="0DD6B8A0" w14:textId="77777777" w:rsidR="0082489D" w:rsidRDefault="0082489D" w:rsidP="0082489D">
      <w:pPr>
        <w:jc w:val="right"/>
      </w:pPr>
    </w:p>
    <w:p w14:paraId="01757A11" w14:textId="7608903E" w:rsidR="0082489D" w:rsidRDefault="0082489D" w:rsidP="0082489D">
      <w:pPr>
        <w:jc w:val="right"/>
      </w:pPr>
    </w:p>
    <w:p w14:paraId="41929BB3" w14:textId="306C0190" w:rsidR="00C3437B" w:rsidRDefault="00C3437B" w:rsidP="0082489D">
      <w:pPr>
        <w:jc w:val="right"/>
      </w:pPr>
    </w:p>
    <w:p w14:paraId="3A84BB7E" w14:textId="1119A3DF" w:rsidR="00C3437B" w:rsidRDefault="00C3437B" w:rsidP="0082489D">
      <w:pPr>
        <w:jc w:val="right"/>
      </w:pPr>
    </w:p>
    <w:p w14:paraId="1FB06659" w14:textId="4D5330FC" w:rsidR="00C3437B" w:rsidRDefault="00C3437B" w:rsidP="0082489D">
      <w:pPr>
        <w:jc w:val="right"/>
      </w:pPr>
    </w:p>
    <w:p w14:paraId="0B8B066C" w14:textId="6F820CA9" w:rsidR="00C3437B" w:rsidRDefault="00C3437B" w:rsidP="0082489D">
      <w:pPr>
        <w:jc w:val="right"/>
      </w:pPr>
    </w:p>
    <w:p w14:paraId="6B2CAEC5" w14:textId="2C39B3AE" w:rsidR="00C3437B" w:rsidRDefault="00C3437B" w:rsidP="0082489D">
      <w:pPr>
        <w:jc w:val="right"/>
      </w:pPr>
    </w:p>
    <w:p w14:paraId="494667AF" w14:textId="77777777" w:rsidR="0082489D" w:rsidRPr="00D16F4F" w:rsidRDefault="0082489D" w:rsidP="0082489D">
      <w:pPr>
        <w:jc w:val="right"/>
      </w:pPr>
      <w:r w:rsidRPr="00D16F4F">
        <w:lastRenderedPageBreak/>
        <w:t xml:space="preserve">Приложение </w:t>
      </w:r>
    </w:p>
    <w:p w14:paraId="2D046F6E" w14:textId="77777777" w:rsidR="0082489D" w:rsidRPr="00D16F4F" w:rsidRDefault="0082489D" w:rsidP="0082489D">
      <w:pPr>
        <w:jc w:val="right"/>
      </w:pPr>
      <w:r w:rsidRPr="00D16F4F">
        <w:t xml:space="preserve">к постановлению администрации </w:t>
      </w:r>
    </w:p>
    <w:p w14:paraId="1E33940C" w14:textId="77777777" w:rsidR="0082489D" w:rsidRPr="00D16F4F" w:rsidRDefault="0082489D" w:rsidP="0082489D">
      <w:pPr>
        <w:jc w:val="right"/>
      </w:pPr>
      <w:r w:rsidRPr="00D16F4F">
        <w:t xml:space="preserve">городского округа Тейково Ивановской области  </w:t>
      </w:r>
    </w:p>
    <w:p w14:paraId="3BC355F8" w14:textId="77777777" w:rsidR="0082489D" w:rsidRPr="00D16F4F" w:rsidRDefault="0082489D" w:rsidP="0082489D">
      <w:pPr>
        <w:jc w:val="right"/>
      </w:pPr>
      <w:r w:rsidRPr="00D16F4F">
        <w:t xml:space="preserve">                                                                                                                  </w:t>
      </w:r>
      <w:r>
        <w:t xml:space="preserve">      от</w:t>
      </w:r>
      <w:r>
        <w:softHyphen/>
        <w:t xml:space="preserve"> 21.02.2024 № 86</w:t>
      </w:r>
      <w:r w:rsidRPr="00D16F4F">
        <w:t xml:space="preserve">                                  </w:t>
      </w:r>
    </w:p>
    <w:p w14:paraId="4FC5DB1E" w14:textId="77777777" w:rsidR="0082489D" w:rsidRPr="00A46C9D" w:rsidRDefault="0082489D" w:rsidP="0082489D">
      <w:pPr>
        <w:suppressAutoHyphens/>
      </w:pPr>
    </w:p>
    <w:p w14:paraId="7473E76F" w14:textId="77777777" w:rsidR="0082489D" w:rsidRPr="00B060A9" w:rsidRDefault="0082489D" w:rsidP="0082489D">
      <w:pPr>
        <w:suppressAutoHyphens/>
        <w:ind w:firstLine="708"/>
        <w:jc w:val="center"/>
        <w:rPr>
          <w:i/>
          <w:color w:val="000000"/>
          <w:sz w:val="28"/>
          <w:szCs w:val="28"/>
        </w:rPr>
      </w:pPr>
      <w:r w:rsidRPr="00B060A9">
        <w:rPr>
          <w:b/>
          <w:color w:val="000000"/>
          <w:sz w:val="28"/>
          <w:szCs w:val="28"/>
        </w:rPr>
        <w:t>Порядок разработки документа планирования регулярных перевозок пассажиров и багажа по муниципальным маршрутам регулярных перевозок автомобильным транспортом на территории городского округа Тейково Ивановской области</w:t>
      </w:r>
    </w:p>
    <w:p w14:paraId="1D828FDA" w14:textId="77777777" w:rsidR="0082489D" w:rsidRPr="00B060A9" w:rsidRDefault="0082489D" w:rsidP="0082489D">
      <w:pPr>
        <w:suppressAutoHyphens/>
        <w:jc w:val="center"/>
        <w:rPr>
          <w:color w:val="000000"/>
          <w:sz w:val="28"/>
          <w:szCs w:val="28"/>
        </w:rPr>
      </w:pPr>
    </w:p>
    <w:p w14:paraId="34D561DB" w14:textId="77777777" w:rsidR="0082489D" w:rsidRDefault="0082489D" w:rsidP="0082489D">
      <w:pPr>
        <w:pStyle w:val="ConsPlusNormal0"/>
        <w:suppressAutoHyphens/>
        <w:autoSpaceDE/>
        <w:autoSpaceDN/>
        <w:adjustRightInd/>
        <w:ind w:left="720"/>
        <w:jc w:val="center"/>
        <w:rPr>
          <w:b/>
          <w:color w:val="000000"/>
          <w:lang w:val="en-US"/>
        </w:rPr>
      </w:pPr>
      <w:r>
        <w:rPr>
          <w:b/>
          <w:color w:val="000000"/>
          <w:lang w:val="en-US"/>
        </w:rPr>
        <w:t>I.</w:t>
      </w:r>
      <w:r w:rsidRPr="00B060A9">
        <w:rPr>
          <w:b/>
          <w:color w:val="000000"/>
        </w:rPr>
        <w:t>Общие положения</w:t>
      </w:r>
    </w:p>
    <w:p w14:paraId="7917E938" w14:textId="77777777" w:rsidR="0082489D" w:rsidRPr="00B060A9" w:rsidRDefault="0082489D" w:rsidP="0082489D">
      <w:pPr>
        <w:pStyle w:val="ConsPlusNormal0"/>
        <w:suppressAutoHyphens/>
        <w:autoSpaceDE/>
        <w:autoSpaceDN/>
        <w:adjustRightInd/>
        <w:ind w:left="720"/>
        <w:jc w:val="center"/>
        <w:rPr>
          <w:b/>
          <w:color w:val="000000"/>
          <w:lang w:val="en-US"/>
        </w:rPr>
      </w:pPr>
    </w:p>
    <w:p w14:paraId="255B014E" w14:textId="77777777" w:rsidR="0082489D" w:rsidRPr="00B060A9" w:rsidRDefault="0082489D" w:rsidP="0082489D">
      <w:pPr>
        <w:pStyle w:val="ConsPlusNormal0"/>
        <w:numPr>
          <w:ilvl w:val="1"/>
          <w:numId w:val="8"/>
        </w:numPr>
        <w:ind w:left="0" w:firstLine="709"/>
        <w:jc w:val="both"/>
        <w:rPr>
          <w:color w:val="000000"/>
        </w:rPr>
      </w:pPr>
      <w:r w:rsidRPr="00B060A9">
        <w:rPr>
          <w:color w:val="000000"/>
        </w:rPr>
        <w:t xml:space="preserve">Документ планирования разрабатывается в соответствии с положениями Федерального </w:t>
      </w:r>
      <w:hyperlink r:id="rId18">
        <w:r w:rsidRPr="00B060A9">
          <w:rPr>
            <w:color w:val="000000"/>
          </w:rPr>
          <w:t>закона</w:t>
        </w:r>
      </w:hyperlink>
      <w:r w:rsidRPr="00B060A9">
        <w:rPr>
          <w:color w:val="000000"/>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(далее - Федеральный закон № 220-ФЗ).</w:t>
      </w:r>
    </w:p>
    <w:p w14:paraId="2F4DDFD5" w14:textId="77777777" w:rsidR="0082489D" w:rsidRPr="00B060A9" w:rsidRDefault="0082489D" w:rsidP="0082489D">
      <w:pPr>
        <w:pStyle w:val="ConsPlusNormal0"/>
        <w:ind w:firstLine="709"/>
        <w:jc w:val="both"/>
        <w:rPr>
          <w:color w:val="000000"/>
        </w:rPr>
      </w:pPr>
      <w:r w:rsidRPr="00B060A9">
        <w:rPr>
          <w:color w:val="000000"/>
        </w:rPr>
        <w:t>1.2. Документ планирования является нормативным правовым актом, устанавливающим перечень мероприятий по развитию регулярных перевозок, организация которых отнесена к компетенции Администрации городского округа Тейково Ивановской области.</w:t>
      </w:r>
    </w:p>
    <w:p w14:paraId="5990C7B1" w14:textId="77777777" w:rsidR="0082489D" w:rsidRPr="00B060A9" w:rsidRDefault="0082489D" w:rsidP="0082489D">
      <w:pPr>
        <w:pStyle w:val="ConsPlusNormal0"/>
        <w:numPr>
          <w:ilvl w:val="1"/>
          <w:numId w:val="9"/>
        </w:numPr>
        <w:ind w:left="0" w:firstLine="709"/>
        <w:jc w:val="both"/>
        <w:rPr>
          <w:color w:val="000000"/>
        </w:rPr>
      </w:pPr>
      <w:r w:rsidRPr="00B060A9">
        <w:rPr>
          <w:color w:val="000000"/>
        </w:rPr>
        <w:t>Документ планирования разрабатывается на срок не менее чем 5 лет.</w:t>
      </w:r>
    </w:p>
    <w:p w14:paraId="2249BEEC" w14:textId="77777777" w:rsidR="0082489D" w:rsidRPr="00B060A9" w:rsidRDefault="0082489D" w:rsidP="0082489D">
      <w:pPr>
        <w:pStyle w:val="ConsPlusNormal0"/>
        <w:ind w:firstLine="708"/>
        <w:jc w:val="both"/>
        <w:rPr>
          <w:color w:val="000000"/>
        </w:rPr>
      </w:pPr>
      <w:r w:rsidRPr="00B060A9">
        <w:rPr>
          <w:color w:val="000000"/>
        </w:rPr>
        <w:t>1.4. В документе планирования использованы следующие понятия:</w:t>
      </w:r>
    </w:p>
    <w:p w14:paraId="022E339D" w14:textId="77777777" w:rsidR="0082489D" w:rsidRPr="00B060A9" w:rsidRDefault="0082489D" w:rsidP="0082489D">
      <w:pPr>
        <w:pStyle w:val="ConsPlusNormal0"/>
        <w:jc w:val="both"/>
        <w:rPr>
          <w:color w:val="000000"/>
        </w:rPr>
      </w:pPr>
      <w:r w:rsidRPr="00B060A9">
        <w:rPr>
          <w:color w:val="000000"/>
        </w:rPr>
        <w:t>- владельцы объектов транспортной инфраструктуры - индивидуальные предприниматели и юридические лица, владеющие на законном основании объектами инфраструктуры, используемыми при организации и осуществлении регулярных перевозок автобусами, троллейбусами, трамваями, с соответствующими полномочиями и ответственностью за эксплуатацию такого объекта;</w:t>
      </w:r>
    </w:p>
    <w:p w14:paraId="417EB346" w14:textId="77777777" w:rsidR="0082489D" w:rsidRPr="00B060A9" w:rsidRDefault="0082489D" w:rsidP="0082489D">
      <w:pPr>
        <w:pStyle w:val="ConsPlusNormal0"/>
        <w:jc w:val="both"/>
        <w:rPr>
          <w:color w:val="000000"/>
        </w:rPr>
      </w:pPr>
      <w:r w:rsidRPr="00B060A9">
        <w:rPr>
          <w:color w:val="000000"/>
        </w:rPr>
        <w:t>- маршрутная сеть - система (совокупность) маршрутов регулярных перевозок, которые обслуживают определенную территорию.</w:t>
      </w:r>
    </w:p>
    <w:p w14:paraId="34B068D6" w14:textId="77777777" w:rsidR="0082489D" w:rsidRPr="00B060A9" w:rsidRDefault="0082489D" w:rsidP="0082489D">
      <w:pPr>
        <w:pStyle w:val="ConsPlusNormal0"/>
        <w:jc w:val="both"/>
        <w:rPr>
          <w:color w:val="000000"/>
        </w:rPr>
      </w:pPr>
      <w:r w:rsidRPr="00B060A9">
        <w:rPr>
          <w:color w:val="000000"/>
        </w:rPr>
        <w:t>- территориально-административное образование - субъект Российской Федерации, сельское поселение, городское поселение, муниципальный район, муниципальный округ, городской округ, внутригородской район.</w:t>
      </w:r>
    </w:p>
    <w:p w14:paraId="6EB2B381" w14:textId="77777777" w:rsidR="0082489D" w:rsidRPr="00B060A9" w:rsidRDefault="0082489D" w:rsidP="0082489D">
      <w:pPr>
        <w:pStyle w:val="ConsPlusNormal0"/>
        <w:jc w:val="both"/>
        <w:rPr>
          <w:color w:val="000000"/>
        </w:rPr>
      </w:pPr>
      <w:r w:rsidRPr="00B060A9">
        <w:rPr>
          <w:color w:val="000000"/>
        </w:rPr>
        <w:t xml:space="preserve">- понятия «маршрут регулярных перевозок», "остановочный пункт", "расписание", "перевозчик", "регулярные перевозки", "объекты транспортной инфраструктуры" используются в значениях, указанных в Федеральном </w:t>
      </w:r>
      <w:hyperlink r:id="rId19">
        <w:r w:rsidRPr="00B060A9">
          <w:rPr>
            <w:color w:val="000000"/>
          </w:rPr>
          <w:t>законе</w:t>
        </w:r>
      </w:hyperlink>
      <w:r w:rsidRPr="00B060A9">
        <w:rPr>
          <w:color w:val="000000"/>
        </w:rPr>
        <w:t xml:space="preserve"> от 8 ноября 2007 г. № 259-ФЗ "Устав автомобильного транспорта и городского наземного электрического транспорта".</w:t>
      </w:r>
    </w:p>
    <w:p w14:paraId="589D4CEE" w14:textId="77777777" w:rsidR="0082489D" w:rsidRPr="00B060A9" w:rsidRDefault="0082489D" w:rsidP="0082489D">
      <w:pPr>
        <w:pStyle w:val="ConsPlusNormal0"/>
        <w:jc w:val="both"/>
        <w:rPr>
          <w:color w:val="000000"/>
        </w:rPr>
      </w:pPr>
      <w:r w:rsidRPr="00B060A9">
        <w:rPr>
          <w:color w:val="000000"/>
        </w:rPr>
        <w:t xml:space="preserve">- понятия "автовокзал, автостанция", "вид регулярных перевозок", "вид транспортного средства", "Документ планирования регулярных перевозок", "карта маршрута регулярных перевозок", "класс транспортных средств", "конечный остановочный пункт", "межмуниципальный маршрут регулярных перевозок", "муниципальный маршрут регулярных перевозок", "начальный остановочный пункт", "регулярные перевозки по регулируемым тарифам", "регулярные перевозки по нерегулируемым тарифам", </w:t>
      </w:r>
      <w:r w:rsidRPr="00B060A9">
        <w:rPr>
          <w:color w:val="000000"/>
        </w:rPr>
        <w:lastRenderedPageBreak/>
        <w:t xml:space="preserve">"свидетельство об осуществлении перевозок по маршруту регулярных перевозок" используются в значениях, указанных в Федеральном </w:t>
      </w:r>
      <w:hyperlink r:id="rId20">
        <w:r w:rsidRPr="00B060A9">
          <w:rPr>
            <w:color w:val="000000"/>
          </w:rPr>
          <w:t>законе</w:t>
        </w:r>
      </w:hyperlink>
      <w:r w:rsidRPr="00B060A9">
        <w:rPr>
          <w:color w:val="000000"/>
        </w:rPr>
        <w:t xml:space="preserve"> № 220-ФЗ.</w:t>
      </w:r>
    </w:p>
    <w:p w14:paraId="259D240C" w14:textId="77777777" w:rsidR="0082489D" w:rsidRPr="00B060A9" w:rsidRDefault="0082489D" w:rsidP="0082489D">
      <w:pPr>
        <w:suppressAutoHyphens/>
        <w:ind w:firstLine="539"/>
        <w:rPr>
          <w:color w:val="000000"/>
          <w:sz w:val="28"/>
          <w:szCs w:val="28"/>
        </w:rPr>
      </w:pPr>
      <w:r w:rsidRPr="00B060A9">
        <w:rPr>
          <w:color w:val="000000"/>
          <w:sz w:val="28"/>
          <w:szCs w:val="28"/>
        </w:rPr>
        <w:tab/>
        <w:t xml:space="preserve">1.5. Документ планирования разработан на основе </w:t>
      </w:r>
      <w:hyperlink r:id="rId21">
        <w:r w:rsidRPr="00B060A9">
          <w:rPr>
            <w:color w:val="000000"/>
            <w:sz w:val="28"/>
            <w:szCs w:val="28"/>
          </w:rPr>
          <w:t>распоряжения</w:t>
        </w:r>
      </w:hyperlink>
      <w:r w:rsidRPr="00B060A9">
        <w:rPr>
          <w:color w:val="000000"/>
          <w:sz w:val="28"/>
          <w:szCs w:val="28"/>
        </w:rPr>
        <w:t xml:space="preserve"> Минтранса России от 31 января 2017 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а так же на основании </w:t>
      </w:r>
      <w:r w:rsidRPr="00B060A9">
        <w:rPr>
          <w:bCs/>
          <w:color w:val="000000"/>
          <w:sz w:val="28"/>
          <w:szCs w:val="28"/>
        </w:rPr>
        <w:t xml:space="preserve">комплексной схемы организации дорожного движения на территории  городского округа Тейково Ивановской области  (далее – КСОДД), утвержденной постановлением администрации городского округа Тейково Ивановской области </w:t>
      </w:r>
      <w:r w:rsidRPr="00B060A9">
        <w:rPr>
          <w:color w:val="000000"/>
          <w:sz w:val="28"/>
          <w:szCs w:val="28"/>
        </w:rPr>
        <w:t xml:space="preserve">от 20.11.2018  № 796 «Об утверждении комплексной схемы организации дорожного движения на  территории городского округа Тейково Ивановской области», </w:t>
      </w:r>
      <w:r w:rsidRPr="00B060A9">
        <w:rPr>
          <w:bCs/>
          <w:color w:val="000000"/>
          <w:sz w:val="28"/>
          <w:szCs w:val="28"/>
        </w:rPr>
        <w:t xml:space="preserve">программы комплексного развития транспортной инфраструктуры городского округа Тейково Ивановской области  на 2016-2025 годы, </w:t>
      </w:r>
      <w:r w:rsidRPr="00B060A9">
        <w:rPr>
          <w:color w:val="000000"/>
          <w:sz w:val="28"/>
          <w:szCs w:val="28"/>
        </w:rPr>
        <w:t xml:space="preserve"> </w:t>
      </w:r>
      <w:r w:rsidRPr="00B060A9">
        <w:rPr>
          <w:bCs/>
          <w:color w:val="000000"/>
          <w:sz w:val="28"/>
          <w:szCs w:val="28"/>
        </w:rPr>
        <w:t xml:space="preserve">утвержденной постановлением администрации городского округа Тейково Ивановской области </w:t>
      </w:r>
      <w:r w:rsidRPr="00B060A9">
        <w:rPr>
          <w:color w:val="000000"/>
          <w:sz w:val="28"/>
          <w:szCs w:val="28"/>
        </w:rPr>
        <w:t>от 16.08. 2016  № 456 «Об утверждении программы комплексного развития  транспортной инфраструктуры городского окру Тейково Ивановской области на 2016-2025 годы».</w:t>
      </w:r>
    </w:p>
    <w:p w14:paraId="187CB52E" w14:textId="77777777" w:rsidR="0082489D" w:rsidRPr="00B060A9" w:rsidRDefault="0082489D" w:rsidP="0082489D">
      <w:pPr>
        <w:pStyle w:val="ConsPlusNormal0"/>
        <w:ind w:firstLine="539"/>
        <w:jc w:val="both"/>
        <w:rPr>
          <w:color w:val="000000"/>
        </w:rPr>
      </w:pPr>
      <w:r w:rsidRPr="00B060A9">
        <w:rPr>
          <w:color w:val="000000"/>
        </w:rPr>
        <w:t xml:space="preserve"> Документ планирования служит непосредственным основанием для проведения конкурсов и заключения контрактов на выполнение перевозок, установления, изменения и отмены маршрутов регулярных перевозок, изменению вида регулярных перевозок.</w:t>
      </w:r>
    </w:p>
    <w:p w14:paraId="033F70DE" w14:textId="77777777" w:rsidR="0082489D" w:rsidRPr="00B060A9" w:rsidRDefault="0082489D" w:rsidP="0082489D">
      <w:pPr>
        <w:pStyle w:val="ConsPlusNormal0"/>
        <w:ind w:firstLine="709"/>
        <w:jc w:val="both"/>
        <w:rPr>
          <w:color w:val="000000"/>
        </w:rPr>
      </w:pPr>
      <w:r w:rsidRPr="00B060A9">
        <w:rPr>
          <w:color w:val="000000"/>
        </w:rPr>
        <w:t>1.6.  Главными целями планирования и организации регулярных перевозок пассажиров и багажа автомобильным транспортом по муниципальным маршрутам на территории  городского округа Тейково Ивановской области (далее – муниципальный маршрут) является:</w:t>
      </w:r>
    </w:p>
    <w:p w14:paraId="33D9AF3E" w14:textId="77777777" w:rsidR="0082489D" w:rsidRPr="00B060A9" w:rsidRDefault="0082489D" w:rsidP="0082489D">
      <w:pPr>
        <w:pStyle w:val="ConsPlusNormal0"/>
        <w:ind w:firstLine="709"/>
        <w:jc w:val="both"/>
        <w:rPr>
          <w:color w:val="000000"/>
        </w:rPr>
      </w:pPr>
      <w:r w:rsidRPr="00B060A9">
        <w:rPr>
          <w:color w:val="000000"/>
        </w:rPr>
        <w:t xml:space="preserve">- повышение качества  транспортного обслуживания населения в соответствии с Социальным </w:t>
      </w:r>
      <w:hyperlink r:id="rId22">
        <w:r w:rsidRPr="00B060A9">
          <w:rPr>
            <w:color w:val="000000"/>
          </w:rPr>
          <w:t>стандартом</w:t>
        </w:r>
      </w:hyperlink>
      <w:r w:rsidRPr="00B060A9">
        <w:rPr>
          <w:color w:val="000000"/>
        </w:rPr>
        <w:t>, с учетом экономических и экологических факторов;</w:t>
      </w:r>
    </w:p>
    <w:p w14:paraId="4124B903" w14:textId="77777777" w:rsidR="0082489D" w:rsidRPr="00B060A9" w:rsidRDefault="0082489D" w:rsidP="0082489D">
      <w:pPr>
        <w:pStyle w:val="ConsPlusNormal0"/>
        <w:ind w:firstLine="540"/>
        <w:jc w:val="both"/>
        <w:rPr>
          <w:color w:val="000000"/>
        </w:rPr>
      </w:pPr>
      <w:r w:rsidRPr="00B060A9">
        <w:rPr>
          <w:color w:val="000000"/>
        </w:rPr>
        <w:t>- повышение привлекательности перевозок транспортом общего пользования и создание условий для переориентации на него перевозок, осуществляемых личным автотранспортом;</w:t>
      </w:r>
    </w:p>
    <w:p w14:paraId="38DA909E" w14:textId="77777777" w:rsidR="0082489D" w:rsidRPr="00B060A9" w:rsidRDefault="0082489D" w:rsidP="0082489D">
      <w:pPr>
        <w:pStyle w:val="ConsPlusNormal0"/>
        <w:ind w:firstLine="540"/>
        <w:jc w:val="both"/>
        <w:rPr>
          <w:color w:val="000000"/>
        </w:rPr>
      </w:pPr>
      <w:r w:rsidRPr="00B060A9">
        <w:rPr>
          <w:color w:val="000000"/>
        </w:rPr>
        <w:t>- обеспечение эффективного взаимодействия всех видов транспорта и "безбарьерности" транспортных связей, в том числе в транспортных узлах и пересадочных пунктах;</w:t>
      </w:r>
    </w:p>
    <w:p w14:paraId="33EABFC9" w14:textId="77777777" w:rsidR="0082489D" w:rsidRPr="00B060A9" w:rsidRDefault="0082489D" w:rsidP="0082489D">
      <w:pPr>
        <w:pStyle w:val="ConsPlusNormal0"/>
        <w:ind w:firstLine="540"/>
        <w:jc w:val="both"/>
        <w:rPr>
          <w:color w:val="000000"/>
        </w:rPr>
      </w:pPr>
      <w:r w:rsidRPr="00B060A9">
        <w:rPr>
          <w:color w:val="000000"/>
        </w:rPr>
        <w:t>- снижение совокупных издержек жителей, связанных с обеспечением мобильности населения, включающих прямые эксплуатационные, затраты времени  на передвижения,  ущерб от дорожно-транспортных происшествий,  ущерб от загрязнения окружающей среды.</w:t>
      </w:r>
    </w:p>
    <w:p w14:paraId="4FCC594F" w14:textId="77777777" w:rsidR="0082489D" w:rsidRPr="00B060A9" w:rsidRDefault="0082489D" w:rsidP="0082489D">
      <w:pPr>
        <w:pStyle w:val="ConsPlusNormal0"/>
        <w:ind w:firstLine="540"/>
        <w:jc w:val="both"/>
        <w:rPr>
          <w:color w:val="000000"/>
        </w:rPr>
      </w:pPr>
      <w:r w:rsidRPr="00B060A9">
        <w:rPr>
          <w:color w:val="000000"/>
        </w:rPr>
        <w:t xml:space="preserve">1.7. Документ планирования обеспечивает реализацию целей, указанных в </w:t>
      </w:r>
      <w:hyperlink w:anchor="P30">
        <w:r w:rsidRPr="00B060A9">
          <w:rPr>
            <w:color w:val="000000"/>
          </w:rPr>
          <w:t xml:space="preserve">пункте </w:t>
        </w:r>
      </w:hyperlink>
      <w:r w:rsidRPr="00B060A9">
        <w:rPr>
          <w:color w:val="000000"/>
        </w:rPr>
        <w:t>1.6, на основе:</w:t>
      </w:r>
    </w:p>
    <w:p w14:paraId="6D8B1CFD" w14:textId="77777777" w:rsidR="0082489D" w:rsidRPr="00B060A9" w:rsidRDefault="0082489D" w:rsidP="0082489D">
      <w:pPr>
        <w:pStyle w:val="ConsPlusNormal0"/>
        <w:ind w:firstLine="540"/>
        <w:jc w:val="both"/>
        <w:rPr>
          <w:color w:val="000000"/>
        </w:rPr>
      </w:pPr>
      <w:r w:rsidRPr="00B060A9">
        <w:rPr>
          <w:color w:val="000000"/>
        </w:rPr>
        <w:t>- интеграции градостроительного, социально-экономического и транспортного планирования, в том числе путем оценки и прогнозирования транспортного спроса населения;</w:t>
      </w:r>
    </w:p>
    <w:p w14:paraId="0CE40854" w14:textId="77777777" w:rsidR="0082489D" w:rsidRPr="00B060A9" w:rsidRDefault="0082489D" w:rsidP="0082489D">
      <w:pPr>
        <w:pStyle w:val="ConsPlusNormal0"/>
        <w:ind w:firstLine="540"/>
        <w:jc w:val="both"/>
        <w:rPr>
          <w:color w:val="000000"/>
        </w:rPr>
      </w:pPr>
      <w:r w:rsidRPr="00B060A9">
        <w:rPr>
          <w:color w:val="000000"/>
        </w:rPr>
        <w:t>- разработки маршрутной сети, выбора вида, класса, характеристик транспортных средств, с учетом имеющейся транспортной инфраструктуры, характеристик транспортного спроса с учетом имеющихся бюджетных возможностей;</w:t>
      </w:r>
    </w:p>
    <w:p w14:paraId="23204014" w14:textId="77777777" w:rsidR="0082489D" w:rsidRPr="00B060A9" w:rsidRDefault="0082489D" w:rsidP="0082489D">
      <w:pPr>
        <w:pStyle w:val="ConsPlusNormal0"/>
        <w:ind w:firstLine="540"/>
        <w:jc w:val="both"/>
        <w:rPr>
          <w:color w:val="000000"/>
        </w:rPr>
      </w:pPr>
      <w:r w:rsidRPr="00B060A9">
        <w:rPr>
          <w:color w:val="000000"/>
        </w:rPr>
        <w:lastRenderedPageBreak/>
        <w:t xml:space="preserve">- выбора варианта системы транспортного обслуживания населения. </w:t>
      </w:r>
    </w:p>
    <w:p w14:paraId="274716A2" w14:textId="77777777" w:rsidR="0082489D" w:rsidRPr="00B060A9" w:rsidRDefault="0082489D" w:rsidP="0082489D">
      <w:pPr>
        <w:pStyle w:val="ConsPlusNormal0"/>
        <w:ind w:firstLine="540"/>
        <w:jc w:val="both"/>
        <w:rPr>
          <w:color w:val="000000"/>
        </w:rPr>
      </w:pPr>
      <w:r w:rsidRPr="00B060A9">
        <w:rPr>
          <w:color w:val="000000"/>
        </w:rPr>
        <w:t xml:space="preserve">1.8. Основными задачами развития регулярных перевозок, решение которых обеспечивает достижение перечисленных в </w:t>
      </w:r>
      <w:hyperlink w:anchor="P30">
        <w:r w:rsidRPr="00B060A9">
          <w:rPr>
            <w:color w:val="000000"/>
          </w:rPr>
          <w:t xml:space="preserve">пункте 1.6. </w:t>
        </w:r>
      </w:hyperlink>
      <w:r w:rsidRPr="00B060A9">
        <w:rPr>
          <w:color w:val="000000"/>
        </w:rPr>
        <w:t xml:space="preserve"> целей, являются следующие:</w:t>
      </w:r>
    </w:p>
    <w:p w14:paraId="6D3C16BF" w14:textId="77777777" w:rsidR="0082489D" w:rsidRPr="00B060A9" w:rsidRDefault="0082489D" w:rsidP="0082489D">
      <w:pPr>
        <w:pStyle w:val="ConsPlusNormal0"/>
        <w:ind w:firstLine="540"/>
        <w:jc w:val="both"/>
        <w:rPr>
          <w:color w:val="000000"/>
        </w:rPr>
      </w:pPr>
      <w:r w:rsidRPr="00B060A9">
        <w:rPr>
          <w:color w:val="000000"/>
        </w:rPr>
        <w:t>- интеграция перевозок, осуществляемых автомобильным транспортом по регулярным маршрутам, в единую мультимодальную сеть перевозок пассажиров всеми видами транспорта, в зависимости от уровня спроса и показателей эффективности;</w:t>
      </w:r>
    </w:p>
    <w:p w14:paraId="35418BAF" w14:textId="77777777" w:rsidR="0082489D" w:rsidRPr="00B060A9" w:rsidRDefault="0082489D" w:rsidP="0082489D">
      <w:pPr>
        <w:pStyle w:val="ConsPlusNormal0"/>
        <w:ind w:firstLine="540"/>
        <w:jc w:val="both"/>
        <w:rPr>
          <w:color w:val="000000"/>
        </w:rPr>
      </w:pPr>
      <w:r w:rsidRPr="00B060A9">
        <w:rPr>
          <w:color w:val="000000"/>
        </w:rPr>
        <w:t>- оптимизация структуры маршрутной сети наземного пассажирского транспорта по параметрам территориальной доступности, пересадочности, продолжительности поездки, с рассмотрением в том числе возможности максимального использования существующей инфраструктуры транспорта общего пользования;</w:t>
      </w:r>
    </w:p>
    <w:p w14:paraId="2E987A70" w14:textId="77777777" w:rsidR="0082489D" w:rsidRPr="00B060A9" w:rsidRDefault="0082489D" w:rsidP="0082489D">
      <w:pPr>
        <w:pStyle w:val="ConsPlusNormal0"/>
        <w:ind w:firstLine="540"/>
        <w:jc w:val="both"/>
        <w:rPr>
          <w:color w:val="000000"/>
        </w:rPr>
      </w:pPr>
      <w:r w:rsidRPr="00B060A9">
        <w:rPr>
          <w:color w:val="000000"/>
        </w:rPr>
        <w:t>- координация расписаний движения транспортных средств на различных маршрутах и контроль частоты движения на каждом участке маршрутной сети с целью снижения затрат населения на ожидание транспорта и повышения привлекательности транспорта общего пользования;</w:t>
      </w:r>
    </w:p>
    <w:p w14:paraId="2A9DE791" w14:textId="77777777" w:rsidR="0082489D" w:rsidRPr="00B060A9" w:rsidRDefault="0082489D" w:rsidP="0082489D">
      <w:pPr>
        <w:pStyle w:val="ConsPlusNormal0"/>
        <w:ind w:firstLine="540"/>
        <w:jc w:val="both"/>
        <w:rPr>
          <w:color w:val="000000"/>
        </w:rPr>
      </w:pPr>
      <w:r w:rsidRPr="00B060A9">
        <w:rPr>
          <w:color w:val="000000"/>
        </w:rPr>
        <w:t>- создание эффективных маршрутов, связывающих основные микрорайоны  с городским центром и местами приложения труда, проходящих через основные пересадочные узлы;</w:t>
      </w:r>
    </w:p>
    <w:p w14:paraId="06C96718" w14:textId="77777777" w:rsidR="0082489D" w:rsidRPr="00B060A9" w:rsidRDefault="0082489D" w:rsidP="0082489D">
      <w:pPr>
        <w:pStyle w:val="ConsPlusNormal0"/>
        <w:ind w:firstLine="540"/>
        <w:jc w:val="both"/>
        <w:rPr>
          <w:color w:val="000000"/>
        </w:rPr>
      </w:pPr>
      <w:r w:rsidRPr="00B060A9">
        <w:rPr>
          <w:color w:val="000000"/>
        </w:rPr>
        <w:t>- развитие городского наземного электрического транспорта;</w:t>
      </w:r>
    </w:p>
    <w:p w14:paraId="7784A6C8" w14:textId="77777777" w:rsidR="0082489D" w:rsidRPr="00B060A9" w:rsidRDefault="0082489D" w:rsidP="0082489D">
      <w:pPr>
        <w:pStyle w:val="ConsPlusNormal0"/>
        <w:ind w:firstLine="540"/>
        <w:jc w:val="both"/>
        <w:rPr>
          <w:color w:val="000000"/>
        </w:rPr>
      </w:pPr>
      <w:r w:rsidRPr="00B060A9">
        <w:rPr>
          <w:color w:val="000000"/>
        </w:rPr>
        <w:t>- обеспечение удобства пользования гражданами и минимизация времени, затрачиваемого ими на переезд к месту назначения при обеспечении максимального уровня безопасности перевозки;</w:t>
      </w:r>
    </w:p>
    <w:p w14:paraId="36FF4729" w14:textId="77777777" w:rsidR="0082489D" w:rsidRPr="00B060A9" w:rsidRDefault="0082489D" w:rsidP="0082489D">
      <w:pPr>
        <w:pStyle w:val="ConsPlusNormal0"/>
        <w:ind w:firstLine="540"/>
        <w:jc w:val="both"/>
        <w:rPr>
          <w:color w:val="000000"/>
        </w:rPr>
      </w:pPr>
      <w:r w:rsidRPr="00B060A9">
        <w:rPr>
          <w:color w:val="000000"/>
        </w:rPr>
        <w:t>- расширение использования транспортных средств, адаптированных для маломобильных категорий населения;</w:t>
      </w:r>
    </w:p>
    <w:p w14:paraId="7A59B726" w14:textId="77777777" w:rsidR="0082489D" w:rsidRPr="00B060A9" w:rsidRDefault="0082489D" w:rsidP="0082489D">
      <w:pPr>
        <w:pStyle w:val="ConsPlusNormal0"/>
        <w:ind w:firstLine="540"/>
        <w:jc w:val="both"/>
        <w:rPr>
          <w:color w:val="000000"/>
        </w:rPr>
      </w:pPr>
      <w:r w:rsidRPr="00B060A9">
        <w:rPr>
          <w:color w:val="000000"/>
        </w:rPr>
        <w:t>- обеспечение приоритета в движении маршрутных транспортных средств, в том числе путем организации выделенных полос для таких транспортных средств или их обособлении от остальных проезжей части;</w:t>
      </w:r>
    </w:p>
    <w:p w14:paraId="5ED4230A" w14:textId="77777777" w:rsidR="0082489D" w:rsidRPr="00B060A9" w:rsidRDefault="0082489D" w:rsidP="0082489D">
      <w:pPr>
        <w:pStyle w:val="ConsPlusNormal0"/>
        <w:ind w:firstLine="540"/>
        <w:jc w:val="both"/>
        <w:rPr>
          <w:color w:val="000000"/>
        </w:rPr>
      </w:pPr>
      <w:r w:rsidRPr="00B060A9">
        <w:rPr>
          <w:color w:val="000000"/>
        </w:rPr>
        <w:t>- повышение комфортабельности транспортных средств;</w:t>
      </w:r>
    </w:p>
    <w:p w14:paraId="0B5128C1" w14:textId="77777777" w:rsidR="0082489D" w:rsidRPr="00B060A9" w:rsidRDefault="0082489D" w:rsidP="0082489D">
      <w:pPr>
        <w:pStyle w:val="ConsPlusNormal0"/>
        <w:ind w:firstLine="540"/>
        <w:jc w:val="both"/>
        <w:rPr>
          <w:color w:val="000000"/>
        </w:rPr>
      </w:pPr>
      <w:r w:rsidRPr="00B060A9">
        <w:rPr>
          <w:color w:val="000000"/>
        </w:rPr>
        <w:t>- повышение платежной дисциплины пассажиров, совершенствование системы контроля оплаты проезда;</w:t>
      </w:r>
    </w:p>
    <w:p w14:paraId="439519BA" w14:textId="77777777" w:rsidR="0082489D" w:rsidRPr="00B060A9" w:rsidRDefault="0082489D" w:rsidP="0082489D">
      <w:pPr>
        <w:pStyle w:val="ConsPlusNormal0"/>
        <w:ind w:firstLine="540"/>
        <w:jc w:val="both"/>
        <w:rPr>
          <w:color w:val="000000"/>
        </w:rPr>
      </w:pPr>
      <w:r w:rsidRPr="00B060A9">
        <w:rPr>
          <w:color w:val="000000"/>
        </w:rPr>
        <w:t>- повышение устойчивости пассажирских перевозок за счет создания долгосрочных предсказуемых условий работы для перевозчиков;</w:t>
      </w:r>
    </w:p>
    <w:p w14:paraId="4A08D574" w14:textId="77777777" w:rsidR="0082489D" w:rsidRPr="0082489D" w:rsidRDefault="0082489D" w:rsidP="0082489D">
      <w:pPr>
        <w:pStyle w:val="ConsPlusNormal0"/>
        <w:ind w:firstLine="540"/>
        <w:jc w:val="both"/>
        <w:rPr>
          <w:color w:val="000000"/>
        </w:rPr>
      </w:pPr>
      <w:r w:rsidRPr="00B060A9">
        <w:rPr>
          <w:color w:val="000000"/>
        </w:rPr>
        <w:t>- совершенствование механизмов контроля за работой перевозчиков, осуществляющих регулярные перевозки пассажиров и багажа.</w:t>
      </w:r>
    </w:p>
    <w:p w14:paraId="4FF197A9" w14:textId="77777777" w:rsidR="0082489D" w:rsidRDefault="0082489D" w:rsidP="0082489D">
      <w:pPr>
        <w:pStyle w:val="ConsPlusNormal0"/>
        <w:ind w:firstLine="540"/>
        <w:jc w:val="both"/>
        <w:rPr>
          <w:color w:val="000000"/>
        </w:rPr>
      </w:pPr>
      <w:r>
        <w:rPr>
          <w:color w:val="000000"/>
        </w:rPr>
        <w:t xml:space="preserve">1.9. </w:t>
      </w:r>
      <w:r w:rsidRPr="00B060A9">
        <w:rPr>
          <w:color w:val="000000"/>
        </w:rPr>
        <w:t xml:space="preserve">Документ планирования утверждается постановлением </w:t>
      </w:r>
      <w:r>
        <w:rPr>
          <w:color w:val="000000"/>
        </w:rPr>
        <w:t>администрации городского округа Тейково Ивановской области</w:t>
      </w:r>
      <w:r w:rsidRPr="00B060A9">
        <w:rPr>
          <w:color w:val="000000"/>
        </w:rPr>
        <w:t xml:space="preserve"> сроком на 5 (пять) лет.</w:t>
      </w:r>
    </w:p>
    <w:p w14:paraId="0254040B" w14:textId="77777777" w:rsidR="0082489D" w:rsidRPr="00E17962" w:rsidRDefault="0082489D" w:rsidP="0082489D">
      <w:pPr>
        <w:pStyle w:val="ConsPlusNormal0"/>
        <w:ind w:firstLine="540"/>
        <w:jc w:val="both"/>
        <w:rPr>
          <w:color w:val="000000"/>
          <w:sz w:val="26"/>
          <w:szCs w:val="26"/>
        </w:rPr>
      </w:pPr>
    </w:p>
    <w:p w14:paraId="6C2BBEB5" w14:textId="77777777" w:rsidR="0082489D" w:rsidRPr="004B3888" w:rsidRDefault="0082489D" w:rsidP="0082489D">
      <w:pPr>
        <w:pStyle w:val="ConsPlusTitle"/>
        <w:jc w:val="center"/>
        <w:outlineLvl w:val="1"/>
        <w:rPr>
          <w:rFonts w:ascii="Times New Roman" w:hAnsi="Times New Roman" w:cs="Times New Roman"/>
          <w:color w:val="000000"/>
          <w:sz w:val="28"/>
          <w:szCs w:val="28"/>
        </w:rPr>
      </w:pPr>
      <w:r w:rsidRPr="004B3888">
        <w:rPr>
          <w:rFonts w:ascii="Times New Roman" w:hAnsi="Times New Roman" w:cs="Times New Roman"/>
          <w:color w:val="000000"/>
          <w:sz w:val="28"/>
          <w:szCs w:val="28"/>
        </w:rPr>
        <w:t>II. Порядок подготовки и утверждения Документа планирования</w:t>
      </w:r>
    </w:p>
    <w:p w14:paraId="6540261B" w14:textId="77777777" w:rsidR="0082489D" w:rsidRPr="004B3888" w:rsidRDefault="0082489D" w:rsidP="0082489D">
      <w:pPr>
        <w:pStyle w:val="ConsPlusTitle"/>
        <w:jc w:val="center"/>
        <w:rPr>
          <w:rFonts w:ascii="Times New Roman" w:hAnsi="Times New Roman" w:cs="Times New Roman"/>
          <w:color w:val="000000"/>
          <w:sz w:val="28"/>
          <w:szCs w:val="28"/>
        </w:rPr>
      </w:pPr>
      <w:r w:rsidRPr="004B3888">
        <w:rPr>
          <w:rFonts w:ascii="Times New Roman" w:hAnsi="Times New Roman" w:cs="Times New Roman"/>
          <w:color w:val="000000"/>
          <w:sz w:val="28"/>
          <w:szCs w:val="28"/>
        </w:rPr>
        <w:t>или изменений в Документ планирования</w:t>
      </w:r>
    </w:p>
    <w:p w14:paraId="6902D06B" w14:textId="77777777" w:rsidR="0082489D" w:rsidRPr="00E17962" w:rsidRDefault="0082489D" w:rsidP="0082489D">
      <w:pPr>
        <w:pStyle w:val="ConsPlusNormal0"/>
        <w:jc w:val="both"/>
        <w:rPr>
          <w:color w:val="000000"/>
          <w:sz w:val="26"/>
          <w:szCs w:val="26"/>
        </w:rPr>
      </w:pPr>
    </w:p>
    <w:p w14:paraId="2C028751" w14:textId="77777777" w:rsidR="0082489D" w:rsidRPr="004B3888" w:rsidRDefault="0082489D" w:rsidP="0082489D">
      <w:pPr>
        <w:pStyle w:val="ConsPlusNormal0"/>
        <w:ind w:firstLine="540"/>
        <w:jc w:val="both"/>
        <w:rPr>
          <w:color w:val="000000"/>
        </w:rPr>
      </w:pPr>
      <w:r w:rsidRPr="004B3888">
        <w:rPr>
          <w:color w:val="000000"/>
        </w:rPr>
        <w:t>2.1.</w:t>
      </w:r>
      <w:r w:rsidRPr="004B3888">
        <w:t xml:space="preserve"> </w:t>
      </w:r>
      <w:r w:rsidRPr="004B3888">
        <w:rPr>
          <w:color w:val="000000"/>
        </w:rPr>
        <w:t>Разработка Документа планирования, а также внесение в него изменений осуществляется отделом городской инфраструктуры администрации городского округа Тейково Ивановской области (далее – Уполномоченный орган).</w:t>
      </w:r>
    </w:p>
    <w:p w14:paraId="780DFE39" w14:textId="77777777" w:rsidR="0082489D" w:rsidRPr="004B3888" w:rsidRDefault="0082489D" w:rsidP="0082489D">
      <w:pPr>
        <w:pStyle w:val="ConsPlusNormal0"/>
        <w:ind w:firstLine="540"/>
        <w:jc w:val="both"/>
        <w:rPr>
          <w:color w:val="000000"/>
        </w:rPr>
      </w:pPr>
      <w:r w:rsidRPr="004B3888">
        <w:rPr>
          <w:color w:val="000000"/>
        </w:rPr>
        <w:lastRenderedPageBreak/>
        <w:t>2.2. Документ планирования регулярных перевозок разрабатывается на основании документов территориального, транспортного и социально-экономического планирования (при их наличии), социального стандарта.</w:t>
      </w:r>
    </w:p>
    <w:p w14:paraId="4BDEBBB4" w14:textId="77777777" w:rsidR="0082489D" w:rsidRPr="004B3888" w:rsidRDefault="0082489D" w:rsidP="0082489D">
      <w:pPr>
        <w:pStyle w:val="ConsPlusNormal0"/>
        <w:ind w:firstLine="540"/>
        <w:jc w:val="both"/>
        <w:rPr>
          <w:color w:val="000000"/>
        </w:rPr>
      </w:pPr>
      <w:r w:rsidRPr="004B3888">
        <w:rPr>
          <w:color w:val="000000"/>
        </w:rPr>
        <w:t>2.3. Подготовка документа планирования осуществляется Уполномоченным органом с учетом положений Федерального закона № 220-ФЗ, а также:</w:t>
      </w:r>
    </w:p>
    <w:p w14:paraId="3AD3D0EB" w14:textId="77777777" w:rsidR="0082489D" w:rsidRPr="004B3888" w:rsidRDefault="0082489D" w:rsidP="0082489D">
      <w:pPr>
        <w:pStyle w:val="ConsPlusNormal0"/>
        <w:ind w:firstLine="540"/>
        <w:jc w:val="both"/>
        <w:rPr>
          <w:color w:val="000000"/>
        </w:rPr>
      </w:pPr>
      <w:r w:rsidRPr="004B3888">
        <w:rPr>
          <w:color w:val="000000"/>
        </w:rPr>
        <w:t>1) предложений перевозчиков и жителей городского округа Тейково Ивановской области;</w:t>
      </w:r>
    </w:p>
    <w:p w14:paraId="6B0289C1" w14:textId="77777777" w:rsidR="0082489D" w:rsidRPr="004B3888" w:rsidRDefault="0082489D" w:rsidP="0082489D">
      <w:pPr>
        <w:pStyle w:val="ConsPlusNormal0"/>
        <w:ind w:firstLine="540"/>
        <w:jc w:val="both"/>
        <w:rPr>
          <w:color w:val="000000"/>
        </w:rPr>
      </w:pPr>
      <w:r w:rsidRPr="004B3888">
        <w:rPr>
          <w:color w:val="000000"/>
        </w:rPr>
        <w:t>2) сведений, содержащихся в реестре муниципальных маршрутов;</w:t>
      </w:r>
    </w:p>
    <w:p w14:paraId="5B6BAEC4" w14:textId="77777777" w:rsidR="0082489D" w:rsidRPr="004B3888" w:rsidRDefault="0082489D" w:rsidP="0082489D">
      <w:pPr>
        <w:pStyle w:val="ConsPlusNormal0"/>
        <w:ind w:firstLine="540"/>
        <w:jc w:val="both"/>
        <w:rPr>
          <w:color w:val="000000"/>
        </w:rPr>
      </w:pPr>
      <w:r w:rsidRPr="004B3888">
        <w:rPr>
          <w:color w:val="000000"/>
        </w:rPr>
        <w:t>3) установленных в результате обследования муниципальных маршрутов сведений о дорожных условиях на данных маршрутах;</w:t>
      </w:r>
    </w:p>
    <w:p w14:paraId="4D1C8692" w14:textId="77777777" w:rsidR="0082489D" w:rsidRPr="004B3888" w:rsidRDefault="0082489D" w:rsidP="0082489D">
      <w:pPr>
        <w:pStyle w:val="ConsPlusNormal0"/>
        <w:ind w:firstLine="540"/>
        <w:jc w:val="both"/>
        <w:rPr>
          <w:color w:val="000000"/>
        </w:rPr>
      </w:pPr>
      <w:r w:rsidRPr="004B3888">
        <w:rPr>
          <w:color w:val="000000"/>
        </w:rPr>
        <w:t>4) сведений о пассажиропотоке на муниципальных маршрутах;</w:t>
      </w:r>
    </w:p>
    <w:p w14:paraId="5A63620F" w14:textId="77777777" w:rsidR="0082489D" w:rsidRPr="004B3888" w:rsidRDefault="0082489D" w:rsidP="0082489D">
      <w:pPr>
        <w:pStyle w:val="ConsPlusNormal0"/>
        <w:ind w:firstLine="540"/>
        <w:jc w:val="both"/>
        <w:rPr>
          <w:color w:val="000000"/>
        </w:rPr>
      </w:pPr>
      <w:r w:rsidRPr="004B3888">
        <w:rPr>
          <w:color w:val="000000"/>
        </w:rPr>
        <w:t>5) сведений о планируемом количестве рейсов по муниципальному маршруту, необходимом количестве транспортных средств и остановочных пунктов для каждого муниципального маршрута, времени начала и окончания движения по муниципальному маршруту, интервале движения.</w:t>
      </w:r>
    </w:p>
    <w:p w14:paraId="31B5BD2E" w14:textId="77777777" w:rsidR="0082489D" w:rsidRPr="004B3888" w:rsidRDefault="0082489D" w:rsidP="0082489D">
      <w:pPr>
        <w:pStyle w:val="ConsPlusNormal0"/>
        <w:ind w:firstLine="540"/>
        <w:jc w:val="both"/>
        <w:rPr>
          <w:color w:val="000000"/>
        </w:rPr>
      </w:pPr>
      <w:r w:rsidRPr="004B3888">
        <w:rPr>
          <w:color w:val="000000"/>
        </w:rPr>
        <w:t>2.4.</w:t>
      </w:r>
      <w:r w:rsidRPr="004B3888">
        <w:t xml:space="preserve"> </w:t>
      </w:r>
      <w:r w:rsidRPr="004B3888">
        <w:rPr>
          <w:color w:val="000000"/>
        </w:rPr>
        <w:t>В случае необходимости изменения мероприятий, предусмотренных утвержденным Документом планирования, Уполномоченный орган организует работу по внесению в него соответствующих изменений.</w:t>
      </w:r>
    </w:p>
    <w:p w14:paraId="24275E7C" w14:textId="77777777" w:rsidR="0082489D" w:rsidRDefault="0082489D" w:rsidP="0082489D">
      <w:pPr>
        <w:pStyle w:val="ConsPlusNormal0"/>
        <w:ind w:firstLine="540"/>
        <w:jc w:val="both"/>
      </w:pPr>
      <w:r>
        <w:rPr>
          <w:color w:val="000000"/>
          <w:sz w:val="26"/>
          <w:szCs w:val="26"/>
        </w:rPr>
        <w:t xml:space="preserve">2.5. </w:t>
      </w:r>
      <w:r w:rsidRPr="00B060A9">
        <w:t>Основаниями для внесения изменений в Документ планирования могут быть:</w:t>
      </w:r>
    </w:p>
    <w:p w14:paraId="15608D8C"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выявленные нарушения нормативов действующего Социального стандарта транспортного обслуживания населения или иного акта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устанавливающего аналогичные требования к качеству транспортных услуг, оказываемых населению, а также прогнозируемые нарушения этих нормативов;</w:t>
      </w:r>
    </w:p>
    <w:p w14:paraId="3422E6D0"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изменения в застройке территории и соответствующие изменения транспортного спроса;</w:t>
      </w:r>
    </w:p>
    <w:p w14:paraId="39FD80D2"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изменения конфигурации улично-дорожной сети и схем организации дорожного движения;</w:t>
      </w:r>
    </w:p>
    <w:p w14:paraId="4D43C82A"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иные причины, возникшие вследствие изменений показателей транспортного спроса, транспортных корреспонденций населения, существенных для конкретного территориально-административного образования;</w:t>
      </w:r>
    </w:p>
    <w:p w14:paraId="3C62BEDC"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изменения параметров обслуживания маршрутов регулярных перевозок пассажиров и багажа;</w:t>
      </w:r>
    </w:p>
    <w:p w14:paraId="3340E254"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 xml:space="preserve">установления, изменения или отмены маршрута регулярных перевозок пассажиров и багажа (по основаниям, изложенным в </w:t>
      </w:r>
      <w:r>
        <w:rPr>
          <w:color w:val="000000"/>
        </w:rPr>
        <w:t>статье 12 Федерального закона №</w:t>
      </w:r>
      <w:r w:rsidRPr="00B060A9">
        <w:rPr>
          <w:color w:val="000000"/>
        </w:rPr>
        <w:t>220-ФЗ);</w:t>
      </w:r>
    </w:p>
    <w:p w14:paraId="5B377347" w14:textId="77777777" w:rsidR="0082489D" w:rsidRPr="00B060A9" w:rsidRDefault="0082489D" w:rsidP="0082489D">
      <w:pPr>
        <w:pStyle w:val="ConsPlusNormal0"/>
        <w:ind w:firstLine="540"/>
        <w:jc w:val="both"/>
        <w:rPr>
          <w:color w:val="000000"/>
        </w:rPr>
      </w:pPr>
      <w:r>
        <w:rPr>
          <w:color w:val="000000"/>
        </w:rPr>
        <w:t xml:space="preserve">- </w:t>
      </w:r>
      <w:r w:rsidRPr="00B060A9">
        <w:rPr>
          <w:color w:val="000000"/>
        </w:rPr>
        <w:t>актуализации графика заключения контрактов и графика проведения открытых конкурсов на право получения свидетельства об осуществлении перевозок по маршрутам регулярных перевозок по нерегулируемым тарифам.</w:t>
      </w:r>
    </w:p>
    <w:p w14:paraId="794E3E8F" w14:textId="77777777" w:rsidR="0082489D" w:rsidRPr="00B060A9" w:rsidRDefault="0082489D" w:rsidP="0082489D">
      <w:pPr>
        <w:pStyle w:val="ConsPlusNormal0"/>
        <w:ind w:firstLine="540"/>
        <w:jc w:val="both"/>
        <w:rPr>
          <w:b/>
          <w:color w:val="000000"/>
        </w:rPr>
      </w:pPr>
      <w:r>
        <w:rPr>
          <w:color w:val="000000"/>
        </w:rPr>
        <w:t>2.</w:t>
      </w:r>
      <w:r w:rsidRPr="00B060A9">
        <w:rPr>
          <w:color w:val="000000"/>
        </w:rPr>
        <w:t>6.</w:t>
      </w:r>
      <w:r w:rsidRPr="00B060A9">
        <w:rPr>
          <w:b/>
          <w:color w:val="000000"/>
        </w:rPr>
        <w:t xml:space="preserve"> </w:t>
      </w:r>
      <w:r w:rsidRPr="00B060A9">
        <w:rPr>
          <w:color w:val="000000"/>
        </w:rPr>
        <w:t>Последовательность разработки проекта Документа планирования или внесения в него изменений рекомендуется отражать в плане-графике либо календарном плане его разработки или внесения изменений</w:t>
      </w:r>
      <w:r w:rsidRPr="00B060A9">
        <w:rPr>
          <w:b/>
          <w:color w:val="000000"/>
        </w:rPr>
        <w:t>.</w:t>
      </w:r>
    </w:p>
    <w:p w14:paraId="49C2F700" w14:textId="77777777" w:rsidR="0082489D" w:rsidRDefault="0082489D" w:rsidP="0082489D">
      <w:pPr>
        <w:pStyle w:val="ConsPlusNormal0"/>
        <w:ind w:firstLine="540"/>
        <w:jc w:val="both"/>
        <w:rPr>
          <w:color w:val="000000"/>
        </w:rPr>
      </w:pPr>
      <w:r>
        <w:rPr>
          <w:color w:val="000000"/>
        </w:rPr>
        <w:lastRenderedPageBreak/>
        <w:t>2.</w:t>
      </w:r>
      <w:r w:rsidRPr="00B060A9">
        <w:rPr>
          <w:color w:val="000000"/>
        </w:rPr>
        <w:t>7. Одним из требований при подготовке Документа планирования или внесения в него изменений являются его открытость, доступность для публичного обсуждения с возможностью внесения замечаний и предложений заинтересованными сторонами.</w:t>
      </w:r>
    </w:p>
    <w:p w14:paraId="578A8900" w14:textId="77777777" w:rsidR="0082489D" w:rsidRPr="004B3888" w:rsidRDefault="0082489D" w:rsidP="0082489D">
      <w:pPr>
        <w:pStyle w:val="ConsPlusNormal0"/>
        <w:ind w:firstLine="540"/>
        <w:jc w:val="both"/>
        <w:rPr>
          <w:color w:val="000000"/>
        </w:rPr>
      </w:pPr>
      <w:r>
        <w:rPr>
          <w:color w:val="000000"/>
        </w:rPr>
        <w:t xml:space="preserve">2.8. </w:t>
      </w:r>
      <w:r w:rsidRPr="004B3888">
        <w:rPr>
          <w:color w:val="000000"/>
        </w:rPr>
        <w:t xml:space="preserve">Проект Документа планирования или внесение в него изменений </w:t>
      </w:r>
      <w:r>
        <w:rPr>
          <w:color w:val="000000"/>
        </w:rPr>
        <w:t xml:space="preserve">и </w:t>
      </w:r>
      <w:r w:rsidRPr="004B3888">
        <w:rPr>
          <w:color w:val="000000"/>
        </w:rPr>
        <w:t xml:space="preserve">извещение о приеме предложений подлежат размещению на официальном сайте администрации </w:t>
      </w:r>
      <w:r>
        <w:rPr>
          <w:color w:val="000000"/>
        </w:rPr>
        <w:t>городского округа Тейково Ивановской области</w:t>
      </w:r>
      <w:r w:rsidRPr="004B3888">
        <w:rPr>
          <w:color w:val="000000"/>
        </w:rPr>
        <w:t xml:space="preserve"> в информаци</w:t>
      </w:r>
      <w:r>
        <w:rPr>
          <w:color w:val="000000"/>
        </w:rPr>
        <w:t>онно-телекоммуникационной сети «Интернет»,</w:t>
      </w:r>
      <w:r w:rsidRPr="004B3888">
        <w:rPr>
          <w:color w:val="000000"/>
        </w:rPr>
        <w:t xml:space="preserve"> в срок не позднее, чем за 5 календарных дней до даты начала приема предложений, которое содержит: срок и место приема предложений, а также почтовый и электронный адреса для направления предложений, контактные телефоны для получения информации по вопросам направления и учета предложений. Срок приема предложений не может составлять менее 7 рабочих дней. Предложения оформляются в свободной форме.</w:t>
      </w:r>
    </w:p>
    <w:p w14:paraId="78B6A235" w14:textId="77777777" w:rsidR="0082489D" w:rsidRDefault="0082489D" w:rsidP="0082489D">
      <w:pPr>
        <w:pStyle w:val="ConsPlusNormal0"/>
        <w:ind w:firstLine="540"/>
        <w:jc w:val="both"/>
        <w:rPr>
          <w:color w:val="000000"/>
        </w:rPr>
      </w:pPr>
      <w:r>
        <w:rPr>
          <w:color w:val="000000"/>
        </w:rPr>
        <w:t xml:space="preserve">2.9. </w:t>
      </w:r>
      <w:r w:rsidRPr="004B3888">
        <w:rPr>
          <w:color w:val="000000"/>
        </w:rPr>
        <w:t>Предложения, поступившие в течение срока при</w:t>
      </w:r>
      <w:r>
        <w:rPr>
          <w:color w:val="000000"/>
        </w:rPr>
        <w:t>ема предложений, регистрируются У</w:t>
      </w:r>
      <w:r w:rsidRPr="004B3888">
        <w:rPr>
          <w:color w:val="000000"/>
        </w:rPr>
        <w:t>полномоченным органом в день их поступления.</w:t>
      </w:r>
    </w:p>
    <w:p w14:paraId="1179C9F6" w14:textId="77777777" w:rsidR="0082489D" w:rsidRDefault="0082489D" w:rsidP="0082489D">
      <w:pPr>
        <w:pStyle w:val="ConsPlusNormal0"/>
        <w:ind w:firstLine="540"/>
        <w:jc w:val="both"/>
        <w:rPr>
          <w:color w:val="000000"/>
        </w:rPr>
      </w:pPr>
      <w:r>
        <w:rPr>
          <w:color w:val="000000"/>
        </w:rPr>
        <w:t xml:space="preserve">2.10. </w:t>
      </w:r>
      <w:r w:rsidRPr="004B3888">
        <w:rPr>
          <w:color w:val="000000"/>
        </w:rPr>
        <w:t>В течение 15 рабочих дней со дня</w:t>
      </w:r>
      <w:r>
        <w:rPr>
          <w:color w:val="000000"/>
        </w:rPr>
        <w:t xml:space="preserve"> окончания приема предложений, У</w:t>
      </w:r>
      <w:r w:rsidRPr="004B3888">
        <w:rPr>
          <w:color w:val="000000"/>
        </w:rPr>
        <w:t>полномоченный орган рассматривает по существу все поступившие предложен</w:t>
      </w:r>
      <w:r>
        <w:rPr>
          <w:color w:val="000000"/>
        </w:rPr>
        <w:t>ия. При отклонении предложения У</w:t>
      </w:r>
      <w:r w:rsidRPr="004B3888">
        <w:rPr>
          <w:color w:val="000000"/>
        </w:rPr>
        <w:t>полномоченный орган в пределах установленного настоящим пунктом срока направляет в адрес лица, направившего предложение, уведомление об отклонении предложения с мотивированным обоснованием причин такого отклонения. В случае, если в предложении отсутствуют данные о лице его направившем (фамилия, имя, отчество (при наличии) физического лица, наименование юридического лица) либо адрес, по которому должен быть направлен ответ, уведомление об отклонении н</w:t>
      </w:r>
      <w:r>
        <w:rPr>
          <w:color w:val="000000"/>
        </w:rPr>
        <w:t>е отправляется. Не отклоненные У</w:t>
      </w:r>
      <w:r w:rsidRPr="004B3888">
        <w:rPr>
          <w:color w:val="000000"/>
        </w:rPr>
        <w:t>полномоченным органом предложе</w:t>
      </w:r>
      <w:r>
        <w:rPr>
          <w:color w:val="000000"/>
        </w:rPr>
        <w:t>ния учитываются при подготовке Д</w:t>
      </w:r>
      <w:r w:rsidRPr="004B3888">
        <w:rPr>
          <w:color w:val="000000"/>
        </w:rPr>
        <w:t>окумента планирования.</w:t>
      </w:r>
    </w:p>
    <w:p w14:paraId="08459BD7" w14:textId="77777777" w:rsidR="0082489D" w:rsidRDefault="0082489D" w:rsidP="0082489D">
      <w:pPr>
        <w:pStyle w:val="ConsPlusNormal0"/>
        <w:ind w:firstLine="540"/>
        <w:jc w:val="both"/>
        <w:rPr>
          <w:color w:val="000000"/>
        </w:rPr>
      </w:pPr>
      <w:r>
        <w:rPr>
          <w:color w:val="000000"/>
        </w:rPr>
        <w:t>2.11.Утвержденный</w:t>
      </w:r>
      <w:r w:rsidRPr="000D6228">
        <w:rPr>
          <w:color w:val="000000"/>
        </w:rPr>
        <w:t xml:space="preserve"> Документ планирования размещается Уполномоченным органом на официальном сайте администрации городского округа Т</w:t>
      </w:r>
      <w:r>
        <w:rPr>
          <w:color w:val="000000"/>
        </w:rPr>
        <w:t>ейково Ивановской обасти</w:t>
      </w:r>
      <w:r w:rsidRPr="000D6228">
        <w:rPr>
          <w:color w:val="000000"/>
        </w:rPr>
        <w:t xml:space="preserve"> в течение 5 рабочих дней со дня его утверждения.</w:t>
      </w:r>
    </w:p>
    <w:p w14:paraId="717846CB" w14:textId="77777777" w:rsidR="0082489D" w:rsidRPr="00E17962" w:rsidRDefault="0082489D" w:rsidP="0082489D">
      <w:pPr>
        <w:pStyle w:val="ConsPlusTitle"/>
        <w:outlineLvl w:val="1"/>
        <w:rPr>
          <w:rFonts w:ascii="Times New Roman" w:hAnsi="Times New Roman" w:cs="Times New Roman"/>
          <w:color w:val="000000"/>
          <w:sz w:val="26"/>
          <w:szCs w:val="26"/>
        </w:rPr>
      </w:pPr>
    </w:p>
    <w:p w14:paraId="2E40C2B9" w14:textId="77777777" w:rsidR="0082489D" w:rsidRPr="009146BB" w:rsidRDefault="0082489D" w:rsidP="0082489D">
      <w:pPr>
        <w:pStyle w:val="ConsPlusTitle"/>
        <w:jc w:val="center"/>
        <w:outlineLvl w:val="1"/>
        <w:rPr>
          <w:rFonts w:ascii="Times New Roman" w:hAnsi="Times New Roman" w:cs="Times New Roman"/>
          <w:color w:val="000000"/>
          <w:sz w:val="28"/>
          <w:szCs w:val="28"/>
        </w:rPr>
      </w:pPr>
      <w:r w:rsidRPr="009146BB">
        <w:rPr>
          <w:rFonts w:ascii="Times New Roman" w:hAnsi="Times New Roman" w:cs="Times New Roman"/>
          <w:color w:val="000000"/>
          <w:sz w:val="28"/>
          <w:szCs w:val="28"/>
        </w:rPr>
        <w:t>III. Состав и содержание Документа планирования</w:t>
      </w:r>
    </w:p>
    <w:p w14:paraId="057AF91E" w14:textId="77777777" w:rsidR="0082489D" w:rsidRPr="00E17962" w:rsidRDefault="0082489D" w:rsidP="0082489D">
      <w:pPr>
        <w:pStyle w:val="ConsPlusNormal0"/>
        <w:jc w:val="both"/>
        <w:rPr>
          <w:color w:val="000000"/>
          <w:sz w:val="26"/>
          <w:szCs w:val="26"/>
        </w:rPr>
      </w:pPr>
    </w:p>
    <w:p w14:paraId="59B3B96E" w14:textId="77777777" w:rsidR="0082489D" w:rsidRPr="009146BB" w:rsidRDefault="0082489D" w:rsidP="0082489D">
      <w:pPr>
        <w:pStyle w:val="ConsPlusNormal0"/>
        <w:ind w:firstLine="540"/>
        <w:jc w:val="both"/>
        <w:rPr>
          <w:color w:val="000000"/>
        </w:rPr>
      </w:pPr>
      <w:r w:rsidRPr="009146BB">
        <w:rPr>
          <w:color w:val="000000"/>
        </w:rPr>
        <w:t>3.1. Документ планирования содержит перечень мероприятий по развитию регулярных перевозок пассажиров и багажа, включая обоснование необходимости их проведения, сроки выполнения, сведения об ответственных исполнителях и объемах необходимых ресурсов, включая финансовые.</w:t>
      </w:r>
    </w:p>
    <w:p w14:paraId="5EDDA061" w14:textId="77777777" w:rsidR="0082489D" w:rsidRPr="009146BB" w:rsidRDefault="0082489D" w:rsidP="0082489D">
      <w:pPr>
        <w:pStyle w:val="ConsPlusNormal0"/>
        <w:ind w:firstLine="540"/>
        <w:jc w:val="both"/>
        <w:rPr>
          <w:color w:val="000000"/>
        </w:rPr>
      </w:pPr>
      <w:r w:rsidRPr="009146BB">
        <w:rPr>
          <w:color w:val="000000"/>
        </w:rPr>
        <w:t xml:space="preserve">3.2. Исходя из положений Федерального </w:t>
      </w:r>
      <w:hyperlink r:id="rId23">
        <w:r w:rsidRPr="009146BB">
          <w:rPr>
            <w:color w:val="000000"/>
          </w:rPr>
          <w:t>закона</w:t>
        </w:r>
      </w:hyperlink>
      <w:r w:rsidRPr="009146BB">
        <w:rPr>
          <w:color w:val="000000"/>
        </w:rPr>
        <w:t xml:space="preserve"> № 220-ФЗ в Документ планирования входит:</w:t>
      </w:r>
    </w:p>
    <w:p w14:paraId="775E86E5" w14:textId="77777777" w:rsidR="0082489D" w:rsidRPr="009146BB" w:rsidRDefault="0082489D" w:rsidP="0082489D">
      <w:pPr>
        <w:pStyle w:val="ConsPlusNormal0"/>
        <w:ind w:firstLine="540"/>
        <w:jc w:val="both"/>
        <w:rPr>
          <w:color w:val="000000"/>
        </w:rPr>
      </w:pPr>
      <w:r w:rsidRPr="009146BB">
        <w:rPr>
          <w:color w:val="000000"/>
        </w:rPr>
        <w:t xml:space="preserve">- план изменения вида регулярных пассажирских перевозок (в соответствии с </w:t>
      </w:r>
      <w:hyperlink r:id="rId24">
        <w:r w:rsidRPr="009146BB">
          <w:rPr>
            <w:color w:val="000000"/>
          </w:rPr>
          <w:t>частью 1 статьи 18</w:t>
        </w:r>
      </w:hyperlink>
      <w:r w:rsidRPr="009146BB">
        <w:rPr>
          <w:color w:val="000000"/>
        </w:rPr>
        <w:t xml:space="preserve"> Федерального закона № 220-ФЗ);</w:t>
      </w:r>
    </w:p>
    <w:p w14:paraId="006A0159" w14:textId="77777777" w:rsidR="0082489D" w:rsidRPr="009146BB" w:rsidRDefault="0082489D" w:rsidP="0082489D">
      <w:pPr>
        <w:pStyle w:val="ConsPlusNormal0"/>
        <w:ind w:firstLine="540"/>
        <w:jc w:val="both"/>
        <w:rPr>
          <w:color w:val="000000"/>
        </w:rPr>
      </w:pPr>
      <w:r w:rsidRPr="009146BB">
        <w:rPr>
          <w:color w:val="000000"/>
        </w:rPr>
        <w:t xml:space="preserve">- план изменения маршрутов регулярных пассажирских перевозок (в соответствии с </w:t>
      </w:r>
      <w:hyperlink r:id="rId25">
        <w:r w:rsidRPr="009146BB">
          <w:rPr>
            <w:color w:val="000000"/>
          </w:rPr>
          <w:t>частью 5 статьи 19</w:t>
        </w:r>
      </w:hyperlink>
      <w:r w:rsidRPr="009146BB">
        <w:rPr>
          <w:color w:val="000000"/>
        </w:rPr>
        <w:t xml:space="preserve"> Федерального закона № 220-ФЗ);</w:t>
      </w:r>
    </w:p>
    <w:p w14:paraId="7DC25412" w14:textId="77777777" w:rsidR="0082489D" w:rsidRPr="009146BB" w:rsidRDefault="0082489D" w:rsidP="0082489D">
      <w:pPr>
        <w:pStyle w:val="ConsPlusNormal0"/>
        <w:ind w:firstLine="540"/>
        <w:jc w:val="both"/>
        <w:rPr>
          <w:color w:val="000000"/>
        </w:rPr>
      </w:pPr>
      <w:r w:rsidRPr="009146BB">
        <w:rPr>
          <w:color w:val="000000"/>
        </w:rPr>
        <w:t xml:space="preserve">- график проведения конкурсных процедур и заключения государственных или муниципальных контрактов на осуществление регулярных перевозок по регулируемым тарифам (в соответствии с </w:t>
      </w:r>
      <w:hyperlink r:id="rId26">
        <w:r w:rsidRPr="009146BB">
          <w:rPr>
            <w:color w:val="000000"/>
          </w:rPr>
          <w:t>частью 9 статьи 39</w:t>
        </w:r>
      </w:hyperlink>
      <w:r w:rsidRPr="009146BB">
        <w:rPr>
          <w:color w:val="000000"/>
        </w:rPr>
        <w:t xml:space="preserve"> Федерального закона № 220-ФЗ).</w:t>
      </w:r>
    </w:p>
    <w:p w14:paraId="23204535" w14:textId="77777777" w:rsidR="0082489D" w:rsidRPr="009146BB" w:rsidRDefault="0082489D" w:rsidP="0082489D">
      <w:pPr>
        <w:pStyle w:val="ConsPlusNormal0"/>
        <w:ind w:firstLine="540"/>
        <w:jc w:val="both"/>
        <w:rPr>
          <w:color w:val="000000"/>
        </w:rPr>
      </w:pPr>
      <w:r w:rsidRPr="009146BB">
        <w:rPr>
          <w:color w:val="000000"/>
        </w:rPr>
        <w:lastRenderedPageBreak/>
        <w:t>3.3. Документ планирования состоит из утверждаемой и обосновывающей частей.</w:t>
      </w:r>
    </w:p>
    <w:p w14:paraId="280BBE20" w14:textId="77777777" w:rsidR="0082489D" w:rsidRPr="00D53378" w:rsidRDefault="0082489D" w:rsidP="0082489D">
      <w:pPr>
        <w:pStyle w:val="ConsPlusNormal0"/>
        <w:ind w:firstLine="540"/>
        <w:rPr>
          <w:color w:val="000000"/>
        </w:rPr>
      </w:pPr>
      <w:r w:rsidRPr="00D53378">
        <w:rPr>
          <w:color w:val="000000"/>
        </w:rPr>
        <w:t>3.4. В утверждаемую часть Документа планирования входят:</w:t>
      </w:r>
    </w:p>
    <w:p w14:paraId="65898A1E" w14:textId="77777777" w:rsidR="0082489D" w:rsidRPr="00D53378" w:rsidRDefault="0082489D" w:rsidP="0082489D">
      <w:pPr>
        <w:pStyle w:val="ConsPlusNormal0"/>
        <w:ind w:firstLine="540"/>
        <w:jc w:val="both"/>
        <w:rPr>
          <w:color w:val="000000"/>
        </w:rPr>
      </w:pPr>
      <w:r w:rsidRPr="00D53378">
        <w:rPr>
          <w:color w:val="000000"/>
        </w:rPr>
        <w:t>1) цели и задачи, решаемые Документом планирования;</w:t>
      </w:r>
    </w:p>
    <w:p w14:paraId="68849F73" w14:textId="77777777" w:rsidR="0082489D" w:rsidRPr="00D53378" w:rsidRDefault="0082489D" w:rsidP="0082489D">
      <w:pPr>
        <w:pStyle w:val="ConsPlusNormal0"/>
        <w:ind w:firstLine="540"/>
        <w:jc w:val="both"/>
        <w:rPr>
          <w:color w:val="000000"/>
        </w:rPr>
      </w:pPr>
      <w:r w:rsidRPr="00D53378">
        <w:rPr>
          <w:color w:val="000000"/>
        </w:rPr>
        <w:t>2) план мероприятий по реализации Документа планирования, включая:</w:t>
      </w:r>
    </w:p>
    <w:p w14:paraId="42E5F6F6" w14:textId="77777777" w:rsidR="0082489D" w:rsidRPr="00D53378" w:rsidRDefault="0082489D" w:rsidP="0082489D">
      <w:pPr>
        <w:pStyle w:val="ConsPlusNormal0"/>
        <w:ind w:firstLine="540"/>
        <w:jc w:val="both"/>
        <w:rPr>
          <w:color w:val="000000"/>
        </w:rPr>
      </w:pPr>
      <w:r w:rsidRPr="00D53378">
        <w:rPr>
          <w:color w:val="000000"/>
        </w:rPr>
        <w:t>2.1) параметры маршрутной сети на период планирования, включающие:</w:t>
      </w:r>
    </w:p>
    <w:p w14:paraId="0B4022B2" w14:textId="77777777" w:rsidR="0082489D" w:rsidRPr="00D53378" w:rsidRDefault="0082489D" w:rsidP="0082489D">
      <w:pPr>
        <w:pStyle w:val="ConsPlusNormal0"/>
        <w:ind w:firstLine="540"/>
        <w:jc w:val="both"/>
        <w:rPr>
          <w:color w:val="000000"/>
        </w:rPr>
      </w:pPr>
      <w:r w:rsidRPr="00D53378">
        <w:rPr>
          <w:color w:val="000000"/>
        </w:rPr>
        <w:t>схему маршрутной сети с нанесением на плане территориально-административного образования:</w:t>
      </w:r>
    </w:p>
    <w:p w14:paraId="367FCCA6" w14:textId="77777777" w:rsidR="0082489D" w:rsidRPr="00D53378" w:rsidRDefault="0082489D" w:rsidP="0082489D">
      <w:pPr>
        <w:pStyle w:val="ConsPlusNormal0"/>
        <w:ind w:firstLine="540"/>
        <w:jc w:val="both"/>
        <w:rPr>
          <w:color w:val="000000"/>
        </w:rPr>
      </w:pPr>
      <w:r w:rsidRPr="00D53378">
        <w:rPr>
          <w:color w:val="000000"/>
        </w:rPr>
        <w:t>- административных границ образования;</w:t>
      </w:r>
    </w:p>
    <w:p w14:paraId="5FDAC8CE" w14:textId="77777777" w:rsidR="0082489D" w:rsidRPr="00D53378" w:rsidRDefault="0082489D" w:rsidP="0082489D">
      <w:pPr>
        <w:pStyle w:val="ConsPlusNormal0"/>
        <w:ind w:firstLine="540"/>
        <w:jc w:val="both"/>
        <w:rPr>
          <w:color w:val="000000"/>
        </w:rPr>
      </w:pPr>
      <w:r w:rsidRPr="00D53378">
        <w:rPr>
          <w:color w:val="000000"/>
        </w:rPr>
        <w:t>- улично-дорожной сети с наименованиями улиц и дорог, по которым проходят регулярные маршруты;</w:t>
      </w:r>
    </w:p>
    <w:p w14:paraId="67567222" w14:textId="77777777" w:rsidR="0082489D" w:rsidRPr="00D53378" w:rsidRDefault="0082489D" w:rsidP="0082489D">
      <w:pPr>
        <w:pStyle w:val="ConsPlusNormal0"/>
        <w:ind w:firstLine="540"/>
        <w:jc w:val="both"/>
        <w:rPr>
          <w:color w:val="000000"/>
        </w:rPr>
      </w:pPr>
      <w:r w:rsidRPr="00D53378">
        <w:rPr>
          <w:color w:val="000000"/>
        </w:rPr>
        <w:t>- трасс регулярных маршрутов с указанием их номеров, местоположением и названиями остановочных пунктов (в случае затруднения с нанесением названий вследствие перегруженности схемы допускается присваивать остановочным пунктам номера с приложением к схеме соответствующей экспликации - номер остановочного пункта рекомендуется составлять из номера маршрута и порядкового номера остановочного пункта на маршруте);</w:t>
      </w:r>
    </w:p>
    <w:p w14:paraId="7A656062" w14:textId="77777777" w:rsidR="0082489D" w:rsidRPr="00D53378" w:rsidRDefault="0082489D" w:rsidP="0082489D">
      <w:pPr>
        <w:pStyle w:val="ConsPlusNormal0"/>
        <w:ind w:firstLine="540"/>
        <w:jc w:val="both"/>
        <w:rPr>
          <w:color w:val="000000"/>
        </w:rPr>
      </w:pPr>
      <w:r w:rsidRPr="00D53378">
        <w:rPr>
          <w:color w:val="000000"/>
        </w:rPr>
        <w:t>- отстойно-разворотных площадок с указанием номеров обслуживаемых маршрутов;</w:t>
      </w:r>
    </w:p>
    <w:p w14:paraId="1E2F8E3C" w14:textId="77777777" w:rsidR="0082489D" w:rsidRPr="00D53378" w:rsidRDefault="0082489D" w:rsidP="0082489D">
      <w:pPr>
        <w:pStyle w:val="ConsPlusNormal0"/>
        <w:ind w:firstLine="540"/>
        <w:jc w:val="both"/>
        <w:rPr>
          <w:color w:val="000000"/>
        </w:rPr>
      </w:pPr>
      <w:r w:rsidRPr="00D53378">
        <w:rPr>
          <w:color w:val="000000"/>
        </w:rPr>
        <w:t>- автовокзалов и автостанций с указанием номеров обслуживаемых маршрутов. Для схем муниципальных образований - остановочных пунктов межмуниципальных и межрегиональных автобусных маршрутов с указанием номеров обслуживаемых маршрутов;</w:t>
      </w:r>
    </w:p>
    <w:p w14:paraId="21704660" w14:textId="77777777" w:rsidR="0082489D" w:rsidRPr="00D53378" w:rsidRDefault="0082489D" w:rsidP="0082489D">
      <w:pPr>
        <w:pStyle w:val="ConsPlusNormal0"/>
        <w:ind w:firstLine="540"/>
        <w:jc w:val="both"/>
        <w:rPr>
          <w:color w:val="000000"/>
        </w:rPr>
      </w:pPr>
      <w:r w:rsidRPr="00D53378">
        <w:rPr>
          <w:color w:val="000000"/>
        </w:rPr>
        <w:t>- перехватывающих парковок с указанием их емкости;</w:t>
      </w:r>
    </w:p>
    <w:p w14:paraId="6B489BA7" w14:textId="77777777" w:rsidR="0082489D" w:rsidRPr="00D53378" w:rsidRDefault="0082489D" w:rsidP="0082489D">
      <w:pPr>
        <w:pStyle w:val="ConsPlusNormal0"/>
        <w:ind w:firstLine="540"/>
        <w:jc w:val="both"/>
        <w:rPr>
          <w:color w:val="000000"/>
        </w:rPr>
      </w:pPr>
      <w:r w:rsidRPr="00D53378">
        <w:rPr>
          <w:color w:val="000000"/>
        </w:rPr>
        <w:t>- железнодорожных вокзалов и пассажирских станций;</w:t>
      </w:r>
    </w:p>
    <w:p w14:paraId="5B883A25" w14:textId="77777777" w:rsidR="0082489D" w:rsidRPr="00D53378" w:rsidRDefault="0082489D" w:rsidP="0082489D">
      <w:pPr>
        <w:pStyle w:val="ConsPlusNormal0"/>
        <w:ind w:firstLine="540"/>
        <w:jc w:val="both"/>
        <w:rPr>
          <w:color w:val="000000"/>
        </w:rPr>
      </w:pPr>
      <w:r w:rsidRPr="00D53378">
        <w:rPr>
          <w:color w:val="000000"/>
        </w:rPr>
        <w:t>- вокзалов и пассажирских причалов водного транспорта;</w:t>
      </w:r>
    </w:p>
    <w:p w14:paraId="142B8D9D" w14:textId="77777777" w:rsidR="0082489D" w:rsidRPr="00D53378" w:rsidRDefault="0082489D" w:rsidP="0082489D">
      <w:pPr>
        <w:pStyle w:val="ConsPlusNormal0"/>
        <w:ind w:firstLine="540"/>
        <w:jc w:val="both"/>
        <w:rPr>
          <w:color w:val="000000"/>
        </w:rPr>
      </w:pPr>
      <w:r w:rsidRPr="00D53378">
        <w:rPr>
          <w:color w:val="000000"/>
        </w:rPr>
        <w:t>- аэропортов, аэровокзалов;</w:t>
      </w:r>
    </w:p>
    <w:p w14:paraId="65E47049" w14:textId="77777777" w:rsidR="0082489D" w:rsidRPr="00D53378" w:rsidRDefault="0082489D" w:rsidP="0082489D">
      <w:pPr>
        <w:pStyle w:val="ConsPlusNormal0"/>
        <w:ind w:firstLine="540"/>
        <w:jc w:val="both"/>
        <w:rPr>
          <w:color w:val="000000"/>
        </w:rPr>
      </w:pPr>
      <w:r w:rsidRPr="00D53378">
        <w:rPr>
          <w:color w:val="000000"/>
        </w:rPr>
        <w:t>- станций метрополитена и других видов внеуличного транспорта;</w:t>
      </w:r>
    </w:p>
    <w:p w14:paraId="07B49FD4" w14:textId="77777777" w:rsidR="0082489D" w:rsidRPr="00D53378" w:rsidRDefault="0082489D" w:rsidP="0082489D">
      <w:pPr>
        <w:pStyle w:val="ConsPlusNormal0"/>
        <w:ind w:firstLine="540"/>
        <w:jc w:val="both"/>
        <w:rPr>
          <w:color w:val="000000"/>
        </w:rPr>
      </w:pPr>
      <w:r w:rsidRPr="00D53378">
        <w:rPr>
          <w:color w:val="000000"/>
        </w:rPr>
        <w:t>перечень остановочных пунктов,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соответствии с частью 13 статьи 4 Федерального закона №220-ФЗ).</w:t>
      </w:r>
    </w:p>
    <w:p w14:paraId="37642C6E" w14:textId="77777777" w:rsidR="0082489D" w:rsidRPr="00D53378" w:rsidRDefault="0082489D" w:rsidP="0082489D">
      <w:pPr>
        <w:pStyle w:val="ConsPlusNormal0"/>
        <w:ind w:firstLine="540"/>
        <w:jc w:val="both"/>
        <w:rPr>
          <w:color w:val="000000"/>
        </w:rPr>
      </w:pPr>
      <w:r w:rsidRPr="00D53378">
        <w:rPr>
          <w:color w:val="000000"/>
        </w:rPr>
        <w:t>2.2) план-график внесения изменений в маршрутную сеть, включая:</w:t>
      </w:r>
    </w:p>
    <w:p w14:paraId="19095C71" w14:textId="77777777" w:rsidR="0082489D" w:rsidRPr="00D53378" w:rsidRDefault="0082489D" w:rsidP="0082489D">
      <w:pPr>
        <w:pStyle w:val="ConsPlusNormal0"/>
        <w:ind w:firstLine="540"/>
        <w:jc w:val="both"/>
        <w:rPr>
          <w:color w:val="000000"/>
        </w:rPr>
      </w:pPr>
      <w:r w:rsidRPr="00D53378">
        <w:rPr>
          <w:color w:val="000000"/>
        </w:rPr>
        <w:t>- план изменений вида регулярных перевозок;</w:t>
      </w:r>
    </w:p>
    <w:p w14:paraId="172C24C8" w14:textId="77777777" w:rsidR="0082489D" w:rsidRPr="00D53378" w:rsidRDefault="0082489D" w:rsidP="0082489D">
      <w:pPr>
        <w:pStyle w:val="ConsPlusNormal0"/>
        <w:ind w:firstLine="540"/>
        <w:jc w:val="both"/>
        <w:rPr>
          <w:color w:val="000000"/>
        </w:rPr>
      </w:pPr>
      <w:r w:rsidRPr="00D53378">
        <w:rPr>
          <w:color w:val="000000"/>
        </w:rPr>
        <w:t>- план отмены и (или) изменения маршрутов регулярных перевозок с разделением по видам регулярных перевозок - по регулярным тарифам или по не нерегулярным тарифам;</w:t>
      </w:r>
    </w:p>
    <w:p w14:paraId="138BDC4F" w14:textId="77777777" w:rsidR="0082489D" w:rsidRPr="00D53378" w:rsidRDefault="0082489D" w:rsidP="0082489D">
      <w:pPr>
        <w:pStyle w:val="ConsPlusNormal0"/>
        <w:ind w:firstLine="540"/>
        <w:jc w:val="both"/>
        <w:rPr>
          <w:color w:val="000000"/>
        </w:rPr>
      </w:pPr>
      <w:r w:rsidRPr="00D53378">
        <w:rPr>
          <w:color w:val="000000"/>
        </w:rPr>
        <w:t>- план заключения государственных или муниципальных контрактов на осуществление регулярных перевозок, частично или полностью оплачиваемых за счет средств бюджетов субъектов Российской Федерации или местных бюджетов;</w:t>
      </w:r>
    </w:p>
    <w:p w14:paraId="778F7965" w14:textId="77777777" w:rsidR="0082489D" w:rsidRPr="00D53378" w:rsidRDefault="0082489D" w:rsidP="0082489D">
      <w:pPr>
        <w:pStyle w:val="ConsPlusNormal0"/>
        <w:ind w:firstLine="540"/>
        <w:jc w:val="both"/>
        <w:rPr>
          <w:color w:val="000000"/>
        </w:rPr>
      </w:pPr>
      <w:r w:rsidRPr="00D53378">
        <w:rPr>
          <w:color w:val="000000"/>
        </w:rPr>
        <w:t>- сведения о свидетельствах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о картах соответствующих маршрутов;</w:t>
      </w:r>
    </w:p>
    <w:p w14:paraId="56310875" w14:textId="77777777" w:rsidR="0082489D" w:rsidRPr="00D53378" w:rsidRDefault="0082489D" w:rsidP="0082489D">
      <w:pPr>
        <w:pStyle w:val="ConsPlusNormal0"/>
        <w:ind w:firstLine="540"/>
        <w:jc w:val="both"/>
        <w:rPr>
          <w:color w:val="000000"/>
        </w:rPr>
      </w:pPr>
      <w:r w:rsidRPr="00D53378">
        <w:rPr>
          <w:color w:val="000000"/>
        </w:rPr>
        <w:t>2.3) класс и количество подвижного состава для обслуживания каждого маршрута, расписания движения по каждому маршруту;</w:t>
      </w:r>
    </w:p>
    <w:p w14:paraId="321E5895" w14:textId="77777777" w:rsidR="0082489D" w:rsidRPr="00D53378" w:rsidRDefault="0082489D" w:rsidP="0082489D">
      <w:pPr>
        <w:pStyle w:val="ConsPlusNormal0"/>
        <w:ind w:firstLine="540"/>
        <w:jc w:val="both"/>
        <w:rPr>
          <w:color w:val="000000"/>
        </w:rPr>
      </w:pPr>
      <w:r w:rsidRPr="00D53378">
        <w:rPr>
          <w:color w:val="000000"/>
        </w:rPr>
        <w:lastRenderedPageBreak/>
        <w:t>2.4) тарифы на перевозки пассажиров и багажа по регулярным маршрутам, тарифные меню; план-график изменений тарифов (при наличии) на период планирования;</w:t>
      </w:r>
    </w:p>
    <w:p w14:paraId="51390B11" w14:textId="77777777" w:rsidR="0082489D" w:rsidRPr="00D53378" w:rsidRDefault="0082489D" w:rsidP="0082489D">
      <w:pPr>
        <w:pStyle w:val="ConsPlusNormal0"/>
        <w:ind w:firstLine="540"/>
        <w:jc w:val="both"/>
        <w:rPr>
          <w:color w:val="000000"/>
        </w:rPr>
      </w:pPr>
      <w:r w:rsidRPr="00D53378">
        <w:rPr>
          <w:color w:val="000000"/>
        </w:rPr>
        <w:t>2.5) перечень ответственных за реализацию плана мероприятий по реализации Документа планирования;</w:t>
      </w:r>
    </w:p>
    <w:p w14:paraId="146A7B32" w14:textId="77777777" w:rsidR="0082489D" w:rsidRPr="00D53378" w:rsidRDefault="0082489D" w:rsidP="0082489D">
      <w:pPr>
        <w:pStyle w:val="ConsPlusNormal0"/>
        <w:ind w:firstLine="540"/>
        <w:jc w:val="both"/>
        <w:rPr>
          <w:color w:val="000000"/>
        </w:rPr>
      </w:pPr>
      <w:r w:rsidRPr="00D53378">
        <w:rPr>
          <w:color w:val="000000"/>
        </w:rPr>
        <w:t>3) план бюджетного финансирования, включающий:</w:t>
      </w:r>
    </w:p>
    <w:p w14:paraId="5404F5D8" w14:textId="77777777" w:rsidR="0082489D" w:rsidRPr="00D53378" w:rsidRDefault="0082489D" w:rsidP="0082489D">
      <w:pPr>
        <w:pStyle w:val="ConsPlusNormal0"/>
        <w:ind w:firstLine="540"/>
        <w:jc w:val="both"/>
        <w:rPr>
          <w:color w:val="000000"/>
        </w:rPr>
      </w:pPr>
      <w:r w:rsidRPr="00D53378">
        <w:rPr>
          <w:color w:val="000000"/>
        </w:rPr>
        <w:t>- прогнозные данные о сборе выручки от платы за проезд и эксплуатационных затратах;</w:t>
      </w:r>
    </w:p>
    <w:p w14:paraId="5D5840A6" w14:textId="77777777" w:rsidR="0082489D" w:rsidRPr="00D53378" w:rsidRDefault="0082489D" w:rsidP="0082489D">
      <w:pPr>
        <w:pStyle w:val="ConsPlusNormal0"/>
        <w:ind w:firstLine="540"/>
        <w:jc w:val="both"/>
        <w:rPr>
          <w:color w:val="000000"/>
        </w:rPr>
      </w:pPr>
      <w:r w:rsidRPr="00D53378">
        <w:rPr>
          <w:color w:val="000000"/>
        </w:rPr>
        <w:t>- наименование финансируемого мероприятия;</w:t>
      </w:r>
    </w:p>
    <w:p w14:paraId="1DB510B3" w14:textId="77777777" w:rsidR="0082489D" w:rsidRPr="00D53378" w:rsidRDefault="0082489D" w:rsidP="0082489D">
      <w:pPr>
        <w:pStyle w:val="ConsPlusNormal0"/>
        <w:ind w:firstLine="540"/>
        <w:jc w:val="both"/>
        <w:rPr>
          <w:color w:val="000000"/>
        </w:rPr>
      </w:pPr>
      <w:r w:rsidRPr="00D53378">
        <w:rPr>
          <w:color w:val="000000"/>
        </w:rPr>
        <w:t>- объем финансирования за весь период и по годам, с указанием источников финансирования (федеральный бюджет, бюджет субъекта Российской Федерации, муниципальный бюджет, средства конкретных организаций и индивидуальных предпринимателей);</w:t>
      </w:r>
    </w:p>
    <w:p w14:paraId="464E6830" w14:textId="77777777" w:rsidR="0082489D" w:rsidRPr="00D53378" w:rsidRDefault="0082489D" w:rsidP="0082489D">
      <w:pPr>
        <w:pStyle w:val="ConsPlusNormal0"/>
        <w:ind w:firstLine="540"/>
        <w:jc w:val="both"/>
        <w:rPr>
          <w:color w:val="000000"/>
        </w:rPr>
      </w:pPr>
      <w:r w:rsidRPr="00D53378">
        <w:rPr>
          <w:color w:val="000000"/>
        </w:rPr>
        <w:t>4) параметры мониторинга реализации и эффективности Документа планирования, в том числе в части реализации Социального стандарта или другого нормативного правового акта исполнительного органа государственной власти субъекта Российской Федерации или администрации городского округа Тейково Ивановской области, устанавливающего аналогичные требования к качеству транспортных услуг, оказываемых населению в том числе;</w:t>
      </w:r>
    </w:p>
    <w:p w14:paraId="48FFC604" w14:textId="77777777" w:rsidR="0082489D" w:rsidRPr="00D53378" w:rsidRDefault="0082489D" w:rsidP="0082489D">
      <w:pPr>
        <w:pStyle w:val="ConsPlusNormal0"/>
        <w:ind w:firstLine="540"/>
        <w:jc w:val="both"/>
        <w:rPr>
          <w:color w:val="000000"/>
        </w:rPr>
      </w:pPr>
      <w:r w:rsidRPr="00D53378">
        <w:rPr>
          <w:color w:val="000000"/>
        </w:rPr>
        <w:t>- номенклатура и значения параметров, утверждаемые на период планирования (включая нормируемые параметры качества транспортного обслуживания);</w:t>
      </w:r>
    </w:p>
    <w:p w14:paraId="175C535C" w14:textId="77777777" w:rsidR="0082489D" w:rsidRPr="00D53378" w:rsidRDefault="0082489D" w:rsidP="0082489D">
      <w:pPr>
        <w:pStyle w:val="ConsPlusNormal0"/>
        <w:ind w:firstLine="540"/>
        <w:jc w:val="both"/>
        <w:rPr>
          <w:color w:val="000000"/>
        </w:rPr>
      </w:pPr>
      <w:r w:rsidRPr="00D53378">
        <w:rPr>
          <w:color w:val="000000"/>
        </w:rPr>
        <w:t>- порядок сбора и учета данных.</w:t>
      </w:r>
    </w:p>
    <w:p w14:paraId="4BF6A3F9" w14:textId="77777777" w:rsidR="0082489D" w:rsidRPr="00D53378" w:rsidRDefault="0082489D" w:rsidP="0082489D">
      <w:pPr>
        <w:pStyle w:val="ConsPlusNormal0"/>
        <w:ind w:firstLine="540"/>
        <w:jc w:val="both"/>
        <w:rPr>
          <w:color w:val="000000"/>
        </w:rPr>
      </w:pPr>
      <w:r w:rsidRPr="00D53378">
        <w:rPr>
          <w:color w:val="000000"/>
        </w:rPr>
        <w:t>3.5. В состав обосновывающей части Документа планирования включается</w:t>
      </w:r>
    </w:p>
    <w:p w14:paraId="4FFD6019" w14:textId="77777777" w:rsidR="0082489D" w:rsidRPr="00D53378" w:rsidRDefault="0082489D" w:rsidP="0082489D">
      <w:pPr>
        <w:pStyle w:val="ConsPlusNormal0"/>
        <w:ind w:firstLine="540"/>
        <w:jc w:val="both"/>
        <w:rPr>
          <w:color w:val="000000"/>
        </w:rPr>
      </w:pPr>
      <w:r w:rsidRPr="00D53378">
        <w:rPr>
          <w:color w:val="000000"/>
        </w:rPr>
        <w:t>1) анализ текущего состояния транспортного обслуживания населения, включая:</w:t>
      </w:r>
    </w:p>
    <w:p w14:paraId="465C745A" w14:textId="77777777" w:rsidR="0082489D" w:rsidRPr="00D53378" w:rsidRDefault="0082489D" w:rsidP="0082489D">
      <w:pPr>
        <w:pStyle w:val="ConsPlusNormal0"/>
        <w:ind w:firstLine="540"/>
        <w:jc w:val="both"/>
        <w:rPr>
          <w:color w:val="000000"/>
        </w:rPr>
      </w:pPr>
      <w:r w:rsidRPr="00D53378">
        <w:rPr>
          <w:color w:val="000000"/>
        </w:rPr>
        <w:t>1.1) показатели развития территориально-административного образования и градостроительного планирования:</w:t>
      </w:r>
    </w:p>
    <w:p w14:paraId="63E86F4B" w14:textId="77777777" w:rsidR="0082489D" w:rsidRPr="00D53378" w:rsidRDefault="0082489D" w:rsidP="0082489D">
      <w:pPr>
        <w:pStyle w:val="ConsPlusNormal0"/>
        <w:ind w:firstLine="540"/>
        <w:jc w:val="both"/>
        <w:rPr>
          <w:color w:val="000000"/>
        </w:rPr>
      </w:pPr>
      <w:r w:rsidRPr="00D53378">
        <w:rPr>
          <w:color w:val="000000"/>
        </w:rPr>
        <w:t>площадь, рельеф, природно-климатические условия и другие характеристики территории, требующие учета при транспортном планировании;</w:t>
      </w:r>
    </w:p>
    <w:p w14:paraId="67027ED7" w14:textId="77777777" w:rsidR="0082489D" w:rsidRPr="00D53378" w:rsidRDefault="0082489D" w:rsidP="0082489D">
      <w:pPr>
        <w:pStyle w:val="ConsPlusNormal0"/>
        <w:ind w:firstLine="540"/>
        <w:jc w:val="both"/>
        <w:rPr>
          <w:color w:val="000000"/>
        </w:rPr>
      </w:pPr>
      <w:r w:rsidRPr="00D53378">
        <w:rPr>
          <w:color w:val="000000"/>
        </w:rPr>
        <w:t>характеристики расселения;</w:t>
      </w:r>
    </w:p>
    <w:p w14:paraId="65C8DBD7" w14:textId="77777777" w:rsidR="0082489D" w:rsidRPr="00D53378" w:rsidRDefault="0082489D" w:rsidP="0082489D">
      <w:pPr>
        <w:pStyle w:val="ConsPlusNormal0"/>
        <w:ind w:firstLine="540"/>
        <w:jc w:val="both"/>
        <w:rPr>
          <w:color w:val="000000"/>
        </w:rPr>
      </w:pPr>
      <w:r w:rsidRPr="00D53378">
        <w:rPr>
          <w:color w:val="000000"/>
        </w:rPr>
        <w:t>расположение, назначение и основные характеристики объектов застройки;</w:t>
      </w:r>
    </w:p>
    <w:p w14:paraId="65A6A9DC" w14:textId="77777777" w:rsidR="0082489D" w:rsidRPr="00D53378" w:rsidRDefault="0082489D" w:rsidP="0082489D">
      <w:pPr>
        <w:pStyle w:val="ConsPlusNormal0"/>
        <w:ind w:firstLine="540"/>
        <w:jc w:val="both"/>
        <w:rPr>
          <w:color w:val="000000"/>
        </w:rPr>
      </w:pPr>
      <w:r w:rsidRPr="00D53378">
        <w:rPr>
          <w:color w:val="000000"/>
        </w:rPr>
        <w:t>объемы строительства жилой и коммерческой недвижимости;</w:t>
      </w:r>
    </w:p>
    <w:p w14:paraId="45CF4632" w14:textId="77777777" w:rsidR="0082489D" w:rsidRPr="00D53378" w:rsidRDefault="0082489D" w:rsidP="0082489D">
      <w:pPr>
        <w:pStyle w:val="ConsPlusNormal0"/>
        <w:ind w:firstLine="540"/>
        <w:jc w:val="both"/>
        <w:rPr>
          <w:color w:val="000000"/>
        </w:rPr>
      </w:pPr>
      <w:r w:rsidRPr="00D53378">
        <w:rPr>
          <w:color w:val="000000"/>
        </w:rPr>
        <w:t>объемы ввода в эксплуатацию автомобильных дорог и другие (фактические и прогнозируемые) показатели, по данным планов социально-экономического развития (краткий реферат);</w:t>
      </w:r>
    </w:p>
    <w:p w14:paraId="3BC4CDDF" w14:textId="77777777" w:rsidR="0082489D" w:rsidRPr="00D53378" w:rsidRDefault="0082489D" w:rsidP="0082489D">
      <w:pPr>
        <w:pStyle w:val="ConsPlusNormal0"/>
        <w:ind w:firstLine="540"/>
        <w:jc w:val="both"/>
        <w:rPr>
          <w:color w:val="000000"/>
        </w:rPr>
      </w:pPr>
      <w:r w:rsidRPr="00D53378">
        <w:rPr>
          <w:color w:val="000000"/>
        </w:rPr>
        <w:t>1.2) характеристики, влияющие на показатели транспортной подвижности и транспортного спроса населения:</w:t>
      </w:r>
    </w:p>
    <w:p w14:paraId="081AB876" w14:textId="77777777" w:rsidR="0082489D" w:rsidRPr="00D53378" w:rsidRDefault="0082489D" w:rsidP="0082489D">
      <w:pPr>
        <w:pStyle w:val="ConsPlusNormal0"/>
        <w:ind w:firstLine="540"/>
        <w:jc w:val="both"/>
        <w:rPr>
          <w:color w:val="000000"/>
        </w:rPr>
      </w:pPr>
      <w:r w:rsidRPr="00D53378">
        <w:rPr>
          <w:color w:val="000000"/>
        </w:rPr>
        <w:t>показатели численности и структуры населения по возрастным, социальным показателям и доходам;</w:t>
      </w:r>
    </w:p>
    <w:p w14:paraId="04232F2F" w14:textId="77777777" w:rsidR="0082489D" w:rsidRPr="00D53378" w:rsidRDefault="0082489D" w:rsidP="0082489D">
      <w:pPr>
        <w:pStyle w:val="ConsPlusNormal0"/>
        <w:ind w:firstLine="540"/>
        <w:jc w:val="both"/>
        <w:rPr>
          <w:color w:val="000000"/>
        </w:rPr>
      </w:pPr>
      <w:r w:rsidRPr="00D53378">
        <w:rPr>
          <w:color w:val="000000"/>
        </w:rPr>
        <w:t>структура населения по праву использования преимуществ в оплате проезда и другое;</w:t>
      </w:r>
    </w:p>
    <w:p w14:paraId="54D5C6E9" w14:textId="77777777" w:rsidR="0082489D" w:rsidRPr="00D53378" w:rsidRDefault="0082489D" w:rsidP="0082489D">
      <w:pPr>
        <w:pStyle w:val="ConsPlusNormal0"/>
        <w:ind w:firstLine="540"/>
        <w:jc w:val="both"/>
        <w:rPr>
          <w:color w:val="000000"/>
        </w:rPr>
      </w:pPr>
      <w:r w:rsidRPr="00D53378">
        <w:rPr>
          <w:color w:val="000000"/>
        </w:rPr>
        <w:t xml:space="preserve">1.3) топологию улично-дорожной сети и существующей маршрутной сети транспорта общего пользования, размещения остановочных пунктов; существующие пассажиропотоки на сложившейся маршрутной сети; типичные суточные схемы пассажирских корреспонденций для рабочих и выходных дней с отображением крупнейших пассажирообразующих и пассажиропоглощающих объектов; транспортный </w:t>
      </w:r>
      <w:r w:rsidRPr="00D53378">
        <w:rPr>
          <w:color w:val="000000"/>
        </w:rPr>
        <w:lastRenderedPageBreak/>
        <w:t>спрос населения, в том числе с учетом платежеспособного спроса; анализ существующей потребности и фактической удовлетворенности потребностей населения в передвижениях с учетом перевозок транспортом общего пользования и личным транспортом;</w:t>
      </w:r>
    </w:p>
    <w:p w14:paraId="283CB243" w14:textId="77777777" w:rsidR="0082489D" w:rsidRPr="00D53378" w:rsidRDefault="0082489D" w:rsidP="0082489D">
      <w:pPr>
        <w:pStyle w:val="ConsPlusNormal0"/>
        <w:ind w:firstLine="540"/>
        <w:jc w:val="both"/>
        <w:rPr>
          <w:color w:val="000000"/>
        </w:rPr>
      </w:pPr>
      <w:r w:rsidRPr="00D53378">
        <w:rPr>
          <w:color w:val="000000"/>
        </w:rPr>
        <w:t>1.4) состояние транспортного обслуживания в целом, включая показатели работы занятых на маршрутах перевозчиков, а также состояния транспортной инфраструктуры:</w:t>
      </w:r>
    </w:p>
    <w:p w14:paraId="3B8F711B" w14:textId="77777777" w:rsidR="0082489D" w:rsidRPr="00D53378" w:rsidRDefault="0082489D" w:rsidP="0082489D">
      <w:pPr>
        <w:pStyle w:val="ConsPlusNormal0"/>
        <w:ind w:firstLine="540"/>
        <w:jc w:val="both"/>
        <w:rPr>
          <w:color w:val="000000"/>
        </w:rPr>
      </w:pPr>
      <w:r w:rsidRPr="00D53378">
        <w:rPr>
          <w:color w:val="000000"/>
        </w:rPr>
        <w:t>информация о перевозчиках и владельцах объектов транспортной инфраструктуры, используемой при осуществлении регулярных перевозок пассажиров и багажа, в том числе о наличии и состоянии производственных мощностей, включая парк транспортных средств;</w:t>
      </w:r>
    </w:p>
    <w:p w14:paraId="08F2FE91" w14:textId="77777777" w:rsidR="0082489D" w:rsidRPr="00D53378" w:rsidRDefault="0082489D" w:rsidP="0082489D">
      <w:pPr>
        <w:pStyle w:val="ConsPlusNormal0"/>
        <w:ind w:firstLine="540"/>
        <w:jc w:val="both"/>
        <w:rPr>
          <w:color w:val="000000"/>
        </w:rPr>
      </w:pPr>
      <w:r w:rsidRPr="00D53378">
        <w:rPr>
          <w:color w:val="000000"/>
        </w:rPr>
        <w:t>анализ действующей системы государственного и муниципального управления регулярными перевозками (система диспетчеризации, оплаты проезда, информирования);</w:t>
      </w:r>
    </w:p>
    <w:p w14:paraId="6D1CA769" w14:textId="77777777" w:rsidR="0082489D" w:rsidRPr="00D53378" w:rsidRDefault="0082489D" w:rsidP="0082489D">
      <w:pPr>
        <w:pStyle w:val="ConsPlusNormal0"/>
        <w:ind w:firstLine="540"/>
        <w:jc w:val="both"/>
        <w:rPr>
          <w:color w:val="000000"/>
        </w:rPr>
      </w:pPr>
      <w:r w:rsidRPr="00D53378">
        <w:rPr>
          <w:color w:val="000000"/>
        </w:rPr>
        <w:t>анализ показателей экологичности транспорта общего пользования и личного автотранспорта населения (фактические и планируемые (прогнозируемые) значения и другие.</w:t>
      </w:r>
    </w:p>
    <w:p w14:paraId="7F4F63D2" w14:textId="77777777" w:rsidR="0082489D" w:rsidRPr="00D53378" w:rsidRDefault="0082489D" w:rsidP="0082489D">
      <w:pPr>
        <w:pStyle w:val="ConsPlusNormal0"/>
        <w:ind w:firstLine="540"/>
        <w:jc w:val="both"/>
        <w:rPr>
          <w:color w:val="000000"/>
        </w:rPr>
      </w:pPr>
      <w:r w:rsidRPr="00D53378">
        <w:rPr>
          <w:color w:val="000000"/>
        </w:rPr>
        <w:t>1.5) показатели финансовой и экономической эффективности системы транспорта общего пользования:</w:t>
      </w:r>
    </w:p>
    <w:p w14:paraId="23B57916" w14:textId="77777777" w:rsidR="0082489D" w:rsidRPr="00D53378" w:rsidRDefault="0082489D" w:rsidP="0082489D">
      <w:pPr>
        <w:pStyle w:val="ConsPlusNormal0"/>
        <w:ind w:firstLine="540"/>
        <w:jc w:val="both"/>
        <w:rPr>
          <w:color w:val="000000"/>
        </w:rPr>
      </w:pPr>
      <w:r w:rsidRPr="00D53378">
        <w:rPr>
          <w:color w:val="000000"/>
        </w:rPr>
        <w:t>фактические и планируемые (прогнозируемые) показатели бюджетного финансирования транспорта общего пользования;</w:t>
      </w:r>
    </w:p>
    <w:p w14:paraId="03F2F5F8" w14:textId="77777777" w:rsidR="0082489D" w:rsidRPr="00D53378" w:rsidRDefault="0082489D" w:rsidP="0082489D">
      <w:pPr>
        <w:pStyle w:val="ConsPlusNormal0"/>
        <w:ind w:firstLine="540"/>
        <w:jc w:val="both"/>
        <w:rPr>
          <w:color w:val="000000"/>
        </w:rPr>
      </w:pPr>
      <w:r w:rsidRPr="00D53378">
        <w:rPr>
          <w:color w:val="000000"/>
        </w:rPr>
        <w:t>анализ нагрузки на население от оплаты услуг транспорта общего пользования;</w:t>
      </w:r>
    </w:p>
    <w:p w14:paraId="1AD2EEAF" w14:textId="77777777" w:rsidR="0082489D" w:rsidRPr="00D53378" w:rsidRDefault="0082489D" w:rsidP="0082489D">
      <w:pPr>
        <w:pStyle w:val="ConsPlusNormal0"/>
        <w:ind w:firstLine="540"/>
        <w:jc w:val="both"/>
        <w:rPr>
          <w:color w:val="000000"/>
        </w:rPr>
      </w:pPr>
      <w:r w:rsidRPr="00D53378">
        <w:rPr>
          <w:color w:val="000000"/>
        </w:rPr>
        <w:t>анализ финансово-экономической деятельности перевозчиков (при наличии соответствующих данных).</w:t>
      </w:r>
    </w:p>
    <w:p w14:paraId="291B5CE8" w14:textId="77777777" w:rsidR="0082489D" w:rsidRPr="00D53378" w:rsidRDefault="0082489D" w:rsidP="0082489D">
      <w:pPr>
        <w:pStyle w:val="ConsPlusNormal0"/>
        <w:ind w:firstLine="540"/>
        <w:jc w:val="both"/>
        <w:rPr>
          <w:color w:val="000000"/>
        </w:rPr>
      </w:pPr>
      <w:r w:rsidRPr="00D53378">
        <w:rPr>
          <w:color w:val="000000"/>
        </w:rPr>
        <w:t>2) перечень основных проблем в развитии регулярных перевозок пассажиров и багажа, выявленных на основе проведенного анализа.</w:t>
      </w:r>
    </w:p>
    <w:p w14:paraId="19C80600" w14:textId="77777777" w:rsidR="0082489D" w:rsidRPr="00D53378" w:rsidRDefault="0082489D" w:rsidP="0082489D">
      <w:pPr>
        <w:pStyle w:val="ConsPlusNormal0"/>
        <w:ind w:firstLine="540"/>
        <w:jc w:val="both"/>
        <w:rPr>
          <w:color w:val="000000"/>
        </w:rPr>
      </w:pPr>
      <w:r w:rsidRPr="00D53378">
        <w:rPr>
          <w:color w:val="000000"/>
        </w:rPr>
        <w:t>При этом обосновываются цели и задачи развития регулярных перевозок применительно к конкретному территориально-административному образованию, с учетом:</w:t>
      </w:r>
    </w:p>
    <w:p w14:paraId="299B000C" w14:textId="77777777" w:rsidR="0082489D" w:rsidRPr="00D53378" w:rsidRDefault="0082489D" w:rsidP="0082489D">
      <w:pPr>
        <w:pStyle w:val="ConsPlusNormal0"/>
        <w:ind w:firstLine="540"/>
        <w:jc w:val="both"/>
        <w:rPr>
          <w:color w:val="000000"/>
        </w:rPr>
      </w:pPr>
      <w:r w:rsidRPr="00D53378">
        <w:rPr>
          <w:color w:val="000000"/>
        </w:rPr>
        <w:t>2.1) оценки транспортного спроса и его прогноза на период планирования;</w:t>
      </w:r>
    </w:p>
    <w:p w14:paraId="3A5DA23A" w14:textId="77777777" w:rsidR="0082489D" w:rsidRPr="00D53378" w:rsidRDefault="0082489D" w:rsidP="0082489D">
      <w:pPr>
        <w:pStyle w:val="ConsPlusNormal0"/>
        <w:ind w:firstLine="540"/>
        <w:jc w:val="both"/>
        <w:rPr>
          <w:color w:val="000000"/>
        </w:rPr>
      </w:pPr>
      <w:r w:rsidRPr="00D53378">
        <w:rPr>
          <w:color w:val="000000"/>
        </w:rPr>
        <w:t>2.2) выявления и анализа случаев нарушения нормативных правовых актов, регламентирующих требования к качеству транспортного обслуживания населения (Социального стандарта и других нормативных правовых актов исполнительных органов государственной власти субъекта Российской Федерации или администрации городского округа Тейково Ивановской области, устанавливающего аналогичные требования к качеству транспортных услуг, оказываемых населению);</w:t>
      </w:r>
    </w:p>
    <w:p w14:paraId="35256B0E" w14:textId="77777777" w:rsidR="0082489D" w:rsidRPr="00D53378" w:rsidRDefault="0082489D" w:rsidP="0082489D">
      <w:pPr>
        <w:pStyle w:val="ConsPlusNormal0"/>
        <w:ind w:firstLine="540"/>
        <w:jc w:val="both"/>
        <w:rPr>
          <w:color w:val="000000"/>
        </w:rPr>
      </w:pPr>
      <w:r w:rsidRPr="00D53378">
        <w:rPr>
          <w:color w:val="000000"/>
        </w:rPr>
        <w:t>2.3) выявления случаев и определения причин низкой эффективности работы транспортной системы (дублирование маршрутов, неверный выбор класса, характеристик транспортных средств и интервалов их движения, не соответствующих пассажиропотоку, отсутствие транспортной доступности для населения отдельных поселков, районов, улиц, наличие транспортных заторов на маршрутах движения пассажирских транспортных средств и другие).</w:t>
      </w:r>
    </w:p>
    <w:p w14:paraId="7788C5B5" w14:textId="77777777" w:rsidR="0082489D" w:rsidRPr="00D53378" w:rsidRDefault="0082489D" w:rsidP="0082489D">
      <w:pPr>
        <w:pStyle w:val="ConsPlusNormal0"/>
        <w:ind w:firstLine="540"/>
        <w:jc w:val="both"/>
        <w:rPr>
          <w:color w:val="000000"/>
        </w:rPr>
      </w:pPr>
      <w:r w:rsidRPr="00D53378">
        <w:rPr>
          <w:color w:val="000000"/>
        </w:rPr>
        <w:t>2.4) предложений населения и иных заинтересованных сторон по организации транспортного обслуживания и другого.</w:t>
      </w:r>
    </w:p>
    <w:p w14:paraId="5515B7D9" w14:textId="77777777" w:rsidR="0082489D" w:rsidRPr="00D53378" w:rsidRDefault="0082489D" w:rsidP="0082489D">
      <w:pPr>
        <w:pStyle w:val="ConsPlusNormal0"/>
        <w:ind w:firstLine="540"/>
        <w:jc w:val="both"/>
        <w:rPr>
          <w:color w:val="000000"/>
        </w:rPr>
      </w:pPr>
      <w:r w:rsidRPr="00D53378">
        <w:rPr>
          <w:color w:val="000000"/>
        </w:rPr>
        <w:lastRenderedPageBreak/>
        <w:t>3) обоснование выбора (разработки) мероприятий, направленных на решение проблем развития регулярных перевозок пассажиров и багажа. В случае поэтапного развития регулярных перевозок информацию приводят для каждого этапа.</w:t>
      </w:r>
    </w:p>
    <w:p w14:paraId="3D3AECDA" w14:textId="77777777" w:rsidR="0082489D" w:rsidRPr="00D53378" w:rsidRDefault="0082489D" w:rsidP="0082489D">
      <w:pPr>
        <w:pStyle w:val="ConsPlusNormal0"/>
        <w:ind w:firstLine="540"/>
        <w:jc w:val="both"/>
        <w:rPr>
          <w:color w:val="000000"/>
        </w:rPr>
      </w:pPr>
      <w:r w:rsidRPr="00D53378">
        <w:rPr>
          <w:color w:val="000000"/>
        </w:rPr>
        <w:t>4) оценку эффектов (социально-экономического, бюджетного и экологического - при необходимости) от реализации мероприятий Документа планирования, в том числе затрат бюджета региона, муниципального образования, хозяйствующих субъектов на их реализацию, оценку возможности таких затрат, согласование затрат с хозяйствующими субъектами, от которых они потребуются либо отрицательно влияющих на их доходы, влияние данных затрат на стоимость перевозки граждан;</w:t>
      </w:r>
    </w:p>
    <w:p w14:paraId="189D4C0D" w14:textId="77777777" w:rsidR="0082489D" w:rsidRPr="00D53378" w:rsidRDefault="0082489D" w:rsidP="0082489D">
      <w:pPr>
        <w:pStyle w:val="ConsPlusNormal0"/>
        <w:ind w:firstLine="540"/>
        <w:jc w:val="both"/>
        <w:rPr>
          <w:color w:val="000000"/>
        </w:rPr>
      </w:pPr>
      <w:r w:rsidRPr="00D53378">
        <w:rPr>
          <w:color w:val="000000"/>
        </w:rPr>
        <w:t>5) обоснование формирования маршрутной сети на период планирования, включая размещение остановочных пунктов, а также, при необходимости, иных элементов транспортной инфраструктуры, специализированных элементов организации дорожного движения, обеспечивающих осуществление регулярных перевозок.</w:t>
      </w:r>
    </w:p>
    <w:p w14:paraId="657B54EE" w14:textId="77777777" w:rsidR="0082489D" w:rsidRPr="00E17962" w:rsidRDefault="0082489D" w:rsidP="0082489D">
      <w:pPr>
        <w:pStyle w:val="ConsPlusNormal0"/>
        <w:ind w:firstLine="540"/>
        <w:jc w:val="both"/>
        <w:rPr>
          <w:color w:val="000000"/>
          <w:sz w:val="26"/>
          <w:szCs w:val="26"/>
        </w:rPr>
      </w:pPr>
    </w:p>
    <w:p w14:paraId="47760FDE" w14:textId="2377EEB4" w:rsidR="002F7380" w:rsidRDefault="002F7380" w:rsidP="0082489D">
      <w:pPr>
        <w:pStyle w:val="ConsPlusNormal0"/>
        <w:jc w:val="center"/>
        <w:rPr>
          <w:b/>
          <w:color w:val="000000"/>
          <w:sz w:val="26"/>
          <w:szCs w:val="26"/>
        </w:rPr>
      </w:pPr>
    </w:p>
    <w:p w14:paraId="4B0D2D35" w14:textId="77777777" w:rsidR="002F7380" w:rsidRDefault="002F7380">
      <w:pPr>
        <w:spacing w:after="160" w:line="259" w:lineRule="auto"/>
        <w:rPr>
          <w:rFonts w:eastAsia="Calibri"/>
          <w:b/>
          <w:color w:val="000000"/>
          <w:sz w:val="26"/>
          <w:szCs w:val="26"/>
        </w:rPr>
      </w:pPr>
      <w:r>
        <w:rPr>
          <w:b/>
          <w:color w:val="000000"/>
          <w:sz w:val="26"/>
          <w:szCs w:val="26"/>
        </w:rPr>
        <w:br w:type="page"/>
      </w:r>
    </w:p>
    <w:p w14:paraId="0E7E1B65" w14:textId="77777777" w:rsidR="002F7380" w:rsidRDefault="002F7380" w:rsidP="002F7380">
      <w:pPr>
        <w:jc w:val="center"/>
      </w:pPr>
      <w:r>
        <w:rPr>
          <w:b/>
          <w:noProof/>
          <w:sz w:val="32"/>
          <w:szCs w:val="32"/>
        </w:rPr>
        <w:lastRenderedPageBreak/>
        <w:drawing>
          <wp:inline distT="0" distB="0" distL="0" distR="0" wp14:anchorId="3C976D44" wp14:editId="18479E13">
            <wp:extent cx="691515" cy="90741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14:paraId="16EDA698" w14:textId="77777777" w:rsidR="002F7380" w:rsidRPr="007D2EEE" w:rsidRDefault="002F7380" w:rsidP="002F7380">
      <w:pPr>
        <w:jc w:val="center"/>
        <w:rPr>
          <w:b/>
          <w:sz w:val="36"/>
          <w:szCs w:val="36"/>
        </w:rPr>
      </w:pPr>
      <w:r>
        <w:rPr>
          <w:b/>
          <w:sz w:val="36"/>
          <w:szCs w:val="36"/>
        </w:rPr>
        <w:t xml:space="preserve">АДМИНИСТРАЦИЯ ГОРОДСКОГО ОКРУГА </w:t>
      </w:r>
      <w:r w:rsidRPr="007D2EEE">
        <w:rPr>
          <w:b/>
          <w:sz w:val="36"/>
          <w:szCs w:val="36"/>
        </w:rPr>
        <w:t>ТЕЙКОВО</w:t>
      </w:r>
      <w:r>
        <w:rPr>
          <w:b/>
          <w:sz w:val="36"/>
          <w:szCs w:val="36"/>
        </w:rPr>
        <w:t xml:space="preserve"> </w:t>
      </w:r>
      <w:r w:rsidRPr="007D2EEE">
        <w:rPr>
          <w:b/>
          <w:sz w:val="36"/>
          <w:szCs w:val="36"/>
        </w:rPr>
        <w:t>ИВАНОВСКОЙ ОБЛАСТИ</w:t>
      </w:r>
    </w:p>
    <w:p w14:paraId="361CD1D6" w14:textId="77777777" w:rsidR="002F7380" w:rsidRDefault="002F7380" w:rsidP="002F7380">
      <w:pPr>
        <w:jc w:val="center"/>
        <w:rPr>
          <w:b/>
          <w:sz w:val="32"/>
          <w:szCs w:val="32"/>
        </w:rPr>
      </w:pPr>
      <w:r>
        <w:rPr>
          <w:b/>
          <w:sz w:val="32"/>
          <w:szCs w:val="32"/>
        </w:rPr>
        <w:t>________________________________________________________</w:t>
      </w:r>
    </w:p>
    <w:p w14:paraId="0AAAD690" w14:textId="77777777" w:rsidR="002F7380" w:rsidRDefault="002F7380" w:rsidP="002F7380">
      <w:pPr>
        <w:jc w:val="center"/>
        <w:rPr>
          <w:b/>
          <w:sz w:val="28"/>
          <w:szCs w:val="28"/>
        </w:rPr>
      </w:pPr>
    </w:p>
    <w:p w14:paraId="56F6014B" w14:textId="77777777" w:rsidR="002F7380" w:rsidRDefault="002F7380" w:rsidP="002F7380">
      <w:pPr>
        <w:jc w:val="center"/>
        <w:rPr>
          <w:b/>
          <w:sz w:val="28"/>
          <w:szCs w:val="28"/>
        </w:rPr>
      </w:pPr>
    </w:p>
    <w:p w14:paraId="369C6FD1" w14:textId="77777777" w:rsidR="002F7380" w:rsidRDefault="002F7380" w:rsidP="002F7380">
      <w:pPr>
        <w:jc w:val="center"/>
        <w:rPr>
          <w:b/>
          <w:sz w:val="28"/>
          <w:szCs w:val="28"/>
        </w:rPr>
      </w:pPr>
      <w:r>
        <w:rPr>
          <w:b/>
          <w:sz w:val="40"/>
          <w:szCs w:val="40"/>
        </w:rPr>
        <w:t xml:space="preserve">П О С Т А Н О В Л Е Н И Е </w:t>
      </w:r>
    </w:p>
    <w:p w14:paraId="2A7A690A" w14:textId="77777777" w:rsidR="002F7380" w:rsidRDefault="002F7380" w:rsidP="002F7380">
      <w:pPr>
        <w:jc w:val="center"/>
        <w:rPr>
          <w:b/>
          <w:sz w:val="28"/>
          <w:szCs w:val="28"/>
        </w:rPr>
      </w:pPr>
    </w:p>
    <w:p w14:paraId="351C5C61" w14:textId="77777777" w:rsidR="002F7380" w:rsidRPr="00692A97" w:rsidRDefault="002F7380" w:rsidP="002F7380">
      <w:pPr>
        <w:jc w:val="center"/>
        <w:rPr>
          <w:b/>
          <w:sz w:val="28"/>
          <w:szCs w:val="28"/>
        </w:rPr>
      </w:pPr>
    </w:p>
    <w:p w14:paraId="1C10D47A" w14:textId="77777777" w:rsidR="002F7380" w:rsidRPr="00692A97" w:rsidRDefault="002F7380" w:rsidP="002F7380">
      <w:pPr>
        <w:jc w:val="center"/>
        <w:rPr>
          <w:b/>
          <w:sz w:val="28"/>
          <w:szCs w:val="28"/>
        </w:rPr>
      </w:pPr>
      <w:r>
        <w:rPr>
          <w:b/>
          <w:sz w:val="28"/>
          <w:szCs w:val="28"/>
        </w:rPr>
        <w:t xml:space="preserve">от 21.02.2024              № 91 </w:t>
      </w:r>
    </w:p>
    <w:p w14:paraId="4CB3FAA0" w14:textId="77777777" w:rsidR="002F7380" w:rsidRDefault="002F7380" w:rsidP="002F7380">
      <w:pPr>
        <w:jc w:val="center"/>
        <w:rPr>
          <w:sz w:val="28"/>
          <w:szCs w:val="28"/>
        </w:rPr>
      </w:pPr>
      <w:r>
        <w:rPr>
          <w:sz w:val="28"/>
          <w:szCs w:val="28"/>
        </w:rPr>
        <w:t>г. Тейково</w:t>
      </w:r>
    </w:p>
    <w:p w14:paraId="2FA2AFB5" w14:textId="77777777" w:rsidR="002F7380" w:rsidRDefault="002F7380" w:rsidP="002F7380">
      <w:pPr>
        <w:jc w:val="center"/>
        <w:rPr>
          <w:sz w:val="28"/>
          <w:szCs w:val="28"/>
        </w:rPr>
      </w:pPr>
    </w:p>
    <w:p w14:paraId="0F3B7598" w14:textId="77777777" w:rsidR="002F7380" w:rsidRPr="00344840" w:rsidRDefault="002F7380" w:rsidP="002F7380">
      <w:pPr>
        <w:autoSpaceDE w:val="0"/>
        <w:autoSpaceDN w:val="0"/>
        <w:adjustRightInd w:val="0"/>
        <w:jc w:val="center"/>
        <w:rPr>
          <w:b/>
          <w:sz w:val="28"/>
          <w:szCs w:val="28"/>
        </w:rPr>
      </w:pPr>
      <w:r w:rsidRPr="005119C4">
        <w:rPr>
          <w:b/>
          <w:sz w:val="28"/>
          <w:szCs w:val="28"/>
        </w:rPr>
        <w:t>О внесении изменени</w:t>
      </w:r>
      <w:r>
        <w:rPr>
          <w:b/>
          <w:sz w:val="28"/>
          <w:szCs w:val="28"/>
        </w:rPr>
        <w:t>я</w:t>
      </w:r>
      <w:r w:rsidRPr="005119C4">
        <w:rPr>
          <w:b/>
          <w:sz w:val="28"/>
          <w:szCs w:val="28"/>
        </w:rPr>
        <w:t xml:space="preserve"> в постановление администрации </w:t>
      </w:r>
      <w:r w:rsidRPr="00343B70">
        <w:rPr>
          <w:b/>
          <w:sz w:val="28"/>
          <w:szCs w:val="28"/>
        </w:rPr>
        <w:t xml:space="preserve">городского округа Тейково Ивановской области от </w:t>
      </w:r>
      <w:r>
        <w:rPr>
          <w:b/>
          <w:sz w:val="28"/>
          <w:szCs w:val="28"/>
        </w:rPr>
        <w:t xml:space="preserve">05.05.2016 </w:t>
      </w:r>
      <w:r w:rsidRPr="00343B70">
        <w:rPr>
          <w:b/>
          <w:sz w:val="28"/>
          <w:szCs w:val="28"/>
        </w:rPr>
        <w:t xml:space="preserve"> № </w:t>
      </w:r>
      <w:r>
        <w:rPr>
          <w:b/>
          <w:sz w:val="28"/>
          <w:szCs w:val="28"/>
        </w:rPr>
        <w:t>239</w:t>
      </w:r>
      <w:r w:rsidRPr="00343B70">
        <w:rPr>
          <w:b/>
          <w:sz w:val="28"/>
          <w:szCs w:val="28"/>
        </w:rPr>
        <w:t xml:space="preserve"> «</w:t>
      </w:r>
      <w:r w:rsidRPr="00343B70">
        <w:rPr>
          <w:b/>
          <w:bCs/>
          <w:sz w:val="28"/>
          <w:szCs w:val="28"/>
        </w:rPr>
        <w:t>О</w:t>
      </w:r>
      <w:r>
        <w:rPr>
          <w:b/>
          <w:bCs/>
          <w:sz w:val="28"/>
          <w:szCs w:val="28"/>
        </w:rPr>
        <w:t>б</w:t>
      </w:r>
      <w:r w:rsidRPr="00343B70">
        <w:rPr>
          <w:b/>
          <w:bCs/>
          <w:sz w:val="28"/>
          <w:szCs w:val="28"/>
        </w:rPr>
        <w:t xml:space="preserve"> </w:t>
      </w:r>
      <w:r>
        <w:rPr>
          <w:b/>
          <w:bCs/>
          <w:sz w:val="28"/>
          <w:szCs w:val="28"/>
        </w:rPr>
        <w:t>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43B70">
        <w:rPr>
          <w:b/>
          <w:sz w:val="28"/>
          <w:szCs w:val="28"/>
        </w:rPr>
        <w:t>»</w:t>
      </w:r>
    </w:p>
    <w:p w14:paraId="771AFC97" w14:textId="77777777" w:rsidR="002F7380" w:rsidRDefault="002F7380" w:rsidP="002F7380">
      <w:pPr>
        <w:jc w:val="center"/>
        <w:rPr>
          <w:b/>
          <w:sz w:val="28"/>
          <w:szCs w:val="28"/>
        </w:rPr>
      </w:pPr>
    </w:p>
    <w:p w14:paraId="61592BC8" w14:textId="77777777" w:rsidR="002F7380" w:rsidRDefault="002F7380" w:rsidP="002F7380">
      <w:pPr>
        <w:jc w:val="center"/>
        <w:rPr>
          <w:b/>
          <w:sz w:val="28"/>
          <w:szCs w:val="28"/>
        </w:rPr>
      </w:pPr>
    </w:p>
    <w:p w14:paraId="34F18C78" w14:textId="77777777" w:rsidR="002F7380" w:rsidRPr="00643827" w:rsidRDefault="002F7380" w:rsidP="002F7380">
      <w:pPr>
        <w:ind w:firstLine="567"/>
        <w:jc w:val="both"/>
        <w:rPr>
          <w:b/>
          <w:sz w:val="28"/>
          <w:szCs w:val="28"/>
        </w:rPr>
      </w:pPr>
      <w:r w:rsidRPr="00643827">
        <w:rPr>
          <w:sz w:val="28"/>
          <w:szCs w:val="28"/>
        </w:rPr>
        <w:t xml:space="preserve">В соответствии </w:t>
      </w:r>
      <w:r>
        <w:rPr>
          <w:sz w:val="28"/>
          <w:szCs w:val="28"/>
        </w:rPr>
        <w:t xml:space="preserve">с ч. 4 ст.18 Федерального закона от 24.07.2007 № 209 «О развитии малого и среднего предпринимательства в Российской Федерации», </w:t>
      </w:r>
      <w:r w:rsidRPr="00643827">
        <w:rPr>
          <w:sz w:val="28"/>
          <w:szCs w:val="28"/>
        </w:rPr>
        <w:t>администрация городского округа Тейково</w:t>
      </w:r>
      <w:r>
        <w:rPr>
          <w:sz w:val="28"/>
          <w:szCs w:val="28"/>
        </w:rPr>
        <w:t xml:space="preserve"> Ивановской области</w:t>
      </w:r>
    </w:p>
    <w:p w14:paraId="31A6B841" w14:textId="77777777" w:rsidR="002F7380" w:rsidRDefault="002F7380" w:rsidP="002F7380">
      <w:pPr>
        <w:ind w:firstLine="709"/>
        <w:jc w:val="both"/>
        <w:rPr>
          <w:sz w:val="28"/>
          <w:szCs w:val="28"/>
        </w:rPr>
      </w:pPr>
    </w:p>
    <w:p w14:paraId="63F7553A" w14:textId="77777777" w:rsidR="002F7380" w:rsidRDefault="002F7380" w:rsidP="002F7380">
      <w:pPr>
        <w:jc w:val="center"/>
        <w:rPr>
          <w:sz w:val="28"/>
          <w:szCs w:val="28"/>
        </w:rPr>
      </w:pPr>
      <w:r>
        <w:rPr>
          <w:b/>
          <w:sz w:val="28"/>
          <w:szCs w:val="28"/>
        </w:rPr>
        <w:t>П О С Т А Н О В Л Я Е Т:</w:t>
      </w:r>
    </w:p>
    <w:p w14:paraId="228D7414" w14:textId="77777777" w:rsidR="002F7380" w:rsidRDefault="002F7380" w:rsidP="002F7380">
      <w:pPr>
        <w:jc w:val="center"/>
        <w:rPr>
          <w:sz w:val="28"/>
          <w:szCs w:val="28"/>
        </w:rPr>
      </w:pPr>
    </w:p>
    <w:p w14:paraId="27AAED39" w14:textId="77777777" w:rsidR="002F7380" w:rsidRDefault="002F7380" w:rsidP="002F7380">
      <w:pPr>
        <w:pStyle w:val="ConsPlusNormal0"/>
        <w:ind w:firstLine="709"/>
        <w:jc w:val="both"/>
      </w:pPr>
      <w:r>
        <w:t xml:space="preserve">1. Внести в постановление администрации городского округа Тейково Ивановской области от 05.05.2016 № 239 </w:t>
      </w:r>
      <w:r w:rsidRPr="009D566B">
        <w:t>«</w:t>
      </w:r>
      <w:r w:rsidRPr="00867D7E">
        <w:rPr>
          <w:bCs/>
        </w:rPr>
        <w:t>Об утверждении перечня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следующее изменение:</w:t>
      </w:r>
    </w:p>
    <w:p w14:paraId="635B61E5" w14:textId="77777777" w:rsidR="002F7380" w:rsidRDefault="002F7380" w:rsidP="002F7380">
      <w:pPr>
        <w:ind w:firstLine="709"/>
        <w:jc w:val="both"/>
        <w:rPr>
          <w:sz w:val="28"/>
          <w:szCs w:val="28"/>
        </w:rPr>
      </w:pPr>
      <w:r>
        <w:rPr>
          <w:sz w:val="28"/>
          <w:szCs w:val="28"/>
        </w:rPr>
        <w:t>Приложение к постановлению изложить в новой редакции согласно приложению к настоящему постановлению.</w:t>
      </w:r>
    </w:p>
    <w:p w14:paraId="43C78541" w14:textId="77777777" w:rsidR="002F7380" w:rsidRPr="002E45C2" w:rsidRDefault="002F7380" w:rsidP="002F7380">
      <w:pPr>
        <w:pStyle w:val="ConsPlusNormal0"/>
        <w:numPr>
          <w:ilvl w:val="0"/>
          <w:numId w:val="10"/>
        </w:numPr>
        <w:ind w:left="0" w:firstLine="709"/>
        <w:jc w:val="both"/>
      </w:pPr>
      <w:r w:rsidRPr="002E45C2">
        <w:lastRenderedPageBreak/>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84FDA24" w14:textId="77777777" w:rsidR="002F7380" w:rsidRDefault="002F7380" w:rsidP="002F7380">
      <w:pPr>
        <w:pStyle w:val="ConsPlusNormal0"/>
        <w:numPr>
          <w:ilvl w:val="0"/>
          <w:numId w:val="10"/>
        </w:numPr>
        <w:ind w:left="0" w:firstLine="709"/>
        <w:jc w:val="both"/>
      </w:pPr>
      <w:r w:rsidRPr="002E45C2">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экономического развития и торговли администрации городского округа Тейково Ивановской области Т.В. Хливную.</w:t>
      </w:r>
    </w:p>
    <w:p w14:paraId="0A707484" w14:textId="77777777" w:rsidR="002F7380" w:rsidRDefault="002F7380" w:rsidP="002F7380">
      <w:pPr>
        <w:pStyle w:val="ConsPlusNormal0"/>
        <w:ind w:left="709"/>
        <w:jc w:val="both"/>
      </w:pPr>
    </w:p>
    <w:p w14:paraId="1732B2D7" w14:textId="77777777" w:rsidR="002F7380" w:rsidRDefault="002F7380" w:rsidP="002F7380">
      <w:pPr>
        <w:pStyle w:val="ConsPlusNormal0"/>
        <w:ind w:left="709"/>
        <w:jc w:val="both"/>
      </w:pPr>
    </w:p>
    <w:p w14:paraId="0F038F24" w14:textId="77777777" w:rsidR="002F7380" w:rsidRDefault="002F7380" w:rsidP="002F7380">
      <w:pPr>
        <w:rPr>
          <w:b/>
          <w:sz w:val="28"/>
          <w:szCs w:val="28"/>
        </w:rPr>
      </w:pPr>
      <w:r>
        <w:rPr>
          <w:b/>
          <w:sz w:val="28"/>
          <w:szCs w:val="28"/>
        </w:rPr>
        <w:t>Г</w:t>
      </w:r>
      <w:r w:rsidRPr="007F4873">
        <w:rPr>
          <w:b/>
          <w:sz w:val="28"/>
          <w:szCs w:val="28"/>
        </w:rPr>
        <w:t>лав</w:t>
      </w:r>
      <w:r>
        <w:rPr>
          <w:b/>
          <w:sz w:val="28"/>
          <w:szCs w:val="28"/>
        </w:rPr>
        <w:t>а</w:t>
      </w:r>
      <w:r w:rsidRPr="007F4873">
        <w:rPr>
          <w:b/>
          <w:sz w:val="28"/>
          <w:szCs w:val="28"/>
        </w:rPr>
        <w:t xml:space="preserve"> городского округа Тейково</w:t>
      </w:r>
    </w:p>
    <w:p w14:paraId="169711ED" w14:textId="77777777" w:rsidR="002F7380" w:rsidRDefault="002F7380" w:rsidP="002F7380">
      <w:pPr>
        <w:pStyle w:val="ConsPlusNormal0"/>
        <w:jc w:val="both"/>
      </w:pPr>
      <w:r>
        <w:rPr>
          <w:rFonts w:eastAsia="Times New Roman"/>
          <w:b/>
        </w:rPr>
        <w:t>Ивановской области</w:t>
      </w:r>
      <w:r w:rsidRPr="007F4873">
        <w:rPr>
          <w:rFonts w:eastAsia="Times New Roman"/>
          <w:b/>
        </w:rPr>
        <w:t xml:space="preserve">                                     </w:t>
      </w:r>
      <w:r>
        <w:rPr>
          <w:rFonts w:eastAsia="Times New Roman"/>
          <w:b/>
        </w:rPr>
        <w:t xml:space="preserve">          </w:t>
      </w:r>
      <w:r w:rsidRPr="007F4873">
        <w:rPr>
          <w:rFonts w:eastAsia="Times New Roman"/>
          <w:b/>
        </w:rPr>
        <w:t xml:space="preserve">  </w:t>
      </w:r>
      <w:r>
        <w:rPr>
          <w:rFonts w:eastAsia="Times New Roman"/>
          <w:b/>
        </w:rPr>
        <w:t xml:space="preserve">      С.А. Семенова</w:t>
      </w:r>
    </w:p>
    <w:p w14:paraId="73266830" w14:textId="77777777" w:rsidR="0082489D" w:rsidRPr="00E17962" w:rsidRDefault="0082489D" w:rsidP="0082489D">
      <w:pPr>
        <w:pStyle w:val="ConsPlusNormal0"/>
        <w:jc w:val="center"/>
        <w:rPr>
          <w:b/>
          <w:color w:val="000000"/>
          <w:sz w:val="26"/>
          <w:szCs w:val="26"/>
        </w:rPr>
      </w:pPr>
    </w:p>
    <w:p w14:paraId="174B9696" w14:textId="77777777" w:rsidR="0082489D" w:rsidRDefault="0082489D" w:rsidP="0082489D">
      <w:pPr>
        <w:jc w:val="center"/>
        <w:rPr>
          <w:b/>
          <w:color w:val="000000"/>
          <w:sz w:val="26"/>
          <w:szCs w:val="26"/>
        </w:rPr>
      </w:pPr>
    </w:p>
    <w:p w14:paraId="49DCB14A" w14:textId="77777777" w:rsidR="0082489D" w:rsidRDefault="0082489D" w:rsidP="0082489D">
      <w:pPr>
        <w:jc w:val="center"/>
        <w:rPr>
          <w:b/>
          <w:color w:val="000000"/>
          <w:sz w:val="26"/>
          <w:szCs w:val="26"/>
        </w:rPr>
      </w:pPr>
    </w:p>
    <w:p w14:paraId="328A3196" w14:textId="77777777" w:rsidR="0082489D" w:rsidRDefault="0082489D" w:rsidP="0082489D">
      <w:pPr>
        <w:jc w:val="center"/>
        <w:rPr>
          <w:b/>
          <w:color w:val="000000"/>
          <w:sz w:val="26"/>
          <w:szCs w:val="26"/>
        </w:rPr>
      </w:pPr>
    </w:p>
    <w:p w14:paraId="7A9D08D4" w14:textId="77777777" w:rsidR="0082489D" w:rsidRDefault="0082489D" w:rsidP="0082489D">
      <w:pPr>
        <w:jc w:val="center"/>
        <w:rPr>
          <w:b/>
          <w:color w:val="000000"/>
          <w:sz w:val="26"/>
          <w:szCs w:val="26"/>
        </w:rPr>
      </w:pPr>
    </w:p>
    <w:p w14:paraId="756895D6" w14:textId="5BB7ACAC" w:rsidR="002F7380" w:rsidRDefault="002F7380" w:rsidP="0082489D">
      <w:pPr>
        <w:jc w:val="center"/>
        <w:rPr>
          <w:b/>
          <w:color w:val="000000"/>
          <w:sz w:val="26"/>
          <w:szCs w:val="26"/>
        </w:rPr>
      </w:pPr>
    </w:p>
    <w:p w14:paraId="30682F6E" w14:textId="77777777" w:rsidR="002F7380" w:rsidRDefault="002F7380">
      <w:pPr>
        <w:spacing w:after="160" w:line="259" w:lineRule="auto"/>
        <w:rPr>
          <w:b/>
          <w:color w:val="000000"/>
          <w:sz w:val="26"/>
          <w:szCs w:val="26"/>
        </w:rPr>
      </w:pPr>
      <w:r>
        <w:rPr>
          <w:b/>
          <w:color w:val="000000"/>
          <w:sz w:val="26"/>
          <w:szCs w:val="26"/>
        </w:rPr>
        <w:br w:type="page"/>
      </w:r>
    </w:p>
    <w:p w14:paraId="1ECF5A8E" w14:textId="77777777" w:rsidR="002F7380" w:rsidRDefault="002F7380" w:rsidP="002F7380">
      <w:pPr>
        <w:jc w:val="right"/>
        <w:rPr>
          <w:color w:val="000000"/>
          <w:sz w:val="20"/>
          <w:szCs w:val="20"/>
        </w:rPr>
      </w:pPr>
      <w:r w:rsidRPr="00A82FF1">
        <w:rPr>
          <w:color w:val="000000"/>
          <w:sz w:val="20"/>
          <w:szCs w:val="20"/>
        </w:rPr>
        <w:lastRenderedPageBreak/>
        <w:t xml:space="preserve">Наименование публично-правового образования: </w:t>
      </w:r>
    </w:p>
    <w:p w14:paraId="71CBA3BC" w14:textId="77777777" w:rsidR="002F7380" w:rsidRDefault="002F7380" w:rsidP="002F7380">
      <w:pPr>
        <w:jc w:val="right"/>
        <w:rPr>
          <w:color w:val="000000"/>
          <w:sz w:val="20"/>
          <w:szCs w:val="20"/>
        </w:rPr>
      </w:pPr>
      <w:r w:rsidRPr="00A82FF1">
        <w:rPr>
          <w:color w:val="000000"/>
          <w:sz w:val="20"/>
          <w:szCs w:val="20"/>
        </w:rPr>
        <w:t>городской округ Тейково</w:t>
      </w:r>
      <w:r w:rsidRPr="00A82FF1">
        <w:rPr>
          <w:color w:val="000000"/>
          <w:sz w:val="20"/>
          <w:szCs w:val="20"/>
        </w:rPr>
        <w:br/>
        <w:t xml:space="preserve">Данные о органе местного самоуправления, </w:t>
      </w:r>
    </w:p>
    <w:p w14:paraId="4D8C8B29" w14:textId="2C555C9B" w:rsidR="002F7380" w:rsidRDefault="002F7380" w:rsidP="002F7380">
      <w:pPr>
        <w:jc w:val="right"/>
        <w:rPr>
          <w:color w:val="000000"/>
          <w:sz w:val="20"/>
          <w:szCs w:val="20"/>
        </w:rPr>
      </w:pPr>
      <w:r w:rsidRPr="00A82FF1">
        <w:rPr>
          <w:color w:val="000000"/>
          <w:sz w:val="20"/>
          <w:szCs w:val="20"/>
        </w:rPr>
        <w:t>наделенном полномочиями по управлению соответствующим имуществом:</w:t>
      </w:r>
    </w:p>
    <w:p w14:paraId="61CE8325" w14:textId="4A89FE4E" w:rsidR="002F7380" w:rsidRDefault="002F7380" w:rsidP="002F7380">
      <w:pPr>
        <w:jc w:val="right"/>
        <w:rPr>
          <w:color w:val="000000"/>
          <w:sz w:val="20"/>
          <w:szCs w:val="20"/>
        </w:rPr>
      </w:pPr>
    </w:p>
    <w:p w14:paraId="2AEDC457" w14:textId="31051611" w:rsidR="002F7380" w:rsidRDefault="002F7380" w:rsidP="002F7380">
      <w:pPr>
        <w:jc w:val="right"/>
        <w:rPr>
          <w:color w:val="000000"/>
          <w:sz w:val="20"/>
          <w:szCs w:val="20"/>
        </w:rPr>
      </w:pPr>
    </w:p>
    <w:p w14:paraId="2B2C655E" w14:textId="6139884C" w:rsidR="002F7380" w:rsidRDefault="002F7380" w:rsidP="002F7380">
      <w:pPr>
        <w:jc w:val="right"/>
        <w:rPr>
          <w:color w:val="000000"/>
          <w:sz w:val="20"/>
          <w:szCs w:val="20"/>
        </w:rPr>
      </w:pPr>
    </w:p>
    <w:tbl>
      <w:tblPr>
        <w:tblW w:w="9952" w:type="dxa"/>
        <w:jc w:val="center"/>
        <w:tblLayout w:type="fixed"/>
        <w:tblLook w:val="04A0" w:firstRow="1" w:lastRow="0" w:firstColumn="1" w:lastColumn="0" w:noHBand="0" w:noVBand="1"/>
      </w:tblPr>
      <w:tblGrid>
        <w:gridCol w:w="3999"/>
        <w:gridCol w:w="5953"/>
      </w:tblGrid>
      <w:tr w:rsidR="002F7380" w:rsidRPr="00A82FF1" w14:paraId="3564891C" w14:textId="77777777" w:rsidTr="002F7380">
        <w:trPr>
          <w:trHeight w:val="276"/>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56107195" w14:textId="77777777" w:rsidR="002F7380" w:rsidRPr="00A82FF1" w:rsidRDefault="002F7380" w:rsidP="00CA6FF5">
            <w:pPr>
              <w:rPr>
                <w:rFonts w:ascii="Calibri" w:hAnsi="Calibri" w:cs="Calibri"/>
                <w:color w:val="000000"/>
                <w:sz w:val="16"/>
                <w:szCs w:val="16"/>
              </w:rPr>
            </w:pPr>
            <w:r w:rsidRPr="00A82FF1">
              <w:rPr>
                <w:rFonts w:ascii="Calibri" w:hAnsi="Calibri" w:cs="Calibri"/>
                <w:color w:val="000000"/>
                <w:sz w:val="16"/>
                <w:szCs w:val="16"/>
              </w:rPr>
              <w:t>Наименование органа</w:t>
            </w:r>
          </w:p>
        </w:tc>
        <w:tc>
          <w:tcPr>
            <w:tcW w:w="5953" w:type="dxa"/>
            <w:tcBorders>
              <w:top w:val="single" w:sz="4" w:space="0" w:color="auto"/>
              <w:left w:val="nil"/>
              <w:bottom w:val="single" w:sz="4" w:space="0" w:color="auto"/>
              <w:right w:val="single" w:sz="4" w:space="0" w:color="auto"/>
            </w:tcBorders>
            <w:shd w:val="clear" w:color="auto" w:fill="auto"/>
            <w:hideMark/>
          </w:tcPr>
          <w:p w14:paraId="4FE23DAA" w14:textId="77777777" w:rsidR="002F7380" w:rsidRPr="00A82FF1" w:rsidRDefault="002F7380" w:rsidP="00CA6FF5">
            <w:pPr>
              <w:rPr>
                <w:color w:val="000000"/>
                <w:sz w:val="16"/>
                <w:szCs w:val="16"/>
              </w:rPr>
            </w:pPr>
            <w:r w:rsidRPr="00A82FF1">
              <w:rPr>
                <w:color w:val="000000"/>
                <w:sz w:val="16"/>
                <w:szCs w:val="16"/>
              </w:rPr>
              <w:t>орган местного самоуправления</w:t>
            </w:r>
          </w:p>
        </w:tc>
      </w:tr>
      <w:tr w:rsidR="002F7380" w:rsidRPr="00A82FF1" w14:paraId="675E8473" w14:textId="77777777" w:rsidTr="002F7380">
        <w:trPr>
          <w:trHeight w:val="540"/>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6CECD5A7" w14:textId="77777777" w:rsidR="002F7380" w:rsidRPr="00A82FF1" w:rsidRDefault="002F7380" w:rsidP="00CA6FF5">
            <w:pPr>
              <w:rPr>
                <w:color w:val="000000"/>
                <w:sz w:val="16"/>
                <w:szCs w:val="16"/>
              </w:rPr>
            </w:pPr>
            <w:r w:rsidRPr="00A82FF1">
              <w:rPr>
                <w:color w:val="000000"/>
                <w:sz w:val="16"/>
                <w:szCs w:val="16"/>
              </w:rPr>
              <w:t>Почтовый адрес</w:t>
            </w:r>
          </w:p>
        </w:tc>
        <w:tc>
          <w:tcPr>
            <w:tcW w:w="5953" w:type="dxa"/>
            <w:tcBorders>
              <w:top w:val="single" w:sz="4" w:space="0" w:color="auto"/>
              <w:left w:val="nil"/>
              <w:bottom w:val="single" w:sz="4" w:space="0" w:color="auto"/>
              <w:right w:val="single" w:sz="4" w:space="0" w:color="auto"/>
            </w:tcBorders>
            <w:shd w:val="clear" w:color="auto" w:fill="auto"/>
            <w:hideMark/>
          </w:tcPr>
          <w:p w14:paraId="54CD69BE" w14:textId="77777777" w:rsidR="002F7380" w:rsidRPr="00A82FF1" w:rsidRDefault="002F7380" w:rsidP="002F7380">
            <w:pPr>
              <w:jc w:val="center"/>
              <w:rPr>
                <w:color w:val="000000"/>
                <w:sz w:val="16"/>
                <w:szCs w:val="16"/>
              </w:rPr>
            </w:pPr>
            <w:r w:rsidRPr="00A82FF1">
              <w:rPr>
                <w:color w:val="000000"/>
                <w:sz w:val="16"/>
                <w:szCs w:val="16"/>
              </w:rPr>
              <w:t>155040, Ивановская область, г. Тейково, ул. Октябрьская, д. 2а</w:t>
            </w:r>
          </w:p>
        </w:tc>
      </w:tr>
      <w:tr w:rsidR="002F7380" w:rsidRPr="00A82FF1" w14:paraId="79E5DCFA" w14:textId="77777777" w:rsidTr="002F7380">
        <w:trPr>
          <w:trHeight w:val="684"/>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300C153B" w14:textId="77777777" w:rsidR="002F7380" w:rsidRPr="00A82FF1" w:rsidRDefault="002F7380" w:rsidP="00CA6FF5">
            <w:pPr>
              <w:rPr>
                <w:color w:val="000000"/>
                <w:sz w:val="16"/>
                <w:szCs w:val="16"/>
              </w:rPr>
            </w:pPr>
            <w:r w:rsidRPr="00A82FF1">
              <w:rPr>
                <w:color w:val="000000"/>
                <w:sz w:val="16"/>
                <w:szCs w:val="16"/>
              </w:rPr>
              <w:t>Ответственное структурное подразделение</w:t>
            </w:r>
          </w:p>
        </w:tc>
        <w:tc>
          <w:tcPr>
            <w:tcW w:w="5953" w:type="dxa"/>
            <w:tcBorders>
              <w:top w:val="single" w:sz="4" w:space="0" w:color="auto"/>
              <w:left w:val="nil"/>
              <w:bottom w:val="single" w:sz="4" w:space="0" w:color="auto"/>
              <w:right w:val="single" w:sz="4" w:space="0" w:color="auto"/>
            </w:tcBorders>
            <w:shd w:val="clear" w:color="auto" w:fill="auto"/>
            <w:hideMark/>
          </w:tcPr>
          <w:p w14:paraId="5A975006" w14:textId="77777777" w:rsidR="002F7380" w:rsidRPr="00A82FF1" w:rsidRDefault="002F7380" w:rsidP="00CA6FF5">
            <w:pPr>
              <w:rPr>
                <w:color w:val="000000"/>
                <w:sz w:val="16"/>
                <w:szCs w:val="16"/>
              </w:rPr>
            </w:pPr>
            <w:r w:rsidRPr="00A82FF1">
              <w:rPr>
                <w:color w:val="000000"/>
                <w:sz w:val="16"/>
                <w:szCs w:val="16"/>
              </w:rPr>
              <w:t>Комимет по управлению муниципальным имуществом и земельным отношениям администрации г.о. Тейково Ивановской области</w:t>
            </w:r>
          </w:p>
        </w:tc>
      </w:tr>
      <w:tr w:rsidR="002F7380" w:rsidRPr="00A82FF1" w14:paraId="2CE246A7" w14:textId="77777777" w:rsidTr="002F7380">
        <w:trPr>
          <w:trHeight w:val="516"/>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025B6B1E" w14:textId="77777777" w:rsidR="002F7380" w:rsidRPr="00A82FF1" w:rsidRDefault="002F7380" w:rsidP="00CA6FF5">
            <w:pPr>
              <w:rPr>
                <w:color w:val="000000"/>
                <w:sz w:val="16"/>
                <w:szCs w:val="16"/>
              </w:rPr>
            </w:pPr>
            <w:r w:rsidRPr="00A82FF1">
              <w:rPr>
                <w:color w:val="000000"/>
                <w:sz w:val="16"/>
                <w:szCs w:val="16"/>
              </w:rPr>
              <w:t>Ф.И.О. исполнителя</w:t>
            </w:r>
            <w:r w:rsidRPr="00A82FF1">
              <w:rPr>
                <w:color w:val="000000"/>
                <w:sz w:val="16"/>
                <w:szCs w:val="16"/>
              </w:rPr>
              <w:br/>
              <w:t>(отчество указывается при наличии)</w:t>
            </w:r>
          </w:p>
        </w:tc>
        <w:tc>
          <w:tcPr>
            <w:tcW w:w="5953" w:type="dxa"/>
            <w:tcBorders>
              <w:top w:val="single" w:sz="4" w:space="0" w:color="auto"/>
              <w:left w:val="nil"/>
              <w:bottom w:val="single" w:sz="4" w:space="0" w:color="auto"/>
              <w:right w:val="single" w:sz="4" w:space="0" w:color="auto"/>
            </w:tcBorders>
            <w:shd w:val="clear" w:color="auto" w:fill="auto"/>
            <w:hideMark/>
          </w:tcPr>
          <w:p w14:paraId="082920F7" w14:textId="77777777" w:rsidR="002F7380" w:rsidRPr="00A82FF1" w:rsidRDefault="002F7380" w:rsidP="00CA6FF5">
            <w:pPr>
              <w:rPr>
                <w:color w:val="000000"/>
                <w:sz w:val="16"/>
                <w:szCs w:val="16"/>
              </w:rPr>
            </w:pPr>
            <w:r w:rsidRPr="00A82FF1">
              <w:rPr>
                <w:color w:val="000000"/>
                <w:sz w:val="16"/>
                <w:szCs w:val="16"/>
              </w:rPr>
              <w:t>Тюленева Татьяна Александровна</w:t>
            </w:r>
          </w:p>
        </w:tc>
      </w:tr>
      <w:tr w:rsidR="002F7380" w:rsidRPr="00A82FF1" w14:paraId="3F30A60B" w14:textId="77777777" w:rsidTr="002F7380">
        <w:trPr>
          <w:trHeight w:val="300"/>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7FBD317F" w14:textId="77777777" w:rsidR="002F7380" w:rsidRPr="00A82FF1" w:rsidRDefault="002F7380" w:rsidP="00CA6FF5">
            <w:pPr>
              <w:rPr>
                <w:color w:val="000000"/>
                <w:sz w:val="16"/>
                <w:szCs w:val="16"/>
              </w:rPr>
            </w:pPr>
            <w:r w:rsidRPr="00A82FF1">
              <w:rPr>
                <w:color w:val="000000"/>
                <w:sz w:val="16"/>
                <w:szCs w:val="16"/>
              </w:rPr>
              <w:t>Контактный номер телефона</w:t>
            </w:r>
          </w:p>
        </w:tc>
        <w:tc>
          <w:tcPr>
            <w:tcW w:w="5953" w:type="dxa"/>
            <w:tcBorders>
              <w:top w:val="single" w:sz="4" w:space="0" w:color="auto"/>
              <w:left w:val="nil"/>
              <w:bottom w:val="single" w:sz="4" w:space="0" w:color="auto"/>
              <w:right w:val="single" w:sz="4" w:space="0" w:color="auto"/>
            </w:tcBorders>
            <w:shd w:val="clear" w:color="auto" w:fill="auto"/>
            <w:hideMark/>
          </w:tcPr>
          <w:p w14:paraId="1820D8FA" w14:textId="77777777" w:rsidR="002F7380" w:rsidRPr="00A82FF1" w:rsidRDefault="002F7380" w:rsidP="00CA6FF5">
            <w:pPr>
              <w:rPr>
                <w:color w:val="000000"/>
                <w:sz w:val="16"/>
                <w:szCs w:val="16"/>
              </w:rPr>
            </w:pPr>
            <w:r w:rsidRPr="00A82FF1">
              <w:rPr>
                <w:color w:val="000000"/>
                <w:sz w:val="16"/>
                <w:szCs w:val="16"/>
              </w:rPr>
              <w:t>8(49343) 2-18-36</w:t>
            </w:r>
          </w:p>
        </w:tc>
      </w:tr>
      <w:tr w:rsidR="002F7380" w:rsidRPr="00A82FF1" w14:paraId="0A77713A" w14:textId="77777777" w:rsidTr="002F7380">
        <w:trPr>
          <w:trHeight w:val="264"/>
          <w:jc w:val="center"/>
        </w:trPr>
        <w:tc>
          <w:tcPr>
            <w:tcW w:w="3999" w:type="dxa"/>
            <w:tcBorders>
              <w:top w:val="single" w:sz="4" w:space="0" w:color="auto"/>
              <w:left w:val="single" w:sz="4" w:space="0" w:color="auto"/>
              <w:bottom w:val="single" w:sz="4" w:space="0" w:color="auto"/>
              <w:right w:val="single" w:sz="4" w:space="0" w:color="auto"/>
            </w:tcBorders>
            <w:shd w:val="clear" w:color="auto" w:fill="auto"/>
            <w:hideMark/>
          </w:tcPr>
          <w:p w14:paraId="485EC8D1" w14:textId="77777777" w:rsidR="002F7380" w:rsidRPr="00A82FF1" w:rsidRDefault="002F7380" w:rsidP="00CA6FF5">
            <w:pPr>
              <w:rPr>
                <w:color w:val="000000"/>
                <w:sz w:val="16"/>
                <w:szCs w:val="16"/>
              </w:rPr>
            </w:pPr>
            <w:r w:rsidRPr="00A82FF1">
              <w:rPr>
                <w:color w:val="000000"/>
                <w:sz w:val="16"/>
                <w:szCs w:val="16"/>
              </w:rPr>
              <w:t>Адрес электронной почты</w:t>
            </w:r>
          </w:p>
        </w:tc>
        <w:tc>
          <w:tcPr>
            <w:tcW w:w="5953" w:type="dxa"/>
            <w:tcBorders>
              <w:top w:val="single" w:sz="4" w:space="0" w:color="auto"/>
              <w:left w:val="nil"/>
              <w:bottom w:val="single" w:sz="4" w:space="0" w:color="auto"/>
              <w:right w:val="single" w:sz="4" w:space="0" w:color="auto"/>
            </w:tcBorders>
            <w:shd w:val="clear" w:color="auto" w:fill="auto"/>
            <w:hideMark/>
          </w:tcPr>
          <w:p w14:paraId="774AC513" w14:textId="77777777" w:rsidR="002F7380" w:rsidRPr="00A82FF1" w:rsidRDefault="007C6F20" w:rsidP="00CA6FF5">
            <w:pPr>
              <w:rPr>
                <w:rFonts w:ascii="Calibri" w:hAnsi="Calibri" w:cs="Calibri"/>
                <w:color w:val="0000FF"/>
                <w:sz w:val="16"/>
                <w:szCs w:val="16"/>
                <w:u w:val="single"/>
              </w:rPr>
            </w:pPr>
            <w:hyperlink r:id="rId28" w:history="1">
              <w:r w:rsidR="002F7380" w:rsidRPr="00A82FF1">
                <w:rPr>
                  <w:rFonts w:ascii="Calibri" w:hAnsi="Calibri" w:cs="Calibri"/>
                  <w:color w:val="0000FF"/>
                  <w:sz w:val="16"/>
                  <w:u w:val="single"/>
                </w:rPr>
                <w:t>kumi_t@mail.ru</w:t>
              </w:r>
            </w:hyperlink>
          </w:p>
        </w:tc>
      </w:tr>
      <w:tr w:rsidR="002F7380" w:rsidRPr="00A82FF1" w14:paraId="2386FD2C" w14:textId="77777777" w:rsidTr="002F7380">
        <w:trPr>
          <w:trHeight w:val="509"/>
          <w:jc w:val="center"/>
        </w:trPr>
        <w:tc>
          <w:tcPr>
            <w:tcW w:w="39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F7359" w14:textId="77777777" w:rsidR="002F7380" w:rsidRPr="00A82FF1" w:rsidRDefault="002F7380" w:rsidP="00CA6FF5">
            <w:pPr>
              <w:rPr>
                <w:color w:val="000000"/>
                <w:sz w:val="16"/>
                <w:szCs w:val="16"/>
              </w:rPr>
            </w:pPr>
            <w:r w:rsidRPr="00A82FF1">
              <w:rPr>
                <w:color w:val="000000"/>
                <w:sz w:val="16"/>
                <w:szCs w:val="16"/>
              </w:rPr>
              <w:t>Адрес страницы в информационно-телекоммуникационной сети "Интернет" с размещенным перечнем (изменениями, внесенными в перечень)</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8D66D" w14:textId="77777777" w:rsidR="002F7380" w:rsidRPr="00A82FF1" w:rsidRDefault="007C6F20" w:rsidP="00CA6FF5">
            <w:pPr>
              <w:rPr>
                <w:rFonts w:ascii="Calibri" w:hAnsi="Calibri" w:cs="Calibri"/>
                <w:color w:val="0000FF"/>
                <w:sz w:val="16"/>
                <w:szCs w:val="16"/>
                <w:u w:val="single"/>
              </w:rPr>
            </w:pPr>
            <w:hyperlink r:id="rId29" w:history="1">
              <w:r w:rsidR="002F7380" w:rsidRPr="00A82FF1">
                <w:rPr>
                  <w:rFonts w:ascii="Calibri" w:hAnsi="Calibri" w:cs="Calibri"/>
                  <w:color w:val="0000FF"/>
                  <w:sz w:val="16"/>
                  <w:u w:val="single"/>
                </w:rPr>
                <w:t>http://городтейково.рф/imushcestvo-dlya-biznesa.html</w:t>
              </w:r>
            </w:hyperlink>
          </w:p>
        </w:tc>
      </w:tr>
      <w:tr w:rsidR="002F7380" w:rsidRPr="00A82FF1" w14:paraId="1939295F" w14:textId="77777777" w:rsidTr="002F7380">
        <w:trPr>
          <w:trHeight w:val="684"/>
          <w:jc w:val="center"/>
        </w:trPr>
        <w:tc>
          <w:tcPr>
            <w:tcW w:w="3999" w:type="dxa"/>
            <w:vMerge/>
            <w:tcBorders>
              <w:top w:val="single" w:sz="4" w:space="0" w:color="auto"/>
              <w:left w:val="single" w:sz="4" w:space="0" w:color="auto"/>
              <w:bottom w:val="single" w:sz="4" w:space="0" w:color="auto"/>
              <w:right w:val="single" w:sz="4" w:space="0" w:color="auto"/>
            </w:tcBorders>
            <w:vAlign w:val="center"/>
            <w:hideMark/>
          </w:tcPr>
          <w:p w14:paraId="0CAB5834" w14:textId="77777777" w:rsidR="002F7380" w:rsidRPr="00A82FF1" w:rsidRDefault="002F7380" w:rsidP="00CA6FF5">
            <w:pPr>
              <w:rPr>
                <w:color w:val="000000"/>
                <w:sz w:val="16"/>
                <w:szCs w:val="16"/>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46386DA" w14:textId="77777777" w:rsidR="002F7380" w:rsidRPr="00A82FF1" w:rsidRDefault="002F7380" w:rsidP="00CA6FF5">
            <w:pPr>
              <w:rPr>
                <w:rFonts w:ascii="Calibri" w:hAnsi="Calibri" w:cs="Calibri"/>
                <w:color w:val="0000FF"/>
                <w:sz w:val="16"/>
                <w:szCs w:val="16"/>
                <w:u w:val="single"/>
              </w:rPr>
            </w:pPr>
          </w:p>
        </w:tc>
      </w:tr>
    </w:tbl>
    <w:p w14:paraId="772EB631" w14:textId="77777777" w:rsidR="002F7380" w:rsidRDefault="002F7380" w:rsidP="002F7380">
      <w:pPr>
        <w:jc w:val="right"/>
        <w:rPr>
          <w:color w:val="000000"/>
          <w:sz w:val="20"/>
          <w:szCs w:val="20"/>
        </w:rPr>
      </w:pPr>
    </w:p>
    <w:p w14:paraId="37553AA5" w14:textId="77777777" w:rsidR="0082489D" w:rsidRDefault="0082489D" w:rsidP="0082489D">
      <w:pPr>
        <w:jc w:val="center"/>
        <w:rPr>
          <w:b/>
          <w:color w:val="000000"/>
          <w:sz w:val="26"/>
          <w:szCs w:val="26"/>
        </w:rPr>
      </w:pPr>
    </w:p>
    <w:p w14:paraId="36FBE831" w14:textId="1085DA0F" w:rsidR="002F7380" w:rsidRDefault="002F7380" w:rsidP="0082489D">
      <w:pPr>
        <w:jc w:val="center"/>
        <w:rPr>
          <w:b/>
          <w:color w:val="000000"/>
          <w:sz w:val="26"/>
          <w:szCs w:val="26"/>
        </w:rPr>
      </w:pPr>
    </w:p>
    <w:p w14:paraId="7A0B1E7A" w14:textId="77777777" w:rsidR="002F7380" w:rsidRDefault="002F7380">
      <w:pPr>
        <w:spacing w:after="160" w:line="259" w:lineRule="auto"/>
        <w:rPr>
          <w:b/>
          <w:color w:val="000000"/>
          <w:sz w:val="26"/>
          <w:szCs w:val="26"/>
        </w:rPr>
      </w:pPr>
      <w:r>
        <w:rPr>
          <w:b/>
          <w:color w:val="000000"/>
          <w:sz w:val="26"/>
          <w:szCs w:val="26"/>
        </w:rPr>
        <w:br w:type="page"/>
      </w:r>
    </w:p>
    <w:p w14:paraId="47434EA1" w14:textId="77777777" w:rsidR="002F7380" w:rsidRDefault="002F7380" w:rsidP="002F7380">
      <w:pPr>
        <w:jc w:val="right"/>
        <w:rPr>
          <w:color w:val="000000"/>
          <w:sz w:val="20"/>
          <w:szCs w:val="20"/>
        </w:rPr>
        <w:sectPr w:rsidR="002F7380" w:rsidSect="002F7380">
          <w:pgSz w:w="11906" w:h="16838"/>
          <w:pgMar w:top="567" w:right="567" w:bottom="567" w:left="567" w:header="709" w:footer="709" w:gutter="0"/>
          <w:cols w:space="708"/>
          <w:docGrid w:linePitch="360"/>
        </w:sectPr>
      </w:pPr>
    </w:p>
    <w:p w14:paraId="179D34E5" w14:textId="7AD1374C" w:rsidR="002F7380" w:rsidRDefault="002F7380" w:rsidP="002F7380">
      <w:pPr>
        <w:jc w:val="right"/>
        <w:rPr>
          <w:color w:val="000000"/>
          <w:sz w:val="20"/>
          <w:szCs w:val="20"/>
        </w:rPr>
      </w:pPr>
      <w:r w:rsidRPr="00A522D7">
        <w:rPr>
          <w:color w:val="000000"/>
          <w:sz w:val="20"/>
          <w:szCs w:val="20"/>
        </w:rPr>
        <w:lastRenderedPageBreak/>
        <w:t>Приложение</w:t>
      </w:r>
      <w:r>
        <w:rPr>
          <w:color w:val="000000"/>
          <w:sz w:val="20"/>
          <w:szCs w:val="20"/>
        </w:rPr>
        <w:t xml:space="preserve"> </w:t>
      </w:r>
      <w:r w:rsidRPr="00A522D7">
        <w:rPr>
          <w:color w:val="000000"/>
          <w:sz w:val="20"/>
          <w:szCs w:val="20"/>
        </w:rPr>
        <w:t>к постановлению</w:t>
      </w:r>
    </w:p>
    <w:p w14:paraId="0502F15D" w14:textId="2BB75F3B" w:rsidR="002F7380" w:rsidRDefault="002F7380" w:rsidP="002F7380">
      <w:pPr>
        <w:jc w:val="right"/>
        <w:rPr>
          <w:color w:val="000000"/>
          <w:sz w:val="20"/>
          <w:szCs w:val="20"/>
        </w:rPr>
      </w:pPr>
      <w:r w:rsidRPr="00A522D7">
        <w:rPr>
          <w:color w:val="000000"/>
          <w:sz w:val="20"/>
          <w:szCs w:val="20"/>
        </w:rPr>
        <w:t>администрации г.о. Тейково</w:t>
      </w:r>
      <w:r>
        <w:rPr>
          <w:color w:val="000000"/>
          <w:sz w:val="20"/>
          <w:szCs w:val="20"/>
        </w:rPr>
        <w:t xml:space="preserve"> </w:t>
      </w:r>
      <w:r w:rsidRPr="00A522D7">
        <w:rPr>
          <w:color w:val="000000"/>
          <w:sz w:val="20"/>
          <w:szCs w:val="20"/>
        </w:rPr>
        <w:t>Ивановской области</w:t>
      </w:r>
    </w:p>
    <w:p w14:paraId="5CF22ACA" w14:textId="77777777" w:rsidR="002F7380" w:rsidRDefault="002F7380" w:rsidP="002F7380">
      <w:pPr>
        <w:jc w:val="right"/>
        <w:rPr>
          <w:color w:val="000000"/>
          <w:sz w:val="20"/>
          <w:szCs w:val="20"/>
        </w:rPr>
      </w:pPr>
      <w:r w:rsidRPr="00A522D7">
        <w:rPr>
          <w:color w:val="000000"/>
          <w:sz w:val="20"/>
          <w:szCs w:val="20"/>
        </w:rPr>
        <w:t>от</w:t>
      </w:r>
      <w:r>
        <w:rPr>
          <w:color w:val="000000"/>
          <w:sz w:val="20"/>
          <w:szCs w:val="20"/>
        </w:rPr>
        <w:t xml:space="preserve"> 21.02.2024</w:t>
      </w:r>
      <w:r w:rsidRPr="00A522D7">
        <w:rPr>
          <w:color w:val="000000"/>
          <w:sz w:val="20"/>
          <w:szCs w:val="20"/>
        </w:rPr>
        <w:t>№</w:t>
      </w:r>
      <w:r>
        <w:rPr>
          <w:color w:val="000000"/>
          <w:sz w:val="20"/>
          <w:szCs w:val="20"/>
        </w:rPr>
        <w:t xml:space="preserve"> 91</w:t>
      </w:r>
    </w:p>
    <w:p w14:paraId="51607574" w14:textId="77777777" w:rsidR="002F7380" w:rsidRDefault="002F7380" w:rsidP="002F7380">
      <w:pPr>
        <w:jc w:val="right"/>
        <w:rPr>
          <w:color w:val="000000"/>
          <w:sz w:val="20"/>
          <w:szCs w:val="20"/>
        </w:rPr>
      </w:pPr>
      <w:r w:rsidRPr="00A522D7">
        <w:rPr>
          <w:color w:val="000000"/>
          <w:sz w:val="20"/>
          <w:szCs w:val="20"/>
        </w:rPr>
        <w:t>Приложение</w:t>
      </w:r>
      <w:r>
        <w:rPr>
          <w:color w:val="000000"/>
          <w:sz w:val="20"/>
          <w:szCs w:val="20"/>
        </w:rPr>
        <w:t xml:space="preserve"> </w:t>
      </w:r>
      <w:r w:rsidRPr="00A522D7">
        <w:rPr>
          <w:color w:val="000000"/>
          <w:sz w:val="20"/>
          <w:szCs w:val="20"/>
        </w:rPr>
        <w:t>к постановлению</w:t>
      </w:r>
    </w:p>
    <w:p w14:paraId="7C86B675" w14:textId="77777777" w:rsidR="002F7380" w:rsidRDefault="002F7380" w:rsidP="002F7380">
      <w:pPr>
        <w:jc w:val="right"/>
        <w:rPr>
          <w:color w:val="000000"/>
          <w:sz w:val="20"/>
          <w:szCs w:val="20"/>
        </w:rPr>
      </w:pPr>
      <w:r w:rsidRPr="00A522D7">
        <w:rPr>
          <w:color w:val="000000"/>
          <w:sz w:val="20"/>
          <w:szCs w:val="20"/>
        </w:rPr>
        <w:t>администрации г.о. Тейково</w:t>
      </w:r>
      <w:r>
        <w:rPr>
          <w:color w:val="000000"/>
          <w:sz w:val="20"/>
          <w:szCs w:val="20"/>
        </w:rPr>
        <w:t xml:space="preserve"> </w:t>
      </w:r>
      <w:r w:rsidRPr="00A522D7">
        <w:rPr>
          <w:color w:val="000000"/>
          <w:sz w:val="20"/>
          <w:szCs w:val="20"/>
        </w:rPr>
        <w:t>Ивановской области</w:t>
      </w:r>
    </w:p>
    <w:p w14:paraId="42206FE0" w14:textId="3DA32ED1" w:rsidR="00F636A9" w:rsidRDefault="002F7380" w:rsidP="002F7380">
      <w:pPr>
        <w:jc w:val="right"/>
      </w:pPr>
      <w:r w:rsidRPr="00A522D7">
        <w:rPr>
          <w:color w:val="000000"/>
          <w:sz w:val="20"/>
          <w:szCs w:val="20"/>
        </w:rPr>
        <w:t>от</w:t>
      </w:r>
      <w:r>
        <w:rPr>
          <w:color w:val="000000"/>
          <w:sz w:val="20"/>
          <w:szCs w:val="20"/>
        </w:rPr>
        <w:t xml:space="preserve"> </w:t>
      </w:r>
      <w:r w:rsidRPr="00A522D7">
        <w:rPr>
          <w:color w:val="000000"/>
          <w:sz w:val="20"/>
          <w:szCs w:val="20"/>
        </w:rPr>
        <w:t xml:space="preserve"> </w:t>
      </w:r>
      <w:r>
        <w:rPr>
          <w:color w:val="000000"/>
          <w:sz w:val="20"/>
          <w:szCs w:val="20"/>
        </w:rPr>
        <w:t>05.05.2016</w:t>
      </w:r>
      <w:r w:rsidRPr="00A522D7">
        <w:rPr>
          <w:color w:val="000000"/>
          <w:sz w:val="20"/>
          <w:szCs w:val="20"/>
        </w:rPr>
        <w:t xml:space="preserve">   №</w:t>
      </w:r>
      <w:r>
        <w:rPr>
          <w:color w:val="000000"/>
          <w:sz w:val="20"/>
          <w:szCs w:val="20"/>
        </w:rPr>
        <w:t xml:space="preserve"> 239</w:t>
      </w:r>
    </w:p>
    <w:tbl>
      <w:tblPr>
        <w:tblpPr w:leftFromText="180" w:rightFromText="180" w:vertAnchor="page" w:horzAnchor="margin" w:tblpY="2671"/>
        <w:tblW w:w="14454" w:type="dxa"/>
        <w:tblLayout w:type="fixed"/>
        <w:tblLook w:val="04A0" w:firstRow="1" w:lastRow="0" w:firstColumn="1" w:lastColumn="0" w:noHBand="0" w:noVBand="1"/>
      </w:tblPr>
      <w:tblGrid>
        <w:gridCol w:w="411"/>
        <w:gridCol w:w="735"/>
        <w:gridCol w:w="2552"/>
        <w:gridCol w:w="992"/>
        <w:gridCol w:w="1559"/>
        <w:gridCol w:w="1134"/>
        <w:gridCol w:w="709"/>
        <w:gridCol w:w="992"/>
        <w:gridCol w:w="1843"/>
        <w:gridCol w:w="1418"/>
        <w:gridCol w:w="2109"/>
      </w:tblGrid>
      <w:tr w:rsidR="002F7380" w:rsidRPr="00B55C64" w14:paraId="08889B78" w14:textId="77777777" w:rsidTr="00BB700D">
        <w:trPr>
          <w:trHeight w:val="509"/>
        </w:trPr>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EA5945"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 п/п</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FB26B"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Номер в реестре имущества ( уникальный номер объекта в реестре государственного или муниципального имущества)</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1C5A36"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Адрес (местоположение) объекта</w:t>
            </w:r>
          </w:p>
        </w:tc>
        <w:tc>
          <w:tcPr>
            <w:tcW w:w="10756" w:type="dxa"/>
            <w:gridSpan w:val="8"/>
            <w:vMerge w:val="restart"/>
            <w:tcBorders>
              <w:top w:val="single" w:sz="4" w:space="0" w:color="auto"/>
              <w:left w:val="nil"/>
              <w:bottom w:val="single" w:sz="4" w:space="0" w:color="auto"/>
              <w:right w:val="single" w:sz="4" w:space="0" w:color="auto"/>
            </w:tcBorders>
            <w:shd w:val="clear" w:color="000000" w:fill="FFFFFF"/>
            <w:vAlign w:val="center"/>
            <w:hideMark/>
          </w:tcPr>
          <w:p w14:paraId="3EBD8AF4"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Структурированный адрес объекта</w:t>
            </w:r>
          </w:p>
        </w:tc>
      </w:tr>
      <w:tr w:rsidR="002F7380" w:rsidRPr="00B55C64" w14:paraId="3FB5060E" w14:textId="77777777" w:rsidTr="00BB700D">
        <w:trPr>
          <w:trHeight w:val="509"/>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7BC1027D"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6896295"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4F97BAA1" w14:textId="77777777" w:rsidR="002F7380" w:rsidRPr="00B55C64" w:rsidRDefault="002F7380" w:rsidP="00CA6FF5">
            <w:pPr>
              <w:rPr>
                <w:rFonts w:ascii="Cambria" w:hAnsi="Cambria" w:cs="Calibri"/>
                <w:color w:val="000000"/>
                <w:sz w:val="12"/>
                <w:szCs w:val="12"/>
              </w:rPr>
            </w:pPr>
          </w:p>
        </w:tc>
        <w:tc>
          <w:tcPr>
            <w:tcW w:w="10756" w:type="dxa"/>
            <w:gridSpan w:val="8"/>
            <w:vMerge/>
            <w:tcBorders>
              <w:top w:val="single" w:sz="4" w:space="0" w:color="auto"/>
              <w:left w:val="nil"/>
              <w:bottom w:val="single" w:sz="4" w:space="0" w:color="auto"/>
              <w:right w:val="single" w:sz="4" w:space="0" w:color="auto"/>
            </w:tcBorders>
            <w:vAlign w:val="center"/>
            <w:hideMark/>
          </w:tcPr>
          <w:p w14:paraId="0ADF9DCA" w14:textId="77777777" w:rsidR="002F7380" w:rsidRPr="00B55C64" w:rsidRDefault="002F7380" w:rsidP="00CA6FF5">
            <w:pPr>
              <w:rPr>
                <w:rFonts w:ascii="Cambria" w:hAnsi="Cambria" w:cs="Calibri"/>
                <w:color w:val="000000"/>
                <w:sz w:val="12"/>
                <w:szCs w:val="12"/>
              </w:rPr>
            </w:pPr>
          </w:p>
        </w:tc>
      </w:tr>
      <w:tr w:rsidR="002F7380" w:rsidRPr="00B55C64" w14:paraId="3B32E070" w14:textId="77777777" w:rsidTr="00BB700D">
        <w:trPr>
          <w:trHeight w:val="458"/>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1EB61F5B"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BDD987C"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0F2FB041" w14:textId="77777777" w:rsidR="002F7380" w:rsidRPr="00B55C64" w:rsidRDefault="002F7380" w:rsidP="00CA6FF5">
            <w:pPr>
              <w:rPr>
                <w:rFonts w:ascii="Cambria" w:hAnsi="Cambria" w:cs="Calibri"/>
                <w:color w:val="000000"/>
                <w:sz w:val="12"/>
                <w:szCs w:val="12"/>
              </w:rPr>
            </w:pPr>
          </w:p>
        </w:tc>
        <w:tc>
          <w:tcPr>
            <w:tcW w:w="10756" w:type="dxa"/>
            <w:gridSpan w:val="8"/>
            <w:vMerge/>
            <w:tcBorders>
              <w:top w:val="single" w:sz="4" w:space="0" w:color="auto"/>
              <w:left w:val="nil"/>
              <w:bottom w:val="single" w:sz="4" w:space="0" w:color="auto"/>
              <w:right w:val="single" w:sz="4" w:space="0" w:color="auto"/>
            </w:tcBorders>
            <w:vAlign w:val="center"/>
            <w:hideMark/>
          </w:tcPr>
          <w:p w14:paraId="338973F9" w14:textId="77777777" w:rsidR="002F7380" w:rsidRPr="00B55C64" w:rsidRDefault="002F7380" w:rsidP="00CA6FF5">
            <w:pPr>
              <w:rPr>
                <w:rFonts w:ascii="Cambria" w:hAnsi="Cambria" w:cs="Calibri"/>
                <w:color w:val="000000"/>
                <w:sz w:val="12"/>
                <w:szCs w:val="12"/>
              </w:rPr>
            </w:pPr>
          </w:p>
        </w:tc>
      </w:tr>
      <w:tr w:rsidR="002F7380" w:rsidRPr="00B55C64" w14:paraId="6663EE89" w14:textId="77777777" w:rsidTr="00BB700D">
        <w:trPr>
          <w:trHeight w:val="509"/>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29D8FF62"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4CA0C27"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5640D476" w14:textId="77777777" w:rsidR="002F7380" w:rsidRPr="00B55C64" w:rsidRDefault="002F7380" w:rsidP="00CA6FF5">
            <w:pPr>
              <w:rPr>
                <w:rFonts w:ascii="Cambria" w:hAnsi="Cambria" w:cs="Calibri"/>
                <w:color w:val="000000"/>
                <w:sz w:val="12"/>
                <w:szCs w:val="12"/>
              </w:rPr>
            </w:pPr>
          </w:p>
        </w:tc>
        <w:tc>
          <w:tcPr>
            <w:tcW w:w="992" w:type="dxa"/>
            <w:vMerge w:val="restart"/>
            <w:tcBorders>
              <w:top w:val="single" w:sz="4" w:space="0" w:color="auto"/>
              <w:left w:val="nil"/>
              <w:bottom w:val="single" w:sz="4" w:space="0" w:color="auto"/>
              <w:right w:val="nil"/>
            </w:tcBorders>
            <w:shd w:val="clear" w:color="000000" w:fill="FFFFFF"/>
            <w:vAlign w:val="center"/>
            <w:hideMark/>
          </w:tcPr>
          <w:p w14:paraId="102397B9"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субъекта Российской Федерации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805A6A"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муници- пального района / городского округа / внутри-городского округа территории города федерально-го значения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1975EB"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городского поселения / сельского поселения/ внутригородского района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70F1"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населенного пункта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2ACB5"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элемента плани-ровочной структуры</w:t>
            </w:r>
          </w:p>
        </w:tc>
        <w:tc>
          <w:tcPr>
            <w:tcW w:w="1843" w:type="dxa"/>
            <w:vMerge w:val="restart"/>
            <w:tcBorders>
              <w:top w:val="single" w:sz="4" w:space="0" w:color="auto"/>
              <w:left w:val="single" w:sz="4" w:space="0" w:color="auto"/>
              <w:bottom w:val="single" w:sz="4" w:space="0" w:color="auto"/>
              <w:right w:val="nil"/>
            </w:tcBorders>
            <w:shd w:val="clear" w:color="000000" w:fill="FFFFFF"/>
            <w:vAlign w:val="center"/>
            <w:hideMark/>
          </w:tcPr>
          <w:p w14:paraId="14588FD2"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элемента улично-дорожной сети</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922CA1"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Наименование объекта адресации "Земельный участок" и номер земельного участка или тип и номер здания (строения), сооружения</w:t>
            </w:r>
          </w:p>
        </w:tc>
        <w:tc>
          <w:tcPr>
            <w:tcW w:w="21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C6DEF4"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Тип и номер помещения, расположенного в здании или сооружении (согласно почтовому адресу объекта)</w:t>
            </w:r>
          </w:p>
        </w:tc>
      </w:tr>
      <w:tr w:rsidR="002F7380" w:rsidRPr="00B55C64" w14:paraId="77EF44C0" w14:textId="77777777" w:rsidTr="00BB700D">
        <w:trPr>
          <w:trHeight w:val="509"/>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22C2EAF1"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ABBEBFB"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0658BA27"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nil"/>
              <w:bottom w:val="single" w:sz="4" w:space="0" w:color="auto"/>
              <w:right w:val="nil"/>
            </w:tcBorders>
            <w:vAlign w:val="center"/>
            <w:hideMark/>
          </w:tcPr>
          <w:p w14:paraId="14EA25F7" w14:textId="77777777" w:rsidR="002F7380" w:rsidRPr="00B55C64" w:rsidRDefault="002F7380" w:rsidP="00CA6FF5">
            <w:pPr>
              <w:rPr>
                <w:rFonts w:ascii="Cambria" w:hAnsi="Cambria" w:cs="Calibri"/>
                <w:color w:val="000000"/>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BF2641" w14:textId="77777777" w:rsidR="002F7380" w:rsidRPr="00B55C64" w:rsidRDefault="002F7380"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2B8E4A" w14:textId="77777777" w:rsidR="002F7380" w:rsidRPr="00B55C64" w:rsidRDefault="002F7380" w:rsidP="00CA6FF5">
            <w:pPr>
              <w:rPr>
                <w:rFonts w:ascii="Cambria" w:hAnsi="Cambria" w:cs="Calibri"/>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FE7E55"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41475D" w14:textId="77777777" w:rsidR="002F7380" w:rsidRPr="00B55C64" w:rsidRDefault="002F7380" w:rsidP="00CA6FF5">
            <w:pPr>
              <w:rPr>
                <w:rFonts w:ascii="Cambria" w:hAnsi="Cambria" w:cs="Calibri"/>
                <w:color w:val="000000"/>
                <w:sz w:val="12"/>
                <w:szCs w:val="12"/>
              </w:rPr>
            </w:pPr>
          </w:p>
        </w:tc>
        <w:tc>
          <w:tcPr>
            <w:tcW w:w="1843" w:type="dxa"/>
            <w:vMerge/>
            <w:tcBorders>
              <w:top w:val="single" w:sz="4" w:space="0" w:color="auto"/>
              <w:left w:val="single" w:sz="4" w:space="0" w:color="auto"/>
              <w:bottom w:val="single" w:sz="4" w:space="0" w:color="auto"/>
              <w:right w:val="nil"/>
            </w:tcBorders>
            <w:vAlign w:val="center"/>
            <w:hideMark/>
          </w:tcPr>
          <w:p w14:paraId="175B9560" w14:textId="77777777" w:rsidR="002F7380" w:rsidRPr="00B55C64" w:rsidRDefault="002F7380" w:rsidP="00CA6FF5">
            <w:pPr>
              <w:rPr>
                <w:rFonts w:ascii="Cambria" w:hAnsi="Cambria" w:cs="Calibri"/>
                <w:color w:val="000000"/>
                <w:sz w:val="12"/>
                <w:szCs w:val="1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F7E4E81" w14:textId="77777777" w:rsidR="002F7380" w:rsidRPr="00B55C64" w:rsidRDefault="002F7380" w:rsidP="00CA6FF5">
            <w:pPr>
              <w:rPr>
                <w:rFonts w:ascii="Cambria" w:hAnsi="Cambria" w:cs="Calibri"/>
                <w:color w:val="000000"/>
                <w:sz w:val="12"/>
                <w:szCs w:val="12"/>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14:paraId="1B968168" w14:textId="77777777" w:rsidR="002F7380" w:rsidRPr="00B55C64" w:rsidRDefault="002F7380" w:rsidP="00CA6FF5">
            <w:pPr>
              <w:rPr>
                <w:rFonts w:ascii="Cambria" w:hAnsi="Cambria" w:cs="Calibri"/>
                <w:color w:val="000000"/>
                <w:sz w:val="12"/>
                <w:szCs w:val="12"/>
              </w:rPr>
            </w:pPr>
          </w:p>
        </w:tc>
      </w:tr>
      <w:tr w:rsidR="002F7380" w:rsidRPr="00B55C64" w14:paraId="57F9C84D" w14:textId="77777777" w:rsidTr="00BB700D">
        <w:trPr>
          <w:trHeight w:val="509"/>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312D6F04"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708AA45"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6278ED49"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nil"/>
              <w:bottom w:val="single" w:sz="4" w:space="0" w:color="auto"/>
              <w:right w:val="nil"/>
            </w:tcBorders>
            <w:vAlign w:val="center"/>
            <w:hideMark/>
          </w:tcPr>
          <w:p w14:paraId="5433E9A7" w14:textId="77777777" w:rsidR="002F7380" w:rsidRPr="00B55C64" w:rsidRDefault="002F7380" w:rsidP="00CA6FF5">
            <w:pPr>
              <w:rPr>
                <w:rFonts w:ascii="Cambria" w:hAnsi="Cambria" w:cs="Calibri"/>
                <w:color w:val="000000"/>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697873A" w14:textId="77777777" w:rsidR="002F7380" w:rsidRPr="00B55C64" w:rsidRDefault="002F7380"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2BBAEC" w14:textId="77777777" w:rsidR="002F7380" w:rsidRPr="00B55C64" w:rsidRDefault="002F7380" w:rsidP="00CA6FF5">
            <w:pPr>
              <w:rPr>
                <w:rFonts w:ascii="Cambria" w:hAnsi="Cambria" w:cs="Calibri"/>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AEDD6E"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719BCE" w14:textId="77777777" w:rsidR="002F7380" w:rsidRPr="00B55C64" w:rsidRDefault="002F7380" w:rsidP="00CA6FF5">
            <w:pPr>
              <w:rPr>
                <w:rFonts w:ascii="Cambria" w:hAnsi="Cambria" w:cs="Calibri"/>
                <w:color w:val="000000"/>
                <w:sz w:val="12"/>
                <w:szCs w:val="12"/>
              </w:rPr>
            </w:pPr>
          </w:p>
        </w:tc>
        <w:tc>
          <w:tcPr>
            <w:tcW w:w="1843" w:type="dxa"/>
            <w:vMerge/>
            <w:tcBorders>
              <w:top w:val="single" w:sz="4" w:space="0" w:color="auto"/>
              <w:left w:val="single" w:sz="4" w:space="0" w:color="auto"/>
              <w:bottom w:val="single" w:sz="4" w:space="0" w:color="auto"/>
              <w:right w:val="nil"/>
            </w:tcBorders>
            <w:vAlign w:val="center"/>
            <w:hideMark/>
          </w:tcPr>
          <w:p w14:paraId="1272F552" w14:textId="77777777" w:rsidR="002F7380" w:rsidRPr="00B55C64" w:rsidRDefault="002F7380" w:rsidP="00CA6FF5">
            <w:pPr>
              <w:rPr>
                <w:rFonts w:ascii="Cambria" w:hAnsi="Cambria" w:cs="Calibri"/>
                <w:color w:val="000000"/>
                <w:sz w:val="12"/>
                <w:szCs w:val="1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F3A0934" w14:textId="77777777" w:rsidR="002F7380" w:rsidRPr="00B55C64" w:rsidRDefault="002F7380" w:rsidP="00CA6FF5">
            <w:pPr>
              <w:rPr>
                <w:rFonts w:ascii="Cambria" w:hAnsi="Cambria" w:cs="Calibri"/>
                <w:color w:val="000000"/>
                <w:sz w:val="12"/>
                <w:szCs w:val="12"/>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14:paraId="507FF57E" w14:textId="77777777" w:rsidR="002F7380" w:rsidRPr="00B55C64" w:rsidRDefault="002F7380" w:rsidP="00CA6FF5">
            <w:pPr>
              <w:rPr>
                <w:rFonts w:ascii="Cambria" w:hAnsi="Cambria" w:cs="Calibri"/>
                <w:color w:val="000000"/>
                <w:sz w:val="12"/>
                <w:szCs w:val="12"/>
              </w:rPr>
            </w:pPr>
          </w:p>
        </w:tc>
      </w:tr>
      <w:tr w:rsidR="002F7380" w:rsidRPr="00B55C64" w14:paraId="15346854" w14:textId="77777777" w:rsidTr="00BB700D">
        <w:trPr>
          <w:trHeight w:val="531"/>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24861089" w14:textId="77777777" w:rsidR="002F7380" w:rsidRPr="00B55C64" w:rsidRDefault="002F7380" w:rsidP="00CA6FF5">
            <w:pPr>
              <w:rPr>
                <w:rFonts w:ascii="Cambria" w:hAnsi="Cambria" w:cs="Calibri"/>
                <w:color w:val="000000"/>
                <w:sz w:val="12"/>
                <w:szCs w:val="1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6351416" w14:textId="77777777" w:rsidR="002F7380" w:rsidRPr="00B55C64" w:rsidRDefault="002F7380" w:rsidP="00CA6FF5">
            <w:pPr>
              <w:rPr>
                <w:rFonts w:ascii="Cambria" w:hAnsi="Cambria" w:cs="Calibri"/>
                <w:color w:val="000000"/>
                <w:sz w:val="12"/>
                <w:szCs w:val="12"/>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D50724B"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nil"/>
              <w:bottom w:val="single" w:sz="4" w:space="0" w:color="auto"/>
              <w:right w:val="nil"/>
            </w:tcBorders>
            <w:vAlign w:val="center"/>
            <w:hideMark/>
          </w:tcPr>
          <w:p w14:paraId="123DB371" w14:textId="77777777" w:rsidR="002F7380" w:rsidRPr="00B55C64" w:rsidRDefault="002F7380" w:rsidP="00CA6FF5">
            <w:pPr>
              <w:rPr>
                <w:rFonts w:ascii="Cambria" w:hAnsi="Cambria" w:cs="Calibri"/>
                <w:color w:val="000000"/>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419A3D5" w14:textId="77777777" w:rsidR="002F7380" w:rsidRPr="00B55C64" w:rsidRDefault="002F7380"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AEFB8B" w14:textId="77777777" w:rsidR="002F7380" w:rsidRPr="00B55C64" w:rsidRDefault="002F7380" w:rsidP="00CA6FF5">
            <w:pPr>
              <w:rPr>
                <w:rFonts w:ascii="Cambria" w:hAnsi="Cambria" w:cs="Calibri"/>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F4E32E" w14:textId="77777777" w:rsidR="002F7380" w:rsidRPr="00B55C64" w:rsidRDefault="002F7380" w:rsidP="00CA6FF5">
            <w:pPr>
              <w:rPr>
                <w:rFonts w:ascii="Cambria" w:hAnsi="Cambria" w:cs="Calibri"/>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BC33D3" w14:textId="77777777" w:rsidR="002F7380" w:rsidRPr="00B55C64" w:rsidRDefault="002F7380" w:rsidP="00CA6FF5">
            <w:pPr>
              <w:rPr>
                <w:rFonts w:ascii="Cambria" w:hAnsi="Cambria" w:cs="Calibri"/>
                <w:color w:val="000000"/>
                <w:sz w:val="12"/>
                <w:szCs w:val="12"/>
              </w:rPr>
            </w:pPr>
          </w:p>
        </w:tc>
        <w:tc>
          <w:tcPr>
            <w:tcW w:w="1843" w:type="dxa"/>
            <w:vMerge/>
            <w:tcBorders>
              <w:top w:val="single" w:sz="4" w:space="0" w:color="auto"/>
              <w:left w:val="single" w:sz="4" w:space="0" w:color="auto"/>
              <w:bottom w:val="single" w:sz="4" w:space="0" w:color="auto"/>
              <w:right w:val="nil"/>
            </w:tcBorders>
            <w:vAlign w:val="center"/>
            <w:hideMark/>
          </w:tcPr>
          <w:p w14:paraId="511D16DE" w14:textId="77777777" w:rsidR="002F7380" w:rsidRPr="00B55C64" w:rsidRDefault="002F7380" w:rsidP="00CA6FF5">
            <w:pPr>
              <w:rPr>
                <w:rFonts w:ascii="Cambria" w:hAnsi="Cambria" w:cs="Calibri"/>
                <w:color w:val="000000"/>
                <w:sz w:val="12"/>
                <w:szCs w:val="1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4032E18" w14:textId="77777777" w:rsidR="002F7380" w:rsidRPr="00B55C64" w:rsidRDefault="002F7380" w:rsidP="00CA6FF5">
            <w:pPr>
              <w:rPr>
                <w:rFonts w:ascii="Cambria" w:hAnsi="Cambria" w:cs="Calibri"/>
                <w:color w:val="000000"/>
                <w:sz w:val="12"/>
                <w:szCs w:val="12"/>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14:paraId="690C3AB0" w14:textId="77777777" w:rsidR="002F7380" w:rsidRPr="00B55C64" w:rsidRDefault="002F7380" w:rsidP="00CA6FF5">
            <w:pPr>
              <w:rPr>
                <w:rFonts w:ascii="Cambria" w:hAnsi="Cambria" w:cs="Calibri"/>
                <w:color w:val="000000"/>
                <w:sz w:val="12"/>
                <w:szCs w:val="12"/>
              </w:rPr>
            </w:pPr>
          </w:p>
        </w:tc>
      </w:tr>
      <w:tr w:rsidR="002F7380" w:rsidRPr="00B55C64" w14:paraId="3F1821CB" w14:textId="77777777" w:rsidTr="00BB700D">
        <w:trPr>
          <w:trHeight w:val="288"/>
        </w:trPr>
        <w:tc>
          <w:tcPr>
            <w:tcW w:w="411" w:type="dxa"/>
            <w:tcBorders>
              <w:top w:val="nil"/>
              <w:left w:val="single" w:sz="4" w:space="0" w:color="auto"/>
              <w:bottom w:val="single" w:sz="4" w:space="0" w:color="auto"/>
              <w:right w:val="single" w:sz="4" w:space="0" w:color="auto"/>
            </w:tcBorders>
            <w:shd w:val="clear" w:color="000000" w:fill="FFFFFF"/>
            <w:vAlign w:val="center"/>
            <w:hideMark/>
          </w:tcPr>
          <w:p w14:paraId="169311B2"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1</w:t>
            </w:r>
          </w:p>
        </w:tc>
        <w:tc>
          <w:tcPr>
            <w:tcW w:w="735" w:type="dxa"/>
            <w:tcBorders>
              <w:top w:val="nil"/>
              <w:left w:val="nil"/>
              <w:bottom w:val="single" w:sz="4" w:space="0" w:color="auto"/>
              <w:right w:val="single" w:sz="4" w:space="0" w:color="auto"/>
            </w:tcBorders>
            <w:shd w:val="clear" w:color="000000" w:fill="FFFFFF"/>
            <w:vAlign w:val="center"/>
            <w:hideMark/>
          </w:tcPr>
          <w:p w14:paraId="231A8F77"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2</w:t>
            </w:r>
          </w:p>
        </w:tc>
        <w:tc>
          <w:tcPr>
            <w:tcW w:w="2552" w:type="dxa"/>
            <w:tcBorders>
              <w:top w:val="nil"/>
              <w:left w:val="nil"/>
              <w:bottom w:val="single" w:sz="4" w:space="0" w:color="auto"/>
              <w:right w:val="single" w:sz="4" w:space="0" w:color="auto"/>
            </w:tcBorders>
            <w:shd w:val="clear" w:color="000000" w:fill="FFFFFF"/>
            <w:vAlign w:val="center"/>
            <w:hideMark/>
          </w:tcPr>
          <w:p w14:paraId="4CFE8BBE"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3</w:t>
            </w:r>
          </w:p>
        </w:tc>
        <w:tc>
          <w:tcPr>
            <w:tcW w:w="992" w:type="dxa"/>
            <w:tcBorders>
              <w:top w:val="nil"/>
              <w:left w:val="nil"/>
              <w:bottom w:val="single" w:sz="4" w:space="0" w:color="auto"/>
              <w:right w:val="single" w:sz="4" w:space="0" w:color="auto"/>
            </w:tcBorders>
            <w:shd w:val="clear" w:color="000000" w:fill="FFFFFF"/>
            <w:vAlign w:val="center"/>
            <w:hideMark/>
          </w:tcPr>
          <w:p w14:paraId="5C43C4C0"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4</w:t>
            </w:r>
          </w:p>
        </w:tc>
        <w:tc>
          <w:tcPr>
            <w:tcW w:w="1559" w:type="dxa"/>
            <w:tcBorders>
              <w:top w:val="nil"/>
              <w:left w:val="nil"/>
              <w:bottom w:val="single" w:sz="4" w:space="0" w:color="auto"/>
              <w:right w:val="single" w:sz="4" w:space="0" w:color="auto"/>
            </w:tcBorders>
            <w:shd w:val="clear" w:color="000000" w:fill="FFFFFF"/>
            <w:vAlign w:val="center"/>
            <w:hideMark/>
          </w:tcPr>
          <w:p w14:paraId="2EDFD397"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5</w:t>
            </w:r>
          </w:p>
        </w:tc>
        <w:tc>
          <w:tcPr>
            <w:tcW w:w="1134" w:type="dxa"/>
            <w:tcBorders>
              <w:top w:val="nil"/>
              <w:left w:val="nil"/>
              <w:bottom w:val="single" w:sz="4" w:space="0" w:color="auto"/>
              <w:right w:val="single" w:sz="4" w:space="0" w:color="auto"/>
            </w:tcBorders>
            <w:shd w:val="clear" w:color="000000" w:fill="FFFFFF"/>
            <w:vAlign w:val="center"/>
            <w:hideMark/>
          </w:tcPr>
          <w:p w14:paraId="5BC51987"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6</w:t>
            </w:r>
          </w:p>
        </w:tc>
        <w:tc>
          <w:tcPr>
            <w:tcW w:w="709" w:type="dxa"/>
            <w:tcBorders>
              <w:top w:val="nil"/>
              <w:left w:val="nil"/>
              <w:bottom w:val="single" w:sz="4" w:space="0" w:color="auto"/>
              <w:right w:val="single" w:sz="4" w:space="0" w:color="auto"/>
            </w:tcBorders>
            <w:shd w:val="clear" w:color="000000" w:fill="FFFFFF"/>
            <w:vAlign w:val="center"/>
            <w:hideMark/>
          </w:tcPr>
          <w:p w14:paraId="3371296F"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7</w:t>
            </w:r>
          </w:p>
        </w:tc>
        <w:tc>
          <w:tcPr>
            <w:tcW w:w="992" w:type="dxa"/>
            <w:tcBorders>
              <w:top w:val="nil"/>
              <w:left w:val="nil"/>
              <w:bottom w:val="single" w:sz="4" w:space="0" w:color="auto"/>
              <w:right w:val="single" w:sz="4" w:space="0" w:color="auto"/>
            </w:tcBorders>
            <w:shd w:val="clear" w:color="000000" w:fill="FFFFFF"/>
            <w:vAlign w:val="center"/>
            <w:hideMark/>
          </w:tcPr>
          <w:p w14:paraId="174F558D"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8</w:t>
            </w:r>
          </w:p>
        </w:tc>
        <w:tc>
          <w:tcPr>
            <w:tcW w:w="1843" w:type="dxa"/>
            <w:tcBorders>
              <w:top w:val="nil"/>
              <w:left w:val="nil"/>
              <w:bottom w:val="single" w:sz="4" w:space="0" w:color="auto"/>
              <w:right w:val="single" w:sz="4" w:space="0" w:color="auto"/>
            </w:tcBorders>
            <w:shd w:val="clear" w:color="000000" w:fill="FFFFFF"/>
            <w:vAlign w:val="center"/>
            <w:hideMark/>
          </w:tcPr>
          <w:p w14:paraId="5991CDF9"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9</w:t>
            </w:r>
          </w:p>
        </w:tc>
        <w:tc>
          <w:tcPr>
            <w:tcW w:w="1418" w:type="dxa"/>
            <w:tcBorders>
              <w:top w:val="nil"/>
              <w:left w:val="nil"/>
              <w:bottom w:val="single" w:sz="4" w:space="0" w:color="auto"/>
              <w:right w:val="single" w:sz="4" w:space="0" w:color="auto"/>
            </w:tcBorders>
            <w:shd w:val="clear" w:color="000000" w:fill="FFFFFF"/>
            <w:vAlign w:val="center"/>
            <w:hideMark/>
          </w:tcPr>
          <w:p w14:paraId="4997BBCC"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10</w:t>
            </w:r>
          </w:p>
        </w:tc>
        <w:tc>
          <w:tcPr>
            <w:tcW w:w="2109" w:type="dxa"/>
            <w:tcBorders>
              <w:top w:val="nil"/>
              <w:left w:val="nil"/>
              <w:bottom w:val="single" w:sz="4" w:space="0" w:color="auto"/>
              <w:right w:val="single" w:sz="4" w:space="0" w:color="auto"/>
            </w:tcBorders>
            <w:shd w:val="clear" w:color="000000" w:fill="FFFFFF"/>
            <w:vAlign w:val="center"/>
            <w:hideMark/>
          </w:tcPr>
          <w:p w14:paraId="5D0C61FD" w14:textId="77777777" w:rsidR="002F7380" w:rsidRPr="00B55C64" w:rsidRDefault="002F7380" w:rsidP="00CA6FF5">
            <w:pPr>
              <w:jc w:val="center"/>
              <w:rPr>
                <w:rFonts w:ascii="Cambria" w:hAnsi="Cambria" w:cs="Calibri"/>
                <w:color w:val="000000"/>
                <w:sz w:val="12"/>
                <w:szCs w:val="12"/>
              </w:rPr>
            </w:pPr>
            <w:r w:rsidRPr="00B55C64">
              <w:rPr>
                <w:rFonts w:ascii="Cambria" w:hAnsi="Cambria" w:cs="Calibri"/>
                <w:color w:val="000000"/>
                <w:sz w:val="12"/>
                <w:szCs w:val="12"/>
              </w:rPr>
              <w:t>11</w:t>
            </w:r>
          </w:p>
        </w:tc>
      </w:tr>
      <w:tr w:rsidR="002F7380" w:rsidRPr="00B55C64" w14:paraId="44E96B43" w14:textId="77777777" w:rsidTr="00BB700D">
        <w:trPr>
          <w:trHeight w:val="905"/>
        </w:trPr>
        <w:tc>
          <w:tcPr>
            <w:tcW w:w="411" w:type="dxa"/>
            <w:tcBorders>
              <w:top w:val="nil"/>
              <w:left w:val="single" w:sz="4" w:space="0" w:color="auto"/>
              <w:bottom w:val="single" w:sz="4" w:space="0" w:color="auto"/>
              <w:right w:val="single" w:sz="4" w:space="0" w:color="auto"/>
            </w:tcBorders>
            <w:shd w:val="clear" w:color="auto" w:fill="auto"/>
            <w:hideMark/>
          </w:tcPr>
          <w:p w14:paraId="1BD53E64"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1</w:t>
            </w:r>
          </w:p>
        </w:tc>
        <w:tc>
          <w:tcPr>
            <w:tcW w:w="735" w:type="dxa"/>
            <w:tcBorders>
              <w:top w:val="nil"/>
              <w:left w:val="nil"/>
              <w:bottom w:val="single" w:sz="4" w:space="0" w:color="auto"/>
              <w:right w:val="single" w:sz="4" w:space="0" w:color="auto"/>
            </w:tcBorders>
            <w:shd w:val="clear" w:color="auto" w:fill="auto"/>
            <w:hideMark/>
          </w:tcPr>
          <w:p w14:paraId="5EC74D68"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П.13.2139</w:t>
            </w:r>
          </w:p>
        </w:tc>
        <w:tc>
          <w:tcPr>
            <w:tcW w:w="2552" w:type="dxa"/>
            <w:tcBorders>
              <w:top w:val="nil"/>
              <w:left w:val="nil"/>
              <w:bottom w:val="single" w:sz="4" w:space="0" w:color="auto"/>
              <w:right w:val="single" w:sz="4" w:space="0" w:color="auto"/>
            </w:tcBorders>
            <w:shd w:val="clear" w:color="auto" w:fill="auto"/>
            <w:hideMark/>
          </w:tcPr>
          <w:p w14:paraId="1EF168C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Индустриа-льная, д.7</w:t>
            </w:r>
          </w:p>
        </w:tc>
        <w:tc>
          <w:tcPr>
            <w:tcW w:w="992" w:type="dxa"/>
            <w:tcBorders>
              <w:top w:val="nil"/>
              <w:left w:val="nil"/>
              <w:bottom w:val="single" w:sz="4" w:space="0" w:color="auto"/>
              <w:right w:val="single" w:sz="4" w:space="0" w:color="auto"/>
            </w:tcBorders>
            <w:shd w:val="clear" w:color="auto" w:fill="auto"/>
            <w:hideMark/>
          </w:tcPr>
          <w:p w14:paraId="2E4D2D2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61CAE87E"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40461F1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5D24603E"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578D1A04"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5B2BF015"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Индустриальная</w:t>
            </w:r>
          </w:p>
        </w:tc>
        <w:tc>
          <w:tcPr>
            <w:tcW w:w="1418" w:type="dxa"/>
            <w:tcBorders>
              <w:top w:val="nil"/>
              <w:left w:val="nil"/>
              <w:bottom w:val="single" w:sz="4" w:space="0" w:color="auto"/>
              <w:right w:val="single" w:sz="4" w:space="0" w:color="auto"/>
            </w:tcBorders>
            <w:shd w:val="clear" w:color="auto" w:fill="auto"/>
            <w:hideMark/>
          </w:tcPr>
          <w:p w14:paraId="3FA62D4C"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№7</w:t>
            </w:r>
          </w:p>
        </w:tc>
        <w:tc>
          <w:tcPr>
            <w:tcW w:w="2109" w:type="dxa"/>
            <w:tcBorders>
              <w:top w:val="nil"/>
              <w:left w:val="nil"/>
              <w:bottom w:val="single" w:sz="4" w:space="0" w:color="auto"/>
              <w:right w:val="single" w:sz="4" w:space="0" w:color="auto"/>
            </w:tcBorders>
            <w:shd w:val="clear" w:color="auto" w:fill="auto"/>
            <w:hideMark/>
          </w:tcPr>
          <w:p w14:paraId="65248404"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6F50A17F" w14:textId="77777777" w:rsidTr="00BB700D">
        <w:trPr>
          <w:trHeight w:val="820"/>
        </w:trPr>
        <w:tc>
          <w:tcPr>
            <w:tcW w:w="411" w:type="dxa"/>
            <w:tcBorders>
              <w:top w:val="nil"/>
              <w:left w:val="single" w:sz="4" w:space="0" w:color="auto"/>
              <w:bottom w:val="single" w:sz="4" w:space="0" w:color="auto"/>
              <w:right w:val="single" w:sz="4" w:space="0" w:color="auto"/>
            </w:tcBorders>
            <w:shd w:val="clear" w:color="auto" w:fill="auto"/>
            <w:hideMark/>
          </w:tcPr>
          <w:p w14:paraId="49C4D310"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2</w:t>
            </w:r>
          </w:p>
        </w:tc>
        <w:tc>
          <w:tcPr>
            <w:tcW w:w="735" w:type="dxa"/>
            <w:tcBorders>
              <w:top w:val="nil"/>
              <w:left w:val="nil"/>
              <w:bottom w:val="single" w:sz="4" w:space="0" w:color="auto"/>
              <w:right w:val="single" w:sz="4" w:space="0" w:color="auto"/>
            </w:tcBorders>
            <w:shd w:val="clear" w:color="auto" w:fill="auto"/>
            <w:hideMark/>
          </w:tcPr>
          <w:p w14:paraId="1EE1F1F8"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П.13.2026</w:t>
            </w:r>
          </w:p>
        </w:tc>
        <w:tc>
          <w:tcPr>
            <w:tcW w:w="2552" w:type="dxa"/>
            <w:tcBorders>
              <w:top w:val="nil"/>
              <w:left w:val="nil"/>
              <w:bottom w:val="single" w:sz="4" w:space="0" w:color="auto"/>
              <w:right w:val="single" w:sz="4" w:space="0" w:color="auto"/>
            </w:tcBorders>
            <w:shd w:val="clear" w:color="auto" w:fill="auto"/>
            <w:hideMark/>
          </w:tcPr>
          <w:p w14:paraId="5D0C72CF"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Калининская, д.1</w:t>
            </w:r>
          </w:p>
        </w:tc>
        <w:tc>
          <w:tcPr>
            <w:tcW w:w="992" w:type="dxa"/>
            <w:tcBorders>
              <w:top w:val="nil"/>
              <w:left w:val="nil"/>
              <w:bottom w:val="single" w:sz="4" w:space="0" w:color="auto"/>
              <w:right w:val="single" w:sz="4" w:space="0" w:color="auto"/>
            </w:tcBorders>
            <w:shd w:val="clear" w:color="auto" w:fill="auto"/>
            <w:hideMark/>
          </w:tcPr>
          <w:p w14:paraId="419D667C"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4E71837B"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73CDD6C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3AB4987C"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3D4A95F4"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7167815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Калининская</w:t>
            </w:r>
          </w:p>
        </w:tc>
        <w:tc>
          <w:tcPr>
            <w:tcW w:w="1418" w:type="dxa"/>
            <w:tcBorders>
              <w:top w:val="nil"/>
              <w:left w:val="nil"/>
              <w:bottom w:val="single" w:sz="4" w:space="0" w:color="auto"/>
              <w:right w:val="single" w:sz="4" w:space="0" w:color="auto"/>
            </w:tcBorders>
            <w:shd w:val="clear" w:color="auto" w:fill="auto"/>
            <w:hideMark/>
          </w:tcPr>
          <w:p w14:paraId="2ADAB0D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 1</w:t>
            </w:r>
          </w:p>
        </w:tc>
        <w:tc>
          <w:tcPr>
            <w:tcW w:w="2109" w:type="dxa"/>
            <w:tcBorders>
              <w:top w:val="nil"/>
              <w:left w:val="nil"/>
              <w:bottom w:val="single" w:sz="4" w:space="0" w:color="auto"/>
              <w:right w:val="single" w:sz="4" w:space="0" w:color="auto"/>
            </w:tcBorders>
            <w:shd w:val="clear" w:color="auto" w:fill="auto"/>
            <w:hideMark/>
          </w:tcPr>
          <w:p w14:paraId="22BE0849"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048C8D64" w14:textId="77777777" w:rsidTr="00BB700D">
        <w:trPr>
          <w:trHeight w:val="847"/>
        </w:trPr>
        <w:tc>
          <w:tcPr>
            <w:tcW w:w="411" w:type="dxa"/>
            <w:tcBorders>
              <w:top w:val="nil"/>
              <w:left w:val="single" w:sz="4" w:space="0" w:color="auto"/>
              <w:bottom w:val="single" w:sz="4" w:space="0" w:color="auto"/>
              <w:right w:val="single" w:sz="4" w:space="0" w:color="auto"/>
            </w:tcBorders>
            <w:shd w:val="clear" w:color="auto" w:fill="auto"/>
            <w:hideMark/>
          </w:tcPr>
          <w:p w14:paraId="03508232"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3</w:t>
            </w:r>
          </w:p>
        </w:tc>
        <w:tc>
          <w:tcPr>
            <w:tcW w:w="735" w:type="dxa"/>
            <w:tcBorders>
              <w:top w:val="nil"/>
              <w:left w:val="nil"/>
              <w:bottom w:val="single" w:sz="4" w:space="0" w:color="auto"/>
              <w:right w:val="single" w:sz="4" w:space="0" w:color="auto"/>
            </w:tcBorders>
            <w:shd w:val="clear" w:color="auto" w:fill="auto"/>
            <w:hideMark/>
          </w:tcPr>
          <w:p w14:paraId="429F71C9"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П.13.2296</w:t>
            </w:r>
          </w:p>
        </w:tc>
        <w:tc>
          <w:tcPr>
            <w:tcW w:w="2552" w:type="dxa"/>
            <w:tcBorders>
              <w:top w:val="nil"/>
              <w:left w:val="nil"/>
              <w:bottom w:val="single" w:sz="4" w:space="0" w:color="auto"/>
              <w:right w:val="single" w:sz="4" w:space="0" w:color="auto"/>
            </w:tcBorders>
            <w:shd w:val="clear" w:color="auto" w:fill="auto"/>
            <w:hideMark/>
          </w:tcPr>
          <w:p w14:paraId="79DCF9A5"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Калининская, д.1</w:t>
            </w:r>
          </w:p>
        </w:tc>
        <w:tc>
          <w:tcPr>
            <w:tcW w:w="992" w:type="dxa"/>
            <w:tcBorders>
              <w:top w:val="nil"/>
              <w:left w:val="nil"/>
              <w:bottom w:val="single" w:sz="4" w:space="0" w:color="auto"/>
              <w:right w:val="single" w:sz="4" w:space="0" w:color="auto"/>
            </w:tcBorders>
            <w:shd w:val="clear" w:color="auto" w:fill="auto"/>
            <w:hideMark/>
          </w:tcPr>
          <w:p w14:paraId="2D6226AE"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29729EE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2D45E40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6D497C30"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372E3E9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0424EC93"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Калининская</w:t>
            </w:r>
          </w:p>
        </w:tc>
        <w:tc>
          <w:tcPr>
            <w:tcW w:w="1418" w:type="dxa"/>
            <w:tcBorders>
              <w:top w:val="nil"/>
              <w:left w:val="nil"/>
              <w:bottom w:val="single" w:sz="4" w:space="0" w:color="auto"/>
              <w:right w:val="single" w:sz="4" w:space="0" w:color="auto"/>
            </w:tcBorders>
            <w:shd w:val="clear" w:color="auto" w:fill="auto"/>
            <w:hideMark/>
          </w:tcPr>
          <w:p w14:paraId="17946739"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 1</w:t>
            </w:r>
          </w:p>
        </w:tc>
        <w:tc>
          <w:tcPr>
            <w:tcW w:w="2109" w:type="dxa"/>
            <w:tcBorders>
              <w:top w:val="nil"/>
              <w:left w:val="nil"/>
              <w:bottom w:val="single" w:sz="4" w:space="0" w:color="auto"/>
              <w:right w:val="single" w:sz="4" w:space="0" w:color="auto"/>
            </w:tcBorders>
            <w:shd w:val="clear" w:color="auto" w:fill="auto"/>
            <w:hideMark/>
          </w:tcPr>
          <w:p w14:paraId="3348A271"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63B6FB5C" w14:textId="77777777" w:rsidTr="00BB700D">
        <w:trPr>
          <w:trHeight w:val="846"/>
        </w:trPr>
        <w:tc>
          <w:tcPr>
            <w:tcW w:w="411" w:type="dxa"/>
            <w:tcBorders>
              <w:top w:val="nil"/>
              <w:left w:val="single" w:sz="4" w:space="0" w:color="auto"/>
              <w:bottom w:val="single" w:sz="4" w:space="0" w:color="auto"/>
              <w:right w:val="single" w:sz="4" w:space="0" w:color="auto"/>
            </w:tcBorders>
            <w:shd w:val="clear" w:color="auto" w:fill="auto"/>
            <w:hideMark/>
          </w:tcPr>
          <w:p w14:paraId="1F18DB9E"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4</w:t>
            </w:r>
          </w:p>
        </w:tc>
        <w:tc>
          <w:tcPr>
            <w:tcW w:w="735" w:type="dxa"/>
            <w:tcBorders>
              <w:top w:val="nil"/>
              <w:left w:val="nil"/>
              <w:bottom w:val="single" w:sz="4" w:space="0" w:color="auto"/>
              <w:right w:val="single" w:sz="4" w:space="0" w:color="auto"/>
            </w:tcBorders>
            <w:shd w:val="clear" w:color="auto" w:fill="auto"/>
            <w:hideMark/>
          </w:tcPr>
          <w:p w14:paraId="17AE0F4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П.12.1139</w:t>
            </w:r>
          </w:p>
        </w:tc>
        <w:tc>
          <w:tcPr>
            <w:tcW w:w="2552" w:type="dxa"/>
            <w:tcBorders>
              <w:top w:val="nil"/>
              <w:left w:val="nil"/>
              <w:bottom w:val="single" w:sz="4" w:space="0" w:color="auto"/>
              <w:right w:val="single" w:sz="4" w:space="0" w:color="auto"/>
            </w:tcBorders>
            <w:shd w:val="clear" w:color="auto" w:fill="auto"/>
            <w:hideMark/>
          </w:tcPr>
          <w:p w14:paraId="0B8C9FD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пер. Солнечный, д.2б</w:t>
            </w:r>
          </w:p>
        </w:tc>
        <w:tc>
          <w:tcPr>
            <w:tcW w:w="992" w:type="dxa"/>
            <w:tcBorders>
              <w:top w:val="nil"/>
              <w:left w:val="nil"/>
              <w:bottom w:val="single" w:sz="4" w:space="0" w:color="auto"/>
              <w:right w:val="single" w:sz="4" w:space="0" w:color="auto"/>
            </w:tcBorders>
            <w:shd w:val="clear" w:color="auto" w:fill="auto"/>
            <w:hideMark/>
          </w:tcPr>
          <w:p w14:paraId="2CDD93F0"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4B812FEF"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3618C42F"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6F2B092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610BF5D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22E30190"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Солнечный</w:t>
            </w:r>
          </w:p>
        </w:tc>
        <w:tc>
          <w:tcPr>
            <w:tcW w:w="1418" w:type="dxa"/>
            <w:tcBorders>
              <w:top w:val="nil"/>
              <w:left w:val="nil"/>
              <w:bottom w:val="single" w:sz="4" w:space="0" w:color="auto"/>
              <w:right w:val="single" w:sz="4" w:space="0" w:color="auto"/>
            </w:tcBorders>
            <w:shd w:val="clear" w:color="auto" w:fill="auto"/>
            <w:hideMark/>
          </w:tcPr>
          <w:p w14:paraId="79BFBD9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дом№2б</w:t>
            </w:r>
          </w:p>
        </w:tc>
        <w:tc>
          <w:tcPr>
            <w:tcW w:w="2109" w:type="dxa"/>
            <w:tcBorders>
              <w:top w:val="nil"/>
              <w:left w:val="nil"/>
              <w:bottom w:val="single" w:sz="4" w:space="0" w:color="auto"/>
              <w:right w:val="single" w:sz="4" w:space="0" w:color="auto"/>
            </w:tcBorders>
            <w:shd w:val="clear" w:color="auto" w:fill="auto"/>
            <w:hideMark/>
          </w:tcPr>
          <w:p w14:paraId="4BD9203F"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6D40FEF6" w14:textId="77777777" w:rsidTr="00BB700D">
        <w:trPr>
          <w:trHeight w:val="701"/>
        </w:trPr>
        <w:tc>
          <w:tcPr>
            <w:tcW w:w="411" w:type="dxa"/>
            <w:tcBorders>
              <w:top w:val="nil"/>
              <w:left w:val="single" w:sz="4" w:space="0" w:color="auto"/>
              <w:bottom w:val="single" w:sz="4" w:space="0" w:color="auto"/>
              <w:right w:val="single" w:sz="4" w:space="0" w:color="auto"/>
            </w:tcBorders>
            <w:shd w:val="clear" w:color="auto" w:fill="auto"/>
            <w:hideMark/>
          </w:tcPr>
          <w:p w14:paraId="7DD5D687"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lastRenderedPageBreak/>
              <w:t>5</w:t>
            </w:r>
          </w:p>
        </w:tc>
        <w:tc>
          <w:tcPr>
            <w:tcW w:w="735" w:type="dxa"/>
            <w:tcBorders>
              <w:top w:val="nil"/>
              <w:left w:val="nil"/>
              <w:bottom w:val="single" w:sz="4" w:space="0" w:color="auto"/>
              <w:right w:val="single" w:sz="4" w:space="0" w:color="auto"/>
            </w:tcBorders>
            <w:shd w:val="clear" w:color="auto" w:fill="auto"/>
            <w:hideMark/>
          </w:tcPr>
          <w:p w14:paraId="0F93FEA5"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П.12.0790</w:t>
            </w:r>
          </w:p>
        </w:tc>
        <w:tc>
          <w:tcPr>
            <w:tcW w:w="2552" w:type="dxa"/>
            <w:tcBorders>
              <w:top w:val="nil"/>
              <w:left w:val="nil"/>
              <w:bottom w:val="single" w:sz="4" w:space="0" w:color="auto"/>
              <w:right w:val="single" w:sz="4" w:space="0" w:color="auto"/>
            </w:tcBorders>
            <w:shd w:val="clear" w:color="auto" w:fill="auto"/>
            <w:hideMark/>
          </w:tcPr>
          <w:p w14:paraId="3B9CAE53"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1-я Красная, д.9</w:t>
            </w:r>
          </w:p>
        </w:tc>
        <w:tc>
          <w:tcPr>
            <w:tcW w:w="992" w:type="dxa"/>
            <w:tcBorders>
              <w:top w:val="nil"/>
              <w:left w:val="nil"/>
              <w:bottom w:val="single" w:sz="4" w:space="0" w:color="auto"/>
              <w:right w:val="single" w:sz="4" w:space="0" w:color="auto"/>
            </w:tcBorders>
            <w:shd w:val="clear" w:color="auto" w:fill="auto"/>
            <w:hideMark/>
          </w:tcPr>
          <w:p w14:paraId="04D86A57"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7D744A5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715406E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3F99A0F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03C0DD8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18FE531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1-я Красная</w:t>
            </w:r>
          </w:p>
        </w:tc>
        <w:tc>
          <w:tcPr>
            <w:tcW w:w="1418" w:type="dxa"/>
            <w:tcBorders>
              <w:top w:val="nil"/>
              <w:left w:val="nil"/>
              <w:bottom w:val="single" w:sz="4" w:space="0" w:color="auto"/>
              <w:right w:val="single" w:sz="4" w:space="0" w:color="auto"/>
            </w:tcBorders>
            <w:shd w:val="clear" w:color="auto" w:fill="auto"/>
            <w:hideMark/>
          </w:tcPr>
          <w:p w14:paraId="6FC5654D"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 9</w:t>
            </w:r>
          </w:p>
        </w:tc>
        <w:tc>
          <w:tcPr>
            <w:tcW w:w="2109" w:type="dxa"/>
            <w:tcBorders>
              <w:top w:val="nil"/>
              <w:left w:val="nil"/>
              <w:bottom w:val="single" w:sz="4" w:space="0" w:color="auto"/>
              <w:right w:val="single" w:sz="4" w:space="0" w:color="auto"/>
            </w:tcBorders>
            <w:shd w:val="clear" w:color="auto" w:fill="auto"/>
            <w:hideMark/>
          </w:tcPr>
          <w:p w14:paraId="02CC28AC"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49705475" w14:textId="77777777" w:rsidTr="00BB700D">
        <w:trPr>
          <w:trHeight w:val="826"/>
        </w:trPr>
        <w:tc>
          <w:tcPr>
            <w:tcW w:w="411" w:type="dxa"/>
            <w:tcBorders>
              <w:top w:val="nil"/>
              <w:left w:val="single" w:sz="4" w:space="0" w:color="auto"/>
              <w:bottom w:val="single" w:sz="4" w:space="0" w:color="auto"/>
              <w:right w:val="single" w:sz="4" w:space="0" w:color="auto"/>
            </w:tcBorders>
            <w:shd w:val="clear" w:color="auto" w:fill="auto"/>
            <w:hideMark/>
          </w:tcPr>
          <w:p w14:paraId="71821136"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6</w:t>
            </w:r>
          </w:p>
        </w:tc>
        <w:tc>
          <w:tcPr>
            <w:tcW w:w="735" w:type="dxa"/>
            <w:tcBorders>
              <w:top w:val="nil"/>
              <w:left w:val="nil"/>
              <w:bottom w:val="single" w:sz="4" w:space="0" w:color="auto"/>
              <w:right w:val="single" w:sz="4" w:space="0" w:color="auto"/>
            </w:tcBorders>
            <w:shd w:val="clear" w:color="auto" w:fill="auto"/>
            <w:hideMark/>
          </w:tcPr>
          <w:p w14:paraId="25DB407A"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П.13.3422</w:t>
            </w:r>
          </w:p>
        </w:tc>
        <w:tc>
          <w:tcPr>
            <w:tcW w:w="2552" w:type="dxa"/>
            <w:tcBorders>
              <w:top w:val="nil"/>
              <w:left w:val="nil"/>
              <w:bottom w:val="single" w:sz="4" w:space="0" w:color="auto"/>
              <w:right w:val="single" w:sz="4" w:space="0" w:color="auto"/>
            </w:tcBorders>
            <w:shd w:val="clear" w:color="auto" w:fill="auto"/>
            <w:hideMark/>
          </w:tcPr>
          <w:p w14:paraId="67454589"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Шестагинская, д. 85</w:t>
            </w:r>
          </w:p>
        </w:tc>
        <w:tc>
          <w:tcPr>
            <w:tcW w:w="992" w:type="dxa"/>
            <w:tcBorders>
              <w:top w:val="nil"/>
              <w:left w:val="nil"/>
              <w:bottom w:val="single" w:sz="4" w:space="0" w:color="auto"/>
              <w:right w:val="single" w:sz="4" w:space="0" w:color="auto"/>
            </w:tcBorders>
            <w:shd w:val="clear" w:color="auto" w:fill="auto"/>
            <w:hideMark/>
          </w:tcPr>
          <w:p w14:paraId="678981F7"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214BE1D6"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772380F1"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28169237"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04F41AC8"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23B4131F"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Шестагинская</w:t>
            </w:r>
          </w:p>
        </w:tc>
        <w:tc>
          <w:tcPr>
            <w:tcW w:w="1418" w:type="dxa"/>
            <w:tcBorders>
              <w:top w:val="nil"/>
              <w:left w:val="nil"/>
              <w:bottom w:val="single" w:sz="4" w:space="0" w:color="auto"/>
              <w:right w:val="single" w:sz="4" w:space="0" w:color="auto"/>
            </w:tcBorders>
            <w:shd w:val="clear" w:color="auto" w:fill="auto"/>
            <w:hideMark/>
          </w:tcPr>
          <w:p w14:paraId="4E4E4309"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 85</w:t>
            </w:r>
          </w:p>
        </w:tc>
        <w:tc>
          <w:tcPr>
            <w:tcW w:w="2109" w:type="dxa"/>
            <w:tcBorders>
              <w:top w:val="nil"/>
              <w:left w:val="nil"/>
              <w:bottom w:val="single" w:sz="4" w:space="0" w:color="auto"/>
              <w:right w:val="single" w:sz="4" w:space="0" w:color="auto"/>
            </w:tcBorders>
            <w:shd w:val="clear" w:color="auto" w:fill="auto"/>
            <w:hideMark/>
          </w:tcPr>
          <w:p w14:paraId="2B6E81A5"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r w:rsidR="002F7380" w:rsidRPr="00B55C64" w14:paraId="1DB1AF8A" w14:textId="77777777" w:rsidTr="00BB700D">
        <w:trPr>
          <w:trHeight w:val="628"/>
        </w:trPr>
        <w:tc>
          <w:tcPr>
            <w:tcW w:w="411" w:type="dxa"/>
            <w:tcBorders>
              <w:top w:val="nil"/>
              <w:left w:val="single" w:sz="4" w:space="0" w:color="auto"/>
              <w:bottom w:val="single" w:sz="4" w:space="0" w:color="auto"/>
              <w:right w:val="single" w:sz="4" w:space="0" w:color="auto"/>
            </w:tcBorders>
            <w:shd w:val="clear" w:color="auto" w:fill="auto"/>
            <w:hideMark/>
          </w:tcPr>
          <w:p w14:paraId="7564EB36"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7</w:t>
            </w:r>
          </w:p>
        </w:tc>
        <w:tc>
          <w:tcPr>
            <w:tcW w:w="735" w:type="dxa"/>
            <w:tcBorders>
              <w:top w:val="nil"/>
              <w:left w:val="nil"/>
              <w:bottom w:val="single" w:sz="4" w:space="0" w:color="auto"/>
              <w:right w:val="single" w:sz="4" w:space="0" w:color="auto"/>
            </w:tcBorders>
            <w:shd w:val="clear" w:color="auto" w:fill="auto"/>
            <w:hideMark/>
          </w:tcPr>
          <w:p w14:paraId="3BA0673C"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r>
              <w:rPr>
                <w:rFonts w:ascii="Cambria" w:hAnsi="Cambria" w:cs="Calibri"/>
                <w:color w:val="000000"/>
                <w:sz w:val="18"/>
                <w:szCs w:val="18"/>
              </w:rPr>
              <w:t>П.13.3442</w:t>
            </w:r>
          </w:p>
        </w:tc>
        <w:tc>
          <w:tcPr>
            <w:tcW w:w="2552" w:type="dxa"/>
            <w:tcBorders>
              <w:top w:val="nil"/>
              <w:left w:val="nil"/>
              <w:bottom w:val="single" w:sz="4" w:space="0" w:color="auto"/>
              <w:right w:val="single" w:sz="4" w:space="0" w:color="auto"/>
            </w:tcBorders>
            <w:shd w:val="clear" w:color="auto" w:fill="auto"/>
            <w:hideMark/>
          </w:tcPr>
          <w:p w14:paraId="13A542F0"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 г. Тейково, ул. Калининская, д.1</w:t>
            </w:r>
          </w:p>
        </w:tc>
        <w:tc>
          <w:tcPr>
            <w:tcW w:w="992" w:type="dxa"/>
            <w:tcBorders>
              <w:top w:val="nil"/>
              <w:left w:val="nil"/>
              <w:bottom w:val="single" w:sz="4" w:space="0" w:color="auto"/>
              <w:right w:val="single" w:sz="4" w:space="0" w:color="auto"/>
            </w:tcBorders>
            <w:shd w:val="clear" w:color="auto" w:fill="auto"/>
            <w:hideMark/>
          </w:tcPr>
          <w:p w14:paraId="4605B85F"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Ивановская область</w:t>
            </w:r>
          </w:p>
        </w:tc>
        <w:tc>
          <w:tcPr>
            <w:tcW w:w="1559" w:type="dxa"/>
            <w:tcBorders>
              <w:top w:val="nil"/>
              <w:left w:val="nil"/>
              <w:bottom w:val="single" w:sz="4" w:space="0" w:color="auto"/>
              <w:right w:val="single" w:sz="4" w:space="0" w:color="auto"/>
            </w:tcBorders>
            <w:shd w:val="clear" w:color="auto" w:fill="auto"/>
            <w:hideMark/>
          </w:tcPr>
          <w:p w14:paraId="647EDD6A"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городской округ Тейково</w:t>
            </w:r>
          </w:p>
        </w:tc>
        <w:tc>
          <w:tcPr>
            <w:tcW w:w="1134" w:type="dxa"/>
            <w:tcBorders>
              <w:top w:val="nil"/>
              <w:left w:val="nil"/>
              <w:bottom w:val="single" w:sz="4" w:space="0" w:color="auto"/>
              <w:right w:val="single" w:sz="4" w:space="0" w:color="auto"/>
            </w:tcBorders>
            <w:shd w:val="clear" w:color="auto" w:fill="auto"/>
            <w:hideMark/>
          </w:tcPr>
          <w:p w14:paraId="72012198"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14:paraId="3072A840"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Тейково</w:t>
            </w:r>
          </w:p>
        </w:tc>
        <w:tc>
          <w:tcPr>
            <w:tcW w:w="992" w:type="dxa"/>
            <w:tcBorders>
              <w:top w:val="nil"/>
              <w:left w:val="nil"/>
              <w:bottom w:val="single" w:sz="4" w:space="0" w:color="auto"/>
              <w:right w:val="single" w:sz="4" w:space="0" w:color="auto"/>
            </w:tcBorders>
            <w:shd w:val="clear" w:color="auto" w:fill="auto"/>
            <w:hideMark/>
          </w:tcPr>
          <w:p w14:paraId="39AD659C"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4C1FDAA7"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Калининская</w:t>
            </w:r>
          </w:p>
        </w:tc>
        <w:tc>
          <w:tcPr>
            <w:tcW w:w="1418" w:type="dxa"/>
            <w:tcBorders>
              <w:top w:val="nil"/>
              <w:left w:val="nil"/>
              <w:bottom w:val="single" w:sz="4" w:space="0" w:color="auto"/>
              <w:right w:val="single" w:sz="4" w:space="0" w:color="auto"/>
            </w:tcBorders>
            <w:shd w:val="clear" w:color="auto" w:fill="auto"/>
            <w:hideMark/>
          </w:tcPr>
          <w:p w14:paraId="7D140F5B" w14:textId="77777777" w:rsidR="002F7380" w:rsidRPr="00B55C64" w:rsidRDefault="002F7380" w:rsidP="00CA6FF5">
            <w:pPr>
              <w:rPr>
                <w:rFonts w:ascii="Cambria" w:hAnsi="Cambria" w:cs="Calibri"/>
                <w:color w:val="000000"/>
                <w:sz w:val="18"/>
                <w:szCs w:val="18"/>
              </w:rPr>
            </w:pPr>
            <w:r w:rsidRPr="00B55C64">
              <w:rPr>
                <w:rFonts w:ascii="Cambria" w:hAnsi="Cambria" w:cs="Calibri"/>
                <w:color w:val="000000"/>
                <w:sz w:val="18"/>
                <w:szCs w:val="18"/>
              </w:rPr>
              <w:t>дом № 1</w:t>
            </w:r>
          </w:p>
        </w:tc>
        <w:tc>
          <w:tcPr>
            <w:tcW w:w="2109" w:type="dxa"/>
            <w:tcBorders>
              <w:top w:val="nil"/>
              <w:left w:val="nil"/>
              <w:bottom w:val="single" w:sz="4" w:space="0" w:color="auto"/>
              <w:right w:val="single" w:sz="4" w:space="0" w:color="auto"/>
            </w:tcBorders>
            <w:shd w:val="clear" w:color="auto" w:fill="auto"/>
            <w:hideMark/>
          </w:tcPr>
          <w:p w14:paraId="059E1C55" w14:textId="77777777" w:rsidR="002F7380" w:rsidRPr="00B55C64" w:rsidRDefault="002F7380" w:rsidP="00CA6FF5">
            <w:pPr>
              <w:jc w:val="center"/>
              <w:rPr>
                <w:rFonts w:ascii="Cambria" w:hAnsi="Cambria" w:cs="Calibri"/>
                <w:color w:val="000000"/>
                <w:sz w:val="18"/>
                <w:szCs w:val="18"/>
              </w:rPr>
            </w:pPr>
            <w:r w:rsidRPr="00B55C64">
              <w:rPr>
                <w:rFonts w:ascii="Cambria" w:hAnsi="Cambria" w:cs="Calibri"/>
                <w:color w:val="000000"/>
                <w:sz w:val="18"/>
                <w:szCs w:val="18"/>
              </w:rPr>
              <w:t> </w:t>
            </w:r>
          </w:p>
        </w:tc>
      </w:tr>
    </w:tbl>
    <w:p w14:paraId="35D2CEBA" w14:textId="77777777" w:rsidR="002F7380" w:rsidRDefault="002F7380" w:rsidP="00F636A9"/>
    <w:p w14:paraId="16CA30EE" w14:textId="77777777" w:rsidR="002F7380" w:rsidRDefault="002F7380" w:rsidP="00F636A9"/>
    <w:p w14:paraId="237B44F7" w14:textId="77777777" w:rsidR="002F7380" w:rsidRDefault="002F7380" w:rsidP="00F636A9"/>
    <w:tbl>
      <w:tblPr>
        <w:tblW w:w="14715" w:type="dxa"/>
        <w:jc w:val="center"/>
        <w:tblLayout w:type="fixed"/>
        <w:tblLook w:val="04A0" w:firstRow="1" w:lastRow="0" w:firstColumn="1" w:lastColumn="0" w:noHBand="0" w:noVBand="1"/>
      </w:tblPr>
      <w:tblGrid>
        <w:gridCol w:w="1845"/>
        <w:gridCol w:w="1022"/>
        <w:gridCol w:w="1200"/>
        <w:gridCol w:w="1680"/>
        <w:gridCol w:w="1292"/>
        <w:gridCol w:w="1095"/>
        <w:gridCol w:w="1059"/>
        <w:gridCol w:w="1176"/>
        <w:gridCol w:w="1155"/>
        <w:gridCol w:w="1485"/>
        <w:gridCol w:w="1706"/>
      </w:tblGrid>
      <w:tr w:rsidR="00666705" w:rsidRPr="00DE391B" w14:paraId="44C3D7E3" w14:textId="77777777" w:rsidTr="00666705">
        <w:trPr>
          <w:trHeight w:val="444"/>
          <w:jc w:val="center"/>
        </w:trPr>
        <w:tc>
          <w:tcPr>
            <w:tcW w:w="18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721ACD"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Вид объекта недвижимости; движимое имущество</w:t>
            </w:r>
          </w:p>
        </w:tc>
        <w:tc>
          <w:tcPr>
            <w:tcW w:w="12870" w:type="dxa"/>
            <w:gridSpan w:val="10"/>
            <w:tcBorders>
              <w:top w:val="single" w:sz="4" w:space="0" w:color="auto"/>
              <w:left w:val="nil"/>
              <w:bottom w:val="single" w:sz="4" w:space="0" w:color="auto"/>
              <w:right w:val="single" w:sz="4" w:space="0" w:color="auto"/>
            </w:tcBorders>
            <w:shd w:val="clear" w:color="000000" w:fill="FFFFFF"/>
            <w:vAlign w:val="center"/>
            <w:hideMark/>
          </w:tcPr>
          <w:p w14:paraId="4B7AE584"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Сведения о недвижимом имуществе или его части</w:t>
            </w:r>
          </w:p>
        </w:tc>
      </w:tr>
      <w:tr w:rsidR="00666705" w:rsidRPr="00DE391B" w14:paraId="44B70BD4" w14:textId="77777777" w:rsidTr="00666705">
        <w:trPr>
          <w:trHeight w:val="504"/>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283DFEA0" w14:textId="77777777" w:rsidR="00666705" w:rsidRPr="00DE391B" w:rsidRDefault="00666705" w:rsidP="00CA6FF5">
            <w:pPr>
              <w:rPr>
                <w:rFonts w:ascii="Cambria" w:hAnsi="Cambria" w:cs="Calibri"/>
                <w:color w:val="000000"/>
                <w:sz w:val="12"/>
                <w:szCs w:val="12"/>
              </w:rPr>
            </w:pPr>
          </w:p>
        </w:tc>
        <w:tc>
          <w:tcPr>
            <w:tcW w:w="10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5E0DD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Наименование объекта учета</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53F5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Номер части объекта недвижимости согласно сведениям Единого государственного реестра недвижимости</w:t>
            </w:r>
          </w:p>
        </w:tc>
        <w:tc>
          <w:tcPr>
            <w:tcW w:w="2972" w:type="dxa"/>
            <w:gridSpan w:val="2"/>
            <w:vMerge w:val="restart"/>
            <w:tcBorders>
              <w:top w:val="nil"/>
              <w:left w:val="nil"/>
              <w:bottom w:val="single" w:sz="4" w:space="0" w:color="auto"/>
              <w:right w:val="single" w:sz="4" w:space="0" w:color="auto"/>
            </w:tcBorders>
            <w:shd w:val="clear" w:color="000000" w:fill="FFFFFF"/>
            <w:vAlign w:val="center"/>
            <w:hideMark/>
          </w:tcPr>
          <w:p w14:paraId="179C4886"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Кадастровый номер</w:t>
            </w:r>
            <w:r w:rsidRPr="00DE391B">
              <w:rPr>
                <w:rFonts w:ascii="Cambria" w:hAnsi="Cambria" w:cs="Calibri"/>
                <w:color w:val="000000"/>
                <w:sz w:val="12"/>
                <w:szCs w:val="12"/>
                <w:vertAlign w:val="superscript"/>
              </w:rPr>
              <w:t xml:space="preserve"> </w:t>
            </w:r>
          </w:p>
        </w:tc>
        <w:tc>
          <w:tcPr>
            <w:tcW w:w="5970" w:type="dxa"/>
            <w:gridSpan w:val="5"/>
            <w:tcBorders>
              <w:top w:val="nil"/>
              <w:left w:val="nil"/>
              <w:bottom w:val="single" w:sz="4" w:space="0" w:color="auto"/>
              <w:right w:val="single" w:sz="4" w:space="0" w:color="000000"/>
            </w:tcBorders>
            <w:shd w:val="clear" w:color="000000" w:fill="FFFFFF"/>
            <w:vAlign w:val="center"/>
            <w:hideMark/>
          </w:tcPr>
          <w:p w14:paraId="6196F49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Основная характеристика объекта недвижимости</w:t>
            </w:r>
          </w:p>
        </w:tc>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31989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Техническое состояние объекта недвижимости (при наличии сведений)</w:t>
            </w:r>
          </w:p>
        </w:tc>
      </w:tr>
      <w:tr w:rsidR="00666705" w:rsidRPr="00DE391B" w14:paraId="656C9785" w14:textId="77777777" w:rsidTr="00666705">
        <w:trPr>
          <w:trHeight w:val="509"/>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3D4DA858" w14:textId="77777777" w:rsidR="00666705" w:rsidRPr="00DE391B" w:rsidRDefault="00666705" w:rsidP="00CA6FF5">
            <w:pPr>
              <w:rPr>
                <w:rFonts w:ascii="Cambria" w:hAnsi="Cambria" w:cs="Calibri"/>
                <w:color w:val="000000"/>
                <w:sz w:val="12"/>
                <w:szCs w:val="12"/>
              </w:rPr>
            </w:pPr>
          </w:p>
        </w:tc>
        <w:tc>
          <w:tcPr>
            <w:tcW w:w="1022" w:type="dxa"/>
            <w:vMerge/>
            <w:tcBorders>
              <w:top w:val="nil"/>
              <w:left w:val="single" w:sz="4" w:space="0" w:color="auto"/>
              <w:bottom w:val="single" w:sz="4" w:space="0" w:color="000000"/>
              <w:right w:val="single" w:sz="4" w:space="0" w:color="auto"/>
            </w:tcBorders>
            <w:vAlign w:val="center"/>
            <w:hideMark/>
          </w:tcPr>
          <w:p w14:paraId="67401A1F" w14:textId="77777777" w:rsidR="00666705" w:rsidRPr="00DE391B" w:rsidRDefault="00666705" w:rsidP="00CA6FF5">
            <w:pPr>
              <w:rPr>
                <w:rFonts w:ascii="Cambria" w:hAnsi="Cambria" w:cs="Calibri"/>
                <w:color w:val="000000"/>
                <w:sz w:val="12"/>
                <w:szCs w:val="12"/>
              </w:rPr>
            </w:pPr>
          </w:p>
        </w:tc>
        <w:tc>
          <w:tcPr>
            <w:tcW w:w="1200" w:type="dxa"/>
            <w:vMerge/>
            <w:tcBorders>
              <w:top w:val="nil"/>
              <w:left w:val="single" w:sz="4" w:space="0" w:color="auto"/>
              <w:bottom w:val="single" w:sz="4" w:space="0" w:color="000000"/>
              <w:right w:val="single" w:sz="4" w:space="0" w:color="auto"/>
            </w:tcBorders>
            <w:vAlign w:val="center"/>
            <w:hideMark/>
          </w:tcPr>
          <w:p w14:paraId="21371585" w14:textId="77777777" w:rsidR="00666705" w:rsidRPr="00DE391B" w:rsidRDefault="00666705" w:rsidP="00CA6FF5">
            <w:pPr>
              <w:rPr>
                <w:rFonts w:ascii="Cambria" w:hAnsi="Cambria" w:cs="Calibri"/>
                <w:color w:val="000000"/>
                <w:sz w:val="12"/>
                <w:szCs w:val="12"/>
              </w:rPr>
            </w:pPr>
          </w:p>
        </w:tc>
        <w:tc>
          <w:tcPr>
            <w:tcW w:w="2972" w:type="dxa"/>
            <w:gridSpan w:val="2"/>
            <w:vMerge/>
            <w:tcBorders>
              <w:top w:val="nil"/>
              <w:left w:val="nil"/>
              <w:bottom w:val="single" w:sz="4" w:space="0" w:color="auto"/>
              <w:right w:val="single" w:sz="4" w:space="0" w:color="auto"/>
            </w:tcBorders>
            <w:vAlign w:val="center"/>
            <w:hideMark/>
          </w:tcPr>
          <w:p w14:paraId="59414543" w14:textId="77777777" w:rsidR="00666705" w:rsidRPr="00DE391B" w:rsidRDefault="00666705" w:rsidP="00CA6FF5">
            <w:pPr>
              <w:rPr>
                <w:rFonts w:ascii="Cambria" w:hAnsi="Cambria" w:cs="Calibri"/>
                <w:color w:val="000000"/>
                <w:sz w:val="12"/>
                <w:szCs w:val="12"/>
              </w:rPr>
            </w:pPr>
          </w:p>
        </w:tc>
        <w:tc>
          <w:tcPr>
            <w:tcW w:w="10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B132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площадь для земельных участков, зданий (сооружений), помещений;  протяженность, объем, площадь, глубина залегания для сооружений; протяженность, объем, площадь, глубина залегания согласно проектной документации и для зданий (строений), сооружений, строительство о которых не завершено</w:t>
            </w:r>
          </w:p>
        </w:tc>
        <w:tc>
          <w:tcPr>
            <w:tcW w:w="1059" w:type="dxa"/>
            <w:vMerge w:val="restart"/>
            <w:tcBorders>
              <w:top w:val="nil"/>
              <w:left w:val="single" w:sz="4" w:space="0" w:color="auto"/>
              <w:bottom w:val="single" w:sz="4" w:space="0" w:color="auto"/>
              <w:right w:val="nil"/>
            </w:tcBorders>
            <w:shd w:val="clear" w:color="000000" w:fill="FFFFFF"/>
            <w:vAlign w:val="center"/>
            <w:hideMark/>
          </w:tcPr>
          <w:p w14:paraId="1BEA83A8"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фактическое значение/ проектируемое значение (для зданий и строений), сооружений, строительств о которых не завершено</w:t>
            </w:r>
          </w:p>
        </w:tc>
        <w:tc>
          <w:tcPr>
            <w:tcW w:w="11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C9784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единица измерения (для площади - кв. м; для протяженности - м; для глубины залегания - м; для объема - куб. м)</w:t>
            </w:r>
          </w:p>
        </w:tc>
        <w:tc>
          <w:tcPr>
            <w:tcW w:w="11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7469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категория земель, к которой отнесен земельный участок, если объектом недвижимости является земельный участок</w:t>
            </w:r>
          </w:p>
        </w:tc>
        <w:tc>
          <w:tcPr>
            <w:tcW w:w="1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FC7ED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вид или виды разрешенного использования земельного участка, здания, сооружения, помещения</w:t>
            </w:r>
          </w:p>
        </w:tc>
        <w:tc>
          <w:tcPr>
            <w:tcW w:w="1706" w:type="dxa"/>
            <w:vMerge/>
            <w:tcBorders>
              <w:top w:val="nil"/>
              <w:left w:val="single" w:sz="4" w:space="0" w:color="auto"/>
              <w:bottom w:val="single" w:sz="4" w:space="0" w:color="auto"/>
              <w:right w:val="single" w:sz="4" w:space="0" w:color="auto"/>
            </w:tcBorders>
            <w:vAlign w:val="center"/>
            <w:hideMark/>
          </w:tcPr>
          <w:p w14:paraId="3E9B432B" w14:textId="77777777" w:rsidR="00666705" w:rsidRPr="00DE391B" w:rsidRDefault="00666705" w:rsidP="00CA6FF5">
            <w:pPr>
              <w:rPr>
                <w:rFonts w:ascii="Cambria" w:hAnsi="Cambria" w:cs="Calibri"/>
                <w:color w:val="000000"/>
                <w:sz w:val="12"/>
                <w:szCs w:val="12"/>
              </w:rPr>
            </w:pPr>
          </w:p>
        </w:tc>
      </w:tr>
      <w:tr w:rsidR="00666705" w:rsidRPr="00DE391B" w14:paraId="71C4D015" w14:textId="77777777" w:rsidTr="00666705">
        <w:trPr>
          <w:trHeight w:val="509"/>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11FDAD6C" w14:textId="77777777" w:rsidR="00666705" w:rsidRPr="00DE391B" w:rsidRDefault="00666705" w:rsidP="00CA6FF5">
            <w:pPr>
              <w:rPr>
                <w:rFonts w:ascii="Cambria" w:hAnsi="Cambria" w:cs="Calibri"/>
                <w:color w:val="000000"/>
                <w:sz w:val="12"/>
                <w:szCs w:val="12"/>
              </w:rPr>
            </w:pPr>
          </w:p>
        </w:tc>
        <w:tc>
          <w:tcPr>
            <w:tcW w:w="1022" w:type="dxa"/>
            <w:vMerge/>
            <w:tcBorders>
              <w:top w:val="nil"/>
              <w:left w:val="single" w:sz="4" w:space="0" w:color="auto"/>
              <w:bottom w:val="single" w:sz="4" w:space="0" w:color="000000"/>
              <w:right w:val="single" w:sz="4" w:space="0" w:color="auto"/>
            </w:tcBorders>
            <w:vAlign w:val="center"/>
            <w:hideMark/>
          </w:tcPr>
          <w:p w14:paraId="4BF2D57C" w14:textId="77777777" w:rsidR="00666705" w:rsidRPr="00DE391B" w:rsidRDefault="00666705" w:rsidP="00CA6FF5">
            <w:pPr>
              <w:rPr>
                <w:rFonts w:ascii="Cambria" w:hAnsi="Cambria" w:cs="Calibri"/>
                <w:color w:val="000000"/>
                <w:sz w:val="12"/>
                <w:szCs w:val="12"/>
              </w:rPr>
            </w:pPr>
          </w:p>
        </w:tc>
        <w:tc>
          <w:tcPr>
            <w:tcW w:w="1200" w:type="dxa"/>
            <w:vMerge/>
            <w:tcBorders>
              <w:top w:val="nil"/>
              <w:left w:val="single" w:sz="4" w:space="0" w:color="auto"/>
              <w:bottom w:val="single" w:sz="4" w:space="0" w:color="000000"/>
              <w:right w:val="single" w:sz="4" w:space="0" w:color="auto"/>
            </w:tcBorders>
            <w:vAlign w:val="center"/>
            <w:hideMark/>
          </w:tcPr>
          <w:p w14:paraId="3DF4DA4D" w14:textId="77777777" w:rsidR="00666705" w:rsidRPr="00DE391B" w:rsidRDefault="00666705" w:rsidP="00CA6FF5">
            <w:pPr>
              <w:rPr>
                <w:rFonts w:ascii="Cambria" w:hAnsi="Cambria" w:cs="Calibri"/>
                <w:color w:val="000000"/>
                <w:sz w:val="12"/>
                <w:szCs w:val="12"/>
              </w:rPr>
            </w:pPr>
          </w:p>
        </w:tc>
        <w:tc>
          <w:tcPr>
            <w:tcW w:w="2972" w:type="dxa"/>
            <w:gridSpan w:val="2"/>
            <w:vMerge/>
            <w:tcBorders>
              <w:top w:val="nil"/>
              <w:left w:val="nil"/>
              <w:bottom w:val="single" w:sz="4" w:space="0" w:color="auto"/>
              <w:right w:val="single" w:sz="4" w:space="0" w:color="auto"/>
            </w:tcBorders>
            <w:vAlign w:val="center"/>
            <w:hideMark/>
          </w:tcPr>
          <w:p w14:paraId="75679728" w14:textId="77777777" w:rsidR="00666705" w:rsidRPr="00DE391B" w:rsidRDefault="00666705" w:rsidP="00CA6FF5">
            <w:pPr>
              <w:rPr>
                <w:rFonts w:ascii="Cambria" w:hAnsi="Cambria" w:cs="Calibri"/>
                <w:color w:val="000000"/>
                <w:sz w:val="12"/>
                <w:szCs w:val="12"/>
              </w:rPr>
            </w:pPr>
          </w:p>
        </w:tc>
        <w:tc>
          <w:tcPr>
            <w:tcW w:w="1095" w:type="dxa"/>
            <w:vMerge/>
            <w:tcBorders>
              <w:top w:val="nil"/>
              <w:left w:val="single" w:sz="4" w:space="0" w:color="auto"/>
              <w:bottom w:val="single" w:sz="4" w:space="0" w:color="auto"/>
              <w:right w:val="single" w:sz="4" w:space="0" w:color="auto"/>
            </w:tcBorders>
            <w:vAlign w:val="center"/>
            <w:hideMark/>
          </w:tcPr>
          <w:p w14:paraId="221EDBE9" w14:textId="77777777" w:rsidR="00666705" w:rsidRPr="00DE391B" w:rsidRDefault="00666705" w:rsidP="00CA6FF5">
            <w:pPr>
              <w:rPr>
                <w:rFonts w:ascii="Cambria" w:hAnsi="Cambria" w:cs="Calibri"/>
                <w:color w:val="000000"/>
                <w:sz w:val="12"/>
                <w:szCs w:val="12"/>
              </w:rPr>
            </w:pPr>
          </w:p>
        </w:tc>
        <w:tc>
          <w:tcPr>
            <w:tcW w:w="1059" w:type="dxa"/>
            <w:vMerge/>
            <w:tcBorders>
              <w:top w:val="nil"/>
              <w:left w:val="single" w:sz="4" w:space="0" w:color="auto"/>
              <w:bottom w:val="single" w:sz="4" w:space="0" w:color="auto"/>
              <w:right w:val="nil"/>
            </w:tcBorders>
            <w:vAlign w:val="center"/>
            <w:hideMark/>
          </w:tcPr>
          <w:p w14:paraId="14E72F39" w14:textId="77777777" w:rsidR="00666705" w:rsidRPr="00DE391B" w:rsidRDefault="00666705" w:rsidP="00CA6FF5">
            <w:pPr>
              <w:rPr>
                <w:rFonts w:ascii="Cambria" w:hAnsi="Cambria" w:cs="Calibri"/>
                <w:color w:val="000000"/>
                <w:sz w:val="12"/>
                <w:szCs w:val="12"/>
              </w:rPr>
            </w:pPr>
          </w:p>
        </w:tc>
        <w:tc>
          <w:tcPr>
            <w:tcW w:w="1176" w:type="dxa"/>
            <w:vMerge/>
            <w:tcBorders>
              <w:top w:val="nil"/>
              <w:left w:val="single" w:sz="4" w:space="0" w:color="auto"/>
              <w:bottom w:val="single" w:sz="4" w:space="0" w:color="000000"/>
              <w:right w:val="single" w:sz="4" w:space="0" w:color="auto"/>
            </w:tcBorders>
            <w:vAlign w:val="center"/>
            <w:hideMark/>
          </w:tcPr>
          <w:p w14:paraId="040B4C51" w14:textId="77777777" w:rsidR="00666705" w:rsidRPr="00DE391B" w:rsidRDefault="00666705" w:rsidP="00CA6FF5">
            <w:pPr>
              <w:rPr>
                <w:rFonts w:ascii="Cambria" w:hAnsi="Cambria" w:cs="Calibri"/>
                <w:color w:val="000000"/>
                <w:sz w:val="12"/>
                <w:szCs w:val="12"/>
              </w:rPr>
            </w:pPr>
          </w:p>
        </w:tc>
        <w:tc>
          <w:tcPr>
            <w:tcW w:w="1155" w:type="dxa"/>
            <w:vMerge/>
            <w:tcBorders>
              <w:top w:val="nil"/>
              <w:left w:val="single" w:sz="4" w:space="0" w:color="auto"/>
              <w:bottom w:val="single" w:sz="4" w:space="0" w:color="000000"/>
              <w:right w:val="single" w:sz="4" w:space="0" w:color="auto"/>
            </w:tcBorders>
            <w:vAlign w:val="center"/>
            <w:hideMark/>
          </w:tcPr>
          <w:p w14:paraId="407B7227" w14:textId="77777777" w:rsidR="00666705" w:rsidRPr="00DE391B" w:rsidRDefault="00666705" w:rsidP="00CA6FF5">
            <w:pPr>
              <w:rPr>
                <w:rFonts w:ascii="Cambria" w:hAnsi="Cambria" w:cs="Calibri"/>
                <w:color w:val="000000"/>
                <w:sz w:val="12"/>
                <w:szCs w:val="12"/>
              </w:rPr>
            </w:pPr>
          </w:p>
        </w:tc>
        <w:tc>
          <w:tcPr>
            <w:tcW w:w="1485" w:type="dxa"/>
            <w:vMerge/>
            <w:tcBorders>
              <w:top w:val="nil"/>
              <w:left w:val="single" w:sz="4" w:space="0" w:color="auto"/>
              <w:bottom w:val="single" w:sz="4" w:space="0" w:color="000000"/>
              <w:right w:val="single" w:sz="4" w:space="0" w:color="auto"/>
            </w:tcBorders>
            <w:vAlign w:val="center"/>
            <w:hideMark/>
          </w:tcPr>
          <w:p w14:paraId="5AD71AE2" w14:textId="77777777" w:rsidR="00666705" w:rsidRPr="00DE391B" w:rsidRDefault="00666705" w:rsidP="00CA6FF5">
            <w:pPr>
              <w:rPr>
                <w:rFonts w:ascii="Cambria" w:hAnsi="Cambria" w:cs="Calibri"/>
                <w:color w:val="000000"/>
                <w:sz w:val="12"/>
                <w:szCs w:val="12"/>
              </w:rPr>
            </w:pPr>
          </w:p>
        </w:tc>
        <w:tc>
          <w:tcPr>
            <w:tcW w:w="1706" w:type="dxa"/>
            <w:vMerge/>
            <w:tcBorders>
              <w:top w:val="nil"/>
              <w:left w:val="single" w:sz="4" w:space="0" w:color="auto"/>
              <w:bottom w:val="single" w:sz="4" w:space="0" w:color="auto"/>
              <w:right w:val="single" w:sz="4" w:space="0" w:color="auto"/>
            </w:tcBorders>
            <w:vAlign w:val="center"/>
            <w:hideMark/>
          </w:tcPr>
          <w:p w14:paraId="092F2C58" w14:textId="77777777" w:rsidR="00666705" w:rsidRPr="00DE391B" w:rsidRDefault="00666705" w:rsidP="00CA6FF5">
            <w:pPr>
              <w:rPr>
                <w:rFonts w:ascii="Cambria" w:hAnsi="Cambria" w:cs="Calibri"/>
                <w:color w:val="000000"/>
                <w:sz w:val="12"/>
                <w:szCs w:val="12"/>
              </w:rPr>
            </w:pPr>
          </w:p>
        </w:tc>
      </w:tr>
      <w:tr w:rsidR="00666705" w:rsidRPr="00DE391B" w14:paraId="4F3FE343" w14:textId="77777777" w:rsidTr="00666705">
        <w:trPr>
          <w:trHeight w:val="509"/>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266FA499" w14:textId="77777777" w:rsidR="00666705" w:rsidRPr="00DE391B" w:rsidRDefault="00666705" w:rsidP="00CA6FF5">
            <w:pPr>
              <w:rPr>
                <w:rFonts w:ascii="Cambria" w:hAnsi="Cambria" w:cs="Calibri"/>
                <w:color w:val="000000"/>
                <w:sz w:val="12"/>
                <w:szCs w:val="12"/>
              </w:rPr>
            </w:pPr>
          </w:p>
        </w:tc>
        <w:tc>
          <w:tcPr>
            <w:tcW w:w="1022" w:type="dxa"/>
            <w:vMerge/>
            <w:tcBorders>
              <w:top w:val="nil"/>
              <w:left w:val="single" w:sz="4" w:space="0" w:color="auto"/>
              <w:bottom w:val="single" w:sz="4" w:space="0" w:color="000000"/>
              <w:right w:val="single" w:sz="4" w:space="0" w:color="auto"/>
            </w:tcBorders>
            <w:vAlign w:val="center"/>
            <w:hideMark/>
          </w:tcPr>
          <w:p w14:paraId="240A5BDF" w14:textId="77777777" w:rsidR="00666705" w:rsidRPr="00DE391B" w:rsidRDefault="00666705" w:rsidP="00CA6FF5">
            <w:pPr>
              <w:rPr>
                <w:rFonts w:ascii="Cambria" w:hAnsi="Cambria" w:cs="Calibri"/>
                <w:color w:val="000000"/>
                <w:sz w:val="12"/>
                <w:szCs w:val="12"/>
              </w:rPr>
            </w:pPr>
          </w:p>
        </w:tc>
        <w:tc>
          <w:tcPr>
            <w:tcW w:w="1200" w:type="dxa"/>
            <w:vMerge/>
            <w:tcBorders>
              <w:top w:val="nil"/>
              <w:left w:val="single" w:sz="4" w:space="0" w:color="auto"/>
              <w:bottom w:val="single" w:sz="4" w:space="0" w:color="000000"/>
              <w:right w:val="single" w:sz="4" w:space="0" w:color="auto"/>
            </w:tcBorders>
            <w:vAlign w:val="center"/>
            <w:hideMark/>
          </w:tcPr>
          <w:p w14:paraId="3C734F21" w14:textId="77777777" w:rsidR="00666705" w:rsidRPr="00DE391B" w:rsidRDefault="00666705" w:rsidP="00CA6FF5">
            <w:pPr>
              <w:rPr>
                <w:rFonts w:ascii="Cambria" w:hAnsi="Cambria" w:cs="Calibri"/>
                <w:color w:val="000000"/>
                <w:sz w:val="12"/>
                <w:szCs w:val="12"/>
              </w:rPr>
            </w:pPr>
          </w:p>
        </w:tc>
        <w:tc>
          <w:tcPr>
            <w:tcW w:w="2972" w:type="dxa"/>
            <w:gridSpan w:val="2"/>
            <w:vMerge/>
            <w:tcBorders>
              <w:top w:val="nil"/>
              <w:left w:val="nil"/>
              <w:bottom w:val="single" w:sz="4" w:space="0" w:color="auto"/>
              <w:right w:val="single" w:sz="4" w:space="0" w:color="auto"/>
            </w:tcBorders>
            <w:vAlign w:val="center"/>
            <w:hideMark/>
          </w:tcPr>
          <w:p w14:paraId="2EAF8C04" w14:textId="77777777" w:rsidR="00666705" w:rsidRPr="00DE391B" w:rsidRDefault="00666705" w:rsidP="00CA6FF5">
            <w:pPr>
              <w:rPr>
                <w:rFonts w:ascii="Cambria" w:hAnsi="Cambria" w:cs="Calibri"/>
                <w:color w:val="000000"/>
                <w:sz w:val="12"/>
                <w:szCs w:val="12"/>
              </w:rPr>
            </w:pPr>
          </w:p>
        </w:tc>
        <w:tc>
          <w:tcPr>
            <w:tcW w:w="1095" w:type="dxa"/>
            <w:vMerge/>
            <w:tcBorders>
              <w:top w:val="nil"/>
              <w:left w:val="single" w:sz="4" w:space="0" w:color="auto"/>
              <w:bottom w:val="single" w:sz="4" w:space="0" w:color="auto"/>
              <w:right w:val="single" w:sz="4" w:space="0" w:color="auto"/>
            </w:tcBorders>
            <w:vAlign w:val="center"/>
            <w:hideMark/>
          </w:tcPr>
          <w:p w14:paraId="1F9B45EE" w14:textId="77777777" w:rsidR="00666705" w:rsidRPr="00DE391B" w:rsidRDefault="00666705" w:rsidP="00CA6FF5">
            <w:pPr>
              <w:rPr>
                <w:rFonts w:ascii="Cambria" w:hAnsi="Cambria" w:cs="Calibri"/>
                <w:color w:val="000000"/>
                <w:sz w:val="12"/>
                <w:szCs w:val="12"/>
              </w:rPr>
            </w:pPr>
          </w:p>
        </w:tc>
        <w:tc>
          <w:tcPr>
            <w:tcW w:w="1059" w:type="dxa"/>
            <w:vMerge/>
            <w:tcBorders>
              <w:top w:val="nil"/>
              <w:left w:val="single" w:sz="4" w:space="0" w:color="auto"/>
              <w:bottom w:val="single" w:sz="4" w:space="0" w:color="auto"/>
              <w:right w:val="nil"/>
            </w:tcBorders>
            <w:vAlign w:val="center"/>
            <w:hideMark/>
          </w:tcPr>
          <w:p w14:paraId="22D67216" w14:textId="77777777" w:rsidR="00666705" w:rsidRPr="00DE391B" w:rsidRDefault="00666705" w:rsidP="00CA6FF5">
            <w:pPr>
              <w:rPr>
                <w:rFonts w:ascii="Cambria" w:hAnsi="Cambria" w:cs="Calibri"/>
                <w:color w:val="000000"/>
                <w:sz w:val="12"/>
                <w:szCs w:val="12"/>
              </w:rPr>
            </w:pPr>
          </w:p>
        </w:tc>
        <w:tc>
          <w:tcPr>
            <w:tcW w:w="1176" w:type="dxa"/>
            <w:vMerge/>
            <w:tcBorders>
              <w:top w:val="nil"/>
              <w:left w:val="single" w:sz="4" w:space="0" w:color="auto"/>
              <w:bottom w:val="single" w:sz="4" w:space="0" w:color="000000"/>
              <w:right w:val="single" w:sz="4" w:space="0" w:color="auto"/>
            </w:tcBorders>
            <w:vAlign w:val="center"/>
            <w:hideMark/>
          </w:tcPr>
          <w:p w14:paraId="17E3796E" w14:textId="77777777" w:rsidR="00666705" w:rsidRPr="00DE391B" w:rsidRDefault="00666705" w:rsidP="00CA6FF5">
            <w:pPr>
              <w:rPr>
                <w:rFonts w:ascii="Cambria" w:hAnsi="Cambria" w:cs="Calibri"/>
                <w:color w:val="000000"/>
                <w:sz w:val="12"/>
                <w:szCs w:val="12"/>
              </w:rPr>
            </w:pPr>
          </w:p>
        </w:tc>
        <w:tc>
          <w:tcPr>
            <w:tcW w:w="1155" w:type="dxa"/>
            <w:vMerge/>
            <w:tcBorders>
              <w:top w:val="nil"/>
              <w:left w:val="single" w:sz="4" w:space="0" w:color="auto"/>
              <w:bottom w:val="single" w:sz="4" w:space="0" w:color="000000"/>
              <w:right w:val="single" w:sz="4" w:space="0" w:color="auto"/>
            </w:tcBorders>
            <w:vAlign w:val="center"/>
            <w:hideMark/>
          </w:tcPr>
          <w:p w14:paraId="0CB636B9" w14:textId="77777777" w:rsidR="00666705" w:rsidRPr="00DE391B" w:rsidRDefault="00666705" w:rsidP="00CA6FF5">
            <w:pPr>
              <w:rPr>
                <w:rFonts w:ascii="Cambria" w:hAnsi="Cambria" w:cs="Calibri"/>
                <w:color w:val="000000"/>
                <w:sz w:val="12"/>
                <w:szCs w:val="12"/>
              </w:rPr>
            </w:pPr>
          </w:p>
        </w:tc>
        <w:tc>
          <w:tcPr>
            <w:tcW w:w="1485" w:type="dxa"/>
            <w:vMerge/>
            <w:tcBorders>
              <w:top w:val="nil"/>
              <w:left w:val="single" w:sz="4" w:space="0" w:color="auto"/>
              <w:bottom w:val="single" w:sz="4" w:space="0" w:color="000000"/>
              <w:right w:val="single" w:sz="4" w:space="0" w:color="auto"/>
            </w:tcBorders>
            <w:vAlign w:val="center"/>
            <w:hideMark/>
          </w:tcPr>
          <w:p w14:paraId="455E0ECE" w14:textId="77777777" w:rsidR="00666705" w:rsidRPr="00DE391B" w:rsidRDefault="00666705" w:rsidP="00CA6FF5">
            <w:pPr>
              <w:rPr>
                <w:rFonts w:ascii="Cambria" w:hAnsi="Cambria" w:cs="Calibri"/>
                <w:color w:val="000000"/>
                <w:sz w:val="12"/>
                <w:szCs w:val="12"/>
              </w:rPr>
            </w:pPr>
          </w:p>
        </w:tc>
        <w:tc>
          <w:tcPr>
            <w:tcW w:w="1706" w:type="dxa"/>
            <w:vMerge/>
            <w:tcBorders>
              <w:top w:val="nil"/>
              <w:left w:val="single" w:sz="4" w:space="0" w:color="auto"/>
              <w:bottom w:val="single" w:sz="4" w:space="0" w:color="auto"/>
              <w:right w:val="single" w:sz="4" w:space="0" w:color="auto"/>
            </w:tcBorders>
            <w:vAlign w:val="center"/>
            <w:hideMark/>
          </w:tcPr>
          <w:p w14:paraId="446AC622" w14:textId="77777777" w:rsidR="00666705" w:rsidRPr="00DE391B" w:rsidRDefault="00666705" w:rsidP="00CA6FF5">
            <w:pPr>
              <w:rPr>
                <w:rFonts w:ascii="Cambria" w:hAnsi="Cambria" w:cs="Calibri"/>
                <w:color w:val="000000"/>
                <w:sz w:val="12"/>
                <w:szCs w:val="12"/>
              </w:rPr>
            </w:pPr>
          </w:p>
        </w:tc>
      </w:tr>
      <w:tr w:rsidR="00666705" w:rsidRPr="00DE391B" w14:paraId="7AE7F34F" w14:textId="77777777" w:rsidTr="00666705">
        <w:trPr>
          <w:trHeight w:val="509"/>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60FE642B" w14:textId="77777777" w:rsidR="00666705" w:rsidRPr="00DE391B" w:rsidRDefault="00666705" w:rsidP="00CA6FF5">
            <w:pPr>
              <w:rPr>
                <w:rFonts w:ascii="Cambria" w:hAnsi="Cambria" w:cs="Calibri"/>
                <w:color w:val="000000"/>
                <w:sz w:val="12"/>
                <w:szCs w:val="12"/>
              </w:rPr>
            </w:pPr>
          </w:p>
        </w:tc>
        <w:tc>
          <w:tcPr>
            <w:tcW w:w="1022" w:type="dxa"/>
            <w:vMerge/>
            <w:tcBorders>
              <w:top w:val="nil"/>
              <w:left w:val="single" w:sz="4" w:space="0" w:color="auto"/>
              <w:bottom w:val="single" w:sz="4" w:space="0" w:color="000000"/>
              <w:right w:val="single" w:sz="4" w:space="0" w:color="auto"/>
            </w:tcBorders>
            <w:vAlign w:val="center"/>
            <w:hideMark/>
          </w:tcPr>
          <w:p w14:paraId="1A55B5DE" w14:textId="77777777" w:rsidR="00666705" w:rsidRPr="00DE391B" w:rsidRDefault="00666705" w:rsidP="00CA6FF5">
            <w:pPr>
              <w:rPr>
                <w:rFonts w:ascii="Cambria" w:hAnsi="Cambria" w:cs="Calibri"/>
                <w:color w:val="000000"/>
                <w:sz w:val="12"/>
                <w:szCs w:val="12"/>
              </w:rPr>
            </w:pPr>
          </w:p>
        </w:tc>
        <w:tc>
          <w:tcPr>
            <w:tcW w:w="1200" w:type="dxa"/>
            <w:vMerge/>
            <w:tcBorders>
              <w:top w:val="nil"/>
              <w:left w:val="single" w:sz="4" w:space="0" w:color="auto"/>
              <w:bottom w:val="single" w:sz="4" w:space="0" w:color="000000"/>
              <w:right w:val="single" w:sz="4" w:space="0" w:color="auto"/>
            </w:tcBorders>
            <w:vAlign w:val="center"/>
            <w:hideMark/>
          </w:tcPr>
          <w:p w14:paraId="652EBCDE" w14:textId="77777777" w:rsidR="00666705" w:rsidRPr="00DE391B" w:rsidRDefault="00666705" w:rsidP="00CA6FF5">
            <w:pPr>
              <w:rPr>
                <w:rFonts w:ascii="Cambria" w:hAnsi="Cambria" w:cs="Calibri"/>
                <w:color w:val="000000"/>
                <w:sz w:val="12"/>
                <w:szCs w:val="12"/>
              </w:rPr>
            </w:pPr>
          </w:p>
        </w:tc>
        <w:tc>
          <w:tcPr>
            <w:tcW w:w="2972" w:type="dxa"/>
            <w:gridSpan w:val="2"/>
            <w:vMerge/>
            <w:tcBorders>
              <w:top w:val="nil"/>
              <w:left w:val="nil"/>
              <w:bottom w:val="single" w:sz="4" w:space="0" w:color="auto"/>
              <w:right w:val="single" w:sz="4" w:space="0" w:color="auto"/>
            </w:tcBorders>
            <w:vAlign w:val="center"/>
            <w:hideMark/>
          </w:tcPr>
          <w:p w14:paraId="4D108BD4" w14:textId="77777777" w:rsidR="00666705" w:rsidRPr="00DE391B" w:rsidRDefault="00666705" w:rsidP="00CA6FF5">
            <w:pPr>
              <w:rPr>
                <w:rFonts w:ascii="Cambria" w:hAnsi="Cambria" w:cs="Calibri"/>
                <w:color w:val="000000"/>
                <w:sz w:val="12"/>
                <w:szCs w:val="12"/>
              </w:rPr>
            </w:pPr>
          </w:p>
        </w:tc>
        <w:tc>
          <w:tcPr>
            <w:tcW w:w="1095" w:type="dxa"/>
            <w:vMerge/>
            <w:tcBorders>
              <w:top w:val="nil"/>
              <w:left w:val="single" w:sz="4" w:space="0" w:color="auto"/>
              <w:bottom w:val="single" w:sz="4" w:space="0" w:color="auto"/>
              <w:right w:val="single" w:sz="4" w:space="0" w:color="auto"/>
            </w:tcBorders>
            <w:vAlign w:val="center"/>
            <w:hideMark/>
          </w:tcPr>
          <w:p w14:paraId="0ED13589" w14:textId="77777777" w:rsidR="00666705" w:rsidRPr="00DE391B" w:rsidRDefault="00666705" w:rsidP="00CA6FF5">
            <w:pPr>
              <w:rPr>
                <w:rFonts w:ascii="Cambria" w:hAnsi="Cambria" w:cs="Calibri"/>
                <w:color w:val="000000"/>
                <w:sz w:val="12"/>
                <w:szCs w:val="12"/>
              </w:rPr>
            </w:pPr>
          </w:p>
        </w:tc>
        <w:tc>
          <w:tcPr>
            <w:tcW w:w="1059" w:type="dxa"/>
            <w:vMerge/>
            <w:tcBorders>
              <w:top w:val="nil"/>
              <w:left w:val="single" w:sz="4" w:space="0" w:color="auto"/>
              <w:bottom w:val="single" w:sz="4" w:space="0" w:color="auto"/>
              <w:right w:val="nil"/>
            </w:tcBorders>
            <w:vAlign w:val="center"/>
            <w:hideMark/>
          </w:tcPr>
          <w:p w14:paraId="0AFF835E" w14:textId="77777777" w:rsidR="00666705" w:rsidRPr="00DE391B" w:rsidRDefault="00666705" w:rsidP="00CA6FF5">
            <w:pPr>
              <w:rPr>
                <w:rFonts w:ascii="Cambria" w:hAnsi="Cambria" w:cs="Calibri"/>
                <w:color w:val="000000"/>
                <w:sz w:val="12"/>
                <w:szCs w:val="12"/>
              </w:rPr>
            </w:pPr>
          </w:p>
        </w:tc>
        <w:tc>
          <w:tcPr>
            <w:tcW w:w="1176" w:type="dxa"/>
            <w:vMerge/>
            <w:tcBorders>
              <w:top w:val="nil"/>
              <w:left w:val="single" w:sz="4" w:space="0" w:color="auto"/>
              <w:bottom w:val="single" w:sz="4" w:space="0" w:color="000000"/>
              <w:right w:val="single" w:sz="4" w:space="0" w:color="auto"/>
            </w:tcBorders>
            <w:vAlign w:val="center"/>
            <w:hideMark/>
          </w:tcPr>
          <w:p w14:paraId="075F6247" w14:textId="77777777" w:rsidR="00666705" w:rsidRPr="00DE391B" w:rsidRDefault="00666705" w:rsidP="00CA6FF5">
            <w:pPr>
              <w:rPr>
                <w:rFonts w:ascii="Cambria" w:hAnsi="Cambria" w:cs="Calibri"/>
                <w:color w:val="000000"/>
                <w:sz w:val="12"/>
                <w:szCs w:val="12"/>
              </w:rPr>
            </w:pPr>
          </w:p>
        </w:tc>
        <w:tc>
          <w:tcPr>
            <w:tcW w:w="1155" w:type="dxa"/>
            <w:vMerge/>
            <w:tcBorders>
              <w:top w:val="nil"/>
              <w:left w:val="single" w:sz="4" w:space="0" w:color="auto"/>
              <w:bottom w:val="single" w:sz="4" w:space="0" w:color="000000"/>
              <w:right w:val="single" w:sz="4" w:space="0" w:color="auto"/>
            </w:tcBorders>
            <w:vAlign w:val="center"/>
            <w:hideMark/>
          </w:tcPr>
          <w:p w14:paraId="7149E8F3" w14:textId="77777777" w:rsidR="00666705" w:rsidRPr="00DE391B" w:rsidRDefault="00666705" w:rsidP="00CA6FF5">
            <w:pPr>
              <w:rPr>
                <w:rFonts w:ascii="Cambria" w:hAnsi="Cambria" w:cs="Calibri"/>
                <w:color w:val="000000"/>
                <w:sz w:val="12"/>
                <w:szCs w:val="12"/>
              </w:rPr>
            </w:pPr>
          </w:p>
        </w:tc>
        <w:tc>
          <w:tcPr>
            <w:tcW w:w="1485" w:type="dxa"/>
            <w:vMerge/>
            <w:tcBorders>
              <w:top w:val="nil"/>
              <w:left w:val="single" w:sz="4" w:space="0" w:color="auto"/>
              <w:bottom w:val="single" w:sz="4" w:space="0" w:color="000000"/>
              <w:right w:val="single" w:sz="4" w:space="0" w:color="auto"/>
            </w:tcBorders>
            <w:vAlign w:val="center"/>
            <w:hideMark/>
          </w:tcPr>
          <w:p w14:paraId="3B7AA418" w14:textId="77777777" w:rsidR="00666705" w:rsidRPr="00DE391B" w:rsidRDefault="00666705" w:rsidP="00CA6FF5">
            <w:pPr>
              <w:rPr>
                <w:rFonts w:ascii="Cambria" w:hAnsi="Cambria" w:cs="Calibri"/>
                <w:color w:val="000000"/>
                <w:sz w:val="12"/>
                <w:szCs w:val="12"/>
              </w:rPr>
            </w:pPr>
          </w:p>
        </w:tc>
        <w:tc>
          <w:tcPr>
            <w:tcW w:w="1706" w:type="dxa"/>
            <w:vMerge/>
            <w:tcBorders>
              <w:top w:val="nil"/>
              <w:left w:val="single" w:sz="4" w:space="0" w:color="auto"/>
              <w:bottom w:val="single" w:sz="4" w:space="0" w:color="auto"/>
              <w:right w:val="single" w:sz="4" w:space="0" w:color="auto"/>
            </w:tcBorders>
            <w:vAlign w:val="center"/>
            <w:hideMark/>
          </w:tcPr>
          <w:p w14:paraId="6AF60342" w14:textId="77777777" w:rsidR="00666705" w:rsidRPr="00DE391B" w:rsidRDefault="00666705" w:rsidP="00CA6FF5">
            <w:pPr>
              <w:rPr>
                <w:rFonts w:ascii="Cambria" w:hAnsi="Cambria" w:cs="Calibri"/>
                <w:color w:val="000000"/>
                <w:sz w:val="12"/>
                <w:szCs w:val="12"/>
              </w:rPr>
            </w:pPr>
          </w:p>
        </w:tc>
      </w:tr>
      <w:tr w:rsidR="00666705" w:rsidRPr="00DE391B" w14:paraId="62C2DEE3" w14:textId="77777777" w:rsidTr="00666705">
        <w:trPr>
          <w:trHeight w:val="1164"/>
          <w:jc w:val="center"/>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2F6E131D" w14:textId="77777777" w:rsidR="00666705" w:rsidRPr="00DE391B" w:rsidRDefault="00666705" w:rsidP="00CA6FF5">
            <w:pPr>
              <w:rPr>
                <w:rFonts w:ascii="Cambria" w:hAnsi="Cambria" w:cs="Calibri"/>
                <w:color w:val="000000"/>
                <w:sz w:val="12"/>
                <w:szCs w:val="12"/>
              </w:rPr>
            </w:pPr>
          </w:p>
        </w:tc>
        <w:tc>
          <w:tcPr>
            <w:tcW w:w="1022" w:type="dxa"/>
            <w:vMerge/>
            <w:tcBorders>
              <w:top w:val="nil"/>
              <w:left w:val="single" w:sz="4" w:space="0" w:color="auto"/>
              <w:bottom w:val="single" w:sz="4" w:space="0" w:color="000000"/>
              <w:right w:val="single" w:sz="4" w:space="0" w:color="auto"/>
            </w:tcBorders>
            <w:vAlign w:val="center"/>
            <w:hideMark/>
          </w:tcPr>
          <w:p w14:paraId="2CE00B4A" w14:textId="77777777" w:rsidR="00666705" w:rsidRPr="00DE391B" w:rsidRDefault="00666705" w:rsidP="00CA6FF5">
            <w:pPr>
              <w:rPr>
                <w:rFonts w:ascii="Cambria" w:hAnsi="Cambria" w:cs="Calibri"/>
                <w:color w:val="000000"/>
                <w:sz w:val="12"/>
                <w:szCs w:val="12"/>
              </w:rPr>
            </w:pPr>
          </w:p>
        </w:tc>
        <w:tc>
          <w:tcPr>
            <w:tcW w:w="1200" w:type="dxa"/>
            <w:vMerge/>
            <w:tcBorders>
              <w:top w:val="nil"/>
              <w:left w:val="single" w:sz="4" w:space="0" w:color="auto"/>
              <w:bottom w:val="single" w:sz="4" w:space="0" w:color="000000"/>
              <w:right w:val="single" w:sz="4" w:space="0" w:color="auto"/>
            </w:tcBorders>
            <w:vAlign w:val="center"/>
            <w:hideMark/>
          </w:tcPr>
          <w:p w14:paraId="2A1DE1DD" w14:textId="77777777" w:rsidR="00666705" w:rsidRPr="00DE391B" w:rsidRDefault="00666705" w:rsidP="00CA6FF5">
            <w:pPr>
              <w:rPr>
                <w:rFonts w:ascii="Cambria" w:hAnsi="Cambria" w:cs="Calibri"/>
                <w:color w:val="000000"/>
                <w:sz w:val="12"/>
                <w:szCs w:val="12"/>
              </w:rPr>
            </w:pPr>
          </w:p>
        </w:tc>
        <w:tc>
          <w:tcPr>
            <w:tcW w:w="1680" w:type="dxa"/>
            <w:tcBorders>
              <w:top w:val="nil"/>
              <w:left w:val="nil"/>
              <w:bottom w:val="single" w:sz="4" w:space="0" w:color="auto"/>
              <w:right w:val="single" w:sz="4" w:space="0" w:color="auto"/>
            </w:tcBorders>
            <w:shd w:val="clear" w:color="000000" w:fill="FFFFFF"/>
            <w:vAlign w:val="center"/>
            <w:hideMark/>
          </w:tcPr>
          <w:p w14:paraId="576E95C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Номер</w:t>
            </w:r>
          </w:p>
        </w:tc>
        <w:tc>
          <w:tcPr>
            <w:tcW w:w="1292" w:type="dxa"/>
            <w:tcBorders>
              <w:top w:val="nil"/>
              <w:left w:val="nil"/>
              <w:bottom w:val="single" w:sz="4" w:space="0" w:color="auto"/>
              <w:right w:val="single" w:sz="4" w:space="0" w:color="auto"/>
            </w:tcBorders>
            <w:shd w:val="clear" w:color="000000" w:fill="FFFFFF"/>
            <w:vAlign w:val="center"/>
            <w:hideMark/>
          </w:tcPr>
          <w:p w14:paraId="4875D45B"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Тип (кадастровый, условный (при наличии)</w:t>
            </w:r>
          </w:p>
        </w:tc>
        <w:tc>
          <w:tcPr>
            <w:tcW w:w="1095" w:type="dxa"/>
            <w:vMerge/>
            <w:tcBorders>
              <w:top w:val="nil"/>
              <w:left w:val="single" w:sz="4" w:space="0" w:color="auto"/>
              <w:bottom w:val="single" w:sz="4" w:space="0" w:color="auto"/>
              <w:right w:val="single" w:sz="4" w:space="0" w:color="auto"/>
            </w:tcBorders>
            <w:vAlign w:val="center"/>
            <w:hideMark/>
          </w:tcPr>
          <w:p w14:paraId="6B607CB3" w14:textId="77777777" w:rsidR="00666705" w:rsidRPr="00DE391B" w:rsidRDefault="00666705" w:rsidP="00CA6FF5">
            <w:pPr>
              <w:rPr>
                <w:rFonts w:ascii="Cambria" w:hAnsi="Cambria" w:cs="Calibri"/>
                <w:color w:val="000000"/>
                <w:sz w:val="12"/>
                <w:szCs w:val="12"/>
              </w:rPr>
            </w:pPr>
          </w:p>
        </w:tc>
        <w:tc>
          <w:tcPr>
            <w:tcW w:w="1059" w:type="dxa"/>
            <w:vMerge/>
            <w:tcBorders>
              <w:top w:val="nil"/>
              <w:left w:val="single" w:sz="4" w:space="0" w:color="auto"/>
              <w:bottom w:val="single" w:sz="4" w:space="0" w:color="auto"/>
              <w:right w:val="nil"/>
            </w:tcBorders>
            <w:vAlign w:val="center"/>
            <w:hideMark/>
          </w:tcPr>
          <w:p w14:paraId="6F9CD077" w14:textId="77777777" w:rsidR="00666705" w:rsidRPr="00DE391B" w:rsidRDefault="00666705" w:rsidP="00CA6FF5">
            <w:pPr>
              <w:rPr>
                <w:rFonts w:ascii="Cambria" w:hAnsi="Cambria" w:cs="Calibri"/>
                <w:color w:val="000000"/>
                <w:sz w:val="12"/>
                <w:szCs w:val="12"/>
              </w:rPr>
            </w:pPr>
          </w:p>
        </w:tc>
        <w:tc>
          <w:tcPr>
            <w:tcW w:w="1176" w:type="dxa"/>
            <w:vMerge/>
            <w:tcBorders>
              <w:top w:val="nil"/>
              <w:left w:val="single" w:sz="4" w:space="0" w:color="auto"/>
              <w:bottom w:val="single" w:sz="4" w:space="0" w:color="000000"/>
              <w:right w:val="single" w:sz="4" w:space="0" w:color="auto"/>
            </w:tcBorders>
            <w:vAlign w:val="center"/>
            <w:hideMark/>
          </w:tcPr>
          <w:p w14:paraId="6DF665BB" w14:textId="77777777" w:rsidR="00666705" w:rsidRPr="00DE391B" w:rsidRDefault="00666705" w:rsidP="00CA6FF5">
            <w:pPr>
              <w:rPr>
                <w:rFonts w:ascii="Cambria" w:hAnsi="Cambria" w:cs="Calibri"/>
                <w:color w:val="000000"/>
                <w:sz w:val="12"/>
                <w:szCs w:val="12"/>
              </w:rPr>
            </w:pPr>
          </w:p>
        </w:tc>
        <w:tc>
          <w:tcPr>
            <w:tcW w:w="1155" w:type="dxa"/>
            <w:vMerge/>
            <w:tcBorders>
              <w:top w:val="nil"/>
              <w:left w:val="single" w:sz="4" w:space="0" w:color="auto"/>
              <w:bottom w:val="single" w:sz="4" w:space="0" w:color="000000"/>
              <w:right w:val="single" w:sz="4" w:space="0" w:color="auto"/>
            </w:tcBorders>
            <w:vAlign w:val="center"/>
            <w:hideMark/>
          </w:tcPr>
          <w:p w14:paraId="20A9A48E" w14:textId="77777777" w:rsidR="00666705" w:rsidRPr="00DE391B" w:rsidRDefault="00666705" w:rsidP="00CA6FF5">
            <w:pPr>
              <w:rPr>
                <w:rFonts w:ascii="Cambria" w:hAnsi="Cambria" w:cs="Calibri"/>
                <w:color w:val="000000"/>
                <w:sz w:val="12"/>
                <w:szCs w:val="12"/>
              </w:rPr>
            </w:pPr>
          </w:p>
        </w:tc>
        <w:tc>
          <w:tcPr>
            <w:tcW w:w="1485" w:type="dxa"/>
            <w:vMerge/>
            <w:tcBorders>
              <w:top w:val="nil"/>
              <w:left w:val="single" w:sz="4" w:space="0" w:color="auto"/>
              <w:bottom w:val="single" w:sz="4" w:space="0" w:color="000000"/>
              <w:right w:val="single" w:sz="4" w:space="0" w:color="auto"/>
            </w:tcBorders>
            <w:vAlign w:val="center"/>
            <w:hideMark/>
          </w:tcPr>
          <w:p w14:paraId="271AAB89" w14:textId="77777777" w:rsidR="00666705" w:rsidRPr="00DE391B" w:rsidRDefault="00666705" w:rsidP="00CA6FF5">
            <w:pPr>
              <w:rPr>
                <w:rFonts w:ascii="Cambria" w:hAnsi="Cambria" w:cs="Calibri"/>
                <w:color w:val="000000"/>
                <w:sz w:val="12"/>
                <w:szCs w:val="12"/>
              </w:rPr>
            </w:pPr>
          </w:p>
        </w:tc>
        <w:tc>
          <w:tcPr>
            <w:tcW w:w="1706" w:type="dxa"/>
            <w:vMerge/>
            <w:tcBorders>
              <w:top w:val="nil"/>
              <w:left w:val="single" w:sz="4" w:space="0" w:color="auto"/>
              <w:bottom w:val="single" w:sz="4" w:space="0" w:color="auto"/>
              <w:right w:val="single" w:sz="4" w:space="0" w:color="auto"/>
            </w:tcBorders>
            <w:vAlign w:val="center"/>
            <w:hideMark/>
          </w:tcPr>
          <w:p w14:paraId="45337957" w14:textId="77777777" w:rsidR="00666705" w:rsidRPr="00DE391B" w:rsidRDefault="00666705" w:rsidP="00CA6FF5">
            <w:pPr>
              <w:rPr>
                <w:rFonts w:ascii="Cambria" w:hAnsi="Cambria" w:cs="Calibri"/>
                <w:color w:val="000000"/>
                <w:sz w:val="12"/>
                <w:szCs w:val="12"/>
              </w:rPr>
            </w:pPr>
          </w:p>
        </w:tc>
      </w:tr>
      <w:tr w:rsidR="00666705" w:rsidRPr="00DE391B" w14:paraId="06354B88" w14:textId="77777777" w:rsidTr="00666705">
        <w:trPr>
          <w:trHeight w:val="288"/>
          <w:jc w:val="center"/>
        </w:trPr>
        <w:tc>
          <w:tcPr>
            <w:tcW w:w="1845" w:type="dxa"/>
            <w:tcBorders>
              <w:top w:val="nil"/>
              <w:left w:val="single" w:sz="4" w:space="0" w:color="auto"/>
              <w:bottom w:val="single" w:sz="4" w:space="0" w:color="auto"/>
              <w:right w:val="single" w:sz="4" w:space="0" w:color="auto"/>
            </w:tcBorders>
            <w:shd w:val="clear" w:color="000000" w:fill="FFFFFF"/>
            <w:vAlign w:val="center"/>
            <w:hideMark/>
          </w:tcPr>
          <w:p w14:paraId="68ED93F6"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12</w:t>
            </w:r>
          </w:p>
        </w:tc>
        <w:tc>
          <w:tcPr>
            <w:tcW w:w="1022" w:type="dxa"/>
            <w:tcBorders>
              <w:top w:val="nil"/>
              <w:left w:val="nil"/>
              <w:bottom w:val="single" w:sz="4" w:space="0" w:color="auto"/>
              <w:right w:val="single" w:sz="4" w:space="0" w:color="auto"/>
            </w:tcBorders>
            <w:shd w:val="clear" w:color="000000" w:fill="FFFFFF"/>
            <w:vAlign w:val="center"/>
            <w:hideMark/>
          </w:tcPr>
          <w:p w14:paraId="7D523AF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13</w:t>
            </w:r>
          </w:p>
        </w:tc>
        <w:tc>
          <w:tcPr>
            <w:tcW w:w="1200" w:type="dxa"/>
            <w:tcBorders>
              <w:top w:val="nil"/>
              <w:left w:val="nil"/>
              <w:bottom w:val="single" w:sz="4" w:space="0" w:color="auto"/>
              <w:right w:val="single" w:sz="4" w:space="0" w:color="auto"/>
            </w:tcBorders>
            <w:shd w:val="clear" w:color="000000" w:fill="FFFFFF"/>
            <w:vAlign w:val="center"/>
            <w:hideMark/>
          </w:tcPr>
          <w:p w14:paraId="56AD774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14</w:t>
            </w:r>
          </w:p>
        </w:tc>
        <w:tc>
          <w:tcPr>
            <w:tcW w:w="1680" w:type="dxa"/>
            <w:tcBorders>
              <w:top w:val="nil"/>
              <w:left w:val="nil"/>
              <w:bottom w:val="single" w:sz="4" w:space="0" w:color="auto"/>
              <w:right w:val="single" w:sz="4" w:space="0" w:color="auto"/>
            </w:tcBorders>
            <w:shd w:val="clear" w:color="000000" w:fill="FFFFFF"/>
            <w:vAlign w:val="center"/>
            <w:hideMark/>
          </w:tcPr>
          <w:p w14:paraId="57C53BA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15</w:t>
            </w:r>
          </w:p>
        </w:tc>
        <w:tc>
          <w:tcPr>
            <w:tcW w:w="1292" w:type="dxa"/>
            <w:tcBorders>
              <w:top w:val="nil"/>
              <w:left w:val="nil"/>
              <w:bottom w:val="single" w:sz="4" w:space="0" w:color="auto"/>
              <w:right w:val="single" w:sz="4" w:space="0" w:color="auto"/>
            </w:tcBorders>
            <w:shd w:val="clear" w:color="000000" w:fill="FFFFFF"/>
            <w:vAlign w:val="center"/>
            <w:hideMark/>
          </w:tcPr>
          <w:p w14:paraId="448E483D"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16</w:t>
            </w:r>
          </w:p>
        </w:tc>
        <w:tc>
          <w:tcPr>
            <w:tcW w:w="1095" w:type="dxa"/>
            <w:tcBorders>
              <w:top w:val="nil"/>
              <w:left w:val="nil"/>
              <w:bottom w:val="single" w:sz="4" w:space="0" w:color="auto"/>
              <w:right w:val="single" w:sz="4" w:space="0" w:color="auto"/>
            </w:tcBorders>
            <w:shd w:val="clear" w:color="000000" w:fill="FFFFFF"/>
            <w:vAlign w:val="center"/>
            <w:hideMark/>
          </w:tcPr>
          <w:p w14:paraId="21762C7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17</w:t>
            </w:r>
          </w:p>
        </w:tc>
        <w:tc>
          <w:tcPr>
            <w:tcW w:w="1059" w:type="dxa"/>
            <w:tcBorders>
              <w:top w:val="nil"/>
              <w:left w:val="nil"/>
              <w:bottom w:val="single" w:sz="4" w:space="0" w:color="auto"/>
              <w:right w:val="single" w:sz="4" w:space="0" w:color="auto"/>
            </w:tcBorders>
            <w:shd w:val="clear" w:color="000000" w:fill="FFFFFF"/>
            <w:vAlign w:val="center"/>
            <w:hideMark/>
          </w:tcPr>
          <w:p w14:paraId="4D93D48D"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18</w:t>
            </w:r>
          </w:p>
        </w:tc>
        <w:tc>
          <w:tcPr>
            <w:tcW w:w="1176" w:type="dxa"/>
            <w:tcBorders>
              <w:top w:val="nil"/>
              <w:left w:val="nil"/>
              <w:bottom w:val="single" w:sz="4" w:space="0" w:color="auto"/>
              <w:right w:val="single" w:sz="4" w:space="0" w:color="auto"/>
            </w:tcBorders>
            <w:shd w:val="clear" w:color="000000" w:fill="FFFFFF"/>
            <w:vAlign w:val="center"/>
            <w:hideMark/>
          </w:tcPr>
          <w:p w14:paraId="3B4DF579"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19</w:t>
            </w:r>
          </w:p>
        </w:tc>
        <w:tc>
          <w:tcPr>
            <w:tcW w:w="1155" w:type="dxa"/>
            <w:tcBorders>
              <w:top w:val="nil"/>
              <w:left w:val="nil"/>
              <w:bottom w:val="single" w:sz="4" w:space="0" w:color="auto"/>
              <w:right w:val="single" w:sz="4" w:space="0" w:color="auto"/>
            </w:tcBorders>
            <w:shd w:val="clear" w:color="000000" w:fill="FFFFFF"/>
            <w:vAlign w:val="center"/>
            <w:hideMark/>
          </w:tcPr>
          <w:p w14:paraId="38CEEB0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20</w:t>
            </w:r>
          </w:p>
        </w:tc>
        <w:tc>
          <w:tcPr>
            <w:tcW w:w="1485" w:type="dxa"/>
            <w:tcBorders>
              <w:top w:val="nil"/>
              <w:left w:val="nil"/>
              <w:bottom w:val="single" w:sz="4" w:space="0" w:color="auto"/>
              <w:right w:val="single" w:sz="4" w:space="0" w:color="auto"/>
            </w:tcBorders>
            <w:shd w:val="clear" w:color="000000" w:fill="FFFFFF"/>
            <w:vAlign w:val="center"/>
            <w:hideMark/>
          </w:tcPr>
          <w:p w14:paraId="751BAE6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21</w:t>
            </w:r>
          </w:p>
        </w:tc>
        <w:tc>
          <w:tcPr>
            <w:tcW w:w="1706" w:type="dxa"/>
            <w:tcBorders>
              <w:top w:val="nil"/>
              <w:left w:val="nil"/>
              <w:bottom w:val="single" w:sz="4" w:space="0" w:color="auto"/>
              <w:right w:val="single" w:sz="4" w:space="0" w:color="auto"/>
            </w:tcBorders>
            <w:shd w:val="clear" w:color="000000" w:fill="FFFFFF"/>
            <w:vAlign w:val="center"/>
            <w:hideMark/>
          </w:tcPr>
          <w:p w14:paraId="41FF9CF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22</w:t>
            </w:r>
          </w:p>
        </w:tc>
      </w:tr>
      <w:tr w:rsidR="00666705" w:rsidRPr="00DE391B" w14:paraId="6BA2FE7B" w14:textId="77777777" w:rsidTr="00666705">
        <w:trPr>
          <w:trHeight w:val="598"/>
          <w:jc w:val="center"/>
        </w:trPr>
        <w:tc>
          <w:tcPr>
            <w:tcW w:w="1845" w:type="dxa"/>
            <w:tcBorders>
              <w:top w:val="nil"/>
              <w:left w:val="single" w:sz="4" w:space="0" w:color="auto"/>
              <w:bottom w:val="single" w:sz="4" w:space="0" w:color="auto"/>
              <w:right w:val="single" w:sz="4" w:space="0" w:color="auto"/>
            </w:tcBorders>
            <w:shd w:val="clear" w:color="auto" w:fill="auto"/>
            <w:hideMark/>
          </w:tcPr>
          <w:p w14:paraId="459F62CB"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xml:space="preserve">встроенное нежилое помещение </w:t>
            </w:r>
          </w:p>
        </w:tc>
        <w:tc>
          <w:tcPr>
            <w:tcW w:w="1022" w:type="dxa"/>
            <w:tcBorders>
              <w:top w:val="nil"/>
              <w:left w:val="nil"/>
              <w:bottom w:val="single" w:sz="4" w:space="0" w:color="auto"/>
              <w:right w:val="single" w:sz="4" w:space="0" w:color="auto"/>
            </w:tcBorders>
            <w:shd w:val="clear" w:color="auto" w:fill="auto"/>
            <w:vAlign w:val="bottom"/>
            <w:hideMark/>
          </w:tcPr>
          <w:p w14:paraId="0E9DDD0A"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5935938F"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776AC75D"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37:26:010157:470</w:t>
            </w:r>
          </w:p>
        </w:tc>
        <w:tc>
          <w:tcPr>
            <w:tcW w:w="1292" w:type="dxa"/>
            <w:tcBorders>
              <w:top w:val="nil"/>
              <w:left w:val="nil"/>
              <w:bottom w:val="single" w:sz="4" w:space="0" w:color="auto"/>
              <w:right w:val="single" w:sz="4" w:space="0" w:color="auto"/>
            </w:tcBorders>
            <w:shd w:val="clear" w:color="auto" w:fill="auto"/>
            <w:hideMark/>
          </w:tcPr>
          <w:p w14:paraId="566F22A2"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xml:space="preserve">кадастровый </w:t>
            </w:r>
          </w:p>
        </w:tc>
        <w:tc>
          <w:tcPr>
            <w:tcW w:w="1095" w:type="dxa"/>
            <w:tcBorders>
              <w:top w:val="nil"/>
              <w:left w:val="nil"/>
              <w:bottom w:val="single" w:sz="4" w:space="0" w:color="auto"/>
              <w:right w:val="single" w:sz="4" w:space="0" w:color="auto"/>
            </w:tcBorders>
            <w:shd w:val="clear" w:color="auto" w:fill="auto"/>
            <w:hideMark/>
          </w:tcPr>
          <w:p w14:paraId="009097C4"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461AF7C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36,8</w:t>
            </w:r>
          </w:p>
        </w:tc>
        <w:tc>
          <w:tcPr>
            <w:tcW w:w="1176" w:type="dxa"/>
            <w:tcBorders>
              <w:top w:val="nil"/>
              <w:left w:val="nil"/>
              <w:bottom w:val="single" w:sz="4" w:space="0" w:color="auto"/>
              <w:right w:val="single" w:sz="4" w:space="0" w:color="auto"/>
            </w:tcBorders>
            <w:shd w:val="clear" w:color="auto" w:fill="auto"/>
            <w:hideMark/>
          </w:tcPr>
          <w:p w14:paraId="13A10C6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2466833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0BC3E79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759837D6"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0374D586" w14:textId="77777777" w:rsidTr="00666705">
        <w:trPr>
          <w:trHeight w:val="836"/>
          <w:jc w:val="center"/>
        </w:trPr>
        <w:tc>
          <w:tcPr>
            <w:tcW w:w="1845" w:type="dxa"/>
            <w:tcBorders>
              <w:top w:val="nil"/>
              <w:left w:val="single" w:sz="4" w:space="0" w:color="auto"/>
              <w:bottom w:val="single" w:sz="4" w:space="0" w:color="auto"/>
              <w:right w:val="single" w:sz="4" w:space="0" w:color="auto"/>
            </w:tcBorders>
            <w:shd w:val="clear" w:color="auto" w:fill="auto"/>
            <w:hideMark/>
          </w:tcPr>
          <w:p w14:paraId="6709AAB2"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lastRenderedPageBreak/>
              <w:t>встроенное нежилое помещение № 10001</w:t>
            </w:r>
          </w:p>
        </w:tc>
        <w:tc>
          <w:tcPr>
            <w:tcW w:w="1022" w:type="dxa"/>
            <w:tcBorders>
              <w:top w:val="nil"/>
              <w:left w:val="nil"/>
              <w:bottom w:val="single" w:sz="4" w:space="0" w:color="auto"/>
              <w:right w:val="single" w:sz="4" w:space="0" w:color="auto"/>
            </w:tcBorders>
            <w:shd w:val="clear" w:color="auto" w:fill="auto"/>
            <w:vAlign w:val="bottom"/>
            <w:hideMark/>
          </w:tcPr>
          <w:p w14:paraId="78E64BC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35F6C8D9"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5783EA7F"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37:26:010234:64</w:t>
            </w:r>
          </w:p>
        </w:tc>
        <w:tc>
          <w:tcPr>
            <w:tcW w:w="1292" w:type="dxa"/>
            <w:tcBorders>
              <w:top w:val="nil"/>
              <w:left w:val="nil"/>
              <w:bottom w:val="single" w:sz="4" w:space="0" w:color="auto"/>
              <w:right w:val="single" w:sz="4" w:space="0" w:color="auto"/>
            </w:tcBorders>
            <w:shd w:val="clear" w:color="auto" w:fill="auto"/>
            <w:hideMark/>
          </w:tcPr>
          <w:p w14:paraId="7AC7F6C8"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bottom w:val="single" w:sz="4" w:space="0" w:color="auto"/>
              <w:right w:val="single" w:sz="4" w:space="0" w:color="auto"/>
            </w:tcBorders>
            <w:shd w:val="clear" w:color="auto" w:fill="auto"/>
            <w:hideMark/>
          </w:tcPr>
          <w:p w14:paraId="64533F08"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68A5F0C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79,6</w:t>
            </w:r>
          </w:p>
        </w:tc>
        <w:tc>
          <w:tcPr>
            <w:tcW w:w="1176" w:type="dxa"/>
            <w:tcBorders>
              <w:top w:val="nil"/>
              <w:left w:val="nil"/>
              <w:bottom w:val="single" w:sz="4" w:space="0" w:color="auto"/>
              <w:right w:val="single" w:sz="4" w:space="0" w:color="auto"/>
            </w:tcBorders>
            <w:shd w:val="clear" w:color="auto" w:fill="auto"/>
            <w:hideMark/>
          </w:tcPr>
          <w:p w14:paraId="4113824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2478974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4151852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6F6EA9CB"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07CECC22" w14:textId="77777777" w:rsidTr="00666705">
        <w:trPr>
          <w:trHeight w:val="686"/>
          <w:jc w:val="center"/>
        </w:trPr>
        <w:tc>
          <w:tcPr>
            <w:tcW w:w="1845" w:type="dxa"/>
            <w:tcBorders>
              <w:top w:val="nil"/>
              <w:left w:val="single" w:sz="4" w:space="0" w:color="auto"/>
              <w:bottom w:val="single" w:sz="4" w:space="0" w:color="auto"/>
              <w:right w:val="single" w:sz="4" w:space="0" w:color="auto"/>
            </w:tcBorders>
            <w:shd w:val="clear" w:color="auto" w:fill="auto"/>
            <w:hideMark/>
          </w:tcPr>
          <w:p w14:paraId="34302410"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Встроенное нежилое помещение</w:t>
            </w:r>
          </w:p>
        </w:tc>
        <w:tc>
          <w:tcPr>
            <w:tcW w:w="1022" w:type="dxa"/>
            <w:tcBorders>
              <w:top w:val="nil"/>
              <w:left w:val="nil"/>
              <w:bottom w:val="single" w:sz="4" w:space="0" w:color="auto"/>
              <w:right w:val="single" w:sz="4" w:space="0" w:color="auto"/>
            </w:tcBorders>
            <w:shd w:val="clear" w:color="auto" w:fill="auto"/>
            <w:vAlign w:val="bottom"/>
            <w:hideMark/>
          </w:tcPr>
          <w:p w14:paraId="35E43E00"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102B44B8"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66F7FB97"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37:26:010234:92</w:t>
            </w:r>
          </w:p>
        </w:tc>
        <w:tc>
          <w:tcPr>
            <w:tcW w:w="1292" w:type="dxa"/>
            <w:tcBorders>
              <w:top w:val="nil"/>
              <w:left w:val="nil"/>
              <w:bottom w:val="single" w:sz="4" w:space="0" w:color="auto"/>
              <w:right w:val="single" w:sz="4" w:space="0" w:color="auto"/>
            </w:tcBorders>
            <w:shd w:val="clear" w:color="auto" w:fill="auto"/>
            <w:hideMark/>
          </w:tcPr>
          <w:p w14:paraId="527BCB43"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bottom w:val="single" w:sz="4" w:space="0" w:color="auto"/>
              <w:right w:val="single" w:sz="4" w:space="0" w:color="auto"/>
            </w:tcBorders>
            <w:shd w:val="clear" w:color="auto" w:fill="auto"/>
            <w:hideMark/>
          </w:tcPr>
          <w:p w14:paraId="7231A965"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763C82A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37,5</w:t>
            </w:r>
          </w:p>
        </w:tc>
        <w:tc>
          <w:tcPr>
            <w:tcW w:w="1176" w:type="dxa"/>
            <w:tcBorders>
              <w:top w:val="nil"/>
              <w:left w:val="nil"/>
              <w:bottom w:val="single" w:sz="4" w:space="0" w:color="auto"/>
              <w:right w:val="single" w:sz="4" w:space="0" w:color="auto"/>
            </w:tcBorders>
            <w:shd w:val="clear" w:color="auto" w:fill="auto"/>
            <w:hideMark/>
          </w:tcPr>
          <w:p w14:paraId="0A6CF6F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114C3C4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34B126A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0B2439E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388EBE6B" w14:textId="77777777" w:rsidTr="00666705">
        <w:trPr>
          <w:trHeight w:val="367"/>
          <w:jc w:val="center"/>
        </w:trPr>
        <w:tc>
          <w:tcPr>
            <w:tcW w:w="1845" w:type="dxa"/>
            <w:tcBorders>
              <w:top w:val="nil"/>
              <w:left w:val="single" w:sz="4" w:space="0" w:color="auto"/>
              <w:bottom w:val="single" w:sz="4" w:space="0" w:color="auto"/>
              <w:right w:val="single" w:sz="4" w:space="0" w:color="auto"/>
            </w:tcBorders>
            <w:shd w:val="clear" w:color="auto" w:fill="auto"/>
            <w:hideMark/>
          </w:tcPr>
          <w:p w14:paraId="2379ED13"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Нежилое здание</w:t>
            </w:r>
          </w:p>
        </w:tc>
        <w:tc>
          <w:tcPr>
            <w:tcW w:w="1022" w:type="dxa"/>
            <w:tcBorders>
              <w:top w:val="nil"/>
              <w:left w:val="nil"/>
              <w:bottom w:val="single" w:sz="4" w:space="0" w:color="auto"/>
              <w:right w:val="single" w:sz="4" w:space="0" w:color="auto"/>
            </w:tcBorders>
            <w:shd w:val="clear" w:color="auto" w:fill="auto"/>
            <w:vAlign w:val="bottom"/>
            <w:hideMark/>
          </w:tcPr>
          <w:p w14:paraId="1788B8A3"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73200AA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2F4650F0"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37:26:010186:78</w:t>
            </w:r>
          </w:p>
        </w:tc>
        <w:tc>
          <w:tcPr>
            <w:tcW w:w="1292" w:type="dxa"/>
            <w:tcBorders>
              <w:top w:val="nil"/>
              <w:left w:val="nil"/>
              <w:bottom w:val="single" w:sz="4" w:space="0" w:color="auto"/>
              <w:right w:val="single" w:sz="4" w:space="0" w:color="auto"/>
            </w:tcBorders>
            <w:shd w:val="clear" w:color="auto" w:fill="auto"/>
            <w:hideMark/>
          </w:tcPr>
          <w:p w14:paraId="379BC2C2"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bottom w:val="single" w:sz="4" w:space="0" w:color="auto"/>
              <w:right w:val="single" w:sz="4" w:space="0" w:color="auto"/>
            </w:tcBorders>
            <w:shd w:val="clear" w:color="auto" w:fill="auto"/>
            <w:hideMark/>
          </w:tcPr>
          <w:p w14:paraId="6D8B4F76"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14744A8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12</w:t>
            </w:r>
          </w:p>
        </w:tc>
        <w:tc>
          <w:tcPr>
            <w:tcW w:w="1176" w:type="dxa"/>
            <w:tcBorders>
              <w:top w:val="nil"/>
              <w:left w:val="nil"/>
              <w:bottom w:val="single" w:sz="4" w:space="0" w:color="auto"/>
              <w:right w:val="single" w:sz="4" w:space="0" w:color="auto"/>
            </w:tcBorders>
            <w:shd w:val="clear" w:color="auto" w:fill="auto"/>
            <w:hideMark/>
          </w:tcPr>
          <w:p w14:paraId="4C5C86E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14AFD53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3893402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0411C3B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28910809" w14:textId="77777777" w:rsidTr="00666705">
        <w:trPr>
          <w:trHeight w:val="273"/>
          <w:jc w:val="center"/>
        </w:trPr>
        <w:tc>
          <w:tcPr>
            <w:tcW w:w="1845" w:type="dxa"/>
            <w:tcBorders>
              <w:top w:val="nil"/>
              <w:left w:val="single" w:sz="4" w:space="0" w:color="auto"/>
              <w:bottom w:val="single" w:sz="4" w:space="0" w:color="auto"/>
              <w:right w:val="single" w:sz="4" w:space="0" w:color="auto"/>
            </w:tcBorders>
            <w:shd w:val="clear" w:color="auto" w:fill="auto"/>
            <w:hideMark/>
          </w:tcPr>
          <w:p w14:paraId="572BCE69"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Нежилое здание</w:t>
            </w:r>
          </w:p>
        </w:tc>
        <w:tc>
          <w:tcPr>
            <w:tcW w:w="1022" w:type="dxa"/>
            <w:tcBorders>
              <w:top w:val="nil"/>
              <w:left w:val="nil"/>
              <w:bottom w:val="single" w:sz="4" w:space="0" w:color="auto"/>
              <w:right w:val="single" w:sz="4" w:space="0" w:color="auto"/>
            </w:tcBorders>
            <w:shd w:val="clear" w:color="auto" w:fill="auto"/>
            <w:vAlign w:val="bottom"/>
            <w:hideMark/>
          </w:tcPr>
          <w:p w14:paraId="469A6D2F"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2D5B7227"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2836FFF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37:26:020111:92</w:t>
            </w:r>
          </w:p>
        </w:tc>
        <w:tc>
          <w:tcPr>
            <w:tcW w:w="1292" w:type="dxa"/>
            <w:tcBorders>
              <w:top w:val="nil"/>
              <w:left w:val="nil"/>
              <w:bottom w:val="single" w:sz="4" w:space="0" w:color="auto"/>
              <w:right w:val="single" w:sz="4" w:space="0" w:color="auto"/>
            </w:tcBorders>
            <w:shd w:val="clear" w:color="auto" w:fill="auto"/>
            <w:hideMark/>
          </w:tcPr>
          <w:p w14:paraId="61073AC4"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bottom w:val="single" w:sz="4" w:space="0" w:color="auto"/>
              <w:right w:val="single" w:sz="4" w:space="0" w:color="auto"/>
            </w:tcBorders>
            <w:shd w:val="clear" w:color="auto" w:fill="auto"/>
            <w:hideMark/>
          </w:tcPr>
          <w:p w14:paraId="6D665155"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094B2BC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284,8</w:t>
            </w:r>
          </w:p>
        </w:tc>
        <w:tc>
          <w:tcPr>
            <w:tcW w:w="1176" w:type="dxa"/>
            <w:tcBorders>
              <w:top w:val="nil"/>
              <w:left w:val="nil"/>
              <w:bottom w:val="single" w:sz="4" w:space="0" w:color="auto"/>
              <w:right w:val="single" w:sz="4" w:space="0" w:color="auto"/>
            </w:tcBorders>
            <w:shd w:val="clear" w:color="auto" w:fill="auto"/>
            <w:hideMark/>
          </w:tcPr>
          <w:p w14:paraId="23DC567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56EE5B9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113C7E7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58CC16BC"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5019B05D" w14:textId="77777777" w:rsidTr="00666705">
        <w:trPr>
          <w:trHeight w:val="986"/>
          <w:jc w:val="center"/>
        </w:trPr>
        <w:tc>
          <w:tcPr>
            <w:tcW w:w="1845" w:type="dxa"/>
            <w:tcBorders>
              <w:top w:val="nil"/>
              <w:left w:val="single" w:sz="4" w:space="0" w:color="auto"/>
              <w:bottom w:val="single" w:sz="4" w:space="0" w:color="auto"/>
              <w:right w:val="single" w:sz="4" w:space="0" w:color="auto"/>
            </w:tcBorders>
            <w:shd w:val="clear" w:color="auto" w:fill="auto"/>
            <w:hideMark/>
          </w:tcPr>
          <w:p w14:paraId="5EEDFDA9"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Встроенное нежилое помещение, пом. № 1004</w:t>
            </w:r>
          </w:p>
        </w:tc>
        <w:tc>
          <w:tcPr>
            <w:tcW w:w="1022" w:type="dxa"/>
            <w:tcBorders>
              <w:top w:val="nil"/>
              <w:left w:val="nil"/>
              <w:bottom w:val="single" w:sz="4" w:space="0" w:color="auto"/>
              <w:right w:val="single" w:sz="4" w:space="0" w:color="auto"/>
            </w:tcBorders>
            <w:shd w:val="clear" w:color="auto" w:fill="auto"/>
            <w:vAlign w:val="bottom"/>
            <w:hideMark/>
          </w:tcPr>
          <w:p w14:paraId="6B2925AB"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14:paraId="2496F2D4"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bottom w:val="single" w:sz="4" w:space="0" w:color="auto"/>
              <w:right w:val="single" w:sz="4" w:space="0" w:color="auto"/>
            </w:tcBorders>
            <w:shd w:val="clear" w:color="auto" w:fill="auto"/>
            <w:hideMark/>
          </w:tcPr>
          <w:p w14:paraId="4DEE8376"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37:26:010239:283</w:t>
            </w:r>
          </w:p>
        </w:tc>
        <w:tc>
          <w:tcPr>
            <w:tcW w:w="1292" w:type="dxa"/>
            <w:tcBorders>
              <w:top w:val="nil"/>
              <w:left w:val="nil"/>
              <w:bottom w:val="single" w:sz="4" w:space="0" w:color="auto"/>
              <w:right w:val="single" w:sz="4" w:space="0" w:color="auto"/>
            </w:tcBorders>
            <w:shd w:val="clear" w:color="auto" w:fill="auto"/>
            <w:hideMark/>
          </w:tcPr>
          <w:p w14:paraId="5236148B"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bottom w:val="single" w:sz="4" w:space="0" w:color="auto"/>
              <w:right w:val="single" w:sz="4" w:space="0" w:color="auto"/>
            </w:tcBorders>
            <w:shd w:val="clear" w:color="auto" w:fill="auto"/>
            <w:hideMark/>
          </w:tcPr>
          <w:p w14:paraId="7FBEE7B1"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bottom w:val="single" w:sz="4" w:space="0" w:color="auto"/>
              <w:right w:val="single" w:sz="4" w:space="0" w:color="auto"/>
            </w:tcBorders>
            <w:shd w:val="clear" w:color="auto" w:fill="auto"/>
            <w:hideMark/>
          </w:tcPr>
          <w:p w14:paraId="59CB714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17,6</w:t>
            </w:r>
          </w:p>
        </w:tc>
        <w:tc>
          <w:tcPr>
            <w:tcW w:w="1176" w:type="dxa"/>
            <w:tcBorders>
              <w:top w:val="nil"/>
              <w:left w:val="nil"/>
              <w:bottom w:val="single" w:sz="4" w:space="0" w:color="auto"/>
              <w:right w:val="single" w:sz="4" w:space="0" w:color="auto"/>
            </w:tcBorders>
            <w:shd w:val="clear" w:color="auto" w:fill="auto"/>
            <w:hideMark/>
          </w:tcPr>
          <w:p w14:paraId="6CC593E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 м</w:t>
            </w:r>
          </w:p>
        </w:tc>
        <w:tc>
          <w:tcPr>
            <w:tcW w:w="1155" w:type="dxa"/>
            <w:tcBorders>
              <w:top w:val="nil"/>
              <w:left w:val="nil"/>
              <w:bottom w:val="single" w:sz="4" w:space="0" w:color="auto"/>
              <w:right w:val="single" w:sz="4" w:space="0" w:color="auto"/>
            </w:tcBorders>
            <w:shd w:val="clear" w:color="auto" w:fill="auto"/>
            <w:vAlign w:val="center"/>
            <w:hideMark/>
          </w:tcPr>
          <w:p w14:paraId="72C8AA7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bottom w:val="single" w:sz="4" w:space="0" w:color="auto"/>
              <w:right w:val="single" w:sz="4" w:space="0" w:color="auto"/>
            </w:tcBorders>
            <w:shd w:val="clear" w:color="auto" w:fill="auto"/>
            <w:vAlign w:val="center"/>
            <w:hideMark/>
          </w:tcPr>
          <w:p w14:paraId="17414AA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bottom w:val="single" w:sz="4" w:space="0" w:color="auto"/>
              <w:right w:val="single" w:sz="4" w:space="0" w:color="auto"/>
            </w:tcBorders>
            <w:shd w:val="clear" w:color="auto" w:fill="auto"/>
            <w:vAlign w:val="bottom"/>
            <w:hideMark/>
          </w:tcPr>
          <w:p w14:paraId="3EDA19B9"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3E92891D" w14:textId="77777777" w:rsidTr="00666705">
        <w:trPr>
          <w:trHeight w:val="841"/>
          <w:jc w:val="center"/>
        </w:trPr>
        <w:tc>
          <w:tcPr>
            <w:tcW w:w="1845" w:type="dxa"/>
            <w:tcBorders>
              <w:top w:val="nil"/>
              <w:left w:val="single" w:sz="4" w:space="0" w:color="auto"/>
              <w:right w:val="single" w:sz="4" w:space="0" w:color="auto"/>
            </w:tcBorders>
            <w:shd w:val="clear" w:color="auto" w:fill="auto"/>
            <w:hideMark/>
          </w:tcPr>
          <w:p w14:paraId="048FB7AE"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Встроенное нежилое помещение № 15,16,17</w:t>
            </w:r>
          </w:p>
        </w:tc>
        <w:tc>
          <w:tcPr>
            <w:tcW w:w="1022" w:type="dxa"/>
            <w:tcBorders>
              <w:top w:val="nil"/>
              <w:left w:val="nil"/>
              <w:right w:val="single" w:sz="4" w:space="0" w:color="auto"/>
            </w:tcBorders>
            <w:shd w:val="clear" w:color="auto" w:fill="auto"/>
            <w:vAlign w:val="bottom"/>
            <w:hideMark/>
          </w:tcPr>
          <w:p w14:paraId="18864429"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200" w:type="dxa"/>
            <w:tcBorders>
              <w:top w:val="nil"/>
              <w:left w:val="nil"/>
              <w:right w:val="single" w:sz="4" w:space="0" w:color="auto"/>
            </w:tcBorders>
            <w:shd w:val="clear" w:color="auto" w:fill="auto"/>
            <w:vAlign w:val="bottom"/>
            <w:hideMark/>
          </w:tcPr>
          <w:p w14:paraId="71F1AA57"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c>
          <w:tcPr>
            <w:tcW w:w="1680" w:type="dxa"/>
            <w:tcBorders>
              <w:top w:val="nil"/>
              <w:left w:val="nil"/>
              <w:right w:val="single" w:sz="4" w:space="0" w:color="auto"/>
            </w:tcBorders>
            <w:shd w:val="clear" w:color="auto" w:fill="auto"/>
            <w:hideMark/>
          </w:tcPr>
          <w:p w14:paraId="5F20B674"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37:26:010234:93</w:t>
            </w:r>
          </w:p>
        </w:tc>
        <w:tc>
          <w:tcPr>
            <w:tcW w:w="1292" w:type="dxa"/>
            <w:tcBorders>
              <w:top w:val="nil"/>
              <w:left w:val="nil"/>
              <w:right w:val="single" w:sz="4" w:space="0" w:color="auto"/>
            </w:tcBorders>
            <w:shd w:val="clear" w:color="auto" w:fill="auto"/>
            <w:hideMark/>
          </w:tcPr>
          <w:p w14:paraId="05045AE2"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кадастровый</w:t>
            </w:r>
          </w:p>
        </w:tc>
        <w:tc>
          <w:tcPr>
            <w:tcW w:w="1095" w:type="dxa"/>
            <w:tcBorders>
              <w:top w:val="nil"/>
              <w:left w:val="nil"/>
              <w:right w:val="single" w:sz="4" w:space="0" w:color="auto"/>
            </w:tcBorders>
            <w:shd w:val="clear" w:color="auto" w:fill="auto"/>
            <w:hideMark/>
          </w:tcPr>
          <w:p w14:paraId="131F424E"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площадь</w:t>
            </w:r>
          </w:p>
        </w:tc>
        <w:tc>
          <w:tcPr>
            <w:tcW w:w="1059" w:type="dxa"/>
            <w:tcBorders>
              <w:top w:val="nil"/>
              <w:left w:val="nil"/>
              <w:right w:val="single" w:sz="4" w:space="0" w:color="auto"/>
            </w:tcBorders>
            <w:shd w:val="clear" w:color="auto" w:fill="auto"/>
            <w:hideMark/>
          </w:tcPr>
          <w:p w14:paraId="313F78A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58,5</w:t>
            </w:r>
          </w:p>
        </w:tc>
        <w:tc>
          <w:tcPr>
            <w:tcW w:w="1176" w:type="dxa"/>
            <w:tcBorders>
              <w:top w:val="nil"/>
              <w:left w:val="nil"/>
              <w:right w:val="single" w:sz="4" w:space="0" w:color="auto"/>
            </w:tcBorders>
            <w:shd w:val="clear" w:color="auto" w:fill="auto"/>
            <w:hideMark/>
          </w:tcPr>
          <w:p w14:paraId="6B03D7E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кв.м.</w:t>
            </w:r>
          </w:p>
        </w:tc>
        <w:tc>
          <w:tcPr>
            <w:tcW w:w="1155" w:type="dxa"/>
            <w:tcBorders>
              <w:top w:val="nil"/>
              <w:left w:val="nil"/>
              <w:right w:val="single" w:sz="4" w:space="0" w:color="auto"/>
            </w:tcBorders>
            <w:shd w:val="clear" w:color="auto" w:fill="auto"/>
            <w:vAlign w:val="center"/>
            <w:hideMark/>
          </w:tcPr>
          <w:p w14:paraId="0D7FDA0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485" w:type="dxa"/>
            <w:tcBorders>
              <w:top w:val="nil"/>
              <w:left w:val="nil"/>
              <w:right w:val="single" w:sz="4" w:space="0" w:color="auto"/>
            </w:tcBorders>
            <w:shd w:val="clear" w:color="auto" w:fill="auto"/>
            <w:vAlign w:val="center"/>
            <w:hideMark/>
          </w:tcPr>
          <w:p w14:paraId="7CDCB95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706" w:type="dxa"/>
            <w:tcBorders>
              <w:top w:val="nil"/>
              <w:left w:val="nil"/>
              <w:right w:val="single" w:sz="4" w:space="0" w:color="auto"/>
            </w:tcBorders>
            <w:shd w:val="clear" w:color="auto" w:fill="auto"/>
            <w:vAlign w:val="bottom"/>
            <w:hideMark/>
          </w:tcPr>
          <w:p w14:paraId="3ABEA37B" w14:textId="77777777" w:rsidR="00666705" w:rsidRPr="00DE391B" w:rsidRDefault="00666705" w:rsidP="00CA6FF5">
            <w:pPr>
              <w:rPr>
                <w:rFonts w:ascii="Cambria" w:hAnsi="Cambria" w:cs="Calibri"/>
                <w:color w:val="000000"/>
                <w:sz w:val="18"/>
                <w:szCs w:val="18"/>
              </w:rPr>
            </w:pPr>
            <w:r w:rsidRPr="00DE391B">
              <w:rPr>
                <w:rFonts w:ascii="Cambria" w:hAnsi="Cambria" w:cs="Calibri"/>
                <w:color w:val="000000"/>
                <w:sz w:val="18"/>
                <w:szCs w:val="18"/>
              </w:rPr>
              <w:t> </w:t>
            </w:r>
          </w:p>
        </w:tc>
      </w:tr>
    </w:tbl>
    <w:p w14:paraId="5E318860" w14:textId="77777777" w:rsidR="002F7380" w:rsidRDefault="002F7380" w:rsidP="00F636A9"/>
    <w:p w14:paraId="00C1A9CF" w14:textId="77777777" w:rsidR="00666705" w:rsidRDefault="00666705" w:rsidP="00F636A9"/>
    <w:p w14:paraId="528C9147" w14:textId="77777777" w:rsidR="00666705" w:rsidRDefault="00666705" w:rsidP="00F636A9"/>
    <w:tbl>
      <w:tblPr>
        <w:tblW w:w="15803" w:type="dxa"/>
        <w:tblInd w:w="-176" w:type="dxa"/>
        <w:tblLayout w:type="fixed"/>
        <w:tblLook w:val="04A0" w:firstRow="1" w:lastRow="0" w:firstColumn="1" w:lastColumn="0" w:noHBand="0" w:noVBand="1"/>
      </w:tblPr>
      <w:tblGrid>
        <w:gridCol w:w="576"/>
        <w:gridCol w:w="562"/>
        <w:gridCol w:w="564"/>
        <w:gridCol w:w="424"/>
        <w:gridCol w:w="425"/>
        <w:gridCol w:w="850"/>
        <w:gridCol w:w="1134"/>
        <w:gridCol w:w="2196"/>
        <w:gridCol w:w="1524"/>
        <w:gridCol w:w="1391"/>
        <w:gridCol w:w="701"/>
        <w:gridCol w:w="992"/>
        <w:gridCol w:w="709"/>
        <w:gridCol w:w="709"/>
        <w:gridCol w:w="850"/>
        <w:gridCol w:w="2196"/>
      </w:tblGrid>
      <w:tr w:rsidR="00666705" w:rsidRPr="00DE391B" w14:paraId="5778DEE9" w14:textId="77777777" w:rsidTr="00CA6FF5">
        <w:trPr>
          <w:trHeight w:val="444"/>
        </w:trPr>
        <w:tc>
          <w:tcPr>
            <w:tcW w:w="3401"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AE4168" w14:textId="77777777" w:rsidR="00666705" w:rsidRDefault="00666705" w:rsidP="00CA6FF5">
            <w:pPr>
              <w:jc w:val="center"/>
              <w:rPr>
                <w:rFonts w:ascii="Cambria" w:hAnsi="Cambria" w:cs="Calibri"/>
                <w:color w:val="000000"/>
                <w:sz w:val="12"/>
                <w:szCs w:val="12"/>
              </w:rPr>
            </w:pPr>
          </w:p>
          <w:p w14:paraId="39103336"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Сведения о движимом имуществе</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895EFB"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Состав (принадлежности) имущества</w:t>
            </w:r>
          </w:p>
        </w:tc>
        <w:tc>
          <w:tcPr>
            <w:tcW w:w="11268" w:type="dxa"/>
            <w:gridSpan w:val="9"/>
            <w:tcBorders>
              <w:top w:val="single" w:sz="4" w:space="0" w:color="auto"/>
              <w:left w:val="nil"/>
              <w:bottom w:val="single" w:sz="4" w:space="0" w:color="auto"/>
              <w:right w:val="single" w:sz="4" w:space="0" w:color="auto"/>
            </w:tcBorders>
            <w:shd w:val="clear" w:color="000000" w:fill="FFFFFF"/>
            <w:vAlign w:val="center"/>
            <w:hideMark/>
          </w:tcPr>
          <w:p w14:paraId="5A0D9E2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Сведения о праве аренды или безвозмездного пользования имуществом субъектам малого и среднего придпринимательства, и субъектам малого и среднего предпринимательства, заключивших договоры аренды и иные договоры в отношении имущества</w:t>
            </w:r>
          </w:p>
        </w:tc>
      </w:tr>
      <w:tr w:rsidR="00666705" w:rsidRPr="00DE391B" w14:paraId="19118027" w14:textId="77777777" w:rsidTr="00CA6FF5">
        <w:trPr>
          <w:trHeight w:val="504"/>
        </w:trPr>
        <w:tc>
          <w:tcPr>
            <w:tcW w:w="3401" w:type="dxa"/>
            <w:gridSpan w:val="6"/>
            <w:vMerge/>
            <w:tcBorders>
              <w:top w:val="single" w:sz="4" w:space="0" w:color="auto"/>
              <w:left w:val="single" w:sz="4" w:space="0" w:color="auto"/>
              <w:bottom w:val="single" w:sz="4" w:space="0" w:color="auto"/>
              <w:right w:val="single" w:sz="4" w:space="0" w:color="auto"/>
            </w:tcBorders>
            <w:vAlign w:val="center"/>
            <w:hideMark/>
          </w:tcPr>
          <w:p w14:paraId="530C78F2" w14:textId="77777777" w:rsidR="00666705" w:rsidRPr="00DE391B" w:rsidRDefault="00666705"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88AFC3" w14:textId="77777777" w:rsidR="00666705" w:rsidRPr="00DE391B" w:rsidRDefault="00666705" w:rsidP="00CA6FF5">
            <w:pPr>
              <w:rPr>
                <w:rFonts w:ascii="Cambria" w:hAnsi="Cambria" w:cs="Calibri"/>
                <w:color w:val="000000"/>
                <w:sz w:val="12"/>
                <w:szCs w:val="12"/>
              </w:rPr>
            </w:pPr>
          </w:p>
        </w:tc>
        <w:tc>
          <w:tcPr>
            <w:tcW w:w="5812" w:type="dxa"/>
            <w:gridSpan w:val="4"/>
            <w:tcBorders>
              <w:top w:val="single" w:sz="4" w:space="0" w:color="auto"/>
              <w:left w:val="nil"/>
              <w:bottom w:val="single" w:sz="4" w:space="0" w:color="auto"/>
              <w:right w:val="single" w:sz="4" w:space="0" w:color="auto"/>
            </w:tcBorders>
            <w:shd w:val="clear" w:color="000000" w:fill="FFFFFF"/>
            <w:vAlign w:val="center"/>
            <w:hideMark/>
          </w:tcPr>
          <w:p w14:paraId="36CB892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Орган государственной власти, орган местного самоуправления, организация, предоставлящие имущество субъектам малого и среднего предпринимательства</w:t>
            </w:r>
          </w:p>
        </w:tc>
        <w:tc>
          <w:tcPr>
            <w:tcW w:w="5456" w:type="dxa"/>
            <w:gridSpan w:val="5"/>
            <w:tcBorders>
              <w:top w:val="single" w:sz="4" w:space="0" w:color="auto"/>
              <w:left w:val="nil"/>
              <w:bottom w:val="single" w:sz="4" w:space="0" w:color="auto"/>
              <w:right w:val="single" w:sz="4" w:space="0" w:color="auto"/>
            </w:tcBorders>
            <w:shd w:val="clear" w:color="000000" w:fill="FFFFFF"/>
            <w:vAlign w:val="center"/>
            <w:hideMark/>
          </w:tcPr>
          <w:p w14:paraId="3958A728"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субъекта малого и среднего предпринимательства, которому имущество предоставлено во владение и (или) в пользование</w:t>
            </w:r>
          </w:p>
        </w:tc>
      </w:tr>
      <w:tr w:rsidR="00666705" w:rsidRPr="00DE391B" w14:paraId="6C638470" w14:textId="77777777" w:rsidTr="00CA6FF5">
        <w:trPr>
          <w:trHeight w:val="441"/>
        </w:trPr>
        <w:tc>
          <w:tcPr>
            <w:tcW w:w="57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F6E0AB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Тип: оборудование, машины, механизмы, установки, транспортные средства, инвентарь, инструменты, иное</w:t>
            </w:r>
          </w:p>
        </w:tc>
        <w:tc>
          <w:tcPr>
            <w:tcW w:w="56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9F0C2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Государственный регистрационный знак (при наличии)</w:t>
            </w:r>
          </w:p>
        </w:tc>
        <w:tc>
          <w:tcPr>
            <w:tcW w:w="56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FA28BBD"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Наименование объекта учета</w:t>
            </w:r>
          </w:p>
        </w:tc>
        <w:tc>
          <w:tcPr>
            <w:tcW w:w="42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9D79B6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Марка, модель</w:t>
            </w:r>
          </w:p>
        </w:tc>
        <w:tc>
          <w:tcPr>
            <w:tcW w:w="42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F711AF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Год выпуска</w:t>
            </w:r>
          </w:p>
        </w:tc>
        <w:tc>
          <w:tcPr>
            <w:tcW w:w="8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124C5E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Кадастровый номер объекта недвижимого имущества, в том числе земельного участка, в (на) котором расположен объект</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AC83982" w14:textId="77777777" w:rsidR="00666705" w:rsidRPr="00DE391B" w:rsidRDefault="00666705" w:rsidP="00CA6FF5">
            <w:pPr>
              <w:rPr>
                <w:rFonts w:ascii="Cambria" w:hAnsi="Cambria" w:cs="Calibri"/>
                <w:color w:val="000000"/>
                <w:sz w:val="12"/>
                <w:szCs w:val="12"/>
              </w:rPr>
            </w:pPr>
          </w:p>
        </w:tc>
        <w:tc>
          <w:tcPr>
            <w:tcW w:w="5812" w:type="dxa"/>
            <w:gridSpan w:val="4"/>
            <w:tcBorders>
              <w:top w:val="single" w:sz="4" w:space="0" w:color="auto"/>
              <w:left w:val="nil"/>
              <w:bottom w:val="single" w:sz="4" w:space="0" w:color="auto"/>
              <w:right w:val="nil"/>
            </w:tcBorders>
            <w:shd w:val="clear" w:color="000000" w:fill="FFFFFF"/>
            <w:vAlign w:val="center"/>
            <w:hideMark/>
          </w:tcPr>
          <w:p w14:paraId="0E52F1D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Правообладатель</w:t>
            </w:r>
          </w:p>
        </w:tc>
        <w:tc>
          <w:tcPr>
            <w:tcW w:w="24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15899F"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арендатор (пользователь)</w:t>
            </w:r>
          </w:p>
        </w:tc>
        <w:tc>
          <w:tcPr>
            <w:tcW w:w="3046" w:type="dxa"/>
            <w:gridSpan w:val="2"/>
            <w:tcBorders>
              <w:top w:val="single" w:sz="4" w:space="0" w:color="auto"/>
              <w:left w:val="nil"/>
              <w:bottom w:val="single" w:sz="4" w:space="0" w:color="auto"/>
              <w:right w:val="single" w:sz="4" w:space="0" w:color="auto"/>
            </w:tcBorders>
            <w:shd w:val="clear" w:color="000000" w:fill="FFFFFF"/>
            <w:vAlign w:val="center"/>
            <w:hideMark/>
          </w:tcPr>
          <w:p w14:paraId="184D668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документы-основание</w:t>
            </w:r>
          </w:p>
        </w:tc>
      </w:tr>
      <w:tr w:rsidR="00666705" w:rsidRPr="00DE391B" w14:paraId="2D4E4449" w14:textId="77777777" w:rsidTr="00CA6FF5">
        <w:trPr>
          <w:trHeight w:val="509"/>
        </w:trPr>
        <w:tc>
          <w:tcPr>
            <w:tcW w:w="576" w:type="dxa"/>
            <w:vMerge/>
            <w:tcBorders>
              <w:top w:val="nil"/>
              <w:left w:val="single" w:sz="4" w:space="0" w:color="auto"/>
              <w:bottom w:val="single" w:sz="4" w:space="0" w:color="auto"/>
              <w:right w:val="single" w:sz="4" w:space="0" w:color="auto"/>
            </w:tcBorders>
            <w:vAlign w:val="center"/>
            <w:hideMark/>
          </w:tcPr>
          <w:p w14:paraId="40DCA164" w14:textId="77777777" w:rsidR="00666705" w:rsidRPr="00DE391B" w:rsidRDefault="00666705" w:rsidP="00CA6FF5">
            <w:pPr>
              <w:rPr>
                <w:rFonts w:ascii="Cambria" w:hAnsi="Cambria" w:cs="Calibri"/>
                <w:color w:val="000000"/>
                <w:sz w:val="12"/>
                <w:szCs w:val="12"/>
              </w:rPr>
            </w:pPr>
          </w:p>
        </w:tc>
        <w:tc>
          <w:tcPr>
            <w:tcW w:w="562" w:type="dxa"/>
            <w:vMerge/>
            <w:tcBorders>
              <w:top w:val="nil"/>
              <w:left w:val="single" w:sz="4" w:space="0" w:color="auto"/>
              <w:bottom w:val="single" w:sz="4" w:space="0" w:color="auto"/>
              <w:right w:val="single" w:sz="4" w:space="0" w:color="auto"/>
            </w:tcBorders>
            <w:vAlign w:val="center"/>
            <w:hideMark/>
          </w:tcPr>
          <w:p w14:paraId="6B2857F6" w14:textId="77777777" w:rsidR="00666705" w:rsidRPr="00DE391B" w:rsidRDefault="00666705" w:rsidP="00CA6FF5">
            <w:pPr>
              <w:rPr>
                <w:rFonts w:ascii="Cambria" w:hAnsi="Cambria" w:cs="Calibri"/>
                <w:color w:val="000000"/>
                <w:sz w:val="12"/>
                <w:szCs w:val="12"/>
              </w:rPr>
            </w:pPr>
          </w:p>
        </w:tc>
        <w:tc>
          <w:tcPr>
            <w:tcW w:w="564" w:type="dxa"/>
            <w:vMerge/>
            <w:tcBorders>
              <w:top w:val="nil"/>
              <w:left w:val="single" w:sz="4" w:space="0" w:color="auto"/>
              <w:bottom w:val="single" w:sz="4" w:space="0" w:color="auto"/>
              <w:right w:val="single" w:sz="4" w:space="0" w:color="auto"/>
            </w:tcBorders>
            <w:vAlign w:val="center"/>
            <w:hideMark/>
          </w:tcPr>
          <w:p w14:paraId="05C36205" w14:textId="77777777" w:rsidR="00666705" w:rsidRPr="00DE391B" w:rsidRDefault="00666705" w:rsidP="00CA6FF5">
            <w:pPr>
              <w:rPr>
                <w:rFonts w:ascii="Cambria" w:hAnsi="Cambria" w:cs="Calibri"/>
                <w:color w:val="000000"/>
                <w:sz w:val="12"/>
                <w:szCs w:val="12"/>
              </w:rPr>
            </w:pPr>
          </w:p>
        </w:tc>
        <w:tc>
          <w:tcPr>
            <w:tcW w:w="424" w:type="dxa"/>
            <w:vMerge/>
            <w:tcBorders>
              <w:top w:val="nil"/>
              <w:left w:val="single" w:sz="4" w:space="0" w:color="auto"/>
              <w:bottom w:val="single" w:sz="4" w:space="0" w:color="auto"/>
              <w:right w:val="single" w:sz="4" w:space="0" w:color="auto"/>
            </w:tcBorders>
            <w:vAlign w:val="center"/>
            <w:hideMark/>
          </w:tcPr>
          <w:p w14:paraId="339411CA" w14:textId="77777777" w:rsidR="00666705" w:rsidRPr="00DE391B" w:rsidRDefault="00666705" w:rsidP="00CA6FF5">
            <w:pPr>
              <w:rPr>
                <w:rFonts w:ascii="Cambria" w:hAnsi="Cambria" w:cs="Calibri"/>
                <w:color w:val="000000"/>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527B4028"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5D592D33" w14:textId="77777777" w:rsidR="00666705" w:rsidRPr="00DE391B" w:rsidRDefault="00666705"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27E23B" w14:textId="77777777" w:rsidR="00666705" w:rsidRPr="00DE391B" w:rsidRDefault="00666705" w:rsidP="00CA6FF5">
            <w:pPr>
              <w:rPr>
                <w:rFonts w:ascii="Cambria" w:hAnsi="Cambria" w:cs="Calibri"/>
                <w:color w:val="000000"/>
                <w:sz w:val="12"/>
                <w:szCs w:val="12"/>
              </w:rPr>
            </w:pPr>
          </w:p>
        </w:tc>
        <w:tc>
          <w:tcPr>
            <w:tcW w:w="2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1ED01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Полное наиме-нование</w:t>
            </w:r>
          </w:p>
        </w:tc>
        <w:tc>
          <w:tcPr>
            <w:tcW w:w="15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2105D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ОГРН</w:t>
            </w:r>
          </w:p>
        </w:tc>
        <w:tc>
          <w:tcPr>
            <w:tcW w:w="13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E94DD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ИНН</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BF0F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вид права,на котором правообладатель владеетимуществом</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7447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полное наименование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A46D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ОГРН</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8BCBF8"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 xml:space="preserve">ИНН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1CAF3B"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 xml:space="preserve">Дата заключения договора </w:t>
            </w:r>
          </w:p>
        </w:tc>
        <w:tc>
          <w:tcPr>
            <w:tcW w:w="2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B1E8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Дата окончания действия договора</w:t>
            </w:r>
          </w:p>
        </w:tc>
      </w:tr>
      <w:tr w:rsidR="00666705" w:rsidRPr="00DE391B" w14:paraId="02E860AD" w14:textId="77777777" w:rsidTr="00CA6FF5">
        <w:trPr>
          <w:trHeight w:val="509"/>
        </w:trPr>
        <w:tc>
          <w:tcPr>
            <w:tcW w:w="576" w:type="dxa"/>
            <w:vMerge/>
            <w:tcBorders>
              <w:top w:val="nil"/>
              <w:left w:val="single" w:sz="4" w:space="0" w:color="auto"/>
              <w:bottom w:val="single" w:sz="4" w:space="0" w:color="auto"/>
              <w:right w:val="single" w:sz="4" w:space="0" w:color="auto"/>
            </w:tcBorders>
            <w:vAlign w:val="center"/>
            <w:hideMark/>
          </w:tcPr>
          <w:p w14:paraId="2E9E5CF1" w14:textId="77777777" w:rsidR="00666705" w:rsidRPr="00DE391B" w:rsidRDefault="00666705" w:rsidP="00CA6FF5">
            <w:pPr>
              <w:rPr>
                <w:rFonts w:ascii="Cambria" w:hAnsi="Cambria" w:cs="Calibri"/>
                <w:color w:val="000000"/>
                <w:sz w:val="12"/>
                <w:szCs w:val="12"/>
              </w:rPr>
            </w:pPr>
          </w:p>
        </w:tc>
        <w:tc>
          <w:tcPr>
            <w:tcW w:w="562" w:type="dxa"/>
            <w:vMerge/>
            <w:tcBorders>
              <w:top w:val="nil"/>
              <w:left w:val="single" w:sz="4" w:space="0" w:color="auto"/>
              <w:bottom w:val="single" w:sz="4" w:space="0" w:color="auto"/>
              <w:right w:val="single" w:sz="4" w:space="0" w:color="auto"/>
            </w:tcBorders>
            <w:vAlign w:val="center"/>
            <w:hideMark/>
          </w:tcPr>
          <w:p w14:paraId="0C605AC7" w14:textId="77777777" w:rsidR="00666705" w:rsidRPr="00DE391B" w:rsidRDefault="00666705" w:rsidP="00CA6FF5">
            <w:pPr>
              <w:rPr>
                <w:rFonts w:ascii="Cambria" w:hAnsi="Cambria" w:cs="Calibri"/>
                <w:color w:val="000000"/>
                <w:sz w:val="12"/>
                <w:szCs w:val="12"/>
              </w:rPr>
            </w:pPr>
          </w:p>
        </w:tc>
        <w:tc>
          <w:tcPr>
            <w:tcW w:w="564" w:type="dxa"/>
            <w:vMerge/>
            <w:tcBorders>
              <w:top w:val="nil"/>
              <w:left w:val="single" w:sz="4" w:space="0" w:color="auto"/>
              <w:bottom w:val="single" w:sz="4" w:space="0" w:color="auto"/>
              <w:right w:val="single" w:sz="4" w:space="0" w:color="auto"/>
            </w:tcBorders>
            <w:vAlign w:val="center"/>
            <w:hideMark/>
          </w:tcPr>
          <w:p w14:paraId="678733DF" w14:textId="77777777" w:rsidR="00666705" w:rsidRPr="00DE391B" w:rsidRDefault="00666705" w:rsidP="00CA6FF5">
            <w:pPr>
              <w:rPr>
                <w:rFonts w:ascii="Cambria" w:hAnsi="Cambria" w:cs="Calibri"/>
                <w:color w:val="000000"/>
                <w:sz w:val="12"/>
                <w:szCs w:val="12"/>
              </w:rPr>
            </w:pPr>
          </w:p>
        </w:tc>
        <w:tc>
          <w:tcPr>
            <w:tcW w:w="424" w:type="dxa"/>
            <w:vMerge/>
            <w:tcBorders>
              <w:top w:val="nil"/>
              <w:left w:val="single" w:sz="4" w:space="0" w:color="auto"/>
              <w:bottom w:val="single" w:sz="4" w:space="0" w:color="auto"/>
              <w:right w:val="single" w:sz="4" w:space="0" w:color="auto"/>
            </w:tcBorders>
            <w:vAlign w:val="center"/>
            <w:hideMark/>
          </w:tcPr>
          <w:p w14:paraId="48DDD8F7" w14:textId="77777777" w:rsidR="00666705" w:rsidRPr="00DE391B" w:rsidRDefault="00666705" w:rsidP="00CA6FF5">
            <w:pPr>
              <w:rPr>
                <w:rFonts w:ascii="Cambria" w:hAnsi="Cambria" w:cs="Calibri"/>
                <w:color w:val="000000"/>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01D9453D"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0741EFE8" w14:textId="77777777" w:rsidR="00666705" w:rsidRPr="00DE391B" w:rsidRDefault="00666705"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9D5A59"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3A9FC23E" w14:textId="77777777" w:rsidR="00666705" w:rsidRPr="00DE391B" w:rsidRDefault="00666705" w:rsidP="00CA6FF5">
            <w:pPr>
              <w:rPr>
                <w:rFonts w:ascii="Cambria" w:hAnsi="Cambria" w:cs="Calibri"/>
                <w:color w:val="000000"/>
                <w:sz w:val="12"/>
                <w:szCs w:val="12"/>
              </w:rPr>
            </w:pPr>
          </w:p>
        </w:tc>
        <w:tc>
          <w:tcPr>
            <w:tcW w:w="1524" w:type="dxa"/>
            <w:vMerge/>
            <w:tcBorders>
              <w:top w:val="nil"/>
              <w:left w:val="single" w:sz="4" w:space="0" w:color="auto"/>
              <w:bottom w:val="single" w:sz="4" w:space="0" w:color="auto"/>
              <w:right w:val="single" w:sz="4" w:space="0" w:color="auto"/>
            </w:tcBorders>
            <w:vAlign w:val="center"/>
            <w:hideMark/>
          </w:tcPr>
          <w:p w14:paraId="1DEB9EC5" w14:textId="77777777" w:rsidR="00666705" w:rsidRPr="00DE391B" w:rsidRDefault="00666705" w:rsidP="00CA6FF5">
            <w:pPr>
              <w:rPr>
                <w:rFonts w:ascii="Cambria" w:hAnsi="Cambria" w:cs="Calibri"/>
                <w:color w:val="000000"/>
                <w:sz w:val="12"/>
                <w:szCs w:val="12"/>
              </w:rPr>
            </w:pPr>
          </w:p>
        </w:tc>
        <w:tc>
          <w:tcPr>
            <w:tcW w:w="1391" w:type="dxa"/>
            <w:vMerge/>
            <w:tcBorders>
              <w:top w:val="nil"/>
              <w:left w:val="single" w:sz="4" w:space="0" w:color="auto"/>
              <w:bottom w:val="single" w:sz="4" w:space="0" w:color="auto"/>
              <w:right w:val="single" w:sz="4" w:space="0" w:color="auto"/>
            </w:tcBorders>
            <w:vAlign w:val="center"/>
            <w:hideMark/>
          </w:tcPr>
          <w:p w14:paraId="73369AC5" w14:textId="77777777" w:rsidR="00666705" w:rsidRPr="00DE391B" w:rsidRDefault="00666705" w:rsidP="00CA6FF5">
            <w:pPr>
              <w:rPr>
                <w:rFonts w:ascii="Cambria" w:hAnsi="Cambria" w:cs="Calibri"/>
                <w:color w:val="000000"/>
                <w:sz w:val="12"/>
                <w:szCs w:val="12"/>
              </w:rPr>
            </w:pPr>
          </w:p>
        </w:tc>
        <w:tc>
          <w:tcPr>
            <w:tcW w:w="701" w:type="dxa"/>
            <w:vMerge/>
            <w:tcBorders>
              <w:top w:val="nil"/>
              <w:left w:val="single" w:sz="4" w:space="0" w:color="auto"/>
              <w:bottom w:val="single" w:sz="4" w:space="0" w:color="auto"/>
              <w:right w:val="single" w:sz="4" w:space="0" w:color="auto"/>
            </w:tcBorders>
            <w:vAlign w:val="center"/>
            <w:hideMark/>
          </w:tcPr>
          <w:p w14:paraId="10DC620B" w14:textId="77777777" w:rsidR="00666705" w:rsidRPr="00DE391B" w:rsidRDefault="00666705" w:rsidP="00CA6FF5">
            <w:pPr>
              <w:rPr>
                <w:rFonts w:ascii="Cambria" w:hAnsi="Cambria" w:cs="Calibri"/>
                <w:color w:val="000000"/>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71A9F7D1"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2094F321"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0D40098A"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6CBAB0B9"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511A8EE2" w14:textId="77777777" w:rsidR="00666705" w:rsidRPr="00DE391B" w:rsidRDefault="00666705" w:rsidP="00CA6FF5">
            <w:pPr>
              <w:rPr>
                <w:rFonts w:ascii="Cambria" w:hAnsi="Cambria" w:cs="Calibri"/>
                <w:color w:val="000000"/>
                <w:sz w:val="12"/>
                <w:szCs w:val="12"/>
              </w:rPr>
            </w:pPr>
          </w:p>
        </w:tc>
      </w:tr>
      <w:tr w:rsidR="00666705" w:rsidRPr="00DE391B" w14:paraId="7AA67AA8" w14:textId="77777777" w:rsidTr="00CA6FF5">
        <w:trPr>
          <w:trHeight w:val="509"/>
        </w:trPr>
        <w:tc>
          <w:tcPr>
            <w:tcW w:w="576" w:type="dxa"/>
            <w:vMerge/>
            <w:tcBorders>
              <w:top w:val="nil"/>
              <w:left w:val="single" w:sz="4" w:space="0" w:color="auto"/>
              <w:bottom w:val="single" w:sz="4" w:space="0" w:color="auto"/>
              <w:right w:val="single" w:sz="4" w:space="0" w:color="auto"/>
            </w:tcBorders>
            <w:vAlign w:val="center"/>
            <w:hideMark/>
          </w:tcPr>
          <w:p w14:paraId="27D187E5" w14:textId="77777777" w:rsidR="00666705" w:rsidRPr="00DE391B" w:rsidRDefault="00666705" w:rsidP="00CA6FF5">
            <w:pPr>
              <w:rPr>
                <w:rFonts w:ascii="Cambria" w:hAnsi="Cambria" w:cs="Calibri"/>
                <w:color w:val="000000"/>
                <w:sz w:val="12"/>
                <w:szCs w:val="12"/>
              </w:rPr>
            </w:pPr>
          </w:p>
        </w:tc>
        <w:tc>
          <w:tcPr>
            <w:tcW w:w="562" w:type="dxa"/>
            <w:vMerge/>
            <w:tcBorders>
              <w:top w:val="nil"/>
              <w:left w:val="single" w:sz="4" w:space="0" w:color="auto"/>
              <w:bottom w:val="single" w:sz="4" w:space="0" w:color="auto"/>
              <w:right w:val="single" w:sz="4" w:space="0" w:color="auto"/>
            </w:tcBorders>
            <w:vAlign w:val="center"/>
            <w:hideMark/>
          </w:tcPr>
          <w:p w14:paraId="2C5714C4" w14:textId="77777777" w:rsidR="00666705" w:rsidRPr="00DE391B" w:rsidRDefault="00666705" w:rsidP="00CA6FF5">
            <w:pPr>
              <w:rPr>
                <w:rFonts w:ascii="Cambria" w:hAnsi="Cambria" w:cs="Calibri"/>
                <w:color w:val="000000"/>
                <w:sz w:val="12"/>
                <w:szCs w:val="12"/>
              </w:rPr>
            </w:pPr>
          </w:p>
        </w:tc>
        <w:tc>
          <w:tcPr>
            <w:tcW w:w="564" w:type="dxa"/>
            <w:vMerge/>
            <w:tcBorders>
              <w:top w:val="nil"/>
              <w:left w:val="single" w:sz="4" w:space="0" w:color="auto"/>
              <w:bottom w:val="single" w:sz="4" w:space="0" w:color="auto"/>
              <w:right w:val="single" w:sz="4" w:space="0" w:color="auto"/>
            </w:tcBorders>
            <w:vAlign w:val="center"/>
            <w:hideMark/>
          </w:tcPr>
          <w:p w14:paraId="23C47301" w14:textId="77777777" w:rsidR="00666705" w:rsidRPr="00DE391B" w:rsidRDefault="00666705" w:rsidP="00CA6FF5">
            <w:pPr>
              <w:rPr>
                <w:rFonts w:ascii="Cambria" w:hAnsi="Cambria" w:cs="Calibri"/>
                <w:color w:val="000000"/>
                <w:sz w:val="12"/>
                <w:szCs w:val="12"/>
              </w:rPr>
            </w:pPr>
          </w:p>
        </w:tc>
        <w:tc>
          <w:tcPr>
            <w:tcW w:w="424" w:type="dxa"/>
            <w:vMerge/>
            <w:tcBorders>
              <w:top w:val="nil"/>
              <w:left w:val="single" w:sz="4" w:space="0" w:color="auto"/>
              <w:bottom w:val="single" w:sz="4" w:space="0" w:color="auto"/>
              <w:right w:val="single" w:sz="4" w:space="0" w:color="auto"/>
            </w:tcBorders>
            <w:vAlign w:val="center"/>
            <w:hideMark/>
          </w:tcPr>
          <w:p w14:paraId="427CB1FF" w14:textId="77777777" w:rsidR="00666705" w:rsidRPr="00DE391B" w:rsidRDefault="00666705" w:rsidP="00CA6FF5">
            <w:pPr>
              <w:rPr>
                <w:rFonts w:ascii="Cambria" w:hAnsi="Cambria" w:cs="Calibri"/>
                <w:color w:val="000000"/>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44C56C29"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64D349A4" w14:textId="77777777" w:rsidR="00666705" w:rsidRPr="00DE391B" w:rsidRDefault="00666705"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BD163C"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290AC6BA" w14:textId="77777777" w:rsidR="00666705" w:rsidRPr="00DE391B" w:rsidRDefault="00666705" w:rsidP="00CA6FF5">
            <w:pPr>
              <w:rPr>
                <w:rFonts w:ascii="Cambria" w:hAnsi="Cambria" w:cs="Calibri"/>
                <w:color w:val="000000"/>
                <w:sz w:val="12"/>
                <w:szCs w:val="12"/>
              </w:rPr>
            </w:pPr>
          </w:p>
        </w:tc>
        <w:tc>
          <w:tcPr>
            <w:tcW w:w="1524" w:type="dxa"/>
            <w:vMerge/>
            <w:tcBorders>
              <w:top w:val="nil"/>
              <w:left w:val="single" w:sz="4" w:space="0" w:color="auto"/>
              <w:bottom w:val="single" w:sz="4" w:space="0" w:color="auto"/>
              <w:right w:val="single" w:sz="4" w:space="0" w:color="auto"/>
            </w:tcBorders>
            <w:vAlign w:val="center"/>
            <w:hideMark/>
          </w:tcPr>
          <w:p w14:paraId="1D7699A0" w14:textId="77777777" w:rsidR="00666705" w:rsidRPr="00DE391B" w:rsidRDefault="00666705" w:rsidP="00CA6FF5">
            <w:pPr>
              <w:rPr>
                <w:rFonts w:ascii="Cambria" w:hAnsi="Cambria" w:cs="Calibri"/>
                <w:color w:val="000000"/>
                <w:sz w:val="12"/>
                <w:szCs w:val="12"/>
              </w:rPr>
            </w:pPr>
          </w:p>
        </w:tc>
        <w:tc>
          <w:tcPr>
            <w:tcW w:w="1391" w:type="dxa"/>
            <w:vMerge/>
            <w:tcBorders>
              <w:top w:val="nil"/>
              <w:left w:val="single" w:sz="4" w:space="0" w:color="auto"/>
              <w:bottom w:val="single" w:sz="4" w:space="0" w:color="auto"/>
              <w:right w:val="single" w:sz="4" w:space="0" w:color="auto"/>
            </w:tcBorders>
            <w:vAlign w:val="center"/>
            <w:hideMark/>
          </w:tcPr>
          <w:p w14:paraId="69F0509C" w14:textId="77777777" w:rsidR="00666705" w:rsidRPr="00DE391B" w:rsidRDefault="00666705" w:rsidP="00CA6FF5">
            <w:pPr>
              <w:rPr>
                <w:rFonts w:ascii="Cambria" w:hAnsi="Cambria" w:cs="Calibri"/>
                <w:color w:val="000000"/>
                <w:sz w:val="12"/>
                <w:szCs w:val="12"/>
              </w:rPr>
            </w:pPr>
          </w:p>
        </w:tc>
        <w:tc>
          <w:tcPr>
            <w:tcW w:w="701" w:type="dxa"/>
            <w:vMerge/>
            <w:tcBorders>
              <w:top w:val="nil"/>
              <w:left w:val="single" w:sz="4" w:space="0" w:color="auto"/>
              <w:bottom w:val="single" w:sz="4" w:space="0" w:color="auto"/>
              <w:right w:val="single" w:sz="4" w:space="0" w:color="auto"/>
            </w:tcBorders>
            <w:vAlign w:val="center"/>
            <w:hideMark/>
          </w:tcPr>
          <w:p w14:paraId="4351676F" w14:textId="77777777" w:rsidR="00666705" w:rsidRPr="00DE391B" w:rsidRDefault="00666705" w:rsidP="00CA6FF5">
            <w:pPr>
              <w:rPr>
                <w:rFonts w:ascii="Cambria" w:hAnsi="Cambria" w:cs="Calibri"/>
                <w:color w:val="000000"/>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24F9E358"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21936E87"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3003F66E"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23119515"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7491062A" w14:textId="77777777" w:rsidR="00666705" w:rsidRPr="00DE391B" w:rsidRDefault="00666705" w:rsidP="00CA6FF5">
            <w:pPr>
              <w:rPr>
                <w:rFonts w:ascii="Cambria" w:hAnsi="Cambria" w:cs="Calibri"/>
                <w:color w:val="000000"/>
                <w:sz w:val="12"/>
                <w:szCs w:val="12"/>
              </w:rPr>
            </w:pPr>
          </w:p>
        </w:tc>
      </w:tr>
      <w:tr w:rsidR="00666705" w:rsidRPr="00DE391B" w14:paraId="39801431" w14:textId="77777777" w:rsidTr="00CA6FF5">
        <w:trPr>
          <w:trHeight w:val="1164"/>
        </w:trPr>
        <w:tc>
          <w:tcPr>
            <w:tcW w:w="576" w:type="dxa"/>
            <w:vMerge/>
            <w:tcBorders>
              <w:top w:val="nil"/>
              <w:left w:val="single" w:sz="4" w:space="0" w:color="auto"/>
              <w:bottom w:val="single" w:sz="4" w:space="0" w:color="auto"/>
              <w:right w:val="single" w:sz="4" w:space="0" w:color="auto"/>
            </w:tcBorders>
            <w:vAlign w:val="center"/>
            <w:hideMark/>
          </w:tcPr>
          <w:p w14:paraId="5FBC738B" w14:textId="77777777" w:rsidR="00666705" w:rsidRPr="00DE391B" w:rsidRDefault="00666705" w:rsidP="00CA6FF5">
            <w:pPr>
              <w:rPr>
                <w:rFonts w:ascii="Cambria" w:hAnsi="Cambria" w:cs="Calibri"/>
                <w:color w:val="000000"/>
                <w:sz w:val="12"/>
                <w:szCs w:val="12"/>
              </w:rPr>
            </w:pPr>
          </w:p>
        </w:tc>
        <w:tc>
          <w:tcPr>
            <w:tcW w:w="562" w:type="dxa"/>
            <w:vMerge/>
            <w:tcBorders>
              <w:top w:val="nil"/>
              <w:left w:val="single" w:sz="4" w:space="0" w:color="auto"/>
              <w:bottom w:val="single" w:sz="4" w:space="0" w:color="auto"/>
              <w:right w:val="single" w:sz="4" w:space="0" w:color="auto"/>
            </w:tcBorders>
            <w:vAlign w:val="center"/>
            <w:hideMark/>
          </w:tcPr>
          <w:p w14:paraId="5BA986B8" w14:textId="77777777" w:rsidR="00666705" w:rsidRPr="00DE391B" w:rsidRDefault="00666705" w:rsidP="00CA6FF5">
            <w:pPr>
              <w:rPr>
                <w:rFonts w:ascii="Cambria" w:hAnsi="Cambria" w:cs="Calibri"/>
                <w:color w:val="000000"/>
                <w:sz w:val="12"/>
                <w:szCs w:val="12"/>
              </w:rPr>
            </w:pPr>
          </w:p>
        </w:tc>
        <w:tc>
          <w:tcPr>
            <w:tcW w:w="564" w:type="dxa"/>
            <w:vMerge/>
            <w:tcBorders>
              <w:top w:val="nil"/>
              <w:left w:val="single" w:sz="4" w:space="0" w:color="auto"/>
              <w:bottom w:val="single" w:sz="4" w:space="0" w:color="auto"/>
              <w:right w:val="single" w:sz="4" w:space="0" w:color="auto"/>
            </w:tcBorders>
            <w:vAlign w:val="center"/>
            <w:hideMark/>
          </w:tcPr>
          <w:p w14:paraId="11A217EA" w14:textId="77777777" w:rsidR="00666705" w:rsidRPr="00DE391B" w:rsidRDefault="00666705" w:rsidP="00CA6FF5">
            <w:pPr>
              <w:rPr>
                <w:rFonts w:ascii="Cambria" w:hAnsi="Cambria" w:cs="Calibri"/>
                <w:color w:val="000000"/>
                <w:sz w:val="12"/>
                <w:szCs w:val="12"/>
              </w:rPr>
            </w:pPr>
          </w:p>
        </w:tc>
        <w:tc>
          <w:tcPr>
            <w:tcW w:w="424" w:type="dxa"/>
            <w:vMerge/>
            <w:tcBorders>
              <w:top w:val="nil"/>
              <w:left w:val="single" w:sz="4" w:space="0" w:color="auto"/>
              <w:bottom w:val="single" w:sz="4" w:space="0" w:color="auto"/>
              <w:right w:val="single" w:sz="4" w:space="0" w:color="auto"/>
            </w:tcBorders>
            <w:vAlign w:val="center"/>
            <w:hideMark/>
          </w:tcPr>
          <w:p w14:paraId="127C2209" w14:textId="77777777" w:rsidR="00666705" w:rsidRPr="00DE391B" w:rsidRDefault="00666705" w:rsidP="00CA6FF5">
            <w:pPr>
              <w:rPr>
                <w:rFonts w:ascii="Cambria" w:hAnsi="Cambria" w:cs="Calibri"/>
                <w:color w:val="000000"/>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3F326552"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0B65E185" w14:textId="77777777" w:rsidR="00666705" w:rsidRPr="00DE391B" w:rsidRDefault="00666705" w:rsidP="00CA6FF5">
            <w:pPr>
              <w:rPr>
                <w:rFonts w:ascii="Cambria" w:hAnsi="Cambria" w:cs="Calibri"/>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895FEA"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5731817A" w14:textId="77777777" w:rsidR="00666705" w:rsidRPr="00DE391B" w:rsidRDefault="00666705" w:rsidP="00CA6FF5">
            <w:pPr>
              <w:rPr>
                <w:rFonts w:ascii="Cambria" w:hAnsi="Cambria" w:cs="Calibri"/>
                <w:color w:val="000000"/>
                <w:sz w:val="12"/>
                <w:szCs w:val="12"/>
              </w:rPr>
            </w:pPr>
          </w:p>
        </w:tc>
        <w:tc>
          <w:tcPr>
            <w:tcW w:w="1524" w:type="dxa"/>
            <w:vMerge/>
            <w:tcBorders>
              <w:top w:val="nil"/>
              <w:left w:val="single" w:sz="4" w:space="0" w:color="auto"/>
              <w:bottom w:val="single" w:sz="4" w:space="0" w:color="auto"/>
              <w:right w:val="single" w:sz="4" w:space="0" w:color="auto"/>
            </w:tcBorders>
            <w:vAlign w:val="center"/>
            <w:hideMark/>
          </w:tcPr>
          <w:p w14:paraId="21410D9F" w14:textId="77777777" w:rsidR="00666705" w:rsidRPr="00DE391B" w:rsidRDefault="00666705" w:rsidP="00CA6FF5">
            <w:pPr>
              <w:rPr>
                <w:rFonts w:ascii="Cambria" w:hAnsi="Cambria" w:cs="Calibri"/>
                <w:color w:val="000000"/>
                <w:sz w:val="12"/>
                <w:szCs w:val="12"/>
              </w:rPr>
            </w:pPr>
          </w:p>
        </w:tc>
        <w:tc>
          <w:tcPr>
            <w:tcW w:w="1391" w:type="dxa"/>
            <w:vMerge/>
            <w:tcBorders>
              <w:top w:val="nil"/>
              <w:left w:val="single" w:sz="4" w:space="0" w:color="auto"/>
              <w:bottom w:val="single" w:sz="4" w:space="0" w:color="auto"/>
              <w:right w:val="single" w:sz="4" w:space="0" w:color="auto"/>
            </w:tcBorders>
            <w:vAlign w:val="center"/>
            <w:hideMark/>
          </w:tcPr>
          <w:p w14:paraId="57B4609B" w14:textId="77777777" w:rsidR="00666705" w:rsidRPr="00DE391B" w:rsidRDefault="00666705" w:rsidP="00CA6FF5">
            <w:pPr>
              <w:rPr>
                <w:rFonts w:ascii="Cambria" w:hAnsi="Cambria" w:cs="Calibri"/>
                <w:color w:val="000000"/>
                <w:sz w:val="12"/>
                <w:szCs w:val="12"/>
              </w:rPr>
            </w:pPr>
          </w:p>
        </w:tc>
        <w:tc>
          <w:tcPr>
            <w:tcW w:w="701" w:type="dxa"/>
            <w:vMerge/>
            <w:tcBorders>
              <w:top w:val="nil"/>
              <w:left w:val="single" w:sz="4" w:space="0" w:color="auto"/>
              <w:bottom w:val="single" w:sz="4" w:space="0" w:color="auto"/>
              <w:right w:val="single" w:sz="4" w:space="0" w:color="auto"/>
            </w:tcBorders>
            <w:vAlign w:val="center"/>
            <w:hideMark/>
          </w:tcPr>
          <w:p w14:paraId="3DEAFDF7" w14:textId="77777777" w:rsidR="00666705" w:rsidRPr="00DE391B" w:rsidRDefault="00666705" w:rsidP="00CA6FF5">
            <w:pPr>
              <w:rPr>
                <w:rFonts w:ascii="Cambria" w:hAnsi="Cambria" w:cs="Calibri"/>
                <w:color w:val="000000"/>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7B1DB688"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3DF07C63" w14:textId="77777777" w:rsidR="00666705" w:rsidRPr="00DE391B" w:rsidRDefault="00666705" w:rsidP="00CA6FF5">
            <w:pPr>
              <w:rPr>
                <w:rFonts w:ascii="Cambria" w:hAnsi="Cambria" w:cs="Calibri"/>
                <w:color w:val="00000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4DE0BAE7" w14:textId="77777777" w:rsidR="00666705" w:rsidRPr="00DE391B" w:rsidRDefault="00666705" w:rsidP="00CA6FF5">
            <w:pPr>
              <w:rPr>
                <w:rFonts w:ascii="Cambria" w:hAnsi="Cambria" w:cs="Calibri"/>
                <w:color w:val="000000"/>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416F210F" w14:textId="77777777" w:rsidR="00666705" w:rsidRPr="00DE391B" w:rsidRDefault="00666705" w:rsidP="00CA6FF5">
            <w:pPr>
              <w:rPr>
                <w:rFonts w:ascii="Cambria" w:hAnsi="Cambria" w:cs="Calibri"/>
                <w:color w:val="000000"/>
                <w:sz w:val="12"/>
                <w:szCs w:val="12"/>
              </w:rPr>
            </w:pPr>
          </w:p>
        </w:tc>
        <w:tc>
          <w:tcPr>
            <w:tcW w:w="2196" w:type="dxa"/>
            <w:vMerge/>
            <w:tcBorders>
              <w:top w:val="nil"/>
              <w:left w:val="single" w:sz="4" w:space="0" w:color="auto"/>
              <w:bottom w:val="single" w:sz="4" w:space="0" w:color="auto"/>
              <w:right w:val="single" w:sz="4" w:space="0" w:color="auto"/>
            </w:tcBorders>
            <w:vAlign w:val="center"/>
            <w:hideMark/>
          </w:tcPr>
          <w:p w14:paraId="5F5420ED" w14:textId="77777777" w:rsidR="00666705" w:rsidRPr="00DE391B" w:rsidRDefault="00666705" w:rsidP="00CA6FF5">
            <w:pPr>
              <w:rPr>
                <w:rFonts w:ascii="Cambria" w:hAnsi="Cambria" w:cs="Calibri"/>
                <w:color w:val="000000"/>
                <w:sz w:val="12"/>
                <w:szCs w:val="12"/>
              </w:rPr>
            </w:pPr>
          </w:p>
        </w:tc>
      </w:tr>
      <w:tr w:rsidR="00666705" w:rsidRPr="00DE391B" w14:paraId="5FFCBDAD" w14:textId="77777777" w:rsidTr="00CA6FF5">
        <w:trPr>
          <w:trHeight w:val="28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936B74"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23</w:t>
            </w:r>
          </w:p>
        </w:tc>
        <w:tc>
          <w:tcPr>
            <w:tcW w:w="562" w:type="dxa"/>
            <w:tcBorders>
              <w:top w:val="nil"/>
              <w:left w:val="nil"/>
              <w:bottom w:val="single" w:sz="4" w:space="0" w:color="auto"/>
              <w:right w:val="single" w:sz="4" w:space="0" w:color="auto"/>
            </w:tcBorders>
            <w:shd w:val="clear" w:color="000000" w:fill="FFFFFF"/>
            <w:vAlign w:val="center"/>
            <w:hideMark/>
          </w:tcPr>
          <w:p w14:paraId="0F8DF7D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24</w:t>
            </w:r>
          </w:p>
        </w:tc>
        <w:tc>
          <w:tcPr>
            <w:tcW w:w="564" w:type="dxa"/>
            <w:tcBorders>
              <w:top w:val="nil"/>
              <w:left w:val="nil"/>
              <w:bottom w:val="single" w:sz="4" w:space="0" w:color="auto"/>
              <w:right w:val="single" w:sz="4" w:space="0" w:color="auto"/>
            </w:tcBorders>
            <w:shd w:val="clear" w:color="000000" w:fill="FFFFFF"/>
            <w:vAlign w:val="center"/>
            <w:hideMark/>
          </w:tcPr>
          <w:p w14:paraId="5469BD82"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25</w:t>
            </w:r>
          </w:p>
        </w:tc>
        <w:tc>
          <w:tcPr>
            <w:tcW w:w="424" w:type="dxa"/>
            <w:tcBorders>
              <w:top w:val="nil"/>
              <w:left w:val="nil"/>
              <w:bottom w:val="single" w:sz="4" w:space="0" w:color="auto"/>
              <w:right w:val="single" w:sz="4" w:space="0" w:color="auto"/>
            </w:tcBorders>
            <w:shd w:val="clear" w:color="000000" w:fill="FFFFFF"/>
            <w:vAlign w:val="center"/>
            <w:hideMark/>
          </w:tcPr>
          <w:p w14:paraId="779817BA"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26</w:t>
            </w:r>
          </w:p>
        </w:tc>
        <w:tc>
          <w:tcPr>
            <w:tcW w:w="425" w:type="dxa"/>
            <w:tcBorders>
              <w:top w:val="nil"/>
              <w:left w:val="nil"/>
              <w:bottom w:val="single" w:sz="4" w:space="0" w:color="auto"/>
              <w:right w:val="single" w:sz="4" w:space="0" w:color="auto"/>
            </w:tcBorders>
            <w:shd w:val="clear" w:color="000000" w:fill="FFFFFF"/>
            <w:vAlign w:val="center"/>
            <w:hideMark/>
          </w:tcPr>
          <w:p w14:paraId="20D3278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27</w:t>
            </w:r>
          </w:p>
        </w:tc>
        <w:tc>
          <w:tcPr>
            <w:tcW w:w="850" w:type="dxa"/>
            <w:tcBorders>
              <w:top w:val="nil"/>
              <w:left w:val="nil"/>
              <w:bottom w:val="single" w:sz="4" w:space="0" w:color="auto"/>
              <w:right w:val="single" w:sz="4" w:space="0" w:color="auto"/>
            </w:tcBorders>
            <w:shd w:val="clear" w:color="000000" w:fill="FFFFFF"/>
            <w:vAlign w:val="center"/>
            <w:hideMark/>
          </w:tcPr>
          <w:p w14:paraId="5F9FD0FD"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28</w:t>
            </w:r>
          </w:p>
        </w:tc>
        <w:tc>
          <w:tcPr>
            <w:tcW w:w="1134" w:type="dxa"/>
            <w:tcBorders>
              <w:top w:val="nil"/>
              <w:left w:val="nil"/>
              <w:bottom w:val="single" w:sz="4" w:space="0" w:color="auto"/>
              <w:right w:val="single" w:sz="4" w:space="0" w:color="auto"/>
            </w:tcBorders>
            <w:shd w:val="clear" w:color="000000" w:fill="FFFFFF"/>
            <w:vAlign w:val="center"/>
            <w:hideMark/>
          </w:tcPr>
          <w:p w14:paraId="1121522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29</w:t>
            </w:r>
          </w:p>
        </w:tc>
        <w:tc>
          <w:tcPr>
            <w:tcW w:w="2196" w:type="dxa"/>
            <w:tcBorders>
              <w:top w:val="nil"/>
              <w:left w:val="nil"/>
              <w:bottom w:val="single" w:sz="4" w:space="0" w:color="auto"/>
              <w:right w:val="single" w:sz="4" w:space="0" w:color="auto"/>
            </w:tcBorders>
            <w:shd w:val="clear" w:color="000000" w:fill="FFFFFF"/>
            <w:vAlign w:val="center"/>
            <w:hideMark/>
          </w:tcPr>
          <w:p w14:paraId="465A612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30</w:t>
            </w:r>
          </w:p>
        </w:tc>
        <w:tc>
          <w:tcPr>
            <w:tcW w:w="1524" w:type="dxa"/>
            <w:tcBorders>
              <w:top w:val="nil"/>
              <w:left w:val="nil"/>
              <w:bottom w:val="single" w:sz="4" w:space="0" w:color="auto"/>
              <w:right w:val="single" w:sz="4" w:space="0" w:color="auto"/>
            </w:tcBorders>
            <w:shd w:val="clear" w:color="000000" w:fill="FFFFFF"/>
            <w:vAlign w:val="center"/>
            <w:hideMark/>
          </w:tcPr>
          <w:p w14:paraId="144D5EEC"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31</w:t>
            </w:r>
          </w:p>
        </w:tc>
        <w:tc>
          <w:tcPr>
            <w:tcW w:w="1391" w:type="dxa"/>
            <w:tcBorders>
              <w:top w:val="nil"/>
              <w:left w:val="nil"/>
              <w:bottom w:val="single" w:sz="4" w:space="0" w:color="auto"/>
              <w:right w:val="single" w:sz="4" w:space="0" w:color="auto"/>
            </w:tcBorders>
            <w:shd w:val="clear" w:color="000000" w:fill="FFFFFF"/>
            <w:vAlign w:val="center"/>
            <w:hideMark/>
          </w:tcPr>
          <w:p w14:paraId="773F4A1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32</w:t>
            </w:r>
          </w:p>
        </w:tc>
        <w:tc>
          <w:tcPr>
            <w:tcW w:w="701" w:type="dxa"/>
            <w:tcBorders>
              <w:top w:val="nil"/>
              <w:left w:val="nil"/>
              <w:bottom w:val="single" w:sz="4" w:space="0" w:color="auto"/>
              <w:right w:val="single" w:sz="4" w:space="0" w:color="auto"/>
            </w:tcBorders>
            <w:shd w:val="clear" w:color="000000" w:fill="FFFFFF"/>
            <w:vAlign w:val="center"/>
            <w:hideMark/>
          </w:tcPr>
          <w:p w14:paraId="520A43B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32</w:t>
            </w:r>
          </w:p>
        </w:tc>
        <w:tc>
          <w:tcPr>
            <w:tcW w:w="992" w:type="dxa"/>
            <w:tcBorders>
              <w:top w:val="nil"/>
              <w:left w:val="nil"/>
              <w:bottom w:val="single" w:sz="4" w:space="0" w:color="auto"/>
              <w:right w:val="single" w:sz="4" w:space="0" w:color="auto"/>
            </w:tcBorders>
            <w:shd w:val="clear" w:color="000000" w:fill="FFFFFF"/>
            <w:vAlign w:val="center"/>
            <w:hideMark/>
          </w:tcPr>
          <w:p w14:paraId="6ED400D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34</w:t>
            </w:r>
          </w:p>
        </w:tc>
        <w:tc>
          <w:tcPr>
            <w:tcW w:w="709" w:type="dxa"/>
            <w:tcBorders>
              <w:top w:val="nil"/>
              <w:left w:val="nil"/>
              <w:bottom w:val="single" w:sz="4" w:space="0" w:color="auto"/>
              <w:right w:val="single" w:sz="4" w:space="0" w:color="auto"/>
            </w:tcBorders>
            <w:shd w:val="clear" w:color="000000" w:fill="FFFFFF"/>
            <w:vAlign w:val="center"/>
            <w:hideMark/>
          </w:tcPr>
          <w:p w14:paraId="5632327E"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35</w:t>
            </w:r>
          </w:p>
        </w:tc>
        <w:tc>
          <w:tcPr>
            <w:tcW w:w="709" w:type="dxa"/>
            <w:tcBorders>
              <w:top w:val="nil"/>
              <w:left w:val="nil"/>
              <w:bottom w:val="single" w:sz="4" w:space="0" w:color="auto"/>
              <w:right w:val="single" w:sz="4" w:space="0" w:color="auto"/>
            </w:tcBorders>
            <w:shd w:val="clear" w:color="000000" w:fill="FFFFFF"/>
            <w:vAlign w:val="center"/>
            <w:hideMark/>
          </w:tcPr>
          <w:p w14:paraId="5EC7F0B3"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36</w:t>
            </w:r>
          </w:p>
        </w:tc>
        <w:tc>
          <w:tcPr>
            <w:tcW w:w="850" w:type="dxa"/>
            <w:tcBorders>
              <w:top w:val="nil"/>
              <w:left w:val="nil"/>
              <w:bottom w:val="single" w:sz="4" w:space="0" w:color="auto"/>
              <w:right w:val="single" w:sz="4" w:space="0" w:color="auto"/>
            </w:tcBorders>
            <w:shd w:val="clear" w:color="000000" w:fill="FFFFFF"/>
            <w:vAlign w:val="center"/>
            <w:hideMark/>
          </w:tcPr>
          <w:p w14:paraId="3769F691"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37</w:t>
            </w:r>
          </w:p>
        </w:tc>
        <w:tc>
          <w:tcPr>
            <w:tcW w:w="2196" w:type="dxa"/>
            <w:tcBorders>
              <w:top w:val="nil"/>
              <w:left w:val="nil"/>
              <w:bottom w:val="single" w:sz="4" w:space="0" w:color="auto"/>
              <w:right w:val="single" w:sz="4" w:space="0" w:color="auto"/>
            </w:tcBorders>
            <w:shd w:val="clear" w:color="000000" w:fill="FFFFFF"/>
            <w:vAlign w:val="center"/>
            <w:hideMark/>
          </w:tcPr>
          <w:p w14:paraId="7724F5F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38</w:t>
            </w:r>
          </w:p>
        </w:tc>
      </w:tr>
      <w:tr w:rsidR="00666705" w:rsidRPr="00DE391B" w14:paraId="1F2C3274" w14:textId="77777777" w:rsidTr="00CA6FF5">
        <w:trPr>
          <w:trHeight w:val="102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E05717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31DF818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66781B9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28C72EA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C55520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38811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2BDA2E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001E62E4"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28C46D7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noWrap/>
            <w:vAlign w:val="center"/>
            <w:hideMark/>
          </w:tcPr>
          <w:p w14:paraId="12A74CC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3738AC5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438FEE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99756E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DECDEB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328D85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40FF59F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20902ADC" w14:textId="77777777" w:rsidTr="00CA6FF5">
        <w:trPr>
          <w:trHeight w:val="99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D98430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55519C1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36DF2CE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2ACA530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EDF83A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FCAE7F9"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3225C8"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3CE039D4"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0117617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7903F2B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27825AE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EE7076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0138A9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8B918C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FF8542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04C1F99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1895954B" w14:textId="77777777" w:rsidTr="00CA6FF5">
        <w:trPr>
          <w:trHeight w:val="97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5C9051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1BD48AD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43DFF569"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01D68EA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F2C019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6453AD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8F05F0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187A0CC6"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1D48C61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0BE563F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7A389FE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95AF1A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0F4747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D2413C8"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17956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7FCA8D2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5CF62EEE" w14:textId="77777777" w:rsidTr="00CA6FF5">
        <w:trPr>
          <w:trHeight w:val="97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D8D116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67E2386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6C9A649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7A10DB6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73BDD84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1E2DB9"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1CCF2A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2E854EA7"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4B2724A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37B6E0A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7DD6594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32B485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E82115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EDFD5C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C18FC5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0595C01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29D911C3" w14:textId="77777777" w:rsidTr="00CA6FF5">
        <w:trPr>
          <w:trHeight w:val="99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B7349B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40E0930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027461D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45D910E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3693094"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579680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D9861E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59EFDB50"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61BD7F8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3DD2345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442F90D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FD4D67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334297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32851F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DC408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78A33FF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64517381" w14:textId="77777777" w:rsidTr="00CA6FF5">
        <w:trPr>
          <w:trHeight w:val="83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78B4095"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0439465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244BF92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11A32C6F"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BEC662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718D3F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E88A218"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2ABF33D5"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0434464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6479BC3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2D370F7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459B8A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10E9A4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840FF3D"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08CAD96"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3FEC38F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r w:rsidR="00666705" w:rsidRPr="00DE391B" w14:paraId="414E3A40" w14:textId="77777777" w:rsidTr="00CA6FF5">
        <w:trPr>
          <w:trHeight w:val="110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3C902A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2" w:type="dxa"/>
            <w:tcBorders>
              <w:top w:val="nil"/>
              <w:left w:val="nil"/>
              <w:bottom w:val="single" w:sz="4" w:space="0" w:color="auto"/>
              <w:right w:val="single" w:sz="4" w:space="0" w:color="auto"/>
            </w:tcBorders>
            <w:shd w:val="clear" w:color="auto" w:fill="auto"/>
            <w:vAlign w:val="center"/>
            <w:hideMark/>
          </w:tcPr>
          <w:p w14:paraId="717815B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14:paraId="26E4EA4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4" w:type="dxa"/>
            <w:tcBorders>
              <w:top w:val="nil"/>
              <w:left w:val="nil"/>
              <w:bottom w:val="single" w:sz="4" w:space="0" w:color="auto"/>
              <w:right w:val="single" w:sz="4" w:space="0" w:color="auto"/>
            </w:tcBorders>
            <w:shd w:val="clear" w:color="auto" w:fill="auto"/>
            <w:vAlign w:val="center"/>
            <w:hideMark/>
          </w:tcPr>
          <w:p w14:paraId="36FCDB58"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1D779D3B"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0D7A73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C37C1F3"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42186B9B" w14:textId="77777777" w:rsidR="00666705" w:rsidRPr="00DE391B" w:rsidRDefault="00666705" w:rsidP="00CA6FF5">
            <w:pPr>
              <w:jc w:val="center"/>
              <w:rPr>
                <w:rFonts w:ascii="Cambria" w:hAnsi="Cambria" w:cs="Calibri"/>
                <w:color w:val="000000"/>
                <w:sz w:val="12"/>
                <w:szCs w:val="12"/>
              </w:rPr>
            </w:pPr>
            <w:r w:rsidRPr="00DE391B">
              <w:rPr>
                <w:rFonts w:ascii="Cambria" w:hAnsi="Cambria" w:cs="Calibri"/>
                <w:color w:val="000000"/>
                <w:sz w:val="12"/>
                <w:szCs w:val="12"/>
              </w:rPr>
              <w:t>Комитет по управлению муниципальным имуществом и земельным отношениям администрации г.о. Тейково Ивановской области</w:t>
            </w:r>
          </w:p>
        </w:tc>
        <w:tc>
          <w:tcPr>
            <w:tcW w:w="1524" w:type="dxa"/>
            <w:tcBorders>
              <w:top w:val="nil"/>
              <w:left w:val="nil"/>
              <w:bottom w:val="single" w:sz="4" w:space="0" w:color="auto"/>
              <w:right w:val="single" w:sz="4" w:space="0" w:color="auto"/>
            </w:tcBorders>
            <w:shd w:val="clear" w:color="auto" w:fill="auto"/>
            <w:noWrap/>
            <w:vAlign w:val="center"/>
            <w:hideMark/>
          </w:tcPr>
          <w:p w14:paraId="3DE4FB77"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1023701327077</w:t>
            </w:r>
          </w:p>
        </w:tc>
        <w:tc>
          <w:tcPr>
            <w:tcW w:w="1391" w:type="dxa"/>
            <w:tcBorders>
              <w:top w:val="nil"/>
              <w:left w:val="nil"/>
              <w:bottom w:val="single" w:sz="4" w:space="0" w:color="auto"/>
              <w:right w:val="single" w:sz="4" w:space="0" w:color="auto"/>
            </w:tcBorders>
            <w:shd w:val="clear" w:color="auto" w:fill="auto"/>
            <w:vAlign w:val="center"/>
            <w:hideMark/>
          </w:tcPr>
          <w:p w14:paraId="148FDC20"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3704001694</w:t>
            </w:r>
          </w:p>
        </w:tc>
        <w:tc>
          <w:tcPr>
            <w:tcW w:w="701" w:type="dxa"/>
            <w:tcBorders>
              <w:top w:val="nil"/>
              <w:left w:val="nil"/>
              <w:bottom w:val="single" w:sz="4" w:space="0" w:color="auto"/>
              <w:right w:val="single" w:sz="4" w:space="0" w:color="auto"/>
            </w:tcBorders>
            <w:shd w:val="clear" w:color="auto" w:fill="auto"/>
            <w:vAlign w:val="center"/>
            <w:hideMark/>
          </w:tcPr>
          <w:p w14:paraId="6DFC6D9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80471DA"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D907CC2"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0ED9AC"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C161FE"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c>
          <w:tcPr>
            <w:tcW w:w="2196" w:type="dxa"/>
            <w:tcBorders>
              <w:top w:val="nil"/>
              <w:left w:val="nil"/>
              <w:bottom w:val="single" w:sz="4" w:space="0" w:color="auto"/>
              <w:right w:val="single" w:sz="4" w:space="0" w:color="auto"/>
            </w:tcBorders>
            <w:shd w:val="clear" w:color="auto" w:fill="auto"/>
            <w:vAlign w:val="center"/>
            <w:hideMark/>
          </w:tcPr>
          <w:p w14:paraId="4CD92431" w14:textId="77777777" w:rsidR="00666705" w:rsidRPr="00DE391B" w:rsidRDefault="00666705" w:rsidP="00CA6FF5">
            <w:pPr>
              <w:jc w:val="center"/>
              <w:rPr>
                <w:rFonts w:ascii="Cambria" w:hAnsi="Cambria" w:cs="Calibri"/>
                <w:color w:val="000000"/>
                <w:sz w:val="18"/>
                <w:szCs w:val="18"/>
              </w:rPr>
            </w:pPr>
            <w:r w:rsidRPr="00DE391B">
              <w:rPr>
                <w:rFonts w:ascii="Cambria" w:hAnsi="Cambria" w:cs="Calibri"/>
                <w:color w:val="000000"/>
                <w:sz w:val="18"/>
                <w:szCs w:val="18"/>
              </w:rPr>
              <w:t> </w:t>
            </w:r>
          </w:p>
        </w:tc>
      </w:tr>
    </w:tbl>
    <w:p w14:paraId="15406F43" w14:textId="77777777" w:rsidR="00666705" w:rsidRDefault="00666705" w:rsidP="00F636A9"/>
    <w:p w14:paraId="6643255F" w14:textId="77777777" w:rsidR="00666705" w:rsidRDefault="00666705" w:rsidP="00F636A9"/>
    <w:p w14:paraId="723B4DFC" w14:textId="77777777" w:rsidR="00666705" w:rsidRDefault="00666705" w:rsidP="00F636A9"/>
    <w:tbl>
      <w:tblPr>
        <w:tblW w:w="14425" w:type="dxa"/>
        <w:tblInd w:w="96" w:type="dxa"/>
        <w:tblLook w:val="04A0" w:firstRow="1" w:lastRow="0" w:firstColumn="1" w:lastColumn="0" w:noHBand="0" w:noVBand="1"/>
      </w:tblPr>
      <w:tblGrid>
        <w:gridCol w:w="1636"/>
        <w:gridCol w:w="5508"/>
        <w:gridCol w:w="1876"/>
        <w:gridCol w:w="2882"/>
        <w:gridCol w:w="2523"/>
      </w:tblGrid>
      <w:tr w:rsidR="00C3437B" w:rsidRPr="00DE391B" w14:paraId="3EC6E274" w14:textId="77777777" w:rsidTr="00CA6FF5">
        <w:trPr>
          <w:trHeight w:val="535"/>
        </w:trPr>
        <w:tc>
          <w:tcPr>
            <w:tcW w:w="16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84E8E6" w14:textId="6F111EE3"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казать одно из значений:  в перечне  (изменениях в перечни)</w:t>
            </w:r>
          </w:p>
        </w:tc>
        <w:tc>
          <w:tcPr>
            <w:tcW w:w="1278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5E78ADC"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Сведения о правовом акте, в соответствии с которым имущество включено в перечень (изменены сведения об имуществе в перечне)</w:t>
            </w:r>
          </w:p>
        </w:tc>
      </w:tr>
      <w:tr w:rsidR="00C3437B" w:rsidRPr="00DE391B" w14:paraId="125CF7B9" w14:textId="77777777" w:rsidTr="00C3437B">
        <w:trPr>
          <w:trHeight w:val="458"/>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6EEA4F62" w14:textId="77777777" w:rsidR="00C3437B" w:rsidRPr="00DE391B" w:rsidRDefault="00C3437B" w:rsidP="00CA6FF5">
            <w:pPr>
              <w:rPr>
                <w:rFonts w:ascii="Cambria" w:hAnsi="Cambria" w:cs="Calibri"/>
                <w:color w:val="000000"/>
                <w:sz w:val="12"/>
                <w:szCs w:val="12"/>
              </w:rPr>
            </w:pPr>
          </w:p>
        </w:tc>
        <w:tc>
          <w:tcPr>
            <w:tcW w:w="12789" w:type="dxa"/>
            <w:gridSpan w:val="4"/>
            <w:vMerge/>
            <w:tcBorders>
              <w:top w:val="single" w:sz="4" w:space="0" w:color="auto"/>
              <w:left w:val="single" w:sz="4" w:space="0" w:color="auto"/>
              <w:bottom w:val="single" w:sz="4" w:space="0" w:color="000000"/>
              <w:right w:val="single" w:sz="4" w:space="0" w:color="000000"/>
            </w:tcBorders>
            <w:vAlign w:val="center"/>
            <w:hideMark/>
          </w:tcPr>
          <w:p w14:paraId="2DF45B3D" w14:textId="77777777" w:rsidR="00C3437B" w:rsidRPr="00DE391B" w:rsidRDefault="00C3437B" w:rsidP="00CA6FF5">
            <w:pPr>
              <w:rPr>
                <w:rFonts w:ascii="Cambria" w:hAnsi="Cambria" w:cs="Calibri"/>
                <w:color w:val="000000"/>
                <w:sz w:val="12"/>
                <w:szCs w:val="12"/>
              </w:rPr>
            </w:pPr>
          </w:p>
        </w:tc>
      </w:tr>
      <w:tr w:rsidR="00C3437B" w:rsidRPr="00DE391B" w14:paraId="379AC4A7" w14:textId="77777777" w:rsidTr="00C3437B">
        <w:trPr>
          <w:trHeight w:val="302"/>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13982F67" w14:textId="77777777" w:rsidR="00C3437B" w:rsidRPr="00DE391B" w:rsidRDefault="00C3437B" w:rsidP="00CA6FF5">
            <w:pPr>
              <w:rPr>
                <w:rFonts w:ascii="Cambria" w:hAnsi="Cambria" w:cs="Calibri"/>
                <w:color w:val="000000"/>
                <w:sz w:val="12"/>
                <w:szCs w:val="12"/>
              </w:rPr>
            </w:pPr>
          </w:p>
        </w:tc>
        <w:tc>
          <w:tcPr>
            <w:tcW w:w="55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F48ED"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Наименование органа, принявшего документ</w:t>
            </w:r>
          </w:p>
        </w:tc>
        <w:tc>
          <w:tcPr>
            <w:tcW w:w="1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D8303"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Вид документа</w:t>
            </w:r>
          </w:p>
        </w:tc>
        <w:tc>
          <w:tcPr>
            <w:tcW w:w="5405" w:type="dxa"/>
            <w:gridSpan w:val="2"/>
            <w:tcBorders>
              <w:top w:val="single" w:sz="4" w:space="0" w:color="auto"/>
              <w:left w:val="nil"/>
              <w:bottom w:val="single" w:sz="4" w:space="0" w:color="auto"/>
              <w:right w:val="single" w:sz="4" w:space="0" w:color="000000"/>
            </w:tcBorders>
            <w:shd w:val="clear" w:color="000000" w:fill="FFFFFF"/>
            <w:vAlign w:val="center"/>
            <w:hideMark/>
          </w:tcPr>
          <w:p w14:paraId="5417FEE7"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Реквизиты документа</w:t>
            </w:r>
          </w:p>
        </w:tc>
      </w:tr>
      <w:tr w:rsidR="00C3437B" w:rsidRPr="00DE391B" w14:paraId="3D5F1E59" w14:textId="77777777" w:rsidTr="00C3437B">
        <w:trPr>
          <w:trHeight w:val="535"/>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47770140" w14:textId="77777777" w:rsidR="00C3437B" w:rsidRPr="00DE391B" w:rsidRDefault="00C3437B" w:rsidP="00CA6FF5">
            <w:pPr>
              <w:rPr>
                <w:rFonts w:ascii="Cambria" w:hAnsi="Cambria" w:cs="Calibri"/>
                <w:color w:val="000000"/>
                <w:sz w:val="12"/>
                <w:szCs w:val="12"/>
              </w:rPr>
            </w:pPr>
          </w:p>
        </w:tc>
        <w:tc>
          <w:tcPr>
            <w:tcW w:w="5508" w:type="dxa"/>
            <w:vMerge/>
            <w:tcBorders>
              <w:top w:val="nil"/>
              <w:left w:val="single" w:sz="4" w:space="0" w:color="auto"/>
              <w:bottom w:val="single" w:sz="4" w:space="0" w:color="auto"/>
              <w:right w:val="single" w:sz="4" w:space="0" w:color="auto"/>
            </w:tcBorders>
            <w:vAlign w:val="center"/>
            <w:hideMark/>
          </w:tcPr>
          <w:p w14:paraId="3B77D223" w14:textId="77777777" w:rsidR="00C3437B" w:rsidRPr="00DE391B" w:rsidRDefault="00C3437B" w:rsidP="00CA6FF5">
            <w:pPr>
              <w:rPr>
                <w:rFonts w:ascii="Cambria" w:hAnsi="Cambria" w:cs="Calibri"/>
                <w:color w:val="000000"/>
                <w:sz w:val="12"/>
                <w:szCs w:val="12"/>
              </w:rPr>
            </w:pPr>
          </w:p>
        </w:tc>
        <w:tc>
          <w:tcPr>
            <w:tcW w:w="1876" w:type="dxa"/>
            <w:vMerge/>
            <w:tcBorders>
              <w:top w:val="nil"/>
              <w:left w:val="single" w:sz="4" w:space="0" w:color="auto"/>
              <w:bottom w:val="single" w:sz="4" w:space="0" w:color="auto"/>
              <w:right w:val="single" w:sz="4" w:space="0" w:color="auto"/>
            </w:tcBorders>
            <w:vAlign w:val="center"/>
            <w:hideMark/>
          </w:tcPr>
          <w:p w14:paraId="7EC5530A" w14:textId="77777777" w:rsidR="00C3437B" w:rsidRPr="00DE391B" w:rsidRDefault="00C3437B" w:rsidP="00CA6FF5">
            <w:pPr>
              <w:rPr>
                <w:rFonts w:ascii="Cambria" w:hAnsi="Cambria" w:cs="Calibri"/>
                <w:color w:val="000000"/>
                <w:sz w:val="12"/>
                <w:szCs w:val="12"/>
              </w:rPr>
            </w:pPr>
          </w:p>
        </w:tc>
        <w:tc>
          <w:tcPr>
            <w:tcW w:w="28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FAE07"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Дата</w:t>
            </w:r>
          </w:p>
        </w:tc>
        <w:tc>
          <w:tcPr>
            <w:tcW w:w="25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42513"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Номер</w:t>
            </w:r>
          </w:p>
        </w:tc>
      </w:tr>
      <w:tr w:rsidR="00C3437B" w:rsidRPr="00DE391B" w14:paraId="5307DAAE" w14:textId="77777777" w:rsidTr="00C3437B">
        <w:trPr>
          <w:trHeight w:val="535"/>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051C0B03" w14:textId="77777777" w:rsidR="00C3437B" w:rsidRPr="00DE391B" w:rsidRDefault="00C3437B" w:rsidP="00CA6FF5">
            <w:pPr>
              <w:rPr>
                <w:rFonts w:ascii="Cambria" w:hAnsi="Cambria" w:cs="Calibri"/>
                <w:color w:val="000000"/>
                <w:sz w:val="12"/>
                <w:szCs w:val="12"/>
              </w:rPr>
            </w:pPr>
          </w:p>
        </w:tc>
        <w:tc>
          <w:tcPr>
            <w:tcW w:w="5508" w:type="dxa"/>
            <w:vMerge/>
            <w:tcBorders>
              <w:top w:val="nil"/>
              <w:left w:val="single" w:sz="4" w:space="0" w:color="auto"/>
              <w:bottom w:val="single" w:sz="4" w:space="0" w:color="auto"/>
              <w:right w:val="single" w:sz="4" w:space="0" w:color="auto"/>
            </w:tcBorders>
            <w:vAlign w:val="center"/>
            <w:hideMark/>
          </w:tcPr>
          <w:p w14:paraId="1FDF1AEE" w14:textId="77777777" w:rsidR="00C3437B" w:rsidRPr="00DE391B" w:rsidRDefault="00C3437B" w:rsidP="00CA6FF5">
            <w:pPr>
              <w:rPr>
                <w:rFonts w:ascii="Cambria" w:hAnsi="Cambria" w:cs="Calibri"/>
                <w:color w:val="000000"/>
                <w:sz w:val="12"/>
                <w:szCs w:val="12"/>
              </w:rPr>
            </w:pPr>
          </w:p>
        </w:tc>
        <w:tc>
          <w:tcPr>
            <w:tcW w:w="1876" w:type="dxa"/>
            <w:vMerge/>
            <w:tcBorders>
              <w:top w:val="nil"/>
              <w:left w:val="single" w:sz="4" w:space="0" w:color="auto"/>
              <w:bottom w:val="single" w:sz="4" w:space="0" w:color="auto"/>
              <w:right w:val="single" w:sz="4" w:space="0" w:color="auto"/>
            </w:tcBorders>
            <w:vAlign w:val="center"/>
            <w:hideMark/>
          </w:tcPr>
          <w:p w14:paraId="4D18CFB6" w14:textId="77777777" w:rsidR="00C3437B" w:rsidRPr="00DE391B" w:rsidRDefault="00C3437B" w:rsidP="00CA6FF5">
            <w:pPr>
              <w:rPr>
                <w:rFonts w:ascii="Cambria" w:hAnsi="Cambria" w:cs="Calibri"/>
                <w:color w:val="000000"/>
                <w:sz w:val="12"/>
                <w:szCs w:val="12"/>
              </w:rPr>
            </w:pPr>
          </w:p>
        </w:tc>
        <w:tc>
          <w:tcPr>
            <w:tcW w:w="2882" w:type="dxa"/>
            <w:vMerge/>
            <w:tcBorders>
              <w:top w:val="nil"/>
              <w:left w:val="single" w:sz="4" w:space="0" w:color="auto"/>
              <w:bottom w:val="single" w:sz="4" w:space="0" w:color="auto"/>
              <w:right w:val="single" w:sz="4" w:space="0" w:color="auto"/>
            </w:tcBorders>
            <w:vAlign w:val="center"/>
            <w:hideMark/>
          </w:tcPr>
          <w:p w14:paraId="4BE55C3F" w14:textId="77777777" w:rsidR="00C3437B" w:rsidRPr="00DE391B" w:rsidRDefault="00C3437B" w:rsidP="00CA6FF5">
            <w:pPr>
              <w:rPr>
                <w:rFonts w:ascii="Cambria" w:hAnsi="Cambria" w:cs="Calibri"/>
                <w:color w:val="000000"/>
                <w:sz w:val="12"/>
                <w:szCs w:val="12"/>
              </w:rPr>
            </w:pPr>
          </w:p>
        </w:tc>
        <w:tc>
          <w:tcPr>
            <w:tcW w:w="2523" w:type="dxa"/>
            <w:vMerge/>
            <w:tcBorders>
              <w:top w:val="nil"/>
              <w:left w:val="single" w:sz="4" w:space="0" w:color="auto"/>
              <w:bottom w:val="single" w:sz="4" w:space="0" w:color="auto"/>
              <w:right w:val="single" w:sz="4" w:space="0" w:color="auto"/>
            </w:tcBorders>
            <w:vAlign w:val="center"/>
            <w:hideMark/>
          </w:tcPr>
          <w:p w14:paraId="3910C2A4" w14:textId="77777777" w:rsidR="00C3437B" w:rsidRPr="00DE391B" w:rsidRDefault="00C3437B" w:rsidP="00CA6FF5">
            <w:pPr>
              <w:rPr>
                <w:rFonts w:ascii="Cambria" w:hAnsi="Cambria" w:cs="Calibri"/>
                <w:color w:val="000000"/>
                <w:sz w:val="12"/>
                <w:szCs w:val="12"/>
              </w:rPr>
            </w:pPr>
          </w:p>
        </w:tc>
      </w:tr>
      <w:tr w:rsidR="00C3437B" w:rsidRPr="00DE391B" w14:paraId="79BB47A3" w14:textId="77777777" w:rsidTr="00C3437B">
        <w:trPr>
          <w:trHeight w:val="535"/>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6F5D1B87" w14:textId="77777777" w:rsidR="00C3437B" w:rsidRPr="00DE391B" w:rsidRDefault="00C3437B" w:rsidP="00CA6FF5">
            <w:pPr>
              <w:rPr>
                <w:rFonts w:ascii="Cambria" w:hAnsi="Cambria" w:cs="Calibri"/>
                <w:color w:val="000000"/>
                <w:sz w:val="12"/>
                <w:szCs w:val="12"/>
              </w:rPr>
            </w:pPr>
          </w:p>
        </w:tc>
        <w:tc>
          <w:tcPr>
            <w:tcW w:w="5508" w:type="dxa"/>
            <w:vMerge/>
            <w:tcBorders>
              <w:top w:val="nil"/>
              <w:left w:val="single" w:sz="4" w:space="0" w:color="auto"/>
              <w:bottom w:val="single" w:sz="4" w:space="0" w:color="auto"/>
              <w:right w:val="single" w:sz="4" w:space="0" w:color="auto"/>
            </w:tcBorders>
            <w:vAlign w:val="center"/>
            <w:hideMark/>
          </w:tcPr>
          <w:p w14:paraId="61F5ED79" w14:textId="77777777" w:rsidR="00C3437B" w:rsidRPr="00DE391B" w:rsidRDefault="00C3437B" w:rsidP="00CA6FF5">
            <w:pPr>
              <w:rPr>
                <w:rFonts w:ascii="Cambria" w:hAnsi="Cambria" w:cs="Calibri"/>
                <w:color w:val="000000"/>
                <w:sz w:val="12"/>
                <w:szCs w:val="12"/>
              </w:rPr>
            </w:pPr>
          </w:p>
        </w:tc>
        <w:tc>
          <w:tcPr>
            <w:tcW w:w="1876" w:type="dxa"/>
            <w:vMerge/>
            <w:tcBorders>
              <w:top w:val="nil"/>
              <w:left w:val="single" w:sz="4" w:space="0" w:color="auto"/>
              <w:bottom w:val="single" w:sz="4" w:space="0" w:color="auto"/>
              <w:right w:val="single" w:sz="4" w:space="0" w:color="auto"/>
            </w:tcBorders>
            <w:vAlign w:val="center"/>
            <w:hideMark/>
          </w:tcPr>
          <w:p w14:paraId="32A4164C" w14:textId="77777777" w:rsidR="00C3437B" w:rsidRPr="00DE391B" w:rsidRDefault="00C3437B" w:rsidP="00CA6FF5">
            <w:pPr>
              <w:rPr>
                <w:rFonts w:ascii="Cambria" w:hAnsi="Cambria" w:cs="Calibri"/>
                <w:color w:val="000000"/>
                <w:sz w:val="12"/>
                <w:szCs w:val="12"/>
              </w:rPr>
            </w:pPr>
          </w:p>
        </w:tc>
        <w:tc>
          <w:tcPr>
            <w:tcW w:w="2882" w:type="dxa"/>
            <w:vMerge/>
            <w:tcBorders>
              <w:top w:val="nil"/>
              <w:left w:val="single" w:sz="4" w:space="0" w:color="auto"/>
              <w:bottom w:val="single" w:sz="4" w:space="0" w:color="auto"/>
              <w:right w:val="single" w:sz="4" w:space="0" w:color="auto"/>
            </w:tcBorders>
            <w:vAlign w:val="center"/>
            <w:hideMark/>
          </w:tcPr>
          <w:p w14:paraId="5BF82531" w14:textId="77777777" w:rsidR="00C3437B" w:rsidRPr="00DE391B" w:rsidRDefault="00C3437B" w:rsidP="00CA6FF5">
            <w:pPr>
              <w:rPr>
                <w:rFonts w:ascii="Cambria" w:hAnsi="Cambria" w:cs="Calibri"/>
                <w:color w:val="000000"/>
                <w:sz w:val="12"/>
                <w:szCs w:val="12"/>
              </w:rPr>
            </w:pPr>
          </w:p>
        </w:tc>
        <w:tc>
          <w:tcPr>
            <w:tcW w:w="2523" w:type="dxa"/>
            <w:vMerge/>
            <w:tcBorders>
              <w:top w:val="nil"/>
              <w:left w:val="single" w:sz="4" w:space="0" w:color="auto"/>
              <w:bottom w:val="single" w:sz="4" w:space="0" w:color="auto"/>
              <w:right w:val="single" w:sz="4" w:space="0" w:color="auto"/>
            </w:tcBorders>
            <w:vAlign w:val="center"/>
            <w:hideMark/>
          </w:tcPr>
          <w:p w14:paraId="59B7C2DC" w14:textId="77777777" w:rsidR="00C3437B" w:rsidRPr="00DE391B" w:rsidRDefault="00C3437B" w:rsidP="00CA6FF5">
            <w:pPr>
              <w:rPr>
                <w:rFonts w:ascii="Cambria" w:hAnsi="Cambria" w:cs="Calibri"/>
                <w:color w:val="000000"/>
                <w:sz w:val="12"/>
                <w:szCs w:val="12"/>
              </w:rPr>
            </w:pPr>
          </w:p>
        </w:tc>
      </w:tr>
      <w:tr w:rsidR="00C3437B" w:rsidRPr="00DE391B" w14:paraId="12266D2B" w14:textId="77777777" w:rsidTr="00C3437B">
        <w:trPr>
          <w:trHeight w:val="458"/>
        </w:trPr>
        <w:tc>
          <w:tcPr>
            <w:tcW w:w="1636" w:type="dxa"/>
            <w:vMerge/>
            <w:tcBorders>
              <w:top w:val="single" w:sz="4" w:space="0" w:color="auto"/>
              <w:left w:val="single" w:sz="4" w:space="0" w:color="auto"/>
              <w:bottom w:val="single" w:sz="4" w:space="0" w:color="000000"/>
              <w:right w:val="single" w:sz="4" w:space="0" w:color="auto"/>
            </w:tcBorders>
            <w:vAlign w:val="center"/>
            <w:hideMark/>
          </w:tcPr>
          <w:p w14:paraId="20B830A0" w14:textId="77777777" w:rsidR="00C3437B" w:rsidRPr="00DE391B" w:rsidRDefault="00C3437B" w:rsidP="00CA6FF5">
            <w:pPr>
              <w:rPr>
                <w:rFonts w:ascii="Cambria" w:hAnsi="Cambria" w:cs="Calibri"/>
                <w:color w:val="000000"/>
                <w:sz w:val="12"/>
                <w:szCs w:val="12"/>
              </w:rPr>
            </w:pPr>
          </w:p>
        </w:tc>
        <w:tc>
          <w:tcPr>
            <w:tcW w:w="5508" w:type="dxa"/>
            <w:vMerge/>
            <w:tcBorders>
              <w:top w:val="nil"/>
              <w:left w:val="single" w:sz="4" w:space="0" w:color="auto"/>
              <w:bottom w:val="single" w:sz="4" w:space="0" w:color="auto"/>
              <w:right w:val="single" w:sz="4" w:space="0" w:color="auto"/>
            </w:tcBorders>
            <w:vAlign w:val="center"/>
            <w:hideMark/>
          </w:tcPr>
          <w:p w14:paraId="552E4011" w14:textId="77777777" w:rsidR="00C3437B" w:rsidRPr="00DE391B" w:rsidRDefault="00C3437B" w:rsidP="00CA6FF5">
            <w:pPr>
              <w:rPr>
                <w:rFonts w:ascii="Cambria" w:hAnsi="Cambria" w:cs="Calibri"/>
                <w:color w:val="000000"/>
                <w:sz w:val="12"/>
                <w:szCs w:val="12"/>
              </w:rPr>
            </w:pPr>
          </w:p>
        </w:tc>
        <w:tc>
          <w:tcPr>
            <w:tcW w:w="1876" w:type="dxa"/>
            <w:vMerge/>
            <w:tcBorders>
              <w:top w:val="nil"/>
              <w:left w:val="single" w:sz="4" w:space="0" w:color="auto"/>
              <w:bottom w:val="single" w:sz="4" w:space="0" w:color="auto"/>
              <w:right w:val="single" w:sz="4" w:space="0" w:color="auto"/>
            </w:tcBorders>
            <w:vAlign w:val="center"/>
            <w:hideMark/>
          </w:tcPr>
          <w:p w14:paraId="6A5CB320" w14:textId="77777777" w:rsidR="00C3437B" w:rsidRPr="00DE391B" w:rsidRDefault="00C3437B" w:rsidP="00CA6FF5">
            <w:pPr>
              <w:rPr>
                <w:rFonts w:ascii="Cambria" w:hAnsi="Cambria" w:cs="Calibri"/>
                <w:color w:val="000000"/>
                <w:sz w:val="12"/>
                <w:szCs w:val="12"/>
              </w:rPr>
            </w:pPr>
          </w:p>
        </w:tc>
        <w:tc>
          <w:tcPr>
            <w:tcW w:w="2882" w:type="dxa"/>
            <w:vMerge/>
            <w:tcBorders>
              <w:top w:val="nil"/>
              <w:left w:val="single" w:sz="4" w:space="0" w:color="auto"/>
              <w:bottom w:val="single" w:sz="4" w:space="0" w:color="auto"/>
              <w:right w:val="single" w:sz="4" w:space="0" w:color="auto"/>
            </w:tcBorders>
            <w:vAlign w:val="center"/>
            <w:hideMark/>
          </w:tcPr>
          <w:p w14:paraId="0150C27F" w14:textId="77777777" w:rsidR="00C3437B" w:rsidRPr="00DE391B" w:rsidRDefault="00C3437B" w:rsidP="00CA6FF5">
            <w:pPr>
              <w:rPr>
                <w:rFonts w:ascii="Cambria" w:hAnsi="Cambria" w:cs="Calibri"/>
                <w:color w:val="000000"/>
                <w:sz w:val="12"/>
                <w:szCs w:val="12"/>
              </w:rPr>
            </w:pPr>
          </w:p>
        </w:tc>
        <w:tc>
          <w:tcPr>
            <w:tcW w:w="2523" w:type="dxa"/>
            <w:vMerge/>
            <w:tcBorders>
              <w:top w:val="nil"/>
              <w:left w:val="single" w:sz="4" w:space="0" w:color="auto"/>
              <w:bottom w:val="single" w:sz="4" w:space="0" w:color="auto"/>
              <w:right w:val="single" w:sz="4" w:space="0" w:color="auto"/>
            </w:tcBorders>
            <w:vAlign w:val="center"/>
            <w:hideMark/>
          </w:tcPr>
          <w:p w14:paraId="12423CE2" w14:textId="77777777" w:rsidR="00C3437B" w:rsidRPr="00DE391B" w:rsidRDefault="00C3437B" w:rsidP="00CA6FF5">
            <w:pPr>
              <w:rPr>
                <w:rFonts w:ascii="Cambria" w:hAnsi="Cambria" w:cs="Calibri"/>
                <w:color w:val="000000"/>
                <w:sz w:val="12"/>
                <w:szCs w:val="12"/>
              </w:rPr>
            </w:pPr>
          </w:p>
        </w:tc>
      </w:tr>
      <w:tr w:rsidR="00C3437B" w:rsidRPr="00DE391B" w14:paraId="5751D211" w14:textId="77777777" w:rsidTr="00C3437B">
        <w:trPr>
          <w:trHeight w:val="302"/>
        </w:trPr>
        <w:tc>
          <w:tcPr>
            <w:tcW w:w="1636" w:type="dxa"/>
            <w:tcBorders>
              <w:top w:val="nil"/>
              <w:left w:val="single" w:sz="4" w:space="0" w:color="auto"/>
              <w:bottom w:val="single" w:sz="4" w:space="0" w:color="auto"/>
              <w:right w:val="single" w:sz="4" w:space="0" w:color="auto"/>
            </w:tcBorders>
            <w:shd w:val="clear" w:color="000000" w:fill="FFFFFF"/>
            <w:vAlign w:val="center"/>
            <w:hideMark/>
          </w:tcPr>
          <w:p w14:paraId="6736B909"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39</w:t>
            </w:r>
          </w:p>
        </w:tc>
        <w:tc>
          <w:tcPr>
            <w:tcW w:w="5508" w:type="dxa"/>
            <w:tcBorders>
              <w:top w:val="nil"/>
              <w:left w:val="nil"/>
              <w:bottom w:val="single" w:sz="4" w:space="0" w:color="auto"/>
              <w:right w:val="single" w:sz="4" w:space="0" w:color="auto"/>
            </w:tcBorders>
            <w:shd w:val="clear" w:color="000000" w:fill="FFFFFF"/>
            <w:vAlign w:val="center"/>
            <w:hideMark/>
          </w:tcPr>
          <w:p w14:paraId="39658F7C"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40</w:t>
            </w:r>
          </w:p>
        </w:tc>
        <w:tc>
          <w:tcPr>
            <w:tcW w:w="1876" w:type="dxa"/>
            <w:tcBorders>
              <w:top w:val="nil"/>
              <w:left w:val="nil"/>
              <w:bottom w:val="single" w:sz="4" w:space="0" w:color="auto"/>
              <w:right w:val="single" w:sz="4" w:space="0" w:color="auto"/>
            </w:tcBorders>
            <w:shd w:val="clear" w:color="000000" w:fill="FFFFFF"/>
            <w:vAlign w:val="center"/>
            <w:hideMark/>
          </w:tcPr>
          <w:p w14:paraId="083E57ED"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41</w:t>
            </w:r>
          </w:p>
        </w:tc>
        <w:tc>
          <w:tcPr>
            <w:tcW w:w="2882" w:type="dxa"/>
            <w:tcBorders>
              <w:top w:val="nil"/>
              <w:left w:val="nil"/>
              <w:bottom w:val="single" w:sz="4" w:space="0" w:color="auto"/>
              <w:right w:val="single" w:sz="4" w:space="0" w:color="auto"/>
            </w:tcBorders>
            <w:shd w:val="clear" w:color="000000" w:fill="FFFFFF"/>
            <w:vAlign w:val="center"/>
            <w:hideMark/>
          </w:tcPr>
          <w:p w14:paraId="5ABFC456"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42</w:t>
            </w:r>
          </w:p>
        </w:tc>
        <w:tc>
          <w:tcPr>
            <w:tcW w:w="2523" w:type="dxa"/>
            <w:tcBorders>
              <w:top w:val="nil"/>
              <w:left w:val="nil"/>
              <w:bottom w:val="single" w:sz="4" w:space="0" w:color="auto"/>
              <w:right w:val="single" w:sz="4" w:space="0" w:color="auto"/>
            </w:tcBorders>
            <w:shd w:val="clear" w:color="000000" w:fill="FFFFFF"/>
            <w:vAlign w:val="center"/>
            <w:hideMark/>
          </w:tcPr>
          <w:p w14:paraId="09DBFBA6" w14:textId="77777777" w:rsidR="00C3437B" w:rsidRPr="00DE391B" w:rsidRDefault="00C3437B" w:rsidP="00CA6FF5">
            <w:pPr>
              <w:jc w:val="center"/>
              <w:rPr>
                <w:rFonts w:ascii="Cambria" w:hAnsi="Cambria" w:cs="Calibri"/>
                <w:color w:val="000000"/>
                <w:sz w:val="12"/>
                <w:szCs w:val="12"/>
              </w:rPr>
            </w:pPr>
            <w:r w:rsidRPr="00DE391B">
              <w:rPr>
                <w:rFonts w:ascii="Cambria" w:hAnsi="Cambria" w:cs="Calibri"/>
                <w:color w:val="000000"/>
                <w:sz w:val="12"/>
                <w:szCs w:val="12"/>
              </w:rPr>
              <w:t>43</w:t>
            </w:r>
          </w:p>
        </w:tc>
      </w:tr>
      <w:tr w:rsidR="00C3437B" w:rsidRPr="00DE391B" w14:paraId="4ACEFD7D" w14:textId="77777777" w:rsidTr="00C3437B">
        <w:trPr>
          <w:trHeight w:val="654"/>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78F4A9F1"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5D288599"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769A32F1"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14A14B21"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21.01.2022</w:t>
            </w:r>
          </w:p>
        </w:tc>
        <w:tc>
          <w:tcPr>
            <w:tcW w:w="2523" w:type="dxa"/>
            <w:tcBorders>
              <w:top w:val="nil"/>
              <w:left w:val="nil"/>
              <w:bottom w:val="single" w:sz="4" w:space="0" w:color="auto"/>
              <w:right w:val="single" w:sz="4" w:space="0" w:color="auto"/>
            </w:tcBorders>
            <w:shd w:val="clear" w:color="auto" w:fill="auto"/>
            <w:vAlign w:val="center"/>
            <w:hideMark/>
          </w:tcPr>
          <w:p w14:paraId="0ACBE2F8"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13</w:t>
            </w:r>
          </w:p>
        </w:tc>
      </w:tr>
      <w:tr w:rsidR="00C3437B" w:rsidRPr="00DE391B" w14:paraId="53E21E23" w14:textId="77777777" w:rsidTr="00C3437B">
        <w:trPr>
          <w:trHeight w:val="574"/>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01DF8380"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76C465DE"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6784E178"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6FCAB80B" w14:textId="77777777" w:rsidR="00C3437B" w:rsidRPr="00DE391B" w:rsidRDefault="00C3437B" w:rsidP="00CA6FF5">
            <w:pPr>
              <w:jc w:val="center"/>
              <w:rPr>
                <w:rFonts w:ascii="Cambria" w:hAnsi="Cambria" w:cs="Calibri"/>
                <w:color w:val="000000"/>
                <w:sz w:val="18"/>
                <w:szCs w:val="18"/>
              </w:rPr>
            </w:pPr>
            <w:r>
              <w:rPr>
                <w:rFonts w:ascii="Cambria" w:hAnsi="Cambria" w:cs="Calibri"/>
                <w:color w:val="000000"/>
                <w:sz w:val="18"/>
                <w:szCs w:val="18"/>
              </w:rPr>
              <w:t>21.02.2024</w:t>
            </w:r>
            <w:r w:rsidRPr="00DE391B">
              <w:rPr>
                <w:rFonts w:ascii="Cambria" w:hAnsi="Cambria" w:cs="Calibri"/>
                <w:color w:val="000000"/>
                <w:sz w:val="18"/>
                <w:szCs w:val="18"/>
              </w:rPr>
              <w:t> </w:t>
            </w:r>
          </w:p>
        </w:tc>
        <w:tc>
          <w:tcPr>
            <w:tcW w:w="2523" w:type="dxa"/>
            <w:tcBorders>
              <w:top w:val="nil"/>
              <w:left w:val="nil"/>
              <w:bottom w:val="single" w:sz="4" w:space="0" w:color="auto"/>
              <w:right w:val="single" w:sz="4" w:space="0" w:color="auto"/>
            </w:tcBorders>
            <w:shd w:val="clear" w:color="auto" w:fill="auto"/>
            <w:vAlign w:val="center"/>
            <w:hideMark/>
          </w:tcPr>
          <w:p w14:paraId="4F037D13" w14:textId="77777777" w:rsidR="00C3437B" w:rsidRPr="00DE391B" w:rsidRDefault="00C3437B" w:rsidP="00CA6FF5">
            <w:pPr>
              <w:jc w:val="center"/>
              <w:rPr>
                <w:rFonts w:ascii="Cambria" w:hAnsi="Cambria" w:cs="Calibri"/>
                <w:color w:val="000000"/>
                <w:sz w:val="18"/>
                <w:szCs w:val="18"/>
              </w:rPr>
            </w:pPr>
            <w:r>
              <w:rPr>
                <w:rFonts w:ascii="Cambria" w:hAnsi="Cambria" w:cs="Calibri"/>
                <w:color w:val="000000"/>
                <w:sz w:val="18"/>
                <w:szCs w:val="18"/>
              </w:rPr>
              <w:t>91</w:t>
            </w:r>
            <w:r w:rsidRPr="00DE391B">
              <w:rPr>
                <w:rFonts w:ascii="Cambria" w:hAnsi="Cambria" w:cs="Calibri"/>
                <w:color w:val="000000"/>
                <w:sz w:val="18"/>
                <w:szCs w:val="18"/>
              </w:rPr>
              <w:t> </w:t>
            </w:r>
          </w:p>
        </w:tc>
      </w:tr>
      <w:tr w:rsidR="00C3437B" w:rsidRPr="00DE391B" w14:paraId="47C022BE" w14:textId="77777777" w:rsidTr="00C3437B">
        <w:trPr>
          <w:trHeight w:val="597"/>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24AB158F"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5266D78E"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4E683CCD"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0FF152A0"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13.07.2018</w:t>
            </w:r>
          </w:p>
        </w:tc>
        <w:tc>
          <w:tcPr>
            <w:tcW w:w="2523" w:type="dxa"/>
            <w:tcBorders>
              <w:top w:val="nil"/>
              <w:left w:val="nil"/>
              <w:bottom w:val="single" w:sz="4" w:space="0" w:color="auto"/>
              <w:right w:val="single" w:sz="4" w:space="0" w:color="auto"/>
            </w:tcBorders>
            <w:shd w:val="clear" w:color="auto" w:fill="auto"/>
            <w:vAlign w:val="center"/>
            <w:hideMark/>
          </w:tcPr>
          <w:p w14:paraId="37FB88E9"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402</w:t>
            </w:r>
          </w:p>
        </w:tc>
      </w:tr>
      <w:tr w:rsidR="00C3437B" w:rsidRPr="00DE391B" w14:paraId="3D9E8C47" w14:textId="77777777" w:rsidTr="00C3437B">
        <w:trPr>
          <w:trHeight w:val="561"/>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3101B388"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29514073"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2D223FAA"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15F125F7"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13.07.2018</w:t>
            </w:r>
          </w:p>
        </w:tc>
        <w:tc>
          <w:tcPr>
            <w:tcW w:w="2523" w:type="dxa"/>
            <w:tcBorders>
              <w:top w:val="nil"/>
              <w:left w:val="nil"/>
              <w:bottom w:val="single" w:sz="4" w:space="0" w:color="auto"/>
              <w:right w:val="single" w:sz="4" w:space="0" w:color="auto"/>
            </w:tcBorders>
            <w:shd w:val="clear" w:color="auto" w:fill="auto"/>
            <w:vAlign w:val="center"/>
            <w:hideMark/>
          </w:tcPr>
          <w:p w14:paraId="5F4A39F6"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402</w:t>
            </w:r>
          </w:p>
        </w:tc>
      </w:tr>
      <w:tr w:rsidR="00C3437B" w:rsidRPr="00DE391B" w14:paraId="2273CB67" w14:textId="77777777" w:rsidTr="00C3437B">
        <w:trPr>
          <w:trHeight w:val="599"/>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06784794"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4F5EACB1"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7E13D76A"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5A3C0AE5"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09.12.2022</w:t>
            </w:r>
          </w:p>
        </w:tc>
        <w:tc>
          <w:tcPr>
            <w:tcW w:w="2523" w:type="dxa"/>
            <w:tcBorders>
              <w:top w:val="nil"/>
              <w:left w:val="nil"/>
              <w:bottom w:val="single" w:sz="4" w:space="0" w:color="auto"/>
              <w:right w:val="single" w:sz="4" w:space="0" w:color="auto"/>
            </w:tcBorders>
            <w:shd w:val="clear" w:color="auto" w:fill="auto"/>
            <w:vAlign w:val="center"/>
            <w:hideMark/>
          </w:tcPr>
          <w:p w14:paraId="4C7AEA1A"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628</w:t>
            </w:r>
          </w:p>
        </w:tc>
      </w:tr>
      <w:tr w:rsidR="00C3437B" w:rsidRPr="00DE391B" w14:paraId="150A8D4E" w14:textId="77777777" w:rsidTr="00C3437B">
        <w:trPr>
          <w:trHeight w:val="593"/>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4F4EEDBB"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22030B6F"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69DA5566"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780B0D1B"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09.12.2022</w:t>
            </w:r>
          </w:p>
        </w:tc>
        <w:tc>
          <w:tcPr>
            <w:tcW w:w="2523" w:type="dxa"/>
            <w:tcBorders>
              <w:top w:val="nil"/>
              <w:left w:val="nil"/>
              <w:bottom w:val="single" w:sz="4" w:space="0" w:color="auto"/>
              <w:right w:val="single" w:sz="4" w:space="0" w:color="auto"/>
            </w:tcBorders>
            <w:shd w:val="clear" w:color="auto" w:fill="auto"/>
            <w:vAlign w:val="center"/>
            <w:hideMark/>
          </w:tcPr>
          <w:p w14:paraId="5B02C9F4"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628</w:t>
            </w:r>
          </w:p>
        </w:tc>
      </w:tr>
      <w:tr w:rsidR="00C3437B" w:rsidRPr="00DE391B" w14:paraId="7D9598BA" w14:textId="77777777" w:rsidTr="00C3437B">
        <w:trPr>
          <w:trHeight w:val="572"/>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50DB9FE2"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в перечне</w:t>
            </w:r>
          </w:p>
        </w:tc>
        <w:tc>
          <w:tcPr>
            <w:tcW w:w="5508" w:type="dxa"/>
            <w:tcBorders>
              <w:top w:val="nil"/>
              <w:left w:val="nil"/>
              <w:bottom w:val="single" w:sz="4" w:space="0" w:color="auto"/>
              <w:right w:val="single" w:sz="4" w:space="0" w:color="auto"/>
            </w:tcBorders>
            <w:shd w:val="clear" w:color="auto" w:fill="auto"/>
            <w:vAlign w:val="center"/>
            <w:hideMark/>
          </w:tcPr>
          <w:p w14:paraId="149183EF"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администрация городского округа Тейково Ивановской области</w:t>
            </w:r>
          </w:p>
        </w:tc>
        <w:tc>
          <w:tcPr>
            <w:tcW w:w="1876" w:type="dxa"/>
            <w:tcBorders>
              <w:top w:val="nil"/>
              <w:left w:val="nil"/>
              <w:bottom w:val="single" w:sz="4" w:space="0" w:color="auto"/>
              <w:right w:val="single" w:sz="4" w:space="0" w:color="auto"/>
            </w:tcBorders>
            <w:shd w:val="clear" w:color="auto" w:fill="auto"/>
            <w:vAlign w:val="center"/>
            <w:hideMark/>
          </w:tcPr>
          <w:p w14:paraId="2D7F31B4" w14:textId="77777777" w:rsidR="00C3437B" w:rsidRPr="00DE391B" w:rsidRDefault="00C3437B" w:rsidP="00CA6FF5">
            <w:pPr>
              <w:jc w:val="center"/>
              <w:rPr>
                <w:rFonts w:ascii="Cambria" w:hAnsi="Cambria" w:cs="Calibri"/>
                <w:color w:val="000000"/>
                <w:sz w:val="18"/>
                <w:szCs w:val="18"/>
              </w:rPr>
            </w:pPr>
            <w:r w:rsidRPr="00DE391B">
              <w:rPr>
                <w:rFonts w:ascii="Cambria" w:hAnsi="Cambria" w:cs="Calibri"/>
                <w:color w:val="000000"/>
                <w:sz w:val="18"/>
                <w:szCs w:val="18"/>
              </w:rPr>
              <w:t>Постановление</w:t>
            </w:r>
          </w:p>
        </w:tc>
        <w:tc>
          <w:tcPr>
            <w:tcW w:w="2882" w:type="dxa"/>
            <w:tcBorders>
              <w:top w:val="nil"/>
              <w:left w:val="nil"/>
              <w:bottom w:val="single" w:sz="4" w:space="0" w:color="auto"/>
              <w:right w:val="single" w:sz="4" w:space="0" w:color="auto"/>
            </w:tcBorders>
            <w:shd w:val="clear" w:color="auto" w:fill="auto"/>
            <w:vAlign w:val="center"/>
            <w:hideMark/>
          </w:tcPr>
          <w:p w14:paraId="03A2A3FB" w14:textId="77777777" w:rsidR="00C3437B" w:rsidRPr="00DE391B" w:rsidRDefault="00C3437B" w:rsidP="00CA6FF5">
            <w:pPr>
              <w:jc w:val="center"/>
              <w:rPr>
                <w:rFonts w:ascii="Cambria" w:hAnsi="Cambria" w:cs="Calibri"/>
                <w:color w:val="000000"/>
                <w:sz w:val="18"/>
                <w:szCs w:val="18"/>
              </w:rPr>
            </w:pPr>
            <w:r>
              <w:rPr>
                <w:rFonts w:ascii="Cambria" w:hAnsi="Cambria" w:cs="Calibri"/>
                <w:color w:val="000000"/>
                <w:sz w:val="18"/>
                <w:szCs w:val="18"/>
              </w:rPr>
              <w:t>21.02.2024</w:t>
            </w:r>
            <w:r w:rsidRPr="00DE391B">
              <w:rPr>
                <w:rFonts w:ascii="Cambria" w:hAnsi="Cambria" w:cs="Calibri"/>
                <w:color w:val="000000"/>
                <w:sz w:val="18"/>
                <w:szCs w:val="18"/>
              </w:rPr>
              <w:t> </w:t>
            </w:r>
          </w:p>
        </w:tc>
        <w:tc>
          <w:tcPr>
            <w:tcW w:w="2523" w:type="dxa"/>
            <w:tcBorders>
              <w:top w:val="nil"/>
              <w:left w:val="nil"/>
              <w:bottom w:val="single" w:sz="4" w:space="0" w:color="auto"/>
              <w:right w:val="single" w:sz="4" w:space="0" w:color="auto"/>
            </w:tcBorders>
            <w:shd w:val="clear" w:color="auto" w:fill="auto"/>
            <w:vAlign w:val="center"/>
            <w:hideMark/>
          </w:tcPr>
          <w:p w14:paraId="117982A4" w14:textId="77777777" w:rsidR="00C3437B" w:rsidRPr="00DE391B" w:rsidRDefault="00C3437B" w:rsidP="00CA6FF5">
            <w:pPr>
              <w:jc w:val="center"/>
              <w:rPr>
                <w:rFonts w:ascii="Cambria" w:hAnsi="Cambria" w:cs="Calibri"/>
                <w:color w:val="000000"/>
                <w:sz w:val="18"/>
                <w:szCs w:val="18"/>
              </w:rPr>
            </w:pPr>
            <w:r>
              <w:rPr>
                <w:rFonts w:ascii="Cambria" w:hAnsi="Cambria" w:cs="Calibri"/>
                <w:color w:val="000000"/>
                <w:sz w:val="18"/>
                <w:szCs w:val="18"/>
              </w:rPr>
              <w:t>91</w:t>
            </w:r>
            <w:r w:rsidRPr="00DE391B">
              <w:rPr>
                <w:rFonts w:ascii="Cambria" w:hAnsi="Cambria" w:cs="Calibri"/>
                <w:color w:val="000000"/>
                <w:sz w:val="18"/>
                <w:szCs w:val="18"/>
              </w:rPr>
              <w:t> </w:t>
            </w:r>
          </w:p>
        </w:tc>
      </w:tr>
    </w:tbl>
    <w:p w14:paraId="3DD5F8CB" w14:textId="7C2C3F3E" w:rsidR="00F636A9" w:rsidRDefault="00F636A9" w:rsidP="00F636A9"/>
    <w:p w14:paraId="2940BA44" w14:textId="77777777" w:rsidR="00BB700D" w:rsidRDefault="00BB700D">
      <w:pPr>
        <w:sectPr w:rsidR="00BB700D" w:rsidSect="00BB700D">
          <w:pgSz w:w="16838" w:h="11906" w:orient="landscape"/>
          <w:pgMar w:top="1134" w:right="1134" w:bottom="567" w:left="1134" w:header="709" w:footer="709" w:gutter="0"/>
          <w:cols w:space="720"/>
        </w:sectPr>
      </w:pPr>
    </w:p>
    <w:p w14:paraId="386AEB33" w14:textId="3C6FD4BA" w:rsidR="00C3437B" w:rsidRDefault="00C3437B"/>
    <w:p w14:paraId="66D5D693" w14:textId="77777777" w:rsidR="00C3437B" w:rsidRPr="00A26C65" w:rsidRDefault="00C3437B" w:rsidP="00C3437B">
      <w:pPr>
        <w:autoSpaceDE w:val="0"/>
        <w:autoSpaceDN w:val="0"/>
        <w:ind w:right="1"/>
        <w:jc w:val="center"/>
        <w:rPr>
          <w:b/>
          <w:sz w:val="32"/>
          <w:szCs w:val="32"/>
        </w:rPr>
      </w:pPr>
      <w:r w:rsidRPr="00A26C65">
        <w:rPr>
          <w:b/>
          <w:noProof/>
          <w:sz w:val="32"/>
          <w:szCs w:val="32"/>
        </w:rPr>
        <w:drawing>
          <wp:inline distT="0" distB="0" distL="0" distR="0" wp14:anchorId="068C5628" wp14:editId="50D1F972">
            <wp:extent cx="683895" cy="898525"/>
            <wp:effectExtent l="19050" t="0" r="190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3495C083" w14:textId="77777777" w:rsidR="00C3437B" w:rsidRPr="00A26C65" w:rsidRDefault="00C3437B" w:rsidP="00C3437B">
      <w:pPr>
        <w:autoSpaceDE w:val="0"/>
        <w:autoSpaceDN w:val="0"/>
        <w:ind w:right="1"/>
        <w:jc w:val="center"/>
        <w:rPr>
          <w:b/>
          <w:sz w:val="36"/>
          <w:szCs w:val="36"/>
        </w:rPr>
      </w:pPr>
      <w:r w:rsidRPr="00A26C65">
        <w:rPr>
          <w:b/>
          <w:sz w:val="36"/>
          <w:szCs w:val="36"/>
        </w:rPr>
        <w:t>АДМИНИСТРАЦИЯ ГОРОДСКОГО ОКРУГА ТЕЙКОВО ИВАНОВСКОЙ ОБЛАСТИ</w:t>
      </w:r>
    </w:p>
    <w:p w14:paraId="700725C6" w14:textId="77777777" w:rsidR="00C3437B" w:rsidRPr="00A26C65" w:rsidRDefault="00C3437B" w:rsidP="00C3437B">
      <w:pPr>
        <w:autoSpaceDE w:val="0"/>
        <w:autoSpaceDN w:val="0"/>
        <w:ind w:right="1"/>
        <w:jc w:val="center"/>
        <w:rPr>
          <w:b/>
          <w:sz w:val="20"/>
          <w:szCs w:val="20"/>
        </w:rPr>
      </w:pPr>
      <w:r w:rsidRPr="00A26C65">
        <w:rPr>
          <w:b/>
          <w:sz w:val="20"/>
          <w:szCs w:val="20"/>
        </w:rPr>
        <w:t>_____________________________________________________________________________________</w:t>
      </w:r>
    </w:p>
    <w:p w14:paraId="5D410202" w14:textId="77777777" w:rsidR="00C3437B" w:rsidRPr="00A26C65" w:rsidRDefault="00C3437B" w:rsidP="00C3437B">
      <w:pPr>
        <w:autoSpaceDE w:val="0"/>
        <w:autoSpaceDN w:val="0"/>
        <w:ind w:right="1"/>
        <w:jc w:val="center"/>
        <w:rPr>
          <w:b/>
          <w:sz w:val="28"/>
          <w:szCs w:val="28"/>
        </w:rPr>
      </w:pPr>
    </w:p>
    <w:p w14:paraId="21F6E1EB" w14:textId="77777777" w:rsidR="00C3437B" w:rsidRPr="00A26C65" w:rsidRDefault="00C3437B" w:rsidP="00C3437B">
      <w:pPr>
        <w:autoSpaceDE w:val="0"/>
        <w:autoSpaceDN w:val="0"/>
        <w:ind w:right="1"/>
        <w:jc w:val="center"/>
        <w:rPr>
          <w:b/>
          <w:sz w:val="28"/>
          <w:szCs w:val="28"/>
        </w:rPr>
      </w:pPr>
    </w:p>
    <w:p w14:paraId="1745AA06" w14:textId="77777777" w:rsidR="00C3437B" w:rsidRPr="00A26C65" w:rsidRDefault="00C3437B" w:rsidP="00C3437B">
      <w:pPr>
        <w:autoSpaceDE w:val="0"/>
        <w:autoSpaceDN w:val="0"/>
        <w:ind w:right="1"/>
        <w:jc w:val="center"/>
        <w:rPr>
          <w:b/>
          <w:sz w:val="40"/>
          <w:szCs w:val="40"/>
        </w:rPr>
      </w:pPr>
      <w:r w:rsidRPr="00A26C65">
        <w:rPr>
          <w:b/>
          <w:sz w:val="40"/>
          <w:szCs w:val="40"/>
        </w:rPr>
        <w:t>П О С Т А Н О В Л Е Н И Е</w:t>
      </w:r>
    </w:p>
    <w:p w14:paraId="66985DC0" w14:textId="77777777" w:rsidR="00C3437B" w:rsidRPr="00A26C65" w:rsidRDefault="00C3437B" w:rsidP="00C3437B">
      <w:pPr>
        <w:autoSpaceDE w:val="0"/>
        <w:autoSpaceDN w:val="0"/>
        <w:ind w:right="1"/>
        <w:jc w:val="center"/>
        <w:rPr>
          <w:b/>
          <w:sz w:val="28"/>
          <w:szCs w:val="28"/>
        </w:rPr>
      </w:pPr>
    </w:p>
    <w:p w14:paraId="7E518A14" w14:textId="68311346" w:rsidR="00C3437B" w:rsidRPr="00A26C65" w:rsidRDefault="00C3437B" w:rsidP="00C3437B">
      <w:pPr>
        <w:tabs>
          <w:tab w:val="left" w:pos="709"/>
          <w:tab w:val="left" w:pos="2552"/>
          <w:tab w:val="left" w:pos="4253"/>
        </w:tabs>
        <w:autoSpaceDE w:val="0"/>
        <w:autoSpaceDN w:val="0"/>
        <w:ind w:right="1"/>
        <w:jc w:val="center"/>
        <w:rPr>
          <w:b/>
          <w:sz w:val="28"/>
          <w:szCs w:val="28"/>
        </w:rPr>
      </w:pPr>
      <w:r w:rsidRPr="00A26C65">
        <w:rPr>
          <w:b/>
          <w:sz w:val="28"/>
          <w:szCs w:val="28"/>
        </w:rPr>
        <w:t xml:space="preserve">от    </w:t>
      </w:r>
      <w:r>
        <w:rPr>
          <w:b/>
          <w:sz w:val="28"/>
          <w:szCs w:val="28"/>
        </w:rPr>
        <w:t>21.02.2024</w:t>
      </w:r>
      <w:r w:rsidRPr="00A26C65">
        <w:rPr>
          <w:b/>
          <w:sz w:val="28"/>
          <w:szCs w:val="28"/>
        </w:rPr>
        <w:t xml:space="preserve">  №</w:t>
      </w:r>
      <w:r w:rsidR="000D7F28">
        <w:rPr>
          <w:b/>
          <w:sz w:val="28"/>
          <w:szCs w:val="28"/>
        </w:rPr>
        <w:t xml:space="preserve"> </w:t>
      </w:r>
      <w:r>
        <w:rPr>
          <w:b/>
          <w:sz w:val="28"/>
          <w:szCs w:val="28"/>
        </w:rPr>
        <w:t>92</w:t>
      </w:r>
    </w:p>
    <w:p w14:paraId="192B20B9" w14:textId="77777777" w:rsidR="00C3437B" w:rsidRPr="00A26C65" w:rsidRDefault="00C3437B" w:rsidP="00C3437B">
      <w:pPr>
        <w:tabs>
          <w:tab w:val="left" w:pos="709"/>
          <w:tab w:val="left" w:pos="2552"/>
          <w:tab w:val="left" w:pos="4253"/>
        </w:tabs>
        <w:autoSpaceDE w:val="0"/>
        <w:autoSpaceDN w:val="0"/>
        <w:ind w:right="1"/>
        <w:jc w:val="both"/>
        <w:rPr>
          <w:b/>
          <w:sz w:val="28"/>
          <w:szCs w:val="28"/>
        </w:rPr>
      </w:pPr>
    </w:p>
    <w:p w14:paraId="26930BA3" w14:textId="77777777" w:rsidR="00C3437B" w:rsidRPr="00A26C65" w:rsidRDefault="00C3437B" w:rsidP="00C3437B">
      <w:pPr>
        <w:autoSpaceDE w:val="0"/>
        <w:autoSpaceDN w:val="0"/>
        <w:ind w:right="1"/>
        <w:jc w:val="center"/>
        <w:rPr>
          <w:sz w:val="28"/>
          <w:szCs w:val="28"/>
        </w:rPr>
      </w:pPr>
      <w:r w:rsidRPr="00A26C65">
        <w:rPr>
          <w:sz w:val="28"/>
          <w:szCs w:val="28"/>
        </w:rPr>
        <w:t>г. Тейково</w:t>
      </w:r>
    </w:p>
    <w:p w14:paraId="7232290E" w14:textId="77777777" w:rsidR="00C3437B" w:rsidRPr="00A26C65" w:rsidRDefault="00C3437B" w:rsidP="00C3437B">
      <w:pPr>
        <w:autoSpaceDE w:val="0"/>
        <w:autoSpaceDN w:val="0"/>
        <w:rPr>
          <w:b/>
          <w:sz w:val="28"/>
          <w:szCs w:val="28"/>
        </w:rPr>
      </w:pPr>
    </w:p>
    <w:p w14:paraId="095DEAD0" w14:textId="77777777" w:rsidR="00C3437B" w:rsidRDefault="00C3437B" w:rsidP="00C3437B">
      <w:pPr>
        <w:autoSpaceDE w:val="0"/>
        <w:autoSpaceDN w:val="0"/>
        <w:jc w:val="center"/>
        <w:rPr>
          <w:b/>
          <w:bCs/>
          <w:sz w:val="28"/>
          <w:szCs w:val="28"/>
        </w:rPr>
      </w:pPr>
      <w:r w:rsidRPr="00A26C65">
        <w:rPr>
          <w:b/>
          <w:bCs/>
          <w:sz w:val="28"/>
          <w:szCs w:val="28"/>
        </w:rPr>
        <w:t xml:space="preserve">О внесении изменений в постановление администрации городского округа Тейково от </w:t>
      </w:r>
      <w:r>
        <w:rPr>
          <w:b/>
          <w:bCs/>
          <w:sz w:val="28"/>
          <w:szCs w:val="28"/>
        </w:rPr>
        <w:t>13.01.2014</w:t>
      </w:r>
      <w:r w:rsidRPr="00A26C65">
        <w:rPr>
          <w:b/>
          <w:bCs/>
          <w:sz w:val="28"/>
          <w:szCs w:val="28"/>
        </w:rPr>
        <w:t xml:space="preserve"> №</w:t>
      </w:r>
      <w:r>
        <w:rPr>
          <w:b/>
          <w:bCs/>
          <w:sz w:val="28"/>
          <w:szCs w:val="28"/>
        </w:rPr>
        <w:t xml:space="preserve"> 8</w:t>
      </w:r>
      <w:r w:rsidRPr="00A26C65">
        <w:rPr>
          <w:b/>
          <w:bCs/>
          <w:sz w:val="28"/>
          <w:szCs w:val="28"/>
        </w:rPr>
        <w:t xml:space="preserve"> «Об утверждении административного регламента предоставления муниципальной услуги «</w:t>
      </w:r>
      <w:r>
        <w:rPr>
          <w:b/>
          <w:bCs/>
          <w:sz w:val="28"/>
          <w:szCs w:val="28"/>
        </w:rPr>
        <w:t>Организация проведения общественных обсуждений, проведения опросов, референдумов среди населения о намечаемой хозяйственной и иной деятельности, которая подлежит экологической экспертизе</w:t>
      </w:r>
      <w:r w:rsidRPr="00A26C65">
        <w:rPr>
          <w:b/>
          <w:bCs/>
          <w:sz w:val="28"/>
          <w:szCs w:val="28"/>
        </w:rPr>
        <w:t>»</w:t>
      </w:r>
    </w:p>
    <w:p w14:paraId="7305D040" w14:textId="77777777" w:rsidR="00C3437B" w:rsidRDefault="00C3437B" w:rsidP="00C3437B">
      <w:pPr>
        <w:autoSpaceDE w:val="0"/>
        <w:autoSpaceDN w:val="0"/>
        <w:jc w:val="center"/>
        <w:rPr>
          <w:b/>
          <w:bCs/>
          <w:sz w:val="28"/>
          <w:szCs w:val="28"/>
        </w:rPr>
      </w:pPr>
    </w:p>
    <w:p w14:paraId="41132B46" w14:textId="77777777" w:rsidR="00C3437B" w:rsidRPr="00D402B5" w:rsidRDefault="00C3437B" w:rsidP="00C3437B">
      <w:pPr>
        <w:autoSpaceDE w:val="0"/>
        <w:autoSpaceDN w:val="0"/>
        <w:ind w:firstLine="708"/>
        <w:jc w:val="both"/>
        <w:rPr>
          <w:b/>
          <w:bCs/>
          <w:sz w:val="28"/>
          <w:szCs w:val="28"/>
          <w:highlight w:val="yellow"/>
        </w:rPr>
      </w:pPr>
      <w:r w:rsidRPr="00A26C65">
        <w:rPr>
          <w:sz w:val="28"/>
          <w:szCs w:val="28"/>
        </w:rPr>
        <w:t>В соо</w:t>
      </w:r>
      <w:r>
        <w:rPr>
          <w:sz w:val="28"/>
          <w:szCs w:val="28"/>
        </w:rPr>
        <w:t xml:space="preserve">тветствии с </w:t>
      </w:r>
      <w:r w:rsidRPr="00A26C65">
        <w:rPr>
          <w:sz w:val="28"/>
          <w:szCs w:val="28"/>
        </w:rPr>
        <w:t xml:space="preserve">Федеральным </w:t>
      </w:r>
      <w:hyperlink r:id="rId31" w:history="1">
        <w:r w:rsidRPr="00A26C65">
          <w:rPr>
            <w:sz w:val="28"/>
            <w:szCs w:val="28"/>
          </w:rPr>
          <w:t>законом</w:t>
        </w:r>
      </w:hyperlink>
      <w:r w:rsidRPr="00A26C65">
        <w:rPr>
          <w:sz w:val="28"/>
          <w:szCs w:val="28"/>
        </w:rPr>
        <w:t xml:space="preserve"> от 27.07.2010 № 210-ФЗ «Об организации предоставления государственных и муниципальных услуг», Федеральным </w:t>
      </w:r>
      <w:hyperlink r:id="rId32" w:history="1">
        <w:r w:rsidRPr="00A26C65">
          <w:rPr>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w:t>
      </w:r>
      <w:r w:rsidRPr="00A26C65">
        <w:rPr>
          <w:sz w:val="28"/>
          <w:szCs w:val="28"/>
        </w:rPr>
        <w:t>»</w:t>
      </w:r>
      <w:r w:rsidRPr="00A26C65">
        <w:rPr>
          <w:rFonts w:eastAsia="Calibri"/>
          <w:bCs/>
          <w:sz w:val="28"/>
          <w:szCs w:val="28"/>
        </w:rPr>
        <w:t xml:space="preserve">, </w:t>
      </w:r>
      <w:hyperlink r:id="rId33" w:history="1">
        <w:r w:rsidRPr="00A26C65">
          <w:rPr>
            <w:rFonts w:eastAsia="Calibri"/>
            <w:bCs/>
            <w:sz w:val="28"/>
            <w:szCs w:val="28"/>
          </w:rPr>
          <w:t>Уставом</w:t>
        </w:r>
      </w:hyperlink>
      <w:r w:rsidRPr="00A26C65">
        <w:rPr>
          <w:rFonts w:eastAsia="Calibri"/>
          <w:bCs/>
          <w:sz w:val="28"/>
          <w:szCs w:val="28"/>
        </w:rPr>
        <w:t xml:space="preserve"> городского округа Тейково Ивановской области,</w:t>
      </w:r>
      <w:r>
        <w:rPr>
          <w:b/>
          <w:bCs/>
          <w:sz w:val="28"/>
          <w:szCs w:val="28"/>
        </w:rPr>
        <w:t xml:space="preserve"> </w:t>
      </w:r>
      <w:r>
        <w:rPr>
          <w:sz w:val="28"/>
          <w:szCs w:val="28"/>
        </w:rPr>
        <w:t>в</w:t>
      </w:r>
      <w:r w:rsidRPr="00A26C65">
        <w:rPr>
          <w:sz w:val="28"/>
          <w:szCs w:val="28"/>
        </w:rPr>
        <w:t>о исполнение требования Тейковской</w:t>
      </w:r>
      <w:r>
        <w:rPr>
          <w:sz w:val="28"/>
          <w:szCs w:val="28"/>
        </w:rPr>
        <w:t xml:space="preserve"> </w:t>
      </w:r>
      <w:r w:rsidRPr="00A26C65">
        <w:rPr>
          <w:sz w:val="28"/>
          <w:szCs w:val="28"/>
        </w:rPr>
        <w:t xml:space="preserve"> межрайонной </w:t>
      </w:r>
      <w:r>
        <w:rPr>
          <w:sz w:val="28"/>
          <w:szCs w:val="28"/>
        </w:rPr>
        <w:t xml:space="preserve"> </w:t>
      </w:r>
      <w:r w:rsidRPr="00A26C65">
        <w:rPr>
          <w:sz w:val="28"/>
          <w:szCs w:val="28"/>
        </w:rPr>
        <w:t>прокуратуры</w:t>
      </w:r>
      <w:r>
        <w:rPr>
          <w:sz w:val="28"/>
          <w:szCs w:val="28"/>
        </w:rPr>
        <w:t xml:space="preserve"> </w:t>
      </w:r>
      <w:r w:rsidRPr="00A26C65">
        <w:rPr>
          <w:sz w:val="28"/>
          <w:szCs w:val="28"/>
        </w:rPr>
        <w:t>№</w:t>
      </w:r>
      <w:r>
        <w:rPr>
          <w:sz w:val="28"/>
          <w:szCs w:val="28"/>
        </w:rPr>
        <w:t xml:space="preserve"> </w:t>
      </w:r>
      <w:r w:rsidRPr="00A26C65">
        <w:rPr>
          <w:sz w:val="28"/>
          <w:szCs w:val="28"/>
        </w:rPr>
        <w:t>02-</w:t>
      </w:r>
      <w:r>
        <w:rPr>
          <w:sz w:val="28"/>
          <w:szCs w:val="28"/>
        </w:rPr>
        <w:t>29</w:t>
      </w:r>
      <w:r w:rsidRPr="00A26C65">
        <w:rPr>
          <w:sz w:val="28"/>
          <w:szCs w:val="28"/>
        </w:rPr>
        <w:t>-202</w:t>
      </w:r>
      <w:r>
        <w:rPr>
          <w:sz w:val="28"/>
          <w:szCs w:val="28"/>
        </w:rPr>
        <w:t>3/55-24-208</w:t>
      </w:r>
      <w:r w:rsidRPr="00A26C65">
        <w:rPr>
          <w:sz w:val="28"/>
          <w:szCs w:val="28"/>
        </w:rPr>
        <w:t xml:space="preserve"> от </w:t>
      </w:r>
      <w:r>
        <w:rPr>
          <w:sz w:val="28"/>
          <w:szCs w:val="28"/>
        </w:rPr>
        <w:t>29.12.2023</w:t>
      </w:r>
      <w:r w:rsidRPr="00A26C65">
        <w:rPr>
          <w:sz w:val="28"/>
          <w:szCs w:val="28"/>
        </w:rPr>
        <w:t xml:space="preserve"> года</w:t>
      </w:r>
      <w:r>
        <w:rPr>
          <w:sz w:val="28"/>
          <w:szCs w:val="28"/>
        </w:rPr>
        <w:t xml:space="preserve"> </w:t>
      </w:r>
      <w:r w:rsidRPr="00A26C65">
        <w:rPr>
          <w:sz w:val="28"/>
          <w:szCs w:val="28"/>
        </w:rPr>
        <w:t>и в целях приведения</w:t>
      </w:r>
      <w:r>
        <w:rPr>
          <w:sz w:val="28"/>
          <w:szCs w:val="28"/>
        </w:rPr>
        <w:t xml:space="preserve"> административного регламента предоставления муниципальной услуги</w:t>
      </w:r>
      <w:r w:rsidRPr="00D402B5">
        <w:rPr>
          <w:bCs/>
          <w:sz w:val="28"/>
          <w:szCs w:val="28"/>
        </w:rPr>
        <w:t xml:space="preserve"> «Организация проведения общественных обсуждений, проведения опросов, референдумов среди населения о намечаемой хозяйственной и иной деятельности, которая подлежит экологической экспертизе»</w:t>
      </w:r>
      <w:r w:rsidRPr="00A26C65">
        <w:rPr>
          <w:sz w:val="28"/>
          <w:szCs w:val="28"/>
        </w:rPr>
        <w:t xml:space="preserve"> в соответствие с действующим законодательством</w:t>
      </w:r>
      <w:r w:rsidRPr="00A26C65">
        <w:rPr>
          <w:rFonts w:eastAsia="Calibri"/>
          <w:bCs/>
          <w:sz w:val="28"/>
          <w:szCs w:val="28"/>
        </w:rPr>
        <w:t xml:space="preserve">, администрация городского округа Тейково Ивановской области </w:t>
      </w:r>
    </w:p>
    <w:p w14:paraId="176FF85F" w14:textId="77777777" w:rsidR="00C3437B" w:rsidRPr="00A26C65" w:rsidRDefault="00C3437B" w:rsidP="00C3437B">
      <w:pPr>
        <w:widowControl w:val="0"/>
        <w:autoSpaceDE w:val="0"/>
        <w:autoSpaceDN w:val="0"/>
        <w:adjustRightInd w:val="0"/>
        <w:ind w:firstLine="540"/>
        <w:jc w:val="both"/>
        <w:rPr>
          <w:sz w:val="28"/>
          <w:szCs w:val="28"/>
        </w:rPr>
      </w:pPr>
    </w:p>
    <w:p w14:paraId="3D98031E" w14:textId="77777777" w:rsidR="00C3437B" w:rsidRPr="00A26C65" w:rsidRDefault="00C3437B" w:rsidP="00C3437B">
      <w:pPr>
        <w:widowControl w:val="0"/>
        <w:autoSpaceDE w:val="0"/>
        <w:autoSpaceDN w:val="0"/>
        <w:adjustRightInd w:val="0"/>
        <w:jc w:val="center"/>
        <w:rPr>
          <w:b/>
          <w:sz w:val="28"/>
          <w:szCs w:val="28"/>
        </w:rPr>
      </w:pPr>
      <w:r w:rsidRPr="00A26C65">
        <w:rPr>
          <w:b/>
          <w:sz w:val="28"/>
          <w:szCs w:val="28"/>
        </w:rPr>
        <w:t>П О С Т А Н О В Л Я Е Т:</w:t>
      </w:r>
    </w:p>
    <w:p w14:paraId="0BBC6EFE" w14:textId="77777777" w:rsidR="00C3437B" w:rsidRPr="00A26C65" w:rsidRDefault="00C3437B" w:rsidP="00C3437B">
      <w:pPr>
        <w:widowControl w:val="0"/>
        <w:autoSpaceDE w:val="0"/>
        <w:autoSpaceDN w:val="0"/>
        <w:adjustRightInd w:val="0"/>
        <w:jc w:val="center"/>
        <w:rPr>
          <w:b/>
          <w:sz w:val="28"/>
          <w:szCs w:val="28"/>
        </w:rPr>
      </w:pPr>
    </w:p>
    <w:p w14:paraId="56FAB8A0" w14:textId="77777777" w:rsidR="00C3437B" w:rsidRPr="00A26C65" w:rsidRDefault="00C3437B" w:rsidP="00C3437B">
      <w:pPr>
        <w:widowControl w:val="0"/>
        <w:autoSpaceDE w:val="0"/>
        <w:autoSpaceDN w:val="0"/>
        <w:adjustRightInd w:val="0"/>
        <w:ind w:firstLine="708"/>
        <w:jc w:val="both"/>
        <w:rPr>
          <w:bCs/>
          <w:sz w:val="28"/>
          <w:szCs w:val="28"/>
        </w:rPr>
      </w:pPr>
      <w:r w:rsidRPr="00A26C65">
        <w:rPr>
          <w:sz w:val="28"/>
          <w:szCs w:val="28"/>
        </w:rPr>
        <w:t>1. Внести в постановление</w:t>
      </w:r>
      <w:r>
        <w:rPr>
          <w:sz w:val="28"/>
          <w:szCs w:val="28"/>
        </w:rPr>
        <w:t xml:space="preserve"> </w:t>
      </w:r>
      <w:r w:rsidRPr="00A26C65">
        <w:rPr>
          <w:bCs/>
          <w:sz w:val="28"/>
          <w:szCs w:val="28"/>
        </w:rPr>
        <w:t xml:space="preserve">администрации городского округа Тейково от </w:t>
      </w:r>
      <w:r>
        <w:rPr>
          <w:bCs/>
          <w:sz w:val="28"/>
          <w:szCs w:val="28"/>
        </w:rPr>
        <w:t xml:space="preserve">13.01.2014 </w:t>
      </w:r>
      <w:r w:rsidRPr="00A26C65">
        <w:rPr>
          <w:bCs/>
          <w:sz w:val="28"/>
          <w:szCs w:val="28"/>
        </w:rPr>
        <w:t>№</w:t>
      </w:r>
      <w:r>
        <w:rPr>
          <w:bCs/>
          <w:sz w:val="28"/>
          <w:szCs w:val="28"/>
        </w:rPr>
        <w:t xml:space="preserve"> 8 </w:t>
      </w:r>
      <w:r w:rsidRPr="00E5455D">
        <w:rPr>
          <w:sz w:val="28"/>
          <w:szCs w:val="28"/>
        </w:rPr>
        <w:t>«Об утверждении административного регламента предоставления муниципальной услуги «Организация проведения общественных обсуждений, проведения опросов, референдумов среди населения о намечаемой хозяйственной и ино</w:t>
      </w:r>
      <w:r>
        <w:rPr>
          <w:sz w:val="28"/>
          <w:szCs w:val="28"/>
        </w:rPr>
        <w:t>й</w:t>
      </w:r>
      <w:r w:rsidRPr="00E5455D">
        <w:rPr>
          <w:sz w:val="28"/>
          <w:szCs w:val="28"/>
        </w:rPr>
        <w:t xml:space="preserve"> деятельности, которая подлежит экологической экспертизе»</w:t>
      </w:r>
      <w:r w:rsidRPr="00A26C65">
        <w:rPr>
          <w:bCs/>
          <w:sz w:val="28"/>
          <w:szCs w:val="28"/>
        </w:rPr>
        <w:t xml:space="preserve"> следующие </w:t>
      </w:r>
      <w:r w:rsidRPr="00A26C65">
        <w:rPr>
          <w:bCs/>
          <w:sz w:val="28"/>
          <w:szCs w:val="28"/>
        </w:rPr>
        <w:lastRenderedPageBreak/>
        <w:t>изменения:</w:t>
      </w:r>
    </w:p>
    <w:p w14:paraId="6B89AE5C" w14:textId="77777777" w:rsidR="00C3437B" w:rsidRPr="00A26C65" w:rsidRDefault="00C3437B" w:rsidP="00C3437B">
      <w:pPr>
        <w:widowControl w:val="0"/>
        <w:autoSpaceDE w:val="0"/>
        <w:autoSpaceDN w:val="0"/>
        <w:adjustRightInd w:val="0"/>
        <w:ind w:firstLine="708"/>
        <w:jc w:val="both"/>
        <w:rPr>
          <w:bCs/>
          <w:sz w:val="28"/>
          <w:szCs w:val="28"/>
        </w:rPr>
      </w:pPr>
      <w:r w:rsidRPr="00A26C65">
        <w:rPr>
          <w:bCs/>
          <w:sz w:val="28"/>
          <w:szCs w:val="28"/>
        </w:rPr>
        <w:t>в приложение к постановлению:</w:t>
      </w:r>
    </w:p>
    <w:p w14:paraId="1BF2F044" w14:textId="77777777" w:rsidR="00C3437B" w:rsidRPr="00C3437B" w:rsidRDefault="00C3437B" w:rsidP="00C3437B">
      <w:pPr>
        <w:widowControl w:val="0"/>
        <w:autoSpaceDE w:val="0"/>
        <w:autoSpaceDN w:val="0"/>
        <w:adjustRightInd w:val="0"/>
        <w:ind w:firstLine="708"/>
        <w:jc w:val="both"/>
        <w:rPr>
          <w:bCs/>
          <w:sz w:val="28"/>
          <w:szCs w:val="28"/>
        </w:rPr>
      </w:pPr>
      <w:r w:rsidRPr="00A26C65">
        <w:rPr>
          <w:bCs/>
          <w:sz w:val="28"/>
          <w:szCs w:val="28"/>
        </w:rPr>
        <w:t>1.</w:t>
      </w:r>
      <w:r>
        <w:rPr>
          <w:bCs/>
          <w:sz w:val="28"/>
          <w:szCs w:val="28"/>
        </w:rPr>
        <w:t>1</w:t>
      </w:r>
      <w:r w:rsidRPr="00A26C65">
        <w:rPr>
          <w:bCs/>
          <w:sz w:val="28"/>
          <w:szCs w:val="28"/>
        </w:rPr>
        <w:t xml:space="preserve">. В пункте </w:t>
      </w:r>
      <w:r>
        <w:rPr>
          <w:bCs/>
          <w:sz w:val="28"/>
          <w:szCs w:val="28"/>
        </w:rPr>
        <w:t xml:space="preserve">«2.5. Правовые основания для предоставления муниципальной услуги.»  раздела «Стандарт предоставления муниципальной услуги»   слова: «- </w:t>
      </w:r>
      <w:hyperlink r:id="rId34" w:history="1">
        <w:r w:rsidRPr="00513327">
          <w:rPr>
            <w:sz w:val="28"/>
            <w:szCs w:val="28"/>
          </w:rPr>
          <w:t>Приказ</w:t>
        </w:r>
      </w:hyperlink>
      <w:r w:rsidRPr="00513327">
        <w:rPr>
          <w:sz w:val="28"/>
          <w:szCs w:val="28"/>
        </w:rPr>
        <w:t xml:space="preserve"> Госкомэкологии РФ от 16.05.2000 </w:t>
      </w:r>
      <w:r>
        <w:rPr>
          <w:sz w:val="28"/>
          <w:szCs w:val="28"/>
        </w:rPr>
        <w:t xml:space="preserve">№ </w:t>
      </w:r>
      <w:r w:rsidRPr="00513327">
        <w:rPr>
          <w:sz w:val="28"/>
          <w:szCs w:val="28"/>
        </w:rPr>
        <w:t xml:space="preserve">372 </w:t>
      </w:r>
      <w:r>
        <w:rPr>
          <w:sz w:val="28"/>
          <w:szCs w:val="28"/>
        </w:rPr>
        <w:t>«</w:t>
      </w:r>
      <w:r w:rsidRPr="00513327">
        <w:rPr>
          <w:sz w:val="28"/>
          <w:szCs w:val="28"/>
        </w:rPr>
        <w:t>Об утверждении Положения об оценке воздействия намечаемой хозяйственной и иной деятельности на окружающую среду в Российской Федерации</w:t>
      </w:r>
      <w:r>
        <w:rPr>
          <w:sz w:val="28"/>
          <w:szCs w:val="28"/>
        </w:rPr>
        <w:t xml:space="preserve">» заменить словами: </w:t>
      </w:r>
      <w:r w:rsidRPr="00C3437B">
        <w:rPr>
          <w:sz w:val="28"/>
          <w:szCs w:val="28"/>
        </w:rPr>
        <w:t xml:space="preserve">«- </w:t>
      </w:r>
      <w:hyperlink r:id="rId35" w:history="1">
        <w:r w:rsidRPr="00C3437B">
          <w:rPr>
            <w:rStyle w:val="af0"/>
            <w:rFonts w:eastAsia="Calibri"/>
            <w:color w:val="auto"/>
            <w:u w:val="none"/>
          </w:rPr>
          <w:t>Приказ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w:t>
        </w:r>
      </w:hyperlink>
    </w:p>
    <w:p w14:paraId="51F82975" w14:textId="77777777" w:rsidR="00C3437B" w:rsidRPr="00A26C65" w:rsidRDefault="00C3437B" w:rsidP="00C3437B">
      <w:pPr>
        <w:widowControl w:val="0"/>
        <w:autoSpaceDE w:val="0"/>
        <w:autoSpaceDN w:val="0"/>
        <w:adjustRightInd w:val="0"/>
        <w:ind w:firstLine="708"/>
        <w:jc w:val="both"/>
        <w:rPr>
          <w:bCs/>
          <w:sz w:val="28"/>
          <w:szCs w:val="28"/>
        </w:rPr>
      </w:pPr>
      <w:r w:rsidRPr="00A26C65">
        <w:rPr>
          <w:rFonts w:eastAsia="Calibri"/>
          <w:bCs/>
          <w:sz w:val="28"/>
          <w:szCs w:val="28"/>
        </w:rPr>
        <w:t xml:space="preserve">2. </w:t>
      </w:r>
      <w:r w:rsidRPr="00A26C65">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85B55A8" w14:textId="77777777" w:rsidR="00C3437B" w:rsidRPr="00A26C65" w:rsidRDefault="00C3437B" w:rsidP="00C3437B">
      <w:pPr>
        <w:widowControl w:val="0"/>
        <w:autoSpaceDE w:val="0"/>
        <w:autoSpaceDN w:val="0"/>
        <w:adjustRightInd w:val="0"/>
        <w:ind w:firstLine="708"/>
        <w:jc w:val="both"/>
        <w:rPr>
          <w:bCs/>
          <w:sz w:val="28"/>
          <w:szCs w:val="28"/>
        </w:rPr>
      </w:pPr>
    </w:p>
    <w:p w14:paraId="22F1D3F1" w14:textId="77777777" w:rsidR="00C3437B" w:rsidRPr="00A26C65" w:rsidRDefault="00C3437B" w:rsidP="00C3437B">
      <w:pPr>
        <w:autoSpaceDE w:val="0"/>
        <w:autoSpaceDN w:val="0"/>
        <w:rPr>
          <w:b/>
          <w:sz w:val="28"/>
          <w:szCs w:val="28"/>
        </w:rPr>
      </w:pPr>
    </w:p>
    <w:p w14:paraId="325C8A16" w14:textId="77777777" w:rsidR="00C3437B" w:rsidRPr="00A26C65" w:rsidRDefault="00C3437B" w:rsidP="00C3437B">
      <w:pPr>
        <w:autoSpaceDE w:val="0"/>
        <w:autoSpaceDN w:val="0"/>
        <w:rPr>
          <w:b/>
          <w:sz w:val="28"/>
          <w:szCs w:val="28"/>
        </w:rPr>
      </w:pPr>
      <w:r w:rsidRPr="00A26C65">
        <w:rPr>
          <w:b/>
          <w:sz w:val="28"/>
          <w:szCs w:val="28"/>
        </w:rPr>
        <w:t>Глава городского округа Тейково</w:t>
      </w:r>
    </w:p>
    <w:p w14:paraId="232A370D" w14:textId="77777777" w:rsidR="00C3437B" w:rsidRPr="00A26C65" w:rsidRDefault="00C3437B" w:rsidP="00C3437B">
      <w:pPr>
        <w:autoSpaceDE w:val="0"/>
        <w:autoSpaceDN w:val="0"/>
        <w:rPr>
          <w:b/>
          <w:sz w:val="28"/>
          <w:szCs w:val="28"/>
        </w:rPr>
      </w:pPr>
      <w:r w:rsidRPr="00A26C65">
        <w:rPr>
          <w:b/>
          <w:sz w:val="28"/>
          <w:szCs w:val="28"/>
        </w:rPr>
        <w:t xml:space="preserve">Ивановской области                                      </w:t>
      </w:r>
      <w:r>
        <w:rPr>
          <w:b/>
          <w:sz w:val="28"/>
          <w:szCs w:val="28"/>
        </w:rPr>
        <w:t xml:space="preserve">                           </w:t>
      </w:r>
      <w:r w:rsidRPr="00A26C65">
        <w:rPr>
          <w:b/>
          <w:sz w:val="28"/>
          <w:szCs w:val="28"/>
        </w:rPr>
        <w:t xml:space="preserve">       С.А. Семенова</w:t>
      </w:r>
    </w:p>
    <w:p w14:paraId="258EA506" w14:textId="77777777" w:rsidR="00C3437B" w:rsidRPr="00A26C65" w:rsidRDefault="00C3437B" w:rsidP="00C3437B">
      <w:pPr>
        <w:autoSpaceDE w:val="0"/>
        <w:autoSpaceDN w:val="0"/>
        <w:ind w:right="1"/>
        <w:jc w:val="center"/>
        <w:rPr>
          <w:b/>
          <w:noProof/>
          <w:sz w:val="32"/>
          <w:szCs w:val="32"/>
        </w:rPr>
      </w:pPr>
    </w:p>
    <w:p w14:paraId="6C5D8C9A" w14:textId="77777777" w:rsidR="00C3437B" w:rsidRPr="00A26C65" w:rsidRDefault="00C3437B" w:rsidP="00C3437B">
      <w:pPr>
        <w:autoSpaceDE w:val="0"/>
        <w:autoSpaceDN w:val="0"/>
        <w:ind w:right="1"/>
        <w:jc w:val="center"/>
        <w:rPr>
          <w:b/>
          <w:noProof/>
          <w:sz w:val="32"/>
          <w:szCs w:val="32"/>
        </w:rPr>
      </w:pPr>
    </w:p>
    <w:p w14:paraId="5BE7DD57" w14:textId="15A33603" w:rsidR="00C3437B" w:rsidRDefault="00C3437B" w:rsidP="00C3437B">
      <w:pPr>
        <w:autoSpaceDE w:val="0"/>
        <w:autoSpaceDN w:val="0"/>
        <w:ind w:right="1"/>
        <w:jc w:val="center"/>
        <w:rPr>
          <w:b/>
          <w:noProof/>
          <w:sz w:val="32"/>
          <w:szCs w:val="32"/>
        </w:rPr>
      </w:pPr>
    </w:p>
    <w:p w14:paraId="315BC564" w14:textId="77777777" w:rsidR="00C3437B" w:rsidRDefault="00C3437B">
      <w:pPr>
        <w:spacing w:after="160" w:line="259" w:lineRule="auto"/>
        <w:rPr>
          <w:b/>
          <w:noProof/>
          <w:sz w:val="32"/>
          <w:szCs w:val="32"/>
        </w:rPr>
      </w:pPr>
      <w:r>
        <w:rPr>
          <w:b/>
          <w:noProof/>
          <w:sz w:val="32"/>
          <w:szCs w:val="32"/>
        </w:rPr>
        <w:br w:type="page"/>
      </w:r>
    </w:p>
    <w:p w14:paraId="520FDA42" w14:textId="77777777" w:rsidR="00C3437B" w:rsidRPr="00E95E41" w:rsidRDefault="00C3437B" w:rsidP="00C3437B">
      <w:pPr>
        <w:ind w:right="-1"/>
        <w:jc w:val="center"/>
        <w:rPr>
          <w:b/>
          <w:bCs/>
          <w:sz w:val="32"/>
          <w:szCs w:val="32"/>
        </w:rPr>
      </w:pPr>
      <w:r>
        <w:rPr>
          <w:b/>
          <w:bCs/>
          <w:noProof/>
          <w:sz w:val="32"/>
          <w:szCs w:val="32"/>
        </w:rPr>
        <w:lastRenderedPageBreak/>
        <w:drawing>
          <wp:inline distT="0" distB="0" distL="0" distR="0" wp14:anchorId="52572B66" wp14:editId="7528CBC8">
            <wp:extent cx="695960" cy="894080"/>
            <wp:effectExtent l="19050" t="0" r="8890" b="0"/>
            <wp:docPr id="8" name="Рисунок 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7"/>
                    <a:srcRect/>
                    <a:stretch>
                      <a:fillRect/>
                    </a:stretch>
                  </pic:blipFill>
                  <pic:spPr bwMode="auto">
                    <a:xfrm>
                      <a:off x="0" y="0"/>
                      <a:ext cx="695960" cy="894080"/>
                    </a:xfrm>
                    <a:prstGeom prst="rect">
                      <a:avLst/>
                    </a:prstGeom>
                    <a:noFill/>
                    <a:ln w="9525">
                      <a:noFill/>
                      <a:miter lim="800000"/>
                      <a:headEnd/>
                      <a:tailEnd/>
                    </a:ln>
                  </pic:spPr>
                </pic:pic>
              </a:graphicData>
            </a:graphic>
          </wp:inline>
        </w:drawing>
      </w:r>
    </w:p>
    <w:p w14:paraId="4534E613" w14:textId="77777777" w:rsidR="00C3437B" w:rsidRPr="003A5DA7" w:rsidRDefault="00C3437B" w:rsidP="00C3437B">
      <w:pPr>
        <w:ind w:right="-1"/>
        <w:jc w:val="center"/>
        <w:rPr>
          <w:b/>
          <w:bCs/>
          <w:sz w:val="36"/>
          <w:szCs w:val="36"/>
        </w:rPr>
      </w:pPr>
      <w:r w:rsidRPr="003A5DA7">
        <w:rPr>
          <w:b/>
          <w:bCs/>
          <w:sz w:val="36"/>
          <w:szCs w:val="36"/>
        </w:rPr>
        <w:t>АДМИНИСТРАЦИЯ ГОРОДСКОГО ОКРУГА ТЕЙКОВО ИВАНОВСКОЙ ОБЛАСТИ</w:t>
      </w:r>
    </w:p>
    <w:p w14:paraId="196B476A" w14:textId="77777777" w:rsidR="00C3437B" w:rsidRPr="00E95E41" w:rsidRDefault="00C3437B" w:rsidP="00C3437B">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439F5F2F" w14:textId="77777777" w:rsidR="00C3437B" w:rsidRDefault="00C3437B" w:rsidP="00C3437B">
      <w:pPr>
        <w:pStyle w:val="ConsPlusNormal0"/>
        <w:ind w:right="-1"/>
        <w:jc w:val="center"/>
        <w:rPr>
          <w:b/>
          <w:bCs/>
        </w:rPr>
      </w:pPr>
    </w:p>
    <w:p w14:paraId="54137852" w14:textId="77777777" w:rsidR="00C3437B" w:rsidRPr="003A5DA7" w:rsidRDefault="00C3437B" w:rsidP="00C3437B">
      <w:pPr>
        <w:pStyle w:val="ConsPlusNormal0"/>
        <w:ind w:right="-1"/>
        <w:jc w:val="center"/>
        <w:rPr>
          <w:b/>
          <w:bCs/>
        </w:rPr>
      </w:pPr>
    </w:p>
    <w:p w14:paraId="09FBD15C" w14:textId="77777777" w:rsidR="00C3437B" w:rsidRPr="003A5DA7" w:rsidRDefault="00C3437B" w:rsidP="00C3437B">
      <w:pPr>
        <w:pStyle w:val="ConsPlusNormal0"/>
        <w:ind w:right="-1"/>
        <w:jc w:val="center"/>
        <w:rPr>
          <w:b/>
          <w:bCs/>
          <w:sz w:val="40"/>
          <w:szCs w:val="40"/>
        </w:rPr>
      </w:pPr>
      <w:r>
        <w:rPr>
          <w:b/>
          <w:bCs/>
          <w:sz w:val="40"/>
          <w:szCs w:val="40"/>
        </w:rPr>
        <w:t>П О С Т А Н О В Л Е Н И Е</w:t>
      </w:r>
    </w:p>
    <w:p w14:paraId="1C9B7BA8" w14:textId="77777777" w:rsidR="00C3437B" w:rsidRDefault="00C3437B" w:rsidP="00C3437B">
      <w:pPr>
        <w:pStyle w:val="ConsPlusNormal0"/>
        <w:ind w:right="-1"/>
        <w:jc w:val="center"/>
      </w:pPr>
    </w:p>
    <w:p w14:paraId="13E3AF94" w14:textId="77777777" w:rsidR="00C3437B" w:rsidRPr="00156ADB" w:rsidRDefault="00C3437B" w:rsidP="00C3437B">
      <w:pPr>
        <w:pStyle w:val="ConsPlusNormal0"/>
        <w:ind w:right="-1"/>
        <w:jc w:val="center"/>
      </w:pPr>
    </w:p>
    <w:p w14:paraId="20D3888D" w14:textId="77777777" w:rsidR="00C3437B" w:rsidRPr="000B2468" w:rsidRDefault="00C3437B" w:rsidP="00C3437B">
      <w:pPr>
        <w:ind w:right="-1"/>
        <w:jc w:val="center"/>
        <w:rPr>
          <w:b/>
          <w:bCs/>
          <w:sz w:val="28"/>
          <w:szCs w:val="28"/>
        </w:rPr>
      </w:pPr>
      <w:r w:rsidRPr="000B2468">
        <w:rPr>
          <w:b/>
          <w:bCs/>
          <w:sz w:val="28"/>
          <w:szCs w:val="28"/>
        </w:rPr>
        <w:t xml:space="preserve">от </w:t>
      </w:r>
      <w:r>
        <w:rPr>
          <w:b/>
          <w:bCs/>
          <w:sz w:val="28"/>
          <w:szCs w:val="28"/>
        </w:rPr>
        <w:t xml:space="preserve">   22.02.2024       </w:t>
      </w:r>
      <w:r w:rsidRPr="000B2468">
        <w:rPr>
          <w:b/>
          <w:bCs/>
          <w:sz w:val="28"/>
          <w:szCs w:val="28"/>
        </w:rPr>
        <w:t>№</w:t>
      </w:r>
      <w:r>
        <w:rPr>
          <w:b/>
          <w:bCs/>
          <w:sz w:val="28"/>
          <w:szCs w:val="28"/>
        </w:rPr>
        <w:t>94</w:t>
      </w:r>
    </w:p>
    <w:p w14:paraId="6E2A3D25" w14:textId="77777777" w:rsidR="00C3437B" w:rsidRPr="00AC3122" w:rsidRDefault="00C3437B" w:rsidP="00C3437B">
      <w:pPr>
        <w:ind w:right="-1"/>
        <w:jc w:val="center"/>
        <w:rPr>
          <w:b/>
          <w:bCs/>
          <w:sz w:val="28"/>
          <w:szCs w:val="28"/>
        </w:rPr>
      </w:pPr>
    </w:p>
    <w:p w14:paraId="6578AFEC" w14:textId="77777777" w:rsidR="00C3437B" w:rsidRPr="005C2ED2" w:rsidRDefault="00C3437B" w:rsidP="00C3437B">
      <w:pPr>
        <w:ind w:right="-1"/>
        <w:jc w:val="center"/>
        <w:rPr>
          <w:sz w:val="28"/>
          <w:szCs w:val="28"/>
        </w:rPr>
      </w:pPr>
      <w:r>
        <w:rPr>
          <w:sz w:val="28"/>
          <w:szCs w:val="28"/>
        </w:rPr>
        <w:t>г. Тейково</w:t>
      </w:r>
    </w:p>
    <w:p w14:paraId="6201D7C2" w14:textId="77777777" w:rsidR="00C3437B" w:rsidRPr="004D4EC0" w:rsidRDefault="00C3437B" w:rsidP="00C3437B">
      <w:pPr>
        <w:pStyle w:val="ConsPlusNormal0"/>
        <w:ind w:right="-1"/>
        <w:jc w:val="center"/>
        <w:rPr>
          <w:b/>
          <w:bCs/>
        </w:rPr>
      </w:pPr>
    </w:p>
    <w:p w14:paraId="7BBF244F" w14:textId="77777777" w:rsidR="00C3437B" w:rsidRPr="00E17B03" w:rsidRDefault="00C3437B" w:rsidP="00C3437B">
      <w:pPr>
        <w:pStyle w:val="ConsPlusNormal0"/>
        <w:ind w:firstLine="709"/>
        <w:jc w:val="center"/>
        <w:rPr>
          <w:b/>
        </w:rPr>
      </w:pPr>
      <w:r>
        <w:rPr>
          <w:b/>
          <w:bCs/>
        </w:rPr>
        <w:t>О внесении изменений в постановление администрации городского округа Тейково Ивановской области от 11.12.2023 № 837 «</w:t>
      </w:r>
      <w:r w:rsidRPr="004D4EC0">
        <w:rPr>
          <w:b/>
          <w:bCs/>
          <w:lang w:eastAsia="en-US"/>
        </w:rPr>
        <w:t>О П</w:t>
      </w:r>
      <w:r w:rsidRPr="004D4EC0">
        <w:rPr>
          <w:b/>
          <w:bCs/>
        </w:rPr>
        <w:t xml:space="preserve">орядке </w:t>
      </w:r>
      <w:r>
        <w:rPr>
          <w:b/>
          <w:bCs/>
        </w:rPr>
        <w:t>расходования и</w:t>
      </w:r>
      <w:r w:rsidRPr="0053690B">
        <w:rPr>
          <w:b/>
          <w:bCs/>
        </w:rPr>
        <w:t>н</w:t>
      </w:r>
      <w:r>
        <w:rPr>
          <w:b/>
          <w:bCs/>
        </w:rPr>
        <w:t>ого</w:t>
      </w:r>
      <w:r w:rsidRPr="0053690B">
        <w:rPr>
          <w:b/>
          <w:bCs/>
        </w:rPr>
        <w:t xml:space="preserve"> межбюджетн</w:t>
      </w:r>
      <w:r>
        <w:rPr>
          <w:b/>
          <w:bCs/>
        </w:rPr>
        <w:t>ого</w:t>
      </w:r>
      <w:r w:rsidRPr="0053690B">
        <w:rPr>
          <w:b/>
          <w:bCs/>
        </w:rPr>
        <w:t xml:space="preserve"> трансферт</w:t>
      </w:r>
      <w:r>
        <w:rPr>
          <w:b/>
          <w:bCs/>
        </w:rPr>
        <w:t>а</w:t>
      </w:r>
      <w:r w:rsidRPr="0053690B">
        <w:rPr>
          <w:b/>
          <w:bCs/>
        </w:rPr>
        <w:t xml:space="preserve"> на </w:t>
      </w:r>
      <w:r w:rsidRPr="00E17B03">
        <w:rPr>
          <w:b/>
        </w:rPr>
        <w:t>строительство (реконструкцию), капитальный ремонт и ремонт автомобильных дорог общего пользования местного значения</w:t>
      </w:r>
      <w:r>
        <w:rPr>
          <w:b/>
        </w:rPr>
        <w:t>»</w:t>
      </w:r>
    </w:p>
    <w:p w14:paraId="6EE0EE0C" w14:textId="77777777" w:rsidR="00C3437B" w:rsidRPr="00973F4A" w:rsidRDefault="00C3437B" w:rsidP="00C3437B">
      <w:pPr>
        <w:pStyle w:val="ConsPlusNormal0"/>
        <w:ind w:right="-1" w:firstLine="709"/>
        <w:jc w:val="center"/>
        <w:rPr>
          <w:b/>
          <w:bCs/>
        </w:rPr>
      </w:pPr>
    </w:p>
    <w:p w14:paraId="46192C3C" w14:textId="77777777" w:rsidR="00C3437B" w:rsidRPr="000E1EA6" w:rsidRDefault="00C3437B" w:rsidP="00C3437B">
      <w:pPr>
        <w:ind w:firstLine="709"/>
        <w:jc w:val="both"/>
        <w:rPr>
          <w:sz w:val="28"/>
          <w:szCs w:val="28"/>
        </w:rPr>
      </w:pPr>
      <w:r w:rsidRPr="000E1EA6">
        <w:rPr>
          <w:sz w:val="28"/>
          <w:szCs w:val="28"/>
          <w:lang w:eastAsia="en-US"/>
        </w:rPr>
        <w:t xml:space="preserve">В соответствии </w:t>
      </w:r>
      <w:r w:rsidRPr="000E1EA6">
        <w:rPr>
          <w:sz w:val="28"/>
          <w:szCs w:val="28"/>
        </w:rPr>
        <w:t>с</w:t>
      </w:r>
      <w:r>
        <w:rPr>
          <w:sz w:val="28"/>
          <w:szCs w:val="28"/>
        </w:rPr>
        <w:t xml:space="preserve"> </w:t>
      </w:r>
      <w:r w:rsidRPr="000E1EA6">
        <w:rPr>
          <w:sz w:val="28"/>
          <w:szCs w:val="28"/>
        </w:rPr>
        <w:t>постановлением Правительства Ивановской области  от</w:t>
      </w:r>
      <w:r>
        <w:rPr>
          <w:sz w:val="28"/>
          <w:szCs w:val="28"/>
        </w:rPr>
        <w:t xml:space="preserve"> </w:t>
      </w:r>
      <w:r w:rsidRPr="00C97E63">
        <w:rPr>
          <w:sz w:val="28"/>
          <w:szCs w:val="28"/>
        </w:rPr>
        <w:t>15.02.2024 № 42-п</w:t>
      </w:r>
      <w:r>
        <w:rPr>
          <w:sz w:val="28"/>
          <w:szCs w:val="28"/>
        </w:rPr>
        <w:t xml:space="preserve"> «</w:t>
      </w:r>
      <w:r w:rsidRPr="00C97E63">
        <w:rPr>
          <w:sz w:val="28"/>
          <w:szCs w:val="28"/>
        </w:rPr>
        <w:t>О распределении иных межбюджетных трансфертов бюджетам</w:t>
      </w:r>
      <w:r>
        <w:rPr>
          <w:sz w:val="28"/>
          <w:szCs w:val="28"/>
        </w:rPr>
        <w:t xml:space="preserve"> </w:t>
      </w:r>
      <w:r w:rsidRPr="00C97E63">
        <w:rPr>
          <w:sz w:val="28"/>
          <w:szCs w:val="28"/>
        </w:rPr>
        <w:t>муниципальных образований Ивановской области на строительство</w:t>
      </w:r>
      <w:r>
        <w:rPr>
          <w:sz w:val="28"/>
          <w:szCs w:val="28"/>
        </w:rPr>
        <w:t xml:space="preserve"> </w:t>
      </w:r>
      <w:r w:rsidRPr="00C97E63">
        <w:rPr>
          <w:sz w:val="28"/>
          <w:szCs w:val="28"/>
        </w:rPr>
        <w:t>(реконструкцию), капитальный ремонт и ремонт автомобильных</w:t>
      </w:r>
      <w:r>
        <w:rPr>
          <w:sz w:val="28"/>
          <w:szCs w:val="28"/>
        </w:rPr>
        <w:t xml:space="preserve"> </w:t>
      </w:r>
      <w:r w:rsidRPr="00C97E63">
        <w:rPr>
          <w:sz w:val="28"/>
          <w:szCs w:val="28"/>
        </w:rPr>
        <w:t>дорог общего пользования местного значения в 2024 году</w:t>
      </w:r>
      <w:r>
        <w:rPr>
          <w:sz w:val="28"/>
          <w:szCs w:val="28"/>
        </w:rPr>
        <w:t xml:space="preserve"> </w:t>
      </w:r>
      <w:r w:rsidRPr="00C97E63">
        <w:rPr>
          <w:sz w:val="28"/>
          <w:szCs w:val="28"/>
        </w:rPr>
        <w:t>и о признании утратившими силу некоторых постановлений</w:t>
      </w:r>
      <w:r>
        <w:rPr>
          <w:sz w:val="28"/>
          <w:szCs w:val="28"/>
        </w:rPr>
        <w:t xml:space="preserve"> </w:t>
      </w:r>
      <w:r w:rsidRPr="00C97E63">
        <w:rPr>
          <w:sz w:val="28"/>
          <w:szCs w:val="28"/>
        </w:rPr>
        <w:t>Правительства Ивановской области</w:t>
      </w:r>
      <w:r>
        <w:rPr>
          <w:sz w:val="28"/>
          <w:szCs w:val="28"/>
        </w:rPr>
        <w:t xml:space="preserve">» </w:t>
      </w:r>
      <w:r w:rsidRPr="000E1EA6">
        <w:rPr>
          <w:sz w:val="28"/>
          <w:szCs w:val="28"/>
        </w:rPr>
        <w:t xml:space="preserve"> администрация городского округа Тейково Ивановской области</w:t>
      </w:r>
    </w:p>
    <w:p w14:paraId="4EC2C699" w14:textId="77777777" w:rsidR="00C3437B" w:rsidRDefault="00C3437B" w:rsidP="00C3437B">
      <w:pPr>
        <w:ind w:firstLine="709"/>
        <w:jc w:val="both"/>
        <w:rPr>
          <w:sz w:val="28"/>
          <w:szCs w:val="28"/>
        </w:rPr>
      </w:pPr>
    </w:p>
    <w:p w14:paraId="2149BC64" w14:textId="77777777" w:rsidR="00C3437B" w:rsidRPr="00B545C7" w:rsidRDefault="00C3437B" w:rsidP="00C3437B">
      <w:pPr>
        <w:jc w:val="center"/>
        <w:rPr>
          <w:b/>
          <w:bCs/>
          <w:sz w:val="28"/>
          <w:szCs w:val="28"/>
        </w:rPr>
      </w:pPr>
      <w:r w:rsidRPr="00B545C7">
        <w:rPr>
          <w:b/>
          <w:bCs/>
          <w:sz w:val="28"/>
          <w:szCs w:val="28"/>
        </w:rPr>
        <w:t>П О С Т А Н О В Л Я Е Т:</w:t>
      </w:r>
    </w:p>
    <w:p w14:paraId="24CD15E2" w14:textId="77777777" w:rsidR="00C3437B" w:rsidRPr="00A977AD" w:rsidRDefault="00C3437B" w:rsidP="00C3437B">
      <w:pPr>
        <w:ind w:firstLine="709"/>
        <w:jc w:val="both"/>
        <w:rPr>
          <w:sz w:val="28"/>
          <w:szCs w:val="28"/>
        </w:rPr>
      </w:pPr>
    </w:p>
    <w:p w14:paraId="6ACD3280" w14:textId="77777777" w:rsidR="00C3437B" w:rsidRPr="00FC79A9" w:rsidRDefault="00C3437B" w:rsidP="00C3437B">
      <w:pPr>
        <w:pStyle w:val="ConsPlusNormal0"/>
        <w:widowControl w:val="0"/>
        <w:numPr>
          <w:ilvl w:val="0"/>
          <w:numId w:val="11"/>
        </w:numPr>
        <w:adjustRightInd/>
        <w:ind w:right="-1"/>
        <w:jc w:val="both"/>
      </w:pPr>
      <w:r w:rsidRPr="00FC79A9">
        <w:t xml:space="preserve"> Внести в </w:t>
      </w:r>
      <w:r w:rsidRPr="00FC79A9">
        <w:rPr>
          <w:bCs/>
        </w:rPr>
        <w:t>постановление администрации городского округа Тейково Ивановской области от 11.12.2023 № 837 «</w:t>
      </w:r>
      <w:r w:rsidRPr="00FC79A9">
        <w:rPr>
          <w:bCs/>
          <w:lang w:eastAsia="en-US"/>
        </w:rPr>
        <w:t>О П</w:t>
      </w:r>
      <w:r w:rsidRPr="00FC79A9">
        <w:rPr>
          <w:bCs/>
        </w:rPr>
        <w:t xml:space="preserve">орядке расходования иного межбюджетного трансферта на </w:t>
      </w:r>
      <w:r w:rsidRPr="00FC79A9">
        <w:t>строительство (реконструкцию), капитальный ремонт и ремонт автомобильных дорог общего пользования местного значения»</w:t>
      </w:r>
      <w:r>
        <w:t xml:space="preserve"> </w:t>
      </w:r>
      <w:r w:rsidRPr="00FC79A9">
        <w:rPr>
          <w:bCs/>
        </w:rPr>
        <w:t>с</w:t>
      </w:r>
      <w:r w:rsidRPr="00FC79A9">
        <w:t>ледующ</w:t>
      </w:r>
      <w:r>
        <w:t>е</w:t>
      </w:r>
      <w:r w:rsidRPr="00FC79A9">
        <w:t>е изменени</w:t>
      </w:r>
      <w:r>
        <w:t>е</w:t>
      </w:r>
      <w:r w:rsidRPr="00FC79A9">
        <w:t>:</w:t>
      </w:r>
    </w:p>
    <w:p w14:paraId="5D174991" w14:textId="77777777" w:rsidR="00C3437B" w:rsidRPr="00081BB9" w:rsidRDefault="00C3437B" w:rsidP="00C3437B">
      <w:pPr>
        <w:pStyle w:val="ConsPlusNormal0"/>
        <w:ind w:right="-1" w:firstLine="709"/>
        <w:jc w:val="both"/>
      </w:pPr>
      <w:r w:rsidRPr="00081BB9">
        <w:t xml:space="preserve"> приложение № 2 к постановлению изложить в новой редакции согласно приложению  к настоящему постановлению.</w:t>
      </w:r>
    </w:p>
    <w:p w14:paraId="616E1D42" w14:textId="77777777" w:rsidR="00C3437B" w:rsidRPr="005125F5" w:rsidRDefault="00C3437B" w:rsidP="00C3437B">
      <w:pPr>
        <w:pStyle w:val="a5"/>
        <w:numPr>
          <w:ilvl w:val="0"/>
          <w:numId w:val="11"/>
        </w:numPr>
        <w:spacing w:after="0" w:line="240" w:lineRule="auto"/>
        <w:ind w:left="0" w:firstLine="709"/>
        <w:jc w:val="both"/>
        <w:rPr>
          <w:rFonts w:ascii="Times New Roman" w:hAnsi="Times New Roman" w:cs="Times New Roman"/>
          <w:sz w:val="28"/>
          <w:szCs w:val="28"/>
        </w:rPr>
      </w:pPr>
      <w:r w:rsidRPr="005125F5">
        <w:rPr>
          <w:rFonts w:ascii="Times New Roman" w:hAnsi="Times New Roman" w:cs="Times New Roman"/>
          <w:sz w:val="28"/>
          <w:szCs w:val="28"/>
        </w:rPr>
        <w:lastRenderedPageBreak/>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58656828" w14:textId="77777777" w:rsidR="00C3437B" w:rsidRPr="005125F5" w:rsidRDefault="00C3437B" w:rsidP="00C3437B">
      <w:pPr>
        <w:pStyle w:val="a5"/>
        <w:numPr>
          <w:ilvl w:val="0"/>
          <w:numId w:val="11"/>
        </w:numPr>
        <w:spacing w:after="0" w:line="240" w:lineRule="auto"/>
        <w:ind w:left="0" w:firstLine="709"/>
        <w:jc w:val="both"/>
        <w:rPr>
          <w:rFonts w:ascii="Times New Roman" w:hAnsi="Times New Roman" w:cs="Times New Roman"/>
          <w:color w:val="000000"/>
          <w:sz w:val="28"/>
          <w:szCs w:val="28"/>
        </w:rPr>
      </w:pPr>
      <w:r w:rsidRPr="005125F5">
        <w:rPr>
          <w:rFonts w:ascii="Times New Roman" w:hAnsi="Times New Roman" w:cs="Times New Roman"/>
          <w:sz w:val="28"/>
          <w:szCs w:val="28"/>
        </w:rPr>
        <w:t>Настоящее постановление вступает в силу после его официального опубликования.</w:t>
      </w:r>
    </w:p>
    <w:p w14:paraId="4559B80C" w14:textId="77777777" w:rsidR="00C3437B" w:rsidRPr="005125F5" w:rsidRDefault="00C3437B" w:rsidP="00C3437B">
      <w:pPr>
        <w:pStyle w:val="a5"/>
        <w:numPr>
          <w:ilvl w:val="0"/>
          <w:numId w:val="11"/>
        </w:numPr>
        <w:tabs>
          <w:tab w:val="left" w:pos="0"/>
        </w:tabs>
        <w:spacing w:after="0" w:line="240" w:lineRule="auto"/>
        <w:ind w:left="0" w:firstLine="709"/>
        <w:jc w:val="both"/>
        <w:rPr>
          <w:rFonts w:ascii="Times New Roman" w:hAnsi="Times New Roman" w:cs="Times New Roman"/>
          <w:sz w:val="28"/>
          <w:szCs w:val="28"/>
        </w:rPr>
      </w:pPr>
      <w:r w:rsidRPr="005125F5">
        <w:rPr>
          <w:rFonts w:ascii="Times New Roman" w:hAnsi="Times New Roman" w:cs="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1DF68552" w14:textId="77777777" w:rsidR="00C3437B" w:rsidRPr="00240749" w:rsidRDefault="00C3437B" w:rsidP="00C3437B">
      <w:pPr>
        <w:ind w:firstLine="709"/>
        <w:jc w:val="both"/>
        <w:rPr>
          <w:color w:val="000000"/>
          <w:sz w:val="28"/>
          <w:szCs w:val="28"/>
        </w:rPr>
      </w:pPr>
    </w:p>
    <w:p w14:paraId="15654FEB" w14:textId="77777777" w:rsidR="00C3437B" w:rsidRPr="00A977AD" w:rsidRDefault="00C3437B" w:rsidP="00C3437B">
      <w:pPr>
        <w:pStyle w:val="a5"/>
        <w:rPr>
          <w:rFonts w:ascii="Times New Roman" w:hAnsi="Times New Roman" w:cs="Times New Roman"/>
          <w:sz w:val="28"/>
          <w:szCs w:val="28"/>
        </w:rPr>
      </w:pPr>
    </w:p>
    <w:p w14:paraId="6AB79587" w14:textId="77777777" w:rsidR="00C3437B" w:rsidRDefault="00C3437B" w:rsidP="00C3437B">
      <w:pPr>
        <w:ind w:right="-1"/>
        <w:jc w:val="both"/>
        <w:rPr>
          <w:b/>
          <w:bCs/>
          <w:sz w:val="28"/>
          <w:szCs w:val="28"/>
        </w:rPr>
      </w:pPr>
      <w:r w:rsidRPr="004A1C71">
        <w:rPr>
          <w:b/>
          <w:bCs/>
          <w:sz w:val="28"/>
          <w:szCs w:val="28"/>
        </w:rPr>
        <w:t>Глава городского округа Тейково</w:t>
      </w:r>
    </w:p>
    <w:p w14:paraId="1FF04DDC" w14:textId="77777777" w:rsidR="00C3437B" w:rsidRDefault="00C3437B" w:rsidP="00C3437B">
      <w:pPr>
        <w:ind w:right="-1"/>
        <w:jc w:val="both"/>
        <w:rPr>
          <w:b/>
          <w:bCs/>
          <w:sz w:val="28"/>
          <w:szCs w:val="28"/>
        </w:rPr>
      </w:pPr>
      <w:r>
        <w:rPr>
          <w:b/>
          <w:bCs/>
          <w:sz w:val="28"/>
          <w:szCs w:val="28"/>
        </w:rPr>
        <w:t>Ивановской области</w:t>
      </w:r>
      <w:r w:rsidRPr="004A1C71">
        <w:rPr>
          <w:b/>
          <w:bCs/>
          <w:sz w:val="28"/>
          <w:szCs w:val="28"/>
        </w:rPr>
        <w:t xml:space="preserve">             </w:t>
      </w:r>
      <w:r>
        <w:rPr>
          <w:b/>
          <w:bCs/>
          <w:sz w:val="28"/>
          <w:szCs w:val="28"/>
        </w:rPr>
        <w:t xml:space="preserve">                                                                 </w:t>
      </w:r>
      <w:r w:rsidRPr="004A1C71">
        <w:rPr>
          <w:b/>
          <w:bCs/>
          <w:sz w:val="28"/>
          <w:szCs w:val="28"/>
        </w:rPr>
        <w:t>С.А. Семенова</w:t>
      </w:r>
    </w:p>
    <w:p w14:paraId="60E7C763" w14:textId="77777777" w:rsidR="00C3437B" w:rsidRDefault="00C3437B" w:rsidP="00C3437B">
      <w:pPr>
        <w:ind w:right="-1"/>
        <w:jc w:val="both"/>
        <w:rPr>
          <w:b/>
          <w:bCs/>
          <w:sz w:val="28"/>
          <w:szCs w:val="28"/>
        </w:rPr>
      </w:pPr>
    </w:p>
    <w:p w14:paraId="36D91255" w14:textId="77777777" w:rsidR="00C3437B" w:rsidRDefault="00C3437B" w:rsidP="00C3437B">
      <w:pPr>
        <w:jc w:val="right"/>
        <w:rPr>
          <w:sz w:val="28"/>
          <w:szCs w:val="28"/>
        </w:rPr>
      </w:pPr>
    </w:p>
    <w:p w14:paraId="40A119E6" w14:textId="77777777" w:rsidR="00C3437B" w:rsidRDefault="00C3437B" w:rsidP="00C3437B">
      <w:pPr>
        <w:jc w:val="right"/>
        <w:rPr>
          <w:sz w:val="28"/>
          <w:szCs w:val="28"/>
        </w:rPr>
      </w:pPr>
    </w:p>
    <w:p w14:paraId="5C184425" w14:textId="77777777" w:rsidR="00C3437B" w:rsidRDefault="00C3437B" w:rsidP="00C3437B">
      <w:pPr>
        <w:suppressAutoHyphens/>
        <w:ind w:firstLine="709"/>
        <w:jc w:val="right"/>
      </w:pPr>
    </w:p>
    <w:p w14:paraId="29FB2E1D" w14:textId="77777777" w:rsidR="00C3437B" w:rsidRPr="00B308AA" w:rsidRDefault="00C3437B" w:rsidP="00C3437B">
      <w:pPr>
        <w:suppressAutoHyphens/>
        <w:ind w:firstLine="709"/>
        <w:jc w:val="right"/>
      </w:pPr>
      <w:r>
        <w:t>Прил</w:t>
      </w:r>
      <w:r w:rsidRPr="00B308AA">
        <w:t xml:space="preserve">ожение </w:t>
      </w:r>
    </w:p>
    <w:p w14:paraId="2424CCE1" w14:textId="77777777" w:rsidR="00C3437B" w:rsidRDefault="00C3437B" w:rsidP="00C3437B">
      <w:pPr>
        <w:suppressAutoHyphens/>
        <w:ind w:firstLine="709"/>
        <w:jc w:val="right"/>
      </w:pPr>
      <w:r w:rsidRPr="00B308AA">
        <w:t xml:space="preserve">к постановлению администрации </w:t>
      </w:r>
    </w:p>
    <w:p w14:paraId="32D48C03" w14:textId="77777777" w:rsidR="00C3437B" w:rsidRDefault="00C3437B" w:rsidP="00C3437B">
      <w:pPr>
        <w:suppressAutoHyphens/>
        <w:ind w:firstLine="709"/>
        <w:jc w:val="right"/>
      </w:pPr>
      <w:r w:rsidRPr="00B308AA">
        <w:t>го</w:t>
      </w:r>
      <w:r>
        <w:t xml:space="preserve">родского округа </w:t>
      </w:r>
      <w:r w:rsidRPr="00B308AA">
        <w:t>Тейково</w:t>
      </w:r>
    </w:p>
    <w:p w14:paraId="1F0C1261" w14:textId="77777777" w:rsidR="00C3437B" w:rsidRPr="00B308AA" w:rsidRDefault="00C3437B" w:rsidP="00C3437B">
      <w:pPr>
        <w:suppressAutoHyphens/>
        <w:ind w:firstLine="709"/>
        <w:jc w:val="right"/>
      </w:pPr>
      <w:r>
        <w:t>Ивановской области</w:t>
      </w:r>
    </w:p>
    <w:p w14:paraId="2D29CB10" w14:textId="77777777" w:rsidR="00C3437B" w:rsidRPr="00B308AA" w:rsidRDefault="00C3437B" w:rsidP="00C3437B">
      <w:pPr>
        <w:suppressAutoHyphens/>
        <w:ind w:firstLine="709"/>
        <w:jc w:val="right"/>
      </w:pPr>
      <w:r w:rsidRPr="00B308AA">
        <w:t xml:space="preserve">от </w:t>
      </w:r>
      <w:r>
        <w:t xml:space="preserve">   22.02.2024 </w:t>
      </w:r>
      <w:r w:rsidRPr="00B308AA">
        <w:t xml:space="preserve"> №</w:t>
      </w:r>
      <w:r>
        <w:t xml:space="preserve"> 94</w:t>
      </w:r>
    </w:p>
    <w:p w14:paraId="375FE4A7" w14:textId="77777777" w:rsidR="00C3437B" w:rsidRDefault="00C3437B" w:rsidP="00C3437B">
      <w:pPr>
        <w:suppressAutoHyphens/>
        <w:ind w:firstLine="709"/>
        <w:jc w:val="right"/>
      </w:pPr>
    </w:p>
    <w:p w14:paraId="74D3AB37" w14:textId="77777777" w:rsidR="00C3437B" w:rsidRPr="00B308AA" w:rsidRDefault="00C3437B" w:rsidP="00C3437B">
      <w:pPr>
        <w:suppressAutoHyphens/>
        <w:ind w:firstLine="709"/>
        <w:jc w:val="right"/>
      </w:pPr>
      <w:r>
        <w:t>Прил</w:t>
      </w:r>
      <w:r w:rsidRPr="00B308AA">
        <w:t>ожение № 2</w:t>
      </w:r>
    </w:p>
    <w:p w14:paraId="775C40EF" w14:textId="77777777" w:rsidR="00C3437B" w:rsidRDefault="00C3437B" w:rsidP="00C3437B">
      <w:pPr>
        <w:suppressAutoHyphens/>
        <w:ind w:firstLine="709"/>
        <w:jc w:val="right"/>
      </w:pPr>
      <w:r w:rsidRPr="00B308AA">
        <w:t xml:space="preserve">к постановлению администрации </w:t>
      </w:r>
    </w:p>
    <w:p w14:paraId="2933F6A7" w14:textId="77777777" w:rsidR="00C3437B" w:rsidRDefault="00C3437B" w:rsidP="00C3437B">
      <w:pPr>
        <w:suppressAutoHyphens/>
        <w:ind w:firstLine="709"/>
        <w:jc w:val="right"/>
      </w:pPr>
      <w:r w:rsidRPr="00B308AA">
        <w:t>го</w:t>
      </w:r>
      <w:r>
        <w:t xml:space="preserve">родского округа </w:t>
      </w:r>
      <w:r w:rsidRPr="00B308AA">
        <w:t>Тейково</w:t>
      </w:r>
    </w:p>
    <w:p w14:paraId="498A38D0" w14:textId="77777777" w:rsidR="00C3437B" w:rsidRPr="00B308AA" w:rsidRDefault="00C3437B" w:rsidP="00C3437B">
      <w:pPr>
        <w:suppressAutoHyphens/>
        <w:ind w:firstLine="709"/>
        <w:jc w:val="right"/>
      </w:pPr>
      <w:r>
        <w:t>Ивановской области</w:t>
      </w:r>
    </w:p>
    <w:p w14:paraId="56B25CBA" w14:textId="77777777" w:rsidR="00C3437B" w:rsidRDefault="00C3437B" w:rsidP="00C3437B">
      <w:pPr>
        <w:suppressAutoHyphens/>
        <w:ind w:firstLine="709"/>
        <w:jc w:val="right"/>
      </w:pPr>
      <w:r w:rsidRPr="00B308AA">
        <w:t xml:space="preserve">от </w:t>
      </w:r>
      <w:r>
        <w:t xml:space="preserve"> 11.12.2023 </w:t>
      </w:r>
      <w:r w:rsidRPr="00B308AA">
        <w:t xml:space="preserve"> №</w:t>
      </w:r>
      <w:r>
        <w:t xml:space="preserve"> 837 </w:t>
      </w:r>
    </w:p>
    <w:p w14:paraId="139C2B42" w14:textId="77777777" w:rsidR="00C3437B" w:rsidRPr="00B308AA" w:rsidRDefault="00C3437B" w:rsidP="00C3437B">
      <w:pPr>
        <w:suppressAutoHyphens/>
        <w:ind w:firstLine="709"/>
        <w:jc w:val="right"/>
      </w:pPr>
    </w:p>
    <w:p w14:paraId="693434BA" w14:textId="77777777" w:rsidR="00C3437B" w:rsidRPr="00B308AA" w:rsidRDefault="00C3437B" w:rsidP="00C3437B">
      <w:pPr>
        <w:shd w:val="clear" w:color="auto" w:fill="FFFFFF"/>
        <w:jc w:val="center"/>
        <w:rPr>
          <w:b/>
          <w:bCs/>
          <w:sz w:val="28"/>
          <w:szCs w:val="28"/>
        </w:rPr>
      </w:pPr>
      <w:r w:rsidRPr="00B308AA">
        <w:rPr>
          <w:b/>
          <w:bCs/>
          <w:sz w:val="28"/>
          <w:szCs w:val="28"/>
        </w:rPr>
        <w:t>ПЕРЕЧЕНЬ</w:t>
      </w:r>
    </w:p>
    <w:p w14:paraId="12D7B4CA" w14:textId="77777777" w:rsidR="00C3437B" w:rsidRPr="0053690B" w:rsidRDefault="00C3437B" w:rsidP="00C3437B">
      <w:pPr>
        <w:pStyle w:val="ConsPlusNormal0"/>
        <w:ind w:right="-1"/>
        <w:jc w:val="center"/>
        <w:rPr>
          <w:b/>
          <w:bCs/>
        </w:rPr>
      </w:pPr>
      <w:r w:rsidRPr="00B308AA">
        <w:rPr>
          <w:b/>
          <w:bCs/>
        </w:rPr>
        <w:t xml:space="preserve"> мероприятий </w:t>
      </w:r>
      <w:r>
        <w:rPr>
          <w:b/>
          <w:bCs/>
        </w:rPr>
        <w:t xml:space="preserve">по </w:t>
      </w:r>
      <w:r w:rsidRPr="0053690B">
        <w:rPr>
          <w:b/>
          <w:bCs/>
        </w:rPr>
        <w:t>обеспечени</w:t>
      </w:r>
      <w:r>
        <w:rPr>
          <w:b/>
          <w:bCs/>
        </w:rPr>
        <w:t>ю</w:t>
      </w:r>
      <w:r w:rsidRPr="0053690B">
        <w:rPr>
          <w:b/>
          <w:bCs/>
        </w:rPr>
        <w:t xml:space="preserve"> дорожной деятельности на автомобильных дорогах общего пользования местного значения</w:t>
      </w:r>
    </w:p>
    <w:p w14:paraId="783F6E77" w14:textId="77777777" w:rsidR="00C3437B" w:rsidRPr="005C1B24" w:rsidRDefault="00C3437B" w:rsidP="00C3437B">
      <w:pPr>
        <w:shd w:val="clear" w:color="auto" w:fill="FFFFFF"/>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777"/>
        <w:gridCol w:w="2292"/>
      </w:tblGrid>
      <w:tr w:rsidR="00C3437B" w:rsidRPr="00FA540E" w14:paraId="2AEA37E5" w14:textId="77777777" w:rsidTr="00C3437B">
        <w:trPr>
          <w:trHeight w:val="312"/>
          <w:jc w:val="center"/>
        </w:trPr>
        <w:tc>
          <w:tcPr>
            <w:tcW w:w="594" w:type="dxa"/>
          </w:tcPr>
          <w:p w14:paraId="347DB734" w14:textId="77777777" w:rsidR="00C3437B" w:rsidRPr="00FA540E" w:rsidRDefault="00C3437B" w:rsidP="00CA6FF5">
            <w:pPr>
              <w:jc w:val="center"/>
              <w:rPr>
                <w:sz w:val="28"/>
                <w:szCs w:val="28"/>
              </w:rPr>
            </w:pPr>
            <w:r w:rsidRPr="00FA540E">
              <w:rPr>
                <w:sz w:val="28"/>
                <w:szCs w:val="28"/>
              </w:rPr>
              <w:t>№</w:t>
            </w:r>
          </w:p>
          <w:p w14:paraId="55EA15FD" w14:textId="77777777" w:rsidR="00C3437B" w:rsidRPr="00FA540E" w:rsidRDefault="00C3437B" w:rsidP="00CA6FF5">
            <w:pPr>
              <w:jc w:val="center"/>
              <w:rPr>
                <w:sz w:val="28"/>
                <w:szCs w:val="28"/>
              </w:rPr>
            </w:pPr>
            <w:r w:rsidRPr="00FA540E">
              <w:rPr>
                <w:sz w:val="28"/>
                <w:szCs w:val="28"/>
              </w:rPr>
              <w:t>п/п</w:t>
            </w:r>
          </w:p>
        </w:tc>
        <w:tc>
          <w:tcPr>
            <w:tcW w:w="6777" w:type="dxa"/>
          </w:tcPr>
          <w:p w14:paraId="105A6B6C" w14:textId="77777777" w:rsidR="00C3437B" w:rsidRPr="00FA540E" w:rsidRDefault="00C3437B" w:rsidP="00CA6FF5">
            <w:pPr>
              <w:jc w:val="center"/>
              <w:rPr>
                <w:sz w:val="28"/>
                <w:szCs w:val="28"/>
              </w:rPr>
            </w:pPr>
            <w:r w:rsidRPr="00FA540E">
              <w:rPr>
                <w:sz w:val="28"/>
                <w:szCs w:val="28"/>
              </w:rPr>
              <w:t>Перечень мероприятий</w:t>
            </w:r>
          </w:p>
        </w:tc>
        <w:tc>
          <w:tcPr>
            <w:tcW w:w="2292" w:type="dxa"/>
          </w:tcPr>
          <w:p w14:paraId="77D7BFE9" w14:textId="77777777" w:rsidR="00C3437B" w:rsidRPr="00FA540E" w:rsidRDefault="00C3437B" w:rsidP="00CA6FF5">
            <w:pPr>
              <w:jc w:val="center"/>
              <w:rPr>
                <w:sz w:val="28"/>
                <w:szCs w:val="28"/>
              </w:rPr>
            </w:pPr>
            <w:r w:rsidRPr="00FA540E">
              <w:rPr>
                <w:sz w:val="28"/>
                <w:szCs w:val="28"/>
              </w:rPr>
              <w:t>Срок реализации (год)</w:t>
            </w:r>
          </w:p>
        </w:tc>
      </w:tr>
      <w:tr w:rsidR="00C3437B" w:rsidRPr="00FA540E" w14:paraId="5F180CE3" w14:textId="77777777" w:rsidTr="00C3437B">
        <w:trPr>
          <w:trHeight w:val="444"/>
          <w:jc w:val="center"/>
        </w:trPr>
        <w:tc>
          <w:tcPr>
            <w:tcW w:w="594" w:type="dxa"/>
          </w:tcPr>
          <w:p w14:paraId="766F158B" w14:textId="77777777" w:rsidR="00C3437B" w:rsidRPr="00FA540E" w:rsidRDefault="00C3437B" w:rsidP="00CA6FF5">
            <w:pPr>
              <w:jc w:val="center"/>
              <w:rPr>
                <w:sz w:val="28"/>
                <w:szCs w:val="28"/>
              </w:rPr>
            </w:pPr>
            <w:r w:rsidRPr="00FA540E">
              <w:rPr>
                <w:sz w:val="28"/>
                <w:szCs w:val="28"/>
              </w:rPr>
              <w:t>1.</w:t>
            </w:r>
          </w:p>
        </w:tc>
        <w:tc>
          <w:tcPr>
            <w:tcW w:w="6777" w:type="dxa"/>
          </w:tcPr>
          <w:p w14:paraId="1E9A6F08" w14:textId="77777777" w:rsidR="00C3437B" w:rsidRPr="002D1ADF" w:rsidRDefault="00C3437B" w:rsidP="00CA6FF5">
            <w:pPr>
              <w:spacing w:line="240" w:lineRule="atLeast"/>
              <w:rPr>
                <w:color w:val="000000" w:themeColor="text1"/>
                <w:sz w:val="28"/>
                <w:szCs w:val="28"/>
              </w:rPr>
            </w:pPr>
            <w:r w:rsidRPr="002D1ADF">
              <w:rPr>
                <w:color w:val="000000" w:themeColor="text1"/>
                <w:sz w:val="28"/>
                <w:szCs w:val="28"/>
              </w:rPr>
              <w:t>Ремонт дороги пер. Кузьмина г.Тейково, Ивановской области.</w:t>
            </w:r>
          </w:p>
        </w:tc>
        <w:tc>
          <w:tcPr>
            <w:tcW w:w="2292" w:type="dxa"/>
          </w:tcPr>
          <w:p w14:paraId="25A2515C" w14:textId="77777777" w:rsidR="00C3437B" w:rsidRPr="00343C04" w:rsidRDefault="00C3437B" w:rsidP="00CA6FF5">
            <w:pPr>
              <w:rPr>
                <w:sz w:val="28"/>
                <w:szCs w:val="28"/>
              </w:rPr>
            </w:pPr>
            <w:r w:rsidRPr="00343C04">
              <w:rPr>
                <w:sz w:val="28"/>
                <w:szCs w:val="28"/>
              </w:rPr>
              <w:t xml:space="preserve"> Декабрь 202</w:t>
            </w:r>
            <w:r>
              <w:rPr>
                <w:sz w:val="28"/>
                <w:szCs w:val="28"/>
              </w:rPr>
              <w:t>4</w:t>
            </w:r>
          </w:p>
        </w:tc>
      </w:tr>
    </w:tbl>
    <w:p w14:paraId="38B351D5" w14:textId="77777777" w:rsidR="00C3437B" w:rsidRPr="00B308AA" w:rsidRDefault="00C3437B" w:rsidP="00C3437B">
      <w:pPr>
        <w:ind w:left="360"/>
        <w:jc w:val="center"/>
      </w:pPr>
    </w:p>
    <w:p w14:paraId="0DEB442D" w14:textId="77777777" w:rsidR="00C3437B" w:rsidRPr="00A26C65" w:rsidRDefault="00C3437B" w:rsidP="00C3437B">
      <w:pPr>
        <w:autoSpaceDE w:val="0"/>
        <w:autoSpaceDN w:val="0"/>
        <w:ind w:right="1"/>
        <w:jc w:val="center"/>
        <w:rPr>
          <w:b/>
          <w:noProof/>
          <w:sz w:val="32"/>
          <w:szCs w:val="32"/>
        </w:rPr>
      </w:pPr>
    </w:p>
    <w:p w14:paraId="692333EF" w14:textId="77777777" w:rsidR="00C3437B" w:rsidRPr="00A26C65" w:rsidRDefault="00C3437B" w:rsidP="00C3437B">
      <w:pPr>
        <w:autoSpaceDE w:val="0"/>
        <w:autoSpaceDN w:val="0"/>
        <w:ind w:right="1"/>
        <w:jc w:val="center"/>
        <w:rPr>
          <w:b/>
          <w:noProof/>
          <w:sz w:val="32"/>
          <w:szCs w:val="32"/>
        </w:rPr>
      </w:pPr>
    </w:p>
    <w:p w14:paraId="516BCE2F" w14:textId="4D7E84FA" w:rsidR="00C3437B" w:rsidRDefault="00C3437B" w:rsidP="00C3437B"/>
    <w:p w14:paraId="09C03A06" w14:textId="77777777" w:rsidR="00C3437B" w:rsidRDefault="00C3437B">
      <w:pPr>
        <w:spacing w:after="160" w:line="259" w:lineRule="auto"/>
      </w:pPr>
      <w:r>
        <w:br w:type="page"/>
      </w:r>
    </w:p>
    <w:p w14:paraId="4C837E17" w14:textId="291CC3CB" w:rsidR="00C3437B" w:rsidRDefault="00C3437B" w:rsidP="00C3437B">
      <w:pPr>
        <w:jc w:val="center"/>
        <w:rPr>
          <w:b/>
          <w:noProof/>
          <w:sz w:val="32"/>
          <w:szCs w:val="32"/>
        </w:rPr>
      </w:pPr>
      <w:r>
        <w:rPr>
          <w:b/>
          <w:noProof/>
          <w:sz w:val="32"/>
          <w:szCs w:val="32"/>
        </w:rPr>
        <w:lastRenderedPageBreak/>
        <w:drawing>
          <wp:inline distT="0" distB="0" distL="0" distR="0" wp14:anchorId="2E7EAB6F" wp14:editId="002F13F1">
            <wp:extent cx="693420" cy="898525"/>
            <wp:effectExtent l="0" t="0" r="0" b="0"/>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B891E1B" w14:textId="77777777" w:rsidR="00C3437B" w:rsidRPr="00CE4C32" w:rsidRDefault="00C3437B" w:rsidP="00C3437B">
      <w:pPr>
        <w:jc w:val="center"/>
        <w:rPr>
          <w:b/>
          <w:sz w:val="36"/>
          <w:szCs w:val="36"/>
        </w:rPr>
      </w:pPr>
      <w:r w:rsidRPr="00CE4C32">
        <w:rPr>
          <w:b/>
          <w:sz w:val="36"/>
          <w:szCs w:val="36"/>
        </w:rPr>
        <w:t>АДМИНИСТРАЦИЯ ГОРОДСКОГО ОКРУГА ТЕЙКОВО</w:t>
      </w:r>
    </w:p>
    <w:p w14:paraId="0654E547" w14:textId="77777777" w:rsidR="00C3437B" w:rsidRPr="00CE4C32" w:rsidRDefault="00C3437B" w:rsidP="00C3437B">
      <w:pPr>
        <w:jc w:val="center"/>
        <w:rPr>
          <w:b/>
          <w:sz w:val="36"/>
          <w:szCs w:val="36"/>
        </w:rPr>
      </w:pPr>
      <w:r w:rsidRPr="00CE4C32">
        <w:rPr>
          <w:b/>
          <w:sz w:val="36"/>
          <w:szCs w:val="36"/>
        </w:rPr>
        <w:t>ИВАНОВСКОЙ ОБЛАСТИ</w:t>
      </w:r>
    </w:p>
    <w:p w14:paraId="01EC84D3" w14:textId="77777777" w:rsidR="00C3437B" w:rsidRDefault="00C3437B" w:rsidP="00C3437B">
      <w:pPr>
        <w:jc w:val="center"/>
        <w:rPr>
          <w:b/>
          <w:sz w:val="32"/>
          <w:szCs w:val="32"/>
        </w:rPr>
      </w:pPr>
      <w:r>
        <w:rPr>
          <w:b/>
          <w:sz w:val="32"/>
          <w:szCs w:val="32"/>
        </w:rPr>
        <w:t>_______________________________________________________</w:t>
      </w:r>
    </w:p>
    <w:p w14:paraId="69B056AF" w14:textId="77777777" w:rsidR="00C3437B" w:rsidRPr="00265559" w:rsidRDefault="00C3437B" w:rsidP="00C3437B">
      <w:pPr>
        <w:jc w:val="center"/>
        <w:rPr>
          <w:b/>
          <w:sz w:val="16"/>
          <w:szCs w:val="16"/>
        </w:rPr>
      </w:pPr>
    </w:p>
    <w:p w14:paraId="2CFA7515" w14:textId="77777777" w:rsidR="00C3437B" w:rsidRDefault="00C3437B" w:rsidP="00C3437B">
      <w:pPr>
        <w:jc w:val="center"/>
        <w:rPr>
          <w:b/>
          <w:sz w:val="28"/>
          <w:szCs w:val="28"/>
        </w:rPr>
      </w:pPr>
    </w:p>
    <w:p w14:paraId="1F6A7AA0" w14:textId="77777777" w:rsidR="00C3437B" w:rsidRPr="009839E4" w:rsidRDefault="00C3437B" w:rsidP="00C3437B">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52EF175A" w14:textId="77777777" w:rsidR="00C3437B" w:rsidRDefault="00C3437B" w:rsidP="00C3437B">
      <w:pPr>
        <w:jc w:val="center"/>
        <w:rPr>
          <w:b/>
          <w:sz w:val="28"/>
          <w:szCs w:val="28"/>
        </w:rPr>
      </w:pPr>
    </w:p>
    <w:p w14:paraId="395FBF9F" w14:textId="77777777" w:rsidR="00C3437B" w:rsidRPr="00CE4C32" w:rsidRDefault="00C3437B" w:rsidP="00C3437B">
      <w:pPr>
        <w:jc w:val="center"/>
        <w:rPr>
          <w:sz w:val="28"/>
          <w:szCs w:val="28"/>
        </w:rPr>
      </w:pPr>
      <w:r w:rsidRPr="00CE4C32">
        <w:rPr>
          <w:sz w:val="28"/>
          <w:szCs w:val="28"/>
        </w:rPr>
        <w:t>от</w:t>
      </w:r>
      <w:r>
        <w:rPr>
          <w:sz w:val="28"/>
          <w:szCs w:val="28"/>
        </w:rPr>
        <w:t xml:space="preserve">      26.02.2024 </w:t>
      </w:r>
      <w:r w:rsidRPr="00CE4C32">
        <w:rPr>
          <w:sz w:val="28"/>
          <w:szCs w:val="28"/>
        </w:rPr>
        <w:t xml:space="preserve">  № </w:t>
      </w:r>
      <w:r>
        <w:rPr>
          <w:sz w:val="28"/>
          <w:szCs w:val="28"/>
        </w:rPr>
        <w:t xml:space="preserve">97     </w:t>
      </w:r>
    </w:p>
    <w:p w14:paraId="29470E21" w14:textId="77777777" w:rsidR="00C3437B" w:rsidRPr="00235DD1" w:rsidRDefault="00C3437B" w:rsidP="00C3437B">
      <w:pPr>
        <w:jc w:val="center"/>
      </w:pPr>
    </w:p>
    <w:p w14:paraId="25F5D9E3" w14:textId="77777777" w:rsidR="00C3437B" w:rsidRPr="00CE4C32" w:rsidRDefault="00C3437B" w:rsidP="00C3437B">
      <w:pPr>
        <w:jc w:val="center"/>
        <w:rPr>
          <w:sz w:val="28"/>
          <w:szCs w:val="28"/>
        </w:rPr>
      </w:pPr>
      <w:r w:rsidRPr="00CE4C32">
        <w:rPr>
          <w:sz w:val="28"/>
          <w:szCs w:val="28"/>
        </w:rPr>
        <w:t>г. Тейково</w:t>
      </w:r>
    </w:p>
    <w:p w14:paraId="63B4A165" w14:textId="77777777" w:rsidR="00C3437B" w:rsidRPr="00FC2C02" w:rsidRDefault="00C3437B" w:rsidP="00C3437B">
      <w:pPr>
        <w:jc w:val="center"/>
        <w:rPr>
          <w:b/>
          <w:sz w:val="28"/>
          <w:szCs w:val="28"/>
        </w:rPr>
      </w:pPr>
      <w:r w:rsidRPr="00FC2C02">
        <w:rPr>
          <w:b/>
          <w:sz w:val="28"/>
          <w:szCs w:val="28"/>
        </w:rPr>
        <w:t xml:space="preserve">          </w:t>
      </w:r>
    </w:p>
    <w:p w14:paraId="23A087EB" w14:textId="77777777" w:rsidR="00C3437B" w:rsidRPr="00C3437B" w:rsidRDefault="00C3437B" w:rsidP="00C3437B">
      <w:pPr>
        <w:pStyle w:val="a4"/>
        <w:jc w:val="center"/>
        <w:rPr>
          <w:rFonts w:ascii="Times New Roman" w:hAnsi="Times New Roman" w:cs="Times New Roman"/>
          <w:b/>
          <w:sz w:val="28"/>
          <w:szCs w:val="28"/>
        </w:rPr>
      </w:pPr>
      <w:r w:rsidRPr="00C3437B">
        <w:rPr>
          <w:rFonts w:ascii="Times New Roman" w:hAnsi="Times New Roman" w:cs="Times New Roman"/>
          <w:b/>
          <w:sz w:val="28"/>
          <w:szCs w:val="28"/>
        </w:rPr>
        <w:t xml:space="preserve">О внесении изменений и дополнений в постановление </w:t>
      </w:r>
    </w:p>
    <w:p w14:paraId="608B0F3F" w14:textId="77777777" w:rsidR="00C3437B" w:rsidRPr="00C3437B" w:rsidRDefault="00C3437B" w:rsidP="00C3437B">
      <w:pPr>
        <w:pStyle w:val="a4"/>
        <w:jc w:val="center"/>
        <w:rPr>
          <w:rFonts w:ascii="Times New Roman" w:hAnsi="Times New Roman" w:cs="Times New Roman"/>
          <w:b/>
          <w:sz w:val="28"/>
          <w:szCs w:val="28"/>
        </w:rPr>
      </w:pPr>
      <w:r w:rsidRPr="00C3437B">
        <w:rPr>
          <w:rFonts w:ascii="Times New Roman" w:hAnsi="Times New Roman" w:cs="Times New Roman"/>
          <w:b/>
          <w:sz w:val="28"/>
          <w:szCs w:val="28"/>
        </w:rPr>
        <w:t xml:space="preserve">администрации городского округа Тейково Ивановской области </w:t>
      </w:r>
    </w:p>
    <w:p w14:paraId="51D4CBA9" w14:textId="77777777" w:rsidR="00C3437B" w:rsidRPr="00C3437B" w:rsidRDefault="00C3437B" w:rsidP="00C3437B">
      <w:pPr>
        <w:pStyle w:val="a4"/>
        <w:ind w:left="142"/>
        <w:jc w:val="center"/>
        <w:rPr>
          <w:rFonts w:ascii="Times New Roman" w:hAnsi="Times New Roman" w:cs="Times New Roman"/>
          <w:b/>
          <w:bCs/>
          <w:sz w:val="28"/>
          <w:szCs w:val="28"/>
        </w:rPr>
      </w:pPr>
      <w:r w:rsidRPr="00C3437B">
        <w:rPr>
          <w:rFonts w:ascii="Times New Roman" w:hAnsi="Times New Roman" w:cs="Times New Roman"/>
          <w:b/>
          <w:sz w:val="28"/>
          <w:szCs w:val="28"/>
        </w:rPr>
        <w:t>от 25.05.2023 № 331 «</w:t>
      </w:r>
      <w:r w:rsidRPr="00C3437B">
        <w:rPr>
          <w:rFonts w:ascii="Times New Roman" w:hAnsi="Times New Roman" w:cs="Times New Roman"/>
          <w:b/>
          <w:bCs/>
          <w:sz w:val="28"/>
          <w:szCs w:val="28"/>
        </w:rPr>
        <w:t xml:space="preserve">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w:t>
      </w:r>
    </w:p>
    <w:p w14:paraId="6B96022F" w14:textId="77777777" w:rsidR="00C3437B" w:rsidRPr="00C3437B" w:rsidRDefault="00C3437B" w:rsidP="00C3437B">
      <w:pPr>
        <w:pStyle w:val="a4"/>
        <w:ind w:left="142"/>
        <w:jc w:val="center"/>
        <w:rPr>
          <w:rFonts w:ascii="Times New Roman" w:hAnsi="Times New Roman" w:cs="Times New Roman"/>
          <w:b/>
          <w:sz w:val="28"/>
          <w:szCs w:val="28"/>
        </w:rPr>
      </w:pPr>
      <w:r w:rsidRPr="00C3437B">
        <w:rPr>
          <w:rFonts w:ascii="Times New Roman" w:hAnsi="Times New Roman" w:cs="Times New Roman"/>
          <w:b/>
          <w:bCs/>
          <w:sz w:val="28"/>
          <w:szCs w:val="28"/>
        </w:rPr>
        <w:t>сертификатами</w:t>
      </w:r>
      <w:r w:rsidRPr="00C3437B">
        <w:rPr>
          <w:rFonts w:ascii="Times New Roman" w:hAnsi="Times New Roman" w:cs="Times New Roman"/>
          <w:b/>
          <w:sz w:val="28"/>
          <w:szCs w:val="28"/>
        </w:rPr>
        <w:t>»</w:t>
      </w:r>
    </w:p>
    <w:p w14:paraId="74DEC593" w14:textId="77777777" w:rsidR="00C3437B" w:rsidRPr="00235DD1" w:rsidRDefault="00C3437B" w:rsidP="00C3437B">
      <w:pPr>
        <w:pStyle w:val="a4"/>
        <w:jc w:val="center"/>
        <w:rPr>
          <w:b/>
          <w:sz w:val="20"/>
          <w:szCs w:val="20"/>
        </w:rPr>
      </w:pPr>
    </w:p>
    <w:p w14:paraId="214E8606" w14:textId="77777777" w:rsidR="00C3437B" w:rsidRPr="00EC5753" w:rsidRDefault="00C3437B" w:rsidP="00C3437B">
      <w:pPr>
        <w:pStyle w:val="a4"/>
        <w:jc w:val="both"/>
        <w:rPr>
          <w:rFonts w:ascii="Times New Roman" w:hAnsi="Times New Roman" w:cs="Times New Roman"/>
          <w:sz w:val="20"/>
          <w:szCs w:val="20"/>
        </w:rPr>
      </w:pPr>
    </w:p>
    <w:p w14:paraId="5C786420" w14:textId="77777777" w:rsidR="00C3437B" w:rsidRPr="00EC5753" w:rsidRDefault="00C3437B" w:rsidP="00C3437B">
      <w:pPr>
        <w:pStyle w:val="a4"/>
        <w:ind w:firstLine="709"/>
        <w:jc w:val="both"/>
        <w:rPr>
          <w:rFonts w:ascii="Times New Roman" w:hAnsi="Times New Roman" w:cs="Times New Roman"/>
          <w:bCs/>
          <w:sz w:val="28"/>
          <w:szCs w:val="28"/>
        </w:rPr>
      </w:pPr>
      <w:r w:rsidRPr="00EC5753">
        <w:rPr>
          <w:rFonts w:ascii="Times New Roman" w:hAnsi="Times New Roman" w:cs="Times New Roman"/>
          <w:sz w:val="28"/>
          <w:szCs w:val="28"/>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EC5753">
        <w:rPr>
          <w:rStyle w:val="af3"/>
          <w:rFonts w:ascii="Times New Roman" w:hAnsi="Times New Roman" w:cs="Times New Roman"/>
        </w:rPr>
        <w:t>Федеральным законом</w:t>
      </w:r>
      <w:r w:rsidRPr="00EC5753">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муниципальных услуг в социальной сфере при формировании муниципального социального заказа на оказание</w:t>
      </w:r>
      <w:r w:rsidRPr="00EC5753">
        <w:rPr>
          <w:rFonts w:ascii="Times New Roman" w:hAnsi="Times New Roman" w:cs="Times New Roman"/>
        </w:rPr>
        <w:t xml:space="preserve"> </w:t>
      </w:r>
      <w:r w:rsidRPr="00EC5753">
        <w:rPr>
          <w:rFonts w:ascii="Times New Roman" w:hAnsi="Times New Roman" w:cs="Times New Roman"/>
          <w:sz w:val="28"/>
          <w:szCs w:val="28"/>
        </w:rPr>
        <w:t>муниципальных услуг в социальной сфере на территории городского округа Тейково Ивановской области» администрация городского округа Тейково Ивановской области</w:t>
      </w:r>
    </w:p>
    <w:p w14:paraId="11A61890" w14:textId="77777777" w:rsidR="00C3437B" w:rsidRPr="00EC5753" w:rsidRDefault="00C3437B" w:rsidP="00C3437B">
      <w:pPr>
        <w:pStyle w:val="a4"/>
        <w:ind w:firstLine="709"/>
        <w:jc w:val="both"/>
        <w:rPr>
          <w:rFonts w:ascii="Times New Roman" w:hAnsi="Times New Roman" w:cs="Times New Roman"/>
          <w:color w:val="FF0000"/>
          <w:sz w:val="32"/>
          <w:szCs w:val="32"/>
        </w:rPr>
      </w:pPr>
    </w:p>
    <w:p w14:paraId="2C09063C" w14:textId="77777777" w:rsidR="00C3437B" w:rsidRPr="008E6780" w:rsidRDefault="00C3437B" w:rsidP="00C3437B">
      <w:pPr>
        <w:pStyle w:val="a4"/>
        <w:ind w:firstLine="709"/>
        <w:jc w:val="both"/>
        <w:rPr>
          <w:color w:val="FF0000"/>
          <w:sz w:val="20"/>
          <w:szCs w:val="20"/>
        </w:rPr>
      </w:pPr>
    </w:p>
    <w:p w14:paraId="7140EEEE" w14:textId="77777777" w:rsidR="00C3437B" w:rsidRPr="008600C9" w:rsidRDefault="00C3437B" w:rsidP="00C3437B">
      <w:pPr>
        <w:ind w:firstLine="709"/>
        <w:jc w:val="center"/>
        <w:rPr>
          <w:b/>
          <w:sz w:val="28"/>
          <w:szCs w:val="28"/>
        </w:rPr>
      </w:pPr>
      <w:r w:rsidRPr="008600C9">
        <w:rPr>
          <w:b/>
          <w:sz w:val="28"/>
          <w:szCs w:val="28"/>
        </w:rPr>
        <w:t>П О С Т А Н О В Л Я Е Т:</w:t>
      </w:r>
    </w:p>
    <w:p w14:paraId="631B1712" w14:textId="77777777" w:rsidR="00C3437B" w:rsidRPr="008600C9" w:rsidRDefault="00C3437B" w:rsidP="00C3437B">
      <w:pPr>
        <w:ind w:firstLine="709"/>
        <w:jc w:val="center"/>
        <w:rPr>
          <w:b/>
        </w:rPr>
      </w:pPr>
    </w:p>
    <w:p w14:paraId="2150FC0F" w14:textId="77777777" w:rsidR="00C3437B" w:rsidRPr="008600C9" w:rsidRDefault="00C3437B" w:rsidP="00C3437B">
      <w:pPr>
        <w:ind w:firstLine="709"/>
        <w:jc w:val="center"/>
        <w:rPr>
          <w:b/>
          <w:sz w:val="20"/>
          <w:szCs w:val="20"/>
        </w:rPr>
      </w:pPr>
    </w:p>
    <w:p w14:paraId="3AE2A238" w14:textId="77777777" w:rsidR="00C3437B" w:rsidRPr="007D7D54" w:rsidRDefault="00C3437B" w:rsidP="00C3437B">
      <w:pPr>
        <w:pStyle w:val="a9"/>
        <w:ind w:firstLine="709"/>
        <w:rPr>
          <w:szCs w:val="28"/>
        </w:rPr>
      </w:pPr>
      <w:r>
        <w:rPr>
          <w:szCs w:val="28"/>
        </w:rPr>
        <w:t xml:space="preserve">1. </w:t>
      </w:r>
      <w:r w:rsidRPr="00496F2F">
        <w:rPr>
          <w:szCs w:val="28"/>
        </w:rPr>
        <w:t xml:space="preserve">Внести в </w:t>
      </w:r>
      <w:r w:rsidRPr="007D7D54">
        <w:rPr>
          <w:szCs w:val="28"/>
        </w:rPr>
        <w:t>постановление администрации городского округа Тейково Ивановской области от 25.05.2023 № 331 «</w:t>
      </w:r>
      <w:r w:rsidRPr="007D7D54">
        <w:rPr>
          <w:bCs/>
          <w:szCs w:val="28"/>
        </w:rPr>
        <w:t xml:space="preserve">О некоторых мерах правового регулирования вопросов, связанных с оказанием муниципальной услуги «Реализация дополнительных общеразвивающих </w:t>
      </w:r>
      <w:r w:rsidRPr="007D7D54">
        <w:rPr>
          <w:bCs/>
          <w:szCs w:val="28"/>
        </w:rPr>
        <w:lastRenderedPageBreak/>
        <w:t>программ» в соответствии с социальными сертификатами</w:t>
      </w:r>
      <w:r w:rsidRPr="007D7D54">
        <w:rPr>
          <w:szCs w:val="28"/>
        </w:rPr>
        <w:t>» следующие изменения</w:t>
      </w:r>
      <w:r>
        <w:rPr>
          <w:szCs w:val="28"/>
        </w:rPr>
        <w:t xml:space="preserve"> и дополнения</w:t>
      </w:r>
      <w:r w:rsidRPr="007D7D54">
        <w:rPr>
          <w:szCs w:val="28"/>
        </w:rPr>
        <w:t>:</w:t>
      </w:r>
    </w:p>
    <w:p w14:paraId="2375FEDC" w14:textId="77777777" w:rsidR="00C3437B" w:rsidRPr="0049264A" w:rsidRDefault="00C3437B" w:rsidP="00C3437B">
      <w:pPr>
        <w:pStyle w:val="a9"/>
        <w:ind w:firstLine="709"/>
        <w:rPr>
          <w:szCs w:val="28"/>
        </w:rPr>
      </w:pPr>
      <w:r>
        <w:rPr>
          <w:szCs w:val="28"/>
        </w:rPr>
        <w:t xml:space="preserve"> 1.1. </w:t>
      </w:r>
      <w:r w:rsidRPr="0049264A">
        <w:rPr>
          <w:szCs w:val="28"/>
        </w:rPr>
        <w:t>в приложении</w:t>
      </w:r>
      <w:r>
        <w:rPr>
          <w:szCs w:val="28"/>
        </w:rPr>
        <w:t xml:space="preserve"> № 1</w:t>
      </w:r>
      <w:r w:rsidRPr="0049264A">
        <w:rPr>
          <w:szCs w:val="28"/>
        </w:rPr>
        <w:t xml:space="preserve">  к постановлению:</w:t>
      </w:r>
    </w:p>
    <w:p w14:paraId="00BF0076" w14:textId="77777777" w:rsidR="00C3437B" w:rsidRDefault="00C3437B" w:rsidP="00C3437B">
      <w:pPr>
        <w:ind w:firstLine="709"/>
        <w:jc w:val="both"/>
        <w:rPr>
          <w:sz w:val="28"/>
          <w:szCs w:val="28"/>
        </w:rPr>
      </w:pPr>
      <w:r w:rsidRPr="0049264A">
        <w:rPr>
          <w:sz w:val="28"/>
          <w:szCs w:val="28"/>
        </w:rPr>
        <w:t>1.1.</w:t>
      </w:r>
      <w:r>
        <w:rPr>
          <w:sz w:val="28"/>
          <w:szCs w:val="28"/>
        </w:rPr>
        <w:t>1.</w:t>
      </w:r>
      <w:r w:rsidRPr="0049264A">
        <w:rPr>
          <w:sz w:val="28"/>
          <w:szCs w:val="28"/>
        </w:rPr>
        <w:t xml:space="preserve"> </w:t>
      </w:r>
      <w:r>
        <w:rPr>
          <w:sz w:val="28"/>
          <w:szCs w:val="28"/>
        </w:rPr>
        <w:t>подпункт 3 пункта 2</w:t>
      </w:r>
      <w:r w:rsidRPr="00392DF0">
        <w:rPr>
          <w:sz w:val="28"/>
          <w:szCs w:val="28"/>
        </w:rPr>
        <w:t xml:space="preserve"> </w:t>
      </w:r>
      <w:r>
        <w:rPr>
          <w:sz w:val="28"/>
          <w:szCs w:val="28"/>
        </w:rPr>
        <w:t>изложить в следующей редакции:</w:t>
      </w:r>
    </w:p>
    <w:p w14:paraId="3A816DBC" w14:textId="77777777" w:rsidR="00C3437B" w:rsidRPr="00A01719" w:rsidRDefault="00C3437B" w:rsidP="00C3437B">
      <w:pPr>
        <w:widowControl w:val="0"/>
        <w:autoSpaceDE w:val="0"/>
        <w:autoSpaceDN w:val="0"/>
        <w:adjustRightInd w:val="0"/>
        <w:ind w:firstLine="709"/>
        <w:jc w:val="both"/>
        <w:rPr>
          <w:sz w:val="28"/>
          <w:szCs w:val="28"/>
        </w:rPr>
      </w:pPr>
      <w:r>
        <w:rPr>
          <w:sz w:val="28"/>
          <w:szCs w:val="28"/>
        </w:rPr>
        <w:t xml:space="preserve">«3) </w:t>
      </w:r>
      <w:r w:rsidRPr="00A01719">
        <w:rPr>
          <w:sz w:val="28"/>
          <w:szCs w:val="28"/>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C3437B">
        <w:rPr>
          <w:sz w:val="28"/>
          <w:szCs w:val="28"/>
        </w:rPr>
        <w:t>«</w:t>
      </w:r>
      <w:r w:rsidRPr="00C3437B">
        <w:rPr>
          <w:rStyle w:val="af3"/>
          <w:bCs/>
          <w:color w:val="auto"/>
          <w:sz w:val="28"/>
          <w:szCs w:val="28"/>
        </w:rPr>
        <w:t>Реализация дополнительных общеразвивающих программ</w:t>
      </w:r>
      <w:r w:rsidRPr="00C3437B">
        <w:rPr>
          <w:rStyle w:val="af3"/>
          <w:color w:val="auto"/>
          <w:sz w:val="28"/>
          <w:szCs w:val="28"/>
        </w:rPr>
        <w:t>»</w:t>
      </w:r>
      <w:r w:rsidRPr="00C3437B">
        <w:rPr>
          <w:sz w:val="28"/>
          <w:szCs w:val="28"/>
        </w:rPr>
        <w:t xml:space="preserve"> в соответствии с социаль</w:t>
      </w:r>
      <w:r w:rsidRPr="00A01719">
        <w:rPr>
          <w:sz w:val="28"/>
          <w:szCs w:val="28"/>
        </w:rPr>
        <w:t>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125B87FD" w14:textId="77777777" w:rsidR="00C3437B" w:rsidRPr="00A01719" w:rsidRDefault="00C3437B" w:rsidP="00C3437B">
      <w:pPr>
        <w:ind w:firstLine="709"/>
        <w:jc w:val="both"/>
        <w:rPr>
          <w:sz w:val="28"/>
          <w:szCs w:val="28"/>
        </w:rPr>
      </w:pPr>
      <w:r w:rsidRPr="00A01719">
        <w:rPr>
          <w:sz w:val="28"/>
          <w:szCs w:val="28"/>
        </w:rPr>
        <w:t>1.</w:t>
      </w:r>
      <w:r>
        <w:rPr>
          <w:sz w:val="28"/>
          <w:szCs w:val="28"/>
        </w:rPr>
        <w:t>1.</w:t>
      </w:r>
      <w:r w:rsidRPr="00A01719">
        <w:rPr>
          <w:sz w:val="28"/>
          <w:szCs w:val="28"/>
        </w:rPr>
        <w:t>2. пункт 5 изложить в следующей редакции:</w:t>
      </w:r>
    </w:p>
    <w:p w14:paraId="5C7CA6D0" w14:textId="77777777" w:rsidR="00C3437B" w:rsidRPr="00EC5753" w:rsidRDefault="00C3437B" w:rsidP="00C3437B">
      <w:pPr>
        <w:pStyle w:val="a5"/>
        <w:tabs>
          <w:tab w:val="left" w:pos="993"/>
        </w:tabs>
        <w:ind w:left="0" w:firstLine="709"/>
        <w:jc w:val="both"/>
        <w:rPr>
          <w:rFonts w:ascii="Times New Roman" w:hAnsi="Times New Roman" w:cs="Times New Roman"/>
          <w:sz w:val="28"/>
          <w:szCs w:val="28"/>
        </w:rPr>
      </w:pPr>
      <w:r w:rsidRPr="00EC5753">
        <w:rPr>
          <w:rFonts w:ascii="Times New Roman" w:hAnsi="Times New Roman" w:cs="Times New Roman"/>
          <w:sz w:val="28"/>
          <w:szCs w:val="28"/>
        </w:rPr>
        <w:t xml:space="preserve">«5. Норматив обеспечения (номинал) социального сертификата, </w:t>
      </w:r>
      <w:r w:rsidRPr="00EC5753">
        <w:rPr>
          <w:rFonts w:ascii="Times New Roman" w:hAnsi="Times New Roman" w:cs="Times New Roman"/>
          <w:sz w:val="28"/>
          <w:szCs w:val="28"/>
          <w:lang w:bidi="ru-RU"/>
        </w:rPr>
        <w:t>объем обеспечения социальных сертификатов</w:t>
      </w:r>
      <w:r w:rsidRPr="00EC5753">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518525B" w14:textId="77777777" w:rsidR="00C3437B" w:rsidRPr="00D97449" w:rsidRDefault="00C3437B" w:rsidP="00C3437B">
      <w:pPr>
        <w:ind w:firstLine="709"/>
        <w:jc w:val="both"/>
        <w:rPr>
          <w:sz w:val="28"/>
          <w:szCs w:val="28"/>
        </w:rPr>
      </w:pPr>
      <w:r w:rsidRPr="00D97449">
        <w:rPr>
          <w:sz w:val="28"/>
          <w:szCs w:val="28"/>
        </w:rPr>
        <w:t>1.1.3. пункт 10 изложить в следующей редакции:</w:t>
      </w:r>
    </w:p>
    <w:p w14:paraId="011C29E8" w14:textId="77777777" w:rsidR="00C3437B" w:rsidRPr="00EC5753" w:rsidRDefault="00C3437B" w:rsidP="00C3437B">
      <w:pPr>
        <w:ind w:firstLine="709"/>
        <w:jc w:val="both"/>
        <w:rPr>
          <w:sz w:val="28"/>
          <w:szCs w:val="28"/>
        </w:rPr>
      </w:pPr>
      <w:r w:rsidRPr="00EC5753">
        <w:rPr>
          <w:sz w:val="28"/>
          <w:szCs w:val="28"/>
        </w:rPr>
        <w:t xml:space="preserve">«10. </w:t>
      </w:r>
      <w:bookmarkStart w:id="0" w:name="_Ref114175421"/>
      <w:r w:rsidRPr="00EC5753">
        <w:rPr>
          <w:sz w:val="28"/>
          <w:szCs w:val="28"/>
        </w:rPr>
        <w:t xml:space="preserve">Социальный сертификат после его формирования или изменения информации, </w:t>
      </w:r>
      <w:r w:rsidRPr="00EC5753">
        <w:rPr>
          <w:rFonts w:eastAsia="Calibri"/>
          <w:sz w:val="28"/>
          <w:szCs w:val="28"/>
        </w:rPr>
        <w:t>содержащейся</w:t>
      </w:r>
      <w:r w:rsidRPr="00EC5753">
        <w:rPr>
          <w:sz w:val="28"/>
          <w:szCs w:val="28"/>
        </w:rPr>
        <w:t xml:space="preserve"> в нем, подписывается электронной подписью лица, имеющего право действовать от имени уполномоченного органа.</w:t>
      </w:r>
      <w:bookmarkEnd w:id="0"/>
      <w:r w:rsidRPr="00EC5753">
        <w:rPr>
          <w:sz w:val="28"/>
          <w:szCs w:val="28"/>
        </w:rPr>
        <w:t>».</w:t>
      </w:r>
    </w:p>
    <w:p w14:paraId="30804947" w14:textId="77777777" w:rsidR="00C3437B" w:rsidRPr="00EC5753" w:rsidRDefault="00C3437B" w:rsidP="00EC5753">
      <w:pPr>
        <w:pStyle w:val="a5"/>
        <w:tabs>
          <w:tab w:val="left" w:pos="993"/>
        </w:tabs>
        <w:spacing w:after="0"/>
        <w:ind w:left="0" w:firstLine="709"/>
        <w:jc w:val="both"/>
        <w:rPr>
          <w:rFonts w:ascii="Times New Roman" w:hAnsi="Times New Roman" w:cs="Times New Roman"/>
          <w:sz w:val="28"/>
          <w:szCs w:val="28"/>
        </w:rPr>
      </w:pPr>
      <w:r w:rsidRPr="00EC5753">
        <w:rPr>
          <w:rFonts w:ascii="Times New Roman" w:hAnsi="Times New Roman" w:cs="Times New Roman"/>
          <w:sz w:val="28"/>
          <w:szCs w:val="28"/>
        </w:rPr>
        <w:t>1.2. в приложении № 2  к постановлению пункт 2.7 дополнить новым абзацем четвертым следующего содержания:</w:t>
      </w:r>
    </w:p>
    <w:p w14:paraId="4487F1C6" w14:textId="77777777" w:rsidR="00C3437B" w:rsidRDefault="00C3437B" w:rsidP="00C3437B">
      <w:pPr>
        <w:ind w:firstLine="709"/>
        <w:jc w:val="both"/>
        <w:rPr>
          <w:sz w:val="28"/>
          <w:szCs w:val="28"/>
        </w:rPr>
      </w:pPr>
      <w:r>
        <w:rPr>
          <w:sz w:val="28"/>
          <w:szCs w:val="28"/>
        </w:rPr>
        <w:t>«</w:t>
      </w:r>
      <w:r w:rsidRPr="00F34399">
        <w:rPr>
          <w:sz w:val="28"/>
          <w:szCs w:val="28"/>
        </w:rPr>
        <w:t>Заключение соглашения в соответствии с сертификатом осуществляется в порядке и в сроки, установленные постановлением администрации городского округа Тейково Ивановской области в соответствии с частью 3 статьи 21 Федерального закона от 13.07.2020 № 189</w:t>
      </w:r>
      <w:r w:rsidRPr="000E46EE">
        <w:rPr>
          <w:sz w:val="28"/>
          <w:szCs w:val="28"/>
        </w:rPr>
        <w:t>-ФЗ «О государственном (муниципальном) социальном заказе на оказание государственных (муниципальных) услуг в социальной сфере</w:t>
      </w:r>
      <w:r>
        <w:rPr>
          <w:sz w:val="28"/>
          <w:szCs w:val="28"/>
        </w:rPr>
        <w:t>.».</w:t>
      </w:r>
    </w:p>
    <w:p w14:paraId="2E531B20" w14:textId="77777777" w:rsidR="00C3437B" w:rsidRDefault="00C3437B" w:rsidP="00C3437B">
      <w:pPr>
        <w:ind w:firstLine="567"/>
        <w:jc w:val="both"/>
        <w:rPr>
          <w:color w:val="1A1A1A"/>
          <w:sz w:val="28"/>
          <w:szCs w:val="28"/>
        </w:rPr>
      </w:pPr>
      <w:r>
        <w:rPr>
          <w:color w:val="1A1A1A"/>
          <w:sz w:val="28"/>
          <w:szCs w:val="28"/>
        </w:rPr>
        <w:t xml:space="preserve">2. </w:t>
      </w:r>
      <w:r w:rsidRPr="003026AF">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026AF">
        <w:rPr>
          <w:bCs/>
          <w:sz w:val="28"/>
          <w:szCs w:val="28"/>
        </w:rPr>
        <w:t xml:space="preserve">Ивановской области </w:t>
      </w:r>
      <w:r w:rsidRPr="003026AF">
        <w:rPr>
          <w:sz w:val="28"/>
          <w:szCs w:val="28"/>
        </w:rPr>
        <w:t>в сети Интернет.</w:t>
      </w:r>
    </w:p>
    <w:p w14:paraId="454462DB" w14:textId="77777777" w:rsidR="00C3437B" w:rsidRDefault="00C3437B" w:rsidP="00C3437B">
      <w:pPr>
        <w:ind w:firstLine="567"/>
        <w:jc w:val="both"/>
        <w:rPr>
          <w:color w:val="1A1A1A"/>
          <w:sz w:val="28"/>
          <w:szCs w:val="28"/>
        </w:rPr>
      </w:pPr>
      <w:r>
        <w:rPr>
          <w:color w:val="1A1A1A"/>
          <w:sz w:val="28"/>
          <w:szCs w:val="28"/>
        </w:rPr>
        <w:t xml:space="preserve">3. </w:t>
      </w:r>
      <w:r w:rsidRPr="00596629">
        <w:rPr>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14D350E1" w14:textId="77777777" w:rsidR="00C3437B" w:rsidRPr="004A0048" w:rsidRDefault="00C3437B" w:rsidP="00C3437B">
      <w:pPr>
        <w:rPr>
          <w:b/>
          <w:sz w:val="28"/>
          <w:szCs w:val="28"/>
        </w:rPr>
      </w:pPr>
      <w:r w:rsidRPr="004A0048">
        <w:rPr>
          <w:b/>
          <w:sz w:val="28"/>
          <w:szCs w:val="28"/>
        </w:rPr>
        <w:t xml:space="preserve">   Глава городского округа Тейково </w:t>
      </w:r>
    </w:p>
    <w:p w14:paraId="09D293F2" w14:textId="77777777" w:rsidR="00C3437B" w:rsidRPr="004A0048" w:rsidRDefault="00C3437B" w:rsidP="00C3437B">
      <w:r w:rsidRPr="004A0048">
        <w:rPr>
          <w:b/>
          <w:sz w:val="28"/>
          <w:szCs w:val="28"/>
        </w:rPr>
        <w:t xml:space="preserve">   Ивановской области                                                                         С.А. Семенова</w:t>
      </w:r>
    </w:p>
    <w:p w14:paraId="24E49270" w14:textId="223BDBBB" w:rsidR="00EF4B3A" w:rsidRDefault="00EF4B3A" w:rsidP="00EF4B3A">
      <w:pPr>
        <w:jc w:val="center"/>
        <w:rPr>
          <w:b/>
          <w:noProof/>
          <w:sz w:val="32"/>
          <w:szCs w:val="32"/>
        </w:rPr>
      </w:pPr>
      <w:r>
        <w:rPr>
          <w:b/>
          <w:noProof/>
          <w:sz w:val="32"/>
          <w:szCs w:val="32"/>
        </w:rPr>
        <w:lastRenderedPageBreak/>
        <w:drawing>
          <wp:inline distT="0" distB="0" distL="0" distR="0" wp14:anchorId="06B33AD4" wp14:editId="7F2AA654">
            <wp:extent cx="693420" cy="898525"/>
            <wp:effectExtent l="0" t="0" r="0" b="0"/>
            <wp:docPr id="10" name="Рисунок 1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FD287BC" w14:textId="77777777" w:rsidR="00EF4B3A" w:rsidRPr="00CE4C32" w:rsidRDefault="00EF4B3A" w:rsidP="00EF4B3A">
      <w:pPr>
        <w:jc w:val="center"/>
        <w:rPr>
          <w:b/>
          <w:sz w:val="36"/>
          <w:szCs w:val="36"/>
        </w:rPr>
      </w:pPr>
      <w:r w:rsidRPr="00CE4C32">
        <w:rPr>
          <w:b/>
          <w:sz w:val="36"/>
          <w:szCs w:val="36"/>
        </w:rPr>
        <w:t>АДМИНИСТРАЦИЯ ГОРОДСКОГО ОКРУГА ТЕЙКОВО</w:t>
      </w:r>
    </w:p>
    <w:p w14:paraId="7AAE2836" w14:textId="77777777" w:rsidR="00EF4B3A" w:rsidRPr="00CE4C32" w:rsidRDefault="00EF4B3A" w:rsidP="00EF4B3A">
      <w:pPr>
        <w:jc w:val="center"/>
        <w:rPr>
          <w:b/>
          <w:sz w:val="36"/>
          <w:szCs w:val="36"/>
        </w:rPr>
      </w:pPr>
      <w:r w:rsidRPr="00CE4C32">
        <w:rPr>
          <w:b/>
          <w:sz w:val="36"/>
          <w:szCs w:val="36"/>
        </w:rPr>
        <w:t>ИВАНОВСКОЙ ОБЛАСТИ</w:t>
      </w:r>
    </w:p>
    <w:p w14:paraId="064995A2" w14:textId="77777777" w:rsidR="00EF4B3A" w:rsidRDefault="00EF4B3A" w:rsidP="00EF4B3A">
      <w:pPr>
        <w:jc w:val="center"/>
        <w:rPr>
          <w:b/>
          <w:sz w:val="32"/>
          <w:szCs w:val="32"/>
        </w:rPr>
      </w:pPr>
      <w:r>
        <w:rPr>
          <w:b/>
          <w:sz w:val="32"/>
          <w:szCs w:val="32"/>
        </w:rPr>
        <w:t>_______________________________________________________</w:t>
      </w:r>
    </w:p>
    <w:p w14:paraId="4FFE1EA0" w14:textId="77777777" w:rsidR="00EF4B3A" w:rsidRPr="00E257EF" w:rsidRDefault="00EF4B3A" w:rsidP="00EF4B3A">
      <w:pPr>
        <w:jc w:val="center"/>
        <w:rPr>
          <w:b/>
          <w:sz w:val="28"/>
          <w:szCs w:val="28"/>
        </w:rPr>
      </w:pPr>
    </w:p>
    <w:p w14:paraId="62E9B17F" w14:textId="77777777" w:rsidR="00EF4B3A" w:rsidRPr="00E257EF" w:rsidRDefault="00EF4B3A" w:rsidP="00EF4B3A">
      <w:pPr>
        <w:jc w:val="center"/>
        <w:rPr>
          <w:b/>
          <w:sz w:val="28"/>
          <w:szCs w:val="28"/>
        </w:rPr>
      </w:pPr>
    </w:p>
    <w:p w14:paraId="3A4B3904" w14:textId="77777777" w:rsidR="00EF4B3A" w:rsidRPr="00A8327C" w:rsidRDefault="00EF4B3A" w:rsidP="00EF4B3A">
      <w:pPr>
        <w:jc w:val="center"/>
        <w:rPr>
          <w:b/>
          <w:sz w:val="40"/>
          <w:szCs w:val="40"/>
        </w:rPr>
      </w:pPr>
      <w:r w:rsidRPr="00A8327C">
        <w:rPr>
          <w:b/>
          <w:sz w:val="40"/>
          <w:szCs w:val="40"/>
        </w:rPr>
        <w:t>П О С Т А Н О В Л Е Н И Е</w:t>
      </w:r>
    </w:p>
    <w:p w14:paraId="72D72D29" w14:textId="77777777" w:rsidR="00EF4B3A" w:rsidRPr="00A8327C" w:rsidRDefault="00EF4B3A" w:rsidP="00EF4B3A">
      <w:pPr>
        <w:jc w:val="center"/>
        <w:rPr>
          <w:b/>
          <w:sz w:val="28"/>
          <w:szCs w:val="28"/>
        </w:rPr>
      </w:pPr>
    </w:p>
    <w:p w14:paraId="43EC6E83" w14:textId="77777777" w:rsidR="00EF4B3A" w:rsidRPr="00A8327C" w:rsidRDefault="00EF4B3A" w:rsidP="00EF4B3A">
      <w:pPr>
        <w:jc w:val="center"/>
        <w:rPr>
          <w:b/>
          <w:sz w:val="28"/>
          <w:szCs w:val="28"/>
        </w:rPr>
      </w:pPr>
    </w:p>
    <w:p w14:paraId="605871BA" w14:textId="77777777" w:rsidR="00EF4B3A" w:rsidRPr="00A8327C" w:rsidRDefault="00EF4B3A" w:rsidP="00EF4B3A">
      <w:pPr>
        <w:jc w:val="center"/>
        <w:rPr>
          <w:sz w:val="28"/>
          <w:szCs w:val="28"/>
        </w:rPr>
      </w:pPr>
      <w:r w:rsidRPr="00A8327C">
        <w:rPr>
          <w:sz w:val="28"/>
          <w:szCs w:val="28"/>
        </w:rPr>
        <w:t xml:space="preserve">от </w:t>
      </w:r>
      <w:r>
        <w:rPr>
          <w:sz w:val="28"/>
          <w:szCs w:val="28"/>
        </w:rPr>
        <w:t xml:space="preserve"> </w:t>
      </w:r>
      <w:r w:rsidRPr="00A8327C">
        <w:rPr>
          <w:sz w:val="28"/>
          <w:szCs w:val="28"/>
        </w:rPr>
        <w:t xml:space="preserve"> </w:t>
      </w:r>
      <w:r>
        <w:rPr>
          <w:sz w:val="28"/>
          <w:szCs w:val="28"/>
        </w:rPr>
        <w:t xml:space="preserve">26.02.2024     </w:t>
      </w:r>
      <w:r w:rsidRPr="00A8327C">
        <w:rPr>
          <w:sz w:val="28"/>
          <w:szCs w:val="28"/>
        </w:rPr>
        <w:t xml:space="preserve">  № </w:t>
      </w:r>
      <w:r>
        <w:rPr>
          <w:sz w:val="28"/>
          <w:szCs w:val="28"/>
        </w:rPr>
        <w:t>98</w:t>
      </w:r>
      <w:r w:rsidRPr="00A8327C">
        <w:rPr>
          <w:sz w:val="28"/>
          <w:szCs w:val="28"/>
        </w:rPr>
        <w:t xml:space="preserve"> </w:t>
      </w:r>
      <w:r>
        <w:rPr>
          <w:sz w:val="28"/>
          <w:szCs w:val="28"/>
        </w:rPr>
        <w:t xml:space="preserve">    </w:t>
      </w:r>
    </w:p>
    <w:p w14:paraId="3C0FDA1E" w14:textId="77777777" w:rsidR="00EF4B3A" w:rsidRPr="00A8327C" w:rsidRDefault="00EF4B3A" w:rsidP="00EF4B3A">
      <w:pPr>
        <w:jc w:val="center"/>
        <w:rPr>
          <w:sz w:val="28"/>
          <w:szCs w:val="28"/>
        </w:rPr>
      </w:pPr>
    </w:p>
    <w:p w14:paraId="472F79CE" w14:textId="77777777" w:rsidR="00EF4B3A" w:rsidRPr="00A8327C" w:rsidRDefault="00EF4B3A" w:rsidP="00EF4B3A">
      <w:pPr>
        <w:jc w:val="center"/>
        <w:rPr>
          <w:sz w:val="28"/>
          <w:szCs w:val="28"/>
        </w:rPr>
      </w:pPr>
      <w:r w:rsidRPr="00A8327C">
        <w:rPr>
          <w:sz w:val="28"/>
          <w:szCs w:val="28"/>
        </w:rPr>
        <w:t>г. Тейково</w:t>
      </w:r>
    </w:p>
    <w:p w14:paraId="0360A390" w14:textId="77777777" w:rsidR="00EF4B3A" w:rsidRPr="00A8327C" w:rsidRDefault="00EF4B3A" w:rsidP="00EF4B3A">
      <w:pPr>
        <w:jc w:val="center"/>
        <w:rPr>
          <w:b/>
          <w:sz w:val="28"/>
          <w:szCs w:val="28"/>
        </w:rPr>
      </w:pPr>
      <w:r w:rsidRPr="00A8327C">
        <w:rPr>
          <w:b/>
          <w:sz w:val="28"/>
          <w:szCs w:val="28"/>
        </w:rPr>
        <w:t xml:space="preserve">  </w:t>
      </w:r>
      <w:r w:rsidRPr="00A8327C">
        <w:rPr>
          <w:b/>
          <w:sz w:val="16"/>
          <w:szCs w:val="16"/>
        </w:rPr>
        <w:t xml:space="preserve">        </w:t>
      </w:r>
    </w:p>
    <w:p w14:paraId="2D6F88FB" w14:textId="77777777" w:rsidR="00EF4B3A" w:rsidRPr="00A8327C" w:rsidRDefault="00EF4B3A" w:rsidP="00EF4B3A">
      <w:pPr>
        <w:autoSpaceDE w:val="0"/>
        <w:autoSpaceDN w:val="0"/>
        <w:adjustRightInd w:val="0"/>
        <w:jc w:val="center"/>
        <w:rPr>
          <w:sz w:val="28"/>
          <w:szCs w:val="28"/>
        </w:rPr>
      </w:pPr>
      <w:r w:rsidRPr="00A8327C">
        <w:rPr>
          <w:b/>
          <w:sz w:val="28"/>
          <w:szCs w:val="28"/>
        </w:rPr>
        <w:t xml:space="preserve">Об утверждении Порядка </w:t>
      </w:r>
      <w:r>
        <w:rPr>
          <w:b/>
          <w:sz w:val="28"/>
          <w:szCs w:val="28"/>
        </w:rPr>
        <w:t>расходования</w:t>
      </w:r>
      <w:r w:rsidRPr="00C87384">
        <w:rPr>
          <w:b/>
          <w:sz w:val="28"/>
          <w:szCs w:val="28"/>
        </w:rPr>
        <w:t xml:space="preserve"> иных межбюджетных трансфертов</w:t>
      </w:r>
      <w:r>
        <w:rPr>
          <w:b/>
          <w:sz w:val="28"/>
          <w:szCs w:val="28"/>
        </w:rPr>
        <w:t xml:space="preserve"> на </w:t>
      </w:r>
      <w:r w:rsidRPr="00973443">
        <w:rPr>
          <w:b/>
          <w:sz w:val="28"/>
          <w:szCs w:val="28"/>
        </w:rPr>
        <w:t>оснащение прогулочных площадок муниципальных образовательных организаций, реализующих программу дошкольного образования</w:t>
      </w:r>
      <w:r>
        <w:rPr>
          <w:b/>
          <w:sz w:val="28"/>
          <w:szCs w:val="28"/>
        </w:rPr>
        <w:t xml:space="preserve"> </w:t>
      </w:r>
      <w:r w:rsidRPr="00F0288F">
        <w:rPr>
          <w:b/>
          <w:sz w:val="28"/>
          <w:szCs w:val="28"/>
        </w:rPr>
        <w:t>в муниципальных образовательных организациях городского округа Тейково Ивановской области</w:t>
      </w:r>
      <w:r>
        <w:rPr>
          <w:b/>
          <w:sz w:val="28"/>
          <w:szCs w:val="28"/>
        </w:rPr>
        <w:t xml:space="preserve"> в 2024 году</w:t>
      </w:r>
    </w:p>
    <w:p w14:paraId="2AE6CB78" w14:textId="77777777" w:rsidR="00EF4B3A" w:rsidRPr="00A8327C" w:rsidRDefault="00EF4B3A" w:rsidP="00EF4B3A">
      <w:pPr>
        <w:pStyle w:val="a4"/>
        <w:jc w:val="both"/>
        <w:rPr>
          <w:sz w:val="28"/>
          <w:szCs w:val="28"/>
        </w:rPr>
      </w:pPr>
    </w:p>
    <w:p w14:paraId="73187C9A" w14:textId="77777777" w:rsidR="00EF4B3A" w:rsidRPr="00A8327C" w:rsidRDefault="00EF4B3A" w:rsidP="00EF4B3A">
      <w:pPr>
        <w:pStyle w:val="a4"/>
        <w:jc w:val="center"/>
        <w:rPr>
          <w:sz w:val="28"/>
          <w:szCs w:val="28"/>
        </w:rPr>
      </w:pPr>
    </w:p>
    <w:p w14:paraId="0D712120" w14:textId="77777777" w:rsidR="00EF4B3A" w:rsidRPr="00A8327C" w:rsidRDefault="00EF4B3A" w:rsidP="00EF4B3A">
      <w:pPr>
        <w:autoSpaceDE w:val="0"/>
        <w:autoSpaceDN w:val="0"/>
        <w:adjustRightInd w:val="0"/>
        <w:jc w:val="both"/>
        <w:rPr>
          <w:bCs/>
          <w:sz w:val="28"/>
          <w:szCs w:val="28"/>
        </w:rPr>
      </w:pPr>
      <w:r w:rsidRPr="00A8327C">
        <w:rPr>
          <w:bCs/>
          <w:sz w:val="28"/>
          <w:szCs w:val="28"/>
        </w:rPr>
        <w:t xml:space="preserve">        </w:t>
      </w:r>
      <w:r w:rsidRPr="00A8327C">
        <w:rPr>
          <w:sz w:val="28"/>
          <w:szCs w:val="28"/>
        </w:rPr>
        <w:t xml:space="preserve">В соответствии с Бюджетным </w:t>
      </w:r>
      <w:hyperlink r:id="rId37" w:history="1">
        <w:r w:rsidRPr="00A8327C">
          <w:rPr>
            <w:sz w:val="28"/>
            <w:szCs w:val="28"/>
          </w:rPr>
          <w:t>кодексом</w:t>
        </w:r>
      </w:hyperlink>
      <w:r w:rsidRPr="00A8327C">
        <w:rPr>
          <w:sz w:val="28"/>
          <w:szCs w:val="28"/>
        </w:rPr>
        <w:t xml:space="preserve"> Российской Федерации, </w:t>
      </w:r>
      <w:hyperlink r:id="rId38" w:history="1">
        <w:r w:rsidRPr="00A8327C">
          <w:rPr>
            <w:bCs/>
            <w:sz w:val="28"/>
            <w:szCs w:val="28"/>
          </w:rPr>
          <w:t>Законом</w:t>
        </w:r>
      </w:hyperlink>
      <w:r w:rsidRPr="00A8327C">
        <w:rPr>
          <w:bCs/>
          <w:sz w:val="28"/>
          <w:szCs w:val="28"/>
        </w:rPr>
        <w:t xml:space="preserve"> Ивановской области от 05.07.2013 № 66-ОЗ «Об образовании в Ивановской области», </w:t>
      </w:r>
      <w:r w:rsidRPr="00A8327C">
        <w:rPr>
          <w:sz w:val="28"/>
          <w:szCs w:val="28"/>
        </w:rPr>
        <w:t>постановлени</w:t>
      </w:r>
      <w:r>
        <w:rPr>
          <w:sz w:val="28"/>
          <w:szCs w:val="28"/>
        </w:rPr>
        <w:t>ем</w:t>
      </w:r>
      <w:r w:rsidRPr="00A8327C">
        <w:rPr>
          <w:sz w:val="28"/>
          <w:szCs w:val="28"/>
        </w:rPr>
        <w:t xml:space="preserve"> Правительства Ивановской области от 13.11.2013 № 450-п «Об утверждении государственной программы «Развитие образования Ивановской области</w:t>
      </w:r>
      <w:r w:rsidRPr="00AE585E">
        <w:rPr>
          <w:sz w:val="28"/>
          <w:szCs w:val="28"/>
        </w:rPr>
        <w:t>»</w:t>
      </w:r>
      <w:r>
        <w:rPr>
          <w:sz w:val="28"/>
          <w:szCs w:val="28"/>
        </w:rPr>
        <w:t xml:space="preserve"> </w:t>
      </w:r>
      <w:r w:rsidRPr="00AE585E">
        <w:rPr>
          <w:sz w:val="28"/>
          <w:szCs w:val="28"/>
        </w:rPr>
        <w:t xml:space="preserve"> </w:t>
      </w:r>
      <w:r w:rsidRPr="00AE585E">
        <w:rPr>
          <w:bCs/>
          <w:sz w:val="28"/>
          <w:szCs w:val="28"/>
        </w:rPr>
        <w:t>администрация городского округа Тейково</w:t>
      </w:r>
      <w:r>
        <w:rPr>
          <w:bCs/>
          <w:sz w:val="28"/>
          <w:szCs w:val="28"/>
        </w:rPr>
        <w:t xml:space="preserve"> Ивановской области в 2024 году</w:t>
      </w:r>
    </w:p>
    <w:p w14:paraId="481081CC" w14:textId="77777777" w:rsidR="00EF4B3A" w:rsidRPr="00A8327C" w:rsidRDefault="00EF4B3A" w:rsidP="00EF4B3A">
      <w:pPr>
        <w:pStyle w:val="a4"/>
        <w:ind w:firstLine="709"/>
        <w:jc w:val="both"/>
        <w:rPr>
          <w:sz w:val="28"/>
          <w:szCs w:val="28"/>
        </w:rPr>
      </w:pPr>
    </w:p>
    <w:p w14:paraId="3C50394A" w14:textId="77777777" w:rsidR="00EF4B3A" w:rsidRPr="00A8327C" w:rsidRDefault="00EF4B3A" w:rsidP="00EF4B3A">
      <w:pPr>
        <w:ind w:firstLine="709"/>
        <w:jc w:val="center"/>
        <w:rPr>
          <w:b/>
          <w:sz w:val="28"/>
          <w:szCs w:val="28"/>
        </w:rPr>
      </w:pPr>
      <w:r w:rsidRPr="00A8327C">
        <w:rPr>
          <w:b/>
          <w:sz w:val="28"/>
          <w:szCs w:val="28"/>
        </w:rPr>
        <w:t>П О С Т А Н О В Л Я Е Т:</w:t>
      </w:r>
    </w:p>
    <w:p w14:paraId="6CB29EFA" w14:textId="77777777" w:rsidR="00EF4B3A" w:rsidRDefault="00EF4B3A" w:rsidP="00EF4B3A">
      <w:pPr>
        <w:ind w:firstLine="709"/>
        <w:jc w:val="center"/>
        <w:rPr>
          <w:b/>
          <w:sz w:val="28"/>
          <w:szCs w:val="28"/>
        </w:rPr>
      </w:pPr>
    </w:p>
    <w:p w14:paraId="1B89C785" w14:textId="77777777" w:rsidR="00EF4B3A" w:rsidRPr="00A8327C" w:rsidRDefault="00EF4B3A" w:rsidP="00EF4B3A">
      <w:pPr>
        <w:ind w:firstLine="709"/>
        <w:jc w:val="center"/>
        <w:rPr>
          <w:b/>
          <w:sz w:val="28"/>
          <w:szCs w:val="28"/>
        </w:rPr>
      </w:pPr>
    </w:p>
    <w:p w14:paraId="0FB805F9" w14:textId="77777777" w:rsidR="00EF4B3A" w:rsidRPr="00A8327C" w:rsidRDefault="00EF4B3A" w:rsidP="00EF4B3A">
      <w:pPr>
        <w:autoSpaceDE w:val="0"/>
        <w:autoSpaceDN w:val="0"/>
        <w:adjustRightInd w:val="0"/>
        <w:jc w:val="both"/>
        <w:rPr>
          <w:sz w:val="28"/>
          <w:szCs w:val="28"/>
        </w:rPr>
      </w:pPr>
      <w:r w:rsidRPr="00A8327C">
        <w:rPr>
          <w:sz w:val="28"/>
          <w:szCs w:val="28"/>
        </w:rPr>
        <w:t xml:space="preserve">        1. Утвердить Порядок </w:t>
      </w:r>
      <w:r>
        <w:rPr>
          <w:sz w:val="28"/>
          <w:szCs w:val="28"/>
        </w:rPr>
        <w:t>расходования</w:t>
      </w:r>
      <w:r w:rsidRPr="00C87384">
        <w:rPr>
          <w:sz w:val="28"/>
          <w:szCs w:val="28"/>
        </w:rPr>
        <w:t xml:space="preserve"> иных межбюджетных трансфертов </w:t>
      </w:r>
      <w:r>
        <w:rPr>
          <w:sz w:val="28"/>
          <w:szCs w:val="28"/>
        </w:rPr>
        <w:t xml:space="preserve">на </w:t>
      </w:r>
      <w:r w:rsidRPr="008B5CEC">
        <w:rPr>
          <w:sz w:val="28"/>
          <w:szCs w:val="28"/>
        </w:rPr>
        <w:t xml:space="preserve"> оснащение прогулочных площадок муниципальных образовательных организаций, реализующих программу дошкольного образования в муниципальных образовательных организациях городского округа Тейково Ивановской области </w:t>
      </w:r>
      <w:r w:rsidRPr="00A8327C">
        <w:rPr>
          <w:sz w:val="28"/>
          <w:szCs w:val="28"/>
        </w:rPr>
        <w:t>(прилагается).</w:t>
      </w:r>
    </w:p>
    <w:p w14:paraId="21C9CDF7" w14:textId="77777777" w:rsidR="00EF4B3A" w:rsidRPr="00A8327C" w:rsidRDefault="00EF4B3A" w:rsidP="00EF4B3A">
      <w:pPr>
        <w:autoSpaceDE w:val="0"/>
        <w:autoSpaceDN w:val="0"/>
        <w:adjustRightInd w:val="0"/>
        <w:jc w:val="both"/>
        <w:rPr>
          <w:sz w:val="28"/>
          <w:szCs w:val="28"/>
        </w:rPr>
      </w:pPr>
      <w:r w:rsidRPr="00A8327C">
        <w:rPr>
          <w:sz w:val="28"/>
          <w:szCs w:val="28"/>
        </w:rPr>
        <w:t xml:space="preserve">        2. </w:t>
      </w:r>
      <w:r w:rsidRPr="009B6A56">
        <w:rPr>
          <w:sz w:val="28"/>
          <w:szCs w:val="28"/>
        </w:rPr>
        <w:t xml:space="preserve"> </w:t>
      </w:r>
      <w:r>
        <w:rPr>
          <w:sz w:val="28"/>
          <w:szCs w:val="28"/>
        </w:rPr>
        <w:t>Расходное обязательство городского округа Тейково Ивановской области по расходам</w:t>
      </w:r>
      <w:r w:rsidRPr="00FB29EF">
        <w:rPr>
          <w:sz w:val="28"/>
          <w:szCs w:val="28"/>
        </w:rPr>
        <w:t>, связанны</w:t>
      </w:r>
      <w:r>
        <w:rPr>
          <w:sz w:val="28"/>
          <w:szCs w:val="28"/>
        </w:rPr>
        <w:t>м</w:t>
      </w:r>
      <w:r w:rsidRPr="00FB29EF">
        <w:rPr>
          <w:sz w:val="28"/>
          <w:szCs w:val="28"/>
        </w:rPr>
        <w:t xml:space="preserve"> </w:t>
      </w:r>
      <w:r>
        <w:rPr>
          <w:sz w:val="28"/>
          <w:szCs w:val="28"/>
        </w:rPr>
        <w:t>с</w:t>
      </w:r>
      <w:r w:rsidRPr="008B5CEC">
        <w:rPr>
          <w:sz w:val="28"/>
          <w:szCs w:val="28"/>
        </w:rPr>
        <w:t xml:space="preserve"> оснащение</w:t>
      </w:r>
      <w:r>
        <w:rPr>
          <w:sz w:val="28"/>
          <w:szCs w:val="28"/>
        </w:rPr>
        <w:t>м</w:t>
      </w:r>
      <w:r w:rsidRPr="008B5CEC">
        <w:rPr>
          <w:sz w:val="28"/>
          <w:szCs w:val="28"/>
        </w:rPr>
        <w:t xml:space="preserve"> прогулочных площадок муниципальных образовательных организаций, реализующих программу дошкольного образования в муниципальных образовательных организациях городского округа Тейково </w:t>
      </w:r>
      <w:r w:rsidRPr="008B5CEC">
        <w:rPr>
          <w:sz w:val="28"/>
          <w:szCs w:val="28"/>
        </w:rPr>
        <w:lastRenderedPageBreak/>
        <w:t>Ивановской области</w:t>
      </w:r>
      <w:r>
        <w:rPr>
          <w:sz w:val="28"/>
          <w:szCs w:val="28"/>
        </w:rPr>
        <w:t>,</w:t>
      </w:r>
      <w:r w:rsidRPr="00FB29EF">
        <w:rPr>
          <w:sz w:val="28"/>
          <w:szCs w:val="28"/>
        </w:rPr>
        <w:t xml:space="preserve"> </w:t>
      </w:r>
      <w:r>
        <w:rPr>
          <w:sz w:val="28"/>
          <w:szCs w:val="28"/>
        </w:rPr>
        <w:t xml:space="preserve">принято и реализуется в соответствии </w:t>
      </w:r>
      <w:r w:rsidRPr="005A7FCB">
        <w:rPr>
          <w:sz w:val="28"/>
          <w:szCs w:val="28"/>
        </w:rPr>
        <w:t xml:space="preserve">с решением городской Думы городского округа Тейково </w:t>
      </w:r>
      <w:r w:rsidRPr="00AE585E">
        <w:rPr>
          <w:sz w:val="28"/>
          <w:szCs w:val="28"/>
        </w:rPr>
        <w:t xml:space="preserve">от 29.07.2016 № 68 «О полномочиях городского округа Тейково </w:t>
      </w:r>
      <w:r>
        <w:rPr>
          <w:sz w:val="28"/>
          <w:szCs w:val="28"/>
        </w:rPr>
        <w:t xml:space="preserve">Ивановской области </w:t>
      </w:r>
      <w:r w:rsidRPr="00AE585E">
        <w:rPr>
          <w:sz w:val="28"/>
          <w:szCs w:val="28"/>
        </w:rPr>
        <w:t>в сфере образования».</w:t>
      </w:r>
    </w:p>
    <w:p w14:paraId="55EF5286" w14:textId="77777777" w:rsidR="00EF4B3A" w:rsidRPr="00A8327C" w:rsidRDefault="00EF4B3A" w:rsidP="00EF4B3A">
      <w:pPr>
        <w:autoSpaceDE w:val="0"/>
        <w:autoSpaceDN w:val="0"/>
        <w:adjustRightInd w:val="0"/>
        <w:ind w:firstLine="540"/>
        <w:jc w:val="both"/>
        <w:rPr>
          <w:sz w:val="28"/>
          <w:szCs w:val="28"/>
        </w:rPr>
      </w:pPr>
      <w:r w:rsidRPr="00A8327C">
        <w:rPr>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A8327C">
        <w:rPr>
          <w:bCs/>
          <w:sz w:val="28"/>
          <w:szCs w:val="28"/>
        </w:rPr>
        <w:t xml:space="preserve">Ивановской области </w:t>
      </w:r>
      <w:r w:rsidRPr="00A8327C">
        <w:rPr>
          <w:sz w:val="28"/>
          <w:szCs w:val="28"/>
        </w:rPr>
        <w:t>в сети Интернет.</w:t>
      </w:r>
    </w:p>
    <w:p w14:paraId="593DB7B1" w14:textId="77777777" w:rsidR="00EF4B3A" w:rsidRPr="00585410" w:rsidRDefault="00EF4B3A" w:rsidP="00EF4B3A">
      <w:pPr>
        <w:pStyle w:val="a4"/>
        <w:jc w:val="both"/>
        <w:rPr>
          <w:rFonts w:ascii="Times New Roman" w:hAnsi="Times New Roman" w:cs="Times New Roman"/>
          <w:sz w:val="28"/>
          <w:szCs w:val="28"/>
        </w:rPr>
      </w:pPr>
      <w:r w:rsidRPr="00585410">
        <w:rPr>
          <w:rFonts w:ascii="Times New Roman" w:hAnsi="Times New Roman" w:cs="Times New Roman"/>
          <w:sz w:val="28"/>
          <w:szCs w:val="28"/>
        </w:rPr>
        <w:t xml:space="preserve">        4. Настоящее постановление вступает в силу с даты подписания и распространяется на правоотношения, возникшие с 01.01.2024.</w:t>
      </w:r>
    </w:p>
    <w:p w14:paraId="2FBCF96A" w14:textId="77777777" w:rsidR="00EF4B3A" w:rsidRPr="00A8327C" w:rsidRDefault="00EF4B3A" w:rsidP="00EF4B3A">
      <w:pPr>
        <w:autoSpaceDE w:val="0"/>
        <w:autoSpaceDN w:val="0"/>
        <w:adjustRightInd w:val="0"/>
        <w:ind w:firstLine="540"/>
        <w:jc w:val="both"/>
        <w:rPr>
          <w:sz w:val="28"/>
          <w:szCs w:val="28"/>
        </w:rPr>
      </w:pPr>
      <w:r w:rsidRPr="00A8327C">
        <w:rPr>
          <w:sz w:val="28"/>
          <w:szCs w:val="28"/>
        </w:rPr>
        <w:t>5.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7FB91180" w14:textId="77777777" w:rsidR="00EF4B3A" w:rsidRPr="00A8327C" w:rsidRDefault="00EF4B3A" w:rsidP="00EF4B3A">
      <w:pPr>
        <w:autoSpaceDE w:val="0"/>
        <w:autoSpaceDN w:val="0"/>
        <w:adjustRightInd w:val="0"/>
        <w:ind w:firstLine="540"/>
        <w:jc w:val="both"/>
        <w:rPr>
          <w:sz w:val="28"/>
          <w:szCs w:val="28"/>
        </w:rPr>
      </w:pPr>
    </w:p>
    <w:p w14:paraId="79E14BF7" w14:textId="77777777" w:rsidR="00EF4B3A" w:rsidRPr="00A8327C" w:rsidRDefault="00EF4B3A" w:rsidP="00EF4B3A">
      <w:pPr>
        <w:autoSpaceDE w:val="0"/>
        <w:autoSpaceDN w:val="0"/>
        <w:adjustRightInd w:val="0"/>
        <w:ind w:firstLine="540"/>
        <w:jc w:val="both"/>
        <w:rPr>
          <w:sz w:val="28"/>
          <w:szCs w:val="28"/>
        </w:rPr>
      </w:pPr>
    </w:p>
    <w:p w14:paraId="532C354C" w14:textId="77777777" w:rsidR="00EF4B3A" w:rsidRPr="00A8327C" w:rsidRDefault="00EF4B3A" w:rsidP="00EF4B3A">
      <w:pPr>
        <w:autoSpaceDE w:val="0"/>
        <w:autoSpaceDN w:val="0"/>
        <w:adjustRightInd w:val="0"/>
        <w:ind w:firstLine="540"/>
        <w:jc w:val="both"/>
        <w:rPr>
          <w:sz w:val="28"/>
          <w:szCs w:val="28"/>
        </w:rPr>
      </w:pPr>
    </w:p>
    <w:p w14:paraId="6205741B" w14:textId="77777777" w:rsidR="00EF4B3A" w:rsidRPr="00A8327C" w:rsidRDefault="00EF4B3A" w:rsidP="00EF4B3A">
      <w:pPr>
        <w:rPr>
          <w:b/>
          <w:sz w:val="28"/>
          <w:szCs w:val="28"/>
        </w:rPr>
      </w:pPr>
      <w:r w:rsidRPr="00A8327C">
        <w:rPr>
          <w:b/>
          <w:sz w:val="28"/>
          <w:szCs w:val="28"/>
        </w:rPr>
        <w:t xml:space="preserve">   Глава городского округа Тейково </w:t>
      </w:r>
    </w:p>
    <w:p w14:paraId="0644254D" w14:textId="77777777" w:rsidR="00EF4B3A" w:rsidRPr="00CE4C32" w:rsidRDefault="00EF4B3A" w:rsidP="00EF4B3A">
      <w:pPr>
        <w:rPr>
          <w:b/>
          <w:sz w:val="28"/>
          <w:szCs w:val="28"/>
        </w:rPr>
      </w:pPr>
      <w:r w:rsidRPr="00A8327C">
        <w:rPr>
          <w:b/>
          <w:sz w:val="28"/>
          <w:szCs w:val="28"/>
        </w:rPr>
        <w:t xml:space="preserve">   Ивановской области</w:t>
      </w:r>
      <w:r>
        <w:rPr>
          <w:b/>
          <w:sz w:val="28"/>
          <w:szCs w:val="28"/>
        </w:rPr>
        <w:t xml:space="preserve">                               </w:t>
      </w:r>
      <w:r w:rsidRPr="00CE4C32">
        <w:rPr>
          <w:b/>
          <w:sz w:val="28"/>
          <w:szCs w:val="28"/>
        </w:rPr>
        <w:t xml:space="preserve">                        </w:t>
      </w:r>
      <w:r>
        <w:rPr>
          <w:b/>
          <w:sz w:val="28"/>
          <w:szCs w:val="28"/>
        </w:rPr>
        <w:t xml:space="preserve">            </w:t>
      </w:r>
      <w:r w:rsidRPr="00CE4C32">
        <w:rPr>
          <w:b/>
          <w:sz w:val="28"/>
          <w:szCs w:val="28"/>
        </w:rPr>
        <w:t xml:space="preserve">        С.А. Семенова</w:t>
      </w:r>
    </w:p>
    <w:p w14:paraId="7F57A740" w14:textId="77777777" w:rsidR="00EF4B3A" w:rsidRDefault="00EF4B3A" w:rsidP="00EF4B3A">
      <w:pPr>
        <w:ind w:firstLine="709"/>
        <w:rPr>
          <w:sz w:val="28"/>
          <w:szCs w:val="28"/>
        </w:rPr>
      </w:pPr>
    </w:p>
    <w:p w14:paraId="60B84FDD" w14:textId="77777777" w:rsidR="00EF4B3A" w:rsidRPr="006F3116" w:rsidRDefault="00EF4B3A" w:rsidP="00EF4B3A">
      <w:pPr>
        <w:widowControl w:val="0"/>
        <w:autoSpaceDE w:val="0"/>
        <w:autoSpaceDN w:val="0"/>
        <w:adjustRightInd w:val="0"/>
        <w:jc w:val="right"/>
        <w:outlineLvl w:val="0"/>
        <w:rPr>
          <w:color w:val="FF0000"/>
          <w:sz w:val="20"/>
          <w:szCs w:val="20"/>
        </w:rPr>
        <w:sectPr w:rsidR="00EF4B3A" w:rsidRPr="006F3116" w:rsidSect="00B726C2">
          <w:pgSz w:w="11906" w:h="16838"/>
          <w:pgMar w:top="1134" w:right="567" w:bottom="1134" w:left="1134" w:header="709" w:footer="709" w:gutter="0"/>
          <w:cols w:space="720"/>
        </w:sectPr>
      </w:pPr>
    </w:p>
    <w:p w14:paraId="19DCB6D1" w14:textId="77777777" w:rsidR="00EF4B3A" w:rsidRPr="00F04DD8" w:rsidRDefault="00EF4B3A" w:rsidP="00EF4B3A">
      <w:pPr>
        <w:pStyle w:val="ConsPlusNonformat"/>
        <w:ind w:right="-1"/>
        <w:jc w:val="right"/>
        <w:rPr>
          <w:rFonts w:ascii="Times New Roman" w:hAnsi="Times New Roman" w:cs="Times New Roman"/>
        </w:rPr>
      </w:pPr>
      <w:r w:rsidRPr="00F04DD8">
        <w:rPr>
          <w:rFonts w:ascii="Times New Roman" w:hAnsi="Times New Roman" w:cs="Times New Roman"/>
        </w:rPr>
        <w:lastRenderedPageBreak/>
        <w:t>Приложение</w:t>
      </w:r>
    </w:p>
    <w:p w14:paraId="435E281F" w14:textId="77777777" w:rsidR="00EF4B3A" w:rsidRPr="00F04DD8" w:rsidRDefault="00EF4B3A" w:rsidP="00EF4B3A">
      <w:pPr>
        <w:pStyle w:val="ConsPlusNonformat"/>
        <w:ind w:right="-1"/>
        <w:jc w:val="right"/>
        <w:rPr>
          <w:rFonts w:ascii="Times New Roman" w:hAnsi="Times New Roman" w:cs="Times New Roman"/>
        </w:rPr>
      </w:pPr>
      <w:r w:rsidRPr="00F04DD8">
        <w:rPr>
          <w:rFonts w:ascii="Times New Roman" w:hAnsi="Times New Roman" w:cs="Times New Roman"/>
        </w:rPr>
        <w:t xml:space="preserve">                                                                                        к постановлению администрации</w:t>
      </w:r>
    </w:p>
    <w:p w14:paraId="0E360FF2" w14:textId="77777777" w:rsidR="00EF4B3A" w:rsidRPr="00F04DD8" w:rsidRDefault="00EF4B3A" w:rsidP="00EF4B3A">
      <w:pPr>
        <w:pStyle w:val="ConsPlusNonformat"/>
        <w:ind w:right="-1"/>
        <w:jc w:val="right"/>
        <w:rPr>
          <w:rFonts w:ascii="Times New Roman" w:hAnsi="Times New Roman" w:cs="Times New Roman"/>
        </w:rPr>
      </w:pPr>
      <w:r w:rsidRPr="00F04DD8">
        <w:rPr>
          <w:rFonts w:ascii="Times New Roman" w:hAnsi="Times New Roman" w:cs="Times New Roman"/>
        </w:rPr>
        <w:t xml:space="preserve">                                                                                        го</w:t>
      </w:r>
      <w:r>
        <w:rPr>
          <w:rFonts w:ascii="Times New Roman" w:hAnsi="Times New Roman" w:cs="Times New Roman"/>
        </w:rPr>
        <w:t>родского округа</w:t>
      </w:r>
      <w:r w:rsidRPr="00F04DD8">
        <w:rPr>
          <w:rFonts w:ascii="Times New Roman" w:hAnsi="Times New Roman" w:cs="Times New Roman"/>
        </w:rPr>
        <w:t xml:space="preserve"> Тейково Ивановской области                                                                                      </w:t>
      </w:r>
    </w:p>
    <w:p w14:paraId="4B0E72DB" w14:textId="77777777" w:rsidR="00EF4B3A" w:rsidRPr="00F04DD8" w:rsidRDefault="00EF4B3A" w:rsidP="00EF4B3A">
      <w:pPr>
        <w:pStyle w:val="Pro-Gramma"/>
        <w:suppressAutoHyphens/>
        <w:spacing w:before="0" w:line="240" w:lineRule="auto"/>
        <w:ind w:left="5387"/>
        <w:jc w:val="right"/>
        <w:rPr>
          <w:rFonts w:ascii="Times New Roman" w:hAnsi="Times New Roman"/>
          <w:szCs w:val="20"/>
          <w:lang w:val="ru-RU"/>
        </w:rPr>
      </w:pPr>
      <w:r w:rsidRPr="00AE585E">
        <w:rPr>
          <w:rFonts w:ascii="Times New Roman" w:hAnsi="Times New Roman"/>
          <w:szCs w:val="20"/>
        </w:rPr>
        <w:t xml:space="preserve">от </w:t>
      </w:r>
      <w:r w:rsidRPr="00AE585E">
        <w:rPr>
          <w:rFonts w:ascii="Times New Roman" w:hAnsi="Times New Roman"/>
          <w:szCs w:val="20"/>
          <w:lang w:val="ru-RU"/>
        </w:rPr>
        <w:t xml:space="preserve">   </w:t>
      </w:r>
      <w:r>
        <w:rPr>
          <w:rFonts w:ascii="Times New Roman" w:hAnsi="Times New Roman"/>
          <w:szCs w:val="20"/>
          <w:lang w:val="ru-RU"/>
        </w:rPr>
        <w:t>__</w:t>
      </w:r>
      <w:r w:rsidRPr="00AE585E">
        <w:rPr>
          <w:rFonts w:ascii="Times New Roman" w:hAnsi="Times New Roman"/>
          <w:szCs w:val="20"/>
          <w:lang w:val="ru-RU"/>
        </w:rPr>
        <w:t>__._</w:t>
      </w:r>
      <w:r>
        <w:rPr>
          <w:rFonts w:ascii="Times New Roman" w:hAnsi="Times New Roman"/>
          <w:szCs w:val="20"/>
          <w:lang w:val="ru-RU"/>
        </w:rPr>
        <w:t>_____</w:t>
      </w:r>
      <w:r w:rsidRPr="00AE585E">
        <w:rPr>
          <w:rFonts w:ascii="Times New Roman" w:hAnsi="Times New Roman"/>
          <w:szCs w:val="20"/>
          <w:lang w:val="ru-RU"/>
        </w:rPr>
        <w:t>_.202</w:t>
      </w:r>
      <w:r>
        <w:rPr>
          <w:rFonts w:ascii="Times New Roman" w:hAnsi="Times New Roman"/>
          <w:szCs w:val="20"/>
          <w:lang w:val="ru-RU"/>
        </w:rPr>
        <w:t>4</w:t>
      </w:r>
      <w:r w:rsidRPr="00AE585E">
        <w:rPr>
          <w:rFonts w:ascii="Times New Roman" w:hAnsi="Times New Roman"/>
          <w:szCs w:val="20"/>
          <w:lang w:val="ru-RU"/>
        </w:rPr>
        <w:t xml:space="preserve">  </w:t>
      </w:r>
      <w:r w:rsidRPr="00AE585E">
        <w:rPr>
          <w:rFonts w:ascii="Times New Roman" w:hAnsi="Times New Roman"/>
          <w:szCs w:val="20"/>
        </w:rPr>
        <w:t xml:space="preserve">  № </w:t>
      </w:r>
      <w:r w:rsidRPr="00AE585E">
        <w:rPr>
          <w:rFonts w:ascii="Times New Roman" w:hAnsi="Times New Roman"/>
          <w:szCs w:val="20"/>
          <w:lang w:val="ru-RU"/>
        </w:rPr>
        <w:t>____</w:t>
      </w:r>
      <w:r w:rsidRPr="00F04DD8">
        <w:rPr>
          <w:rFonts w:ascii="Times New Roman" w:hAnsi="Times New Roman"/>
          <w:szCs w:val="20"/>
        </w:rPr>
        <w:t xml:space="preserve">  </w:t>
      </w:r>
    </w:p>
    <w:p w14:paraId="04592164" w14:textId="77777777" w:rsidR="00EF4B3A" w:rsidRPr="00F04DD8" w:rsidRDefault="00EF4B3A" w:rsidP="00EF4B3A">
      <w:pPr>
        <w:pStyle w:val="Pro-Gramma"/>
        <w:suppressAutoHyphens/>
        <w:spacing w:before="0" w:line="240" w:lineRule="auto"/>
        <w:ind w:left="5387"/>
        <w:jc w:val="right"/>
        <w:rPr>
          <w:rFonts w:ascii="Times New Roman" w:hAnsi="Times New Roman"/>
          <w:szCs w:val="20"/>
          <w:lang w:val="ru-RU"/>
        </w:rPr>
      </w:pPr>
    </w:p>
    <w:p w14:paraId="6A62A708" w14:textId="77777777" w:rsidR="00EF4B3A" w:rsidRPr="00ED0B86" w:rsidRDefault="00EF4B3A" w:rsidP="00EF4B3A">
      <w:pPr>
        <w:autoSpaceDE w:val="0"/>
        <w:autoSpaceDN w:val="0"/>
        <w:adjustRightInd w:val="0"/>
        <w:jc w:val="center"/>
        <w:rPr>
          <w:b/>
          <w:sz w:val="28"/>
          <w:szCs w:val="28"/>
        </w:rPr>
      </w:pPr>
      <w:r w:rsidRPr="00ED0B86">
        <w:rPr>
          <w:b/>
          <w:sz w:val="28"/>
          <w:szCs w:val="28"/>
        </w:rPr>
        <w:t xml:space="preserve">Порядок </w:t>
      </w:r>
    </w:p>
    <w:p w14:paraId="65AED677" w14:textId="77777777" w:rsidR="00EF4B3A" w:rsidRPr="00000379" w:rsidRDefault="00EF4B3A" w:rsidP="00EF4B3A">
      <w:pPr>
        <w:autoSpaceDE w:val="0"/>
        <w:autoSpaceDN w:val="0"/>
        <w:adjustRightInd w:val="0"/>
        <w:jc w:val="center"/>
        <w:rPr>
          <w:color w:val="FF0000"/>
          <w:sz w:val="28"/>
          <w:szCs w:val="28"/>
        </w:rPr>
      </w:pPr>
      <w:r w:rsidRPr="00A8648A">
        <w:rPr>
          <w:b/>
          <w:bCs/>
          <w:sz w:val="28"/>
          <w:szCs w:val="28"/>
        </w:rPr>
        <w:t xml:space="preserve">расходования иных межбюджетных трансфертов на </w:t>
      </w:r>
      <w:r w:rsidRPr="00EB2DF2">
        <w:rPr>
          <w:b/>
          <w:bCs/>
          <w:sz w:val="28"/>
          <w:szCs w:val="28"/>
        </w:rPr>
        <w:t>оснащение прогулочных площадок муниципальных образовательных организаций, реализующих программу дошкольного образования в муниципальных образовательных организациях городского округа Тейково Ивановской области</w:t>
      </w:r>
      <w:r>
        <w:rPr>
          <w:b/>
          <w:bCs/>
          <w:sz w:val="28"/>
          <w:szCs w:val="28"/>
        </w:rPr>
        <w:t xml:space="preserve"> в 2024 году</w:t>
      </w:r>
    </w:p>
    <w:p w14:paraId="7F667708" w14:textId="77777777" w:rsidR="00EF4B3A" w:rsidRPr="00000379" w:rsidRDefault="00EF4B3A" w:rsidP="00EF4B3A">
      <w:pPr>
        <w:autoSpaceDE w:val="0"/>
        <w:autoSpaceDN w:val="0"/>
        <w:adjustRightInd w:val="0"/>
        <w:jc w:val="center"/>
        <w:rPr>
          <w:sz w:val="28"/>
          <w:szCs w:val="28"/>
        </w:rPr>
      </w:pPr>
    </w:p>
    <w:p w14:paraId="18F16C03" w14:textId="77777777" w:rsidR="00EF4B3A" w:rsidRPr="005C7F0D" w:rsidRDefault="00EF4B3A" w:rsidP="00EF4B3A">
      <w:pPr>
        <w:pStyle w:val="23"/>
        <w:numPr>
          <w:ilvl w:val="0"/>
          <w:numId w:val="12"/>
        </w:numPr>
        <w:shd w:val="clear" w:color="auto" w:fill="auto"/>
        <w:tabs>
          <w:tab w:val="left" w:pos="1087"/>
        </w:tabs>
        <w:autoSpaceDE w:val="0"/>
        <w:autoSpaceDN w:val="0"/>
        <w:adjustRightInd w:val="0"/>
        <w:spacing w:before="0" w:after="0" w:line="240" w:lineRule="auto"/>
        <w:ind w:firstLine="760"/>
        <w:jc w:val="both"/>
      </w:pPr>
      <w:r w:rsidRPr="00000379">
        <w:t xml:space="preserve">Настоящий Порядок устанавливает процедуру расходования </w:t>
      </w:r>
      <w:r w:rsidRPr="00A8648A">
        <w:t xml:space="preserve">иных межбюджетных трансфертов на </w:t>
      </w:r>
      <w:r w:rsidRPr="00EB2DF2">
        <w:t>оснащение прогулочных площадок муниципальных образовательных организаций, реализующих программу дошкольного образования в муниципальных образовательных организациях городского округа Тейково Ивановской области</w:t>
      </w:r>
      <w:r>
        <w:t xml:space="preserve"> в 2024 году </w:t>
      </w:r>
      <w:r w:rsidRPr="00000379">
        <w:t>(далее – Порядок</w:t>
      </w:r>
      <w:r w:rsidRPr="005C7F0D">
        <w:t>, иные межбюджетные трансферты, образовательные организации).</w:t>
      </w:r>
    </w:p>
    <w:p w14:paraId="00C97D8B" w14:textId="77777777" w:rsidR="00EF4B3A" w:rsidRPr="008B1152" w:rsidRDefault="00EF4B3A" w:rsidP="00EF4B3A">
      <w:pPr>
        <w:autoSpaceDE w:val="0"/>
        <w:autoSpaceDN w:val="0"/>
        <w:adjustRightInd w:val="0"/>
        <w:ind w:firstLine="760"/>
        <w:jc w:val="both"/>
        <w:rPr>
          <w:sz w:val="28"/>
          <w:szCs w:val="28"/>
        </w:rPr>
      </w:pPr>
      <w:r w:rsidRPr="005C7F0D">
        <w:rPr>
          <w:sz w:val="28"/>
          <w:szCs w:val="28"/>
        </w:rPr>
        <w:t>Иные межбюджетные трансферты</w:t>
      </w:r>
      <w:r w:rsidRPr="00000379">
        <w:rPr>
          <w:sz w:val="28"/>
          <w:szCs w:val="28"/>
        </w:rPr>
        <w:t xml:space="preserve"> предоставля</w:t>
      </w:r>
      <w:r>
        <w:rPr>
          <w:sz w:val="28"/>
          <w:szCs w:val="28"/>
        </w:rPr>
        <w:t>ю</w:t>
      </w:r>
      <w:r w:rsidRPr="00000379">
        <w:rPr>
          <w:sz w:val="28"/>
          <w:szCs w:val="28"/>
        </w:rPr>
        <w:t xml:space="preserve">тся образовательным </w:t>
      </w:r>
      <w:r w:rsidRPr="005C7F0D">
        <w:rPr>
          <w:sz w:val="28"/>
          <w:szCs w:val="28"/>
        </w:rPr>
        <w:t>организациям</w:t>
      </w:r>
      <w:r>
        <w:rPr>
          <w:sz w:val="28"/>
          <w:szCs w:val="28"/>
        </w:rPr>
        <w:t xml:space="preserve">, </w:t>
      </w:r>
      <w:r w:rsidRPr="005C7F0D">
        <w:rPr>
          <w:sz w:val="28"/>
          <w:szCs w:val="28"/>
        </w:rPr>
        <w:t>реализующи</w:t>
      </w:r>
      <w:r>
        <w:rPr>
          <w:sz w:val="28"/>
          <w:szCs w:val="28"/>
        </w:rPr>
        <w:t>м</w:t>
      </w:r>
      <w:r w:rsidRPr="005C7F0D">
        <w:rPr>
          <w:sz w:val="28"/>
          <w:szCs w:val="28"/>
        </w:rPr>
        <w:t xml:space="preserve"> образовательную программу дошкольного образования, </w:t>
      </w:r>
      <w:r w:rsidRPr="00EB2DF2">
        <w:rPr>
          <w:sz w:val="28"/>
          <w:szCs w:val="28"/>
        </w:rPr>
        <w:t>в части реализации мероприятий по оснащению прогулочных площадок образовательн</w:t>
      </w:r>
      <w:r>
        <w:rPr>
          <w:sz w:val="28"/>
          <w:szCs w:val="28"/>
        </w:rPr>
        <w:t xml:space="preserve">ых организаций и </w:t>
      </w:r>
      <w:r w:rsidRPr="005C2731">
        <w:rPr>
          <w:sz w:val="28"/>
          <w:szCs w:val="28"/>
        </w:rPr>
        <w:t>направляются на обустройство основных элементов игровых площадок: горок, песочниц, качелей, гимнастических стенок, лестниц, теневых навесов, веранд, беседок и др..</w:t>
      </w:r>
    </w:p>
    <w:p w14:paraId="4CE1F7CA" w14:textId="77777777" w:rsidR="00EF4B3A" w:rsidRPr="00A8327C" w:rsidRDefault="00EF4B3A" w:rsidP="00EF4B3A">
      <w:pPr>
        <w:pStyle w:val="ConsPlusNormal0"/>
        <w:numPr>
          <w:ilvl w:val="0"/>
          <w:numId w:val="12"/>
        </w:numPr>
        <w:ind w:firstLine="760"/>
        <w:jc w:val="both"/>
      </w:pPr>
      <w:r w:rsidRPr="00F73B85">
        <w:t xml:space="preserve">Финансовый отдел администрации г. Тейково на основании сводной бюджетной росписи бюджета города Тейково и после получения выписки из лицевого счета о </w:t>
      </w:r>
      <w:r w:rsidRPr="005C2731">
        <w:t>доведении предельных объемов финансирования</w:t>
      </w:r>
      <w:r w:rsidRPr="00F73B85">
        <w:t xml:space="preserve"> осуществляет перечисление </w:t>
      </w:r>
      <w:r w:rsidRPr="005C7F0D">
        <w:t>средств иных межбюджетных трансфертов</w:t>
      </w:r>
      <w:r w:rsidRPr="00F73B85">
        <w:t xml:space="preserve"> Отделу образования</w:t>
      </w:r>
      <w:r>
        <w:t xml:space="preserve"> администрации г. Тейково (далее - </w:t>
      </w:r>
      <w:r w:rsidRPr="00F73B85">
        <w:t>Отдел образования</w:t>
      </w:r>
      <w:r>
        <w:t>)</w:t>
      </w:r>
      <w:r w:rsidRPr="00F73B85">
        <w:t xml:space="preserve"> в пределах суммы, необходимой для оплаты денежных обязательств Отдела образования, соответствующих целям предоставления </w:t>
      </w:r>
      <w:r>
        <w:t>иных межбюджетных трансфертов.</w:t>
      </w:r>
    </w:p>
    <w:p w14:paraId="13EBE65D" w14:textId="77777777" w:rsidR="00EF4B3A" w:rsidRPr="00A8327C" w:rsidRDefault="00EF4B3A" w:rsidP="00EF4B3A">
      <w:pPr>
        <w:pStyle w:val="ConsPlusNormal0"/>
        <w:numPr>
          <w:ilvl w:val="0"/>
          <w:numId w:val="12"/>
        </w:numPr>
        <w:ind w:firstLine="760"/>
        <w:jc w:val="both"/>
      </w:pPr>
      <w:r w:rsidRPr="00A8327C">
        <w:t>В целях исполнения расходного обязательства Отдел образования:</w:t>
      </w:r>
    </w:p>
    <w:p w14:paraId="5BF144E4" w14:textId="77777777" w:rsidR="00EF4B3A" w:rsidRPr="008D4059" w:rsidRDefault="00EF4B3A" w:rsidP="00EF4B3A">
      <w:pPr>
        <w:ind w:firstLine="760"/>
        <w:jc w:val="both"/>
        <w:rPr>
          <w:color w:val="FF0000"/>
          <w:sz w:val="28"/>
          <w:szCs w:val="28"/>
        </w:rPr>
      </w:pPr>
      <w:r w:rsidRPr="005C2731">
        <w:rPr>
          <w:sz w:val="28"/>
          <w:szCs w:val="28"/>
        </w:rPr>
        <w:t xml:space="preserve"> 3.</w:t>
      </w:r>
      <w:r w:rsidRPr="0049113B">
        <w:rPr>
          <w:sz w:val="28"/>
          <w:szCs w:val="28"/>
        </w:rPr>
        <w:t xml:space="preserve">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образовательными организациями, осуществляющими расходы, связанные с </w:t>
      </w:r>
      <w:r w:rsidRPr="008546CB">
        <w:rPr>
          <w:sz w:val="28"/>
          <w:szCs w:val="28"/>
        </w:rPr>
        <w:t>оснащени</w:t>
      </w:r>
      <w:r>
        <w:rPr>
          <w:sz w:val="28"/>
          <w:szCs w:val="28"/>
        </w:rPr>
        <w:t>ем</w:t>
      </w:r>
      <w:r w:rsidRPr="008546CB">
        <w:rPr>
          <w:sz w:val="28"/>
          <w:szCs w:val="28"/>
        </w:rPr>
        <w:t xml:space="preserve"> прогулочных площадок образовательных организаций</w:t>
      </w:r>
      <w:r w:rsidRPr="0049113B">
        <w:rPr>
          <w:sz w:val="28"/>
          <w:szCs w:val="28"/>
        </w:rPr>
        <w:t>, соглашение (дополнительное соглашение) о порядке и условиях предоставления субсидии на иные цели.</w:t>
      </w:r>
    </w:p>
    <w:p w14:paraId="51ECC721" w14:textId="77777777" w:rsidR="00EF4B3A" w:rsidRPr="0049113B" w:rsidRDefault="00EF4B3A" w:rsidP="00EF4B3A">
      <w:pPr>
        <w:pStyle w:val="23"/>
        <w:shd w:val="clear" w:color="auto" w:fill="auto"/>
        <w:tabs>
          <w:tab w:val="left" w:pos="1087"/>
        </w:tabs>
        <w:autoSpaceDE w:val="0"/>
        <w:autoSpaceDN w:val="0"/>
        <w:adjustRightInd w:val="0"/>
        <w:spacing w:before="0" w:after="0" w:line="240" w:lineRule="auto"/>
        <w:ind w:firstLine="760"/>
        <w:jc w:val="both"/>
      </w:pPr>
      <w:r w:rsidRPr="0049113B">
        <w:t xml:space="preserve">  </w:t>
      </w:r>
      <w:r>
        <w:t>3</w:t>
      </w:r>
      <w:r w:rsidRPr="0049113B">
        <w:t xml:space="preserve">.2 Осуществляет перечисление средств образовательным организациям, осуществляющим расходы, связанные с </w:t>
      </w:r>
      <w:r w:rsidRPr="008546CB">
        <w:t>связанные с оснащением прогулочных площадок образовательных организаций</w:t>
      </w:r>
      <w:r w:rsidRPr="0049113B">
        <w:t>.</w:t>
      </w:r>
    </w:p>
    <w:p w14:paraId="03A010D6" w14:textId="77777777" w:rsidR="00EF4B3A" w:rsidRPr="0049113B" w:rsidRDefault="00EF4B3A" w:rsidP="00EF4B3A">
      <w:pPr>
        <w:numPr>
          <w:ilvl w:val="0"/>
          <w:numId w:val="12"/>
        </w:numPr>
        <w:ind w:firstLine="760"/>
        <w:jc w:val="both"/>
        <w:rPr>
          <w:sz w:val="28"/>
          <w:szCs w:val="28"/>
        </w:rPr>
      </w:pPr>
      <w:r w:rsidRPr="0049113B">
        <w:rPr>
          <w:sz w:val="28"/>
          <w:szCs w:val="28"/>
        </w:rPr>
        <w:t>Образовательные организации:</w:t>
      </w:r>
    </w:p>
    <w:p w14:paraId="2EB29F09" w14:textId="77777777" w:rsidR="00EF4B3A" w:rsidRPr="0049113B" w:rsidRDefault="00EF4B3A" w:rsidP="00EF4B3A">
      <w:pPr>
        <w:ind w:firstLine="760"/>
        <w:jc w:val="both"/>
        <w:rPr>
          <w:sz w:val="28"/>
          <w:szCs w:val="28"/>
        </w:rPr>
      </w:pPr>
      <w:r w:rsidRPr="0049113B">
        <w:rPr>
          <w:sz w:val="28"/>
          <w:szCs w:val="28"/>
        </w:rPr>
        <w:lastRenderedPageBreak/>
        <w:t xml:space="preserve">      </w:t>
      </w:r>
      <w:r>
        <w:rPr>
          <w:sz w:val="28"/>
          <w:szCs w:val="28"/>
        </w:rPr>
        <w:t>4.1</w:t>
      </w:r>
      <w:r w:rsidRPr="0049113B">
        <w:rPr>
          <w:sz w:val="28"/>
          <w:szCs w:val="28"/>
        </w:rPr>
        <w:t xml:space="preserve"> Отражают средства субсидии на иные цели в плане финансово-хозяйственной деятельности. </w:t>
      </w:r>
    </w:p>
    <w:p w14:paraId="158BE614" w14:textId="77777777" w:rsidR="00EF4B3A" w:rsidRPr="0049113B" w:rsidRDefault="00EF4B3A" w:rsidP="00EF4B3A">
      <w:pPr>
        <w:ind w:firstLine="760"/>
        <w:jc w:val="both"/>
        <w:rPr>
          <w:sz w:val="28"/>
          <w:szCs w:val="28"/>
        </w:rPr>
      </w:pPr>
      <w:r w:rsidRPr="0049113B">
        <w:rPr>
          <w:sz w:val="28"/>
          <w:szCs w:val="28"/>
        </w:rPr>
        <w:t xml:space="preserve">      </w:t>
      </w:r>
      <w:r>
        <w:rPr>
          <w:sz w:val="28"/>
          <w:szCs w:val="28"/>
        </w:rPr>
        <w:t>4.</w:t>
      </w:r>
      <w:r w:rsidRPr="0049113B">
        <w:rPr>
          <w:sz w:val="28"/>
          <w:szCs w:val="28"/>
        </w:rPr>
        <w:t>2 Осуществляют расходы субсидии на иные цели в соответствии с утвержденным планом финансово-хозяйственной деятельности</w:t>
      </w:r>
      <w:r w:rsidRPr="0049113B">
        <w:t xml:space="preserve"> </w:t>
      </w:r>
      <w:r w:rsidRPr="0049113B">
        <w:rPr>
          <w:sz w:val="28"/>
          <w:szCs w:val="28"/>
        </w:rPr>
        <w:t xml:space="preserve">строго по целевому назначению. </w:t>
      </w:r>
    </w:p>
    <w:p w14:paraId="33063D85" w14:textId="77777777" w:rsidR="00EF4B3A" w:rsidRPr="00EF4B3A" w:rsidRDefault="00EF4B3A" w:rsidP="00EF4B3A">
      <w:pPr>
        <w:pStyle w:val="23"/>
        <w:shd w:val="clear" w:color="auto" w:fill="auto"/>
        <w:tabs>
          <w:tab w:val="left" w:pos="1172"/>
        </w:tabs>
        <w:spacing w:before="0" w:after="0" w:line="240" w:lineRule="auto"/>
        <w:ind w:firstLine="760"/>
        <w:jc w:val="both"/>
        <w:rPr>
          <w:rFonts w:ascii="Times New Roman" w:hAnsi="Times New Roman" w:cs="Times New Roman"/>
        </w:rPr>
      </w:pPr>
      <w:r w:rsidRPr="00EF4B3A">
        <w:rPr>
          <w:rFonts w:ascii="Times New Roman" w:hAnsi="Times New Roman" w:cs="Times New Roman"/>
        </w:rPr>
        <w:t xml:space="preserve">      4.3 Производят возврат неиспользованного остатка средств субсидии на иные цели в текущем году в бюджет города Тейково.</w:t>
      </w:r>
    </w:p>
    <w:p w14:paraId="1172F042" w14:textId="77777777" w:rsidR="00EF4B3A" w:rsidRPr="00EF4B3A" w:rsidRDefault="00EF4B3A" w:rsidP="00EF4B3A">
      <w:pPr>
        <w:pStyle w:val="23"/>
        <w:numPr>
          <w:ilvl w:val="0"/>
          <w:numId w:val="12"/>
        </w:numPr>
        <w:shd w:val="clear" w:color="auto" w:fill="auto"/>
        <w:tabs>
          <w:tab w:val="left" w:pos="1087"/>
        </w:tabs>
        <w:autoSpaceDE w:val="0"/>
        <w:autoSpaceDN w:val="0"/>
        <w:adjustRightInd w:val="0"/>
        <w:spacing w:before="0" w:after="0" w:line="240" w:lineRule="auto"/>
        <w:ind w:firstLine="760"/>
        <w:jc w:val="both"/>
        <w:rPr>
          <w:rFonts w:ascii="Times New Roman" w:hAnsi="Times New Roman" w:cs="Times New Roman"/>
        </w:rPr>
      </w:pPr>
      <w:r w:rsidRPr="00EF4B3A">
        <w:rPr>
          <w:rFonts w:ascii="Times New Roman" w:hAnsi="Times New Roman" w:cs="Times New Roman"/>
        </w:rPr>
        <w:t xml:space="preserve">  В случае нецелевого использования субсидии на иные цели к образовательной организации применяются бюджетные меры принуждения в соответствии с</w:t>
      </w:r>
      <w:hyperlink r:id="rId39" w:history="1">
        <w:r w:rsidRPr="00EF4B3A">
          <w:rPr>
            <w:rStyle w:val="af0"/>
            <w:rFonts w:ascii="Times New Roman" w:hAnsi="Times New Roman" w:cs="Times New Roman"/>
            <w:color w:val="auto"/>
            <w:u w:val="none"/>
          </w:rPr>
          <w:t xml:space="preserve"> бюджетным законодательством</w:t>
        </w:r>
      </w:hyperlink>
      <w:r w:rsidRPr="00EF4B3A">
        <w:rPr>
          <w:rFonts w:ascii="Times New Roman" w:hAnsi="Times New Roman" w:cs="Times New Roman"/>
        </w:rPr>
        <w:t xml:space="preserve"> Российской Федерации.</w:t>
      </w:r>
    </w:p>
    <w:p w14:paraId="0177DEC2" w14:textId="77777777" w:rsidR="00EF4B3A" w:rsidRPr="00EF4B3A" w:rsidRDefault="00EF4B3A" w:rsidP="00EF4B3A">
      <w:pPr>
        <w:pStyle w:val="23"/>
        <w:shd w:val="clear" w:color="auto" w:fill="auto"/>
        <w:tabs>
          <w:tab w:val="left" w:pos="1087"/>
        </w:tabs>
        <w:autoSpaceDE w:val="0"/>
        <w:autoSpaceDN w:val="0"/>
        <w:adjustRightInd w:val="0"/>
        <w:spacing w:before="0" w:after="0" w:line="240" w:lineRule="auto"/>
        <w:ind w:firstLine="760"/>
        <w:jc w:val="both"/>
        <w:rPr>
          <w:rFonts w:ascii="Times New Roman" w:hAnsi="Times New Roman" w:cs="Times New Roman"/>
        </w:rPr>
      </w:pPr>
      <w:r w:rsidRPr="00EF4B3A">
        <w:rPr>
          <w:rFonts w:ascii="Times New Roman" w:hAnsi="Times New Roman" w:cs="Times New Roman"/>
        </w:rPr>
        <w:t>6. Ответственность за соблюдение настоящего Порядка, целевое использование средств иного межбюджетного трансферта, своевременность и достоверность представляемых отчетных сведений возлагается на руководителей образовательных организаций и Отдел образования.</w:t>
      </w:r>
    </w:p>
    <w:p w14:paraId="6EA97697" w14:textId="77777777" w:rsidR="00EF4B3A" w:rsidRDefault="00EF4B3A" w:rsidP="00EF4B3A">
      <w:pPr>
        <w:autoSpaceDE w:val="0"/>
        <w:autoSpaceDN w:val="0"/>
        <w:adjustRightInd w:val="0"/>
        <w:ind w:firstLine="760"/>
        <w:jc w:val="center"/>
        <w:rPr>
          <w:sz w:val="28"/>
          <w:szCs w:val="28"/>
        </w:rPr>
      </w:pPr>
    </w:p>
    <w:p w14:paraId="5BA7C8A6" w14:textId="49E62D73" w:rsidR="00EF4B3A" w:rsidRDefault="00EF4B3A" w:rsidP="00C3437B"/>
    <w:p w14:paraId="1E6A7690" w14:textId="77777777" w:rsidR="00EF4B3A" w:rsidRDefault="00EF4B3A">
      <w:pPr>
        <w:spacing w:after="160" w:line="259" w:lineRule="auto"/>
      </w:pPr>
      <w:r>
        <w:br w:type="page"/>
      </w:r>
    </w:p>
    <w:p w14:paraId="1219E558" w14:textId="49917E6E" w:rsidR="00EF4B3A" w:rsidRDefault="00EF4B3A" w:rsidP="00EF4B3A">
      <w:pPr>
        <w:ind w:right="282"/>
        <w:jc w:val="center"/>
        <w:rPr>
          <w:b/>
          <w:noProof/>
          <w:sz w:val="32"/>
          <w:szCs w:val="32"/>
        </w:rPr>
      </w:pPr>
      <w:r>
        <w:rPr>
          <w:b/>
          <w:noProof/>
          <w:sz w:val="32"/>
          <w:szCs w:val="32"/>
        </w:rPr>
        <w:lastRenderedPageBreak/>
        <w:drawing>
          <wp:inline distT="0" distB="0" distL="0" distR="0" wp14:anchorId="7553275C" wp14:editId="38A2688B">
            <wp:extent cx="693420" cy="898525"/>
            <wp:effectExtent l="0" t="0" r="0" b="0"/>
            <wp:docPr id="11" name="Рисунок 1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06800A42" w14:textId="77777777" w:rsidR="00EF4B3A" w:rsidRPr="00CE4C32" w:rsidRDefault="00EF4B3A" w:rsidP="00EF4B3A">
      <w:pPr>
        <w:jc w:val="center"/>
        <w:rPr>
          <w:b/>
          <w:sz w:val="36"/>
          <w:szCs w:val="36"/>
        </w:rPr>
      </w:pPr>
      <w:r w:rsidRPr="00CE4C32">
        <w:rPr>
          <w:b/>
          <w:sz w:val="36"/>
          <w:szCs w:val="36"/>
        </w:rPr>
        <w:t>АДМИНИСТРАЦИЯ ГОРОДСКОГО ОКРУГА ТЕЙКОВО</w:t>
      </w:r>
    </w:p>
    <w:p w14:paraId="79163CAC" w14:textId="77777777" w:rsidR="00EF4B3A" w:rsidRPr="00CE4C32" w:rsidRDefault="00EF4B3A" w:rsidP="00EF4B3A">
      <w:pPr>
        <w:jc w:val="center"/>
        <w:rPr>
          <w:b/>
          <w:sz w:val="36"/>
          <w:szCs w:val="36"/>
        </w:rPr>
      </w:pPr>
      <w:r w:rsidRPr="00CE4C32">
        <w:rPr>
          <w:b/>
          <w:sz w:val="36"/>
          <w:szCs w:val="36"/>
        </w:rPr>
        <w:t>ИВАНОВСКОЙ ОБЛАСТИ</w:t>
      </w:r>
    </w:p>
    <w:p w14:paraId="65228340" w14:textId="77777777" w:rsidR="00EF4B3A" w:rsidRDefault="00EF4B3A" w:rsidP="00EF4B3A">
      <w:pPr>
        <w:jc w:val="center"/>
        <w:rPr>
          <w:b/>
          <w:sz w:val="32"/>
          <w:szCs w:val="32"/>
        </w:rPr>
      </w:pPr>
      <w:r>
        <w:rPr>
          <w:b/>
          <w:sz w:val="32"/>
          <w:szCs w:val="32"/>
        </w:rPr>
        <w:t>_______________________________________________________</w:t>
      </w:r>
    </w:p>
    <w:p w14:paraId="78121653" w14:textId="77777777" w:rsidR="00EF4B3A" w:rsidRPr="00265559" w:rsidRDefault="00EF4B3A" w:rsidP="00EF4B3A">
      <w:pPr>
        <w:jc w:val="center"/>
        <w:rPr>
          <w:b/>
          <w:sz w:val="16"/>
          <w:szCs w:val="16"/>
        </w:rPr>
      </w:pPr>
    </w:p>
    <w:p w14:paraId="68EF5374" w14:textId="77777777" w:rsidR="00EF4B3A" w:rsidRDefault="00EF4B3A" w:rsidP="00EF4B3A">
      <w:pPr>
        <w:jc w:val="center"/>
        <w:rPr>
          <w:b/>
          <w:sz w:val="28"/>
          <w:szCs w:val="28"/>
        </w:rPr>
      </w:pPr>
    </w:p>
    <w:p w14:paraId="40617929" w14:textId="77777777" w:rsidR="00EF4B3A" w:rsidRPr="009839E4" w:rsidRDefault="00EF4B3A" w:rsidP="00EF4B3A">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7671E292" w14:textId="77777777" w:rsidR="00EF4B3A" w:rsidRDefault="00EF4B3A" w:rsidP="00EF4B3A">
      <w:pPr>
        <w:jc w:val="center"/>
        <w:rPr>
          <w:b/>
          <w:sz w:val="28"/>
          <w:szCs w:val="28"/>
        </w:rPr>
      </w:pPr>
    </w:p>
    <w:p w14:paraId="0A0E0297" w14:textId="77777777" w:rsidR="00EF4B3A" w:rsidRPr="00CE4C32" w:rsidRDefault="00EF4B3A" w:rsidP="00EF4B3A">
      <w:pPr>
        <w:jc w:val="center"/>
        <w:rPr>
          <w:sz w:val="28"/>
          <w:szCs w:val="28"/>
        </w:rPr>
      </w:pPr>
      <w:r w:rsidRPr="00CE4C32">
        <w:rPr>
          <w:sz w:val="28"/>
          <w:szCs w:val="28"/>
        </w:rPr>
        <w:t>от</w:t>
      </w:r>
      <w:r>
        <w:rPr>
          <w:sz w:val="28"/>
          <w:szCs w:val="28"/>
        </w:rPr>
        <w:t xml:space="preserve">      26.02.2024   </w:t>
      </w:r>
      <w:r w:rsidRPr="00CE4C32">
        <w:rPr>
          <w:sz w:val="28"/>
          <w:szCs w:val="28"/>
        </w:rPr>
        <w:t xml:space="preserve">  № </w:t>
      </w:r>
      <w:r>
        <w:rPr>
          <w:sz w:val="28"/>
          <w:szCs w:val="28"/>
        </w:rPr>
        <w:t xml:space="preserve">99     </w:t>
      </w:r>
    </w:p>
    <w:p w14:paraId="5685FE98" w14:textId="77777777" w:rsidR="00EF4B3A" w:rsidRPr="00235DD1" w:rsidRDefault="00EF4B3A" w:rsidP="00EF4B3A">
      <w:pPr>
        <w:jc w:val="center"/>
      </w:pPr>
    </w:p>
    <w:p w14:paraId="6D84FFB5" w14:textId="77777777" w:rsidR="00EF4B3A" w:rsidRPr="00EF4B3A" w:rsidRDefault="00EF4B3A" w:rsidP="00EF4B3A">
      <w:pPr>
        <w:jc w:val="center"/>
        <w:rPr>
          <w:sz w:val="28"/>
          <w:szCs w:val="28"/>
        </w:rPr>
      </w:pPr>
      <w:r w:rsidRPr="00EF4B3A">
        <w:rPr>
          <w:sz w:val="28"/>
          <w:szCs w:val="28"/>
        </w:rPr>
        <w:t>г. Тейково</w:t>
      </w:r>
    </w:p>
    <w:p w14:paraId="2252B193" w14:textId="77777777" w:rsidR="00EF4B3A" w:rsidRPr="00EF4B3A" w:rsidRDefault="00EF4B3A" w:rsidP="00EF4B3A">
      <w:pPr>
        <w:jc w:val="center"/>
        <w:rPr>
          <w:b/>
          <w:sz w:val="28"/>
          <w:szCs w:val="28"/>
        </w:rPr>
      </w:pPr>
      <w:r w:rsidRPr="00EF4B3A">
        <w:rPr>
          <w:b/>
          <w:sz w:val="28"/>
          <w:szCs w:val="28"/>
        </w:rPr>
        <w:t xml:space="preserve">          </w:t>
      </w:r>
    </w:p>
    <w:p w14:paraId="597320C1"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О внесении изменений в постановление </w:t>
      </w:r>
    </w:p>
    <w:p w14:paraId="30BC697A"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администрации городского округа Тейково Ивановской области </w:t>
      </w:r>
    </w:p>
    <w:p w14:paraId="44FF2E50" w14:textId="2BC61800" w:rsidR="00EF4B3A" w:rsidRPr="00EF4B3A" w:rsidRDefault="00EF4B3A" w:rsidP="00EF4B3A">
      <w:pPr>
        <w:pStyle w:val="a4"/>
        <w:ind w:right="142"/>
        <w:jc w:val="center"/>
        <w:rPr>
          <w:rFonts w:ascii="Times New Roman" w:hAnsi="Times New Roman" w:cs="Times New Roman"/>
          <w:b/>
          <w:sz w:val="28"/>
          <w:szCs w:val="28"/>
        </w:rPr>
      </w:pPr>
      <w:r w:rsidRPr="00EF4B3A">
        <w:rPr>
          <w:rFonts w:ascii="Times New Roman" w:hAnsi="Times New Roman" w:cs="Times New Roman"/>
          <w:b/>
          <w:sz w:val="28"/>
          <w:szCs w:val="28"/>
        </w:rPr>
        <w:t>от 25.05.2023 № 328 «</w:t>
      </w:r>
      <w:r w:rsidRPr="00EF4B3A">
        <w:rPr>
          <w:rFonts w:ascii="Times New Roman" w:hAnsi="Times New Roman" w:cs="Times New Roman"/>
          <w:b/>
          <w:bCs/>
          <w:sz w:val="28"/>
          <w:szCs w:val="28"/>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EF4B3A">
        <w:rPr>
          <w:rFonts w:ascii="Times New Roman" w:hAnsi="Times New Roman" w:cs="Times New Roman"/>
          <w:b/>
          <w:sz w:val="28"/>
          <w:szCs w:val="28"/>
        </w:rPr>
        <w:t>»</w:t>
      </w:r>
    </w:p>
    <w:p w14:paraId="0CA092E6" w14:textId="77777777" w:rsidR="00EF4B3A" w:rsidRPr="00EF4B3A" w:rsidRDefault="00EF4B3A" w:rsidP="00EF4B3A">
      <w:pPr>
        <w:pStyle w:val="a4"/>
        <w:jc w:val="center"/>
        <w:rPr>
          <w:rFonts w:ascii="Times New Roman" w:hAnsi="Times New Roman" w:cs="Times New Roman"/>
          <w:b/>
          <w:sz w:val="20"/>
          <w:szCs w:val="20"/>
        </w:rPr>
      </w:pPr>
    </w:p>
    <w:p w14:paraId="0730413F" w14:textId="77777777" w:rsidR="00EF4B3A" w:rsidRPr="00EF4B3A" w:rsidRDefault="00EF4B3A" w:rsidP="00EF4B3A">
      <w:pPr>
        <w:pStyle w:val="a4"/>
        <w:jc w:val="both"/>
        <w:rPr>
          <w:rFonts w:ascii="Times New Roman" w:hAnsi="Times New Roman" w:cs="Times New Roman"/>
          <w:sz w:val="20"/>
          <w:szCs w:val="20"/>
        </w:rPr>
      </w:pPr>
    </w:p>
    <w:p w14:paraId="6143D07F" w14:textId="77777777" w:rsidR="00EF4B3A" w:rsidRPr="00EF4B3A" w:rsidRDefault="00EF4B3A" w:rsidP="00EF4B3A">
      <w:pPr>
        <w:pStyle w:val="a4"/>
        <w:ind w:firstLine="709"/>
        <w:jc w:val="both"/>
        <w:rPr>
          <w:rFonts w:ascii="Times New Roman" w:hAnsi="Times New Roman" w:cs="Times New Roman"/>
          <w:bCs/>
          <w:sz w:val="28"/>
          <w:szCs w:val="28"/>
        </w:rPr>
      </w:pPr>
      <w:r w:rsidRPr="00EF4B3A">
        <w:rPr>
          <w:rFonts w:ascii="Times New Roman" w:hAnsi="Times New Roman" w:cs="Times New Roman"/>
          <w:sz w:val="28"/>
          <w:szCs w:val="28"/>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EF4B3A">
        <w:rPr>
          <w:rStyle w:val="af3"/>
          <w:rFonts w:ascii="Times New Roman" w:hAnsi="Times New Roman" w:cs="Times New Roman"/>
          <w:sz w:val="28"/>
          <w:szCs w:val="28"/>
        </w:rPr>
        <w:t>Федеральным законом</w:t>
      </w:r>
      <w:r w:rsidRPr="00EF4B3A">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Тейково Ивановской области» администрация городского округа Тейково Ивановской области</w:t>
      </w:r>
    </w:p>
    <w:p w14:paraId="01A28456" w14:textId="77777777" w:rsidR="00EF4B3A" w:rsidRPr="00650DA9" w:rsidRDefault="00EF4B3A" w:rsidP="00EF4B3A">
      <w:pPr>
        <w:pStyle w:val="a4"/>
        <w:ind w:firstLine="709"/>
        <w:jc w:val="both"/>
        <w:rPr>
          <w:color w:val="FF0000"/>
        </w:rPr>
      </w:pPr>
    </w:p>
    <w:p w14:paraId="52BB95CE" w14:textId="77777777" w:rsidR="00EF4B3A" w:rsidRPr="008E6780" w:rsidRDefault="00EF4B3A" w:rsidP="00EF4B3A">
      <w:pPr>
        <w:pStyle w:val="a4"/>
        <w:ind w:firstLine="709"/>
        <w:jc w:val="both"/>
        <w:rPr>
          <w:color w:val="FF0000"/>
          <w:sz w:val="20"/>
          <w:szCs w:val="20"/>
        </w:rPr>
      </w:pPr>
    </w:p>
    <w:p w14:paraId="016EF361" w14:textId="77777777" w:rsidR="00EF4B3A" w:rsidRPr="008600C9" w:rsidRDefault="00EF4B3A" w:rsidP="00EF4B3A">
      <w:pPr>
        <w:ind w:firstLine="709"/>
        <w:jc w:val="center"/>
        <w:rPr>
          <w:b/>
          <w:sz w:val="28"/>
          <w:szCs w:val="28"/>
        </w:rPr>
      </w:pPr>
      <w:r w:rsidRPr="008600C9">
        <w:rPr>
          <w:b/>
          <w:sz w:val="28"/>
          <w:szCs w:val="28"/>
        </w:rPr>
        <w:t>П О С Т А Н О В Л Я Е Т:</w:t>
      </w:r>
    </w:p>
    <w:p w14:paraId="187B92A1" w14:textId="77777777" w:rsidR="00EF4B3A" w:rsidRPr="008600C9" w:rsidRDefault="00EF4B3A" w:rsidP="00EF4B3A">
      <w:pPr>
        <w:ind w:firstLine="709"/>
        <w:jc w:val="center"/>
        <w:rPr>
          <w:b/>
        </w:rPr>
      </w:pPr>
    </w:p>
    <w:p w14:paraId="57B4DB6B" w14:textId="77777777" w:rsidR="00EF4B3A" w:rsidRPr="008600C9" w:rsidRDefault="00EF4B3A" w:rsidP="00EF4B3A">
      <w:pPr>
        <w:ind w:firstLine="709"/>
        <w:jc w:val="center"/>
        <w:rPr>
          <w:b/>
          <w:sz w:val="20"/>
          <w:szCs w:val="20"/>
        </w:rPr>
      </w:pPr>
    </w:p>
    <w:p w14:paraId="50526E4D" w14:textId="77777777" w:rsidR="00EF4B3A" w:rsidRPr="004C16A7" w:rsidRDefault="00EF4B3A" w:rsidP="00EF4B3A">
      <w:pPr>
        <w:pStyle w:val="a9"/>
        <w:ind w:firstLine="709"/>
        <w:rPr>
          <w:sz w:val="28"/>
          <w:szCs w:val="28"/>
        </w:rPr>
      </w:pPr>
      <w:r>
        <w:rPr>
          <w:szCs w:val="28"/>
        </w:rPr>
        <w:t>1</w:t>
      </w:r>
      <w:r w:rsidRPr="004C16A7">
        <w:rPr>
          <w:sz w:val="28"/>
          <w:szCs w:val="28"/>
        </w:rPr>
        <w:t>. Внести в постановление администрации городского округа Тейково Ивановской области от 25.05.2023 № 328 «</w:t>
      </w:r>
      <w:r w:rsidRPr="004C16A7">
        <w:rPr>
          <w:bCs/>
          <w:sz w:val="28"/>
          <w:szCs w:val="28"/>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4C16A7">
        <w:rPr>
          <w:sz w:val="28"/>
          <w:szCs w:val="28"/>
        </w:rPr>
        <w:t>» следующие изменения:</w:t>
      </w:r>
    </w:p>
    <w:p w14:paraId="055E5AA4" w14:textId="77777777" w:rsidR="00EF4B3A" w:rsidRPr="004C16A7" w:rsidRDefault="00EF4B3A" w:rsidP="00EF4B3A">
      <w:pPr>
        <w:pStyle w:val="a9"/>
        <w:ind w:firstLine="709"/>
        <w:rPr>
          <w:sz w:val="28"/>
          <w:szCs w:val="28"/>
        </w:rPr>
      </w:pPr>
      <w:r w:rsidRPr="004C16A7">
        <w:rPr>
          <w:sz w:val="28"/>
          <w:szCs w:val="28"/>
        </w:rPr>
        <w:t xml:space="preserve"> в приложении  к постановлению:</w:t>
      </w:r>
    </w:p>
    <w:p w14:paraId="0FC7F0D1" w14:textId="77777777" w:rsidR="00EF4B3A" w:rsidRDefault="00EF4B3A" w:rsidP="00EF4B3A">
      <w:pPr>
        <w:ind w:firstLine="709"/>
        <w:jc w:val="both"/>
        <w:rPr>
          <w:sz w:val="28"/>
          <w:szCs w:val="28"/>
        </w:rPr>
      </w:pPr>
      <w:r w:rsidRPr="00BB07A2">
        <w:rPr>
          <w:sz w:val="28"/>
          <w:szCs w:val="28"/>
        </w:rPr>
        <w:t xml:space="preserve">1.1. </w:t>
      </w:r>
      <w:r>
        <w:rPr>
          <w:sz w:val="28"/>
          <w:szCs w:val="28"/>
        </w:rPr>
        <w:t>п</w:t>
      </w:r>
      <w:r w:rsidRPr="00BB07A2">
        <w:rPr>
          <w:sz w:val="28"/>
          <w:szCs w:val="28"/>
        </w:rPr>
        <w:t>ункт</w:t>
      </w:r>
      <w:r>
        <w:rPr>
          <w:sz w:val="28"/>
          <w:szCs w:val="28"/>
        </w:rPr>
        <w:t xml:space="preserve"> 2 Правил изложить в следующей редакции:</w:t>
      </w:r>
    </w:p>
    <w:p w14:paraId="046E2DFD" w14:textId="77777777" w:rsidR="00EF4B3A" w:rsidRDefault="00EF4B3A" w:rsidP="00EF4B3A">
      <w:pPr>
        <w:ind w:firstLine="709"/>
        <w:jc w:val="both"/>
        <w:rPr>
          <w:sz w:val="28"/>
          <w:szCs w:val="28"/>
        </w:rPr>
      </w:pPr>
      <w:r>
        <w:rPr>
          <w:sz w:val="28"/>
          <w:szCs w:val="28"/>
        </w:rPr>
        <w:t xml:space="preserve">«2. </w:t>
      </w:r>
      <w:r w:rsidRPr="00B26D97">
        <w:rPr>
          <w:sz w:val="28"/>
          <w:szCs w:val="28"/>
        </w:rPr>
        <w:t>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14:paraId="11E6EEE5" w14:textId="77777777" w:rsidR="00EF4B3A" w:rsidRDefault="00EF4B3A" w:rsidP="00EF4B3A">
      <w:pPr>
        <w:ind w:firstLine="709"/>
        <w:jc w:val="both"/>
        <w:rPr>
          <w:sz w:val="28"/>
          <w:szCs w:val="28"/>
        </w:rPr>
      </w:pPr>
      <w:r w:rsidRPr="003F7FF5">
        <w:rPr>
          <w:sz w:val="28"/>
          <w:szCs w:val="28"/>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w:t>
      </w:r>
      <w:r w:rsidRPr="00BB07A2">
        <w:rPr>
          <w:sz w:val="28"/>
          <w:szCs w:val="28"/>
        </w:rPr>
        <w:t>посредством автоматизированной информационной системы «Навигатор дополнительного образования детей Ивановской области» (далее – информационная система) с использованием усиленных квалифицированных электронных подписей.</w:t>
      </w:r>
      <w:r w:rsidRPr="00B26D97">
        <w:rPr>
          <w:sz w:val="28"/>
          <w:szCs w:val="28"/>
        </w:rPr>
        <w:t xml:space="preserve"> </w:t>
      </w:r>
    </w:p>
    <w:p w14:paraId="63679291" w14:textId="77777777" w:rsidR="00EF4B3A" w:rsidRDefault="00EF4B3A" w:rsidP="00EF4B3A">
      <w:pPr>
        <w:widowControl w:val="0"/>
        <w:autoSpaceDE w:val="0"/>
        <w:autoSpaceDN w:val="0"/>
        <w:adjustRightInd w:val="0"/>
        <w:ind w:firstLine="709"/>
        <w:jc w:val="both"/>
        <w:rPr>
          <w:sz w:val="28"/>
          <w:szCs w:val="28"/>
        </w:rPr>
      </w:pPr>
      <w:r>
        <w:rPr>
          <w:sz w:val="28"/>
          <w:szCs w:val="28"/>
        </w:rPr>
        <w:t xml:space="preserve">В случае отсутствия технической возможности формирования </w:t>
      </w:r>
      <w:r w:rsidRPr="00A02C5B">
        <w:rPr>
          <w:sz w:val="28"/>
          <w:szCs w:val="28"/>
        </w:rPr>
        <w:t>в виде электронного документа</w:t>
      </w:r>
      <w:r>
        <w:rPr>
          <w:sz w:val="28"/>
          <w:szCs w:val="28"/>
        </w:rPr>
        <w:t xml:space="preserve"> и подписания с</w:t>
      </w:r>
      <w:r w:rsidRPr="00A02C5B">
        <w:rPr>
          <w:sz w:val="28"/>
          <w:szCs w:val="28"/>
        </w:rPr>
        <w:t>оглашени</w:t>
      </w:r>
      <w:r>
        <w:rPr>
          <w:sz w:val="28"/>
          <w:szCs w:val="28"/>
        </w:rPr>
        <w:t>я</w:t>
      </w:r>
      <w:r w:rsidRPr="00A02C5B">
        <w:rPr>
          <w:sz w:val="28"/>
          <w:szCs w:val="28"/>
        </w:rPr>
        <w:t xml:space="preserve"> в соответствии с сертификатом</w:t>
      </w:r>
      <w:r>
        <w:rPr>
          <w:sz w:val="28"/>
          <w:szCs w:val="28"/>
        </w:rPr>
        <w:t xml:space="preserve"> </w:t>
      </w:r>
      <w:r w:rsidRPr="00A02C5B">
        <w:rPr>
          <w:sz w:val="28"/>
          <w:szCs w:val="28"/>
        </w:rPr>
        <w:t>в информационной системе</w:t>
      </w:r>
      <w:r>
        <w:rPr>
          <w:sz w:val="28"/>
          <w:szCs w:val="28"/>
        </w:rPr>
        <w:t xml:space="preserve"> формирование и подписание соглашения производится в бумажной форме, информация о заключенном соглашении </w:t>
      </w:r>
      <w:r w:rsidRPr="00A02C5B">
        <w:rPr>
          <w:sz w:val="28"/>
          <w:szCs w:val="28"/>
        </w:rPr>
        <w:t>в соответствии с сертификатом</w:t>
      </w:r>
      <w:r>
        <w:rPr>
          <w:sz w:val="28"/>
          <w:szCs w:val="28"/>
        </w:rPr>
        <w:t>, дополнительном соглашении вносится в информационную систему в течение 2-ух рабочих дней после его заключения.».</w:t>
      </w:r>
    </w:p>
    <w:p w14:paraId="176EBA8A" w14:textId="77777777" w:rsidR="00EF4B3A" w:rsidRDefault="00EF4B3A" w:rsidP="00EF4B3A">
      <w:pPr>
        <w:ind w:firstLine="709"/>
        <w:jc w:val="both"/>
        <w:rPr>
          <w:sz w:val="28"/>
          <w:szCs w:val="28"/>
        </w:rPr>
      </w:pPr>
      <w:r>
        <w:rPr>
          <w:sz w:val="28"/>
          <w:szCs w:val="28"/>
        </w:rPr>
        <w:t>1.2. Пункт 5 изложить в следующей редакции:</w:t>
      </w:r>
    </w:p>
    <w:p w14:paraId="0DF70F43" w14:textId="77777777" w:rsidR="00EF4B3A" w:rsidRPr="005402FD" w:rsidRDefault="00EF4B3A" w:rsidP="00EF4B3A">
      <w:pPr>
        <w:ind w:firstLine="709"/>
        <w:jc w:val="both"/>
        <w:rPr>
          <w:sz w:val="28"/>
          <w:szCs w:val="28"/>
        </w:rPr>
      </w:pPr>
      <w:r>
        <w:rPr>
          <w:sz w:val="28"/>
          <w:szCs w:val="28"/>
        </w:rPr>
        <w:t xml:space="preserve">«5. </w:t>
      </w:r>
      <w:r w:rsidRPr="005402FD">
        <w:rPr>
          <w:sz w:val="28"/>
          <w:szCs w:val="28"/>
        </w:rPr>
        <w:t>Проект соглашения в соответствии с сертификатом формируется</w:t>
      </w:r>
      <w:r>
        <w:rPr>
          <w:sz w:val="28"/>
          <w:szCs w:val="28"/>
        </w:rPr>
        <w:t xml:space="preserve"> </w:t>
      </w:r>
      <w:r w:rsidRPr="005402FD">
        <w:rPr>
          <w:sz w:val="28"/>
          <w:szCs w:val="28"/>
        </w:rPr>
        <w:t xml:space="preserve"> уполномоченным органом в соответствии с пунктом 3 настоящих Правил для подписания юридическим лицом, индивидуальным предпринимателем </w:t>
      </w:r>
      <w:r w:rsidRPr="00745F79">
        <w:rPr>
          <w:sz w:val="28"/>
          <w:szCs w:val="28"/>
        </w:rPr>
        <w:t>или физическ</w:t>
      </w:r>
      <w:r>
        <w:rPr>
          <w:sz w:val="28"/>
          <w:szCs w:val="28"/>
        </w:rPr>
        <w:t>им</w:t>
      </w:r>
      <w:r w:rsidRPr="00745F79">
        <w:rPr>
          <w:sz w:val="28"/>
          <w:szCs w:val="28"/>
        </w:rPr>
        <w:t xml:space="preserve"> лицо</w:t>
      </w:r>
      <w:r>
        <w:rPr>
          <w:sz w:val="28"/>
          <w:szCs w:val="28"/>
        </w:rPr>
        <w:t>м</w:t>
      </w:r>
      <w:r w:rsidRPr="00745F79">
        <w:rPr>
          <w:sz w:val="28"/>
          <w:szCs w:val="28"/>
        </w:rPr>
        <w:t xml:space="preserve"> - производител</w:t>
      </w:r>
      <w:r>
        <w:rPr>
          <w:sz w:val="28"/>
          <w:szCs w:val="28"/>
        </w:rPr>
        <w:t>ем</w:t>
      </w:r>
      <w:r w:rsidRPr="00745F79">
        <w:rPr>
          <w:sz w:val="28"/>
          <w:szCs w:val="28"/>
        </w:rPr>
        <w:t xml:space="preserve"> товаров, работ, услуг</w:t>
      </w:r>
      <w:r w:rsidRPr="005402FD">
        <w:rPr>
          <w:sz w:val="28"/>
          <w:szCs w:val="28"/>
        </w:rPr>
        <w:t>, подавшим заявку на включение указанного лица в реестр исполнителей муниципальной услуги по социальному сертификату (далее – лицо, подавшее заявку</w:t>
      </w:r>
      <w:r w:rsidRPr="00650DA9">
        <w:rPr>
          <w:sz w:val="28"/>
          <w:szCs w:val="28"/>
        </w:rPr>
        <w:t>) в день принятия уполномоченным органом решения о формировании соответствующей</w:t>
      </w:r>
      <w:r w:rsidRPr="005402FD">
        <w:rPr>
          <w:sz w:val="28"/>
          <w:szCs w:val="28"/>
        </w:rPr>
        <w:t xml:space="preserve"> информации, включаемой в реестр исполнителей муниципальной услуги</w:t>
      </w:r>
      <w:r w:rsidRPr="00A66B18">
        <w:rPr>
          <w:sz w:val="28"/>
          <w:szCs w:val="28"/>
        </w:rPr>
        <w:t xml:space="preserve"> </w:t>
      </w:r>
      <w:r w:rsidRPr="005402FD">
        <w:rPr>
          <w:sz w:val="28"/>
          <w:szCs w:val="28"/>
        </w:rPr>
        <w:t xml:space="preserve">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w:t>
      </w:r>
      <w:r w:rsidRPr="005402FD">
        <w:rPr>
          <w:sz w:val="28"/>
          <w:szCs w:val="28"/>
        </w:rPr>
        <w:lastRenderedPageBreak/>
        <w:t>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5402FD">
        <w:rPr>
          <w:sz w:val="28"/>
          <w:szCs w:val="28"/>
        </w:rPr>
        <w:tab/>
        <w:t>услуг</w:t>
      </w:r>
      <w:r w:rsidRPr="00F76F03">
        <w:rPr>
          <w:sz w:val="28"/>
          <w:szCs w:val="28"/>
        </w:rPr>
        <w:t>),  и заключается с лицом, подавшим заявку.</w:t>
      </w:r>
      <w:r w:rsidRPr="005402FD">
        <w:rPr>
          <w:sz w:val="28"/>
          <w:szCs w:val="28"/>
        </w:rPr>
        <w:t xml:space="preserve">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14:paraId="5A11299F" w14:textId="77777777" w:rsidR="00EF4B3A" w:rsidRPr="005402FD" w:rsidRDefault="00EF4B3A" w:rsidP="00EF4B3A">
      <w:pPr>
        <w:ind w:firstLine="709"/>
        <w:jc w:val="both"/>
        <w:rPr>
          <w:sz w:val="28"/>
          <w:szCs w:val="28"/>
        </w:rPr>
      </w:pPr>
      <w:r w:rsidRPr="005402FD">
        <w:rPr>
          <w:sz w:val="28"/>
          <w:szCs w:val="28"/>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14:paraId="5F76A003" w14:textId="77777777" w:rsidR="00EF4B3A" w:rsidRDefault="00EF4B3A" w:rsidP="00EF4B3A">
      <w:pPr>
        <w:widowControl w:val="0"/>
        <w:autoSpaceDE w:val="0"/>
        <w:autoSpaceDN w:val="0"/>
        <w:adjustRightInd w:val="0"/>
        <w:ind w:firstLine="709"/>
        <w:jc w:val="both"/>
        <w:rPr>
          <w:sz w:val="28"/>
          <w:szCs w:val="28"/>
        </w:rPr>
      </w:pPr>
      <w:r w:rsidRPr="005402FD">
        <w:rPr>
          <w:sz w:val="28"/>
          <w:szCs w:val="28"/>
        </w:rPr>
        <w:t xml:space="preserve">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w:t>
      </w:r>
      <w:r>
        <w:rPr>
          <w:sz w:val="28"/>
          <w:szCs w:val="28"/>
        </w:rPr>
        <w:t>получателей социального сертификата</w:t>
      </w:r>
      <w:r w:rsidRPr="005402FD">
        <w:rPr>
          <w:sz w:val="28"/>
          <w:szCs w:val="28"/>
        </w:rPr>
        <w:t xml:space="preserve">, формируемый в порядке, установленном постановлением администрации </w:t>
      </w:r>
      <w:r>
        <w:rPr>
          <w:sz w:val="28"/>
          <w:szCs w:val="28"/>
        </w:rPr>
        <w:t>городского округа Тейково Ивановской области</w:t>
      </w:r>
      <w:r w:rsidRPr="005402FD">
        <w:rPr>
          <w:sz w:val="28"/>
          <w:szCs w:val="28"/>
        </w:rPr>
        <w:t xml:space="preserve"> (далее – реестр потребителей).</w:t>
      </w:r>
      <w:r>
        <w:rPr>
          <w:sz w:val="28"/>
          <w:szCs w:val="28"/>
        </w:rPr>
        <w:t>».</w:t>
      </w:r>
    </w:p>
    <w:p w14:paraId="64E57877" w14:textId="77777777" w:rsidR="00EF4B3A" w:rsidRDefault="00EF4B3A" w:rsidP="00EF4B3A">
      <w:pPr>
        <w:widowControl w:val="0"/>
        <w:autoSpaceDE w:val="0"/>
        <w:autoSpaceDN w:val="0"/>
        <w:adjustRightInd w:val="0"/>
        <w:ind w:firstLine="709"/>
        <w:jc w:val="both"/>
        <w:rPr>
          <w:color w:val="1A1A1A"/>
          <w:sz w:val="28"/>
          <w:szCs w:val="28"/>
        </w:rPr>
      </w:pPr>
      <w:r>
        <w:rPr>
          <w:color w:val="1A1A1A"/>
          <w:sz w:val="28"/>
          <w:szCs w:val="28"/>
        </w:rPr>
        <w:t xml:space="preserve">2. </w:t>
      </w:r>
      <w:r w:rsidRPr="003026AF">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026AF">
        <w:rPr>
          <w:bCs/>
          <w:sz w:val="28"/>
          <w:szCs w:val="28"/>
        </w:rPr>
        <w:t xml:space="preserve">Ивановской области </w:t>
      </w:r>
      <w:r w:rsidRPr="003026AF">
        <w:rPr>
          <w:sz w:val="28"/>
          <w:szCs w:val="28"/>
        </w:rPr>
        <w:t>в сети Интернет.</w:t>
      </w:r>
    </w:p>
    <w:p w14:paraId="524B6437" w14:textId="77777777" w:rsidR="00EF4B3A" w:rsidRDefault="00EF4B3A" w:rsidP="00EF4B3A">
      <w:pPr>
        <w:widowControl w:val="0"/>
        <w:autoSpaceDE w:val="0"/>
        <w:autoSpaceDN w:val="0"/>
        <w:adjustRightInd w:val="0"/>
        <w:ind w:firstLine="709"/>
        <w:jc w:val="both"/>
        <w:rPr>
          <w:color w:val="1A1A1A"/>
          <w:sz w:val="28"/>
          <w:szCs w:val="28"/>
        </w:rPr>
      </w:pPr>
      <w:r>
        <w:rPr>
          <w:color w:val="1A1A1A"/>
          <w:sz w:val="28"/>
          <w:szCs w:val="28"/>
        </w:rPr>
        <w:t xml:space="preserve">3. </w:t>
      </w:r>
      <w:r w:rsidRPr="00596629">
        <w:rPr>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4708D502" w14:textId="77777777" w:rsidR="00EF4B3A" w:rsidRPr="004A0048" w:rsidRDefault="00EF4B3A" w:rsidP="00EF4B3A">
      <w:pPr>
        <w:rPr>
          <w:b/>
          <w:sz w:val="28"/>
          <w:szCs w:val="28"/>
        </w:rPr>
      </w:pPr>
      <w:r w:rsidRPr="004A0048">
        <w:rPr>
          <w:b/>
          <w:sz w:val="28"/>
          <w:szCs w:val="28"/>
        </w:rPr>
        <w:t xml:space="preserve">   Глава городского округа Тейково </w:t>
      </w:r>
    </w:p>
    <w:p w14:paraId="38E08325" w14:textId="77777777" w:rsidR="00EF4B3A" w:rsidRPr="004A0048" w:rsidRDefault="00EF4B3A" w:rsidP="00EF4B3A">
      <w:r w:rsidRPr="004A0048">
        <w:rPr>
          <w:b/>
          <w:sz w:val="28"/>
          <w:szCs w:val="28"/>
        </w:rPr>
        <w:t xml:space="preserve">   Ивановской области                                                                         С.А. Семенова</w:t>
      </w:r>
    </w:p>
    <w:p w14:paraId="1813FEFB" w14:textId="77777777" w:rsidR="00EF4B3A" w:rsidRDefault="00EF4B3A" w:rsidP="00EF4B3A">
      <w:pPr>
        <w:pStyle w:val="ConsPlusNonformat"/>
        <w:ind w:right="-1"/>
        <w:jc w:val="right"/>
        <w:rPr>
          <w:rFonts w:ascii="Times New Roman" w:hAnsi="Times New Roman" w:cs="Times New Roman"/>
          <w:color w:val="FF0000"/>
        </w:rPr>
      </w:pPr>
    </w:p>
    <w:p w14:paraId="7E0A2EB7" w14:textId="6DE32917" w:rsidR="00EF4B3A" w:rsidRDefault="00EF4B3A" w:rsidP="00EF4B3A">
      <w:pPr>
        <w:jc w:val="center"/>
        <w:rPr>
          <w:b/>
          <w:noProof/>
          <w:sz w:val="32"/>
          <w:szCs w:val="32"/>
        </w:rPr>
      </w:pPr>
      <w:r>
        <w:rPr>
          <w:b/>
          <w:noProof/>
          <w:sz w:val="32"/>
          <w:szCs w:val="32"/>
        </w:rPr>
        <w:drawing>
          <wp:inline distT="0" distB="0" distL="0" distR="0" wp14:anchorId="37F2F0BC" wp14:editId="57A19BCF">
            <wp:extent cx="693420" cy="898525"/>
            <wp:effectExtent l="0" t="0" r="0" b="0"/>
            <wp:docPr id="12" name="Рисунок 1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7AF1B30" w14:textId="77777777" w:rsidR="00EF4B3A" w:rsidRPr="00CE4C32" w:rsidRDefault="00EF4B3A" w:rsidP="00EF4B3A">
      <w:pPr>
        <w:jc w:val="center"/>
        <w:rPr>
          <w:b/>
          <w:sz w:val="36"/>
          <w:szCs w:val="36"/>
        </w:rPr>
      </w:pPr>
      <w:r w:rsidRPr="00CE4C32">
        <w:rPr>
          <w:b/>
          <w:sz w:val="36"/>
          <w:szCs w:val="36"/>
        </w:rPr>
        <w:t>АДМИНИСТРАЦИЯ ГОРОДСКОГО ОКРУГА ТЕЙКОВО</w:t>
      </w:r>
    </w:p>
    <w:p w14:paraId="43B2F241" w14:textId="77777777" w:rsidR="00EF4B3A" w:rsidRPr="00CE4C32" w:rsidRDefault="00EF4B3A" w:rsidP="00EF4B3A">
      <w:pPr>
        <w:jc w:val="center"/>
        <w:rPr>
          <w:b/>
          <w:sz w:val="36"/>
          <w:szCs w:val="36"/>
        </w:rPr>
      </w:pPr>
      <w:r w:rsidRPr="00CE4C32">
        <w:rPr>
          <w:b/>
          <w:sz w:val="36"/>
          <w:szCs w:val="36"/>
        </w:rPr>
        <w:t>ИВАНОВСКОЙ ОБЛАСТИ</w:t>
      </w:r>
    </w:p>
    <w:p w14:paraId="43047E15" w14:textId="77777777" w:rsidR="00EF4B3A" w:rsidRDefault="00EF4B3A" w:rsidP="00EF4B3A">
      <w:pPr>
        <w:jc w:val="center"/>
        <w:rPr>
          <w:b/>
          <w:sz w:val="32"/>
          <w:szCs w:val="32"/>
        </w:rPr>
      </w:pPr>
      <w:r>
        <w:rPr>
          <w:b/>
          <w:sz w:val="32"/>
          <w:szCs w:val="32"/>
        </w:rPr>
        <w:t>_______________________________________________________</w:t>
      </w:r>
    </w:p>
    <w:p w14:paraId="1E65B6A2" w14:textId="77777777" w:rsidR="00EF4B3A" w:rsidRPr="00265559" w:rsidRDefault="00EF4B3A" w:rsidP="00EF4B3A">
      <w:pPr>
        <w:jc w:val="center"/>
        <w:rPr>
          <w:b/>
          <w:sz w:val="16"/>
          <w:szCs w:val="16"/>
        </w:rPr>
      </w:pPr>
    </w:p>
    <w:p w14:paraId="3F1C37DF" w14:textId="77777777" w:rsidR="00EF4B3A" w:rsidRDefault="00EF4B3A" w:rsidP="00EF4B3A">
      <w:pPr>
        <w:jc w:val="center"/>
        <w:rPr>
          <w:b/>
          <w:sz w:val="28"/>
          <w:szCs w:val="28"/>
        </w:rPr>
      </w:pPr>
    </w:p>
    <w:p w14:paraId="389849BE" w14:textId="77777777" w:rsidR="00EF4B3A" w:rsidRPr="009839E4" w:rsidRDefault="00EF4B3A" w:rsidP="00EF4B3A">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4551CECC" w14:textId="77777777" w:rsidR="00EF4B3A" w:rsidRDefault="00EF4B3A" w:rsidP="00EF4B3A">
      <w:pPr>
        <w:jc w:val="center"/>
        <w:rPr>
          <w:b/>
          <w:sz w:val="28"/>
          <w:szCs w:val="28"/>
        </w:rPr>
      </w:pPr>
    </w:p>
    <w:p w14:paraId="6E773A9A" w14:textId="77777777" w:rsidR="00EF4B3A" w:rsidRPr="00CE4C32" w:rsidRDefault="00EF4B3A" w:rsidP="00EF4B3A">
      <w:pPr>
        <w:jc w:val="center"/>
        <w:rPr>
          <w:sz w:val="28"/>
          <w:szCs w:val="28"/>
        </w:rPr>
      </w:pPr>
      <w:r w:rsidRPr="00CE4C32">
        <w:rPr>
          <w:sz w:val="28"/>
          <w:szCs w:val="28"/>
        </w:rPr>
        <w:t>от</w:t>
      </w:r>
      <w:r>
        <w:rPr>
          <w:sz w:val="28"/>
          <w:szCs w:val="28"/>
        </w:rPr>
        <w:t xml:space="preserve">         26.02.2024  </w:t>
      </w:r>
      <w:r w:rsidRPr="00CE4C32">
        <w:rPr>
          <w:sz w:val="28"/>
          <w:szCs w:val="28"/>
        </w:rPr>
        <w:t xml:space="preserve">  № </w:t>
      </w:r>
      <w:r>
        <w:rPr>
          <w:sz w:val="28"/>
          <w:szCs w:val="28"/>
        </w:rPr>
        <w:t xml:space="preserve">100     </w:t>
      </w:r>
    </w:p>
    <w:p w14:paraId="6F10259F" w14:textId="77777777" w:rsidR="00EF4B3A" w:rsidRPr="00235DD1" w:rsidRDefault="00EF4B3A" w:rsidP="00EF4B3A">
      <w:pPr>
        <w:jc w:val="center"/>
      </w:pPr>
    </w:p>
    <w:p w14:paraId="59803261" w14:textId="77777777" w:rsidR="00EF4B3A" w:rsidRPr="00CE4C32" w:rsidRDefault="00EF4B3A" w:rsidP="00EF4B3A">
      <w:pPr>
        <w:jc w:val="center"/>
        <w:rPr>
          <w:sz w:val="28"/>
          <w:szCs w:val="28"/>
        </w:rPr>
      </w:pPr>
      <w:r w:rsidRPr="00CE4C32">
        <w:rPr>
          <w:sz w:val="28"/>
          <w:szCs w:val="28"/>
        </w:rPr>
        <w:t>г. Тейково</w:t>
      </w:r>
    </w:p>
    <w:p w14:paraId="2619A98D" w14:textId="77777777" w:rsidR="00EF4B3A" w:rsidRPr="00FC2C02" w:rsidRDefault="00EF4B3A" w:rsidP="00EF4B3A">
      <w:pPr>
        <w:jc w:val="center"/>
        <w:rPr>
          <w:b/>
          <w:sz w:val="28"/>
          <w:szCs w:val="28"/>
        </w:rPr>
      </w:pPr>
      <w:r w:rsidRPr="00FC2C02">
        <w:rPr>
          <w:b/>
          <w:sz w:val="28"/>
          <w:szCs w:val="28"/>
        </w:rPr>
        <w:t xml:space="preserve">          </w:t>
      </w:r>
    </w:p>
    <w:p w14:paraId="418A58CB"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О внесении изменений в постановление </w:t>
      </w:r>
    </w:p>
    <w:p w14:paraId="737D4407"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администрации городского округа Тейково Ивановской области </w:t>
      </w:r>
    </w:p>
    <w:p w14:paraId="27A7AA0B"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от 25.05.2023 № 329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6633383E" w14:textId="77777777" w:rsidR="00EF4B3A" w:rsidRPr="00235DD1" w:rsidRDefault="00EF4B3A" w:rsidP="00EF4B3A">
      <w:pPr>
        <w:pStyle w:val="a4"/>
        <w:jc w:val="center"/>
        <w:rPr>
          <w:b/>
          <w:sz w:val="20"/>
          <w:szCs w:val="20"/>
        </w:rPr>
      </w:pPr>
    </w:p>
    <w:p w14:paraId="560190F7" w14:textId="77777777" w:rsidR="00EF4B3A" w:rsidRPr="00235DD1" w:rsidRDefault="00EF4B3A" w:rsidP="00EF4B3A">
      <w:pPr>
        <w:pStyle w:val="a4"/>
        <w:jc w:val="both"/>
        <w:rPr>
          <w:sz w:val="20"/>
          <w:szCs w:val="20"/>
        </w:rPr>
      </w:pPr>
    </w:p>
    <w:p w14:paraId="152349E5" w14:textId="77777777" w:rsidR="00EF4B3A" w:rsidRPr="00585410" w:rsidRDefault="00EF4B3A" w:rsidP="00EF4B3A">
      <w:pPr>
        <w:pStyle w:val="a4"/>
        <w:ind w:firstLine="709"/>
        <w:jc w:val="both"/>
        <w:rPr>
          <w:rFonts w:ascii="Times New Roman" w:hAnsi="Times New Roman" w:cs="Times New Roman"/>
          <w:bCs/>
          <w:sz w:val="28"/>
          <w:szCs w:val="28"/>
        </w:rPr>
      </w:pPr>
      <w:r w:rsidRPr="00585410">
        <w:rPr>
          <w:rFonts w:ascii="Times New Roman" w:hAnsi="Times New Roman" w:cs="Times New Roman"/>
          <w:sz w:val="28"/>
          <w:szCs w:val="28"/>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585410">
        <w:rPr>
          <w:rStyle w:val="af3"/>
          <w:rFonts w:ascii="Times New Roman" w:hAnsi="Times New Roman" w:cs="Times New Roman"/>
        </w:rPr>
        <w:t>Федеральным законом</w:t>
      </w:r>
      <w:r w:rsidRPr="00585410">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муниципальных услуг в социальной сфере при формировании муниципального социального заказа на оказание</w:t>
      </w:r>
      <w:r w:rsidRPr="00585410">
        <w:rPr>
          <w:rFonts w:ascii="Times New Roman" w:hAnsi="Times New Roman" w:cs="Times New Roman"/>
        </w:rPr>
        <w:t xml:space="preserve"> </w:t>
      </w:r>
      <w:r w:rsidRPr="00585410">
        <w:rPr>
          <w:rFonts w:ascii="Times New Roman" w:hAnsi="Times New Roman" w:cs="Times New Roman"/>
          <w:sz w:val="28"/>
          <w:szCs w:val="28"/>
        </w:rPr>
        <w:t>муниципальных услуг в социальной сфере на территории городского округа Тейково Ивановской области» администрация городского округа Тейково Ивановской области</w:t>
      </w:r>
    </w:p>
    <w:p w14:paraId="05D69AD4" w14:textId="77777777" w:rsidR="00EF4B3A" w:rsidRPr="008E6780" w:rsidRDefault="00EF4B3A" w:rsidP="00EF4B3A">
      <w:pPr>
        <w:pStyle w:val="a4"/>
        <w:ind w:firstLine="709"/>
        <w:jc w:val="both"/>
        <w:rPr>
          <w:color w:val="FF0000"/>
          <w:sz w:val="32"/>
          <w:szCs w:val="32"/>
        </w:rPr>
      </w:pPr>
    </w:p>
    <w:p w14:paraId="017B9C1A" w14:textId="77777777" w:rsidR="00EF4B3A" w:rsidRPr="008600C9" w:rsidRDefault="00EF4B3A" w:rsidP="00EF4B3A">
      <w:pPr>
        <w:ind w:firstLine="709"/>
        <w:jc w:val="center"/>
        <w:rPr>
          <w:b/>
          <w:sz w:val="28"/>
          <w:szCs w:val="28"/>
        </w:rPr>
      </w:pPr>
      <w:r w:rsidRPr="008600C9">
        <w:rPr>
          <w:b/>
          <w:sz w:val="28"/>
          <w:szCs w:val="28"/>
        </w:rPr>
        <w:t>П О С Т А Н О В Л Я Е Т:</w:t>
      </w:r>
    </w:p>
    <w:p w14:paraId="369F27CE" w14:textId="77777777" w:rsidR="00EF4B3A" w:rsidRPr="008600C9" w:rsidRDefault="00EF4B3A" w:rsidP="00EF4B3A">
      <w:pPr>
        <w:ind w:firstLine="709"/>
        <w:jc w:val="center"/>
        <w:rPr>
          <w:b/>
          <w:sz w:val="20"/>
          <w:szCs w:val="20"/>
        </w:rPr>
      </w:pPr>
    </w:p>
    <w:p w14:paraId="12C6E16E" w14:textId="77777777" w:rsidR="00EF4B3A" w:rsidRPr="004B2BAA" w:rsidRDefault="00EF4B3A" w:rsidP="00585410">
      <w:pPr>
        <w:pStyle w:val="a9"/>
        <w:ind w:firstLine="709"/>
        <w:jc w:val="both"/>
        <w:rPr>
          <w:szCs w:val="28"/>
        </w:rPr>
      </w:pPr>
      <w:r>
        <w:rPr>
          <w:szCs w:val="28"/>
        </w:rPr>
        <w:t xml:space="preserve">1. </w:t>
      </w:r>
      <w:r w:rsidRPr="008600C9">
        <w:rPr>
          <w:szCs w:val="28"/>
        </w:rPr>
        <w:t xml:space="preserve">Внести в </w:t>
      </w:r>
      <w:r w:rsidRPr="004B2BAA">
        <w:rPr>
          <w:szCs w:val="28"/>
        </w:rPr>
        <w:t xml:space="preserve">постановление администрации городского округа Тейково Ивановской области от 25.05.2023 № 329 «Об утверждении Порядка предоставления субсидии юридическим лицам, индивидуальным предпринимателям, физическим лицам – </w:t>
      </w:r>
      <w:r w:rsidRPr="004B2BAA">
        <w:rPr>
          <w:szCs w:val="28"/>
        </w:rPr>
        <w:lastRenderedPageBreak/>
        <w:t>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следующие изменения:</w:t>
      </w:r>
    </w:p>
    <w:p w14:paraId="2C9F52E7" w14:textId="77777777" w:rsidR="003635FF" w:rsidRDefault="00EF4B3A" w:rsidP="00585410">
      <w:pPr>
        <w:pStyle w:val="a9"/>
        <w:ind w:firstLine="709"/>
        <w:jc w:val="both"/>
        <w:rPr>
          <w:szCs w:val="28"/>
        </w:rPr>
      </w:pPr>
      <w:r>
        <w:rPr>
          <w:szCs w:val="28"/>
        </w:rPr>
        <w:t xml:space="preserve"> </w:t>
      </w:r>
      <w:r w:rsidRPr="0049264A">
        <w:rPr>
          <w:szCs w:val="28"/>
        </w:rPr>
        <w:t>в приложении  к постановлению:</w:t>
      </w:r>
    </w:p>
    <w:p w14:paraId="3CE69FFD" w14:textId="2B0652B2" w:rsidR="00EF4B3A" w:rsidRPr="003635FF" w:rsidRDefault="00EF4B3A" w:rsidP="00585410">
      <w:pPr>
        <w:pStyle w:val="a9"/>
        <w:ind w:firstLine="709"/>
        <w:jc w:val="both"/>
        <w:rPr>
          <w:sz w:val="28"/>
          <w:szCs w:val="28"/>
        </w:rPr>
      </w:pPr>
      <w:r w:rsidRPr="003635FF">
        <w:rPr>
          <w:sz w:val="28"/>
          <w:szCs w:val="28"/>
        </w:rPr>
        <w:t>1.1. абзац 4 пункта 5 изложить в следующей редакции:</w:t>
      </w:r>
    </w:p>
    <w:p w14:paraId="76946FF8" w14:textId="77777777" w:rsidR="00EF4B3A" w:rsidRPr="003635FF" w:rsidRDefault="00EF4B3A" w:rsidP="00585410">
      <w:pPr>
        <w:widowControl w:val="0"/>
        <w:autoSpaceDE w:val="0"/>
        <w:autoSpaceDN w:val="0"/>
        <w:adjustRightInd w:val="0"/>
        <w:ind w:firstLine="709"/>
        <w:jc w:val="both"/>
        <w:rPr>
          <w:sz w:val="28"/>
          <w:szCs w:val="28"/>
        </w:rPr>
      </w:pPr>
      <w:r w:rsidRPr="003635FF">
        <w:rPr>
          <w:sz w:val="28"/>
          <w:szCs w:val="28"/>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городского округа Тейково Ивановской области</w:t>
      </w:r>
      <w:r w:rsidRPr="003635FF">
        <w:rPr>
          <w:color w:val="1A1A1A"/>
          <w:sz w:val="28"/>
          <w:szCs w:val="28"/>
        </w:rPr>
        <w:t>.</w:t>
      </w:r>
      <w:r w:rsidRPr="003635FF">
        <w:rPr>
          <w:sz w:val="28"/>
          <w:szCs w:val="28"/>
        </w:rPr>
        <w:t>».</w:t>
      </w:r>
    </w:p>
    <w:p w14:paraId="37986CBD" w14:textId="77777777" w:rsidR="00EF4B3A" w:rsidRPr="003635FF" w:rsidRDefault="00EF4B3A" w:rsidP="00585410">
      <w:pPr>
        <w:pStyle w:val="a5"/>
        <w:tabs>
          <w:tab w:val="left" w:pos="993"/>
        </w:tabs>
        <w:spacing w:line="240" w:lineRule="auto"/>
        <w:ind w:left="0" w:firstLine="709"/>
        <w:jc w:val="both"/>
        <w:rPr>
          <w:rFonts w:ascii="Times New Roman" w:hAnsi="Times New Roman" w:cs="Times New Roman"/>
          <w:sz w:val="28"/>
          <w:szCs w:val="28"/>
        </w:rPr>
      </w:pPr>
      <w:r w:rsidRPr="003635FF">
        <w:rPr>
          <w:rFonts w:ascii="Times New Roman" w:hAnsi="Times New Roman" w:cs="Times New Roman"/>
          <w:sz w:val="28"/>
          <w:szCs w:val="28"/>
        </w:rPr>
        <w:t>1.2. пункт 7 изложить в следующей редакции:</w:t>
      </w:r>
    </w:p>
    <w:p w14:paraId="6D905B02" w14:textId="77777777" w:rsidR="00EF4B3A" w:rsidRPr="003635FF" w:rsidRDefault="00EF4B3A" w:rsidP="00585410">
      <w:pPr>
        <w:autoSpaceDE w:val="0"/>
        <w:autoSpaceDN w:val="0"/>
        <w:adjustRightInd w:val="0"/>
        <w:ind w:firstLine="567"/>
        <w:jc w:val="both"/>
        <w:rPr>
          <w:sz w:val="28"/>
          <w:szCs w:val="28"/>
        </w:rPr>
      </w:pPr>
      <w:r w:rsidRPr="003635FF">
        <w:rPr>
          <w:sz w:val="28"/>
          <w:szCs w:val="28"/>
        </w:rPr>
        <w:t>«7. Получатели субсидии ежемесячно</w:t>
      </w:r>
      <w:r w:rsidRPr="003635FF">
        <w:rPr>
          <w:i/>
          <w:sz w:val="28"/>
          <w:szCs w:val="28"/>
        </w:rPr>
        <w:t xml:space="preserve"> </w:t>
      </w:r>
      <w:r w:rsidRPr="003635FF">
        <w:rPr>
          <w:sz w:val="28"/>
          <w:szCs w:val="28"/>
        </w:rPr>
        <w:t>не позднее 10 рабочих дней, следующих за периодом, в котором осуществлялось оказание муниципальной услуги (частичное оказание), представляют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w:t>
      </w:r>
    </w:p>
    <w:p w14:paraId="56005F73" w14:textId="77777777" w:rsidR="00EF4B3A" w:rsidRPr="003635FF" w:rsidRDefault="00EF4B3A" w:rsidP="00585410">
      <w:pPr>
        <w:pStyle w:val="a5"/>
        <w:tabs>
          <w:tab w:val="left" w:pos="993"/>
        </w:tabs>
        <w:spacing w:line="240" w:lineRule="auto"/>
        <w:ind w:left="0" w:firstLine="709"/>
        <w:jc w:val="both"/>
        <w:rPr>
          <w:rFonts w:ascii="Times New Roman" w:hAnsi="Times New Roman" w:cs="Times New Roman"/>
          <w:sz w:val="28"/>
          <w:szCs w:val="28"/>
        </w:rPr>
      </w:pPr>
      <w:r w:rsidRPr="003635FF">
        <w:rPr>
          <w:rFonts w:ascii="Times New Roman" w:hAnsi="Times New Roman" w:cs="Times New Roman"/>
          <w:sz w:val="28"/>
          <w:szCs w:val="28"/>
        </w:rPr>
        <w:t>1.3. абзац 1 пункта 8 изложить в следующей редакции:</w:t>
      </w:r>
    </w:p>
    <w:p w14:paraId="675AA534" w14:textId="77777777" w:rsidR="00EF4B3A" w:rsidRPr="003635FF" w:rsidRDefault="00EF4B3A" w:rsidP="00585410">
      <w:pPr>
        <w:widowControl w:val="0"/>
        <w:autoSpaceDE w:val="0"/>
        <w:autoSpaceDN w:val="0"/>
        <w:adjustRightInd w:val="0"/>
        <w:ind w:firstLine="709"/>
        <w:jc w:val="both"/>
        <w:rPr>
          <w:sz w:val="28"/>
          <w:szCs w:val="28"/>
        </w:rPr>
      </w:pPr>
      <w:r w:rsidRPr="003635FF">
        <w:rPr>
          <w:sz w:val="28"/>
          <w:szCs w:val="28"/>
        </w:rPr>
        <w:t>«8. Уполномоченный орган в течение 5 рабочих дней после представления получателем субсидии отчета осуществляет проверку отчета.».</w:t>
      </w:r>
    </w:p>
    <w:p w14:paraId="1B80A159" w14:textId="77777777" w:rsidR="00EF4B3A" w:rsidRPr="003635FF" w:rsidRDefault="00EF4B3A" w:rsidP="00585410">
      <w:pPr>
        <w:pStyle w:val="a5"/>
        <w:tabs>
          <w:tab w:val="left" w:pos="993"/>
        </w:tabs>
        <w:spacing w:line="240" w:lineRule="auto"/>
        <w:ind w:left="0" w:firstLine="709"/>
        <w:jc w:val="both"/>
        <w:rPr>
          <w:rFonts w:ascii="Times New Roman" w:hAnsi="Times New Roman" w:cs="Times New Roman"/>
          <w:sz w:val="28"/>
          <w:szCs w:val="28"/>
        </w:rPr>
      </w:pPr>
      <w:r w:rsidRPr="003635FF">
        <w:rPr>
          <w:rFonts w:ascii="Times New Roman" w:hAnsi="Times New Roman" w:cs="Times New Roman"/>
          <w:sz w:val="28"/>
          <w:szCs w:val="28"/>
        </w:rPr>
        <w:t>1.3. Абзацы 4 и 5 пункта 11 изложить в следующей редакции:</w:t>
      </w:r>
    </w:p>
    <w:p w14:paraId="30BA8490" w14:textId="77777777" w:rsidR="00EF4B3A" w:rsidRPr="006D013A" w:rsidRDefault="00EF4B3A" w:rsidP="00585410">
      <w:pPr>
        <w:widowControl w:val="0"/>
        <w:autoSpaceDE w:val="0"/>
        <w:autoSpaceDN w:val="0"/>
        <w:adjustRightInd w:val="0"/>
        <w:ind w:firstLine="709"/>
        <w:jc w:val="both"/>
        <w:rPr>
          <w:sz w:val="28"/>
          <w:szCs w:val="28"/>
        </w:rPr>
      </w:pPr>
      <w:r w:rsidRPr="006D013A">
        <w:rPr>
          <w:sz w:val="28"/>
          <w:szCs w:val="28"/>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городского округа Тейково Ивановской области.</w:t>
      </w:r>
    </w:p>
    <w:p w14:paraId="7E7C48BF" w14:textId="77777777" w:rsidR="00EF4B3A" w:rsidRPr="006D013A" w:rsidRDefault="00EF4B3A" w:rsidP="00585410">
      <w:pPr>
        <w:widowControl w:val="0"/>
        <w:autoSpaceDE w:val="0"/>
        <w:autoSpaceDN w:val="0"/>
        <w:adjustRightInd w:val="0"/>
        <w:ind w:firstLine="709"/>
        <w:jc w:val="both"/>
        <w:rPr>
          <w:sz w:val="28"/>
          <w:szCs w:val="28"/>
        </w:rPr>
      </w:pPr>
      <w:r w:rsidRPr="006D013A">
        <w:rPr>
          <w:color w:val="000000"/>
          <w:sz w:val="28"/>
          <w:szCs w:val="28"/>
          <w:lang w:val="en-US"/>
        </w:rPr>
        <w:t>n</w:t>
      </w:r>
      <w:r w:rsidRPr="006D013A">
        <w:rPr>
          <w:color w:val="000000"/>
          <w:sz w:val="28"/>
          <w:szCs w:val="28"/>
        </w:rPr>
        <w:t xml:space="preserve"> – число потребителей, которым </w:t>
      </w:r>
      <w:r w:rsidRPr="006D013A">
        <w:rPr>
          <w:sz w:val="28"/>
          <w:szCs w:val="28"/>
        </w:rPr>
        <w:t xml:space="preserve">муниципальная </w:t>
      </w:r>
      <w:r w:rsidRPr="006D013A">
        <w:rPr>
          <w:color w:val="000000"/>
          <w:sz w:val="28"/>
          <w:szCs w:val="28"/>
        </w:rPr>
        <w:t xml:space="preserve">услуга </w:t>
      </w:r>
      <w:r w:rsidRPr="006D013A">
        <w:rPr>
          <w:sz w:val="28"/>
          <w:szCs w:val="28"/>
        </w:rPr>
        <w:t xml:space="preserve">в соответствии с социальным сертификатом не </w:t>
      </w:r>
      <w:r w:rsidRPr="006D013A">
        <w:rPr>
          <w:color w:val="000000"/>
          <w:sz w:val="28"/>
          <w:szCs w:val="28"/>
        </w:rPr>
        <w:t xml:space="preserve">оказана </w:t>
      </w:r>
      <w:r w:rsidRPr="006D013A">
        <w:rPr>
          <w:i/>
          <w:iCs/>
          <w:color w:val="000000"/>
          <w:sz w:val="28"/>
          <w:szCs w:val="28"/>
        </w:rPr>
        <w:t>i</w:t>
      </w:r>
      <w:r w:rsidRPr="006D013A">
        <w:rPr>
          <w:color w:val="000000"/>
          <w:sz w:val="28"/>
          <w:szCs w:val="28"/>
        </w:rPr>
        <w:t>-м получателем субсидии.</w:t>
      </w:r>
      <w:r w:rsidRPr="006D013A">
        <w:rPr>
          <w:sz w:val="28"/>
          <w:szCs w:val="28"/>
        </w:rPr>
        <w:t>».</w:t>
      </w:r>
    </w:p>
    <w:p w14:paraId="00FFCFAF" w14:textId="77777777" w:rsidR="00EF4B3A" w:rsidRPr="006D013A" w:rsidRDefault="00EF4B3A" w:rsidP="00585410">
      <w:pPr>
        <w:ind w:firstLine="567"/>
        <w:jc w:val="both"/>
        <w:rPr>
          <w:color w:val="1A1A1A"/>
          <w:sz w:val="28"/>
          <w:szCs w:val="28"/>
        </w:rPr>
      </w:pPr>
      <w:r w:rsidRPr="006D013A">
        <w:rPr>
          <w:color w:val="1A1A1A"/>
          <w:sz w:val="28"/>
          <w:szCs w:val="28"/>
        </w:rPr>
        <w:t xml:space="preserve">2. </w:t>
      </w:r>
      <w:r w:rsidRPr="006D013A">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6D013A">
        <w:rPr>
          <w:bCs/>
          <w:sz w:val="28"/>
          <w:szCs w:val="28"/>
        </w:rPr>
        <w:t xml:space="preserve">Ивановской области </w:t>
      </w:r>
      <w:r w:rsidRPr="006D013A">
        <w:rPr>
          <w:sz w:val="28"/>
          <w:szCs w:val="28"/>
        </w:rPr>
        <w:t>в сети Интернет.</w:t>
      </w:r>
    </w:p>
    <w:p w14:paraId="70CF2FA2" w14:textId="77777777" w:rsidR="00EF4B3A" w:rsidRDefault="00EF4B3A" w:rsidP="00585410">
      <w:pPr>
        <w:ind w:firstLine="567"/>
        <w:jc w:val="both"/>
        <w:rPr>
          <w:color w:val="1A1A1A"/>
          <w:sz w:val="28"/>
          <w:szCs w:val="28"/>
        </w:rPr>
      </w:pPr>
      <w:r w:rsidRPr="006D013A">
        <w:rPr>
          <w:color w:val="1A1A1A"/>
          <w:sz w:val="28"/>
          <w:szCs w:val="28"/>
        </w:rPr>
        <w:t xml:space="preserve">3. </w:t>
      </w:r>
      <w:r w:rsidRPr="006D013A">
        <w:rPr>
          <w:sz w:val="28"/>
          <w:szCs w:val="28"/>
        </w:rPr>
        <w:t>Контроль исполнения настоящего постановления возложить на заместителя</w:t>
      </w:r>
      <w:r w:rsidRPr="0025334F">
        <w:rPr>
          <w:sz w:val="28"/>
          <w:szCs w:val="28"/>
        </w:rPr>
        <w:t xml:space="preserve"> главы администрации</w:t>
      </w:r>
      <w:r w:rsidRPr="00596629">
        <w:rPr>
          <w:sz w:val="28"/>
          <w:szCs w:val="28"/>
        </w:rPr>
        <w:t xml:space="preserve">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087D643A" w14:textId="77777777" w:rsidR="00EF4B3A" w:rsidRPr="004A0048" w:rsidRDefault="00EF4B3A" w:rsidP="00EF4B3A">
      <w:pPr>
        <w:rPr>
          <w:b/>
          <w:sz w:val="28"/>
          <w:szCs w:val="28"/>
        </w:rPr>
      </w:pPr>
      <w:r w:rsidRPr="004A0048">
        <w:rPr>
          <w:b/>
          <w:sz w:val="28"/>
          <w:szCs w:val="28"/>
        </w:rPr>
        <w:t xml:space="preserve">   Глава городского округа Тейково </w:t>
      </w:r>
    </w:p>
    <w:p w14:paraId="4D7AC8CE" w14:textId="77777777" w:rsidR="00EF4B3A" w:rsidRPr="004A0048" w:rsidRDefault="00EF4B3A" w:rsidP="00EF4B3A">
      <w:r w:rsidRPr="004A0048">
        <w:rPr>
          <w:b/>
          <w:sz w:val="28"/>
          <w:szCs w:val="28"/>
        </w:rPr>
        <w:t xml:space="preserve">   Ивановской области                                                                         С.А. Семенова</w:t>
      </w:r>
    </w:p>
    <w:p w14:paraId="1EDA23BD" w14:textId="47D007E9" w:rsidR="00EF4B3A" w:rsidRDefault="00EF4B3A" w:rsidP="00EF4B3A">
      <w:pPr>
        <w:jc w:val="center"/>
        <w:rPr>
          <w:b/>
          <w:noProof/>
          <w:sz w:val="32"/>
          <w:szCs w:val="32"/>
        </w:rPr>
      </w:pPr>
      <w:r>
        <w:rPr>
          <w:b/>
          <w:noProof/>
          <w:sz w:val="32"/>
          <w:szCs w:val="32"/>
        </w:rPr>
        <w:lastRenderedPageBreak/>
        <w:drawing>
          <wp:inline distT="0" distB="0" distL="0" distR="0" wp14:anchorId="592FEE69" wp14:editId="2AA645C9">
            <wp:extent cx="731520" cy="914400"/>
            <wp:effectExtent l="0" t="0" r="0" b="0"/>
            <wp:docPr id="13" name="Рисунок 1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14:paraId="3199CB39" w14:textId="77777777" w:rsidR="00EF4B3A" w:rsidRPr="00CE4C32" w:rsidRDefault="00EF4B3A" w:rsidP="00EF4B3A">
      <w:pPr>
        <w:jc w:val="center"/>
        <w:rPr>
          <w:b/>
          <w:sz w:val="36"/>
          <w:szCs w:val="36"/>
        </w:rPr>
      </w:pPr>
      <w:r w:rsidRPr="00CE4C32">
        <w:rPr>
          <w:b/>
          <w:sz w:val="36"/>
          <w:szCs w:val="36"/>
        </w:rPr>
        <w:t>АДМИНИСТРАЦИЯ ГОРОДСКОГО ОКРУГА ТЕЙКОВО</w:t>
      </w:r>
    </w:p>
    <w:p w14:paraId="74162112" w14:textId="77777777" w:rsidR="00EF4B3A" w:rsidRPr="00CE4C32" w:rsidRDefault="00EF4B3A" w:rsidP="00EF4B3A">
      <w:pPr>
        <w:jc w:val="center"/>
        <w:rPr>
          <w:b/>
          <w:sz w:val="36"/>
          <w:szCs w:val="36"/>
        </w:rPr>
      </w:pPr>
      <w:r w:rsidRPr="00CE4C32">
        <w:rPr>
          <w:b/>
          <w:sz w:val="36"/>
          <w:szCs w:val="36"/>
        </w:rPr>
        <w:t>ИВАНОВСКОЙ ОБЛАСТИ</w:t>
      </w:r>
    </w:p>
    <w:p w14:paraId="0FFFA7CD" w14:textId="77777777" w:rsidR="00EF4B3A" w:rsidRDefault="00EF4B3A" w:rsidP="00EF4B3A">
      <w:pPr>
        <w:jc w:val="center"/>
        <w:rPr>
          <w:b/>
          <w:sz w:val="32"/>
          <w:szCs w:val="32"/>
        </w:rPr>
      </w:pPr>
      <w:r>
        <w:rPr>
          <w:b/>
          <w:sz w:val="32"/>
          <w:szCs w:val="32"/>
        </w:rPr>
        <w:t>_______________________________________________________</w:t>
      </w:r>
    </w:p>
    <w:p w14:paraId="5DD52B7A" w14:textId="77777777" w:rsidR="00EF4B3A" w:rsidRPr="00265559" w:rsidRDefault="00EF4B3A" w:rsidP="00EF4B3A">
      <w:pPr>
        <w:jc w:val="center"/>
        <w:rPr>
          <w:b/>
          <w:sz w:val="16"/>
          <w:szCs w:val="16"/>
        </w:rPr>
      </w:pPr>
    </w:p>
    <w:p w14:paraId="55F1D683" w14:textId="77777777" w:rsidR="00EF4B3A" w:rsidRDefault="00EF4B3A" w:rsidP="00EF4B3A">
      <w:pPr>
        <w:jc w:val="center"/>
        <w:rPr>
          <w:b/>
          <w:sz w:val="28"/>
          <w:szCs w:val="28"/>
        </w:rPr>
      </w:pPr>
    </w:p>
    <w:p w14:paraId="39BF4EB6" w14:textId="77777777" w:rsidR="00EF4B3A" w:rsidRPr="009839E4" w:rsidRDefault="00EF4B3A" w:rsidP="00EF4B3A">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7B3B5DE7" w14:textId="77777777" w:rsidR="00EF4B3A" w:rsidRDefault="00EF4B3A" w:rsidP="00EF4B3A">
      <w:pPr>
        <w:jc w:val="center"/>
        <w:rPr>
          <w:b/>
          <w:sz w:val="28"/>
          <w:szCs w:val="28"/>
        </w:rPr>
      </w:pPr>
    </w:p>
    <w:p w14:paraId="2F8E5331" w14:textId="77777777" w:rsidR="00EF4B3A" w:rsidRPr="00CE4C32" w:rsidRDefault="00EF4B3A" w:rsidP="00EF4B3A">
      <w:pPr>
        <w:jc w:val="center"/>
        <w:rPr>
          <w:sz w:val="28"/>
          <w:szCs w:val="28"/>
        </w:rPr>
      </w:pPr>
      <w:r w:rsidRPr="00CE4C32">
        <w:rPr>
          <w:sz w:val="28"/>
          <w:szCs w:val="28"/>
        </w:rPr>
        <w:t>от</w:t>
      </w:r>
      <w:r>
        <w:rPr>
          <w:sz w:val="28"/>
          <w:szCs w:val="28"/>
        </w:rPr>
        <w:t xml:space="preserve">       26.02.2024   </w:t>
      </w:r>
      <w:r w:rsidRPr="00CE4C32">
        <w:rPr>
          <w:sz w:val="28"/>
          <w:szCs w:val="28"/>
        </w:rPr>
        <w:t xml:space="preserve">  № </w:t>
      </w:r>
      <w:r>
        <w:rPr>
          <w:sz w:val="28"/>
          <w:szCs w:val="28"/>
        </w:rPr>
        <w:t xml:space="preserve"> 101    </w:t>
      </w:r>
    </w:p>
    <w:p w14:paraId="021A446A" w14:textId="77777777" w:rsidR="00EF4B3A" w:rsidRPr="00235DD1" w:rsidRDefault="00EF4B3A" w:rsidP="00EF4B3A">
      <w:pPr>
        <w:jc w:val="center"/>
      </w:pPr>
    </w:p>
    <w:p w14:paraId="44BF402B" w14:textId="77777777" w:rsidR="00EF4B3A" w:rsidRPr="00CE4C32" w:rsidRDefault="00EF4B3A" w:rsidP="00EF4B3A">
      <w:pPr>
        <w:jc w:val="center"/>
        <w:rPr>
          <w:sz w:val="28"/>
          <w:szCs w:val="28"/>
        </w:rPr>
      </w:pPr>
      <w:r w:rsidRPr="00CE4C32">
        <w:rPr>
          <w:sz w:val="28"/>
          <w:szCs w:val="28"/>
        </w:rPr>
        <w:t>г. Тейково</w:t>
      </w:r>
    </w:p>
    <w:p w14:paraId="780D8B29" w14:textId="77777777" w:rsidR="00EF4B3A" w:rsidRPr="00FC2C02" w:rsidRDefault="00EF4B3A" w:rsidP="00EF4B3A">
      <w:pPr>
        <w:jc w:val="center"/>
        <w:rPr>
          <w:b/>
          <w:sz w:val="28"/>
          <w:szCs w:val="28"/>
        </w:rPr>
      </w:pPr>
      <w:r w:rsidRPr="00FC2C02">
        <w:rPr>
          <w:b/>
          <w:sz w:val="28"/>
          <w:szCs w:val="28"/>
        </w:rPr>
        <w:t xml:space="preserve">          </w:t>
      </w:r>
    </w:p>
    <w:p w14:paraId="3AA0970F"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О внесении изменений в постановление </w:t>
      </w:r>
    </w:p>
    <w:p w14:paraId="3DCFFB55"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 xml:space="preserve">администрации городского округа Тейково Ивановской области </w:t>
      </w:r>
    </w:p>
    <w:p w14:paraId="6EE9C065" w14:textId="77777777" w:rsidR="00EF4B3A" w:rsidRPr="00EF4B3A" w:rsidRDefault="00EF4B3A" w:rsidP="00EF4B3A">
      <w:pPr>
        <w:pStyle w:val="a4"/>
        <w:jc w:val="center"/>
        <w:rPr>
          <w:rFonts w:ascii="Times New Roman" w:hAnsi="Times New Roman" w:cs="Times New Roman"/>
          <w:b/>
          <w:sz w:val="28"/>
          <w:szCs w:val="28"/>
        </w:rPr>
      </w:pPr>
      <w:r w:rsidRPr="00EF4B3A">
        <w:rPr>
          <w:rFonts w:ascii="Times New Roman" w:hAnsi="Times New Roman" w:cs="Times New Roman"/>
          <w:b/>
          <w:sz w:val="28"/>
          <w:szCs w:val="28"/>
        </w:rPr>
        <w:t>от 25.05.2023 № 330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14:paraId="1886DEB3" w14:textId="77777777" w:rsidR="00EF4B3A" w:rsidRPr="00EF4B3A" w:rsidRDefault="00EF4B3A" w:rsidP="00EF4B3A">
      <w:pPr>
        <w:pStyle w:val="a4"/>
        <w:jc w:val="center"/>
        <w:rPr>
          <w:rFonts w:ascii="Times New Roman" w:hAnsi="Times New Roman" w:cs="Times New Roman"/>
          <w:b/>
          <w:sz w:val="20"/>
          <w:szCs w:val="20"/>
        </w:rPr>
      </w:pPr>
    </w:p>
    <w:p w14:paraId="091A442F" w14:textId="77777777" w:rsidR="00EF4B3A" w:rsidRPr="00EF4B3A" w:rsidRDefault="00EF4B3A" w:rsidP="00EF4B3A">
      <w:pPr>
        <w:pStyle w:val="a4"/>
        <w:jc w:val="both"/>
        <w:rPr>
          <w:rFonts w:ascii="Times New Roman" w:hAnsi="Times New Roman" w:cs="Times New Roman"/>
          <w:sz w:val="20"/>
          <w:szCs w:val="20"/>
        </w:rPr>
      </w:pPr>
    </w:p>
    <w:p w14:paraId="4FB679AB" w14:textId="77777777" w:rsidR="00EF4B3A" w:rsidRPr="00EF4B3A" w:rsidRDefault="00EF4B3A" w:rsidP="00EF4B3A">
      <w:pPr>
        <w:pStyle w:val="a4"/>
        <w:ind w:firstLine="709"/>
        <w:jc w:val="both"/>
        <w:rPr>
          <w:rFonts w:ascii="Times New Roman" w:hAnsi="Times New Roman" w:cs="Times New Roman"/>
          <w:bCs/>
          <w:sz w:val="28"/>
          <w:szCs w:val="28"/>
        </w:rPr>
      </w:pPr>
      <w:r w:rsidRPr="00EF4B3A">
        <w:rPr>
          <w:rFonts w:ascii="Times New Roman" w:hAnsi="Times New Roman" w:cs="Times New Roman"/>
          <w:sz w:val="28"/>
          <w:szCs w:val="28"/>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EF4B3A">
        <w:rPr>
          <w:rStyle w:val="af3"/>
          <w:rFonts w:ascii="Times New Roman" w:hAnsi="Times New Roman" w:cs="Times New Roman"/>
        </w:rPr>
        <w:t>Федеральным законом</w:t>
      </w:r>
      <w:r w:rsidRPr="00EF4B3A">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муниципальных услуг в социальной сфере при формировании муниципального социального заказа на оказание</w:t>
      </w:r>
      <w:r w:rsidRPr="00EF4B3A">
        <w:rPr>
          <w:rFonts w:ascii="Times New Roman" w:hAnsi="Times New Roman" w:cs="Times New Roman"/>
        </w:rPr>
        <w:t xml:space="preserve"> </w:t>
      </w:r>
      <w:r w:rsidRPr="00EF4B3A">
        <w:rPr>
          <w:rFonts w:ascii="Times New Roman" w:hAnsi="Times New Roman" w:cs="Times New Roman"/>
          <w:sz w:val="28"/>
          <w:szCs w:val="28"/>
        </w:rPr>
        <w:t>муниципальных услуг в социальной сфере на территории городского округа Тейково Ивановской области» администрация городского округа Тейково Ивановской области</w:t>
      </w:r>
    </w:p>
    <w:p w14:paraId="2666709C" w14:textId="77777777" w:rsidR="00EF4B3A" w:rsidRPr="008E6780" w:rsidRDefault="00EF4B3A" w:rsidP="00EF4B3A">
      <w:pPr>
        <w:pStyle w:val="a4"/>
        <w:ind w:firstLine="709"/>
        <w:jc w:val="both"/>
        <w:rPr>
          <w:color w:val="FF0000"/>
          <w:sz w:val="32"/>
          <w:szCs w:val="32"/>
        </w:rPr>
      </w:pPr>
    </w:p>
    <w:p w14:paraId="42FAE232" w14:textId="77777777" w:rsidR="00EF4B3A" w:rsidRPr="008E6780" w:rsidRDefault="00EF4B3A" w:rsidP="00EF4B3A">
      <w:pPr>
        <w:pStyle w:val="a4"/>
        <w:ind w:firstLine="709"/>
        <w:jc w:val="both"/>
        <w:rPr>
          <w:color w:val="FF0000"/>
          <w:sz w:val="20"/>
          <w:szCs w:val="20"/>
        </w:rPr>
      </w:pPr>
    </w:p>
    <w:p w14:paraId="2DC4639E" w14:textId="77777777" w:rsidR="00EF4B3A" w:rsidRPr="008600C9" w:rsidRDefault="00EF4B3A" w:rsidP="00EF4B3A">
      <w:pPr>
        <w:ind w:firstLine="709"/>
        <w:jc w:val="center"/>
        <w:rPr>
          <w:b/>
          <w:sz w:val="28"/>
          <w:szCs w:val="28"/>
        </w:rPr>
      </w:pPr>
      <w:r w:rsidRPr="008600C9">
        <w:rPr>
          <w:b/>
          <w:sz w:val="28"/>
          <w:szCs w:val="28"/>
        </w:rPr>
        <w:t>П О С Т А Н О В Л Я Е Т:</w:t>
      </w:r>
    </w:p>
    <w:p w14:paraId="622E7ADD" w14:textId="77777777" w:rsidR="00EF4B3A" w:rsidRPr="008600C9" w:rsidRDefault="00EF4B3A" w:rsidP="00EF4B3A">
      <w:pPr>
        <w:ind w:firstLine="709"/>
        <w:jc w:val="center"/>
        <w:rPr>
          <w:b/>
        </w:rPr>
      </w:pPr>
    </w:p>
    <w:p w14:paraId="2C2C61A7" w14:textId="77777777" w:rsidR="00EF4B3A" w:rsidRPr="008600C9" w:rsidRDefault="00EF4B3A" w:rsidP="00EF4B3A">
      <w:pPr>
        <w:ind w:firstLine="709"/>
        <w:jc w:val="center"/>
        <w:rPr>
          <w:b/>
          <w:sz w:val="20"/>
          <w:szCs w:val="20"/>
        </w:rPr>
      </w:pPr>
    </w:p>
    <w:p w14:paraId="3DAB16B0" w14:textId="77777777" w:rsidR="00EF4B3A" w:rsidRPr="00496F2F" w:rsidRDefault="00EF4B3A" w:rsidP="00EF4B3A">
      <w:pPr>
        <w:pStyle w:val="a9"/>
        <w:ind w:firstLine="709"/>
        <w:rPr>
          <w:szCs w:val="28"/>
        </w:rPr>
      </w:pPr>
      <w:r>
        <w:rPr>
          <w:szCs w:val="28"/>
        </w:rPr>
        <w:t xml:space="preserve">1. </w:t>
      </w:r>
      <w:r w:rsidRPr="00496F2F">
        <w:rPr>
          <w:szCs w:val="28"/>
        </w:rPr>
        <w:t xml:space="preserve">Внести в постановление администрации городского округа Тейково Ивановской области от 25.05.2023 № 330 «Об утверждении Порядка предоставления субсидии </w:t>
      </w:r>
      <w:r w:rsidRPr="00496F2F">
        <w:rPr>
          <w:szCs w:val="28"/>
        </w:rPr>
        <w:lastRenderedPageBreak/>
        <w:t>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следующие изменения:</w:t>
      </w:r>
    </w:p>
    <w:p w14:paraId="679241AA" w14:textId="77777777" w:rsidR="00EF4B3A" w:rsidRPr="0049264A" w:rsidRDefault="00EF4B3A" w:rsidP="00EF4B3A">
      <w:pPr>
        <w:pStyle w:val="a9"/>
        <w:ind w:firstLine="709"/>
        <w:rPr>
          <w:szCs w:val="28"/>
        </w:rPr>
      </w:pPr>
      <w:r>
        <w:rPr>
          <w:szCs w:val="28"/>
        </w:rPr>
        <w:t xml:space="preserve"> </w:t>
      </w:r>
      <w:r w:rsidRPr="0049264A">
        <w:rPr>
          <w:szCs w:val="28"/>
        </w:rPr>
        <w:t>в приложении  к постановлению:</w:t>
      </w:r>
    </w:p>
    <w:p w14:paraId="70EE0DE4" w14:textId="77777777" w:rsidR="00EF4B3A" w:rsidRPr="0049264A" w:rsidRDefault="00EF4B3A" w:rsidP="00EF4B3A">
      <w:pPr>
        <w:widowControl w:val="0"/>
        <w:autoSpaceDE w:val="0"/>
        <w:autoSpaceDN w:val="0"/>
        <w:adjustRightInd w:val="0"/>
        <w:ind w:firstLine="709"/>
        <w:jc w:val="both"/>
        <w:rPr>
          <w:sz w:val="28"/>
          <w:szCs w:val="28"/>
        </w:rPr>
      </w:pPr>
      <w:r w:rsidRPr="0049264A">
        <w:rPr>
          <w:sz w:val="28"/>
          <w:szCs w:val="28"/>
        </w:rPr>
        <w:t>1.1. абзац 4 пункта 5 изложить в следующей редакции:</w:t>
      </w:r>
    </w:p>
    <w:p w14:paraId="7797DCAF" w14:textId="77777777" w:rsidR="00EF4B3A" w:rsidRPr="005F38D6" w:rsidRDefault="00EF4B3A" w:rsidP="00EF4B3A">
      <w:pPr>
        <w:widowControl w:val="0"/>
        <w:autoSpaceDE w:val="0"/>
        <w:autoSpaceDN w:val="0"/>
        <w:adjustRightInd w:val="0"/>
        <w:ind w:firstLine="709"/>
        <w:jc w:val="both"/>
        <w:rPr>
          <w:sz w:val="28"/>
          <w:szCs w:val="28"/>
        </w:rPr>
      </w:pPr>
      <w:r w:rsidRPr="005F38D6">
        <w:rPr>
          <w:sz w:val="28"/>
          <w:szCs w:val="28"/>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городского округа Тейково Ивановской области</w:t>
      </w:r>
      <w:r w:rsidRPr="005F38D6">
        <w:rPr>
          <w:color w:val="1A1A1A"/>
          <w:sz w:val="28"/>
          <w:szCs w:val="28"/>
        </w:rPr>
        <w:t>.</w:t>
      </w:r>
      <w:r w:rsidRPr="005F38D6">
        <w:rPr>
          <w:sz w:val="28"/>
          <w:szCs w:val="28"/>
        </w:rPr>
        <w:t>».</w:t>
      </w:r>
    </w:p>
    <w:p w14:paraId="17FA2554" w14:textId="77777777" w:rsidR="00EF4B3A" w:rsidRPr="005F38D6" w:rsidRDefault="00EF4B3A" w:rsidP="00EF4B3A">
      <w:pPr>
        <w:pStyle w:val="a5"/>
        <w:tabs>
          <w:tab w:val="left" w:pos="993"/>
        </w:tabs>
        <w:ind w:left="0" w:firstLine="709"/>
        <w:rPr>
          <w:sz w:val="28"/>
          <w:szCs w:val="28"/>
        </w:rPr>
      </w:pPr>
      <w:r w:rsidRPr="005F38D6">
        <w:rPr>
          <w:sz w:val="28"/>
          <w:szCs w:val="28"/>
        </w:rPr>
        <w:t>1.2. пункт 7 изложить в следующей редакции:</w:t>
      </w:r>
    </w:p>
    <w:p w14:paraId="7276D5D0" w14:textId="77777777" w:rsidR="00EF4B3A" w:rsidRPr="005F38D6" w:rsidRDefault="00EF4B3A" w:rsidP="00EF4B3A">
      <w:pPr>
        <w:autoSpaceDE w:val="0"/>
        <w:autoSpaceDN w:val="0"/>
        <w:adjustRightInd w:val="0"/>
        <w:ind w:firstLine="709"/>
        <w:jc w:val="both"/>
        <w:rPr>
          <w:sz w:val="28"/>
          <w:szCs w:val="28"/>
        </w:rPr>
      </w:pPr>
      <w:r w:rsidRPr="005F38D6">
        <w:rPr>
          <w:sz w:val="28"/>
          <w:szCs w:val="28"/>
        </w:rPr>
        <w:t>«7. Получатель субсидии ежемесячно не позднее 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w:t>
      </w:r>
    </w:p>
    <w:p w14:paraId="53F585A5" w14:textId="77777777" w:rsidR="00EF4B3A" w:rsidRPr="005F38D6" w:rsidRDefault="00EF4B3A" w:rsidP="00EF4B3A">
      <w:pPr>
        <w:pStyle w:val="a5"/>
        <w:tabs>
          <w:tab w:val="left" w:pos="993"/>
        </w:tabs>
        <w:ind w:left="0" w:firstLine="709"/>
        <w:rPr>
          <w:sz w:val="28"/>
          <w:szCs w:val="28"/>
        </w:rPr>
      </w:pPr>
      <w:r w:rsidRPr="005F38D6">
        <w:rPr>
          <w:sz w:val="28"/>
          <w:szCs w:val="28"/>
        </w:rPr>
        <w:t>1.3. абзац 1 пункта 8 изложить в следующей редакции:</w:t>
      </w:r>
    </w:p>
    <w:p w14:paraId="0D14F92A" w14:textId="77777777" w:rsidR="00EF4B3A" w:rsidRPr="005F38D6" w:rsidRDefault="00EF4B3A" w:rsidP="00EF4B3A">
      <w:pPr>
        <w:widowControl w:val="0"/>
        <w:autoSpaceDE w:val="0"/>
        <w:autoSpaceDN w:val="0"/>
        <w:adjustRightInd w:val="0"/>
        <w:ind w:firstLine="709"/>
        <w:jc w:val="both"/>
        <w:rPr>
          <w:sz w:val="28"/>
          <w:szCs w:val="28"/>
        </w:rPr>
      </w:pPr>
      <w:r w:rsidRPr="005F38D6">
        <w:rPr>
          <w:sz w:val="28"/>
          <w:szCs w:val="28"/>
        </w:rPr>
        <w:t>«8. Уполномоченный орган в течение 5 рабочих дней после представления получателем субсидии отчета осуществляет проверку отчета.».</w:t>
      </w:r>
    </w:p>
    <w:p w14:paraId="78A77B26" w14:textId="77777777" w:rsidR="00EF4B3A" w:rsidRPr="005F38D6" w:rsidRDefault="00EF4B3A" w:rsidP="00EF4B3A">
      <w:pPr>
        <w:pStyle w:val="a5"/>
        <w:tabs>
          <w:tab w:val="left" w:pos="993"/>
        </w:tabs>
        <w:ind w:left="0" w:firstLine="709"/>
        <w:jc w:val="both"/>
        <w:rPr>
          <w:sz w:val="28"/>
          <w:szCs w:val="28"/>
        </w:rPr>
      </w:pPr>
      <w:r w:rsidRPr="005F38D6">
        <w:rPr>
          <w:sz w:val="28"/>
          <w:szCs w:val="28"/>
        </w:rPr>
        <w:t>1.4. Абзацы 4 и 5 пункта 10 изложить в следующей редакции:</w:t>
      </w:r>
    </w:p>
    <w:p w14:paraId="4C2C582A" w14:textId="77777777" w:rsidR="00EF4B3A" w:rsidRPr="005F38D6" w:rsidRDefault="00EF4B3A" w:rsidP="00EF4B3A">
      <w:pPr>
        <w:widowControl w:val="0"/>
        <w:autoSpaceDE w:val="0"/>
        <w:autoSpaceDN w:val="0"/>
        <w:adjustRightInd w:val="0"/>
        <w:ind w:firstLine="709"/>
        <w:jc w:val="both"/>
        <w:rPr>
          <w:sz w:val="28"/>
          <w:szCs w:val="28"/>
        </w:rPr>
      </w:pPr>
      <w:r w:rsidRPr="005F38D6">
        <w:rPr>
          <w:sz w:val="28"/>
          <w:szCs w:val="28"/>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городского округа Тейково Ивановской области.</w:t>
      </w:r>
    </w:p>
    <w:p w14:paraId="5C3F2ABB" w14:textId="77777777" w:rsidR="00EF4B3A" w:rsidRPr="005F38D6" w:rsidRDefault="00EF4B3A" w:rsidP="00EF4B3A">
      <w:pPr>
        <w:widowControl w:val="0"/>
        <w:autoSpaceDE w:val="0"/>
        <w:autoSpaceDN w:val="0"/>
        <w:adjustRightInd w:val="0"/>
        <w:ind w:firstLine="709"/>
        <w:jc w:val="both"/>
        <w:rPr>
          <w:sz w:val="28"/>
          <w:szCs w:val="28"/>
        </w:rPr>
      </w:pPr>
      <w:r w:rsidRPr="005F38D6">
        <w:rPr>
          <w:color w:val="000000"/>
          <w:sz w:val="28"/>
          <w:szCs w:val="28"/>
          <w:lang w:val="en-US"/>
        </w:rPr>
        <w:t>n</w:t>
      </w:r>
      <w:r w:rsidRPr="005F38D6">
        <w:rPr>
          <w:color w:val="000000"/>
          <w:sz w:val="28"/>
          <w:szCs w:val="28"/>
        </w:rPr>
        <w:t xml:space="preserve"> – число потребителей, которым муниципальная услуга </w:t>
      </w:r>
      <w:r w:rsidRPr="005F38D6">
        <w:rPr>
          <w:sz w:val="28"/>
          <w:szCs w:val="28"/>
        </w:rPr>
        <w:t xml:space="preserve">в соответствии с социальным сертификатом не </w:t>
      </w:r>
      <w:r w:rsidRPr="005F38D6">
        <w:rPr>
          <w:color w:val="000000"/>
          <w:sz w:val="28"/>
          <w:szCs w:val="28"/>
        </w:rPr>
        <w:t xml:space="preserve">оказана </w:t>
      </w:r>
      <w:r w:rsidRPr="005F38D6">
        <w:rPr>
          <w:i/>
          <w:iCs/>
          <w:color w:val="000000"/>
          <w:sz w:val="28"/>
          <w:szCs w:val="28"/>
        </w:rPr>
        <w:t>i</w:t>
      </w:r>
      <w:r w:rsidRPr="005F38D6">
        <w:rPr>
          <w:color w:val="000000"/>
          <w:sz w:val="28"/>
          <w:szCs w:val="28"/>
        </w:rPr>
        <w:t>-м получателем субсидии</w:t>
      </w:r>
      <w:r w:rsidRPr="005F38D6">
        <w:rPr>
          <w:sz w:val="28"/>
          <w:szCs w:val="28"/>
        </w:rPr>
        <w:t>».</w:t>
      </w:r>
    </w:p>
    <w:p w14:paraId="7E574237" w14:textId="77777777" w:rsidR="00EF4B3A" w:rsidRPr="005F38D6" w:rsidRDefault="00EF4B3A" w:rsidP="00EF4B3A">
      <w:pPr>
        <w:ind w:firstLine="567"/>
        <w:jc w:val="both"/>
        <w:rPr>
          <w:color w:val="1A1A1A"/>
          <w:sz w:val="28"/>
          <w:szCs w:val="28"/>
        </w:rPr>
      </w:pPr>
      <w:r w:rsidRPr="005F38D6">
        <w:rPr>
          <w:color w:val="1A1A1A"/>
          <w:sz w:val="28"/>
          <w:szCs w:val="28"/>
        </w:rPr>
        <w:t xml:space="preserve">2. </w:t>
      </w:r>
      <w:r w:rsidRPr="005F38D6">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5F38D6">
        <w:rPr>
          <w:bCs/>
          <w:sz w:val="28"/>
          <w:szCs w:val="28"/>
        </w:rPr>
        <w:t xml:space="preserve">Ивановской области </w:t>
      </w:r>
      <w:r w:rsidRPr="005F38D6">
        <w:rPr>
          <w:sz w:val="28"/>
          <w:szCs w:val="28"/>
        </w:rPr>
        <w:t>в сети Интернет.</w:t>
      </w:r>
    </w:p>
    <w:p w14:paraId="7494229A" w14:textId="7F02B2BA" w:rsidR="00EF4B3A" w:rsidRDefault="00EF4B3A" w:rsidP="00EF4B3A">
      <w:pPr>
        <w:ind w:firstLine="567"/>
        <w:jc w:val="both"/>
        <w:rPr>
          <w:sz w:val="28"/>
          <w:szCs w:val="28"/>
        </w:rPr>
      </w:pPr>
      <w:r w:rsidRPr="005F38D6">
        <w:rPr>
          <w:color w:val="1A1A1A"/>
          <w:sz w:val="28"/>
          <w:szCs w:val="28"/>
        </w:rPr>
        <w:t xml:space="preserve">3. </w:t>
      </w:r>
      <w:r w:rsidRPr="005F38D6">
        <w:rPr>
          <w:sz w:val="28"/>
          <w:szCs w:val="28"/>
        </w:rPr>
        <w:t>Контроль исполнения настоящего постановления возложить на заместителя главы администрации (по социальным вопросам) начальника От</w:t>
      </w:r>
      <w:r w:rsidRPr="00596629">
        <w:rPr>
          <w:sz w:val="28"/>
          <w:szCs w:val="28"/>
        </w:rPr>
        <w:t>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24231BF6" w14:textId="77777777" w:rsidR="00EF4B3A" w:rsidRPr="004A0048" w:rsidRDefault="00EF4B3A" w:rsidP="00EF4B3A">
      <w:pPr>
        <w:pStyle w:val="12"/>
        <w:ind w:firstLine="720"/>
        <w:jc w:val="both"/>
        <w:rPr>
          <w:szCs w:val="28"/>
        </w:rPr>
      </w:pPr>
    </w:p>
    <w:p w14:paraId="71F465C2" w14:textId="77777777" w:rsidR="00EF4B3A" w:rsidRPr="004A0048" w:rsidRDefault="00EF4B3A" w:rsidP="00EF4B3A">
      <w:pPr>
        <w:rPr>
          <w:b/>
          <w:sz w:val="28"/>
          <w:szCs w:val="28"/>
        </w:rPr>
      </w:pPr>
      <w:r w:rsidRPr="004A0048">
        <w:rPr>
          <w:b/>
          <w:sz w:val="28"/>
          <w:szCs w:val="28"/>
        </w:rPr>
        <w:t xml:space="preserve">   Глава городского округа Тейково </w:t>
      </w:r>
    </w:p>
    <w:p w14:paraId="47F0C8EC" w14:textId="77777777" w:rsidR="00EF4B3A" w:rsidRPr="004A0048" w:rsidRDefault="00EF4B3A" w:rsidP="00EF4B3A">
      <w:r w:rsidRPr="004A0048">
        <w:rPr>
          <w:b/>
          <w:sz w:val="28"/>
          <w:szCs w:val="28"/>
        </w:rPr>
        <w:t xml:space="preserve">   Ивановской области                                                                         С.А. Семенова</w:t>
      </w:r>
    </w:p>
    <w:p w14:paraId="7DCAF647" w14:textId="5DB96D2F" w:rsidR="00EF4B3A" w:rsidRDefault="00EF4B3A" w:rsidP="00EF4B3A">
      <w:pPr>
        <w:jc w:val="center"/>
        <w:rPr>
          <w:b/>
          <w:noProof/>
          <w:sz w:val="32"/>
          <w:szCs w:val="32"/>
        </w:rPr>
      </w:pPr>
      <w:r>
        <w:rPr>
          <w:b/>
          <w:noProof/>
          <w:sz w:val="32"/>
          <w:szCs w:val="32"/>
        </w:rPr>
        <w:lastRenderedPageBreak/>
        <w:drawing>
          <wp:inline distT="0" distB="0" distL="0" distR="0" wp14:anchorId="04103B98" wp14:editId="09069CC8">
            <wp:extent cx="693420" cy="898525"/>
            <wp:effectExtent l="0" t="0" r="0" b="0"/>
            <wp:docPr id="14" name="Рисунок 1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E570D9B" w14:textId="77777777" w:rsidR="00EF4B3A" w:rsidRPr="00CE4C32" w:rsidRDefault="00EF4B3A" w:rsidP="00EF4B3A">
      <w:pPr>
        <w:jc w:val="center"/>
        <w:rPr>
          <w:b/>
          <w:sz w:val="36"/>
          <w:szCs w:val="36"/>
        </w:rPr>
      </w:pPr>
      <w:r w:rsidRPr="00CE4C32">
        <w:rPr>
          <w:b/>
          <w:sz w:val="36"/>
          <w:szCs w:val="36"/>
        </w:rPr>
        <w:t>АДМИНИСТРАЦИЯ ГОРОДСКОГО ОКРУГА ТЕЙКОВО</w:t>
      </w:r>
    </w:p>
    <w:p w14:paraId="1CB1F16A" w14:textId="77777777" w:rsidR="00EF4B3A" w:rsidRPr="00CE4C32" w:rsidRDefault="00EF4B3A" w:rsidP="00EF4B3A">
      <w:pPr>
        <w:jc w:val="center"/>
        <w:rPr>
          <w:b/>
          <w:sz w:val="36"/>
          <w:szCs w:val="36"/>
        </w:rPr>
      </w:pPr>
      <w:r w:rsidRPr="00CE4C32">
        <w:rPr>
          <w:b/>
          <w:sz w:val="36"/>
          <w:szCs w:val="36"/>
        </w:rPr>
        <w:t>ИВАНОВСКОЙ ОБЛАСТИ</w:t>
      </w:r>
    </w:p>
    <w:p w14:paraId="71873DF4" w14:textId="77777777" w:rsidR="00EF4B3A" w:rsidRDefault="00EF4B3A" w:rsidP="00EF4B3A">
      <w:pPr>
        <w:jc w:val="center"/>
        <w:rPr>
          <w:b/>
          <w:sz w:val="32"/>
          <w:szCs w:val="32"/>
        </w:rPr>
      </w:pPr>
      <w:r>
        <w:rPr>
          <w:b/>
          <w:sz w:val="32"/>
          <w:szCs w:val="32"/>
        </w:rPr>
        <w:t>_______________________________________________________</w:t>
      </w:r>
    </w:p>
    <w:p w14:paraId="6C60C0A9" w14:textId="77777777" w:rsidR="00EF4B3A" w:rsidRPr="00265559" w:rsidRDefault="00EF4B3A" w:rsidP="00EF4B3A">
      <w:pPr>
        <w:jc w:val="center"/>
        <w:rPr>
          <w:b/>
          <w:sz w:val="16"/>
          <w:szCs w:val="16"/>
        </w:rPr>
      </w:pPr>
    </w:p>
    <w:p w14:paraId="56CBF985" w14:textId="77777777" w:rsidR="00EF4B3A" w:rsidRDefault="00EF4B3A" w:rsidP="00EF4B3A">
      <w:pPr>
        <w:jc w:val="center"/>
        <w:rPr>
          <w:b/>
          <w:sz w:val="28"/>
          <w:szCs w:val="28"/>
        </w:rPr>
      </w:pPr>
    </w:p>
    <w:p w14:paraId="6A305355" w14:textId="77777777" w:rsidR="00EF4B3A" w:rsidRPr="009839E4" w:rsidRDefault="00EF4B3A" w:rsidP="00EF4B3A">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5AF9D2EC" w14:textId="77777777" w:rsidR="00EF4B3A" w:rsidRDefault="00EF4B3A" w:rsidP="00EF4B3A">
      <w:pPr>
        <w:jc w:val="center"/>
        <w:rPr>
          <w:b/>
          <w:sz w:val="28"/>
          <w:szCs w:val="28"/>
        </w:rPr>
      </w:pPr>
    </w:p>
    <w:p w14:paraId="3D1D88EB" w14:textId="77777777" w:rsidR="00EF4B3A" w:rsidRPr="00CE4C32" w:rsidRDefault="00EF4B3A" w:rsidP="00EF4B3A">
      <w:pPr>
        <w:jc w:val="center"/>
        <w:rPr>
          <w:sz w:val="28"/>
          <w:szCs w:val="28"/>
        </w:rPr>
      </w:pPr>
      <w:r w:rsidRPr="00CE4C32">
        <w:rPr>
          <w:sz w:val="28"/>
          <w:szCs w:val="28"/>
        </w:rPr>
        <w:t>от</w:t>
      </w:r>
      <w:r>
        <w:rPr>
          <w:sz w:val="28"/>
          <w:szCs w:val="28"/>
        </w:rPr>
        <w:t xml:space="preserve">        26.02.2024    </w:t>
      </w:r>
      <w:r w:rsidRPr="00CE4C32">
        <w:rPr>
          <w:sz w:val="28"/>
          <w:szCs w:val="28"/>
        </w:rPr>
        <w:t xml:space="preserve">  № </w:t>
      </w:r>
      <w:r>
        <w:rPr>
          <w:sz w:val="28"/>
          <w:szCs w:val="28"/>
        </w:rPr>
        <w:t xml:space="preserve"> 102    </w:t>
      </w:r>
    </w:p>
    <w:p w14:paraId="311A6967" w14:textId="77777777" w:rsidR="00EF4B3A" w:rsidRPr="00235DD1" w:rsidRDefault="00EF4B3A" w:rsidP="00EF4B3A">
      <w:pPr>
        <w:jc w:val="center"/>
      </w:pPr>
    </w:p>
    <w:p w14:paraId="5D4A5993" w14:textId="77777777" w:rsidR="00EF4B3A" w:rsidRPr="00CE4C32" w:rsidRDefault="00EF4B3A" w:rsidP="00EF4B3A">
      <w:pPr>
        <w:jc w:val="center"/>
        <w:rPr>
          <w:sz w:val="28"/>
          <w:szCs w:val="28"/>
        </w:rPr>
      </w:pPr>
      <w:r w:rsidRPr="00CE4C32">
        <w:rPr>
          <w:sz w:val="28"/>
          <w:szCs w:val="28"/>
        </w:rPr>
        <w:t>г. Тейково</w:t>
      </w:r>
    </w:p>
    <w:p w14:paraId="085B4F59" w14:textId="77777777" w:rsidR="00EF4B3A" w:rsidRPr="00FC2C02" w:rsidRDefault="00EF4B3A" w:rsidP="00EF4B3A">
      <w:pPr>
        <w:jc w:val="center"/>
        <w:rPr>
          <w:b/>
          <w:sz w:val="28"/>
          <w:szCs w:val="28"/>
        </w:rPr>
      </w:pPr>
      <w:r w:rsidRPr="00FC2C02">
        <w:rPr>
          <w:b/>
          <w:sz w:val="28"/>
          <w:szCs w:val="28"/>
        </w:rPr>
        <w:t xml:space="preserve">          </w:t>
      </w:r>
    </w:p>
    <w:p w14:paraId="31FFAEDF" w14:textId="77777777" w:rsidR="00EF4B3A" w:rsidRPr="003635FF" w:rsidRDefault="00EF4B3A" w:rsidP="00EF4B3A">
      <w:pPr>
        <w:pStyle w:val="a4"/>
        <w:jc w:val="center"/>
        <w:rPr>
          <w:rFonts w:ascii="Times New Roman" w:hAnsi="Times New Roman" w:cs="Times New Roman"/>
          <w:b/>
          <w:sz w:val="28"/>
          <w:szCs w:val="28"/>
        </w:rPr>
      </w:pPr>
      <w:r w:rsidRPr="003635FF">
        <w:rPr>
          <w:rFonts w:ascii="Times New Roman" w:hAnsi="Times New Roman" w:cs="Times New Roman"/>
          <w:b/>
          <w:sz w:val="28"/>
          <w:szCs w:val="28"/>
        </w:rPr>
        <w:t xml:space="preserve">О внесении изменений в постановление </w:t>
      </w:r>
    </w:p>
    <w:p w14:paraId="38E47AED" w14:textId="77777777" w:rsidR="00EF4B3A" w:rsidRPr="003635FF" w:rsidRDefault="00EF4B3A" w:rsidP="00EF4B3A">
      <w:pPr>
        <w:pStyle w:val="a4"/>
        <w:jc w:val="center"/>
        <w:rPr>
          <w:rFonts w:ascii="Times New Roman" w:hAnsi="Times New Roman" w:cs="Times New Roman"/>
          <w:b/>
          <w:sz w:val="28"/>
          <w:szCs w:val="28"/>
        </w:rPr>
      </w:pPr>
      <w:r w:rsidRPr="003635FF">
        <w:rPr>
          <w:rFonts w:ascii="Times New Roman" w:hAnsi="Times New Roman" w:cs="Times New Roman"/>
          <w:b/>
          <w:sz w:val="28"/>
          <w:szCs w:val="28"/>
        </w:rPr>
        <w:t xml:space="preserve">администрации городского округа Тейково Ивановской области </w:t>
      </w:r>
    </w:p>
    <w:p w14:paraId="304CAEBD" w14:textId="77777777" w:rsidR="00EF4B3A" w:rsidRPr="003635FF" w:rsidRDefault="00EF4B3A" w:rsidP="00EF4B3A">
      <w:pPr>
        <w:pStyle w:val="a4"/>
        <w:jc w:val="center"/>
        <w:rPr>
          <w:rFonts w:ascii="Times New Roman" w:hAnsi="Times New Roman" w:cs="Times New Roman"/>
          <w:b/>
          <w:sz w:val="28"/>
          <w:szCs w:val="28"/>
        </w:rPr>
      </w:pPr>
      <w:r w:rsidRPr="003635FF">
        <w:rPr>
          <w:rFonts w:ascii="Times New Roman" w:hAnsi="Times New Roman" w:cs="Times New Roman"/>
          <w:b/>
          <w:sz w:val="28"/>
          <w:szCs w:val="28"/>
        </w:rPr>
        <w:t xml:space="preserve">от 20.03.2023 № 174 «О Порядке формирования </w:t>
      </w:r>
      <w:r w:rsidRPr="003635FF">
        <w:rPr>
          <w:rFonts w:ascii="Times New Roman" w:hAnsi="Times New Roman" w:cs="Times New Roman"/>
          <w:b/>
          <w:sz w:val="28"/>
        </w:rPr>
        <w:t>муниципальных</w:t>
      </w:r>
      <w:r w:rsidRPr="003635FF">
        <w:rPr>
          <w:rFonts w:ascii="Times New Roman" w:hAnsi="Times New Roman" w:cs="Times New Roman"/>
          <w:b/>
          <w:sz w:val="28"/>
          <w:szCs w:val="28"/>
        </w:rPr>
        <w:t xml:space="preserve"> социальных заказов на оказание </w:t>
      </w:r>
      <w:r w:rsidRPr="003635FF">
        <w:rPr>
          <w:rFonts w:ascii="Times New Roman" w:hAnsi="Times New Roman" w:cs="Times New Roman"/>
          <w:b/>
          <w:sz w:val="28"/>
        </w:rPr>
        <w:t>муниципальных</w:t>
      </w:r>
      <w:r w:rsidRPr="003635FF">
        <w:rPr>
          <w:rFonts w:ascii="Times New Roman" w:hAnsi="Times New Roman" w:cs="Times New Roman"/>
          <w:b/>
          <w:sz w:val="28"/>
          <w:szCs w:val="28"/>
        </w:rPr>
        <w:t xml:space="preserve"> услуг в социальной сфере, отнесенных к полномочиям органов местного самоуправления городского округа Тейково Ивановской области, о форме и сроках формирования отчета об их исполнении»</w:t>
      </w:r>
    </w:p>
    <w:p w14:paraId="08D85DEF" w14:textId="77777777" w:rsidR="00EF4B3A" w:rsidRPr="003635FF" w:rsidRDefault="00EF4B3A" w:rsidP="00EF4B3A">
      <w:pPr>
        <w:pStyle w:val="a4"/>
        <w:jc w:val="center"/>
        <w:rPr>
          <w:rFonts w:ascii="Times New Roman" w:hAnsi="Times New Roman" w:cs="Times New Roman"/>
          <w:b/>
          <w:sz w:val="20"/>
          <w:szCs w:val="20"/>
        </w:rPr>
      </w:pPr>
    </w:p>
    <w:p w14:paraId="6F98420F" w14:textId="77777777" w:rsidR="00EF4B3A" w:rsidRPr="003635FF" w:rsidRDefault="00EF4B3A" w:rsidP="00EF4B3A">
      <w:pPr>
        <w:pStyle w:val="a4"/>
        <w:jc w:val="both"/>
        <w:rPr>
          <w:rFonts w:ascii="Times New Roman" w:hAnsi="Times New Roman" w:cs="Times New Roman"/>
          <w:sz w:val="20"/>
          <w:szCs w:val="20"/>
        </w:rPr>
      </w:pPr>
    </w:p>
    <w:p w14:paraId="3F2B280B" w14:textId="77777777" w:rsidR="00EF4B3A" w:rsidRPr="003635FF" w:rsidRDefault="00EF4B3A" w:rsidP="00EF4B3A">
      <w:pPr>
        <w:pStyle w:val="a4"/>
        <w:ind w:firstLine="709"/>
        <w:jc w:val="both"/>
        <w:rPr>
          <w:rFonts w:ascii="Times New Roman" w:hAnsi="Times New Roman" w:cs="Times New Roman"/>
          <w:bCs/>
          <w:sz w:val="28"/>
          <w:szCs w:val="28"/>
        </w:rPr>
      </w:pPr>
      <w:r w:rsidRPr="003635FF">
        <w:rPr>
          <w:rFonts w:ascii="Times New Roman" w:hAnsi="Times New Roman" w:cs="Times New Roman"/>
          <w:sz w:val="28"/>
          <w:szCs w:val="28"/>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3635FF">
        <w:rPr>
          <w:rStyle w:val="af3"/>
          <w:rFonts w:ascii="Times New Roman" w:hAnsi="Times New Roman" w:cs="Times New Roman"/>
        </w:rPr>
        <w:t>Федеральным законом</w:t>
      </w:r>
      <w:r w:rsidRPr="003635FF">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городского округа Тейково Ивановской области от 20.03.2023 № 175 «Об организации оказания муниципальных услуг в социальной сфере при формировании муниципального социального заказа на оказание</w:t>
      </w:r>
      <w:r w:rsidRPr="003635FF">
        <w:rPr>
          <w:rFonts w:ascii="Times New Roman" w:hAnsi="Times New Roman" w:cs="Times New Roman"/>
        </w:rPr>
        <w:t xml:space="preserve"> </w:t>
      </w:r>
      <w:r w:rsidRPr="003635FF">
        <w:rPr>
          <w:rFonts w:ascii="Times New Roman" w:hAnsi="Times New Roman" w:cs="Times New Roman"/>
          <w:sz w:val="28"/>
          <w:szCs w:val="28"/>
        </w:rPr>
        <w:t>муниципальных услуг в социальной сфере на территории городского округа Тейково Ивановской области» администрация городского округа Тейково Ивановской области</w:t>
      </w:r>
    </w:p>
    <w:p w14:paraId="75AC0BBA" w14:textId="77777777" w:rsidR="00EF4B3A" w:rsidRPr="003635FF" w:rsidRDefault="00EF4B3A" w:rsidP="00EF4B3A">
      <w:pPr>
        <w:pStyle w:val="a4"/>
        <w:ind w:firstLine="709"/>
        <w:jc w:val="both"/>
        <w:rPr>
          <w:rFonts w:ascii="Times New Roman" w:hAnsi="Times New Roman" w:cs="Times New Roman"/>
          <w:color w:val="FF0000"/>
          <w:sz w:val="32"/>
          <w:szCs w:val="32"/>
        </w:rPr>
      </w:pPr>
    </w:p>
    <w:p w14:paraId="644AE7B0" w14:textId="77777777" w:rsidR="00EF4B3A" w:rsidRPr="008E6780" w:rsidRDefault="00EF4B3A" w:rsidP="00EF4B3A">
      <w:pPr>
        <w:pStyle w:val="a4"/>
        <w:ind w:firstLine="709"/>
        <w:jc w:val="both"/>
        <w:rPr>
          <w:color w:val="FF0000"/>
          <w:sz w:val="20"/>
          <w:szCs w:val="20"/>
        </w:rPr>
      </w:pPr>
    </w:p>
    <w:p w14:paraId="28A7345D" w14:textId="77777777" w:rsidR="00EF4B3A" w:rsidRPr="008600C9" w:rsidRDefault="00EF4B3A" w:rsidP="00EF4B3A">
      <w:pPr>
        <w:ind w:firstLine="709"/>
        <w:jc w:val="center"/>
        <w:rPr>
          <w:b/>
          <w:sz w:val="28"/>
          <w:szCs w:val="28"/>
        </w:rPr>
      </w:pPr>
      <w:r w:rsidRPr="008600C9">
        <w:rPr>
          <w:b/>
          <w:sz w:val="28"/>
          <w:szCs w:val="28"/>
        </w:rPr>
        <w:t>П О С Т А Н О В Л Я Е Т:</w:t>
      </w:r>
    </w:p>
    <w:p w14:paraId="31909D11" w14:textId="77777777" w:rsidR="00EF4B3A" w:rsidRPr="008600C9" w:rsidRDefault="00EF4B3A" w:rsidP="00EF4B3A">
      <w:pPr>
        <w:ind w:firstLine="709"/>
        <w:jc w:val="center"/>
        <w:rPr>
          <w:b/>
        </w:rPr>
      </w:pPr>
    </w:p>
    <w:p w14:paraId="13E66162" w14:textId="77777777" w:rsidR="00EF4B3A" w:rsidRPr="008600C9" w:rsidRDefault="00EF4B3A" w:rsidP="00EF4B3A">
      <w:pPr>
        <w:ind w:firstLine="709"/>
        <w:jc w:val="center"/>
        <w:rPr>
          <w:b/>
          <w:sz w:val="20"/>
          <w:szCs w:val="20"/>
        </w:rPr>
      </w:pPr>
    </w:p>
    <w:p w14:paraId="083295AA" w14:textId="77777777" w:rsidR="00EF4B3A" w:rsidRPr="008600C9" w:rsidRDefault="00EF4B3A" w:rsidP="00EF4B3A">
      <w:pPr>
        <w:pStyle w:val="a9"/>
        <w:ind w:firstLine="709"/>
        <w:rPr>
          <w:szCs w:val="28"/>
        </w:rPr>
      </w:pPr>
      <w:r>
        <w:rPr>
          <w:szCs w:val="28"/>
        </w:rPr>
        <w:t xml:space="preserve">1. </w:t>
      </w:r>
      <w:r w:rsidRPr="008600C9">
        <w:rPr>
          <w:szCs w:val="28"/>
        </w:rPr>
        <w:t xml:space="preserve">Внести в постановление администрации городского округа Тейково Ивановской области от </w:t>
      </w:r>
      <w:r w:rsidRPr="009A1254">
        <w:rPr>
          <w:szCs w:val="28"/>
        </w:rPr>
        <w:t xml:space="preserve">20.03.2023 № 174 «О Порядке формирования муниципальных социальных заказов </w:t>
      </w:r>
      <w:r w:rsidRPr="009A1254">
        <w:rPr>
          <w:szCs w:val="28"/>
        </w:rPr>
        <w:lastRenderedPageBreak/>
        <w:t>на оказание муниципальных услуг в социальной сфере, отнесенных к полномочиям органов</w:t>
      </w:r>
      <w:r w:rsidRPr="009A1254">
        <w:t xml:space="preserve"> </w:t>
      </w:r>
      <w:r w:rsidRPr="009A1254">
        <w:rPr>
          <w:szCs w:val="28"/>
        </w:rPr>
        <w:t>местного самоуправления городского округа Тейково Ивановской области, о форме и сроках формирования отчета об их исполнении»</w:t>
      </w:r>
      <w:r>
        <w:rPr>
          <w:szCs w:val="28"/>
        </w:rPr>
        <w:t xml:space="preserve"> </w:t>
      </w:r>
      <w:r w:rsidRPr="008600C9">
        <w:rPr>
          <w:szCs w:val="28"/>
        </w:rPr>
        <w:t>следующие изменения:</w:t>
      </w:r>
    </w:p>
    <w:p w14:paraId="17A462EB" w14:textId="77777777" w:rsidR="00EF4B3A" w:rsidRPr="008600C9" w:rsidRDefault="00EF4B3A" w:rsidP="00EF4B3A">
      <w:pPr>
        <w:pStyle w:val="a9"/>
        <w:ind w:firstLine="709"/>
        <w:rPr>
          <w:szCs w:val="28"/>
        </w:rPr>
      </w:pPr>
      <w:r>
        <w:rPr>
          <w:szCs w:val="28"/>
        </w:rPr>
        <w:t xml:space="preserve">1.1. </w:t>
      </w:r>
      <w:r w:rsidRPr="008600C9">
        <w:rPr>
          <w:szCs w:val="28"/>
        </w:rPr>
        <w:t xml:space="preserve">в </w:t>
      </w:r>
      <w:r>
        <w:rPr>
          <w:szCs w:val="28"/>
        </w:rPr>
        <w:t>п</w:t>
      </w:r>
      <w:r w:rsidRPr="008600C9">
        <w:rPr>
          <w:szCs w:val="28"/>
        </w:rPr>
        <w:t>риложении</w:t>
      </w:r>
      <w:r>
        <w:rPr>
          <w:szCs w:val="28"/>
        </w:rPr>
        <w:t xml:space="preserve"> № 1</w:t>
      </w:r>
      <w:r w:rsidRPr="008600C9">
        <w:rPr>
          <w:szCs w:val="28"/>
        </w:rPr>
        <w:t xml:space="preserve"> к постановлению:</w:t>
      </w:r>
    </w:p>
    <w:p w14:paraId="187381C7" w14:textId="77777777" w:rsidR="00EF4B3A" w:rsidRDefault="00EF4B3A" w:rsidP="00EF4B3A">
      <w:pPr>
        <w:widowControl w:val="0"/>
        <w:autoSpaceDE w:val="0"/>
        <w:autoSpaceDN w:val="0"/>
        <w:adjustRightInd w:val="0"/>
        <w:ind w:firstLine="709"/>
        <w:jc w:val="both"/>
        <w:rPr>
          <w:sz w:val="28"/>
          <w:szCs w:val="28"/>
        </w:rPr>
      </w:pPr>
      <w:r>
        <w:rPr>
          <w:sz w:val="28"/>
          <w:szCs w:val="28"/>
        </w:rPr>
        <w:t>1.1.1. пункт 2 изложить в следующей редакции:</w:t>
      </w:r>
    </w:p>
    <w:p w14:paraId="22466FCF" w14:textId="77777777" w:rsidR="00EF4B3A" w:rsidRDefault="00EF4B3A" w:rsidP="00EF4B3A">
      <w:pPr>
        <w:widowControl w:val="0"/>
        <w:autoSpaceDE w:val="0"/>
        <w:autoSpaceDN w:val="0"/>
        <w:adjustRightInd w:val="0"/>
        <w:ind w:firstLine="709"/>
        <w:jc w:val="both"/>
        <w:rPr>
          <w:sz w:val="28"/>
          <w:szCs w:val="28"/>
        </w:rPr>
      </w:pPr>
      <w:r>
        <w:rPr>
          <w:sz w:val="28"/>
          <w:szCs w:val="28"/>
        </w:rPr>
        <w:t>«</w:t>
      </w:r>
      <w:r w:rsidRPr="003F7FF5">
        <w:rPr>
          <w:color w:val="1A1A1A"/>
          <w:sz w:val="28"/>
          <w:szCs w:val="28"/>
        </w:rPr>
        <w:t>2. Муниципальные социальные заказы формируются уполномоченными органами в соответствии с настоящим Порядком по направлениям деятельности, определенными частями 2 и 2.1. статьи 28 Федерального закона.</w:t>
      </w:r>
      <w:r>
        <w:rPr>
          <w:sz w:val="28"/>
          <w:szCs w:val="28"/>
        </w:rPr>
        <w:t xml:space="preserve">». </w:t>
      </w:r>
    </w:p>
    <w:p w14:paraId="033C1ABD" w14:textId="77777777" w:rsidR="00EF4B3A" w:rsidRPr="00184E8F" w:rsidRDefault="00EF4B3A" w:rsidP="00EF4B3A">
      <w:pPr>
        <w:widowControl w:val="0"/>
        <w:autoSpaceDE w:val="0"/>
        <w:autoSpaceDN w:val="0"/>
        <w:adjustRightInd w:val="0"/>
        <w:ind w:firstLine="709"/>
        <w:jc w:val="both"/>
        <w:rPr>
          <w:sz w:val="28"/>
          <w:szCs w:val="28"/>
        </w:rPr>
      </w:pPr>
      <w:r>
        <w:rPr>
          <w:sz w:val="28"/>
          <w:szCs w:val="28"/>
        </w:rPr>
        <w:t>1.1.2. пункт 13 изложить в следующей редакции:</w:t>
      </w:r>
    </w:p>
    <w:p w14:paraId="33DA8387" w14:textId="77777777" w:rsidR="00EF4B3A" w:rsidRPr="003F7FF5" w:rsidRDefault="00EF4B3A" w:rsidP="00EF4B3A">
      <w:pPr>
        <w:shd w:val="clear" w:color="auto" w:fill="FFFFFF"/>
        <w:ind w:firstLine="709"/>
        <w:jc w:val="both"/>
        <w:rPr>
          <w:color w:val="1A1A1A"/>
          <w:sz w:val="28"/>
          <w:szCs w:val="28"/>
        </w:rPr>
      </w:pPr>
      <w:r w:rsidRPr="007243EC">
        <w:rPr>
          <w:sz w:val="28"/>
          <w:szCs w:val="28"/>
        </w:rPr>
        <w:t>«13.  В случае</w:t>
      </w:r>
      <w:r w:rsidRPr="003F7FF5">
        <w:rPr>
          <w:color w:val="1A1A1A"/>
          <w:sz w:val="28"/>
          <w:szCs w:val="28"/>
        </w:rPr>
        <w:t xml:space="preserve"> если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14:paraId="60F494BB" w14:textId="77777777" w:rsidR="00EF4B3A" w:rsidRPr="003F7FF5" w:rsidRDefault="00EF4B3A" w:rsidP="00EF4B3A">
      <w:pPr>
        <w:shd w:val="clear" w:color="auto" w:fill="FFFFFF"/>
        <w:ind w:firstLine="709"/>
        <w:jc w:val="both"/>
        <w:rPr>
          <w:color w:val="1A1A1A"/>
          <w:sz w:val="28"/>
          <w:szCs w:val="28"/>
        </w:rPr>
      </w:pPr>
      <w:r w:rsidRPr="003F7FF5">
        <w:rPr>
          <w:color w:val="1A1A1A"/>
          <w:sz w:val="28"/>
          <w:szCs w:val="28"/>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14:paraId="21FAADBE" w14:textId="77777777" w:rsidR="00EF4B3A" w:rsidRPr="003F7FF5" w:rsidRDefault="00EF4B3A" w:rsidP="00EF4B3A">
      <w:pPr>
        <w:shd w:val="clear" w:color="auto" w:fill="FFFFFF"/>
        <w:ind w:firstLine="709"/>
        <w:jc w:val="both"/>
        <w:rPr>
          <w:color w:val="1A1A1A"/>
          <w:sz w:val="28"/>
          <w:szCs w:val="28"/>
        </w:rPr>
      </w:pPr>
      <w:r w:rsidRPr="003F7FF5">
        <w:rPr>
          <w:color w:val="1A1A1A"/>
          <w:sz w:val="28"/>
          <w:szCs w:val="28"/>
        </w:rPr>
        <w:t>В случае если значение показателя, указанного в подпункте «б» пункта 11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14:paraId="28E80367" w14:textId="77777777" w:rsidR="00EF4B3A" w:rsidRPr="003F7FF5" w:rsidRDefault="00EF4B3A" w:rsidP="00EF4B3A">
      <w:pPr>
        <w:shd w:val="clear" w:color="auto" w:fill="FFFFFF"/>
        <w:ind w:firstLine="709"/>
        <w:jc w:val="both"/>
        <w:rPr>
          <w:color w:val="1A1A1A"/>
          <w:sz w:val="28"/>
          <w:szCs w:val="28"/>
        </w:rPr>
      </w:pPr>
      <w:r w:rsidRPr="003F7FF5">
        <w:rPr>
          <w:color w:val="1A1A1A"/>
          <w:sz w:val="28"/>
          <w:szCs w:val="28"/>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14:paraId="67D754CA" w14:textId="77777777" w:rsidR="00EF4B3A" w:rsidRDefault="00EF4B3A" w:rsidP="00EF4B3A">
      <w:pPr>
        <w:shd w:val="clear" w:color="auto" w:fill="FFFFFF"/>
        <w:ind w:firstLine="709"/>
        <w:jc w:val="both"/>
        <w:rPr>
          <w:color w:val="1A1A1A"/>
          <w:sz w:val="28"/>
          <w:szCs w:val="28"/>
        </w:rPr>
      </w:pPr>
      <w:r w:rsidRPr="003F7FF5">
        <w:rPr>
          <w:color w:val="1A1A1A"/>
          <w:sz w:val="28"/>
          <w:szCs w:val="28"/>
        </w:rPr>
        <w:t>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w:t>
      </w:r>
      <w:r>
        <w:rPr>
          <w:color w:val="1A1A1A"/>
          <w:sz w:val="28"/>
          <w:szCs w:val="28"/>
        </w:rPr>
        <w:t xml:space="preserve"> </w:t>
      </w:r>
    </w:p>
    <w:p w14:paraId="4ADCC96F" w14:textId="77777777" w:rsidR="00EF4B3A" w:rsidRPr="003F7FF5" w:rsidRDefault="00EF4B3A" w:rsidP="00EF4B3A">
      <w:pPr>
        <w:shd w:val="clear" w:color="auto" w:fill="FFFFFF"/>
        <w:ind w:firstLine="709"/>
        <w:jc w:val="both"/>
        <w:rPr>
          <w:color w:val="1A1A1A"/>
          <w:sz w:val="28"/>
          <w:szCs w:val="28"/>
        </w:rPr>
      </w:pPr>
      <w:r w:rsidRPr="003F7FF5">
        <w:rPr>
          <w:color w:val="1A1A1A"/>
          <w:sz w:val="28"/>
          <w:szCs w:val="28"/>
        </w:rPr>
        <w:lastRenderedPageBreak/>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14:paraId="1328916D" w14:textId="77777777" w:rsidR="00EF4B3A" w:rsidRPr="003F7FF5" w:rsidRDefault="00EF4B3A" w:rsidP="00EF4B3A">
      <w:pPr>
        <w:shd w:val="clear" w:color="auto" w:fill="FFFFFF"/>
        <w:ind w:firstLine="709"/>
        <w:jc w:val="both"/>
        <w:rPr>
          <w:color w:val="1A1A1A"/>
          <w:sz w:val="28"/>
          <w:szCs w:val="28"/>
        </w:rPr>
      </w:pPr>
      <w:r w:rsidRPr="003F7FF5">
        <w:rPr>
          <w:color w:val="1A1A1A"/>
          <w:sz w:val="28"/>
          <w:szCs w:val="28"/>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14:paraId="165FBDDE" w14:textId="77777777" w:rsidR="00EF4B3A" w:rsidRPr="00360AEA" w:rsidRDefault="00EF4B3A" w:rsidP="00EF4B3A">
      <w:pPr>
        <w:widowControl w:val="0"/>
        <w:autoSpaceDE w:val="0"/>
        <w:autoSpaceDN w:val="0"/>
        <w:adjustRightInd w:val="0"/>
        <w:ind w:firstLine="709"/>
        <w:jc w:val="both"/>
        <w:rPr>
          <w:color w:val="FF0000"/>
          <w:sz w:val="28"/>
          <w:szCs w:val="28"/>
        </w:rPr>
      </w:pPr>
      <w:r w:rsidRPr="003F7FF5">
        <w:rPr>
          <w:color w:val="1A1A1A"/>
          <w:sz w:val="28"/>
          <w:szCs w:val="28"/>
        </w:rPr>
        <w:t xml:space="preserve">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w:t>
      </w:r>
      <w:r w:rsidRPr="00360AEA">
        <w:rPr>
          <w:color w:val="1A1A1A"/>
          <w:sz w:val="28"/>
          <w:szCs w:val="28"/>
        </w:rPr>
        <w:t>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14:paraId="7203BB1F" w14:textId="77777777" w:rsidR="00EF4B3A" w:rsidRPr="00360AEA" w:rsidRDefault="00EF4B3A" w:rsidP="00EF4B3A">
      <w:pPr>
        <w:widowControl w:val="0"/>
        <w:autoSpaceDE w:val="0"/>
        <w:autoSpaceDN w:val="0"/>
        <w:adjustRightInd w:val="0"/>
        <w:ind w:firstLine="709"/>
        <w:jc w:val="both"/>
        <w:rPr>
          <w:color w:val="1A1A1A"/>
          <w:sz w:val="28"/>
          <w:szCs w:val="28"/>
        </w:rPr>
      </w:pPr>
      <w:r w:rsidRPr="00360AEA">
        <w:rPr>
          <w:sz w:val="28"/>
          <w:szCs w:val="28"/>
        </w:rPr>
        <w:t xml:space="preserve">1.1.3. приложение к Порядку («Форма Муниципального  социального заказа на оказание муниципальных услуг в социальной сфере на 20__ год и на плановый период 20__ - 20__ годов») </w:t>
      </w:r>
      <w:r w:rsidRPr="00360AEA">
        <w:rPr>
          <w:color w:val="1A1A1A"/>
          <w:sz w:val="28"/>
          <w:szCs w:val="28"/>
        </w:rPr>
        <w:t>изложить в новой редакции согласно приложению № 1 к настоящему постановлению.</w:t>
      </w:r>
    </w:p>
    <w:p w14:paraId="142E8D6C" w14:textId="77777777" w:rsidR="00EF4B3A" w:rsidRDefault="00EF4B3A" w:rsidP="00EF4B3A">
      <w:pPr>
        <w:widowControl w:val="0"/>
        <w:autoSpaceDE w:val="0"/>
        <w:autoSpaceDN w:val="0"/>
        <w:adjustRightInd w:val="0"/>
        <w:ind w:firstLine="709"/>
        <w:jc w:val="both"/>
        <w:rPr>
          <w:color w:val="1A1A1A"/>
          <w:sz w:val="28"/>
          <w:szCs w:val="28"/>
        </w:rPr>
      </w:pPr>
      <w:r w:rsidRPr="00360AEA">
        <w:rPr>
          <w:color w:val="1A1A1A"/>
          <w:sz w:val="28"/>
          <w:szCs w:val="28"/>
        </w:rPr>
        <w:t>1.2. приложение № 2 изложить в новой редакции согласно приложению № 2 к настоящему постановлению.</w:t>
      </w:r>
    </w:p>
    <w:p w14:paraId="58F43722" w14:textId="77777777" w:rsidR="00EF4B3A" w:rsidRDefault="00EF4B3A" w:rsidP="00EF4B3A">
      <w:pPr>
        <w:ind w:firstLine="567"/>
        <w:jc w:val="both"/>
        <w:rPr>
          <w:color w:val="1A1A1A"/>
          <w:sz w:val="28"/>
          <w:szCs w:val="28"/>
        </w:rPr>
      </w:pPr>
      <w:r>
        <w:rPr>
          <w:color w:val="1A1A1A"/>
          <w:sz w:val="28"/>
          <w:szCs w:val="28"/>
        </w:rPr>
        <w:t xml:space="preserve">2. </w:t>
      </w:r>
      <w:r w:rsidRPr="00596629">
        <w:rPr>
          <w:sz w:val="28"/>
          <w:szCs w:val="28"/>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2BF3F775" w14:textId="77777777" w:rsidR="00EF4B3A" w:rsidRDefault="00EF4B3A" w:rsidP="00EF4B3A">
      <w:pPr>
        <w:widowControl w:val="0"/>
        <w:autoSpaceDE w:val="0"/>
        <w:autoSpaceDN w:val="0"/>
        <w:adjustRightInd w:val="0"/>
        <w:ind w:firstLine="709"/>
        <w:jc w:val="both"/>
        <w:rPr>
          <w:color w:val="1A1A1A"/>
          <w:sz w:val="28"/>
          <w:szCs w:val="28"/>
        </w:rPr>
      </w:pPr>
    </w:p>
    <w:p w14:paraId="496910C1" w14:textId="77777777" w:rsidR="00EF4B3A" w:rsidRPr="007243EC" w:rsidRDefault="00EF4B3A" w:rsidP="00EF4B3A">
      <w:pPr>
        <w:widowControl w:val="0"/>
        <w:autoSpaceDE w:val="0"/>
        <w:autoSpaceDN w:val="0"/>
        <w:adjustRightInd w:val="0"/>
        <w:ind w:firstLine="709"/>
        <w:jc w:val="both"/>
        <w:rPr>
          <w:sz w:val="28"/>
          <w:szCs w:val="28"/>
        </w:rPr>
      </w:pPr>
    </w:p>
    <w:p w14:paraId="5EB4A05E" w14:textId="77777777" w:rsidR="00EF4B3A" w:rsidRPr="004A0048" w:rsidRDefault="00EF4B3A" w:rsidP="00EF4B3A">
      <w:pPr>
        <w:pStyle w:val="12"/>
        <w:ind w:firstLine="720"/>
        <w:jc w:val="both"/>
        <w:rPr>
          <w:szCs w:val="28"/>
        </w:rPr>
      </w:pPr>
    </w:p>
    <w:p w14:paraId="52791156" w14:textId="77777777" w:rsidR="00EF4B3A" w:rsidRPr="004A0048" w:rsidRDefault="00EF4B3A" w:rsidP="00EF4B3A">
      <w:pPr>
        <w:rPr>
          <w:b/>
          <w:sz w:val="28"/>
          <w:szCs w:val="28"/>
        </w:rPr>
      </w:pPr>
      <w:r w:rsidRPr="004A0048">
        <w:rPr>
          <w:b/>
          <w:sz w:val="28"/>
          <w:szCs w:val="28"/>
        </w:rPr>
        <w:t xml:space="preserve">   Глава городского округа Тейково </w:t>
      </w:r>
    </w:p>
    <w:p w14:paraId="099AEC42" w14:textId="77777777" w:rsidR="00EF4B3A" w:rsidRPr="004A0048" w:rsidRDefault="00EF4B3A" w:rsidP="00EF4B3A">
      <w:r w:rsidRPr="004A0048">
        <w:rPr>
          <w:b/>
          <w:sz w:val="28"/>
          <w:szCs w:val="28"/>
        </w:rPr>
        <w:t xml:space="preserve">   Ивановской области                                                                         С.А. Семенова</w:t>
      </w:r>
    </w:p>
    <w:p w14:paraId="1766558E" w14:textId="77777777" w:rsidR="00EF4B3A" w:rsidRDefault="00EF4B3A" w:rsidP="00EF4B3A">
      <w:pPr>
        <w:pStyle w:val="ConsPlusNonformat"/>
        <w:ind w:right="-1"/>
        <w:jc w:val="right"/>
        <w:rPr>
          <w:rFonts w:ascii="Times New Roman" w:hAnsi="Times New Roman" w:cs="Times New Roman"/>
          <w:color w:val="FF0000"/>
        </w:rPr>
      </w:pPr>
    </w:p>
    <w:p w14:paraId="4BECD731" w14:textId="77777777" w:rsidR="00EF4B3A" w:rsidRDefault="00EF4B3A" w:rsidP="00EF4B3A">
      <w:pPr>
        <w:pStyle w:val="ConsPlusNonformat"/>
        <w:ind w:right="-1"/>
        <w:jc w:val="right"/>
        <w:rPr>
          <w:rFonts w:ascii="Times New Roman" w:hAnsi="Times New Roman" w:cs="Times New Roman"/>
          <w:color w:val="FF0000"/>
        </w:rPr>
      </w:pPr>
    </w:p>
    <w:p w14:paraId="58084BE4" w14:textId="77777777" w:rsidR="00EF4B3A" w:rsidRPr="008E6780" w:rsidRDefault="00EF4B3A" w:rsidP="00EF4B3A">
      <w:pPr>
        <w:pStyle w:val="ConsPlusNonformat"/>
        <w:ind w:right="-1"/>
        <w:jc w:val="right"/>
        <w:rPr>
          <w:rFonts w:ascii="Times New Roman" w:hAnsi="Times New Roman" w:cs="Times New Roman"/>
          <w:color w:val="FF0000"/>
        </w:rPr>
        <w:sectPr w:rsidR="00EF4B3A" w:rsidRPr="008E6780" w:rsidSect="003F544D">
          <w:pgSz w:w="11906" w:h="16838"/>
          <w:pgMar w:top="851" w:right="849" w:bottom="851" w:left="1134" w:header="709" w:footer="709" w:gutter="0"/>
          <w:cols w:space="720"/>
          <w:docGrid w:linePitch="299"/>
        </w:sectPr>
      </w:pPr>
    </w:p>
    <w:p w14:paraId="5154428B" w14:textId="77777777" w:rsidR="00EF4B3A" w:rsidRPr="00F90A7A" w:rsidRDefault="00EF4B3A" w:rsidP="00EF4B3A">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 xml:space="preserve">№ </w:t>
      </w:r>
      <w:r w:rsidRPr="00F90A7A">
        <w:rPr>
          <w:rFonts w:ascii="Times New Roman" w:hAnsi="Times New Roman" w:cs="Times New Roman"/>
        </w:rPr>
        <w:t xml:space="preserve">1 </w:t>
      </w:r>
    </w:p>
    <w:p w14:paraId="2889AABC" w14:textId="77777777" w:rsidR="00EF4B3A" w:rsidRPr="00F90A7A" w:rsidRDefault="00EF4B3A" w:rsidP="00EF4B3A">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4467B8C7" w14:textId="77777777" w:rsidR="00EF4B3A" w:rsidRPr="00F90A7A" w:rsidRDefault="00EF4B3A" w:rsidP="00EF4B3A">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5A2872E6" w14:textId="77777777" w:rsidR="00EF4B3A" w:rsidRDefault="00EF4B3A" w:rsidP="00EF4B3A">
      <w:pPr>
        <w:pStyle w:val="a4"/>
        <w:jc w:val="right"/>
        <w:rPr>
          <w:sz w:val="20"/>
          <w:szCs w:val="20"/>
        </w:rPr>
      </w:pPr>
      <w:r w:rsidRPr="00F90A7A">
        <w:rPr>
          <w:sz w:val="20"/>
          <w:szCs w:val="20"/>
        </w:rPr>
        <w:t xml:space="preserve">от     </w:t>
      </w:r>
      <w:r>
        <w:rPr>
          <w:sz w:val="20"/>
          <w:szCs w:val="20"/>
        </w:rPr>
        <w:t>26.02..2024</w:t>
      </w:r>
      <w:r w:rsidRPr="00F90A7A">
        <w:rPr>
          <w:sz w:val="20"/>
          <w:szCs w:val="20"/>
        </w:rPr>
        <w:t xml:space="preserve">     №</w:t>
      </w:r>
      <w:r>
        <w:rPr>
          <w:sz w:val="20"/>
          <w:szCs w:val="20"/>
        </w:rPr>
        <w:t xml:space="preserve">  102</w:t>
      </w:r>
    </w:p>
    <w:p w14:paraId="5CCCBBC4" w14:textId="77777777" w:rsidR="00EF4B3A" w:rsidRPr="00F90A7A" w:rsidRDefault="00EF4B3A" w:rsidP="00EF4B3A">
      <w:pPr>
        <w:widowControl w:val="0"/>
        <w:autoSpaceDE w:val="0"/>
        <w:autoSpaceDN w:val="0"/>
        <w:adjustRightInd w:val="0"/>
        <w:jc w:val="right"/>
        <w:rPr>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1240"/>
        <w:gridCol w:w="1420"/>
        <w:gridCol w:w="2677"/>
      </w:tblGrid>
      <w:tr w:rsidR="00EF4B3A" w:rsidRPr="000C7531" w14:paraId="0E28EC0B" w14:textId="77777777" w:rsidTr="00CA6FF5">
        <w:trPr>
          <w:trHeight w:val="960"/>
        </w:trPr>
        <w:tc>
          <w:tcPr>
            <w:tcW w:w="15417" w:type="dxa"/>
            <w:gridSpan w:val="11"/>
            <w:tcBorders>
              <w:top w:val="nil"/>
              <w:left w:val="nil"/>
              <w:right w:val="nil"/>
            </w:tcBorders>
            <w:shd w:val="clear" w:color="auto" w:fill="auto"/>
            <w:vAlign w:val="bottom"/>
            <w:hideMark/>
          </w:tcPr>
          <w:p w14:paraId="354C42B8" w14:textId="77777777" w:rsidR="00EF4B3A" w:rsidRDefault="00EF4B3A" w:rsidP="00CA6FF5">
            <w:pPr>
              <w:jc w:val="right"/>
              <w:rPr>
                <w:sz w:val="28"/>
                <w:szCs w:val="28"/>
              </w:rPr>
            </w:pPr>
            <w:r>
              <w:rPr>
                <w:sz w:val="28"/>
                <w:szCs w:val="28"/>
              </w:rPr>
              <w:t xml:space="preserve">Приложение </w:t>
            </w:r>
          </w:p>
          <w:p w14:paraId="49A851A1" w14:textId="77777777" w:rsidR="00EF4B3A" w:rsidRPr="000C7531" w:rsidRDefault="00EF4B3A" w:rsidP="00CA6FF5">
            <w:pPr>
              <w:jc w:val="right"/>
              <w:rPr>
                <w:sz w:val="28"/>
                <w:szCs w:val="28"/>
              </w:rPr>
            </w:pPr>
            <w:r>
              <w:rPr>
                <w:sz w:val="28"/>
                <w:szCs w:val="28"/>
              </w:rPr>
              <w:t>к Порядку</w:t>
            </w:r>
            <w:r w:rsidRPr="000C7531">
              <w:rPr>
                <w:sz w:val="28"/>
                <w:szCs w:val="28"/>
              </w:rPr>
              <w:tab/>
            </w:r>
          </w:p>
          <w:p w14:paraId="59505D96" w14:textId="77777777" w:rsidR="00EF4B3A" w:rsidRPr="000C7531" w:rsidRDefault="00EF4B3A" w:rsidP="00CA6FF5">
            <w:pPr>
              <w:jc w:val="center"/>
              <w:rPr>
                <w:b/>
                <w:bCs/>
                <w:color w:val="000000"/>
              </w:rPr>
            </w:pPr>
            <w:r w:rsidRPr="000C7531">
              <w:rPr>
                <w:b/>
                <w:bCs/>
                <w:color w:val="000000"/>
              </w:rPr>
              <w:t xml:space="preserve">ФОРМА </w:t>
            </w:r>
          </w:p>
          <w:p w14:paraId="7B2323FF" w14:textId="77777777" w:rsidR="00EF4B3A" w:rsidRPr="000C7531" w:rsidRDefault="00EF4B3A" w:rsidP="00CA6FF5">
            <w:pPr>
              <w:jc w:val="center"/>
              <w:rPr>
                <w:b/>
                <w:bCs/>
                <w:color w:val="000000"/>
              </w:rPr>
            </w:pPr>
            <w:r w:rsidRPr="000C7531">
              <w:rPr>
                <w:b/>
                <w:bCs/>
                <w:color w:val="000000"/>
              </w:rPr>
              <w:t>Муниципального  социального заказа на оказание муниципальных услуг в социальной сфере на 20__ год и на плановый период 20__ - 20__ годов</w:t>
            </w:r>
          </w:p>
        </w:tc>
      </w:tr>
      <w:tr w:rsidR="00EF4B3A" w:rsidRPr="000C7531" w14:paraId="7B60F82D" w14:textId="77777777" w:rsidTr="00CA6FF5">
        <w:trPr>
          <w:trHeight w:val="288"/>
        </w:trPr>
        <w:tc>
          <w:tcPr>
            <w:tcW w:w="15417" w:type="dxa"/>
            <w:gridSpan w:val="11"/>
            <w:tcBorders>
              <w:right w:val="single" w:sz="4" w:space="0" w:color="auto"/>
            </w:tcBorders>
            <w:shd w:val="clear" w:color="auto" w:fill="auto"/>
            <w:vAlign w:val="bottom"/>
            <w:hideMark/>
          </w:tcPr>
          <w:p w14:paraId="52F425F5" w14:textId="77777777" w:rsidR="00EF4B3A" w:rsidRPr="000C7531" w:rsidRDefault="00EF4B3A" w:rsidP="00CA6FF5">
            <w:pPr>
              <w:jc w:val="center"/>
              <w:rPr>
                <w:color w:val="000000"/>
              </w:rPr>
            </w:pPr>
            <w:r w:rsidRPr="000C7531">
              <w:rPr>
                <w:color w:val="000000"/>
              </w:rPr>
              <w:t xml:space="preserve">Муниципальный социальный заказ на оказание муниципальных </w:t>
            </w:r>
          </w:p>
        </w:tc>
      </w:tr>
      <w:tr w:rsidR="00EF4B3A" w:rsidRPr="000C7531" w14:paraId="5A081BA5" w14:textId="77777777" w:rsidTr="00CA6FF5">
        <w:trPr>
          <w:trHeight w:val="288"/>
        </w:trPr>
        <w:tc>
          <w:tcPr>
            <w:tcW w:w="15417" w:type="dxa"/>
            <w:gridSpan w:val="11"/>
            <w:tcBorders>
              <w:right w:val="single" w:sz="4" w:space="0" w:color="auto"/>
            </w:tcBorders>
            <w:shd w:val="clear" w:color="auto" w:fill="auto"/>
            <w:vAlign w:val="bottom"/>
            <w:hideMark/>
          </w:tcPr>
          <w:p w14:paraId="521DBDD3" w14:textId="77777777" w:rsidR="00EF4B3A" w:rsidRPr="000C7531" w:rsidRDefault="00EF4B3A" w:rsidP="00CA6FF5">
            <w:pPr>
              <w:jc w:val="center"/>
              <w:rPr>
                <w:color w:val="000000"/>
              </w:rPr>
            </w:pPr>
            <w:r w:rsidRPr="000C7531">
              <w:rPr>
                <w:color w:val="000000"/>
              </w:rPr>
              <w:t>услуг в социальной сфере на 20__ год и на плановый период 20___ - 20___ годов</w:t>
            </w:r>
          </w:p>
        </w:tc>
      </w:tr>
      <w:tr w:rsidR="00EF4B3A" w:rsidRPr="000C7531" w14:paraId="607E9B55" w14:textId="77777777" w:rsidTr="00CA6FF5">
        <w:trPr>
          <w:trHeight w:val="288"/>
        </w:trPr>
        <w:tc>
          <w:tcPr>
            <w:tcW w:w="15417" w:type="dxa"/>
            <w:gridSpan w:val="11"/>
            <w:tcBorders>
              <w:right w:val="single" w:sz="4" w:space="0" w:color="auto"/>
            </w:tcBorders>
            <w:shd w:val="clear" w:color="auto" w:fill="auto"/>
            <w:vAlign w:val="bottom"/>
            <w:hideMark/>
          </w:tcPr>
          <w:p w14:paraId="04197A89" w14:textId="77777777" w:rsidR="00EF4B3A" w:rsidRPr="000C7531" w:rsidRDefault="00EF4B3A" w:rsidP="00CA6FF5">
            <w:pPr>
              <w:jc w:val="center"/>
              <w:rPr>
                <w:color w:val="000000"/>
              </w:rPr>
            </w:pPr>
            <w:r w:rsidRPr="000C7531">
              <w:rPr>
                <w:color w:val="000000"/>
              </w:rPr>
              <w:t>на 1 _______________ 20___ г.</w:t>
            </w:r>
          </w:p>
        </w:tc>
      </w:tr>
      <w:tr w:rsidR="00EF4B3A" w:rsidRPr="000C7531" w14:paraId="4A263FF3" w14:textId="77777777" w:rsidTr="00CA6FF5">
        <w:trPr>
          <w:trHeight w:val="288"/>
        </w:trPr>
        <w:tc>
          <w:tcPr>
            <w:tcW w:w="3360" w:type="dxa"/>
            <w:shd w:val="clear" w:color="auto" w:fill="auto"/>
            <w:vAlign w:val="bottom"/>
            <w:hideMark/>
          </w:tcPr>
          <w:p w14:paraId="7419E33E"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202FB9C9"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61F71C06"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5FFB015F" w14:textId="77777777" w:rsidR="00EF4B3A" w:rsidRPr="000C7531" w:rsidRDefault="00EF4B3A" w:rsidP="00CA6FF5">
            <w:pPr>
              <w:rPr>
                <w:color w:val="000000"/>
              </w:rPr>
            </w:pPr>
          </w:p>
        </w:tc>
        <w:tc>
          <w:tcPr>
            <w:tcW w:w="960" w:type="dxa"/>
            <w:shd w:val="clear" w:color="auto" w:fill="auto"/>
            <w:vAlign w:val="bottom"/>
            <w:hideMark/>
          </w:tcPr>
          <w:p w14:paraId="3B7088A2" w14:textId="77777777" w:rsidR="00EF4B3A" w:rsidRPr="000C7531" w:rsidRDefault="00EF4B3A" w:rsidP="00CA6FF5">
            <w:pPr>
              <w:rPr>
                <w:sz w:val="20"/>
                <w:szCs w:val="20"/>
              </w:rPr>
            </w:pPr>
          </w:p>
        </w:tc>
        <w:tc>
          <w:tcPr>
            <w:tcW w:w="960" w:type="dxa"/>
            <w:shd w:val="clear" w:color="auto" w:fill="auto"/>
            <w:vAlign w:val="bottom"/>
            <w:hideMark/>
          </w:tcPr>
          <w:p w14:paraId="673670A3" w14:textId="77777777" w:rsidR="00EF4B3A" w:rsidRPr="000C7531" w:rsidRDefault="00EF4B3A" w:rsidP="00CA6FF5">
            <w:pPr>
              <w:rPr>
                <w:sz w:val="20"/>
                <w:szCs w:val="20"/>
              </w:rPr>
            </w:pPr>
          </w:p>
        </w:tc>
        <w:tc>
          <w:tcPr>
            <w:tcW w:w="960" w:type="dxa"/>
            <w:shd w:val="clear" w:color="auto" w:fill="auto"/>
            <w:vAlign w:val="bottom"/>
            <w:hideMark/>
          </w:tcPr>
          <w:p w14:paraId="2E8C097D" w14:textId="77777777" w:rsidR="00EF4B3A" w:rsidRPr="000C7531" w:rsidRDefault="00EF4B3A" w:rsidP="00CA6FF5">
            <w:pPr>
              <w:rPr>
                <w:sz w:val="20"/>
                <w:szCs w:val="20"/>
              </w:rPr>
            </w:pPr>
          </w:p>
        </w:tc>
        <w:tc>
          <w:tcPr>
            <w:tcW w:w="960" w:type="dxa"/>
            <w:shd w:val="clear" w:color="auto" w:fill="auto"/>
            <w:vAlign w:val="bottom"/>
            <w:hideMark/>
          </w:tcPr>
          <w:p w14:paraId="4D54C5F1" w14:textId="77777777" w:rsidR="00EF4B3A" w:rsidRPr="000C7531" w:rsidRDefault="00EF4B3A" w:rsidP="00CA6FF5">
            <w:pPr>
              <w:rPr>
                <w:sz w:val="20"/>
                <w:szCs w:val="20"/>
              </w:rPr>
            </w:pPr>
          </w:p>
        </w:tc>
        <w:tc>
          <w:tcPr>
            <w:tcW w:w="1240" w:type="dxa"/>
            <w:shd w:val="clear" w:color="auto" w:fill="auto"/>
            <w:vAlign w:val="bottom"/>
            <w:hideMark/>
          </w:tcPr>
          <w:p w14:paraId="483A9DF8" w14:textId="77777777" w:rsidR="00EF4B3A" w:rsidRPr="000C7531" w:rsidRDefault="00EF4B3A" w:rsidP="00CA6FF5">
            <w:pPr>
              <w:rPr>
                <w:sz w:val="20"/>
                <w:szCs w:val="20"/>
              </w:rPr>
            </w:pPr>
          </w:p>
        </w:tc>
        <w:tc>
          <w:tcPr>
            <w:tcW w:w="1420" w:type="dxa"/>
            <w:shd w:val="clear" w:color="auto" w:fill="auto"/>
            <w:vAlign w:val="bottom"/>
            <w:hideMark/>
          </w:tcPr>
          <w:p w14:paraId="0BCB10C2" w14:textId="77777777" w:rsidR="00EF4B3A" w:rsidRPr="000C7531" w:rsidRDefault="00EF4B3A" w:rsidP="00CA6FF5">
            <w:pPr>
              <w:rPr>
                <w:color w:val="000000"/>
              </w:rPr>
            </w:pPr>
            <w:r w:rsidRPr="000C7531">
              <w:rPr>
                <w:color w:val="000000"/>
              </w:rPr>
              <w:t>   </w:t>
            </w:r>
          </w:p>
        </w:tc>
        <w:tc>
          <w:tcPr>
            <w:tcW w:w="2677" w:type="dxa"/>
            <w:tcBorders>
              <w:right w:val="single" w:sz="4" w:space="0" w:color="auto"/>
            </w:tcBorders>
            <w:shd w:val="clear" w:color="auto" w:fill="auto"/>
            <w:vAlign w:val="bottom"/>
            <w:hideMark/>
          </w:tcPr>
          <w:p w14:paraId="084E97E7" w14:textId="77777777" w:rsidR="00EF4B3A" w:rsidRPr="000C7531" w:rsidRDefault="00EF4B3A" w:rsidP="00CA6FF5">
            <w:pPr>
              <w:rPr>
                <w:color w:val="000000"/>
              </w:rPr>
            </w:pPr>
            <w:r w:rsidRPr="000C7531">
              <w:rPr>
                <w:color w:val="000000"/>
              </w:rPr>
              <w:t>Коды</w:t>
            </w:r>
          </w:p>
        </w:tc>
      </w:tr>
      <w:tr w:rsidR="00EF4B3A" w:rsidRPr="000C7531" w14:paraId="6DE5074E" w14:textId="77777777" w:rsidTr="00CA6FF5">
        <w:trPr>
          <w:trHeight w:val="288"/>
        </w:trPr>
        <w:tc>
          <w:tcPr>
            <w:tcW w:w="3360" w:type="dxa"/>
            <w:shd w:val="clear" w:color="auto" w:fill="auto"/>
            <w:vAlign w:val="bottom"/>
            <w:hideMark/>
          </w:tcPr>
          <w:p w14:paraId="38702E9C"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42B8EEA3"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4BA7C67F"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7E76C376" w14:textId="77777777" w:rsidR="00EF4B3A" w:rsidRPr="000C7531" w:rsidRDefault="00EF4B3A" w:rsidP="00CA6FF5">
            <w:pPr>
              <w:rPr>
                <w:color w:val="000000"/>
              </w:rPr>
            </w:pPr>
          </w:p>
        </w:tc>
        <w:tc>
          <w:tcPr>
            <w:tcW w:w="960" w:type="dxa"/>
            <w:shd w:val="clear" w:color="auto" w:fill="auto"/>
            <w:vAlign w:val="bottom"/>
            <w:hideMark/>
          </w:tcPr>
          <w:p w14:paraId="2D357117" w14:textId="77777777" w:rsidR="00EF4B3A" w:rsidRPr="000C7531" w:rsidRDefault="00EF4B3A" w:rsidP="00CA6FF5">
            <w:pPr>
              <w:rPr>
                <w:sz w:val="20"/>
                <w:szCs w:val="20"/>
              </w:rPr>
            </w:pPr>
          </w:p>
        </w:tc>
        <w:tc>
          <w:tcPr>
            <w:tcW w:w="960" w:type="dxa"/>
            <w:shd w:val="clear" w:color="auto" w:fill="auto"/>
            <w:vAlign w:val="bottom"/>
            <w:hideMark/>
          </w:tcPr>
          <w:p w14:paraId="7640567E" w14:textId="77777777" w:rsidR="00EF4B3A" w:rsidRPr="000C7531" w:rsidRDefault="00EF4B3A" w:rsidP="00CA6FF5">
            <w:pPr>
              <w:rPr>
                <w:sz w:val="20"/>
                <w:szCs w:val="20"/>
              </w:rPr>
            </w:pPr>
          </w:p>
        </w:tc>
        <w:tc>
          <w:tcPr>
            <w:tcW w:w="960" w:type="dxa"/>
            <w:shd w:val="clear" w:color="auto" w:fill="auto"/>
            <w:vAlign w:val="bottom"/>
            <w:hideMark/>
          </w:tcPr>
          <w:p w14:paraId="1D43297E" w14:textId="77777777" w:rsidR="00EF4B3A" w:rsidRPr="000C7531" w:rsidRDefault="00EF4B3A" w:rsidP="00CA6FF5">
            <w:pPr>
              <w:rPr>
                <w:sz w:val="20"/>
                <w:szCs w:val="20"/>
              </w:rPr>
            </w:pPr>
          </w:p>
        </w:tc>
        <w:tc>
          <w:tcPr>
            <w:tcW w:w="960" w:type="dxa"/>
            <w:shd w:val="clear" w:color="auto" w:fill="auto"/>
            <w:vAlign w:val="bottom"/>
            <w:hideMark/>
          </w:tcPr>
          <w:p w14:paraId="349B9B38" w14:textId="77777777" w:rsidR="00EF4B3A" w:rsidRPr="000C7531" w:rsidRDefault="00EF4B3A" w:rsidP="00CA6FF5">
            <w:pPr>
              <w:rPr>
                <w:sz w:val="20"/>
                <w:szCs w:val="20"/>
              </w:rPr>
            </w:pPr>
          </w:p>
        </w:tc>
        <w:tc>
          <w:tcPr>
            <w:tcW w:w="1240" w:type="dxa"/>
            <w:shd w:val="clear" w:color="auto" w:fill="auto"/>
            <w:vAlign w:val="bottom"/>
            <w:hideMark/>
          </w:tcPr>
          <w:p w14:paraId="509E8205" w14:textId="77777777" w:rsidR="00EF4B3A" w:rsidRPr="000C7531" w:rsidRDefault="00EF4B3A" w:rsidP="00CA6FF5">
            <w:pPr>
              <w:rPr>
                <w:sz w:val="20"/>
                <w:szCs w:val="20"/>
              </w:rPr>
            </w:pPr>
          </w:p>
        </w:tc>
        <w:tc>
          <w:tcPr>
            <w:tcW w:w="1420" w:type="dxa"/>
            <w:shd w:val="clear" w:color="auto" w:fill="auto"/>
            <w:vAlign w:val="bottom"/>
            <w:hideMark/>
          </w:tcPr>
          <w:p w14:paraId="6BEEC903" w14:textId="77777777" w:rsidR="00EF4B3A" w:rsidRPr="000C7531" w:rsidRDefault="00EF4B3A" w:rsidP="00CA6FF5">
            <w:pPr>
              <w:rPr>
                <w:color w:val="000000"/>
              </w:rPr>
            </w:pPr>
            <w:r w:rsidRPr="000C7531">
              <w:rPr>
                <w:color w:val="000000"/>
              </w:rPr>
              <w:t>Дата</w:t>
            </w:r>
          </w:p>
        </w:tc>
        <w:tc>
          <w:tcPr>
            <w:tcW w:w="2677" w:type="dxa"/>
            <w:tcBorders>
              <w:right w:val="single" w:sz="4" w:space="0" w:color="auto"/>
            </w:tcBorders>
            <w:shd w:val="clear" w:color="auto" w:fill="auto"/>
            <w:vAlign w:val="bottom"/>
            <w:hideMark/>
          </w:tcPr>
          <w:p w14:paraId="42A27811" w14:textId="77777777" w:rsidR="00EF4B3A" w:rsidRPr="000C7531" w:rsidRDefault="00EF4B3A" w:rsidP="00CA6FF5">
            <w:pPr>
              <w:rPr>
                <w:color w:val="000000"/>
              </w:rPr>
            </w:pPr>
            <w:r w:rsidRPr="000C7531">
              <w:rPr>
                <w:color w:val="000000"/>
              </w:rPr>
              <w:t>   </w:t>
            </w:r>
          </w:p>
        </w:tc>
      </w:tr>
      <w:tr w:rsidR="00EF4B3A" w:rsidRPr="000C7531" w14:paraId="0F795D51" w14:textId="77777777" w:rsidTr="00CA6FF5">
        <w:trPr>
          <w:trHeight w:val="288"/>
        </w:trPr>
        <w:tc>
          <w:tcPr>
            <w:tcW w:w="3360" w:type="dxa"/>
            <w:shd w:val="clear" w:color="auto" w:fill="auto"/>
            <w:vAlign w:val="bottom"/>
            <w:hideMark/>
          </w:tcPr>
          <w:p w14:paraId="06562118"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31403C9C"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0861EA91" w14:textId="77777777" w:rsidR="00EF4B3A" w:rsidRPr="000C7531" w:rsidRDefault="00EF4B3A" w:rsidP="00CA6FF5">
            <w:pPr>
              <w:rPr>
                <w:color w:val="000000"/>
              </w:rPr>
            </w:pPr>
            <w:r w:rsidRPr="000C7531">
              <w:rPr>
                <w:color w:val="000000"/>
              </w:rPr>
              <w:t>   </w:t>
            </w:r>
          </w:p>
        </w:tc>
        <w:tc>
          <w:tcPr>
            <w:tcW w:w="960" w:type="dxa"/>
            <w:shd w:val="clear" w:color="auto" w:fill="auto"/>
            <w:vAlign w:val="bottom"/>
            <w:hideMark/>
          </w:tcPr>
          <w:p w14:paraId="2F707180" w14:textId="77777777" w:rsidR="00EF4B3A" w:rsidRPr="000C7531" w:rsidRDefault="00EF4B3A" w:rsidP="00CA6FF5">
            <w:pPr>
              <w:rPr>
                <w:color w:val="000000"/>
              </w:rPr>
            </w:pPr>
          </w:p>
        </w:tc>
        <w:tc>
          <w:tcPr>
            <w:tcW w:w="960" w:type="dxa"/>
            <w:shd w:val="clear" w:color="auto" w:fill="auto"/>
            <w:vAlign w:val="bottom"/>
            <w:hideMark/>
          </w:tcPr>
          <w:p w14:paraId="07BF1784" w14:textId="77777777" w:rsidR="00EF4B3A" w:rsidRPr="000C7531" w:rsidRDefault="00EF4B3A" w:rsidP="00CA6FF5">
            <w:pPr>
              <w:rPr>
                <w:sz w:val="20"/>
                <w:szCs w:val="20"/>
              </w:rPr>
            </w:pPr>
          </w:p>
        </w:tc>
        <w:tc>
          <w:tcPr>
            <w:tcW w:w="960" w:type="dxa"/>
            <w:shd w:val="clear" w:color="auto" w:fill="auto"/>
            <w:vAlign w:val="bottom"/>
            <w:hideMark/>
          </w:tcPr>
          <w:p w14:paraId="48F5D887" w14:textId="77777777" w:rsidR="00EF4B3A" w:rsidRPr="000C7531" w:rsidRDefault="00EF4B3A" w:rsidP="00CA6FF5">
            <w:pPr>
              <w:rPr>
                <w:sz w:val="20"/>
                <w:szCs w:val="20"/>
              </w:rPr>
            </w:pPr>
          </w:p>
        </w:tc>
        <w:tc>
          <w:tcPr>
            <w:tcW w:w="960" w:type="dxa"/>
            <w:shd w:val="clear" w:color="auto" w:fill="auto"/>
            <w:vAlign w:val="bottom"/>
            <w:hideMark/>
          </w:tcPr>
          <w:p w14:paraId="1A808804" w14:textId="77777777" w:rsidR="00EF4B3A" w:rsidRPr="000C7531" w:rsidRDefault="00EF4B3A" w:rsidP="00CA6FF5">
            <w:pPr>
              <w:rPr>
                <w:sz w:val="20"/>
                <w:szCs w:val="20"/>
              </w:rPr>
            </w:pPr>
          </w:p>
        </w:tc>
        <w:tc>
          <w:tcPr>
            <w:tcW w:w="960" w:type="dxa"/>
            <w:shd w:val="clear" w:color="auto" w:fill="auto"/>
            <w:vAlign w:val="bottom"/>
            <w:hideMark/>
          </w:tcPr>
          <w:p w14:paraId="4FEEB42E" w14:textId="77777777" w:rsidR="00EF4B3A" w:rsidRPr="000C7531" w:rsidRDefault="00EF4B3A" w:rsidP="00CA6FF5">
            <w:pPr>
              <w:rPr>
                <w:sz w:val="20"/>
                <w:szCs w:val="20"/>
              </w:rPr>
            </w:pPr>
          </w:p>
        </w:tc>
        <w:tc>
          <w:tcPr>
            <w:tcW w:w="1240" w:type="dxa"/>
            <w:shd w:val="clear" w:color="auto" w:fill="auto"/>
            <w:vAlign w:val="bottom"/>
            <w:hideMark/>
          </w:tcPr>
          <w:p w14:paraId="1383216E" w14:textId="77777777" w:rsidR="00EF4B3A" w:rsidRPr="000C7531" w:rsidRDefault="00EF4B3A" w:rsidP="00CA6FF5">
            <w:pPr>
              <w:rPr>
                <w:sz w:val="20"/>
                <w:szCs w:val="20"/>
              </w:rPr>
            </w:pPr>
          </w:p>
        </w:tc>
        <w:tc>
          <w:tcPr>
            <w:tcW w:w="1420" w:type="dxa"/>
            <w:shd w:val="clear" w:color="auto" w:fill="auto"/>
            <w:vAlign w:val="bottom"/>
            <w:hideMark/>
          </w:tcPr>
          <w:p w14:paraId="28A62ED6" w14:textId="77777777" w:rsidR="00EF4B3A" w:rsidRPr="000C7531" w:rsidRDefault="00EF4B3A" w:rsidP="00CA6FF5">
            <w:pPr>
              <w:rPr>
                <w:color w:val="000000"/>
              </w:rPr>
            </w:pPr>
            <w:r w:rsidRPr="000C7531">
              <w:rPr>
                <w:color w:val="000000"/>
              </w:rPr>
              <w:t>по ОКПО</w:t>
            </w:r>
          </w:p>
        </w:tc>
        <w:tc>
          <w:tcPr>
            <w:tcW w:w="2677" w:type="dxa"/>
            <w:tcBorders>
              <w:right w:val="single" w:sz="4" w:space="0" w:color="auto"/>
            </w:tcBorders>
            <w:shd w:val="clear" w:color="auto" w:fill="auto"/>
            <w:vAlign w:val="bottom"/>
            <w:hideMark/>
          </w:tcPr>
          <w:p w14:paraId="0A5F9239" w14:textId="77777777" w:rsidR="00EF4B3A" w:rsidRPr="000C7531" w:rsidRDefault="00EF4B3A" w:rsidP="00CA6FF5">
            <w:pPr>
              <w:rPr>
                <w:color w:val="000000"/>
              </w:rPr>
            </w:pPr>
            <w:r w:rsidRPr="000C7531">
              <w:rPr>
                <w:color w:val="000000"/>
              </w:rPr>
              <w:t>   </w:t>
            </w:r>
          </w:p>
        </w:tc>
      </w:tr>
      <w:tr w:rsidR="00EF4B3A" w:rsidRPr="000C7531" w14:paraId="013E0023" w14:textId="77777777" w:rsidTr="00CA6FF5">
        <w:trPr>
          <w:trHeight w:val="765"/>
        </w:trPr>
        <w:tc>
          <w:tcPr>
            <w:tcW w:w="3360" w:type="dxa"/>
            <w:shd w:val="clear" w:color="auto" w:fill="auto"/>
            <w:vAlign w:val="bottom"/>
            <w:hideMark/>
          </w:tcPr>
          <w:p w14:paraId="3DFDA047" w14:textId="77777777" w:rsidR="00EF4B3A" w:rsidRPr="000C7531" w:rsidRDefault="00EF4B3A" w:rsidP="00CA6FF5">
            <w:pPr>
              <w:rPr>
                <w:color w:val="000000"/>
              </w:rPr>
            </w:pPr>
            <w:r w:rsidRPr="000C7531">
              <w:rPr>
                <w:color w:val="000000"/>
              </w:rPr>
              <w:t>Уполномоченный орган</w:t>
            </w:r>
          </w:p>
        </w:tc>
        <w:tc>
          <w:tcPr>
            <w:tcW w:w="7960" w:type="dxa"/>
            <w:gridSpan w:val="8"/>
            <w:shd w:val="clear" w:color="auto" w:fill="auto"/>
            <w:vAlign w:val="center"/>
            <w:hideMark/>
          </w:tcPr>
          <w:p w14:paraId="45FA91F1" w14:textId="77777777" w:rsidR="00EF4B3A" w:rsidRPr="000C7531" w:rsidRDefault="00EF4B3A" w:rsidP="00CA6FF5">
            <w:pPr>
              <w:rPr>
                <w:color w:val="000000"/>
              </w:rPr>
            </w:pPr>
            <w:r w:rsidRPr="000C7531">
              <w:rPr>
                <w:color w:val="000000"/>
              </w:rPr>
              <w:t>_______________________________________________________                                                                      (полное наименование уполномоченного органа)</w:t>
            </w:r>
          </w:p>
        </w:tc>
        <w:tc>
          <w:tcPr>
            <w:tcW w:w="1420" w:type="dxa"/>
            <w:shd w:val="clear" w:color="auto" w:fill="auto"/>
            <w:vAlign w:val="bottom"/>
            <w:hideMark/>
          </w:tcPr>
          <w:p w14:paraId="38BDB5B3" w14:textId="77777777" w:rsidR="00EF4B3A" w:rsidRPr="000C7531" w:rsidRDefault="00EF4B3A" w:rsidP="00CA6FF5">
            <w:pPr>
              <w:rPr>
                <w:color w:val="000000"/>
              </w:rPr>
            </w:pPr>
            <w:r w:rsidRPr="000C7531">
              <w:rPr>
                <w:color w:val="000000"/>
              </w:rPr>
              <w:t>Глава БК</w:t>
            </w:r>
          </w:p>
        </w:tc>
        <w:tc>
          <w:tcPr>
            <w:tcW w:w="2677" w:type="dxa"/>
            <w:tcBorders>
              <w:right w:val="single" w:sz="4" w:space="0" w:color="auto"/>
            </w:tcBorders>
            <w:shd w:val="clear" w:color="auto" w:fill="auto"/>
            <w:vAlign w:val="bottom"/>
            <w:hideMark/>
          </w:tcPr>
          <w:p w14:paraId="60F06420" w14:textId="77777777" w:rsidR="00EF4B3A" w:rsidRPr="000C7531" w:rsidRDefault="00EF4B3A" w:rsidP="00CA6FF5">
            <w:pPr>
              <w:rPr>
                <w:color w:val="000000"/>
              </w:rPr>
            </w:pPr>
            <w:r w:rsidRPr="000C7531">
              <w:rPr>
                <w:color w:val="000000"/>
              </w:rPr>
              <w:t>   </w:t>
            </w:r>
          </w:p>
        </w:tc>
      </w:tr>
      <w:tr w:rsidR="00EF4B3A" w:rsidRPr="000C7531" w14:paraId="6073D81E" w14:textId="77777777" w:rsidTr="00CA6FF5">
        <w:trPr>
          <w:trHeight w:val="600"/>
        </w:trPr>
        <w:tc>
          <w:tcPr>
            <w:tcW w:w="3360" w:type="dxa"/>
            <w:shd w:val="clear" w:color="auto" w:fill="auto"/>
            <w:vAlign w:val="bottom"/>
            <w:hideMark/>
          </w:tcPr>
          <w:p w14:paraId="4297F064" w14:textId="77777777" w:rsidR="00EF4B3A" w:rsidRPr="000C7531" w:rsidRDefault="00EF4B3A" w:rsidP="00CA6FF5">
            <w:pPr>
              <w:rPr>
                <w:color w:val="000000"/>
              </w:rPr>
            </w:pPr>
            <w:r w:rsidRPr="000C7531">
              <w:rPr>
                <w:color w:val="000000"/>
              </w:rPr>
              <w:t>Наименование бюджета</w:t>
            </w:r>
          </w:p>
        </w:tc>
        <w:tc>
          <w:tcPr>
            <w:tcW w:w="7960" w:type="dxa"/>
            <w:gridSpan w:val="8"/>
            <w:shd w:val="clear" w:color="auto" w:fill="auto"/>
            <w:vAlign w:val="bottom"/>
            <w:hideMark/>
          </w:tcPr>
          <w:p w14:paraId="59EE1694" w14:textId="77777777" w:rsidR="00EF4B3A" w:rsidRPr="000C7531" w:rsidRDefault="00EF4B3A" w:rsidP="00CA6FF5">
            <w:pPr>
              <w:rPr>
                <w:color w:val="000000"/>
              </w:rPr>
            </w:pPr>
            <w:r w:rsidRPr="000C7531">
              <w:rPr>
                <w:color w:val="000000"/>
              </w:rPr>
              <w:t>   </w:t>
            </w:r>
          </w:p>
        </w:tc>
        <w:tc>
          <w:tcPr>
            <w:tcW w:w="1420" w:type="dxa"/>
            <w:shd w:val="clear" w:color="auto" w:fill="auto"/>
            <w:vAlign w:val="bottom"/>
            <w:hideMark/>
          </w:tcPr>
          <w:p w14:paraId="1DE50070" w14:textId="77777777" w:rsidR="00EF4B3A" w:rsidRPr="000C7531" w:rsidRDefault="00EF4B3A" w:rsidP="00CA6FF5">
            <w:pPr>
              <w:rPr>
                <w:color w:val="000000"/>
              </w:rPr>
            </w:pPr>
            <w:r w:rsidRPr="000C7531">
              <w:rPr>
                <w:color w:val="000000"/>
              </w:rPr>
              <w:t>по ОКТМО</w:t>
            </w:r>
          </w:p>
        </w:tc>
        <w:tc>
          <w:tcPr>
            <w:tcW w:w="2677" w:type="dxa"/>
            <w:tcBorders>
              <w:right w:val="single" w:sz="4" w:space="0" w:color="auto"/>
            </w:tcBorders>
            <w:shd w:val="clear" w:color="auto" w:fill="auto"/>
            <w:vAlign w:val="bottom"/>
            <w:hideMark/>
          </w:tcPr>
          <w:p w14:paraId="754E85E7" w14:textId="77777777" w:rsidR="00EF4B3A" w:rsidRPr="000C7531" w:rsidRDefault="00EF4B3A" w:rsidP="00CA6FF5">
            <w:pPr>
              <w:rPr>
                <w:color w:val="000000"/>
              </w:rPr>
            </w:pPr>
            <w:r w:rsidRPr="000C7531">
              <w:rPr>
                <w:color w:val="000000"/>
              </w:rPr>
              <w:t>   </w:t>
            </w:r>
          </w:p>
        </w:tc>
      </w:tr>
      <w:tr w:rsidR="00EF4B3A" w:rsidRPr="000C7531" w14:paraId="5FBDBC4C" w14:textId="77777777" w:rsidTr="00CA6FF5">
        <w:trPr>
          <w:trHeight w:val="912"/>
        </w:trPr>
        <w:tc>
          <w:tcPr>
            <w:tcW w:w="3360" w:type="dxa"/>
            <w:shd w:val="clear" w:color="auto" w:fill="auto"/>
            <w:vAlign w:val="bottom"/>
            <w:hideMark/>
          </w:tcPr>
          <w:p w14:paraId="5736D1A3" w14:textId="77777777" w:rsidR="00EF4B3A" w:rsidRPr="000C7531" w:rsidRDefault="00EF4B3A" w:rsidP="00CA6FF5">
            <w:pPr>
              <w:rPr>
                <w:color w:val="000000"/>
              </w:rPr>
            </w:pPr>
            <w:r w:rsidRPr="000C7531">
              <w:rPr>
                <w:color w:val="000000"/>
              </w:rPr>
              <w:t>Статус</w:t>
            </w:r>
          </w:p>
        </w:tc>
        <w:tc>
          <w:tcPr>
            <w:tcW w:w="7960" w:type="dxa"/>
            <w:gridSpan w:val="8"/>
            <w:shd w:val="clear" w:color="auto" w:fill="auto"/>
            <w:vAlign w:val="bottom"/>
            <w:hideMark/>
          </w:tcPr>
          <w:p w14:paraId="6D1532C7" w14:textId="77777777" w:rsidR="00EF4B3A" w:rsidRPr="000C7531" w:rsidRDefault="00EF4B3A" w:rsidP="00CA6FF5">
            <w:pPr>
              <w:rPr>
                <w:color w:val="000000"/>
              </w:rPr>
            </w:pPr>
          </w:p>
        </w:tc>
        <w:tc>
          <w:tcPr>
            <w:tcW w:w="1420" w:type="dxa"/>
            <w:shd w:val="clear" w:color="auto" w:fill="auto"/>
            <w:vAlign w:val="bottom"/>
            <w:hideMark/>
          </w:tcPr>
          <w:p w14:paraId="6149F0F4" w14:textId="77777777" w:rsidR="00EF4B3A" w:rsidRPr="000C7531" w:rsidRDefault="00EF4B3A" w:rsidP="00CA6FF5">
            <w:pPr>
              <w:rPr>
                <w:sz w:val="20"/>
                <w:szCs w:val="20"/>
              </w:rPr>
            </w:pPr>
          </w:p>
        </w:tc>
        <w:tc>
          <w:tcPr>
            <w:tcW w:w="2677" w:type="dxa"/>
            <w:tcBorders>
              <w:right w:val="single" w:sz="4" w:space="0" w:color="auto"/>
            </w:tcBorders>
            <w:shd w:val="clear" w:color="auto" w:fill="auto"/>
            <w:vAlign w:val="bottom"/>
            <w:hideMark/>
          </w:tcPr>
          <w:p w14:paraId="6CADB9CC" w14:textId="77777777" w:rsidR="00EF4B3A" w:rsidRPr="000C7531" w:rsidRDefault="00EF4B3A" w:rsidP="00CA6FF5">
            <w:pPr>
              <w:rPr>
                <w:sz w:val="20"/>
                <w:szCs w:val="20"/>
              </w:rPr>
            </w:pPr>
          </w:p>
        </w:tc>
      </w:tr>
      <w:tr w:rsidR="00EF4B3A" w:rsidRPr="000C7531" w14:paraId="1413CED3" w14:textId="77777777" w:rsidTr="00CA6FF5">
        <w:trPr>
          <w:trHeight w:val="600"/>
        </w:trPr>
        <w:tc>
          <w:tcPr>
            <w:tcW w:w="3360" w:type="dxa"/>
            <w:shd w:val="clear" w:color="auto" w:fill="auto"/>
            <w:vAlign w:val="bottom"/>
            <w:hideMark/>
          </w:tcPr>
          <w:p w14:paraId="0CED8CC0" w14:textId="77777777" w:rsidR="00EF4B3A" w:rsidRPr="000C7531" w:rsidRDefault="00EF4B3A" w:rsidP="00CA6FF5">
            <w:pPr>
              <w:rPr>
                <w:color w:val="000000"/>
              </w:rPr>
            </w:pPr>
            <w:r w:rsidRPr="000C7531">
              <w:rPr>
                <w:color w:val="000000"/>
              </w:rPr>
              <w:t>Направление деятельности</w:t>
            </w:r>
          </w:p>
        </w:tc>
        <w:tc>
          <w:tcPr>
            <w:tcW w:w="7960" w:type="dxa"/>
            <w:gridSpan w:val="8"/>
            <w:shd w:val="clear" w:color="auto" w:fill="auto"/>
            <w:vAlign w:val="bottom"/>
            <w:hideMark/>
          </w:tcPr>
          <w:p w14:paraId="103D4CC3" w14:textId="77777777" w:rsidR="00EF4B3A" w:rsidRPr="000C7531" w:rsidRDefault="00EF4B3A" w:rsidP="00CA6FF5">
            <w:pPr>
              <w:rPr>
                <w:color w:val="000000"/>
              </w:rPr>
            </w:pPr>
          </w:p>
        </w:tc>
        <w:tc>
          <w:tcPr>
            <w:tcW w:w="1420" w:type="dxa"/>
            <w:shd w:val="clear" w:color="auto" w:fill="auto"/>
            <w:vAlign w:val="bottom"/>
            <w:hideMark/>
          </w:tcPr>
          <w:p w14:paraId="1AB6925C" w14:textId="77777777" w:rsidR="00EF4B3A" w:rsidRPr="000C7531" w:rsidRDefault="00EF4B3A" w:rsidP="00CA6FF5">
            <w:pPr>
              <w:rPr>
                <w:sz w:val="20"/>
                <w:szCs w:val="20"/>
              </w:rPr>
            </w:pPr>
          </w:p>
        </w:tc>
        <w:tc>
          <w:tcPr>
            <w:tcW w:w="2677" w:type="dxa"/>
            <w:tcBorders>
              <w:right w:val="single" w:sz="4" w:space="0" w:color="auto"/>
            </w:tcBorders>
            <w:shd w:val="clear" w:color="auto" w:fill="auto"/>
            <w:vAlign w:val="bottom"/>
            <w:hideMark/>
          </w:tcPr>
          <w:p w14:paraId="69198BC4" w14:textId="77777777" w:rsidR="00EF4B3A" w:rsidRPr="000C7531" w:rsidRDefault="00EF4B3A" w:rsidP="00CA6FF5">
            <w:pPr>
              <w:rPr>
                <w:sz w:val="20"/>
                <w:szCs w:val="20"/>
              </w:rPr>
            </w:pPr>
          </w:p>
        </w:tc>
      </w:tr>
    </w:tbl>
    <w:p w14:paraId="56F2285A" w14:textId="77777777" w:rsidR="00EF4B3A" w:rsidRPr="000C7531" w:rsidRDefault="00EF4B3A" w:rsidP="00EF4B3A"/>
    <w:p w14:paraId="2302EB46" w14:textId="77777777" w:rsidR="00EF4B3A" w:rsidRPr="000C7531" w:rsidRDefault="00EF4B3A" w:rsidP="00EF4B3A"/>
    <w:p w14:paraId="4208A975" w14:textId="77777777" w:rsidR="00EF4B3A" w:rsidRPr="000C7531" w:rsidRDefault="00EF4B3A" w:rsidP="00EF4B3A"/>
    <w:p w14:paraId="6159BCDA" w14:textId="77777777" w:rsidR="00EF4B3A" w:rsidRPr="000C7531" w:rsidRDefault="00EF4B3A" w:rsidP="00EF4B3A"/>
    <w:p w14:paraId="4AAEDEBF" w14:textId="77777777" w:rsidR="00EF4B3A" w:rsidRPr="000C7531" w:rsidRDefault="00EF4B3A" w:rsidP="00EF4B3A"/>
    <w:p w14:paraId="31A42047" w14:textId="77777777" w:rsidR="00EF4B3A" w:rsidRPr="000C7531" w:rsidRDefault="00EF4B3A" w:rsidP="00EF4B3A"/>
    <w:p w14:paraId="007703F0" w14:textId="77777777" w:rsidR="00EF4B3A" w:rsidRDefault="00EF4B3A" w:rsidP="00EF4B3A"/>
    <w:p w14:paraId="70DEADE1" w14:textId="77777777" w:rsidR="00EF4B3A" w:rsidRPr="000C7531" w:rsidRDefault="00EF4B3A" w:rsidP="00EF4B3A"/>
    <w:tbl>
      <w:tblPr>
        <w:tblW w:w="5000" w:type="pct"/>
        <w:tblLook w:val="04A0" w:firstRow="1" w:lastRow="0" w:firstColumn="1" w:lastColumn="0" w:noHBand="0" w:noVBand="1"/>
      </w:tblPr>
      <w:tblGrid>
        <w:gridCol w:w="1608"/>
        <w:gridCol w:w="1637"/>
        <w:gridCol w:w="1608"/>
        <w:gridCol w:w="1459"/>
        <w:gridCol w:w="1459"/>
        <w:gridCol w:w="775"/>
        <w:gridCol w:w="682"/>
        <w:gridCol w:w="1772"/>
        <w:gridCol w:w="1772"/>
        <w:gridCol w:w="1377"/>
        <w:gridCol w:w="1555"/>
      </w:tblGrid>
      <w:tr w:rsidR="00EF4B3A" w:rsidRPr="000C7531" w14:paraId="00EDF5C2" w14:textId="77777777" w:rsidTr="00CA6FF5">
        <w:trPr>
          <w:trHeight w:val="885"/>
        </w:trPr>
        <w:tc>
          <w:tcPr>
            <w:tcW w:w="5000" w:type="pct"/>
            <w:gridSpan w:val="11"/>
            <w:tcBorders>
              <w:top w:val="nil"/>
              <w:left w:val="nil"/>
              <w:bottom w:val="nil"/>
              <w:right w:val="nil"/>
            </w:tcBorders>
            <w:shd w:val="clear" w:color="auto" w:fill="auto"/>
            <w:vAlign w:val="center"/>
            <w:hideMark/>
          </w:tcPr>
          <w:p w14:paraId="29C18A93" w14:textId="77777777" w:rsidR="00EF4B3A" w:rsidRPr="000C7531" w:rsidRDefault="00EF4B3A" w:rsidP="00CA6FF5">
            <w:pPr>
              <w:rPr>
                <w:b/>
                <w:bCs/>
                <w:color w:val="000000"/>
              </w:rPr>
            </w:pPr>
            <w:r w:rsidRPr="000C7531">
              <w:rPr>
                <w:b/>
                <w:bCs/>
                <w:color w:val="000000"/>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EF4B3A" w:rsidRPr="000C7531" w14:paraId="60D96A3C" w14:textId="77777777" w:rsidTr="00CA6FF5">
        <w:trPr>
          <w:trHeight w:val="645"/>
        </w:trPr>
        <w:tc>
          <w:tcPr>
            <w:tcW w:w="5000" w:type="pct"/>
            <w:gridSpan w:val="11"/>
            <w:tcBorders>
              <w:top w:val="nil"/>
              <w:left w:val="nil"/>
              <w:bottom w:val="nil"/>
              <w:right w:val="nil"/>
            </w:tcBorders>
            <w:shd w:val="clear" w:color="auto" w:fill="auto"/>
            <w:vAlign w:val="center"/>
            <w:hideMark/>
          </w:tcPr>
          <w:p w14:paraId="43F9CA79" w14:textId="77777777" w:rsidR="00EF4B3A" w:rsidRPr="000C7531" w:rsidRDefault="00EF4B3A" w:rsidP="00CA6FF5">
            <w:pPr>
              <w:rPr>
                <w:b/>
                <w:bCs/>
                <w:color w:val="000000"/>
              </w:rPr>
            </w:pPr>
            <w:r w:rsidRPr="000C7531">
              <w:rPr>
                <w:b/>
                <w:bCs/>
                <w:color w:val="000000"/>
              </w:rPr>
              <w:t>1. Общие сведения о муниципальном социальном заказе на 20__ год (на очередной финансовый год)</w:t>
            </w:r>
          </w:p>
        </w:tc>
      </w:tr>
      <w:tr w:rsidR="00EF4B3A" w:rsidRPr="000C7531" w14:paraId="1CD7473D" w14:textId="77777777" w:rsidTr="003635FF">
        <w:trPr>
          <w:trHeight w:val="1156"/>
        </w:trPr>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D62C8" w14:textId="77777777" w:rsidR="00EF4B3A" w:rsidRPr="000C7531" w:rsidRDefault="00EF4B3A" w:rsidP="00CA6FF5">
            <w:pPr>
              <w:rPr>
                <w:color w:val="000000"/>
              </w:rPr>
            </w:pPr>
            <w:r w:rsidRPr="000C7531">
              <w:rPr>
                <w:color w:val="000000"/>
              </w:rPr>
              <w:t>Наименование муниципальной услуги (укрупненной муниципальной услуги)</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3441C" w14:textId="77777777" w:rsidR="00EF4B3A" w:rsidRPr="000C7531" w:rsidRDefault="00EF4B3A" w:rsidP="00CA6FF5">
            <w:pPr>
              <w:rPr>
                <w:color w:val="000000"/>
              </w:rPr>
            </w:pPr>
            <w:r w:rsidRPr="000C7531">
              <w:rPr>
                <w:color w:val="000000"/>
              </w:rPr>
              <w:t>Год определения исполнителей муниципальных услуг (укрупненной муниципальной услуги)</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8BB83" w14:textId="77777777" w:rsidR="00EF4B3A" w:rsidRPr="000C7531" w:rsidRDefault="00EF4B3A" w:rsidP="00CA6FF5">
            <w:pPr>
              <w:rPr>
                <w:color w:val="000000"/>
              </w:rPr>
            </w:pPr>
            <w:r w:rsidRPr="000C7531">
              <w:rPr>
                <w:color w:val="000000"/>
              </w:rPr>
              <w:t>Место оказания муниципальной услуги (укрупненной муниципальной услуги)</w:t>
            </w:r>
          </w:p>
        </w:tc>
        <w:tc>
          <w:tcPr>
            <w:tcW w:w="1176" w:type="pct"/>
            <w:gridSpan w:val="3"/>
            <w:tcBorders>
              <w:top w:val="single" w:sz="4" w:space="0" w:color="auto"/>
              <w:left w:val="nil"/>
              <w:bottom w:val="single" w:sz="4" w:space="0" w:color="auto"/>
              <w:right w:val="single" w:sz="4" w:space="0" w:color="auto"/>
            </w:tcBorders>
            <w:shd w:val="clear" w:color="auto" w:fill="auto"/>
            <w:vAlign w:val="center"/>
            <w:hideMark/>
          </w:tcPr>
          <w:p w14:paraId="2AEE8C86" w14:textId="77777777" w:rsidR="00EF4B3A" w:rsidRPr="000C7531" w:rsidRDefault="00EF4B3A" w:rsidP="00CA6FF5">
            <w:pPr>
              <w:rPr>
                <w:color w:val="000000"/>
              </w:rPr>
            </w:pPr>
            <w:r w:rsidRPr="000C7531">
              <w:rPr>
                <w:color w:val="000000"/>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1C91B4F1" w14:textId="77777777" w:rsidR="00EF4B3A" w:rsidRPr="000C7531" w:rsidRDefault="00EF4B3A" w:rsidP="00CA6FF5">
            <w:pPr>
              <w:rPr>
                <w:color w:val="000000"/>
              </w:rPr>
            </w:pPr>
            <w:r w:rsidRPr="000C7531">
              <w:rPr>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F4B3A" w:rsidRPr="000C7531" w14:paraId="0EBE26B4" w14:textId="77777777" w:rsidTr="003635FF">
        <w:trPr>
          <w:trHeight w:val="570"/>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09D49FCB"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3D02DDCD"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3203DE03" w14:textId="77777777" w:rsidR="00EF4B3A" w:rsidRPr="000C7531" w:rsidRDefault="00EF4B3A" w:rsidP="00CA6FF5">
            <w:pPr>
              <w:rPr>
                <w:color w:val="000000"/>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D914" w14:textId="77777777" w:rsidR="00EF4B3A" w:rsidRPr="000C7531" w:rsidRDefault="00EF4B3A" w:rsidP="00CA6FF5">
            <w:pPr>
              <w:rPr>
                <w:color w:val="000000"/>
              </w:rPr>
            </w:pPr>
            <w:r w:rsidRPr="000C7531">
              <w:rPr>
                <w:color w:val="000000"/>
              </w:rPr>
              <w:t>наименование показателя</w:t>
            </w:r>
          </w:p>
        </w:tc>
        <w:tc>
          <w:tcPr>
            <w:tcW w:w="711" w:type="pct"/>
            <w:gridSpan w:val="2"/>
            <w:tcBorders>
              <w:top w:val="single" w:sz="4" w:space="0" w:color="auto"/>
              <w:left w:val="nil"/>
              <w:bottom w:val="single" w:sz="4" w:space="0" w:color="auto"/>
              <w:right w:val="single" w:sz="4" w:space="0" w:color="auto"/>
            </w:tcBorders>
            <w:shd w:val="clear" w:color="auto" w:fill="auto"/>
            <w:vAlign w:val="center"/>
            <w:hideMark/>
          </w:tcPr>
          <w:p w14:paraId="265CB2C1" w14:textId="77777777" w:rsidR="00EF4B3A" w:rsidRPr="000C7531" w:rsidRDefault="00EF4B3A" w:rsidP="00CA6FF5">
            <w:pPr>
              <w:rPr>
                <w:color w:val="000000"/>
              </w:rPr>
            </w:pPr>
            <w:r w:rsidRPr="000C7531">
              <w:rPr>
                <w:color w:val="000000"/>
              </w:rPr>
              <w:t>единица измерения</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4D424B76" w14:textId="77777777" w:rsidR="00EF4B3A" w:rsidRPr="000C7531" w:rsidRDefault="00EF4B3A" w:rsidP="00CA6FF5">
            <w:pPr>
              <w:rPr>
                <w:color w:val="000000"/>
              </w:rPr>
            </w:pPr>
            <w:r w:rsidRPr="000C7531">
              <w:rPr>
                <w:color w:val="000000"/>
              </w:rPr>
              <w:t>всего</w:t>
            </w:r>
          </w:p>
        </w:tc>
        <w:tc>
          <w:tcPr>
            <w:tcW w:w="2062" w:type="pct"/>
            <w:gridSpan w:val="4"/>
            <w:tcBorders>
              <w:top w:val="single" w:sz="4" w:space="0" w:color="auto"/>
              <w:left w:val="nil"/>
              <w:bottom w:val="single" w:sz="4" w:space="0" w:color="auto"/>
              <w:right w:val="single" w:sz="4" w:space="0" w:color="auto"/>
            </w:tcBorders>
            <w:shd w:val="clear" w:color="auto" w:fill="auto"/>
            <w:vAlign w:val="center"/>
            <w:hideMark/>
          </w:tcPr>
          <w:p w14:paraId="0355D44C" w14:textId="77777777" w:rsidR="00EF4B3A" w:rsidRPr="000C7531" w:rsidRDefault="00EF4B3A" w:rsidP="00CA6FF5">
            <w:pPr>
              <w:jc w:val="center"/>
              <w:rPr>
                <w:color w:val="000000"/>
              </w:rPr>
            </w:pPr>
            <w:r w:rsidRPr="000C7531">
              <w:rPr>
                <w:color w:val="000000"/>
              </w:rPr>
              <w:t>из них</w:t>
            </w:r>
          </w:p>
        </w:tc>
      </w:tr>
      <w:tr w:rsidR="00EF4B3A" w:rsidRPr="000C7531" w14:paraId="1ECF7178" w14:textId="77777777" w:rsidTr="003635FF">
        <w:trPr>
          <w:trHeight w:val="2461"/>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2FDF789F"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2B232C34"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7F638274" w14:textId="77777777" w:rsidR="00EF4B3A" w:rsidRPr="000C7531" w:rsidRDefault="00EF4B3A" w:rsidP="00CA6FF5">
            <w:pPr>
              <w:rPr>
                <w:color w:val="000000"/>
              </w:rPr>
            </w:pPr>
          </w:p>
        </w:tc>
        <w:tc>
          <w:tcPr>
            <w:tcW w:w="465" w:type="pct"/>
            <w:vMerge/>
            <w:tcBorders>
              <w:top w:val="nil"/>
              <w:left w:val="single" w:sz="4" w:space="0" w:color="auto"/>
              <w:bottom w:val="single" w:sz="4" w:space="0" w:color="auto"/>
              <w:right w:val="single" w:sz="4" w:space="0" w:color="auto"/>
            </w:tcBorders>
            <w:vAlign w:val="center"/>
            <w:hideMark/>
          </w:tcPr>
          <w:p w14:paraId="2790ABDB"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741DB304" w14:textId="77777777" w:rsidR="00EF4B3A" w:rsidRPr="000C7531" w:rsidRDefault="00EF4B3A" w:rsidP="00CA6FF5">
            <w:pPr>
              <w:rPr>
                <w:color w:val="000000"/>
              </w:rPr>
            </w:pPr>
            <w:r w:rsidRPr="000C7531">
              <w:rPr>
                <w:color w:val="000000"/>
              </w:rPr>
              <w:t>наименование</w:t>
            </w:r>
          </w:p>
        </w:tc>
        <w:tc>
          <w:tcPr>
            <w:tcW w:w="247" w:type="pct"/>
            <w:tcBorders>
              <w:top w:val="nil"/>
              <w:left w:val="nil"/>
              <w:bottom w:val="single" w:sz="4" w:space="0" w:color="auto"/>
              <w:right w:val="single" w:sz="4" w:space="0" w:color="auto"/>
            </w:tcBorders>
            <w:shd w:val="clear" w:color="auto" w:fill="auto"/>
            <w:vAlign w:val="center"/>
            <w:hideMark/>
          </w:tcPr>
          <w:p w14:paraId="3269A514" w14:textId="77777777" w:rsidR="00EF4B3A" w:rsidRPr="000C7531" w:rsidRDefault="00EF4B3A" w:rsidP="00CA6FF5">
            <w:pPr>
              <w:rPr>
                <w:color w:val="000000"/>
              </w:rPr>
            </w:pPr>
            <w:r w:rsidRPr="000C7531">
              <w:rPr>
                <w:color w:val="000000"/>
              </w:rPr>
              <w:t>код по ОКЕИ</w:t>
            </w:r>
          </w:p>
        </w:tc>
        <w:tc>
          <w:tcPr>
            <w:tcW w:w="217" w:type="pct"/>
            <w:vMerge/>
            <w:tcBorders>
              <w:top w:val="nil"/>
              <w:left w:val="single" w:sz="4" w:space="0" w:color="auto"/>
              <w:bottom w:val="single" w:sz="4" w:space="0" w:color="auto"/>
              <w:right w:val="single" w:sz="4" w:space="0" w:color="auto"/>
            </w:tcBorders>
            <w:vAlign w:val="center"/>
            <w:hideMark/>
          </w:tcPr>
          <w:p w14:paraId="19EEB73A" w14:textId="77777777" w:rsidR="00EF4B3A" w:rsidRPr="000C7531" w:rsidRDefault="00EF4B3A" w:rsidP="00CA6FF5">
            <w:pPr>
              <w:rPr>
                <w:color w:val="000000"/>
              </w:rPr>
            </w:pPr>
          </w:p>
        </w:tc>
        <w:tc>
          <w:tcPr>
            <w:tcW w:w="564" w:type="pct"/>
            <w:tcBorders>
              <w:top w:val="nil"/>
              <w:left w:val="nil"/>
              <w:bottom w:val="single" w:sz="4" w:space="0" w:color="auto"/>
              <w:right w:val="single" w:sz="4" w:space="0" w:color="auto"/>
            </w:tcBorders>
            <w:shd w:val="clear" w:color="auto" w:fill="auto"/>
            <w:vAlign w:val="center"/>
            <w:hideMark/>
          </w:tcPr>
          <w:p w14:paraId="75F7E011" w14:textId="77777777" w:rsidR="00EF4B3A" w:rsidRPr="000C7531" w:rsidRDefault="00EF4B3A" w:rsidP="00CA6FF5">
            <w:pPr>
              <w:rPr>
                <w:color w:val="000000"/>
              </w:rPr>
            </w:pPr>
            <w:r w:rsidRPr="000C7531">
              <w:rPr>
                <w:color w:val="000000"/>
              </w:rPr>
              <w:t>оказываемого муниципальными казенными учреждениями на основании муниципального задания</w:t>
            </w:r>
          </w:p>
        </w:tc>
        <w:tc>
          <w:tcPr>
            <w:tcW w:w="564" w:type="pct"/>
            <w:tcBorders>
              <w:top w:val="nil"/>
              <w:left w:val="nil"/>
              <w:bottom w:val="single" w:sz="4" w:space="0" w:color="auto"/>
              <w:right w:val="single" w:sz="4" w:space="0" w:color="auto"/>
            </w:tcBorders>
            <w:shd w:val="clear" w:color="auto" w:fill="auto"/>
            <w:vAlign w:val="center"/>
            <w:hideMark/>
          </w:tcPr>
          <w:p w14:paraId="415BEEA0" w14:textId="77777777" w:rsidR="00EF4B3A" w:rsidRPr="000C7531" w:rsidRDefault="00EF4B3A" w:rsidP="00CA6FF5">
            <w:pPr>
              <w:rPr>
                <w:color w:val="000000"/>
              </w:rPr>
            </w:pPr>
            <w:r w:rsidRPr="000C7531">
              <w:rPr>
                <w:color w:val="000000"/>
              </w:rPr>
              <w:t>оказываемого муниципальными бюджетными и автономными учреждениями на основании муниципального задания</w:t>
            </w:r>
          </w:p>
        </w:tc>
        <w:tc>
          <w:tcPr>
            <w:tcW w:w="438" w:type="pct"/>
            <w:tcBorders>
              <w:top w:val="nil"/>
              <w:left w:val="nil"/>
              <w:bottom w:val="single" w:sz="4" w:space="0" w:color="auto"/>
              <w:right w:val="single" w:sz="4" w:space="0" w:color="auto"/>
            </w:tcBorders>
            <w:shd w:val="clear" w:color="auto" w:fill="auto"/>
            <w:vAlign w:val="center"/>
            <w:hideMark/>
          </w:tcPr>
          <w:p w14:paraId="7EDE531A" w14:textId="77777777" w:rsidR="00EF4B3A" w:rsidRPr="000C7531" w:rsidRDefault="00EF4B3A" w:rsidP="00CA6FF5">
            <w:pPr>
              <w:rPr>
                <w:color w:val="000000"/>
              </w:rPr>
            </w:pPr>
            <w:r w:rsidRPr="000C7531">
              <w:rPr>
                <w:color w:val="000000"/>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32270AA0" w14:textId="77777777" w:rsidR="00EF4B3A" w:rsidRPr="000C7531" w:rsidRDefault="00EF4B3A" w:rsidP="00CA6FF5">
            <w:pPr>
              <w:rPr>
                <w:color w:val="000000"/>
              </w:rPr>
            </w:pPr>
            <w:r w:rsidRPr="000C7531">
              <w:rPr>
                <w:color w:val="000000"/>
              </w:rPr>
              <w:t>в соответствии с социальными сертификатами</w:t>
            </w:r>
          </w:p>
        </w:tc>
      </w:tr>
      <w:tr w:rsidR="00EF4B3A" w:rsidRPr="000C7531" w14:paraId="10DFAD90"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vAlign w:val="center"/>
            <w:hideMark/>
          </w:tcPr>
          <w:p w14:paraId="1740DE2A" w14:textId="77777777" w:rsidR="00EF4B3A" w:rsidRPr="000C7531" w:rsidRDefault="00EF4B3A" w:rsidP="00CA6FF5">
            <w:pPr>
              <w:rPr>
                <w:color w:val="000000"/>
              </w:rPr>
            </w:pPr>
            <w:r w:rsidRPr="000C7531">
              <w:rPr>
                <w:color w:val="000000"/>
              </w:rPr>
              <w:t>1</w:t>
            </w:r>
          </w:p>
        </w:tc>
        <w:tc>
          <w:tcPr>
            <w:tcW w:w="521" w:type="pct"/>
            <w:tcBorders>
              <w:top w:val="nil"/>
              <w:left w:val="nil"/>
              <w:bottom w:val="single" w:sz="4" w:space="0" w:color="auto"/>
              <w:right w:val="single" w:sz="4" w:space="0" w:color="auto"/>
            </w:tcBorders>
            <w:shd w:val="clear" w:color="auto" w:fill="auto"/>
            <w:vAlign w:val="center"/>
            <w:hideMark/>
          </w:tcPr>
          <w:p w14:paraId="2E97B55E" w14:textId="77777777" w:rsidR="00EF4B3A" w:rsidRPr="000C7531" w:rsidRDefault="00EF4B3A" w:rsidP="00CA6FF5">
            <w:pPr>
              <w:rPr>
                <w:color w:val="000000"/>
              </w:rPr>
            </w:pPr>
            <w:r w:rsidRPr="000C7531">
              <w:rPr>
                <w:color w:val="000000"/>
              </w:rPr>
              <w:t>2</w:t>
            </w:r>
          </w:p>
        </w:tc>
        <w:tc>
          <w:tcPr>
            <w:tcW w:w="512" w:type="pct"/>
            <w:tcBorders>
              <w:top w:val="nil"/>
              <w:left w:val="nil"/>
              <w:bottom w:val="single" w:sz="4" w:space="0" w:color="auto"/>
              <w:right w:val="single" w:sz="4" w:space="0" w:color="auto"/>
            </w:tcBorders>
            <w:shd w:val="clear" w:color="auto" w:fill="auto"/>
            <w:vAlign w:val="center"/>
            <w:hideMark/>
          </w:tcPr>
          <w:p w14:paraId="0D15B543" w14:textId="77777777" w:rsidR="00EF4B3A" w:rsidRPr="000C7531" w:rsidRDefault="00EF4B3A" w:rsidP="00CA6FF5">
            <w:pPr>
              <w:rPr>
                <w:color w:val="000000"/>
              </w:rPr>
            </w:pPr>
            <w:r w:rsidRPr="000C7531">
              <w:rPr>
                <w:color w:val="000000"/>
              </w:rPr>
              <w:t>3</w:t>
            </w:r>
          </w:p>
        </w:tc>
        <w:tc>
          <w:tcPr>
            <w:tcW w:w="465" w:type="pct"/>
            <w:tcBorders>
              <w:top w:val="nil"/>
              <w:left w:val="nil"/>
              <w:bottom w:val="single" w:sz="4" w:space="0" w:color="auto"/>
              <w:right w:val="single" w:sz="4" w:space="0" w:color="auto"/>
            </w:tcBorders>
            <w:shd w:val="clear" w:color="auto" w:fill="auto"/>
            <w:vAlign w:val="center"/>
            <w:hideMark/>
          </w:tcPr>
          <w:p w14:paraId="14D78437" w14:textId="77777777" w:rsidR="00EF4B3A" w:rsidRPr="000C7531" w:rsidRDefault="00EF4B3A" w:rsidP="00CA6FF5">
            <w:pPr>
              <w:rPr>
                <w:color w:val="000000"/>
              </w:rPr>
            </w:pPr>
            <w:r w:rsidRPr="000C7531">
              <w:rPr>
                <w:color w:val="000000"/>
              </w:rPr>
              <w:t>4</w:t>
            </w:r>
          </w:p>
        </w:tc>
        <w:tc>
          <w:tcPr>
            <w:tcW w:w="465" w:type="pct"/>
            <w:tcBorders>
              <w:top w:val="nil"/>
              <w:left w:val="nil"/>
              <w:bottom w:val="single" w:sz="4" w:space="0" w:color="auto"/>
              <w:right w:val="single" w:sz="4" w:space="0" w:color="auto"/>
            </w:tcBorders>
            <w:shd w:val="clear" w:color="auto" w:fill="auto"/>
            <w:vAlign w:val="center"/>
            <w:hideMark/>
          </w:tcPr>
          <w:p w14:paraId="2AF7E04A" w14:textId="77777777" w:rsidR="00EF4B3A" w:rsidRPr="000C7531" w:rsidRDefault="00EF4B3A" w:rsidP="00CA6FF5">
            <w:pPr>
              <w:rPr>
                <w:color w:val="000000"/>
              </w:rPr>
            </w:pPr>
            <w:r w:rsidRPr="000C7531">
              <w:rPr>
                <w:color w:val="000000"/>
              </w:rPr>
              <w:t>5</w:t>
            </w:r>
          </w:p>
        </w:tc>
        <w:tc>
          <w:tcPr>
            <w:tcW w:w="247" w:type="pct"/>
            <w:tcBorders>
              <w:top w:val="nil"/>
              <w:left w:val="nil"/>
              <w:bottom w:val="single" w:sz="4" w:space="0" w:color="auto"/>
              <w:right w:val="single" w:sz="4" w:space="0" w:color="auto"/>
            </w:tcBorders>
            <w:shd w:val="clear" w:color="auto" w:fill="auto"/>
            <w:vAlign w:val="center"/>
            <w:hideMark/>
          </w:tcPr>
          <w:p w14:paraId="0264341A" w14:textId="77777777" w:rsidR="00EF4B3A" w:rsidRPr="000C7531" w:rsidRDefault="00EF4B3A" w:rsidP="00CA6FF5">
            <w:pPr>
              <w:rPr>
                <w:color w:val="000000"/>
              </w:rPr>
            </w:pPr>
            <w:r w:rsidRPr="000C7531">
              <w:rPr>
                <w:color w:val="000000"/>
              </w:rPr>
              <w:t>6</w:t>
            </w:r>
          </w:p>
        </w:tc>
        <w:tc>
          <w:tcPr>
            <w:tcW w:w="217" w:type="pct"/>
            <w:tcBorders>
              <w:top w:val="nil"/>
              <w:left w:val="nil"/>
              <w:bottom w:val="single" w:sz="4" w:space="0" w:color="auto"/>
              <w:right w:val="single" w:sz="4" w:space="0" w:color="auto"/>
            </w:tcBorders>
            <w:shd w:val="clear" w:color="auto" w:fill="auto"/>
            <w:vAlign w:val="center"/>
            <w:hideMark/>
          </w:tcPr>
          <w:p w14:paraId="592F8C48" w14:textId="77777777" w:rsidR="00EF4B3A" w:rsidRPr="000C7531" w:rsidRDefault="00EF4B3A" w:rsidP="00CA6FF5">
            <w:pPr>
              <w:rPr>
                <w:color w:val="000000"/>
              </w:rPr>
            </w:pPr>
            <w:r w:rsidRPr="000C7531">
              <w:rPr>
                <w:color w:val="000000"/>
              </w:rPr>
              <w:t>7</w:t>
            </w:r>
          </w:p>
        </w:tc>
        <w:tc>
          <w:tcPr>
            <w:tcW w:w="564" w:type="pct"/>
            <w:tcBorders>
              <w:top w:val="nil"/>
              <w:left w:val="nil"/>
              <w:bottom w:val="single" w:sz="4" w:space="0" w:color="auto"/>
              <w:right w:val="single" w:sz="4" w:space="0" w:color="auto"/>
            </w:tcBorders>
            <w:shd w:val="clear" w:color="auto" w:fill="auto"/>
            <w:vAlign w:val="center"/>
            <w:hideMark/>
          </w:tcPr>
          <w:p w14:paraId="102580E6" w14:textId="77777777" w:rsidR="00EF4B3A" w:rsidRPr="000C7531" w:rsidRDefault="00EF4B3A" w:rsidP="00CA6FF5">
            <w:pPr>
              <w:rPr>
                <w:color w:val="000000"/>
              </w:rPr>
            </w:pPr>
            <w:r w:rsidRPr="000C7531">
              <w:rPr>
                <w:color w:val="000000"/>
              </w:rPr>
              <w:t>8</w:t>
            </w:r>
          </w:p>
        </w:tc>
        <w:tc>
          <w:tcPr>
            <w:tcW w:w="564" w:type="pct"/>
            <w:tcBorders>
              <w:top w:val="nil"/>
              <w:left w:val="nil"/>
              <w:bottom w:val="single" w:sz="4" w:space="0" w:color="auto"/>
              <w:right w:val="single" w:sz="4" w:space="0" w:color="auto"/>
            </w:tcBorders>
            <w:shd w:val="clear" w:color="auto" w:fill="auto"/>
            <w:vAlign w:val="center"/>
            <w:hideMark/>
          </w:tcPr>
          <w:p w14:paraId="09CEC0C3" w14:textId="77777777" w:rsidR="00EF4B3A" w:rsidRPr="000C7531" w:rsidRDefault="00EF4B3A" w:rsidP="00CA6FF5">
            <w:pPr>
              <w:rPr>
                <w:color w:val="000000"/>
              </w:rPr>
            </w:pPr>
            <w:r w:rsidRPr="000C7531">
              <w:rPr>
                <w:color w:val="000000"/>
              </w:rPr>
              <w:t>9</w:t>
            </w:r>
          </w:p>
        </w:tc>
        <w:tc>
          <w:tcPr>
            <w:tcW w:w="438" w:type="pct"/>
            <w:tcBorders>
              <w:top w:val="nil"/>
              <w:left w:val="nil"/>
              <w:bottom w:val="single" w:sz="4" w:space="0" w:color="auto"/>
              <w:right w:val="single" w:sz="4" w:space="0" w:color="auto"/>
            </w:tcBorders>
            <w:shd w:val="clear" w:color="auto" w:fill="auto"/>
            <w:vAlign w:val="center"/>
            <w:hideMark/>
          </w:tcPr>
          <w:p w14:paraId="5BC5BE12" w14:textId="77777777" w:rsidR="00EF4B3A" w:rsidRPr="000C7531" w:rsidRDefault="00EF4B3A" w:rsidP="00CA6FF5">
            <w:pPr>
              <w:rPr>
                <w:color w:val="000000"/>
              </w:rPr>
            </w:pPr>
            <w:r w:rsidRPr="000C7531">
              <w:rPr>
                <w:color w:val="000000"/>
              </w:rPr>
              <w:t>10</w:t>
            </w:r>
          </w:p>
        </w:tc>
        <w:tc>
          <w:tcPr>
            <w:tcW w:w="495" w:type="pct"/>
            <w:tcBorders>
              <w:top w:val="nil"/>
              <w:left w:val="nil"/>
              <w:bottom w:val="single" w:sz="4" w:space="0" w:color="auto"/>
              <w:right w:val="single" w:sz="4" w:space="0" w:color="auto"/>
            </w:tcBorders>
            <w:shd w:val="clear" w:color="auto" w:fill="auto"/>
            <w:vAlign w:val="center"/>
            <w:hideMark/>
          </w:tcPr>
          <w:p w14:paraId="4C19B272" w14:textId="77777777" w:rsidR="00EF4B3A" w:rsidRPr="000C7531" w:rsidRDefault="00EF4B3A" w:rsidP="00CA6FF5">
            <w:pPr>
              <w:rPr>
                <w:color w:val="000000"/>
              </w:rPr>
            </w:pPr>
            <w:r w:rsidRPr="000C7531">
              <w:rPr>
                <w:color w:val="000000"/>
              </w:rPr>
              <w:t>11</w:t>
            </w:r>
          </w:p>
        </w:tc>
      </w:tr>
      <w:tr w:rsidR="00EF4B3A" w:rsidRPr="000C7531" w14:paraId="5DDB8CE5" w14:textId="77777777" w:rsidTr="003635FF">
        <w:trPr>
          <w:trHeight w:val="354"/>
        </w:trPr>
        <w:tc>
          <w:tcPr>
            <w:tcW w:w="512" w:type="pct"/>
            <w:vMerge w:val="restart"/>
            <w:tcBorders>
              <w:top w:val="nil"/>
              <w:left w:val="single" w:sz="4" w:space="0" w:color="auto"/>
              <w:bottom w:val="nil"/>
              <w:right w:val="single" w:sz="4" w:space="0" w:color="auto"/>
            </w:tcBorders>
            <w:shd w:val="clear" w:color="auto" w:fill="auto"/>
            <w:vAlign w:val="center"/>
            <w:hideMark/>
          </w:tcPr>
          <w:p w14:paraId="7012213C" w14:textId="77777777" w:rsidR="00EF4B3A" w:rsidRPr="000C7531" w:rsidRDefault="00EF4B3A" w:rsidP="00CA6FF5">
            <w:pPr>
              <w:rPr>
                <w:color w:val="000000"/>
              </w:rPr>
            </w:pPr>
            <w:r w:rsidRPr="000C7531">
              <w:rPr>
                <w:color w:val="000000"/>
              </w:rPr>
              <w:t> </w:t>
            </w:r>
          </w:p>
        </w:tc>
        <w:tc>
          <w:tcPr>
            <w:tcW w:w="521" w:type="pct"/>
            <w:vMerge w:val="restart"/>
            <w:tcBorders>
              <w:top w:val="nil"/>
              <w:left w:val="single" w:sz="4" w:space="0" w:color="auto"/>
              <w:bottom w:val="nil"/>
              <w:right w:val="single" w:sz="4" w:space="0" w:color="auto"/>
            </w:tcBorders>
            <w:shd w:val="clear" w:color="auto" w:fill="auto"/>
            <w:vAlign w:val="bottom"/>
            <w:hideMark/>
          </w:tcPr>
          <w:p w14:paraId="0291F648" w14:textId="77777777" w:rsidR="00EF4B3A" w:rsidRPr="000C7531" w:rsidRDefault="00EF4B3A" w:rsidP="00CA6FF5">
            <w:pPr>
              <w:rPr>
                <w:color w:val="000000"/>
              </w:rPr>
            </w:pPr>
            <w:r w:rsidRPr="000C7531">
              <w:rPr>
                <w:color w:val="000000"/>
              </w:rPr>
              <w:t>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34A1E8D2"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426D90C4"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00577CD5"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375CB1C0"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7A1BD955"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96D7E27"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88D63C7"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3399952"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3BB91F7" w14:textId="77777777" w:rsidR="00EF4B3A" w:rsidRPr="000C7531" w:rsidRDefault="00EF4B3A" w:rsidP="00CA6FF5">
            <w:pPr>
              <w:jc w:val="right"/>
              <w:rPr>
                <w:color w:val="000000"/>
              </w:rPr>
            </w:pPr>
            <w:r w:rsidRPr="000C7531">
              <w:rPr>
                <w:color w:val="000000"/>
              </w:rPr>
              <w:t> </w:t>
            </w:r>
          </w:p>
        </w:tc>
      </w:tr>
      <w:tr w:rsidR="00EF4B3A" w:rsidRPr="000C7531" w14:paraId="170E4E46" w14:textId="77777777" w:rsidTr="003635FF">
        <w:trPr>
          <w:trHeight w:val="288"/>
        </w:trPr>
        <w:tc>
          <w:tcPr>
            <w:tcW w:w="512" w:type="pct"/>
            <w:vMerge/>
            <w:tcBorders>
              <w:top w:val="nil"/>
              <w:left w:val="single" w:sz="4" w:space="0" w:color="auto"/>
              <w:bottom w:val="nil"/>
              <w:right w:val="single" w:sz="4" w:space="0" w:color="auto"/>
            </w:tcBorders>
            <w:vAlign w:val="center"/>
            <w:hideMark/>
          </w:tcPr>
          <w:p w14:paraId="4AB907B4" w14:textId="77777777" w:rsidR="00EF4B3A" w:rsidRPr="000C7531" w:rsidRDefault="00EF4B3A" w:rsidP="00CA6FF5">
            <w:pPr>
              <w:rPr>
                <w:color w:val="000000"/>
              </w:rPr>
            </w:pPr>
          </w:p>
        </w:tc>
        <w:tc>
          <w:tcPr>
            <w:tcW w:w="521" w:type="pct"/>
            <w:vMerge/>
            <w:tcBorders>
              <w:top w:val="nil"/>
              <w:left w:val="single" w:sz="4" w:space="0" w:color="auto"/>
              <w:bottom w:val="nil"/>
              <w:right w:val="single" w:sz="4" w:space="0" w:color="auto"/>
            </w:tcBorders>
            <w:vAlign w:val="center"/>
            <w:hideMark/>
          </w:tcPr>
          <w:p w14:paraId="37696E6A"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62BDB32B"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228F7095"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3DED68C"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46D9B192"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287DF97E"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03D92D3F"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DA96E87"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28020411"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7062BD8A" w14:textId="77777777" w:rsidR="00EF4B3A" w:rsidRPr="000C7531" w:rsidRDefault="00EF4B3A" w:rsidP="00CA6FF5">
            <w:pPr>
              <w:jc w:val="right"/>
              <w:rPr>
                <w:color w:val="000000"/>
              </w:rPr>
            </w:pPr>
            <w:r w:rsidRPr="000C7531">
              <w:rPr>
                <w:color w:val="000000"/>
              </w:rPr>
              <w:t> </w:t>
            </w:r>
          </w:p>
        </w:tc>
      </w:tr>
      <w:tr w:rsidR="00EF4B3A" w:rsidRPr="000C7531" w14:paraId="644D8C6C" w14:textId="77777777" w:rsidTr="003635FF">
        <w:trPr>
          <w:trHeight w:val="288"/>
        </w:trPr>
        <w:tc>
          <w:tcPr>
            <w:tcW w:w="512" w:type="pct"/>
            <w:vMerge/>
            <w:tcBorders>
              <w:top w:val="nil"/>
              <w:left w:val="single" w:sz="4" w:space="0" w:color="auto"/>
              <w:bottom w:val="nil"/>
              <w:right w:val="single" w:sz="4" w:space="0" w:color="auto"/>
            </w:tcBorders>
            <w:vAlign w:val="center"/>
            <w:hideMark/>
          </w:tcPr>
          <w:p w14:paraId="1ADD7FB7" w14:textId="77777777" w:rsidR="00EF4B3A" w:rsidRPr="000C7531" w:rsidRDefault="00EF4B3A" w:rsidP="00CA6FF5">
            <w:pPr>
              <w:rPr>
                <w:color w:val="000000"/>
              </w:rPr>
            </w:pPr>
          </w:p>
        </w:tc>
        <w:tc>
          <w:tcPr>
            <w:tcW w:w="521" w:type="pct"/>
            <w:vMerge/>
            <w:tcBorders>
              <w:top w:val="nil"/>
              <w:left w:val="single" w:sz="4" w:space="0" w:color="auto"/>
              <w:bottom w:val="nil"/>
              <w:right w:val="single" w:sz="4" w:space="0" w:color="auto"/>
            </w:tcBorders>
            <w:vAlign w:val="center"/>
            <w:hideMark/>
          </w:tcPr>
          <w:p w14:paraId="3E79505E"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4F0D0B87"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42800AAA"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452606AE"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5EDB22C4"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7D1A614"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60DCFDD1"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9022FBE"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3EE4652"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670C7767" w14:textId="77777777" w:rsidR="00EF4B3A" w:rsidRPr="000C7531" w:rsidRDefault="00EF4B3A" w:rsidP="00CA6FF5">
            <w:pPr>
              <w:jc w:val="right"/>
              <w:rPr>
                <w:color w:val="000000"/>
              </w:rPr>
            </w:pPr>
            <w:r w:rsidRPr="000C7531">
              <w:rPr>
                <w:color w:val="000000"/>
              </w:rPr>
              <w:t> </w:t>
            </w:r>
          </w:p>
        </w:tc>
      </w:tr>
      <w:tr w:rsidR="00EF4B3A" w:rsidRPr="000C7531" w14:paraId="6777735A" w14:textId="77777777" w:rsidTr="003635FF">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FB8E" w14:textId="77777777" w:rsidR="00EF4B3A" w:rsidRPr="000C7531" w:rsidRDefault="00EF4B3A" w:rsidP="00CA6FF5">
            <w:pPr>
              <w:rPr>
                <w:color w:val="000000"/>
              </w:rPr>
            </w:pPr>
            <w:r w:rsidRPr="000C7531">
              <w:rPr>
                <w:color w:val="000000"/>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3C8F34C7" w14:textId="77777777" w:rsidR="00EF4B3A" w:rsidRPr="000C7531" w:rsidRDefault="00EF4B3A" w:rsidP="00CA6FF5">
            <w:pPr>
              <w:rPr>
                <w:color w:val="000000"/>
              </w:rPr>
            </w:pPr>
            <w:r w:rsidRPr="000C7531">
              <w:rPr>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14:paraId="5CE886FD"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5F8F89CD"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20A65AE9"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noWrap/>
            <w:vAlign w:val="bottom"/>
            <w:hideMark/>
          </w:tcPr>
          <w:p w14:paraId="28FA6387"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noWrap/>
            <w:vAlign w:val="bottom"/>
            <w:hideMark/>
          </w:tcPr>
          <w:p w14:paraId="28C90571"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42E279E5"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056B28BA" w14:textId="77777777" w:rsidR="00EF4B3A" w:rsidRPr="000C7531" w:rsidRDefault="00EF4B3A" w:rsidP="00CA6FF5">
            <w:pPr>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noWrap/>
            <w:vAlign w:val="bottom"/>
            <w:hideMark/>
          </w:tcPr>
          <w:p w14:paraId="7B061593" w14:textId="77777777" w:rsidR="00EF4B3A" w:rsidRPr="000C7531" w:rsidRDefault="00EF4B3A" w:rsidP="00CA6FF5">
            <w:pPr>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33769679" w14:textId="77777777" w:rsidR="00EF4B3A" w:rsidRPr="000C7531" w:rsidRDefault="00EF4B3A" w:rsidP="00CA6FF5">
            <w:pPr>
              <w:rPr>
                <w:color w:val="000000"/>
              </w:rPr>
            </w:pPr>
            <w:r w:rsidRPr="000C7531">
              <w:rPr>
                <w:color w:val="000000"/>
              </w:rPr>
              <w:t> </w:t>
            </w:r>
          </w:p>
        </w:tc>
      </w:tr>
      <w:tr w:rsidR="00EF4B3A" w:rsidRPr="000C7531" w14:paraId="762F836C" w14:textId="77777777" w:rsidTr="00CA6FF5">
        <w:trPr>
          <w:trHeight w:val="645"/>
        </w:trPr>
        <w:tc>
          <w:tcPr>
            <w:tcW w:w="5000" w:type="pct"/>
            <w:gridSpan w:val="11"/>
            <w:tcBorders>
              <w:top w:val="nil"/>
              <w:left w:val="nil"/>
              <w:bottom w:val="nil"/>
              <w:right w:val="nil"/>
            </w:tcBorders>
            <w:shd w:val="clear" w:color="auto" w:fill="auto"/>
            <w:vAlign w:val="center"/>
            <w:hideMark/>
          </w:tcPr>
          <w:p w14:paraId="6C9123E7" w14:textId="77777777" w:rsidR="00EF4B3A" w:rsidRDefault="00EF4B3A" w:rsidP="00CA6FF5">
            <w:pPr>
              <w:rPr>
                <w:b/>
                <w:bCs/>
                <w:color w:val="000000"/>
              </w:rPr>
            </w:pPr>
          </w:p>
          <w:p w14:paraId="171B3774" w14:textId="77777777" w:rsidR="00EF4B3A" w:rsidRDefault="00EF4B3A" w:rsidP="00CA6FF5">
            <w:pPr>
              <w:rPr>
                <w:b/>
                <w:bCs/>
                <w:color w:val="000000"/>
              </w:rPr>
            </w:pPr>
          </w:p>
          <w:p w14:paraId="0A2B0B3A" w14:textId="77777777" w:rsidR="00EF4B3A" w:rsidRDefault="00EF4B3A" w:rsidP="00CA6FF5">
            <w:pPr>
              <w:rPr>
                <w:b/>
                <w:bCs/>
                <w:color w:val="000000"/>
              </w:rPr>
            </w:pPr>
          </w:p>
          <w:p w14:paraId="1421F7E3" w14:textId="77777777" w:rsidR="00EF4B3A" w:rsidRPr="000C7531" w:rsidRDefault="00EF4B3A" w:rsidP="00CA6FF5">
            <w:pPr>
              <w:rPr>
                <w:b/>
                <w:bCs/>
                <w:color w:val="000000"/>
              </w:rPr>
            </w:pPr>
            <w:r w:rsidRPr="000C7531">
              <w:rPr>
                <w:b/>
                <w:bCs/>
                <w:color w:val="000000"/>
              </w:rPr>
              <w:t>2. Общие сведения о муниципальном социальном заказе на 20__ год (на 1-ый год планового периода)</w:t>
            </w:r>
          </w:p>
        </w:tc>
      </w:tr>
      <w:tr w:rsidR="00EF4B3A" w:rsidRPr="000C7531" w14:paraId="5A24E27F" w14:textId="77777777" w:rsidTr="003635FF">
        <w:trPr>
          <w:trHeight w:val="1500"/>
        </w:trPr>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1BCC6" w14:textId="77777777" w:rsidR="00EF4B3A" w:rsidRPr="000C7531" w:rsidRDefault="00EF4B3A" w:rsidP="00CA6FF5">
            <w:pPr>
              <w:rPr>
                <w:color w:val="000000"/>
              </w:rPr>
            </w:pPr>
            <w:r w:rsidRPr="000C7531">
              <w:rPr>
                <w:color w:val="000000"/>
              </w:rPr>
              <w:lastRenderedPageBreak/>
              <w:t>Наименование муниципальной услуги (укрупненной муниципальной услуги)</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43B931" w14:textId="77777777" w:rsidR="00EF4B3A" w:rsidRPr="000C7531" w:rsidRDefault="00EF4B3A" w:rsidP="00CA6FF5">
            <w:pPr>
              <w:rPr>
                <w:color w:val="000000"/>
              </w:rPr>
            </w:pPr>
            <w:r w:rsidRPr="000C7531">
              <w:rPr>
                <w:color w:val="000000"/>
              </w:rPr>
              <w:t>Год определения исполнителей муниципальных услуг (укрупненной муниципальной услуги)</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246EA9" w14:textId="77777777" w:rsidR="00EF4B3A" w:rsidRPr="000C7531" w:rsidRDefault="00EF4B3A" w:rsidP="00CA6FF5">
            <w:pPr>
              <w:rPr>
                <w:color w:val="000000"/>
              </w:rPr>
            </w:pPr>
            <w:r w:rsidRPr="000C7531">
              <w:rPr>
                <w:color w:val="000000"/>
              </w:rPr>
              <w:t>Место оказания муниципальной услуги (укрупненной муниципальной услуги)</w:t>
            </w:r>
          </w:p>
        </w:tc>
        <w:tc>
          <w:tcPr>
            <w:tcW w:w="1176" w:type="pct"/>
            <w:gridSpan w:val="3"/>
            <w:tcBorders>
              <w:top w:val="single" w:sz="4" w:space="0" w:color="auto"/>
              <w:left w:val="nil"/>
              <w:bottom w:val="single" w:sz="4" w:space="0" w:color="auto"/>
              <w:right w:val="single" w:sz="4" w:space="0" w:color="auto"/>
            </w:tcBorders>
            <w:shd w:val="clear" w:color="auto" w:fill="auto"/>
            <w:vAlign w:val="center"/>
            <w:hideMark/>
          </w:tcPr>
          <w:p w14:paraId="31B6056A" w14:textId="77777777" w:rsidR="00EF4B3A" w:rsidRPr="000C7531" w:rsidRDefault="00EF4B3A" w:rsidP="00CA6FF5">
            <w:pPr>
              <w:rPr>
                <w:color w:val="000000"/>
              </w:rPr>
            </w:pPr>
            <w:r w:rsidRPr="000C7531">
              <w:rPr>
                <w:color w:val="000000"/>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2EFA79F1" w14:textId="77777777" w:rsidR="00EF4B3A" w:rsidRPr="000C7531" w:rsidRDefault="00EF4B3A" w:rsidP="00CA6FF5">
            <w:pPr>
              <w:rPr>
                <w:color w:val="000000"/>
              </w:rPr>
            </w:pPr>
            <w:r w:rsidRPr="000C7531">
              <w:rPr>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F4B3A" w:rsidRPr="000C7531" w14:paraId="01955202" w14:textId="77777777" w:rsidTr="003635FF">
        <w:trPr>
          <w:trHeight w:val="1000"/>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54121B12"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55A561D2"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44A69ECA" w14:textId="77777777" w:rsidR="00EF4B3A" w:rsidRPr="000C7531" w:rsidRDefault="00EF4B3A" w:rsidP="00CA6FF5">
            <w:pPr>
              <w:rPr>
                <w:color w:val="000000"/>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47267BA2" w14:textId="77777777" w:rsidR="00EF4B3A" w:rsidRPr="000C7531" w:rsidRDefault="00EF4B3A" w:rsidP="00CA6FF5">
            <w:pPr>
              <w:rPr>
                <w:color w:val="000000"/>
              </w:rPr>
            </w:pPr>
            <w:r w:rsidRPr="000C7531">
              <w:rPr>
                <w:color w:val="000000"/>
              </w:rPr>
              <w:t>наименование показателя</w:t>
            </w:r>
          </w:p>
        </w:tc>
        <w:tc>
          <w:tcPr>
            <w:tcW w:w="711" w:type="pct"/>
            <w:gridSpan w:val="2"/>
            <w:tcBorders>
              <w:top w:val="single" w:sz="4" w:space="0" w:color="auto"/>
              <w:left w:val="nil"/>
              <w:bottom w:val="single" w:sz="4" w:space="0" w:color="auto"/>
              <w:right w:val="single" w:sz="4" w:space="0" w:color="auto"/>
            </w:tcBorders>
            <w:shd w:val="clear" w:color="auto" w:fill="auto"/>
            <w:vAlign w:val="center"/>
            <w:hideMark/>
          </w:tcPr>
          <w:p w14:paraId="2A61BDEF" w14:textId="77777777" w:rsidR="00EF4B3A" w:rsidRPr="000C7531" w:rsidRDefault="00EF4B3A" w:rsidP="00CA6FF5">
            <w:pPr>
              <w:rPr>
                <w:color w:val="000000"/>
              </w:rPr>
            </w:pPr>
            <w:r w:rsidRPr="000C7531">
              <w:rPr>
                <w:color w:val="000000"/>
              </w:rPr>
              <w:t>единица измерения</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02C049A0" w14:textId="77777777" w:rsidR="00EF4B3A" w:rsidRPr="000C7531" w:rsidRDefault="00EF4B3A" w:rsidP="00CA6FF5">
            <w:pPr>
              <w:rPr>
                <w:color w:val="000000"/>
              </w:rPr>
            </w:pPr>
            <w:r w:rsidRPr="000C7531">
              <w:rPr>
                <w:color w:val="000000"/>
              </w:rPr>
              <w:t>всего</w:t>
            </w:r>
          </w:p>
        </w:tc>
        <w:tc>
          <w:tcPr>
            <w:tcW w:w="2062" w:type="pct"/>
            <w:gridSpan w:val="4"/>
            <w:tcBorders>
              <w:top w:val="single" w:sz="4" w:space="0" w:color="auto"/>
              <w:left w:val="nil"/>
              <w:bottom w:val="single" w:sz="4" w:space="0" w:color="auto"/>
              <w:right w:val="single" w:sz="4" w:space="0" w:color="auto"/>
            </w:tcBorders>
            <w:shd w:val="clear" w:color="auto" w:fill="auto"/>
            <w:vAlign w:val="center"/>
            <w:hideMark/>
          </w:tcPr>
          <w:p w14:paraId="25D543C3" w14:textId="77777777" w:rsidR="00EF4B3A" w:rsidRPr="000C7531" w:rsidRDefault="00EF4B3A" w:rsidP="00CA6FF5">
            <w:pPr>
              <w:jc w:val="center"/>
              <w:rPr>
                <w:color w:val="000000"/>
              </w:rPr>
            </w:pPr>
            <w:r w:rsidRPr="000C7531">
              <w:rPr>
                <w:color w:val="000000"/>
              </w:rPr>
              <w:t>из них</w:t>
            </w:r>
          </w:p>
        </w:tc>
      </w:tr>
      <w:tr w:rsidR="00EF4B3A" w:rsidRPr="000C7531" w14:paraId="417D75B3" w14:textId="77777777" w:rsidTr="003635FF">
        <w:trPr>
          <w:trHeight w:val="3075"/>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5877C9C0"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0683BF58"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075043D3" w14:textId="77777777" w:rsidR="00EF4B3A" w:rsidRPr="000C7531" w:rsidRDefault="00EF4B3A" w:rsidP="00CA6FF5">
            <w:pPr>
              <w:rPr>
                <w:color w:val="000000"/>
              </w:rPr>
            </w:pPr>
          </w:p>
        </w:tc>
        <w:tc>
          <w:tcPr>
            <w:tcW w:w="465" w:type="pct"/>
            <w:vMerge/>
            <w:tcBorders>
              <w:top w:val="nil"/>
              <w:left w:val="single" w:sz="4" w:space="0" w:color="auto"/>
              <w:bottom w:val="single" w:sz="4" w:space="0" w:color="auto"/>
              <w:right w:val="single" w:sz="4" w:space="0" w:color="auto"/>
            </w:tcBorders>
            <w:vAlign w:val="center"/>
            <w:hideMark/>
          </w:tcPr>
          <w:p w14:paraId="2D46B99D"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0D4B8C36" w14:textId="77777777" w:rsidR="00EF4B3A" w:rsidRPr="000C7531" w:rsidRDefault="00EF4B3A" w:rsidP="00CA6FF5">
            <w:pPr>
              <w:rPr>
                <w:color w:val="000000"/>
              </w:rPr>
            </w:pPr>
            <w:r w:rsidRPr="000C7531">
              <w:rPr>
                <w:color w:val="000000"/>
              </w:rPr>
              <w:t>наименование</w:t>
            </w:r>
          </w:p>
        </w:tc>
        <w:tc>
          <w:tcPr>
            <w:tcW w:w="247" w:type="pct"/>
            <w:tcBorders>
              <w:top w:val="nil"/>
              <w:left w:val="nil"/>
              <w:bottom w:val="single" w:sz="4" w:space="0" w:color="auto"/>
              <w:right w:val="single" w:sz="4" w:space="0" w:color="auto"/>
            </w:tcBorders>
            <w:shd w:val="clear" w:color="auto" w:fill="auto"/>
            <w:vAlign w:val="center"/>
            <w:hideMark/>
          </w:tcPr>
          <w:p w14:paraId="264EB4BB" w14:textId="77777777" w:rsidR="00EF4B3A" w:rsidRPr="000C7531" w:rsidRDefault="00EF4B3A" w:rsidP="00CA6FF5">
            <w:pPr>
              <w:rPr>
                <w:color w:val="000000"/>
              </w:rPr>
            </w:pPr>
            <w:r w:rsidRPr="000C7531">
              <w:rPr>
                <w:color w:val="000000"/>
              </w:rPr>
              <w:t>код по ОКЕИ</w:t>
            </w:r>
          </w:p>
        </w:tc>
        <w:tc>
          <w:tcPr>
            <w:tcW w:w="217" w:type="pct"/>
            <w:vMerge/>
            <w:tcBorders>
              <w:top w:val="nil"/>
              <w:left w:val="single" w:sz="4" w:space="0" w:color="auto"/>
              <w:bottom w:val="single" w:sz="4" w:space="0" w:color="auto"/>
              <w:right w:val="single" w:sz="4" w:space="0" w:color="auto"/>
            </w:tcBorders>
            <w:vAlign w:val="center"/>
            <w:hideMark/>
          </w:tcPr>
          <w:p w14:paraId="34783DDB" w14:textId="77777777" w:rsidR="00EF4B3A" w:rsidRPr="000C7531" w:rsidRDefault="00EF4B3A" w:rsidP="00CA6FF5">
            <w:pPr>
              <w:rPr>
                <w:color w:val="000000"/>
              </w:rPr>
            </w:pPr>
          </w:p>
        </w:tc>
        <w:tc>
          <w:tcPr>
            <w:tcW w:w="564" w:type="pct"/>
            <w:tcBorders>
              <w:top w:val="nil"/>
              <w:left w:val="nil"/>
              <w:bottom w:val="single" w:sz="4" w:space="0" w:color="auto"/>
              <w:right w:val="single" w:sz="4" w:space="0" w:color="auto"/>
            </w:tcBorders>
            <w:shd w:val="clear" w:color="auto" w:fill="auto"/>
            <w:vAlign w:val="center"/>
            <w:hideMark/>
          </w:tcPr>
          <w:p w14:paraId="03E9BED2" w14:textId="77777777" w:rsidR="00EF4B3A" w:rsidRPr="000C7531" w:rsidRDefault="00EF4B3A" w:rsidP="00CA6FF5">
            <w:pPr>
              <w:rPr>
                <w:color w:val="000000"/>
              </w:rPr>
            </w:pPr>
            <w:r w:rsidRPr="000C7531">
              <w:rPr>
                <w:color w:val="000000"/>
              </w:rPr>
              <w:t>оказываемого муниципальными казенными учреждениями на основании муниципального задания</w:t>
            </w:r>
          </w:p>
        </w:tc>
        <w:tc>
          <w:tcPr>
            <w:tcW w:w="564" w:type="pct"/>
            <w:tcBorders>
              <w:top w:val="nil"/>
              <w:left w:val="nil"/>
              <w:bottom w:val="single" w:sz="4" w:space="0" w:color="auto"/>
              <w:right w:val="single" w:sz="4" w:space="0" w:color="auto"/>
            </w:tcBorders>
            <w:shd w:val="clear" w:color="auto" w:fill="auto"/>
            <w:vAlign w:val="center"/>
            <w:hideMark/>
          </w:tcPr>
          <w:p w14:paraId="394A43F9" w14:textId="77777777" w:rsidR="00EF4B3A" w:rsidRPr="000C7531" w:rsidRDefault="00EF4B3A" w:rsidP="00CA6FF5">
            <w:pPr>
              <w:rPr>
                <w:color w:val="000000"/>
              </w:rPr>
            </w:pPr>
            <w:r w:rsidRPr="000C7531">
              <w:rPr>
                <w:color w:val="000000"/>
              </w:rPr>
              <w:t>оказываемого муниципальными бюджетными и автономными учреждениями на основании муниципального задания</w:t>
            </w:r>
          </w:p>
        </w:tc>
        <w:tc>
          <w:tcPr>
            <w:tcW w:w="438" w:type="pct"/>
            <w:tcBorders>
              <w:top w:val="nil"/>
              <w:left w:val="nil"/>
              <w:bottom w:val="single" w:sz="4" w:space="0" w:color="auto"/>
              <w:right w:val="single" w:sz="4" w:space="0" w:color="auto"/>
            </w:tcBorders>
            <w:shd w:val="clear" w:color="auto" w:fill="auto"/>
            <w:vAlign w:val="center"/>
            <w:hideMark/>
          </w:tcPr>
          <w:p w14:paraId="711E7E72" w14:textId="77777777" w:rsidR="00EF4B3A" w:rsidRPr="000C7531" w:rsidRDefault="00EF4B3A" w:rsidP="00CA6FF5">
            <w:pPr>
              <w:rPr>
                <w:color w:val="000000"/>
              </w:rPr>
            </w:pPr>
            <w:r w:rsidRPr="000C7531">
              <w:rPr>
                <w:color w:val="000000"/>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39E5D732" w14:textId="77777777" w:rsidR="00EF4B3A" w:rsidRPr="000C7531" w:rsidRDefault="00EF4B3A" w:rsidP="00CA6FF5">
            <w:pPr>
              <w:rPr>
                <w:color w:val="000000"/>
              </w:rPr>
            </w:pPr>
            <w:r w:rsidRPr="000C7531">
              <w:rPr>
                <w:color w:val="000000"/>
              </w:rPr>
              <w:t>в соответствии с социальными сертификатами</w:t>
            </w:r>
          </w:p>
        </w:tc>
      </w:tr>
      <w:tr w:rsidR="00EF4B3A" w:rsidRPr="000C7531" w14:paraId="3AB24780"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vAlign w:val="center"/>
            <w:hideMark/>
          </w:tcPr>
          <w:p w14:paraId="05193A62" w14:textId="77777777" w:rsidR="00EF4B3A" w:rsidRPr="000C7531" w:rsidRDefault="00EF4B3A" w:rsidP="00CA6FF5">
            <w:pPr>
              <w:rPr>
                <w:color w:val="000000"/>
              </w:rPr>
            </w:pPr>
            <w:r w:rsidRPr="000C7531">
              <w:rPr>
                <w:color w:val="000000"/>
              </w:rPr>
              <w:t>1</w:t>
            </w:r>
          </w:p>
        </w:tc>
        <w:tc>
          <w:tcPr>
            <w:tcW w:w="521" w:type="pct"/>
            <w:tcBorders>
              <w:top w:val="nil"/>
              <w:left w:val="nil"/>
              <w:bottom w:val="single" w:sz="4" w:space="0" w:color="auto"/>
              <w:right w:val="single" w:sz="4" w:space="0" w:color="auto"/>
            </w:tcBorders>
            <w:shd w:val="clear" w:color="auto" w:fill="auto"/>
            <w:vAlign w:val="center"/>
            <w:hideMark/>
          </w:tcPr>
          <w:p w14:paraId="33E179B9" w14:textId="77777777" w:rsidR="00EF4B3A" w:rsidRPr="000C7531" w:rsidRDefault="00EF4B3A" w:rsidP="00CA6FF5">
            <w:pPr>
              <w:rPr>
                <w:color w:val="000000"/>
              </w:rPr>
            </w:pPr>
            <w:r w:rsidRPr="000C7531">
              <w:rPr>
                <w:color w:val="000000"/>
              </w:rPr>
              <w:t>2</w:t>
            </w:r>
          </w:p>
        </w:tc>
        <w:tc>
          <w:tcPr>
            <w:tcW w:w="512" w:type="pct"/>
            <w:tcBorders>
              <w:top w:val="nil"/>
              <w:left w:val="nil"/>
              <w:bottom w:val="single" w:sz="4" w:space="0" w:color="auto"/>
              <w:right w:val="single" w:sz="4" w:space="0" w:color="auto"/>
            </w:tcBorders>
            <w:shd w:val="clear" w:color="auto" w:fill="auto"/>
            <w:vAlign w:val="center"/>
            <w:hideMark/>
          </w:tcPr>
          <w:p w14:paraId="6C0789EB" w14:textId="77777777" w:rsidR="00EF4B3A" w:rsidRPr="000C7531" w:rsidRDefault="00EF4B3A" w:rsidP="00CA6FF5">
            <w:pPr>
              <w:rPr>
                <w:color w:val="000000"/>
              </w:rPr>
            </w:pPr>
            <w:r w:rsidRPr="000C7531">
              <w:rPr>
                <w:color w:val="000000"/>
              </w:rPr>
              <w:t>3</w:t>
            </w:r>
          </w:p>
        </w:tc>
        <w:tc>
          <w:tcPr>
            <w:tcW w:w="465" w:type="pct"/>
            <w:tcBorders>
              <w:top w:val="nil"/>
              <w:left w:val="nil"/>
              <w:bottom w:val="single" w:sz="4" w:space="0" w:color="auto"/>
              <w:right w:val="single" w:sz="4" w:space="0" w:color="auto"/>
            </w:tcBorders>
            <w:shd w:val="clear" w:color="auto" w:fill="auto"/>
            <w:vAlign w:val="center"/>
            <w:hideMark/>
          </w:tcPr>
          <w:p w14:paraId="7842E2CC" w14:textId="77777777" w:rsidR="00EF4B3A" w:rsidRPr="000C7531" w:rsidRDefault="00EF4B3A" w:rsidP="00CA6FF5">
            <w:pPr>
              <w:rPr>
                <w:color w:val="000000"/>
              </w:rPr>
            </w:pPr>
            <w:r w:rsidRPr="000C7531">
              <w:rPr>
                <w:color w:val="000000"/>
              </w:rPr>
              <w:t>4</w:t>
            </w:r>
          </w:p>
        </w:tc>
        <w:tc>
          <w:tcPr>
            <w:tcW w:w="465" w:type="pct"/>
            <w:tcBorders>
              <w:top w:val="nil"/>
              <w:left w:val="nil"/>
              <w:bottom w:val="single" w:sz="4" w:space="0" w:color="auto"/>
              <w:right w:val="single" w:sz="4" w:space="0" w:color="auto"/>
            </w:tcBorders>
            <w:shd w:val="clear" w:color="auto" w:fill="auto"/>
            <w:vAlign w:val="center"/>
            <w:hideMark/>
          </w:tcPr>
          <w:p w14:paraId="390391A3" w14:textId="77777777" w:rsidR="00EF4B3A" w:rsidRPr="000C7531" w:rsidRDefault="00EF4B3A" w:rsidP="00CA6FF5">
            <w:pPr>
              <w:rPr>
                <w:color w:val="000000"/>
              </w:rPr>
            </w:pPr>
            <w:r w:rsidRPr="000C7531">
              <w:rPr>
                <w:color w:val="000000"/>
              </w:rPr>
              <w:t>5</w:t>
            </w:r>
          </w:p>
        </w:tc>
        <w:tc>
          <w:tcPr>
            <w:tcW w:w="247" w:type="pct"/>
            <w:tcBorders>
              <w:top w:val="nil"/>
              <w:left w:val="nil"/>
              <w:bottom w:val="single" w:sz="4" w:space="0" w:color="auto"/>
              <w:right w:val="single" w:sz="4" w:space="0" w:color="auto"/>
            </w:tcBorders>
            <w:shd w:val="clear" w:color="auto" w:fill="auto"/>
            <w:vAlign w:val="center"/>
            <w:hideMark/>
          </w:tcPr>
          <w:p w14:paraId="58F6F8D9" w14:textId="77777777" w:rsidR="00EF4B3A" w:rsidRPr="000C7531" w:rsidRDefault="00EF4B3A" w:rsidP="00CA6FF5">
            <w:pPr>
              <w:rPr>
                <w:color w:val="000000"/>
              </w:rPr>
            </w:pPr>
            <w:r w:rsidRPr="000C7531">
              <w:rPr>
                <w:color w:val="000000"/>
              </w:rPr>
              <w:t>6</w:t>
            </w:r>
          </w:p>
        </w:tc>
        <w:tc>
          <w:tcPr>
            <w:tcW w:w="217" w:type="pct"/>
            <w:tcBorders>
              <w:top w:val="nil"/>
              <w:left w:val="nil"/>
              <w:bottom w:val="single" w:sz="4" w:space="0" w:color="auto"/>
              <w:right w:val="single" w:sz="4" w:space="0" w:color="auto"/>
            </w:tcBorders>
            <w:shd w:val="clear" w:color="auto" w:fill="auto"/>
            <w:vAlign w:val="center"/>
            <w:hideMark/>
          </w:tcPr>
          <w:p w14:paraId="15B5867C" w14:textId="77777777" w:rsidR="00EF4B3A" w:rsidRPr="000C7531" w:rsidRDefault="00EF4B3A" w:rsidP="00CA6FF5">
            <w:pPr>
              <w:rPr>
                <w:color w:val="000000"/>
              </w:rPr>
            </w:pPr>
            <w:r w:rsidRPr="000C7531">
              <w:rPr>
                <w:color w:val="000000"/>
              </w:rPr>
              <w:t>7</w:t>
            </w:r>
          </w:p>
        </w:tc>
        <w:tc>
          <w:tcPr>
            <w:tcW w:w="564" w:type="pct"/>
            <w:tcBorders>
              <w:top w:val="nil"/>
              <w:left w:val="nil"/>
              <w:bottom w:val="single" w:sz="4" w:space="0" w:color="auto"/>
              <w:right w:val="single" w:sz="4" w:space="0" w:color="auto"/>
            </w:tcBorders>
            <w:shd w:val="clear" w:color="auto" w:fill="auto"/>
            <w:vAlign w:val="center"/>
            <w:hideMark/>
          </w:tcPr>
          <w:p w14:paraId="6FF4FADE" w14:textId="77777777" w:rsidR="00EF4B3A" w:rsidRPr="000C7531" w:rsidRDefault="00EF4B3A" w:rsidP="00CA6FF5">
            <w:pPr>
              <w:rPr>
                <w:color w:val="000000"/>
              </w:rPr>
            </w:pPr>
            <w:r w:rsidRPr="000C7531">
              <w:rPr>
                <w:color w:val="000000"/>
              </w:rPr>
              <w:t>8</w:t>
            </w:r>
          </w:p>
        </w:tc>
        <w:tc>
          <w:tcPr>
            <w:tcW w:w="564" w:type="pct"/>
            <w:tcBorders>
              <w:top w:val="nil"/>
              <w:left w:val="nil"/>
              <w:bottom w:val="single" w:sz="4" w:space="0" w:color="auto"/>
              <w:right w:val="single" w:sz="4" w:space="0" w:color="auto"/>
            </w:tcBorders>
            <w:shd w:val="clear" w:color="auto" w:fill="auto"/>
            <w:vAlign w:val="center"/>
            <w:hideMark/>
          </w:tcPr>
          <w:p w14:paraId="2448FCDA" w14:textId="77777777" w:rsidR="00EF4B3A" w:rsidRPr="000C7531" w:rsidRDefault="00EF4B3A" w:rsidP="00CA6FF5">
            <w:pPr>
              <w:rPr>
                <w:color w:val="000000"/>
              </w:rPr>
            </w:pPr>
            <w:r w:rsidRPr="000C7531">
              <w:rPr>
                <w:color w:val="000000"/>
              </w:rPr>
              <w:t>9</w:t>
            </w:r>
          </w:p>
        </w:tc>
        <w:tc>
          <w:tcPr>
            <w:tcW w:w="438" w:type="pct"/>
            <w:tcBorders>
              <w:top w:val="nil"/>
              <w:left w:val="nil"/>
              <w:bottom w:val="single" w:sz="4" w:space="0" w:color="auto"/>
              <w:right w:val="single" w:sz="4" w:space="0" w:color="auto"/>
            </w:tcBorders>
            <w:shd w:val="clear" w:color="auto" w:fill="auto"/>
            <w:vAlign w:val="center"/>
            <w:hideMark/>
          </w:tcPr>
          <w:p w14:paraId="1F1907BF" w14:textId="77777777" w:rsidR="00EF4B3A" w:rsidRPr="000C7531" w:rsidRDefault="00EF4B3A" w:rsidP="00CA6FF5">
            <w:pPr>
              <w:rPr>
                <w:color w:val="000000"/>
              </w:rPr>
            </w:pPr>
            <w:r w:rsidRPr="000C7531">
              <w:rPr>
                <w:color w:val="000000"/>
              </w:rPr>
              <w:t>10</w:t>
            </w:r>
          </w:p>
        </w:tc>
        <w:tc>
          <w:tcPr>
            <w:tcW w:w="495" w:type="pct"/>
            <w:tcBorders>
              <w:top w:val="nil"/>
              <w:left w:val="nil"/>
              <w:bottom w:val="single" w:sz="4" w:space="0" w:color="auto"/>
              <w:right w:val="single" w:sz="4" w:space="0" w:color="auto"/>
            </w:tcBorders>
            <w:shd w:val="clear" w:color="auto" w:fill="auto"/>
            <w:vAlign w:val="center"/>
            <w:hideMark/>
          </w:tcPr>
          <w:p w14:paraId="1E4AE7FB" w14:textId="77777777" w:rsidR="00EF4B3A" w:rsidRPr="000C7531" w:rsidRDefault="00EF4B3A" w:rsidP="00CA6FF5">
            <w:pPr>
              <w:rPr>
                <w:color w:val="000000"/>
              </w:rPr>
            </w:pPr>
            <w:r w:rsidRPr="000C7531">
              <w:rPr>
                <w:color w:val="000000"/>
              </w:rPr>
              <w:t>11</w:t>
            </w:r>
          </w:p>
        </w:tc>
      </w:tr>
      <w:tr w:rsidR="00EF4B3A" w:rsidRPr="000C7531" w14:paraId="01B2197D" w14:textId="77777777" w:rsidTr="003635FF">
        <w:trPr>
          <w:trHeight w:val="420"/>
        </w:trPr>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646DBFA2" w14:textId="77777777" w:rsidR="00EF4B3A" w:rsidRPr="000C7531" w:rsidRDefault="00EF4B3A" w:rsidP="00CA6FF5">
            <w:pPr>
              <w:rPr>
                <w:color w:val="000000"/>
              </w:rPr>
            </w:pPr>
            <w:r w:rsidRPr="000C7531">
              <w:rPr>
                <w:color w:val="000000"/>
              </w:rPr>
              <w:t> </w:t>
            </w:r>
          </w:p>
        </w:tc>
        <w:tc>
          <w:tcPr>
            <w:tcW w:w="521" w:type="pct"/>
            <w:vMerge w:val="restart"/>
            <w:tcBorders>
              <w:top w:val="nil"/>
              <w:left w:val="single" w:sz="4" w:space="0" w:color="auto"/>
              <w:bottom w:val="single" w:sz="4" w:space="0" w:color="000000"/>
              <w:right w:val="single" w:sz="4" w:space="0" w:color="auto"/>
            </w:tcBorders>
            <w:shd w:val="clear" w:color="auto" w:fill="auto"/>
            <w:vAlign w:val="bottom"/>
            <w:hideMark/>
          </w:tcPr>
          <w:p w14:paraId="615D844A" w14:textId="77777777" w:rsidR="00EF4B3A" w:rsidRPr="000C7531" w:rsidRDefault="00EF4B3A" w:rsidP="00CA6FF5">
            <w:pPr>
              <w:rPr>
                <w:color w:val="000000"/>
              </w:rPr>
            </w:pPr>
            <w:r w:rsidRPr="000C7531">
              <w:rPr>
                <w:color w:val="000000"/>
              </w:rPr>
              <w:t>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5BA8EDF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ABCEEF8"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3D2897AE"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594FC427"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6424F31E"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788FB5C3"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C3D0150"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B681D20"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34321DE8" w14:textId="77777777" w:rsidR="00EF4B3A" w:rsidRPr="000C7531" w:rsidRDefault="00EF4B3A" w:rsidP="00CA6FF5">
            <w:pPr>
              <w:jc w:val="right"/>
              <w:rPr>
                <w:color w:val="000000"/>
              </w:rPr>
            </w:pPr>
            <w:r w:rsidRPr="000C7531">
              <w:rPr>
                <w:color w:val="000000"/>
              </w:rPr>
              <w:t> </w:t>
            </w:r>
          </w:p>
        </w:tc>
      </w:tr>
      <w:tr w:rsidR="00EF4B3A" w:rsidRPr="000C7531" w14:paraId="3FAC60D3"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28887979"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16A8DF1E"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6784494E"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58FD1325"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FD45C29"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10E09C6A"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3DD4A61"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B7B23BC"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E16BB7D"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39237C3C"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2161CAC3" w14:textId="77777777" w:rsidR="00EF4B3A" w:rsidRPr="000C7531" w:rsidRDefault="00EF4B3A" w:rsidP="00CA6FF5">
            <w:pPr>
              <w:jc w:val="right"/>
              <w:rPr>
                <w:color w:val="000000"/>
              </w:rPr>
            </w:pPr>
            <w:r w:rsidRPr="000C7531">
              <w:rPr>
                <w:color w:val="000000"/>
              </w:rPr>
              <w:t> </w:t>
            </w:r>
          </w:p>
        </w:tc>
      </w:tr>
      <w:tr w:rsidR="00EF4B3A" w:rsidRPr="000C7531" w14:paraId="39404DAA"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530B4B27"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734F0276"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391E6D44"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5F52A20B"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001F5FC2"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4EA94E32"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5029C143"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6CE7FB2F"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A9C1DBB"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722D58E3"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0B7E105" w14:textId="77777777" w:rsidR="00EF4B3A" w:rsidRPr="000C7531" w:rsidRDefault="00EF4B3A" w:rsidP="00CA6FF5">
            <w:pPr>
              <w:jc w:val="right"/>
              <w:rPr>
                <w:color w:val="000000"/>
              </w:rPr>
            </w:pPr>
            <w:r w:rsidRPr="000C7531">
              <w:rPr>
                <w:color w:val="000000"/>
              </w:rPr>
              <w:t> </w:t>
            </w:r>
          </w:p>
        </w:tc>
      </w:tr>
      <w:tr w:rsidR="00EF4B3A" w:rsidRPr="000C7531" w14:paraId="7905A65A"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72F04C38"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07A8FBE7" w14:textId="77777777" w:rsidR="00EF4B3A" w:rsidRPr="000C7531" w:rsidRDefault="00EF4B3A" w:rsidP="00CA6FF5">
            <w:pPr>
              <w:rPr>
                <w:color w:val="000000"/>
              </w:rPr>
            </w:pP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78D4949F"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0E569173"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2A169BA8"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405E3C52"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7A3CE9C8"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0DE18F40"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1414BD1"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610641ED"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481C195B" w14:textId="77777777" w:rsidR="00EF4B3A" w:rsidRPr="000C7531" w:rsidRDefault="00EF4B3A" w:rsidP="00CA6FF5">
            <w:pPr>
              <w:jc w:val="right"/>
              <w:rPr>
                <w:color w:val="000000"/>
              </w:rPr>
            </w:pPr>
            <w:r w:rsidRPr="000C7531">
              <w:rPr>
                <w:color w:val="000000"/>
              </w:rPr>
              <w:t> </w:t>
            </w:r>
          </w:p>
        </w:tc>
      </w:tr>
      <w:tr w:rsidR="00EF4B3A" w:rsidRPr="000C7531" w14:paraId="52798C13"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68CBB2EB"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699BD4AF"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1A3B2C52"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6B200B18"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47569898"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6028E93E"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C88CA30"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6C16509"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044DDCB2"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3A1844A6"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00E5FAF" w14:textId="77777777" w:rsidR="00EF4B3A" w:rsidRPr="000C7531" w:rsidRDefault="00EF4B3A" w:rsidP="00CA6FF5">
            <w:pPr>
              <w:jc w:val="right"/>
              <w:rPr>
                <w:color w:val="000000"/>
              </w:rPr>
            </w:pPr>
            <w:r w:rsidRPr="000C7531">
              <w:rPr>
                <w:color w:val="000000"/>
              </w:rPr>
              <w:t> </w:t>
            </w:r>
          </w:p>
        </w:tc>
      </w:tr>
      <w:tr w:rsidR="00EF4B3A" w:rsidRPr="000C7531" w14:paraId="1E6E8272"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1BFF8407"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3478D331"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1A4ABFB1"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40A8A851"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214DFC0D"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47CB4348"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5BE102B6"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6231ECFC"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05D7CD4"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D8A9F78"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1A1478E4" w14:textId="77777777" w:rsidR="00EF4B3A" w:rsidRPr="000C7531" w:rsidRDefault="00EF4B3A" w:rsidP="00CA6FF5">
            <w:pPr>
              <w:jc w:val="right"/>
              <w:rPr>
                <w:color w:val="000000"/>
              </w:rPr>
            </w:pPr>
            <w:r w:rsidRPr="000C7531">
              <w:rPr>
                <w:color w:val="000000"/>
              </w:rPr>
              <w:t> </w:t>
            </w:r>
          </w:p>
        </w:tc>
      </w:tr>
      <w:tr w:rsidR="00EF4B3A" w:rsidRPr="000C7531" w14:paraId="7F8E733D"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108F0B0F" w14:textId="77777777" w:rsidR="00EF4B3A" w:rsidRPr="000C7531" w:rsidRDefault="00EF4B3A" w:rsidP="00CA6FF5">
            <w:pPr>
              <w:rPr>
                <w:color w:val="000000"/>
              </w:rPr>
            </w:pPr>
            <w:r w:rsidRPr="000C7531">
              <w:rPr>
                <w:color w:val="000000"/>
              </w:rPr>
              <w:t> </w:t>
            </w:r>
          </w:p>
        </w:tc>
        <w:tc>
          <w:tcPr>
            <w:tcW w:w="521" w:type="pct"/>
            <w:tcBorders>
              <w:top w:val="nil"/>
              <w:left w:val="nil"/>
              <w:bottom w:val="single" w:sz="4" w:space="0" w:color="auto"/>
              <w:right w:val="single" w:sz="4" w:space="0" w:color="auto"/>
            </w:tcBorders>
            <w:shd w:val="clear" w:color="auto" w:fill="auto"/>
            <w:noWrap/>
            <w:vAlign w:val="bottom"/>
            <w:hideMark/>
          </w:tcPr>
          <w:p w14:paraId="5AA80867" w14:textId="77777777" w:rsidR="00EF4B3A" w:rsidRPr="000C7531" w:rsidRDefault="00EF4B3A" w:rsidP="00CA6FF5">
            <w:pPr>
              <w:rPr>
                <w:color w:val="000000"/>
              </w:rPr>
            </w:pPr>
            <w:r w:rsidRPr="000C7531">
              <w:rPr>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14:paraId="7B573BF8"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5CA49027"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303B1A23"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noWrap/>
            <w:vAlign w:val="bottom"/>
            <w:hideMark/>
          </w:tcPr>
          <w:p w14:paraId="66666EC1"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noWrap/>
            <w:vAlign w:val="bottom"/>
            <w:hideMark/>
          </w:tcPr>
          <w:p w14:paraId="02B3CB3E"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4688B6EE"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05DEA527" w14:textId="77777777" w:rsidR="00EF4B3A" w:rsidRPr="000C7531" w:rsidRDefault="00EF4B3A" w:rsidP="00CA6FF5">
            <w:pPr>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noWrap/>
            <w:vAlign w:val="bottom"/>
            <w:hideMark/>
          </w:tcPr>
          <w:p w14:paraId="497287BC" w14:textId="77777777" w:rsidR="00EF4B3A" w:rsidRPr="000C7531" w:rsidRDefault="00EF4B3A" w:rsidP="00CA6FF5">
            <w:pPr>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49CE0479" w14:textId="77777777" w:rsidR="00EF4B3A" w:rsidRPr="000C7531" w:rsidRDefault="00EF4B3A" w:rsidP="00CA6FF5">
            <w:pPr>
              <w:rPr>
                <w:color w:val="000000"/>
              </w:rPr>
            </w:pPr>
            <w:r w:rsidRPr="000C7531">
              <w:rPr>
                <w:color w:val="000000"/>
              </w:rPr>
              <w:t> </w:t>
            </w:r>
          </w:p>
        </w:tc>
      </w:tr>
      <w:tr w:rsidR="00EF4B3A" w:rsidRPr="000C7531" w14:paraId="54F13F76" w14:textId="77777777" w:rsidTr="00CA6FF5">
        <w:trPr>
          <w:trHeight w:val="645"/>
        </w:trPr>
        <w:tc>
          <w:tcPr>
            <w:tcW w:w="5000" w:type="pct"/>
            <w:gridSpan w:val="11"/>
            <w:tcBorders>
              <w:top w:val="nil"/>
              <w:left w:val="nil"/>
              <w:bottom w:val="nil"/>
              <w:right w:val="nil"/>
            </w:tcBorders>
            <w:shd w:val="clear" w:color="auto" w:fill="auto"/>
            <w:vAlign w:val="center"/>
            <w:hideMark/>
          </w:tcPr>
          <w:p w14:paraId="294847A5" w14:textId="77777777" w:rsidR="00EF4B3A" w:rsidRPr="000C7531" w:rsidRDefault="00EF4B3A" w:rsidP="00CA6FF5">
            <w:pPr>
              <w:rPr>
                <w:b/>
                <w:bCs/>
                <w:color w:val="000000"/>
              </w:rPr>
            </w:pPr>
            <w:r w:rsidRPr="000C7531">
              <w:rPr>
                <w:b/>
                <w:bCs/>
                <w:color w:val="000000"/>
              </w:rPr>
              <w:lastRenderedPageBreak/>
              <w:t>3. Общие сведения о муниципальном социальном заказе на 20__ год (на 2-ой год планового периода)</w:t>
            </w:r>
          </w:p>
        </w:tc>
      </w:tr>
      <w:tr w:rsidR="00EF4B3A" w:rsidRPr="000C7531" w14:paraId="3A6E0937" w14:textId="77777777" w:rsidTr="003635FF">
        <w:trPr>
          <w:trHeight w:val="1500"/>
        </w:trPr>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1C6663" w14:textId="77777777" w:rsidR="00EF4B3A" w:rsidRPr="000C7531" w:rsidRDefault="00EF4B3A" w:rsidP="00CA6FF5">
            <w:pPr>
              <w:rPr>
                <w:color w:val="000000"/>
              </w:rPr>
            </w:pPr>
            <w:r w:rsidRPr="000C7531">
              <w:rPr>
                <w:color w:val="000000"/>
              </w:rPr>
              <w:t>Наименование муниципальной услуги (укрупненной муниципальной услуги)</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0B99C" w14:textId="77777777" w:rsidR="00EF4B3A" w:rsidRPr="000C7531" w:rsidRDefault="00EF4B3A" w:rsidP="00CA6FF5">
            <w:pPr>
              <w:rPr>
                <w:color w:val="000000"/>
              </w:rPr>
            </w:pPr>
            <w:r w:rsidRPr="000C7531">
              <w:rPr>
                <w:color w:val="000000"/>
              </w:rPr>
              <w:t>Год определения исполнителей муниципальных услуг (укрупненной муниципальной услуги)</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D60C0" w14:textId="77777777" w:rsidR="00EF4B3A" w:rsidRPr="000C7531" w:rsidRDefault="00EF4B3A" w:rsidP="00CA6FF5">
            <w:pPr>
              <w:rPr>
                <w:color w:val="000000"/>
              </w:rPr>
            </w:pPr>
            <w:r w:rsidRPr="000C7531">
              <w:rPr>
                <w:color w:val="000000"/>
              </w:rPr>
              <w:t>Место оказания муниципальной услуги (укрупненной муниципальной услуги)</w:t>
            </w:r>
          </w:p>
        </w:tc>
        <w:tc>
          <w:tcPr>
            <w:tcW w:w="1176" w:type="pct"/>
            <w:gridSpan w:val="3"/>
            <w:tcBorders>
              <w:top w:val="single" w:sz="4" w:space="0" w:color="auto"/>
              <w:left w:val="nil"/>
              <w:bottom w:val="single" w:sz="4" w:space="0" w:color="auto"/>
              <w:right w:val="single" w:sz="4" w:space="0" w:color="auto"/>
            </w:tcBorders>
            <w:shd w:val="clear" w:color="auto" w:fill="auto"/>
            <w:vAlign w:val="center"/>
            <w:hideMark/>
          </w:tcPr>
          <w:p w14:paraId="40E57FBD" w14:textId="77777777" w:rsidR="00EF4B3A" w:rsidRPr="000C7531" w:rsidRDefault="00EF4B3A" w:rsidP="00CA6FF5">
            <w:pPr>
              <w:rPr>
                <w:color w:val="000000"/>
              </w:rPr>
            </w:pPr>
            <w:r w:rsidRPr="000C7531">
              <w:rPr>
                <w:color w:val="000000"/>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3F625545" w14:textId="77777777" w:rsidR="00EF4B3A" w:rsidRPr="000C7531" w:rsidRDefault="00EF4B3A" w:rsidP="00CA6FF5">
            <w:pPr>
              <w:rPr>
                <w:color w:val="000000"/>
              </w:rPr>
            </w:pPr>
            <w:r w:rsidRPr="000C7531">
              <w:rPr>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F4B3A" w:rsidRPr="000C7531" w14:paraId="53EFA6C8" w14:textId="77777777" w:rsidTr="003635FF">
        <w:trPr>
          <w:trHeight w:val="570"/>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2A6451F5"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65A8E8B6"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1BF47D9D" w14:textId="77777777" w:rsidR="00EF4B3A" w:rsidRPr="000C7531" w:rsidRDefault="00EF4B3A" w:rsidP="00CA6FF5">
            <w:pPr>
              <w:rPr>
                <w:color w:val="000000"/>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0D83AE4E" w14:textId="77777777" w:rsidR="00EF4B3A" w:rsidRPr="000C7531" w:rsidRDefault="00EF4B3A" w:rsidP="00CA6FF5">
            <w:pPr>
              <w:rPr>
                <w:color w:val="000000"/>
              </w:rPr>
            </w:pPr>
            <w:r w:rsidRPr="000C7531">
              <w:rPr>
                <w:color w:val="000000"/>
              </w:rPr>
              <w:t>наименование показателя</w:t>
            </w:r>
          </w:p>
        </w:tc>
        <w:tc>
          <w:tcPr>
            <w:tcW w:w="711" w:type="pct"/>
            <w:gridSpan w:val="2"/>
            <w:tcBorders>
              <w:top w:val="single" w:sz="4" w:space="0" w:color="auto"/>
              <w:left w:val="nil"/>
              <w:bottom w:val="single" w:sz="4" w:space="0" w:color="auto"/>
              <w:right w:val="single" w:sz="4" w:space="0" w:color="auto"/>
            </w:tcBorders>
            <w:shd w:val="clear" w:color="auto" w:fill="auto"/>
            <w:vAlign w:val="center"/>
            <w:hideMark/>
          </w:tcPr>
          <w:p w14:paraId="0FC297A4" w14:textId="77777777" w:rsidR="00EF4B3A" w:rsidRPr="000C7531" w:rsidRDefault="00EF4B3A" w:rsidP="00CA6FF5">
            <w:pPr>
              <w:rPr>
                <w:color w:val="000000"/>
              </w:rPr>
            </w:pPr>
            <w:r w:rsidRPr="000C7531">
              <w:rPr>
                <w:color w:val="000000"/>
              </w:rPr>
              <w:t>единица измерения</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374035FC" w14:textId="77777777" w:rsidR="00EF4B3A" w:rsidRPr="000C7531" w:rsidRDefault="00EF4B3A" w:rsidP="00CA6FF5">
            <w:pPr>
              <w:rPr>
                <w:color w:val="000000"/>
              </w:rPr>
            </w:pPr>
            <w:r w:rsidRPr="000C7531">
              <w:rPr>
                <w:color w:val="000000"/>
              </w:rPr>
              <w:t>всего</w:t>
            </w:r>
          </w:p>
        </w:tc>
        <w:tc>
          <w:tcPr>
            <w:tcW w:w="2062" w:type="pct"/>
            <w:gridSpan w:val="4"/>
            <w:tcBorders>
              <w:top w:val="single" w:sz="4" w:space="0" w:color="auto"/>
              <w:left w:val="nil"/>
              <w:bottom w:val="single" w:sz="4" w:space="0" w:color="auto"/>
              <w:right w:val="single" w:sz="4" w:space="0" w:color="auto"/>
            </w:tcBorders>
            <w:shd w:val="clear" w:color="auto" w:fill="auto"/>
            <w:vAlign w:val="center"/>
            <w:hideMark/>
          </w:tcPr>
          <w:p w14:paraId="3563E25C" w14:textId="77777777" w:rsidR="00EF4B3A" w:rsidRPr="000C7531" w:rsidRDefault="00EF4B3A" w:rsidP="00CA6FF5">
            <w:pPr>
              <w:jc w:val="center"/>
              <w:rPr>
                <w:color w:val="000000"/>
              </w:rPr>
            </w:pPr>
            <w:r w:rsidRPr="000C7531">
              <w:rPr>
                <w:color w:val="000000"/>
              </w:rPr>
              <w:t>из них</w:t>
            </w:r>
          </w:p>
        </w:tc>
      </w:tr>
      <w:tr w:rsidR="00EF4B3A" w:rsidRPr="000C7531" w14:paraId="325BFC85" w14:textId="77777777" w:rsidTr="003635FF">
        <w:trPr>
          <w:trHeight w:val="3075"/>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2BDE2BD0"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05438649"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0A834915" w14:textId="77777777" w:rsidR="00EF4B3A" w:rsidRPr="000C7531" w:rsidRDefault="00EF4B3A" w:rsidP="00CA6FF5">
            <w:pPr>
              <w:rPr>
                <w:color w:val="000000"/>
              </w:rPr>
            </w:pPr>
          </w:p>
        </w:tc>
        <w:tc>
          <w:tcPr>
            <w:tcW w:w="465" w:type="pct"/>
            <w:vMerge/>
            <w:tcBorders>
              <w:top w:val="nil"/>
              <w:left w:val="single" w:sz="4" w:space="0" w:color="auto"/>
              <w:bottom w:val="single" w:sz="4" w:space="0" w:color="auto"/>
              <w:right w:val="single" w:sz="4" w:space="0" w:color="auto"/>
            </w:tcBorders>
            <w:vAlign w:val="center"/>
            <w:hideMark/>
          </w:tcPr>
          <w:p w14:paraId="699764B2"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6FFEF819" w14:textId="77777777" w:rsidR="00EF4B3A" w:rsidRPr="000C7531" w:rsidRDefault="00EF4B3A" w:rsidP="00CA6FF5">
            <w:pPr>
              <w:rPr>
                <w:color w:val="000000"/>
              </w:rPr>
            </w:pPr>
            <w:r w:rsidRPr="000C7531">
              <w:rPr>
                <w:color w:val="000000"/>
              </w:rPr>
              <w:t>наименование</w:t>
            </w:r>
          </w:p>
        </w:tc>
        <w:tc>
          <w:tcPr>
            <w:tcW w:w="247" w:type="pct"/>
            <w:tcBorders>
              <w:top w:val="nil"/>
              <w:left w:val="nil"/>
              <w:bottom w:val="single" w:sz="4" w:space="0" w:color="auto"/>
              <w:right w:val="single" w:sz="4" w:space="0" w:color="auto"/>
            </w:tcBorders>
            <w:shd w:val="clear" w:color="auto" w:fill="auto"/>
            <w:vAlign w:val="center"/>
            <w:hideMark/>
          </w:tcPr>
          <w:p w14:paraId="2380C574" w14:textId="77777777" w:rsidR="00EF4B3A" w:rsidRPr="000C7531" w:rsidRDefault="00EF4B3A" w:rsidP="00CA6FF5">
            <w:pPr>
              <w:rPr>
                <w:color w:val="000000"/>
              </w:rPr>
            </w:pPr>
            <w:r w:rsidRPr="000C7531">
              <w:rPr>
                <w:color w:val="000000"/>
              </w:rPr>
              <w:t>код по ОКЕИ</w:t>
            </w:r>
          </w:p>
        </w:tc>
        <w:tc>
          <w:tcPr>
            <w:tcW w:w="217" w:type="pct"/>
            <w:vMerge/>
            <w:tcBorders>
              <w:top w:val="nil"/>
              <w:left w:val="single" w:sz="4" w:space="0" w:color="auto"/>
              <w:bottom w:val="single" w:sz="4" w:space="0" w:color="auto"/>
              <w:right w:val="single" w:sz="4" w:space="0" w:color="auto"/>
            </w:tcBorders>
            <w:vAlign w:val="center"/>
            <w:hideMark/>
          </w:tcPr>
          <w:p w14:paraId="1E23BC0C" w14:textId="77777777" w:rsidR="00EF4B3A" w:rsidRPr="000C7531" w:rsidRDefault="00EF4B3A" w:rsidP="00CA6FF5">
            <w:pPr>
              <w:rPr>
                <w:color w:val="000000"/>
              </w:rPr>
            </w:pPr>
          </w:p>
        </w:tc>
        <w:tc>
          <w:tcPr>
            <w:tcW w:w="564" w:type="pct"/>
            <w:tcBorders>
              <w:top w:val="nil"/>
              <w:left w:val="nil"/>
              <w:bottom w:val="single" w:sz="4" w:space="0" w:color="auto"/>
              <w:right w:val="single" w:sz="4" w:space="0" w:color="auto"/>
            </w:tcBorders>
            <w:shd w:val="clear" w:color="auto" w:fill="auto"/>
            <w:vAlign w:val="center"/>
            <w:hideMark/>
          </w:tcPr>
          <w:p w14:paraId="5BF1E815" w14:textId="77777777" w:rsidR="00EF4B3A" w:rsidRPr="000C7531" w:rsidRDefault="00EF4B3A" w:rsidP="00CA6FF5">
            <w:pPr>
              <w:rPr>
                <w:color w:val="000000"/>
              </w:rPr>
            </w:pPr>
            <w:r w:rsidRPr="000C7531">
              <w:rPr>
                <w:color w:val="000000"/>
              </w:rPr>
              <w:t>оказываемого муниципальными казенными учреждениями на основании муниципального задания</w:t>
            </w:r>
          </w:p>
        </w:tc>
        <w:tc>
          <w:tcPr>
            <w:tcW w:w="564" w:type="pct"/>
            <w:tcBorders>
              <w:top w:val="nil"/>
              <w:left w:val="nil"/>
              <w:bottom w:val="single" w:sz="4" w:space="0" w:color="auto"/>
              <w:right w:val="single" w:sz="4" w:space="0" w:color="auto"/>
            </w:tcBorders>
            <w:shd w:val="clear" w:color="auto" w:fill="auto"/>
            <w:vAlign w:val="center"/>
            <w:hideMark/>
          </w:tcPr>
          <w:p w14:paraId="6A6151A8" w14:textId="77777777" w:rsidR="00EF4B3A" w:rsidRPr="000C7531" w:rsidRDefault="00EF4B3A" w:rsidP="00CA6FF5">
            <w:pPr>
              <w:rPr>
                <w:color w:val="000000"/>
              </w:rPr>
            </w:pPr>
            <w:r w:rsidRPr="000C7531">
              <w:rPr>
                <w:color w:val="000000"/>
              </w:rPr>
              <w:t>оказываемого муниципальными бюджетными и автономными учреждениями на основании муниципального задания</w:t>
            </w:r>
          </w:p>
        </w:tc>
        <w:tc>
          <w:tcPr>
            <w:tcW w:w="438" w:type="pct"/>
            <w:tcBorders>
              <w:top w:val="nil"/>
              <w:left w:val="nil"/>
              <w:bottom w:val="single" w:sz="4" w:space="0" w:color="auto"/>
              <w:right w:val="single" w:sz="4" w:space="0" w:color="auto"/>
            </w:tcBorders>
            <w:shd w:val="clear" w:color="auto" w:fill="auto"/>
            <w:vAlign w:val="center"/>
            <w:hideMark/>
          </w:tcPr>
          <w:p w14:paraId="328686AE" w14:textId="77777777" w:rsidR="00EF4B3A" w:rsidRPr="000C7531" w:rsidRDefault="00EF4B3A" w:rsidP="00CA6FF5">
            <w:pPr>
              <w:rPr>
                <w:color w:val="000000"/>
              </w:rPr>
            </w:pPr>
            <w:r w:rsidRPr="000C7531">
              <w:rPr>
                <w:color w:val="000000"/>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6DE98338" w14:textId="77777777" w:rsidR="00EF4B3A" w:rsidRPr="000C7531" w:rsidRDefault="00EF4B3A" w:rsidP="00CA6FF5">
            <w:pPr>
              <w:rPr>
                <w:color w:val="000000"/>
              </w:rPr>
            </w:pPr>
            <w:r w:rsidRPr="000C7531">
              <w:rPr>
                <w:color w:val="000000"/>
              </w:rPr>
              <w:t>в соответствии с социальными сертификатами</w:t>
            </w:r>
          </w:p>
        </w:tc>
      </w:tr>
      <w:tr w:rsidR="00EF4B3A" w:rsidRPr="000C7531" w14:paraId="5E4E5966"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vAlign w:val="center"/>
            <w:hideMark/>
          </w:tcPr>
          <w:p w14:paraId="0DF359DA" w14:textId="77777777" w:rsidR="00EF4B3A" w:rsidRPr="000C7531" w:rsidRDefault="00EF4B3A" w:rsidP="00CA6FF5">
            <w:pPr>
              <w:rPr>
                <w:color w:val="000000"/>
              </w:rPr>
            </w:pPr>
            <w:r w:rsidRPr="000C7531">
              <w:rPr>
                <w:color w:val="000000"/>
              </w:rPr>
              <w:t>1</w:t>
            </w:r>
          </w:p>
        </w:tc>
        <w:tc>
          <w:tcPr>
            <w:tcW w:w="521" w:type="pct"/>
            <w:tcBorders>
              <w:top w:val="nil"/>
              <w:left w:val="nil"/>
              <w:bottom w:val="single" w:sz="4" w:space="0" w:color="auto"/>
              <w:right w:val="single" w:sz="4" w:space="0" w:color="auto"/>
            </w:tcBorders>
            <w:shd w:val="clear" w:color="auto" w:fill="auto"/>
            <w:vAlign w:val="center"/>
            <w:hideMark/>
          </w:tcPr>
          <w:p w14:paraId="4BCACA60" w14:textId="77777777" w:rsidR="00EF4B3A" w:rsidRPr="000C7531" w:rsidRDefault="00EF4B3A" w:rsidP="00CA6FF5">
            <w:pPr>
              <w:rPr>
                <w:color w:val="000000"/>
              </w:rPr>
            </w:pPr>
            <w:r w:rsidRPr="000C7531">
              <w:rPr>
                <w:color w:val="000000"/>
              </w:rPr>
              <w:t>2</w:t>
            </w:r>
          </w:p>
        </w:tc>
        <w:tc>
          <w:tcPr>
            <w:tcW w:w="512" w:type="pct"/>
            <w:tcBorders>
              <w:top w:val="nil"/>
              <w:left w:val="nil"/>
              <w:bottom w:val="single" w:sz="4" w:space="0" w:color="auto"/>
              <w:right w:val="single" w:sz="4" w:space="0" w:color="auto"/>
            </w:tcBorders>
            <w:shd w:val="clear" w:color="auto" w:fill="auto"/>
            <w:vAlign w:val="center"/>
            <w:hideMark/>
          </w:tcPr>
          <w:p w14:paraId="3DC297F9" w14:textId="77777777" w:rsidR="00EF4B3A" w:rsidRPr="000C7531" w:rsidRDefault="00EF4B3A" w:rsidP="00CA6FF5">
            <w:pPr>
              <w:rPr>
                <w:color w:val="000000"/>
              </w:rPr>
            </w:pPr>
            <w:r w:rsidRPr="000C7531">
              <w:rPr>
                <w:color w:val="000000"/>
              </w:rPr>
              <w:t>3</w:t>
            </w:r>
          </w:p>
        </w:tc>
        <w:tc>
          <w:tcPr>
            <w:tcW w:w="465" w:type="pct"/>
            <w:tcBorders>
              <w:top w:val="nil"/>
              <w:left w:val="nil"/>
              <w:bottom w:val="single" w:sz="4" w:space="0" w:color="auto"/>
              <w:right w:val="single" w:sz="4" w:space="0" w:color="auto"/>
            </w:tcBorders>
            <w:shd w:val="clear" w:color="auto" w:fill="auto"/>
            <w:vAlign w:val="center"/>
            <w:hideMark/>
          </w:tcPr>
          <w:p w14:paraId="6D4CEFCA" w14:textId="77777777" w:rsidR="00EF4B3A" w:rsidRPr="000C7531" w:rsidRDefault="00EF4B3A" w:rsidP="00CA6FF5">
            <w:pPr>
              <w:rPr>
                <w:color w:val="000000"/>
              </w:rPr>
            </w:pPr>
            <w:r w:rsidRPr="000C7531">
              <w:rPr>
                <w:color w:val="000000"/>
              </w:rPr>
              <w:t>4</w:t>
            </w:r>
          </w:p>
        </w:tc>
        <w:tc>
          <w:tcPr>
            <w:tcW w:w="465" w:type="pct"/>
            <w:tcBorders>
              <w:top w:val="nil"/>
              <w:left w:val="nil"/>
              <w:bottom w:val="single" w:sz="4" w:space="0" w:color="auto"/>
              <w:right w:val="single" w:sz="4" w:space="0" w:color="auto"/>
            </w:tcBorders>
            <w:shd w:val="clear" w:color="auto" w:fill="auto"/>
            <w:vAlign w:val="center"/>
            <w:hideMark/>
          </w:tcPr>
          <w:p w14:paraId="3B980B66" w14:textId="77777777" w:rsidR="00EF4B3A" w:rsidRPr="000C7531" w:rsidRDefault="00EF4B3A" w:rsidP="00CA6FF5">
            <w:pPr>
              <w:rPr>
                <w:color w:val="000000"/>
              </w:rPr>
            </w:pPr>
            <w:r w:rsidRPr="000C7531">
              <w:rPr>
                <w:color w:val="000000"/>
              </w:rPr>
              <w:t>5</w:t>
            </w:r>
          </w:p>
        </w:tc>
        <w:tc>
          <w:tcPr>
            <w:tcW w:w="247" w:type="pct"/>
            <w:tcBorders>
              <w:top w:val="nil"/>
              <w:left w:val="nil"/>
              <w:bottom w:val="single" w:sz="4" w:space="0" w:color="auto"/>
              <w:right w:val="single" w:sz="4" w:space="0" w:color="auto"/>
            </w:tcBorders>
            <w:shd w:val="clear" w:color="auto" w:fill="auto"/>
            <w:vAlign w:val="center"/>
            <w:hideMark/>
          </w:tcPr>
          <w:p w14:paraId="52FA1B00" w14:textId="77777777" w:rsidR="00EF4B3A" w:rsidRPr="000C7531" w:rsidRDefault="00EF4B3A" w:rsidP="00CA6FF5">
            <w:pPr>
              <w:rPr>
                <w:color w:val="000000"/>
              </w:rPr>
            </w:pPr>
            <w:r w:rsidRPr="000C7531">
              <w:rPr>
                <w:color w:val="000000"/>
              </w:rPr>
              <w:t>6</w:t>
            </w:r>
          </w:p>
        </w:tc>
        <w:tc>
          <w:tcPr>
            <w:tcW w:w="217" w:type="pct"/>
            <w:tcBorders>
              <w:top w:val="nil"/>
              <w:left w:val="nil"/>
              <w:bottom w:val="single" w:sz="4" w:space="0" w:color="auto"/>
              <w:right w:val="single" w:sz="4" w:space="0" w:color="auto"/>
            </w:tcBorders>
            <w:shd w:val="clear" w:color="auto" w:fill="auto"/>
            <w:vAlign w:val="center"/>
            <w:hideMark/>
          </w:tcPr>
          <w:p w14:paraId="5FEAABC2" w14:textId="77777777" w:rsidR="00EF4B3A" w:rsidRPr="000C7531" w:rsidRDefault="00EF4B3A" w:rsidP="00CA6FF5">
            <w:pPr>
              <w:rPr>
                <w:color w:val="000000"/>
              </w:rPr>
            </w:pPr>
            <w:r w:rsidRPr="000C7531">
              <w:rPr>
                <w:color w:val="000000"/>
              </w:rPr>
              <w:t>7</w:t>
            </w:r>
          </w:p>
        </w:tc>
        <w:tc>
          <w:tcPr>
            <w:tcW w:w="564" w:type="pct"/>
            <w:tcBorders>
              <w:top w:val="nil"/>
              <w:left w:val="nil"/>
              <w:bottom w:val="single" w:sz="4" w:space="0" w:color="auto"/>
              <w:right w:val="single" w:sz="4" w:space="0" w:color="auto"/>
            </w:tcBorders>
            <w:shd w:val="clear" w:color="auto" w:fill="auto"/>
            <w:vAlign w:val="center"/>
            <w:hideMark/>
          </w:tcPr>
          <w:p w14:paraId="48CC2CBC" w14:textId="77777777" w:rsidR="00EF4B3A" w:rsidRPr="000C7531" w:rsidRDefault="00EF4B3A" w:rsidP="00CA6FF5">
            <w:pPr>
              <w:rPr>
                <w:color w:val="000000"/>
              </w:rPr>
            </w:pPr>
            <w:r w:rsidRPr="000C7531">
              <w:rPr>
                <w:color w:val="000000"/>
              </w:rPr>
              <w:t>8</w:t>
            </w:r>
          </w:p>
        </w:tc>
        <w:tc>
          <w:tcPr>
            <w:tcW w:w="564" w:type="pct"/>
            <w:tcBorders>
              <w:top w:val="nil"/>
              <w:left w:val="nil"/>
              <w:bottom w:val="single" w:sz="4" w:space="0" w:color="auto"/>
              <w:right w:val="single" w:sz="4" w:space="0" w:color="auto"/>
            </w:tcBorders>
            <w:shd w:val="clear" w:color="auto" w:fill="auto"/>
            <w:vAlign w:val="center"/>
            <w:hideMark/>
          </w:tcPr>
          <w:p w14:paraId="5BDCFA6B" w14:textId="77777777" w:rsidR="00EF4B3A" w:rsidRPr="000C7531" w:rsidRDefault="00EF4B3A" w:rsidP="00CA6FF5">
            <w:pPr>
              <w:rPr>
                <w:color w:val="000000"/>
              </w:rPr>
            </w:pPr>
            <w:r w:rsidRPr="000C7531">
              <w:rPr>
                <w:color w:val="000000"/>
              </w:rPr>
              <w:t>9</w:t>
            </w:r>
          </w:p>
        </w:tc>
        <w:tc>
          <w:tcPr>
            <w:tcW w:w="438" w:type="pct"/>
            <w:tcBorders>
              <w:top w:val="nil"/>
              <w:left w:val="nil"/>
              <w:bottom w:val="single" w:sz="4" w:space="0" w:color="auto"/>
              <w:right w:val="single" w:sz="4" w:space="0" w:color="auto"/>
            </w:tcBorders>
            <w:shd w:val="clear" w:color="auto" w:fill="auto"/>
            <w:vAlign w:val="center"/>
            <w:hideMark/>
          </w:tcPr>
          <w:p w14:paraId="477FB7B5" w14:textId="77777777" w:rsidR="00EF4B3A" w:rsidRPr="000C7531" w:rsidRDefault="00EF4B3A" w:rsidP="00CA6FF5">
            <w:pPr>
              <w:rPr>
                <w:color w:val="000000"/>
              </w:rPr>
            </w:pPr>
            <w:r w:rsidRPr="000C7531">
              <w:rPr>
                <w:color w:val="000000"/>
              </w:rPr>
              <w:t>10</w:t>
            </w:r>
          </w:p>
        </w:tc>
        <w:tc>
          <w:tcPr>
            <w:tcW w:w="495" w:type="pct"/>
            <w:tcBorders>
              <w:top w:val="nil"/>
              <w:left w:val="nil"/>
              <w:bottom w:val="single" w:sz="4" w:space="0" w:color="auto"/>
              <w:right w:val="single" w:sz="4" w:space="0" w:color="auto"/>
            </w:tcBorders>
            <w:shd w:val="clear" w:color="auto" w:fill="auto"/>
            <w:vAlign w:val="center"/>
            <w:hideMark/>
          </w:tcPr>
          <w:p w14:paraId="09B7769F" w14:textId="77777777" w:rsidR="00EF4B3A" w:rsidRPr="000C7531" w:rsidRDefault="00EF4B3A" w:rsidP="00CA6FF5">
            <w:pPr>
              <w:rPr>
                <w:color w:val="000000"/>
              </w:rPr>
            </w:pPr>
            <w:r w:rsidRPr="000C7531">
              <w:rPr>
                <w:color w:val="000000"/>
              </w:rPr>
              <w:t>11</w:t>
            </w:r>
          </w:p>
        </w:tc>
      </w:tr>
      <w:tr w:rsidR="00EF4B3A" w:rsidRPr="000C7531" w14:paraId="564113FF" w14:textId="77777777" w:rsidTr="003635FF">
        <w:trPr>
          <w:trHeight w:val="408"/>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87B43" w14:textId="77777777" w:rsidR="00EF4B3A" w:rsidRPr="000C7531" w:rsidRDefault="00EF4B3A" w:rsidP="00CA6FF5">
            <w:pPr>
              <w:rPr>
                <w:color w:val="000000"/>
              </w:rPr>
            </w:pPr>
            <w:r w:rsidRPr="000C7531">
              <w:rPr>
                <w:color w:val="000000"/>
              </w:rPr>
              <w:t> </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2DB80B" w14:textId="77777777" w:rsidR="00EF4B3A" w:rsidRPr="000C7531" w:rsidRDefault="00EF4B3A" w:rsidP="00CA6FF5">
            <w:pPr>
              <w:rPr>
                <w:color w:val="000000"/>
              </w:rPr>
            </w:pPr>
            <w:r w:rsidRPr="000C7531">
              <w:rPr>
                <w:color w:val="000000"/>
              </w:rPr>
              <w:t>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A5DD5" w14:textId="77777777" w:rsidR="00EF4B3A" w:rsidRPr="000C7531" w:rsidRDefault="00EF4B3A" w:rsidP="00CA6FF5">
            <w:pPr>
              <w:rPr>
                <w:color w:val="000000"/>
              </w:rPr>
            </w:pPr>
            <w:r w:rsidRPr="000C7531">
              <w:rPr>
                <w:color w:val="000000"/>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0FEE7425"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49EA7905"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43319CE4"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615CBC21"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DAA2E02"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4B3CB68"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408F35F7"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1160EC2" w14:textId="77777777" w:rsidR="00EF4B3A" w:rsidRPr="000C7531" w:rsidRDefault="00EF4B3A" w:rsidP="00CA6FF5">
            <w:pPr>
              <w:jc w:val="right"/>
              <w:rPr>
                <w:color w:val="000000"/>
              </w:rPr>
            </w:pPr>
            <w:r w:rsidRPr="000C7531">
              <w:rPr>
                <w:color w:val="000000"/>
              </w:rPr>
              <w:t> </w:t>
            </w:r>
          </w:p>
        </w:tc>
      </w:tr>
      <w:tr w:rsidR="00EF4B3A" w:rsidRPr="000C7531" w14:paraId="64922F44" w14:textId="77777777" w:rsidTr="003635FF">
        <w:trPr>
          <w:trHeight w:val="288"/>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19A91094"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05EDC9AC"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0E5E7F0A" w14:textId="77777777" w:rsidR="00EF4B3A" w:rsidRPr="000C7531" w:rsidRDefault="00EF4B3A" w:rsidP="00CA6FF5">
            <w:pPr>
              <w:rPr>
                <w:color w:val="000000"/>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5A3C54E9"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579243E9"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2144369C"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50EFC6E7"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9AE69A8"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53180E6C"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5CEE2E82"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387B12EF" w14:textId="77777777" w:rsidR="00EF4B3A" w:rsidRPr="000C7531" w:rsidRDefault="00EF4B3A" w:rsidP="00CA6FF5">
            <w:pPr>
              <w:jc w:val="right"/>
              <w:rPr>
                <w:color w:val="000000"/>
              </w:rPr>
            </w:pPr>
            <w:r w:rsidRPr="000C7531">
              <w:rPr>
                <w:color w:val="000000"/>
              </w:rPr>
              <w:t> </w:t>
            </w:r>
          </w:p>
        </w:tc>
      </w:tr>
      <w:tr w:rsidR="00EF4B3A" w:rsidRPr="000C7531" w14:paraId="1A83E8B8" w14:textId="77777777" w:rsidTr="003635FF">
        <w:trPr>
          <w:trHeight w:val="288"/>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572C38BD"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5689A039"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78D48451" w14:textId="77777777" w:rsidR="00EF4B3A" w:rsidRPr="000C7531" w:rsidRDefault="00EF4B3A" w:rsidP="00CA6FF5">
            <w:pPr>
              <w:rPr>
                <w:color w:val="000000"/>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0BE520EC"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02CBD32"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7F632198"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90CBCEE"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8B8C1EB"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02F4047B"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665C8752"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06C04E2E" w14:textId="77777777" w:rsidR="00EF4B3A" w:rsidRPr="000C7531" w:rsidRDefault="00EF4B3A" w:rsidP="00CA6FF5">
            <w:pPr>
              <w:jc w:val="right"/>
              <w:rPr>
                <w:color w:val="000000"/>
              </w:rPr>
            </w:pPr>
            <w:r w:rsidRPr="000C7531">
              <w:rPr>
                <w:color w:val="000000"/>
              </w:rPr>
              <w:t> </w:t>
            </w:r>
          </w:p>
        </w:tc>
      </w:tr>
      <w:tr w:rsidR="00EF4B3A" w:rsidRPr="000C7531" w14:paraId="64DC9EDD" w14:textId="77777777" w:rsidTr="003635FF">
        <w:trPr>
          <w:trHeight w:val="288"/>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5183A28D"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41FFCE8B" w14:textId="77777777" w:rsidR="00EF4B3A" w:rsidRPr="000C7531" w:rsidRDefault="00EF4B3A" w:rsidP="00CA6FF5">
            <w:pPr>
              <w:rPr>
                <w:color w:val="000000"/>
              </w:rPr>
            </w:pP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383BD" w14:textId="77777777" w:rsidR="00EF4B3A" w:rsidRPr="000C7531" w:rsidRDefault="00EF4B3A" w:rsidP="00CA6FF5">
            <w:pPr>
              <w:rPr>
                <w:color w:val="000000"/>
              </w:rPr>
            </w:pPr>
            <w:r w:rsidRPr="000C7531">
              <w:rPr>
                <w:color w:val="000000"/>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5501A9F3"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3BE1A346"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5A417FA8"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DCB37F6"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82E8960"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C58D368"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6B32B14"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22886021" w14:textId="77777777" w:rsidR="00EF4B3A" w:rsidRPr="000C7531" w:rsidRDefault="00EF4B3A" w:rsidP="00CA6FF5">
            <w:pPr>
              <w:jc w:val="right"/>
              <w:rPr>
                <w:color w:val="000000"/>
              </w:rPr>
            </w:pPr>
            <w:r w:rsidRPr="000C7531">
              <w:rPr>
                <w:color w:val="000000"/>
              </w:rPr>
              <w:t> </w:t>
            </w:r>
          </w:p>
        </w:tc>
      </w:tr>
      <w:tr w:rsidR="00EF4B3A" w:rsidRPr="000C7531" w14:paraId="41E7CCE1" w14:textId="77777777" w:rsidTr="003635FF">
        <w:trPr>
          <w:trHeight w:val="288"/>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7EC76C0F"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43896B3E"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09E403AA" w14:textId="77777777" w:rsidR="00EF4B3A" w:rsidRPr="000C7531" w:rsidRDefault="00EF4B3A" w:rsidP="00CA6FF5">
            <w:pPr>
              <w:rPr>
                <w:color w:val="000000"/>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0B6D57F1"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CD38174"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591A353A"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5D78D619"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7FBA69B9"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D76ECF2"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466CDACD"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912D0F9" w14:textId="77777777" w:rsidR="00EF4B3A" w:rsidRPr="000C7531" w:rsidRDefault="00EF4B3A" w:rsidP="00CA6FF5">
            <w:pPr>
              <w:jc w:val="right"/>
              <w:rPr>
                <w:color w:val="000000"/>
              </w:rPr>
            </w:pPr>
            <w:r w:rsidRPr="000C7531">
              <w:rPr>
                <w:color w:val="000000"/>
              </w:rPr>
              <w:t> </w:t>
            </w:r>
          </w:p>
        </w:tc>
      </w:tr>
      <w:tr w:rsidR="00EF4B3A" w:rsidRPr="000C7531" w14:paraId="39F2C4F8" w14:textId="77777777" w:rsidTr="003635FF">
        <w:trPr>
          <w:trHeight w:val="288"/>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74ABA735"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83A836D"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77D0F171" w14:textId="77777777" w:rsidR="00EF4B3A" w:rsidRPr="000C7531" w:rsidRDefault="00EF4B3A" w:rsidP="00CA6FF5">
            <w:pPr>
              <w:rPr>
                <w:color w:val="000000"/>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25CB7E34"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0AB55800"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69FDB9EF"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45D30008"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AB51690"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02F5C1E"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53EDC184"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6325BDE4" w14:textId="77777777" w:rsidR="00EF4B3A" w:rsidRPr="000C7531" w:rsidRDefault="00EF4B3A" w:rsidP="00CA6FF5">
            <w:pPr>
              <w:jc w:val="right"/>
              <w:rPr>
                <w:color w:val="000000"/>
              </w:rPr>
            </w:pPr>
            <w:r w:rsidRPr="000C7531">
              <w:rPr>
                <w:color w:val="000000"/>
              </w:rPr>
              <w:t> </w:t>
            </w:r>
          </w:p>
        </w:tc>
      </w:tr>
      <w:tr w:rsidR="00EF4B3A" w:rsidRPr="000C7531" w14:paraId="39065105" w14:textId="77777777" w:rsidTr="003635FF">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4293" w14:textId="77777777" w:rsidR="00EF4B3A" w:rsidRPr="000C7531" w:rsidRDefault="00EF4B3A" w:rsidP="00CA6FF5">
            <w:pPr>
              <w:rPr>
                <w:color w:val="000000"/>
              </w:rPr>
            </w:pPr>
            <w:r w:rsidRPr="000C7531">
              <w:rPr>
                <w:color w:val="000000"/>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60B5CB21" w14:textId="77777777" w:rsidR="00EF4B3A" w:rsidRPr="000C7531" w:rsidRDefault="00EF4B3A" w:rsidP="00CA6FF5">
            <w:pPr>
              <w:rPr>
                <w:color w:val="000000"/>
              </w:rPr>
            </w:pPr>
            <w:r w:rsidRPr="000C7531">
              <w:rPr>
                <w:color w:val="000000"/>
              </w:rPr>
              <w:t> </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393EA70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3399881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24059838"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noWrap/>
            <w:vAlign w:val="bottom"/>
            <w:hideMark/>
          </w:tcPr>
          <w:p w14:paraId="05AD5DFC"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noWrap/>
            <w:vAlign w:val="bottom"/>
            <w:hideMark/>
          </w:tcPr>
          <w:p w14:paraId="66FB4484"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50807017"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6A591106" w14:textId="77777777" w:rsidR="00EF4B3A" w:rsidRPr="000C7531" w:rsidRDefault="00EF4B3A" w:rsidP="00CA6FF5">
            <w:pPr>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noWrap/>
            <w:vAlign w:val="bottom"/>
            <w:hideMark/>
          </w:tcPr>
          <w:p w14:paraId="75EEF7E1" w14:textId="77777777" w:rsidR="00EF4B3A" w:rsidRPr="000C7531" w:rsidRDefault="00EF4B3A" w:rsidP="00CA6FF5">
            <w:pPr>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6BA877BC" w14:textId="77777777" w:rsidR="00EF4B3A" w:rsidRPr="000C7531" w:rsidRDefault="00EF4B3A" w:rsidP="00CA6FF5">
            <w:pPr>
              <w:rPr>
                <w:color w:val="000000"/>
              </w:rPr>
            </w:pPr>
            <w:r w:rsidRPr="000C7531">
              <w:rPr>
                <w:color w:val="000000"/>
              </w:rPr>
              <w:t> </w:t>
            </w:r>
          </w:p>
        </w:tc>
      </w:tr>
      <w:tr w:rsidR="00EF4B3A" w:rsidRPr="000C7531" w14:paraId="1687BB33" w14:textId="77777777" w:rsidTr="00CA6FF5">
        <w:trPr>
          <w:trHeight w:val="645"/>
        </w:trPr>
        <w:tc>
          <w:tcPr>
            <w:tcW w:w="5000" w:type="pct"/>
            <w:gridSpan w:val="11"/>
            <w:tcBorders>
              <w:top w:val="nil"/>
              <w:left w:val="nil"/>
              <w:bottom w:val="nil"/>
              <w:right w:val="nil"/>
            </w:tcBorders>
            <w:shd w:val="clear" w:color="auto" w:fill="auto"/>
            <w:vAlign w:val="center"/>
            <w:hideMark/>
          </w:tcPr>
          <w:p w14:paraId="7C696487" w14:textId="77777777" w:rsidR="003635FF" w:rsidRDefault="003635FF" w:rsidP="00CA6FF5">
            <w:pPr>
              <w:rPr>
                <w:b/>
                <w:bCs/>
                <w:color w:val="000000"/>
              </w:rPr>
            </w:pPr>
          </w:p>
          <w:p w14:paraId="6C6FC28E" w14:textId="48431350" w:rsidR="00EF4B3A" w:rsidRPr="000C7531" w:rsidRDefault="00EF4B3A" w:rsidP="00CA6FF5">
            <w:pPr>
              <w:rPr>
                <w:b/>
                <w:bCs/>
                <w:color w:val="000000"/>
              </w:rPr>
            </w:pPr>
            <w:r w:rsidRPr="000C7531">
              <w:rPr>
                <w:b/>
                <w:bCs/>
                <w:color w:val="000000"/>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EF4B3A" w:rsidRPr="000C7531" w14:paraId="5257EAC4" w14:textId="77777777" w:rsidTr="003635FF">
        <w:trPr>
          <w:trHeight w:val="1500"/>
        </w:trPr>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53F82" w14:textId="77777777" w:rsidR="00EF4B3A" w:rsidRPr="000C7531" w:rsidRDefault="00EF4B3A" w:rsidP="00CA6FF5">
            <w:pPr>
              <w:rPr>
                <w:color w:val="000000"/>
              </w:rPr>
            </w:pPr>
            <w:r w:rsidRPr="000C7531">
              <w:rPr>
                <w:color w:val="000000"/>
              </w:rPr>
              <w:t>Наименование муниципальной услуги (укрупненной муниципальной услуги)</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024FF7" w14:textId="77777777" w:rsidR="00EF4B3A" w:rsidRPr="000C7531" w:rsidRDefault="00EF4B3A" w:rsidP="00CA6FF5">
            <w:pPr>
              <w:rPr>
                <w:color w:val="000000"/>
              </w:rPr>
            </w:pPr>
            <w:r w:rsidRPr="000C7531">
              <w:rPr>
                <w:color w:val="000000"/>
              </w:rPr>
              <w:t>Год определения исполнителей муниципальных услуг (укрупненной муниципальной услуги)</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2ACBE" w14:textId="77777777" w:rsidR="00EF4B3A" w:rsidRPr="000C7531" w:rsidRDefault="00EF4B3A" w:rsidP="00CA6FF5">
            <w:pPr>
              <w:rPr>
                <w:color w:val="000000"/>
              </w:rPr>
            </w:pPr>
            <w:r w:rsidRPr="000C7531">
              <w:rPr>
                <w:color w:val="000000"/>
              </w:rPr>
              <w:t>Место оказания муниципальной услуги (укрупненной муниципальной услуги)</w:t>
            </w:r>
          </w:p>
        </w:tc>
        <w:tc>
          <w:tcPr>
            <w:tcW w:w="1176" w:type="pct"/>
            <w:gridSpan w:val="3"/>
            <w:tcBorders>
              <w:top w:val="single" w:sz="4" w:space="0" w:color="auto"/>
              <w:left w:val="nil"/>
              <w:bottom w:val="single" w:sz="4" w:space="0" w:color="auto"/>
              <w:right w:val="single" w:sz="4" w:space="0" w:color="auto"/>
            </w:tcBorders>
            <w:shd w:val="clear" w:color="auto" w:fill="auto"/>
            <w:vAlign w:val="center"/>
            <w:hideMark/>
          </w:tcPr>
          <w:p w14:paraId="6E69D215" w14:textId="77777777" w:rsidR="00EF4B3A" w:rsidRPr="000C7531" w:rsidRDefault="00EF4B3A" w:rsidP="00CA6FF5">
            <w:pPr>
              <w:rPr>
                <w:color w:val="000000"/>
              </w:rPr>
            </w:pPr>
            <w:r w:rsidRPr="000C7531">
              <w:rPr>
                <w:color w:val="000000"/>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6CAD6065" w14:textId="77777777" w:rsidR="00EF4B3A" w:rsidRPr="000C7531" w:rsidRDefault="00EF4B3A" w:rsidP="00CA6FF5">
            <w:pPr>
              <w:rPr>
                <w:color w:val="000000"/>
              </w:rPr>
            </w:pPr>
            <w:r w:rsidRPr="000C7531">
              <w:rPr>
                <w:color w:val="00000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F4B3A" w:rsidRPr="000C7531" w14:paraId="5CA97077" w14:textId="77777777" w:rsidTr="003635FF">
        <w:trPr>
          <w:trHeight w:val="570"/>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11D64696"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645E92C0"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1B30BAAD" w14:textId="77777777" w:rsidR="00EF4B3A" w:rsidRPr="000C7531" w:rsidRDefault="00EF4B3A" w:rsidP="00CA6FF5">
            <w:pPr>
              <w:rPr>
                <w:color w:val="000000"/>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37763A0B" w14:textId="77777777" w:rsidR="00EF4B3A" w:rsidRPr="000C7531" w:rsidRDefault="00EF4B3A" w:rsidP="00CA6FF5">
            <w:pPr>
              <w:rPr>
                <w:color w:val="000000"/>
              </w:rPr>
            </w:pPr>
            <w:r w:rsidRPr="000C7531">
              <w:rPr>
                <w:color w:val="000000"/>
              </w:rPr>
              <w:t>наименование показателя</w:t>
            </w:r>
          </w:p>
        </w:tc>
        <w:tc>
          <w:tcPr>
            <w:tcW w:w="711" w:type="pct"/>
            <w:gridSpan w:val="2"/>
            <w:tcBorders>
              <w:top w:val="single" w:sz="4" w:space="0" w:color="auto"/>
              <w:left w:val="nil"/>
              <w:bottom w:val="single" w:sz="4" w:space="0" w:color="auto"/>
              <w:right w:val="single" w:sz="4" w:space="0" w:color="auto"/>
            </w:tcBorders>
            <w:shd w:val="clear" w:color="auto" w:fill="auto"/>
            <w:vAlign w:val="center"/>
            <w:hideMark/>
          </w:tcPr>
          <w:p w14:paraId="4D9D7E81" w14:textId="77777777" w:rsidR="00EF4B3A" w:rsidRPr="000C7531" w:rsidRDefault="00EF4B3A" w:rsidP="00CA6FF5">
            <w:pPr>
              <w:rPr>
                <w:color w:val="000000"/>
              </w:rPr>
            </w:pPr>
            <w:r w:rsidRPr="000C7531">
              <w:rPr>
                <w:color w:val="000000"/>
              </w:rPr>
              <w:t>единица измерения</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2E0AF1C8" w14:textId="77777777" w:rsidR="00EF4B3A" w:rsidRPr="000C7531" w:rsidRDefault="00EF4B3A" w:rsidP="00CA6FF5">
            <w:pPr>
              <w:rPr>
                <w:color w:val="000000"/>
              </w:rPr>
            </w:pPr>
            <w:r w:rsidRPr="000C7531">
              <w:rPr>
                <w:color w:val="000000"/>
              </w:rPr>
              <w:t>всего</w:t>
            </w:r>
          </w:p>
        </w:tc>
        <w:tc>
          <w:tcPr>
            <w:tcW w:w="2062" w:type="pct"/>
            <w:gridSpan w:val="4"/>
            <w:tcBorders>
              <w:top w:val="single" w:sz="4" w:space="0" w:color="auto"/>
              <w:left w:val="nil"/>
              <w:bottom w:val="single" w:sz="4" w:space="0" w:color="auto"/>
              <w:right w:val="single" w:sz="4" w:space="0" w:color="auto"/>
            </w:tcBorders>
            <w:shd w:val="clear" w:color="auto" w:fill="auto"/>
            <w:vAlign w:val="center"/>
            <w:hideMark/>
          </w:tcPr>
          <w:p w14:paraId="74EA541A" w14:textId="77777777" w:rsidR="00EF4B3A" w:rsidRPr="000C7531" w:rsidRDefault="00EF4B3A" w:rsidP="00CA6FF5">
            <w:pPr>
              <w:jc w:val="center"/>
              <w:rPr>
                <w:color w:val="000000"/>
              </w:rPr>
            </w:pPr>
            <w:r w:rsidRPr="000C7531">
              <w:rPr>
                <w:color w:val="000000"/>
              </w:rPr>
              <w:t>из них</w:t>
            </w:r>
          </w:p>
        </w:tc>
      </w:tr>
      <w:tr w:rsidR="00EF4B3A" w:rsidRPr="000C7531" w14:paraId="0B2E3D9B" w14:textId="77777777" w:rsidTr="003635FF">
        <w:trPr>
          <w:trHeight w:val="3075"/>
        </w:trPr>
        <w:tc>
          <w:tcPr>
            <w:tcW w:w="512" w:type="pct"/>
            <w:vMerge/>
            <w:tcBorders>
              <w:top w:val="single" w:sz="4" w:space="0" w:color="auto"/>
              <w:left w:val="single" w:sz="4" w:space="0" w:color="auto"/>
              <w:bottom w:val="single" w:sz="4" w:space="0" w:color="000000"/>
              <w:right w:val="single" w:sz="4" w:space="0" w:color="auto"/>
            </w:tcBorders>
            <w:vAlign w:val="center"/>
            <w:hideMark/>
          </w:tcPr>
          <w:p w14:paraId="6B4C6B5B" w14:textId="77777777" w:rsidR="00EF4B3A" w:rsidRPr="000C7531" w:rsidRDefault="00EF4B3A" w:rsidP="00CA6FF5">
            <w:pPr>
              <w:rPr>
                <w:color w:val="000000"/>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14:paraId="6DBF7200" w14:textId="77777777" w:rsidR="00EF4B3A" w:rsidRPr="000C7531" w:rsidRDefault="00EF4B3A" w:rsidP="00CA6FF5">
            <w:pPr>
              <w:rPr>
                <w:color w:val="000000"/>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14:paraId="64855239" w14:textId="77777777" w:rsidR="00EF4B3A" w:rsidRPr="000C7531" w:rsidRDefault="00EF4B3A" w:rsidP="00CA6FF5">
            <w:pPr>
              <w:rPr>
                <w:color w:val="000000"/>
              </w:rPr>
            </w:pPr>
          </w:p>
        </w:tc>
        <w:tc>
          <w:tcPr>
            <w:tcW w:w="465" w:type="pct"/>
            <w:vMerge/>
            <w:tcBorders>
              <w:top w:val="nil"/>
              <w:left w:val="single" w:sz="4" w:space="0" w:color="auto"/>
              <w:bottom w:val="single" w:sz="4" w:space="0" w:color="auto"/>
              <w:right w:val="single" w:sz="4" w:space="0" w:color="auto"/>
            </w:tcBorders>
            <w:vAlign w:val="center"/>
            <w:hideMark/>
          </w:tcPr>
          <w:p w14:paraId="69B04805"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2AC7D690" w14:textId="77777777" w:rsidR="00EF4B3A" w:rsidRPr="000C7531" w:rsidRDefault="00EF4B3A" w:rsidP="00CA6FF5">
            <w:pPr>
              <w:rPr>
                <w:color w:val="000000"/>
              </w:rPr>
            </w:pPr>
            <w:r w:rsidRPr="000C7531">
              <w:rPr>
                <w:color w:val="000000"/>
              </w:rPr>
              <w:t>наименование</w:t>
            </w:r>
          </w:p>
        </w:tc>
        <w:tc>
          <w:tcPr>
            <w:tcW w:w="247" w:type="pct"/>
            <w:tcBorders>
              <w:top w:val="nil"/>
              <w:left w:val="nil"/>
              <w:bottom w:val="single" w:sz="4" w:space="0" w:color="auto"/>
              <w:right w:val="single" w:sz="4" w:space="0" w:color="auto"/>
            </w:tcBorders>
            <w:shd w:val="clear" w:color="auto" w:fill="auto"/>
            <w:vAlign w:val="center"/>
            <w:hideMark/>
          </w:tcPr>
          <w:p w14:paraId="4F7F179F" w14:textId="77777777" w:rsidR="00EF4B3A" w:rsidRPr="000C7531" w:rsidRDefault="00EF4B3A" w:rsidP="00CA6FF5">
            <w:pPr>
              <w:rPr>
                <w:color w:val="000000"/>
              </w:rPr>
            </w:pPr>
            <w:r w:rsidRPr="000C7531">
              <w:rPr>
                <w:color w:val="000000"/>
              </w:rPr>
              <w:t>код по ОКЕИ</w:t>
            </w:r>
          </w:p>
        </w:tc>
        <w:tc>
          <w:tcPr>
            <w:tcW w:w="217" w:type="pct"/>
            <w:vMerge/>
            <w:tcBorders>
              <w:top w:val="nil"/>
              <w:left w:val="single" w:sz="4" w:space="0" w:color="auto"/>
              <w:bottom w:val="single" w:sz="4" w:space="0" w:color="auto"/>
              <w:right w:val="single" w:sz="4" w:space="0" w:color="auto"/>
            </w:tcBorders>
            <w:vAlign w:val="center"/>
            <w:hideMark/>
          </w:tcPr>
          <w:p w14:paraId="59BA0946" w14:textId="77777777" w:rsidR="00EF4B3A" w:rsidRPr="000C7531" w:rsidRDefault="00EF4B3A" w:rsidP="00CA6FF5">
            <w:pPr>
              <w:rPr>
                <w:color w:val="000000"/>
              </w:rPr>
            </w:pPr>
          </w:p>
        </w:tc>
        <w:tc>
          <w:tcPr>
            <w:tcW w:w="564" w:type="pct"/>
            <w:tcBorders>
              <w:top w:val="nil"/>
              <w:left w:val="nil"/>
              <w:bottom w:val="single" w:sz="4" w:space="0" w:color="auto"/>
              <w:right w:val="single" w:sz="4" w:space="0" w:color="auto"/>
            </w:tcBorders>
            <w:shd w:val="clear" w:color="auto" w:fill="auto"/>
            <w:vAlign w:val="center"/>
            <w:hideMark/>
          </w:tcPr>
          <w:p w14:paraId="5102AC74" w14:textId="77777777" w:rsidR="00EF4B3A" w:rsidRPr="000C7531" w:rsidRDefault="00EF4B3A" w:rsidP="00CA6FF5">
            <w:pPr>
              <w:rPr>
                <w:color w:val="000000"/>
              </w:rPr>
            </w:pPr>
            <w:r w:rsidRPr="000C7531">
              <w:rPr>
                <w:color w:val="000000"/>
              </w:rPr>
              <w:t>оказываемого муниципальными казенными учреждениями на основании муниципального задания</w:t>
            </w:r>
          </w:p>
        </w:tc>
        <w:tc>
          <w:tcPr>
            <w:tcW w:w="564" w:type="pct"/>
            <w:tcBorders>
              <w:top w:val="nil"/>
              <w:left w:val="nil"/>
              <w:bottom w:val="single" w:sz="4" w:space="0" w:color="auto"/>
              <w:right w:val="single" w:sz="4" w:space="0" w:color="auto"/>
            </w:tcBorders>
            <w:shd w:val="clear" w:color="auto" w:fill="auto"/>
            <w:vAlign w:val="center"/>
            <w:hideMark/>
          </w:tcPr>
          <w:p w14:paraId="6E9EB8CD" w14:textId="77777777" w:rsidR="00EF4B3A" w:rsidRPr="000C7531" w:rsidRDefault="00EF4B3A" w:rsidP="00CA6FF5">
            <w:pPr>
              <w:rPr>
                <w:color w:val="000000"/>
              </w:rPr>
            </w:pPr>
            <w:r w:rsidRPr="000C7531">
              <w:rPr>
                <w:color w:val="000000"/>
              </w:rPr>
              <w:t>оказываемого муниципальными бюджетными и автономными учреждениями на основании муниципального задания</w:t>
            </w:r>
          </w:p>
        </w:tc>
        <w:tc>
          <w:tcPr>
            <w:tcW w:w="438" w:type="pct"/>
            <w:tcBorders>
              <w:top w:val="nil"/>
              <w:left w:val="nil"/>
              <w:bottom w:val="single" w:sz="4" w:space="0" w:color="auto"/>
              <w:right w:val="single" w:sz="4" w:space="0" w:color="auto"/>
            </w:tcBorders>
            <w:shd w:val="clear" w:color="auto" w:fill="auto"/>
            <w:vAlign w:val="center"/>
            <w:hideMark/>
          </w:tcPr>
          <w:p w14:paraId="5A24886E" w14:textId="77777777" w:rsidR="00EF4B3A" w:rsidRPr="000C7531" w:rsidRDefault="00EF4B3A" w:rsidP="00CA6FF5">
            <w:pPr>
              <w:rPr>
                <w:color w:val="000000"/>
              </w:rPr>
            </w:pPr>
            <w:r w:rsidRPr="000C7531">
              <w:rPr>
                <w:color w:val="000000"/>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4692DCD2" w14:textId="77777777" w:rsidR="00EF4B3A" w:rsidRPr="000C7531" w:rsidRDefault="00EF4B3A" w:rsidP="00CA6FF5">
            <w:pPr>
              <w:rPr>
                <w:color w:val="000000"/>
              </w:rPr>
            </w:pPr>
            <w:r w:rsidRPr="000C7531">
              <w:rPr>
                <w:color w:val="000000"/>
              </w:rPr>
              <w:t>в соответствии с социальными сертификатами</w:t>
            </w:r>
          </w:p>
        </w:tc>
      </w:tr>
      <w:tr w:rsidR="00EF4B3A" w:rsidRPr="000C7531" w14:paraId="53B85529"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vAlign w:val="center"/>
            <w:hideMark/>
          </w:tcPr>
          <w:p w14:paraId="07FE2A92" w14:textId="77777777" w:rsidR="00EF4B3A" w:rsidRPr="000C7531" w:rsidRDefault="00EF4B3A" w:rsidP="00CA6FF5">
            <w:pPr>
              <w:rPr>
                <w:color w:val="000000"/>
              </w:rPr>
            </w:pPr>
            <w:r w:rsidRPr="000C7531">
              <w:rPr>
                <w:color w:val="000000"/>
              </w:rPr>
              <w:t>1</w:t>
            </w:r>
          </w:p>
        </w:tc>
        <w:tc>
          <w:tcPr>
            <w:tcW w:w="521" w:type="pct"/>
            <w:tcBorders>
              <w:top w:val="nil"/>
              <w:left w:val="nil"/>
              <w:bottom w:val="single" w:sz="4" w:space="0" w:color="auto"/>
              <w:right w:val="single" w:sz="4" w:space="0" w:color="auto"/>
            </w:tcBorders>
            <w:shd w:val="clear" w:color="auto" w:fill="auto"/>
            <w:vAlign w:val="center"/>
            <w:hideMark/>
          </w:tcPr>
          <w:p w14:paraId="3CB3CC8D" w14:textId="77777777" w:rsidR="00EF4B3A" w:rsidRPr="000C7531" w:rsidRDefault="00EF4B3A" w:rsidP="00CA6FF5">
            <w:pPr>
              <w:rPr>
                <w:color w:val="000000"/>
              </w:rPr>
            </w:pPr>
            <w:r w:rsidRPr="000C7531">
              <w:rPr>
                <w:color w:val="000000"/>
              </w:rPr>
              <w:t>2</w:t>
            </w:r>
          </w:p>
        </w:tc>
        <w:tc>
          <w:tcPr>
            <w:tcW w:w="512" w:type="pct"/>
            <w:tcBorders>
              <w:top w:val="nil"/>
              <w:left w:val="nil"/>
              <w:bottom w:val="single" w:sz="4" w:space="0" w:color="auto"/>
              <w:right w:val="single" w:sz="4" w:space="0" w:color="auto"/>
            </w:tcBorders>
            <w:shd w:val="clear" w:color="auto" w:fill="auto"/>
            <w:vAlign w:val="center"/>
            <w:hideMark/>
          </w:tcPr>
          <w:p w14:paraId="58BB08D3" w14:textId="77777777" w:rsidR="00EF4B3A" w:rsidRPr="000C7531" w:rsidRDefault="00EF4B3A" w:rsidP="00CA6FF5">
            <w:pPr>
              <w:rPr>
                <w:color w:val="000000"/>
              </w:rPr>
            </w:pPr>
            <w:r w:rsidRPr="000C7531">
              <w:rPr>
                <w:color w:val="000000"/>
              </w:rPr>
              <w:t>3</w:t>
            </w:r>
          </w:p>
        </w:tc>
        <w:tc>
          <w:tcPr>
            <w:tcW w:w="465" w:type="pct"/>
            <w:tcBorders>
              <w:top w:val="nil"/>
              <w:left w:val="nil"/>
              <w:bottom w:val="single" w:sz="4" w:space="0" w:color="auto"/>
              <w:right w:val="single" w:sz="4" w:space="0" w:color="auto"/>
            </w:tcBorders>
            <w:shd w:val="clear" w:color="auto" w:fill="auto"/>
            <w:vAlign w:val="center"/>
            <w:hideMark/>
          </w:tcPr>
          <w:p w14:paraId="1A4E6B0F" w14:textId="77777777" w:rsidR="00EF4B3A" w:rsidRPr="000C7531" w:rsidRDefault="00EF4B3A" w:rsidP="00CA6FF5">
            <w:pPr>
              <w:rPr>
                <w:color w:val="000000"/>
              </w:rPr>
            </w:pPr>
            <w:r w:rsidRPr="000C7531">
              <w:rPr>
                <w:color w:val="000000"/>
              </w:rPr>
              <w:t>4</w:t>
            </w:r>
          </w:p>
        </w:tc>
        <w:tc>
          <w:tcPr>
            <w:tcW w:w="465" w:type="pct"/>
            <w:tcBorders>
              <w:top w:val="nil"/>
              <w:left w:val="nil"/>
              <w:bottom w:val="single" w:sz="4" w:space="0" w:color="auto"/>
              <w:right w:val="single" w:sz="4" w:space="0" w:color="auto"/>
            </w:tcBorders>
            <w:shd w:val="clear" w:color="auto" w:fill="auto"/>
            <w:vAlign w:val="center"/>
            <w:hideMark/>
          </w:tcPr>
          <w:p w14:paraId="4D6DE136" w14:textId="77777777" w:rsidR="00EF4B3A" w:rsidRPr="000C7531" w:rsidRDefault="00EF4B3A" w:rsidP="00CA6FF5">
            <w:pPr>
              <w:rPr>
                <w:color w:val="000000"/>
              </w:rPr>
            </w:pPr>
            <w:r w:rsidRPr="000C7531">
              <w:rPr>
                <w:color w:val="000000"/>
              </w:rPr>
              <w:t>5</w:t>
            </w:r>
          </w:p>
        </w:tc>
        <w:tc>
          <w:tcPr>
            <w:tcW w:w="247" w:type="pct"/>
            <w:tcBorders>
              <w:top w:val="nil"/>
              <w:left w:val="nil"/>
              <w:bottom w:val="single" w:sz="4" w:space="0" w:color="auto"/>
              <w:right w:val="single" w:sz="4" w:space="0" w:color="auto"/>
            </w:tcBorders>
            <w:shd w:val="clear" w:color="auto" w:fill="auto"/>
            <w:vAlign w:val="center"/>
            <w:hideMark/>
          </w:tcPr>
          <w:p w14:paraId="0B65A864" w14:textId="77777777" w:rsidR="00EF4B3A" w:rsidRPr="000C7531" w:rsidRDefault="00EF4B3A" w:rsidP="00CA6FF5">
            <w:pPr>
              <w:rPr>
                <w:color w:val="000000"/>
              </w:rPr>
            </w:pPr>
            <w:r w:rsidRPr="000C7531">
              <w:rPr>
                <w:color w:val="000000"/>
              </w:rPr>
              <w:t>6</w:t>
            </w:r>
          </w:p>
        </w:tc>
        <w:tc>
          <w:tcPr>
            <w:tcW w:w="217" w:type="pct"/>
            <w:tcBorders>
              <w:top w:val="nil"/>
              <w:left w:val="nil"/>
              <w:bottom w:val="single" w:sz="4" w:space="0" w:color="auto"/>
              <w:right w:val="single" w:sz="4" w:space="0" w:color="auto"/>
            </w:tcBorders>
            <w:shd w:val="clear" w:color="auto" w:fill="auto"/>
            <w:vAlign w:val="center"/>
            <w:hideMark/>
          </w:tcPr>
          <w:p w14:paraId="55F9BAA6" w14:textId="77777777" w:rsidR="00EF4B3A" w:rsidRPr="000C7531" w:rsidRDefault="00EF4B3A" w:rsidP="00CA6FF5">
            <w:pPr>
              <w:rPr>
                <w:color w:val="000000"/>
              </w:rPr>
            </w:pPr>
            <w:r w:rsidRPr="000C7531">
              <w:rPr>
                <w:color w:val="000000"/>
              </w:rPr>
              <w:t>7</w:t>
            </w:r>
          </w:p>
        </w:tc>
        <w:tc>
          <w:tcPr>
            <w:tcW w:w="564" w:type="pct"/>
            <w:tcBorders>
              <w:top w:val="nil"/>
              <w:left w:val="nil"/>
              <w:bottom w:val="single" w:sz="4" w:space="0" w:color="auto"/>
              <w:right w:val="single" w:sz="4" w:space="0" w:color="auto"/>
            </w:tcBorders>
            <w:shd w:val="clear" w:color="auto" w:fill="auto"/>
            <w:vAlign w:val="center"/>
            <w:hideMark/>
          </w:tcPr>
          <w:p w14:paraId="687A6697" w14:textId="77777777" w:rsidR="00EF4B3A" w:rsidRPr="000C7531" w:rsidRDefault="00EF4B3A" w:rsidP="00CA6FF5">
            <w:pPr>
              <w:rPr>
                <w:color w:val="000000"/>
              </w:rPr>
            </w:pPr>
            <w:r w:rsidRPr="000C7531">
              <w:rPr>
                <w:color w:val="000000"/>
              </w:rPr>
              <w:t>8</w:t>
            </w:r>
          </w:p>
        </w:tc>
        <w:tc>
          <w:tcPr>
            <w:tcW w:w="564" w:type="pct"/>
            <w:tcBorders>
              <w:top w:val="nil"/>
              <w:left w:val="nil"/>
              <w:bottom w:val="single" w:sz="4" w:space="0" w:color="auto"/>
              <w:right w:val="single" w:sz="4" w:space="0" w:color="auto"/>
            </w:tcBorders>
            <w:shd w:val="clear" w:color="auto" w:fill="auto"/>
            <w:vAlign w:val="center"/>
            <w:hideMark/>
          </w:tcPr>
          <w:p w14:paraId="3ABEAB76" w14:textId="77777777" w:rsidR="00EF4B3A" w:rsidRPr="000C7531" w:rsidRDefault="00EF4B3A" w:rsidP="00CA6FF5">
            <w:pPr>
              <w:rPr>
                <w:color w:val="000000"/>
              </w:rPr>
            </w:pPr>
            <w:r w:rsidRPr="000C7531">
              <w:rPr>
                <w:color w:val="000000"/>
              </w:rPr>
              <w:t>9</w:t>
            </w:r>
          </w:p>
        </w:tc>
        <w:tc>
          <w:tcPr>
            <w:tcW w:w="438" w:type="pct"/>
            <w:tcBorders>
              <w:top w:val="nil"/>
              <w:left w:val="nil"/>
              <w:bottom w:val="single" w:sz="4" w:space="0" w:color="auto"/>
              <w:right w:val="single" w:sz="4" w:space="0" w:color="auto"/>
            </w:tcBorders>
            <w:shd w:val="clear" w:color="auto" w:fill="auto"/>
            <w:vAlign w:val="center"/>
            <w:hideMark/>
          </w:tcPr>
          <w:p w14:paraId="3FC4AA54" w14:textId="77777777" w:rsidR="00EF4B3A" w:rsidRPr="000C7531" w:rsidRDefault="00EF4B3A" w:rsidP="00CA6FF5">
            <w:pPr>
              <w:rPr>
                <w:color w:val="000000"/>
              </w:rPr>
            </w:pPr>
            <w:r w:rsidRPr="000C7531">
              <w:rPr>
                <w:color w:val="000000"/>
              </w:rPr>
              <w:t>10</w:t>
            </w:r>
          </w:p>
        </w:tc>
        <w:tc>
          <w:tcPr>
            <w:tcW w:w="495" w:type="pct"/>
            <w:tcBorders>
              <w:top w:val="nil"/>
              <w:left w:val="nil"/>
              <w:bottom w:val="single" w:sz="4" w:space="0" w:color="auto"/>
              <w:right w:val="single" w:sz="4" w:space="0" w:color="auto"/>
            </w:tcBorders>
            <w:shd w:val="clear" w:color="auto" w:fill="auto"/>
            <w:vAlign w:val="center"/>
            <w:hideMark/>
          </w:tcPr>
          <w:p w14:paraId="76C737E5" w14:textId="77777777" w:rsidR="00EF4B3A" w:rsidRPr="000C7531" w:rsidRDefault="00EF4B3A" w:rsidP="00CA6FF5">
            <w:pPr>
              <w:rPr>
                <w:color w:val="000000"/>
              </w:rPr>
            </w:pPr>
            <w:r w:rsidRPr="000C7531">
              <w:rPr>
                <w:color w:val="000000"/>
              </w:rPr>
              <w:t>11</w:t>
            </w:r>
          </w:p>
        </w:tc>
      </w:tr>
      <w:tr w:rsidR="00EF4B3A" w:rsidRPr="000C7531" w14:paraId="3C1BB188" w14:textId="77777777" w:rsidTr="003635FF">
        <w:trPr>
          <w:trHeight w:val="408"/>
        </w:trPr>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61A7E13B" w14:textId="77777777" w:rsidR="00EF4B3A" w:rsidRPr="000C7531" w:rsidRDefault="00EF4B3A" w:rsidP="00CA6FF5">
            <w:pPr>
              <w:rPr>
                <w:color w:val="000000"/>
              </w:rPr>
            </w:pPr>
            <w:r w:rsidRPr="000C7531">
              <w:rPr>
                <w:color w:val="000000"/>
              </w:rPr>
              <w:t> </w:t>
            </w:r>
          </w:p>
        </w:tc>
        <w:tc>
          <w:tcPr>
            <w:tcW w:w="521" w:type="pct"/>
            <w:vMerge w:val="restart"/>
            <w:tcBorders>
              <w:top w:val="nil"/>
              <w:left w:val="single" w:sz="4" w:space="0" w:color="auto"/>
              <w:bottom w:val="single" w:sz="4" w:space="0" w:color="000000"/>
              <w:right w:val="single" w:sz="4" w:space="0" w:color="auto"/>
            </w:tcBorders>
            <w:shd w:val="clear" w:color="auto" w:fill="auto"/>
            <w:vAlign w:val="bottom"/>
            <w:hideMark/>
          </w:tcPr>
          <w:p w14:paraId="00787E63" w14:textId="77777777" w:rsidR="00EF4B3A" w:rsidRPr="000C7531" w:rsidRDefault="00EF4B3A" w:rsidP="00CA6FF5">
            <w:pPr>
              <w:rPr>
                <w:color w:val="000000"/>
              </w:rPr>
            </w:pPr>
            <w:r w:rsidRPr="000C7531">
              <w:rPr>
                <w:color w:val="000000"/>
              </w:rPr>
              <w:t>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2995494C"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5F29BE54"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5F777A10"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05929C5F"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648592D8"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735F5A5B"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C1A58DC"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09CFB6E2"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00A7B01B" w14:textId="77777777" w:rsidR="00EF4B3A" w:rsidRPr="000C7531" w:rsidRDefault="00EF4B3A" w:rsidP="00CA6FF5">
            <w:pPr>
              <w:jc w:val="right"/>
              <w:rPr>
                <w:color w:val="000000"/>
              </w:rPr>
            </w:pPr>
            <w:r w:rsidRPr="000C7531">
              <w:rPr>
                <w:color w:val="000000"/>
              </w:rPr>
              <w:t> </w:t>
            </w:r>
          </w:p>
        </w:tc>
      </w:tr>
      <w:tr w:rsidR="00EF4B3A" w:rsidRPr="000C7531" w14:paraId="57077FB1"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0D769151"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18B18660"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6D7CE252"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6B034EA2"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78EC9DF3"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28747248"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6510981"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DE64912"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68DFBA6"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4FFBED6A"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0ECFDABF" w14:textId="77777777" w:rsidR="00EF4B3A" w:rsidRPr="000C7531" w:rsidRDefault="00EF4B3A" w:rsidP="00CA6FF5">
            <w:pPr>
              <w:jc w:val="right"/>
              <w:rPr>
                <w:color w:val="000000"/>
              </w:rPr>
            </w:pPr>
            <w:r w:rsidRPr="000C7531">
              <w:rPr>
                <w:color w:val="000000"/>
              </w:rPr>
              <w:t> </w:t>
            </w:r>
          </w:p>
        </w:tc>
      </w:tr>
      <w:tr w:rsidR="00EF4B3A" w:rsidRPr="000C7531" w14:paraId="4C749ED7"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55BA8CE1"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70BB7CEF"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63B4DDEC"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2CB2A5BD"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5C8D18ED"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2C023110"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6B20FB0B"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6B4BB2BB"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521492C3"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7A4F3327"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4B6A6A16" w14:textId="77777777" w:rsidR="00EF4B3A" w:rsidRPr="000C7531" w:rsidRDefault="00EF4B3A" w:rsidP="00CA6FF5">
            <w:pPr>
              <w:jc w:val="right"/>
              <w:rPr>
                <w:color w:val="000000"/>
              </w:rPr>
            </w:pPr>
            <w:r w:rsidRPr="000C7531">
              <w:rPr>
                <w:color w:val="000000"/>
              </w:rPr>
              <w:t> </w:t>
            </w:r>
          </w:p>
        </w:tc>
      </w:tr>
      <w:tr w:rsidR="00EF4B3A" w:rsidRPr="000C7531" w14:paraId="14EC38C3"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30FE7792"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2D3DF13C" w14:textId="77777777" w:rsidR="00EF4B3A" w:rsidRPr="000C7531" w:rsidRDefault="00EF4B3A" w:rsidP="00CA6FF5">
            <w:pPr>
              <w:rPr>
                <w:color w:val="000000"/>
              </w:rPr>
            </w:pP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3C5C526E"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3CD3125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0872646D"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27836983"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77739E1A"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298551A5"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7A99E6B4"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7D347755"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60D2E01A" w14:textId="77777777" w:rsidR="00EF4B3A" w:rsidRPr="000C7531" w:rsidRDefault="00EF4B3A" w:rsidP="00CA6FF5">
            <w:pPr>
              <w:jc w:val="right"/>
              <w:rPr>
                <w:color w:val="000000"/>
              </w:rPr>
            </w:pPr>
            <w:r w:rsidRPr="000C7531">
              <w:rPr>
                <w:color w:val="000000"/>
              </w:rPr>
              <w:t> </w:t>
            </w:r>
          </w:p>
        </w:tc>
      </w:tr>
      <w:tr w:rsidR="00EF4B3A" w:rsidRPr="000C7531" w14:paraId="611B55C7"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454A5938"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504DA504"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4DC064F7"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68EE41C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175D63C8"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74C99AE3"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7547EF3F"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63B23C98"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47CB8509"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65BB80BC"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65469DA9" w14:textId="77777777" w:rsidR="00EF4B3A" w:rsidRPr="000C7531" w:rsidRDefault="00EF4B3A" w:rsidP="00CA6FF5">
            <w:pPr>
              <w:jc w:val="right"/>
              <w:rPr>
                <w:color w:val="000000"/>
              </w:rPr>
            </w:pPr>
            <w:r w:rsidRPr="000C7531">
              <w:rPr>
                <w:color w:val="000000"/>
              </w:rPr>
              <w:t> </w:t>
            </w:r>
          </w:p>
        </w:tc>
      </w:tr>
      <w:tr w:rsidR="00EF4B3A" w:rsidRPr="000C7531" w14:paraId="5B3E7FF1" w14:textId="77777777" w:rsidTr="003635FF">
        <w:trPr>
          <w:trHeight w:val="288"/>
        </w:trPr>
        <w:tc>
          <w:tcPr>
            <w:tcW w:w="512" w:type="pct"/>
            <w:vMerge/>
            <w:tcBorders>
              <w:top w:val="nil"/>
              <w:left w:val="single" w:sz="4" w:space="0" w:color="auto"/>
              <w:bottom w:val="single" w:sz="4" w:space="0" w:color="000000"/>
              <w:right w:val="single" w:sz="4" w:space="0" w:color="auto"/>
            </w:tcBorders>
            <w:vAlign w:val="center"/>
            <w:hideMark/>
          </w:tcPr>
          <w:p w14:paraId="70B69705" w14:textId="77777777" w:rsidR="00EF4B3A" w:rsidRPr="000C7531" w:rsidRDefault="00EF4B3A" w:rsidP="00CA6FF5">
            <w:pPr>
              <w:rPr>
                <w:color w:val="000000"/>
              </w:rPr>
            </w:pPr>
          </w:p>
        </w:tc>
        <w:tc>
          <w:tcPr>
            <w:tcW w:w="521" w:type="pct"/>
            <w:vMerge/>
            <w:tcBorders>
              <w:top w:val="nil"/>
              <w:left w:val="single" w:sz="4" w:space="0" w:color="auto"/>
              <w:bottom w:val="single" w:sz="4" w:space="0" w:color="000000"/>
              <w:right w:val="single" w:sz="4" w:space="0" w:color="auto"/>
            </w:tcBorders>
            <w:vAlign w:val="center"/>
            <w:hideMark/>
          </w:tcPr>
          <w:p w14:paraId="27CC91F4" w14:textId="77777777" w:rsidR="00EF4B3A" w:rsidRPr="000C7531" w:rsidRDefault="00EF4B3A" w:rsidP="00CA6FF5">
            <w:pPr>
              <w:rPr>
                <w:color w:val="000000"/>
              </w:rPr>
            </w:pPr>
          </w:p>
        </w:tc>
        <w:tc>
          <w:tcPr>
            <w:tcW w:w="512" w:type="pct"/>
            <w:vMerge/>
            <w:tcBorders>
              <w:top w:val="nil"/>
              <w:left w:val="single" w:sz="4" w:space="0" w:color="auto"/>
              <w:bottom w:val="single" w:sz="4" w:space="0" w:color="000000"/>
              <w:right w:val="single" w:sz="4" w:space="0" w:color="auto"/>
            </w:tcBorders>
            <w:vAlign w:val="center"/>
            <w:hideMark/>
          </w:tcPr>
          <w:p w14:paraId="6E081049" w14:textId="77777777" w:rsidR="00EF4B3A" w:rsidRPr="000C7531" w:rsidRDefault="00EF4B3A" w:rsidP="00CA6FF5">
            <w:pPr>
              <w:rPr>
                <w:color w:val="000000"/>
              </w:rPr>
            </w:pPr>
          </w:p>
        </w:tc>
        <w:tc>
          <w:tcPr>
            <w:tcW w:w="465" w:type="pct"/>
            <w:tcBorders>
              <w:top w:val="nil"/>
              <w:left w:val="nil"/>
              <w:bottom w:val="single" w:sz="4" w:space="0" w:color="auto"/>
              <w:right w:val="single" w:sz="4" w:space="0" w:color="auto"/>
            </w:tcBorders>
            <w:shd w:val="clear" w:color="auto" w:fill="auto"/>
            <w:vAlign w:val="center"/>
            <w:hideMark/>
          </w:tcPr>
          <w:p w14:paraId="4665A7C5"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vAlign w:val="center"/>
            <w:hideMark/>
          </w:tcPr>
          <w:p w14:paraId="44E21618"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vAlign w:val="center"/>
            <w:hideMark/>
          </w:tcPr>
          <w:p w14:paraId="30767548"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4B7E0779"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3CF18F43" w14:textId="77777777" w:rsidR="00EF4B3A" w:rsidRPr="000C7531" w:rsidRDefault="00EF4B3A" w:rsidP="00CA6FF5">
            <w:pPr>
              <w:jc w:val="right"/>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vAlign w:val="center"/>
            <w:hideMark/>
          </w:tcPr>
          <w:p w14:paraId="1A11E32C" w14:textId="77777777" w:rsidR="00EF4B3A" w:rsidRPr="000C7531" w:rsidRDefault="00EF4B3A" w:rsidP="00CA6FF5">
            <w:pPr>
              <w:jc w:val="right"/>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vAlign w:val="center"/>
            <w:hideMark/>
          </w:tcPr>
          <w:p w14:paraId="3B44BCB1" w14:textId="77777777" w:rsidR="00EF4B3A" w:rsidRPr="000C7531" w:rsidRDefault="00EF4B3A" w:rsidP="00CA6FF5">
            <w:pPr>
              <w:jc w:val="right"/>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vAlign w:val="center"/>
            <w:hideMark/>
          </w:tcPr>
          <w:p w14:paraId="5707A47F" w14:textId="77777777" w:rsidR="00EF4B3A" w:rsidRPr="000C7531" w:rsidRDefault="00EF4B3A" w:rsidP="00CA6FF5">
            <w:pPr>
              <w:jc w:val="right"/>
              <w:rPr>
                <w:color w:val="000000"/>
              </w:rPr>
            </w:pPr>
            <w:r w:rsidRPr="000C7531">
              <w:rPr>
                <w:color w:val="000000"/>
              </w:rPr>
              <w:t> </w:t>
            </w:r>
          </w:p>
        </w:tc>
      </w:tr>
      <w:tr w:rsidR="00EF4B3A" w:rsidRPr="000C7531" w14:paraId="63C7DA9F"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07BF184C" w14:textId="77777777" w:rsidR="00EF4B3A" w:rsidRPr="000C7531" w:rsidRDefault="00EF4B3A" w:rsidP="00CA6FF5">
            <w:pPr>
              <w:rPr>
                <w:color w:val="000000"/>
              </w:rPr>
            </w:pPr>
            <w:r w:rsidRPr="000C7531">
              <w:rPr>
                <w:color w:val="000000"/>
              </w:rPr>
              <w:t> </w:t>
            </w:r>
          </w:p>
        </w:tc>
        <w:tc>
          <w:tcPr>
            <w:tcW w:w="521" w:type="pct"/>
            <w:tcBorders>
              <w:top w:val="nil"/>
              <w:left w:val="nil"/>
              <w:bottom w:val="single" w:sz="4" w:space="0" w:color="auto"/>
              <w:right w:val="single" w:sz="4" w:space="0" w:color="auto"/>
            </w:tcBorders>
            <w:shd w:val="clear" w:color="auto" w:fill="auto"/>
            <w:noWrap/>
            <w:vAlign w:val="bottom"/>
            <w:hideMark/>
          </w:tcPr>
          <w:p w14:paraId="4913C39F" w14:textId="77777777" w:rsidR="00EF4B3A" w:rsidRPr="000C7531" w:rsidRDefault="00EF4B3A" w:rsidP="00CA6FF5">
            <w:pPr>
              <w:rPr>
                <w:color w:val="000000"/>
              </w:rPr>
            </w:pPr>
            <w:r w:rsidRPr="000C7531">
              <w:rPr>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14:paraId="16448474"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5D9A19E0"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7BDF8801"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noWrap/>
            <w:vAlign w:val="bottom"/>
            <w:hideMark/>
          </w:tcPr>
          <w:p w14:paraId="49718234"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noWrap/>
            <w:vAlign w:val="bottom"/>
            <w:hideMark/>
          </w:tcPr>
          <w:p w14:paraId="229CD7D7"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76110980"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06A66EC3" w14:textId="77777777" w:rsidR="00EF4B3A" w:rsidRPr="000C7531" w:rsidRDefault="00EF4B3A" w:rsidP="00CA6FF5">
            <w:pPr>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noWrap/>
            <w:vAlign w:val="bottom"/>
            <w:hideMark/>
          </w:tcPr>
          <w:p w14:paraId="39F3DAAC" w14:textId="77777777" w:rsidR="00EF4B3A" w:rsidRPr="000C7531" w:rsidRDefault="00EF4B3A" w:rsidP="00CA6FF5">
            <w:pPr>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5B18DC4A" w14:textId="77777777" w:rsidR="00EF4B3A" w:rsidRPr="000C7531" w:rsidRDefault="00EF4B3A" w:rsidP="00CA6FF5">
            <w:pPr>
              <w:rPr>
                <w:color w:val="000000"/>
              </w:rPr>
            </w:pPr>
            <w:r w:rsidRPr="000C7531">
              <w:rPr>
                <w:color w:val="000000"/>
              </w:rPr>
              <w:t> </w:t>
            </w:r>
          </w:p>
        </w:tc>
      </w:tr>
      <w:tr w:rsidR="00EF4B3A" w:rsidRPr="000C7531" w14:paraId="20130BB6" w14:textId="77777777" w:rsidTr="003635FF">
        <w:trPr>
          <w:trHeight w:val="288"/>
        </w:trPr>
        <w:tc>
          <w:tcPr>
            <w:tcW w:w="512" w:type="pct"/>
            <w:tcBorders>
              <w:top w:val="nil"/>
              <w:left w:val="single" w:sz="4" w:space="0" w:color="auto"/>
              <w:bottom w:val="single" w:sz="4" w:space="0" w:color="auto"/>
              <w:right w:val="single" w:sz="4" w:space="0" w:color="auto"/>
            </w:tcBorders>
            <w:shd w:val="clear" w:color="auto" w:fill="auto"/>
            <w:noWrap/>
            <w:vAlign w:val="bottom"/>
            <w:hideMark/>
          </w:tcPr>
          <w:p w14:paraId="051AFA81" w14:textId="77777777" w:rsidR="00EF4B3A" w:rsidRPr="000C7531" w:rsidRDefault="00EF4B3A" w:rsidP="00CA6FF5">
            <w:pPr>
              <w:rPr>
                <w:color w:val="000000"/>
              </w:rPr>
            </w:pPr>
            <w:r w:rsidRPr="000C7531">
              <w:rPr>
                <w:color w:val="000000"/>
              </w:rPr>
              <w:t> </w:t>
            </w:r>
          </w:p>
        </w:tc>
        <w:tc>
          <w:tcPr>
            <w:tcW w:w="521" w:type="pct"/>
            <w:tcBorders>
              <w:top w:val="nil"/>
              <w:left w:val="nil"/>
              <w:bottom w:val="single" w:sz="4" w:space="0" w:color="auto"/>
              <w:right w:val="single" w:sz="4" w:space="0" w:color="auto"/>
            </w:tcBorders>
            <w:shd w:val="clear" w:color="auto" w:fill="auto"/>
            <w:noWrap/>
            <w:vAlign w:val="bottom"/>
            <w:hideMark/>
          </w:tcPr>
          <w:p w14:paraId="7708DA30" w14:textId="77777777" w:rsidR="00EF4B3A" w:rsidRPr="000C7531" w:rsidRDefault="00EF4B3A" w:rsidP="00CA6FF5">
            <w:pPr>
              <w:rPr>
                <w:color w:val="000000"/>
              </w:rPr>
            </w:pPr>
            <w:r w:rsidRPr="000C7531">
              <w:rPr>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14:paraId="29A74D8A"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12566267" w14:textId="77777777" w:rsidR="00EF4B3A" w:rsidRPr="000C7531" w:rsidRDefault="00EF4B3A" w:rsidP="00CA6FF5">
            <w:pPr>
              <w:rPr>
                <w:color w:val="000000"/>
              </w:rPr>
            </w:pPr>
            <w:r w:rsidRPr="000C7531">
              <w:rPr>
                <w:color w:val="000000"/>
              </w:rPr>
              <w:t> </w:t>
            </w:r>
          </w:p>
        </w:tc>
        <w:tc>
          <w:tcPr>
            <w:tcW w:w="465" w:type="pct"/>
            <w:tcBorders>
              <w:top w:val="nil"/>
              <w:left w:val="nil"/>
              <w:bottom w:val="single" w:sz="4" w:space="0" w:color="auto"/>
              <w:right w:val="single" w:sz="4" w:space="0" w:color="auto"/>
            </w:tcBorders>
            <w:shd w:val="clear" w:color="auto" w:fill="auto"/>
            <w:noWrap/>
            <w:vAlign w:val="bottom"/>
            <w:hideMark/>
          </w:tcPr>
          <w:p w14:paraId="1709D6E6" w14:textId="77777777" w:rsidR="00EF4B3A" w:rsidRPr="000C7531" w:rsidRDefault="00EF4B3A" w:rsidP="00CA6FF5">
            <w:pPr>
              <w:rPr>
                <w:color w:val="000000"/>
              </w:rPr>
            </w:pPr>
            <w:r w:rsidRPr="000C7531">
              <w:rPr>
                <w:color w:val="000000"/>
              </w:rPr>
              <w:t> </w:t>
            </w:r>
          </w:p>
        </w:tc>
        <w:tc>
          <w:tcPr>
            <w:tcW w:w="247" w:type="pct"/>
            <w:tcBorders>
              <w:top w:val="nil"/>
              <w:left w:val="nil"/>
              <w:bottom w:val="single" w:sz="4" w:space="0" w:color="auto"/>
              <w:right w:val="single" w:sz="4" w:space="0" w:color="auto"/>
            </w:tcBorders>
            <w:shd w:val="clear" w:color="auto" w:fill="auto"/>
            <w:noWrap/>
            <w:vAlign w:val="bottom"/>
            <w:hideMark/>
          </w:tcPr>
          <w:p w14:paraId="6F85E1FC" w14:textId="77777777" w:rsidR="00EF4B3A" w:rsidRPr="000C7531" w:rsidRDefault="00EF4B3A" w:rsidP="00CA6FF5">
            <w:pPr>
              <w:rPr>
                <w:color w:val="000000"/>
              </w:rPr>
            </w:pPr>
            <w:r w:rsidRPr="000C7531">
              <w:rPr>
                <w:color w:val="000000"/>
              </w:rPr>
              <w:t> </w:t>
            </w:r>
          </w:p>
        </w:tc>
        <w:tc>
          <w:tcPr>
            <w:tcW w:w="217" w:type="pct"/>
            <w:tcBorders>
              <w:top w:val="nil"/>
              <w:left w:val="nil"/>
              <w:bottom w:val="single" w:sz="4" w:space="0" w:color="auto"/>
              <w:right w:val="single" w:sz="4" w:space="0" w:color="auto"/>
            </w:tcBorders>
            <w:shd w:val="clear" w:color="auto" w:fill="auto"/>
            <w:noWrap/>
            <w:vAlign w:val="bottom"/>
            <w:hideMark/>
          </w:tcPr>
          <w:p w14:paraId="7E3B75BB"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4A208A6F" w14:textId="77777777" w:rsidR="00EF4B3A" w:rsidRPr="000C7531" w:rsidRDefault="00EF4B3A" w:rsidP="00CA6FF5">
            <w:pPr>
              <w:rPr>
                <w:color w:val="000000"/>
              </w:rPr>
            </w:pPr>
            <w:r w:rsidRPr="000C7531">
              <w:rPr>
                <w:color w:val="000000"/>
              </w:rPr>
              <w:t> </w:t>
            </w:r>
          </w:p>
        </w:tc>
        <w:tc>
          <w:tcPr>
            <w:tcW w:w="564" w:type="pct"/>
            <w:tcBorders>
              <w:top w:val="nil"/>
              <w:left w:val="nil"/>
              <w:bottom w:val="single" w:sz="4" w:space="0" w:color="auto"/>
              <w:right w:val="single" w:sz="4" w:space="0" w:color="auto"/>
            </w:tcBorders>
            <w:shd w:val="clear" w:color="auto" w:fill="auto"/>
            <w:noWrap/>
            <w:vAlign w:val="bottom"/>
            <w:hideMark/>
          </w:tcPr>
          <w:p w14:paraId="5D6B95C5" w14:textId="77777777" w:rsidR="00EF4B3A" w:rsidRPr="000C7531" w:rsidRDefault="00EF4B3A" w:rsidP="00CA6FF5">
            <w:pPr>
              <w:rPr>
                <w:color w:val="000000"/>
              </w:rPr>
            </w:pPr>
            <w:r w:rsidRPr="000C7531">
              <w:rPr>
                <w:color w:val="000000"/>
              </w:rPr>
              <w:t> </w:t>
            </w:r>
          </w:p>
        </w:tc>
        <w:tc>
          <w:tcPr>
            <w:tcW w:w="438" w:type="pct"/>
            <w:tcBorders>
              <w:top w:val="nil"/>
              <w:left w:val="nil"/>
              <w:bottom w:val="single" w:sz="4" w:space="0" w:color="auto"/>
              <w:right w:val="single" w:sz="4" w:space="0" w:color="auto"/>
            </w:tcBorders>
            <w:shd w:val="clear" w:color="auto" w:fill="auto"/>
            <w:noWrap/>
            <w:vAlign w:val="bottom"/>
            <w:hideMark/>
          </w:tcPr>
          <w:p w14:paraId="035D916B" w14:textId="77777777" w:rsidR="00EF4B3A" w:rsidRPr="000C7531" w:rsidRDefault="00EF4B3A" w:rsidP="00CA6FF5">
            <w:pPr>
              <w:rPr>
                <w:color w:val="000000"/>
              </w:rPr>
            </w:pPr>
            <w:r w:rsidRPr="000C7531">
              <w:rPr>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37A06A19" w14:textId="77777777" w:rsidR="00EF4B3A" w:rsidRPr="000C7531" w:rsidRDefault="00EF4B3A" w:rsidP="00CA6FF5">
            <w:pPr>
              <w:rPr>
                <w:color w:val="000000"/>
              </w:rPr>
            </w:pPr>
            <w:r w:rsidRPr="000C7531">
              <w:rPr>
                <w:color w:val="000000"/>
              </w:rPr>
              <w:t> </w:t>
            </w:r>
          </w:p>
        </w:tc>
      </w:tr>
    </w:tbl>
    <w:p w14:paraId="696561B5" w14:textId="77777777" w:rsidR="00EF4B3A" w:rsidRPr="000C7531" w:rsidRDefault="00EF4B3A" w:rsidP="00EF4B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785"/>
        <w:gridCol w:w="1018"/>
        <w:gridCol w:w="980"/>
        <w:gridCol w:w="980"/>
        <w:gridCol w:w="1024"/>
        <w:gridCol w:w="980"/>
        <w:gridCol w:w="980"/>
        <w:gridCol w:w="980"/>
        <w:gridCol w:w="854"/>
        <w:gridCol w:w="854"/>
        <w:gridCol w:w="499"/>
        <w:gridCol w:w="1018"/>
        <w:gridCol w:w="1159"/>
        <w:gridCol w:w="669"/>
        <w:gridCol w:w="713"/>
        <w:gridCol w:w="1231"/>
      </w:tblGrid>
      <w:tr w:rsidR="00EF4B3A" w:rsidRPr="000C7531" w14:paraId="79802200" w14:textId="77777777" w:rsidTr="00CA6FF5">
        <w:trPr>
          <w:trHeight w:val="615"/>
        </w:trPr>
        <w:tc>
          <w:tcPr>
            <w:tcW w:w="312" w:type="pct"/>
            <w:tcBorders>
              <w:top w:val="nil"/>
              <w:left w:val="nil"/>
              <w:bottom w:val="nil"/>
              <w:right w:val="nil"/>
            </w:tcBorders>
          </w:tcPr>
          <w:p w14:paraId="71624DAB" w14:textId="77777777" w:rsidR="00EF4B3A" w:rsidRPr="007243EC" w:rsidRDefault="00EF4B3A" w:rsidP="00CA6FF5">
            <w:pPr>
              <w:tabs>
                <w:tab w:val="center" w:pos="4677"/>
                <w:tab w:val="right" w:pos="9355"/>
              </w:tabs>
              <w:rPr>
                <w:b/>
                <w:bCs/>
                <w:color w:val="000000"/>
              </w:rPr>
            </w:pPr>
          </w:p>
        </w:tc>
        <w:tc>
          <w:tcPr>
            <w:tcW w:w="4296" w:type="pct"/>
            <w:gridSpan w:val="15"/>
            <w:tcBorders>
              <w:top w:val="nil"/>
              <w:left w:val="nil"/>
              <w:bottom w:val="nil"/>
              <w:right w:val="nil"/>
            </w:tcBorders>
            <w:hideMark/>
          </w:tcPr>
          <w:p w14:paraId="634A8F0E" w14:textId="77777777" w:rsidR="00EF4B3A" w:rsidRDefault="00EF4B3A" w:rsidP="00CA6FF5">
            <w:pPr>
              <w:tabs>
                <w:tab w:val="center" w:pos="4677"/>
                <w:tab w:val="right" w:pos="9355"/>
              </w:tabs>
              <w:rPr>
                <w:b/>
                <w:bCs/>
                <w:color w:val="000000"/>
              </w:rPr>
            </w:pPr>
          </w:p>
          <w:p w14:paraId="4A513F50" w14:textId="77777777" w:rsidR="00EF4B3A" w:rsidRPr="007243EC" w:rsidRDefault="00EF4B3A" w:rsidP="00CA6FF5">
            <w:pPr>
              <w:tabs>
                <w:tab w:val="center" w:pos="4677"/>
                <w:tab w:val="right" w:pos="9355"/>
              </w:tabs>
              <w:rPr>
                <w:b/>
                <w:bCs/>
                <w:color w:val="000000"/>
              </w:rPr>
            </w:pPr>
            <w:r w:rsidRPr="007243EC">
              <w:rPr>
                <w:b/>
                <w:bCs/>
                <w:color w:val="000000"/>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92" w:type="pct"/>
            <w:tcBorders>
              <w:top w:val="nil"/>
              <w:left w:val="nil"/>
              <w:bottom w:val="nil"/>
              <w:right w:val="nil"/>
            </w:tcBorders>
            <w:noWrap/>
            <w:hideMark/>
          </w:tcPr>
          <w:p w14:paraId="29F6BB67" w14:textId="77777777" w:rsidR="00EF4B3A" w:rsidRPr="007243EC" w:rsidRDefault="00EF4B3A" w:rsidP="00CA6FF5">
            <w:pPr>
              <w:tabs>
                <w:tab w:val="center" w:pos="4677"/>
                <w:tab w:val="right" w:pos="9355"/>
              </w:tabs>
              <w:rPr>
                <w:color w:val="000000"/>
              </w:rPr>
            </w:pPr>
            <w:r w:rsidRPr="007243EC">
              <w:rPr>
                <w:color w:val="000000"/>
              </w:rPr>
              <w:t> </w:t>
            </w:r>
          </w:p>
        </w:tc>
      </w:tr>
      <w:tr w:rsidR="00EF4B3A" w:rsidRPr="000C7531" w14:paraId="7F9157E0" w14:textId="77777777" w:rsidTr="00CA6FF5">
        <w:trPr>
          <w:trHeight w:val="390"/>
        </w:trPr>
        <w:tc>
          <w:tcPr>
            <w:tcW w:w="312" w:type="pct"/>
            <w:tcBorders>
              <w:top w:val="nil"/>
              <w:left w:val="nil"/>
              <w:bottom w:val="nil"/>
              <w:right w:val="nil"/>
            </w:tcBorders>
          </w:tcPr>
          <w:p w14:paraId="43A5540F" w14:textId="77777777" w:rsidR="00EF4B3A" w:rsidRPr="007243EC" w:rsidRDefault="00EF4B3A" w:rsidP="00CA6FF5">
            <w:pPr>
              <w:tabs>
                <w:tab w:val="center" w:pos="4677"/>
                <w:tab w:val="right" w:pos="9355"/>
              </w:tabs>
              <w:rPr>
                <w:b/>
                <w:bCs/>
                <w:color w:val="000000"/>
              </w:rPr>
            </w:pPr>
          </w:p>
        </w:tc>
        <w:tc>
          <w:tcPr>
            <w:tcW w:w="4296" w:type="pct"/>
            <w:gridSpan w:val="15"/>
            <w:tcBorders>
              <w:top w:val="nil"/>
              <w:left w:val="nil"/>
              <w:bottom w:val="nil"/>
              <w:right w:val="nil"/>
            </w:tcBorders>
            <w:hideMark/>
          </w:tcPr>
          <w:p w14:paraId="3896993E" w14:textId="77777777" w:rsidR="00EF4B3A" w:rsidRPr="007243EC" w:rsidRDefault="00EF4B3A" w:rsidP="00CA6FF5">
            <w:pPr>
              <w:tabs>
                <w:tab w:val="center" w:pos="4677"/>
                <w:tab w:val="right" w:pos="9355"/>
              </w:tabs>
              <w:rPr>
                <w:b/>
                <w:bCs/>
                <w:color w:val="000000"/>
              </w:rPr>
            </w:pPr>
            <w:r w:rsidRPr="007243EC">
              <w:rPr>
                <w:b/>
                <w:bCs/>
                <w:color w:val="000000"/>
              </w:rPr>
              <w:t>Наименование укрупненной муниципальной услуги "Реализация дополнительных общеразвивающих программ"</w:t>
            </w:r>
          </w:p>
        </w:tc>
        <w:tc>
          <w:tcPr>
            <w:tcW w:w="392" w:type="pct"/>
            <w:tcBorders>
              <w:top w:val="nil"/>
              <w:left w:val="nil"/>
              <w:bottom w:val="nil"/>
              <w:right w:val="nil"/>
            </w:tcBorders>
            <w:noWrap/>
            <w:hideMark/>
          </w:tcPr>
          <w:p w14:paraId="0481B88B" w14:textId="77777777" w:rsidR="00EF4B3A" w:rsidRPr="007243EC" w:rsidRDefault="00EF4B3A" w:rsidP="00CA6FF5">
            <w:pPr>
              <w:tabs>
                <w:tab w:val="center" w:pos="4677"/>
                <w:tab w:val="right" w:pos="9355"/>
              </w:tabs>
              <w:rPr>
                <w:color w:val="000000"/>
              </w:rPr>
            </w:pPr>
            <w:r w:rsidRPr="007243EC">
              <w:rPr>
                <w:color w:val="000000"/>
              </w:rPr>
              <w:t> </w:t>
            </w:r>
          </w:p>
        </w:tc>
      </w:tr>
      <w:tr w:rsidR="00EF4B3A" w:rsidRPr="000C7531" w14:paraId="27F2CFEA" w14:textId="77777777" w:rsidTr="00CA6FF5">
        <w:trPr>
          <w:trHeight w:val="765"/>
        </w:trPr>
        <w:tc>
          <w:tcPr>
            <w:tcW w:w="312" w:type="pct"/>
            <w:tcBorders>
              <w:top w:val="nil"/>
              <w:left w:val="nil"/>
              <w:bottom w:val="single" w:sz="4" w:space="0" w:color="auto"/>
              <w:right w:val="nil"/>
            </w:tcBorders>
          </w:tcPr>
          <w:p w14:paraId="05E5331A" w14:textId="77777777" w:rsidR="00EF4B3A" w:rsidRPr="007243EC" w:rsidRDefault="00EF4B3A" w:rsidP="00CA6FF5">
            <w:pPr>
              <w:tabs>
                <w:tab w:val="center" w:pos="4677"/>
                <w:tab w:val="right" w:pos="9355"/>
              </w:tabs>
              <w:rPr>
                <w:b/>
                <w:bCs/>
                <w:color w:val="000000"/>
              </w:rPr>
            </w:pPr>
          </w:p>
        </w:tc>
        <w:tc>
          <w:tcPr>
            <w:tcW w:w="4296" w:type="pct"/>
            <w:gridSpan w:val="15"/>
            <w:tcBorders>
              <w:top w:val="nil"/>
              <w:left w:val="nil"/>
              <w:bottom w:val="single" w:sz="4" w:space="0" w:color="auto"/>
              <w:right w:val="nil"/>
            </w:tcBorders>
            <w:hideMark/>
          </w:tcPr>
          <w:p w14:paraId="44E61056" w14:textId="77777777" w:rsidR="00EF4B3A" w:rsidRPr="007243EC" w:rsidRDefault="00EF4B3A" w:rsidP="00CA6FF5">
            <w:pPr>
              <w:tabs>
                <w:tab w:val="center" w:pos="4677"/>
                <w:tab w:val="right" w:pos="9355"/>
              </w:tabs>
              <w:rPr>
                <w:b/>
                <w:bCs/>
                <w:color w:val="000000"/>
              </w:rPr>
            </w:pPr>
            <w:r w:rsidRPr="007243EC">
              <w:rPr>
                <w:b/>
                <w:bCs/>
                <w:color w:val="000000"/>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92" w:type="pct"/>
            <w:tcBorders>
              <w:top w:val="nil"/>
              <w:left w:val="nil"/>
              <w:bottom w:val="single" w:sz="4" w:space="0" w:color="auto"/>
              <w:right w:val="nil"/>
            </w:tcBorders>
            <w:noWrap/>
            <w:hideMark/>
          </w:tcPr>
          <w:p w14:paraId="490D8D4E" w14:textId="77777777" w:rsidR="00EF4B3A" w:rsidRPr="007243EC" w:rsidRDefault="00EF4B3A" w:rsidP="00CA6FF5">
            <w:pPr>
              <w:tabs>
                <w:tab w:val="center" w:pos="4677"/>
                <w:tab w:val="right" w:pos="9355"/>
              </w:tabs>
              <w:rPr>
                <w:b/>
                <w:bCs/>
                <w:color w:val="000000"/>
              </w:rPr>
            </w:pPr>
            <w:r w:rsidRPr="007243EC">
              <w:rPr>
                <w:b/>
                <w:bCs/>
                <w:color w:val="000000"/>
              </w:rPr>
              <w:t> </w:t>
            </w:r>
          </w:p>
        </w:tc>
      </w:tr>
      <w:tr w:rsidR="00EF4B3A" w:rsidRPr="000C7531" w14:paraId="254378C8" w14:textId="77777777" w:rsidTr="00CA6FF5">
        <w:trPr>
          <w:trHeight w:val="1333"/>
        </w:trPr>
        <w:tc>
          <w:tcPr>
            <w:tcW w:w="312" w:type="pct"/>
            <w:vMerge w:val="restart"/>
            <w:tcBorders>
              <w:top w:val="single" w:sz="4" w:space="0" w:color="auto"/>
            </w:tcBorders>
            <w:hideMark/>
          </w:tcPr>
          <w:p w14:paraId="291F1109"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Наименование муниципальной услуги (муниципальных услуг, составляющих укрупненную муниципальную услугу)</w:t>
            </w:r>
          </w:p>
        </w:tc>
        <w:tc>
          <w:tcPr>
            <w:tcW w:w="250" w:type="pct"/>
            <w:vMerge w:val="restart"/>
            <w:tcBorders>
              <w:top w:val="single" w:sz="4" w:space="0" w:color="auto"/>
            </w:tcBorders>
            <w:hideMark/>
          </w:tcPr>
          <w:p w14:paraId="27DD559F"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Уникальный номер реестровой записи</w:t>
            </w:r>
          </w:p>
        </w:tc>
        <w:tc>
          <w:tcPr>
            <w:tcW w:w="324" w:type="pct"/>
            <w:vMerge w:val="restart"/>
            <w:tcBorders>
              <w:top w:val="single" w:sz="4" w:space="0" w:color="auto"/>
            </w:tcBorders>
          </w:tcPr>
          <w:p w14:paraId="712A75F2" w14:textId="77777777" w:rsidR="00EF4B3A" w:rsidRPr="00BB50EE" w:rsidRDefault="00EF4B3A" w:rsidP="00CA6FF5">
            <w:pPr>
              <w:tabs>
                <w:tab w:val="center" w:pos="4677"/>
                <w:tab w:val="right" w:pos="9355"/>
              </w:tabs>
              <w:rPr>
                <w:color w:val="000000"/>
                <w:sz w:val="17"/>
                <w:szCs w:val="17"/>
              </w:rPr>
            </w:pPr>
            <w:r w:rsidRPr="00BB50EE">
              <w:rPr>
                <w:sz w:val="17"/>
                <w:szCs w:val="17"/>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tcBorders>
              <w:top w:val="single" w:sz="4" w:space="0" w:color="auto"/>
            </w:tcBorders>
            <w:hideMark/>
          </w:tcPr>
          <w:p w14:paraId="04FBC62B"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hideMark/>
          </w:tcPr>
          <w:p w14:paraId="49EE1FD6"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Категории потребителей муниципальных услуг (муниципальных услуг, составляющих укрупненную муниципальную услугу)</w:t>
            </w:r>
          </w:p>
        </w:tc>
        <w:tc>
          <w:tcPr>
            <w:tcW w:w="326" w:type="pct"/>
            <w:vMerge w:val="restart"/>
            <w:tcBorders>
              <w:top w:val="single" w:sz="4" w:space="0" w:color="auto"/>
            </w:tcBorders>
            <w:hideMark/>
          </w:tcPr>
          <w:p w14:paraId="4F4821C5"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Уполномоченный орган (орган, уполномоченный на формирование муниципального социального заказа)</w:t>
            </w:r>
          </w:p>
        </w:tc>
        <w:tc>
          <w:tcPr>
            <w:tcW w:w="312" w:type="pct"/>
            <w:vMerge w:val="restart"/>
            <w:tcBorders>
              <w:top w:val="single" w:sz="4" w:space="0" w:color="auto"/>
            </w:tcBorders>
            <w:hideMark/>
          </w:tcPr>
          <w:p w14:paraId="1D4451EB"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Срок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hideMark/>
          </w:tcPr>
          <w:p w14:paraId="6107658F"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tcBorders>
              <w:top w:val="single" w:sz="4" w:space="0" w:color="auto"/>
            </w:tcBorders>
            <w:hideMark/>
          </w:tcPr>
          <w:p w14:paraId="73CFF9D6"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Место оказания муниципальной услуги (муниципальных услуг, составляющих укрупненную муниципальную услугу)</w:t>
            </w:r>
          </w:p>
        </w:tc>
        <w:tc>
          <w:tcPr>
            <w:tcW w:w="703" w:type="pct"/>
            <w:gridSpan w:val="3"/>
            <w:tcBorders>
              <w:top w:val="single" w:sz="4" w:space="0" w:color="auto"/>
            </w:tcBorders>
            <w:hideMark/>
          </w:tcPr>
          <w:p w14:paraId="0CB06D3F"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33" w:type="pct"/>
            <w:gridSpan w:val="4"/>
            <w:tcBorders>
              <w:top w:val="single" w:sz="4" w:space="0" w:color="auto"/>
            </w:tcBorders>
            <w:hideMark/>
          </w:tcPr>
          <w:p w14:paraId="675BCFF1"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92" w:type="pct"/>
            <w:vMerge w:val="restart"/>
            <w:tcBorders>
              <w:top w:val="single" w:sz="4" w:space="0" w:color="auto"/>
            </w:tcBorders>
            <w:hideMark/>
          </w:tcPr>
          <w:p w14:paraId="48454A62"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EF4B3A" w:rsidRPr="000C7531" w14:paraId="27CA4B6E" w14:textId="77777777" w:rsidTr="00CA6FF5">
        <w:trPr>
          <w:trHeight w:val="555"/>
        </w:trPr>
        <w:tc>
          <w:tcPr>
            <w:tcW w:w="312" w:type="pct"/>
            <w:vMerge/>
            <w:hideMark/>
          </w:tcPr>
          <w:p w14:paraId="287D48B4" w14:textId="77777777" w:rsidR="00EF4B3A" w:rsidRPr="007243EC" w:rsidRDefault="00EF4B3A" w:rsidP="00CA6FF5">
            <w:pPr>
              <w:tabs>
                <w:tab w:val="center" w:pos="4677"/>
                <w:tab w:val="right" w:pos="9355"/>
              </w:tabs>
              <w:rPr>
                <w:color w:val="000000"/>
              </w:rPr>
            </w:pPr>
          </w:p>
        </w:tc>
        <w:tc>
          <w:tcPr>
            <w:tcW w:w="250" w:type="pct"/>
            <w:vMerge/>
            <w:hideMark/>
          </w:tcPr>
          <w:p w14:paraId="695AF622" w14:textId="77777777" w:rsidR="00EF4B3A" w:rsidRPr="007243EC" w:rsidRDefault="00EF4B3A" w:rsidP="00CA6FF5">
            <w:pPr>
              <w:tabs>
                <w:tab w:val="center" w:pos="4677"/>
                <w:tab w:val="right" w:pos="9355"/>
              </w:tabs>
              <w:rPr>
                <w:color w:val="000000"/>
              </w:rPr>
            </w:pPr>
          </w:p>
        </w:tc>
        <w:tc>
          <w:tcPr>
            <w:tcW w:w="324" w:type="pct"/>
            <w:vMerge/>
          </w:tcPr>
          <w:p w14:paraId="61A160E6" w14:textId="77777777" w:rsidR="00EF4B3A" w:rsidRPr="007243EC" w:rsidRDefault="00EF4B3A" w:rsidP="00CA6FF5">
            <w:pPr>
              <w:tabs>
                <w:tab w:val="center" w:pos="4677"/>
                <w:tab w:val="right" w:pos="9355"/>
              </w:tabs>
              <w:rPr>
                <w:color w:val="000000"/>
              </w:rPr>
            </w:pPr>
          </w:p>
        </w:tc>
        <w:tc>
          <w:tcPr>
            <w:tcW w:w="312" w:type="pct"/>
            <w:vMerge/>
            <w:hideMark/>
          </w:tcPr>
          <w:p w14:paraId="070F3CA3" w14:textId="77777777" w:rsidR="00EF4B3A" w:rsidRPr="007243EC" w:rsidRDefault="00EF4B3A" w:rsidP="00CA6FF5">
            <w:pPr>
              <w:tabs>
                <w:tab w:val="center" w:pos="4677"/>
                <w:tab w:val="right" w:pos="9355"/>
              </w:tabs>
              <w:rPr>
                <w:color w:val="000000"/>
              </w:rPr>
            </w:pPr>
          </w:p>
        </w:tc>
        <w:tc>
          <w:tcPr>
            <w:tcW w:w="312" w:type="pct"/>
            <w:vMerge/>
            <w:hideMark/>
          </w:tcPr>
          <w:p w14:paraId="6E95EDF6" w14:textId="77777777" w:rsidR="00EF4B3A" w:rsidRPr="007243EC" w:rsidRDefault="00EF4B3A" w:rsidP="00CA6FF5">
            <w:pPr>
              <w:tabs>
                <w:tab w:val="center" w:pos="4677"/>
                <w:tab w:val="right" w:pos="9355"/>
              </w:tabs>
              <w:rPr>
                <w:color w:val="000000"/>
              </w:rPr>
            </w:pPr>
          </w:p>
        </w:tc>
        <w:tc>
          <w:tcPr>
            <w:tcW w:w="326" w:type="pct"/>
            <w:vMerge/>
            <w:hideMark/>
          </w:tcPr>
          <w:p w14:paraId="08D6F1C7" w14:textId="77777777" w:rsidR="00EF4B3A" w:rsidRPr="007243EC" w:rsidRDefault="00EF4B3A" w:rsidP="00CA6FF5">
            <w:pPr>
              <w:tabs>
                <w:tab w:val="center" w:pos="4677"/>
                <w:tab w:val="right" w:pos="9355"/>
              </w:tabs>
              <w:rPr>
                <w:color w:val="000000"/>
              </w:rPr>
            </w:pPr>
          </w:p>
        </w:tc>
        <w:tc>
          <w:tcPr>
            <w:tcW w:w="312" w:type="pct"/>
            <w:vMerge/>
            <w:hideMark/>
          </w:tcPr>
          <w:p w14:paraId="39061910" w14:textId="77777777" w:rsidR="00EF4B3A" w:rsidRPr="007243EC" w:rsidRDefault="00EF4B3A" w:rsidP="00CA6FF5">
            <w:pPr>
              <w:tabs>
                <w:tab w:val="center" w:pos="4677"/>
                <w:tab w:val="right" w:pos="9355"/>
              </w:tabs>
              <w:rPr>
                <w:color w:val="000000"/>
              </w:rPr>
            </w:pPr>
          </w:p>
        </w:tc>
        <w:tc>
          <w:tcPr>
            <w:tcW w:w="312" w:type="pct"/>
            <w:vMerge/>
            <w:hideMark/>
          </w:tcPr>
          <w:p w14:paraId="39FC5660" w14:textId="77777777" w:rsidR="00EF4B3A" w:rsidRPr="007243EC" w:rsidRDefault="00EF4B3A" w:rsidP="00CA6FF5">
            <w:pPr>
              <w:tabs>
                <w:tab w:val="center" w:pos="4677"/>
                <w:tab w:val="right" w:pos="9355"/>
              </w:tabs>
              <w:rPr>
                <w:color w:val="000000"/>
              </w:rPr>
            </w:pPr>
          </w:p>
        </w:tc>
        <w:tc>
          <w:tcPr>
            <w:tcW w:w="312" w:type="pct"/>
            <w:vMerge/>
            <w:hideMark/>
          </w:tcPr>
          <w:p w14:paraId="208A795E" w14:textId="77777777" w:rsidR="00EF4B3A" w:rsidRPr="007243EC" w:rsidRDefault="00EF4B3A" w:rsidP="00CA6FF5">
            <w:pPr>
              <w:tabs>
                <w:tab w:val="center" w:pos="4677"/>
                <w:tab w:val="right" w:pos="9355"/>
              </w:tabs>
              <w:rPr>
                <w:color w:val="000000"/>
              </w:rPr>
            </w:pPr>
          </w:p>
        </w:tc>
        <w:tc>
          <w:tcPr>
            <w:tcW w:w="272" w:type="pct"/>
            <w:vMerge w:val="restart"/>
            <w:hideMark/>
          </w:tcPr>
          <w:p w14:paraId="7B5ED27A"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наименование показателя</w:t>
            </w:r>
          </w:p>
        </w:tc>
        <w:tc>
          <w:tcPr>
            <w:tcW w:w="431" w:type="pct"/>
            <w:gridSpan w:val="2"/>
            <w:hideMark/>
          </w:tcPr>
          <w:p w14:paraId="7FBD8F86"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единица измерения</w:t>
            </w:r>
          </w:p>
        </w:tc>
        <w:tc>
          <w:tcPr>
            <w:tcW w:w="324" w:type="pct"/>
            <w:vMerge w:val="restart"/>
            <w:hideMark/>
          </w:tcPr>
          <w:p w14:paraId="2637F59A"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оказываемого муниципальными казенными учреждениями на основании муниципального задания</w:t>
            </w:r>
          </w:p>
        </w:tc>
        <w:tc>
          <w:tcPr>
            <w:tcW w:w="369" w:type="pct"/>
            <w:vMerge w:val="restart"/>
            <w:hideMark/>
          </w:tcPr>
          <w:p w14:paraId="4BD5DA67"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оказываемого муниципальными бюджетными и автономными учреждениями на основании муниципального задания</w:t>
            </w:r>
          </w:p>
        </w:tc>
        <w:tc>
          <w:tcPr>
            <w:tcW w:w="213" w:type="pct"/>
            <w:vMerge w:val="restart"/>
            <w:hideMark/>
          </w:tcPr>
          <w:p w14:paraId="662889DE"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в соответствии с конкурсом</w:t>
            </w:r>
          </w:p>
        </w:tc>
        <w:tc>
          <w:tcPr>
            <w:tcW w:w="227" w:type="pct"/>
            <w:vMerge w:val="restart"/>
            <w:hideMark/>
          </w:tcPr>
          <w:p w14:paraId="3C3DEB6E"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в соответствии с социальными сертификатами</w:t>
            </w:r>
          </w:p>
        </w:tc>
        <w:tc>
          <w:tcPr>
            <w:tcW w:w="392" w:type="pct"/>
            <w:vMerge/>
            <w:hideMark/>
          </w:tcPr>
          <w:p w14:paraId="2E7DB660" w14:textId="77777777" w:rsidR="00EF4B3A" w:rsidRPr="007243EC" w:rsidRDefault="00EF4B3A" w:rsidP="00CA6FF5">
            <w:pPr>
              <w:tabs>
                <w:tab w:val="center" w:pos="4677"/>
                <w:tab w:val="right" w:pos="9355"/>
              </w:tabs>
              <w:rPr>
                <w:color w:val="000000"/>
              </w:rPr>
            </w:pPr>
          </w:p>
        </w:tc>
      </w:tr>
      <w:tr w:rsidR="00EF4B3A" w:rsidRPr="000C7531" w14:paraId="66486D67" w14:textId="77777777" w:rsidTr="00CA6FF5">
        <w:trPr>
          <w:trHeight w:val="1878"/>
        </w:trPr>
        <w:tc>
          <w:tcPr>
            <w:tcW w:w="312" w:type="pct"/>
            <w:vMerge/>
            <w:hideMark/>
          </w:tcPr>
          <w:p w14:paraId="16BC8A8A" w14:textId="77777777" w:rsidR="00EF4B3A" w:rsidRPr="007243EC" w:rsidRDefault="00EF4B3A" w:rsidP="00CA6FF5">
            <w:pPr>
              <w:tabs>
                <w:tab w:val="center" w:pos="4677"/>
                <w:tab w:val="right" w:pos="9355"/>
              </w:tabs>
              <w:rPr>
                <w:color w:val="000000"/>
              </w:rPr>
            </w:pPr>
          </w:p>
        </w:tc>
        <w:tc>
          <w:tcPr>
            <w:tcW w:w="250" w:type="pct"/>
            <w:vMerge/>
            <w:hideMark/>
          </w:tcPr>
          <w:p w14:paraId="5A1B7FDC" w14:textId="77777777" w:rsidR="00EF4B3A" w:rsidRPr="007243EC" w:rsidRDefault="00EF4B3A" w:rsidP="00CA6FF5">
            <w:pPr>
              <w:tabs>
                <w:tab w:val="center" w:pos="4677"/>
                <w:tab w:val="right" w:pos="9355"/>
              </w:tabs>
              <w:rPr>
                <w:color w:val="000000"/>
              </w:rPr>
            </w:pPr>
          </w:p>
        </w:tc>
        <w:tc>
          <w:tcPr>
            <w:tcW w:w="324" w:type="pct"/>
            <w:vMerge/>
          </w:tcPr>
          <w:p w14:paraId="6C050FCF" w14:textId="77777777" w:rsidR="00EF4B3A" w:rsidRPr="007243EC" w:rsidRDefault="00EF4B3A" w:rsidP="00CA6FF5">
            <w:pPr>
              <w:tabs>
                <w:tab w:val="center" w:pos="4677"/>
                <w:tab w:val="right" w:pos="9355"/>
              </w:tabs>
              <w:rPr>
                <w:color w:val="000000"/>
              </w:rPr>
            </w:pPr>
          </w:p>
        </w:tc>
        <w:tc>
          <w:tcPr>
            <w:tcW w:w="312" w:type="pct"/>
            <w:vMerge/>
            <w:hideMark/>
          </w:tcPr>
          <w:p w14:paraId="193C5FD4" w14:textId="77777777" w:rsidR="00EF4B3A" w:rsidRPr="007243EC" w:rsidRDefault="00EF4B3A" w:rsidP="00CA6FF5">
            <w:pPr>
              <w:tabs>
                <w:tab w:val="center" w:pos="4677"/>
                <w:tab w:val="right" w:pos="9355"/>
              </w:tabs>
              <w:rPr>
                <w:color w:val="000000"/>
              </w:rPr>
            </w:pPr>
          </w:p>
        </w:tc>
        <w:tc>
          <w:tcPr>
            <w:tcW w:w="312" w:type="pct"/>
            <w:vMerge/>
            <w:hideMark/>
          </w:tcPr>
          <w:p w14:paraId="3C350396" w14:textId="77777777" w:rsidR="00EF4B3A" w:rsidRPr="007243EC" w:rsidRDefault="00EF4B3A" w:rsidP="00CA6FF5">
            <w:pPr>
              <w:tabs>
                <w:tab w:val="center" w:pos="4677"/>
                <w:tab w:val="right" w:pos="9355"/>
              </w:tabs>
              <w:rPr>
                <w:color w:val="000000"/>
              </w:rPr>
            </w:pPr>
          </w:p>
        </w:tc>
        <w:tc>
          <w:tcPr>
            <w:tcW w:w="326" w:type="pct"/>
            <w:vMerge/>
            <w:hideMark/>
          </w:tcPr>
          <w:p w14:paraId="58D7547A" w14:textId="77777777" w:rsidR="00EF4B3A" w:rsidRPr="007243EC" w:rsidRDefault="00EF4B3A" w:rsidP="00CA6FF5">
            <w:pPr>
              <w:tabs>
                <w:tab w:val="center" w:pos="4677"/>
                <w:tab w:val="right" w:pos="9355"/>
              </w:tabs>
              <w:rPr>
                <w:color w:val="000000"/>
              </w:rPr>
            </w:pPr>
          </w:p>
        </w:tc>
        <w:tc>
          <w:tcPr>
            <w:tcW w:w="312" w:type="pct"/>
            <w:vMerge/>
            <w:hideMark/>
          </w:tcPr>
          <w:p w14:paraId="57D0B4FE" w14:textId="77777777" w:rsidR="00EF4B3A" w:rsidRPr="007243EC" w:rsidRDefault="00EF4B3A" w:rsidP="00CA6FF5">
            <w:pPr>
              <w:tabs>
                <w:tab w:val="center" w:pos="4677"/>
                <w:tab w:val="right" w:pos="9355"/>
              </w:tabs>
              <w:rPr>
                <w:color w:val="000000"/>
              </w:rPr>
            </w:pPr>
          </w:p>
        </w:tc>
        <w:tc>
          <w:tcPr>
            <w:tcW w:w="312" w:type="pct"/>
            <w:vMerge/>
            <w:hideMark/>
          </w:tcPr>
          <w:p w14:paraId="7CBC6AF5" w14:textId="77777777" w:rsidR="00EF4B3A" w:rsidRPr="007243EC" w:rsidRDefault="00EF4B3A" w:rsidP="00CA6FF5">
            <w:pPr>
              <w:tabs>
                <w:tab w:val="center" w:pos="4677"/>
                <w:tab w:val="right" w:pos="9355"/>
              </w:tabs>
              <w:rPr>
                <w:color w:val="000000"/>
              </w:rPr>
            </w:pPr>
          </w:p>
        </w:tc>
        <w:tc>
          <w:tcPr>
            <w:tcW w:w="312" w:type="pct"/>
            <w:vMerge/>
            <w:hideMark/>
          </w:tcPr>
          <w:p w14:paraId="63602E6A" w14:textId="77777777" w:rsidR="00EF4B3A" w:rsidRPr="007243EC" w:rsidRDefault="00EF4B3A" w:rsidP="00CA6FF5">
            <w:pPr>
              <w:tabs>
                <w:tab w:val="center" w:pos="4677"/>
                <w:tab w:val="right" w:pos="9355"/>
              </w:tabs>
              <w:rPr>
                <w:color w:val="000000"/>
              </w:rPr>
            </w:pPr>
          </w:p>
        </w:tc>
        <w:tc>
          <w:tcPr>
            <w:tcW w:w="272" w:type="pct"/>
            <w:vMerge/>
            <w:hideMark/>
          </w:tcPr>
          <w:p w14:paraId="7BE18A9F" w14:textId="77777777" w:rsidR="00EF4B3A" w:rsidRPr="007243EC" w:rsidRDefault="00EF4B3A" w:rsidP="00CA6FF5">
            <w:pPr>
              <w:tabs>
                <w:tab w:val="center" w:pos="4677"/>
                <w:tab w:val="right" w:pos="9355"/>
              </w:tabs>
              <w:rPr>
                <w:color w:val="000000"/>
              </w:rPr>
            </w:pPr>
          </w:p>
        </w:tc>
        <w:tc>
          <w:tcPr>
            <w:tcW w:w="272" w:type="pct"/>
            <w:hideMark/>
          </w:tcPr>
          <w:p w14:paraId="168FE81B"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наименование</w:t>
            </w:r>
          </w:p>
        </w:tc>
        <w:tc>
          <w:tcPr>
            <w:tcW w:w="159" w:type="pct"/>
            <w:hideMark/>
          </w:tcPr>
          <w:p w14:paraId="29C80E7B" w14:textId="77777777" w:rsidR="00EF4B3A" w:rsidRPr="00BB50EE" w:rsidRDefault="00EF4B3A" w:rsidP="00CA6FF5">
            <w:pPr>
              <w:tabs>
                <w:tab w:val="center" w:pos="4677"/>
                <w:tab w:val="right" w:pos="9355"/>
              </w:tabs>
              <w:rPr>
                <w:color w:val="000000"/>
                <w:sz w:val="17"/>
                <w:szCs w:val="17"/>
              </w:rPr>
            </w:pPr>
            <w:r w:rsidRPr="00BB50EE">
              <w:rPr>
                <w:color w:val="000000"/>
                <w:sz w:val="17"/>
                <w:szCs w:val="17"/>
              </w:rPr>
              <w:t>код по ОКЕИ</w:t>
            </w:r>
          </w:p>
        </w:tc>
        <w:tc>
          <w:tcPr>
            <w:tcW w:w="324" w:type="pct"/>
            <w:vMerge/>
            <w:hideMark/>
          </w:tcPr>
          <w:p w14:paraId="7AE040C6" w14:textId="77777777" w:rsidR="00EF4B3A" w:rsidRPr="007243EC" w:rsidRDefault="00EF4B3A" w:rsidP="00CA6FF5">
            <w:pPr>
              <w:tabs>
                <w:tab w:val="center" w:pos="4677"/>
                <w:tab w:val="right" w:pos="9355"/>
              </w:tabs>
              <w:rPr>
                <w:color w:val="000000"/>
              </w:rPr>
            </w:pPr>
          </w:p>
        </w:tc>
        <w:tc>
          <w:tcPr>
            <w:tcW w:w="369" w:type="pct"/>
            <w:vMerge/>
            <w:hideMark/>
          </w:tcPr>
          <w:p w14:paraId="0821DFB3" w14:textId="77777777" w:rsidR="00EF4B3A" w:rsidRPr="007243EC" w:rsidRDefault="00EF4B3A" w:rsidP="00CA6FF5">
            <w:pPr>
              <w:tabs>
                <w:tab w:val="center" w:pos="4677"/>
                <w:tab w:val="right" w:pos="9355"/>
              </w:tabs>
              <w:rPr>
                <w:color w:val="000000"/>
              </w:rPr>
            </w:pPr>
          </w:p>
        </w:tc>
        <w:tc>
          <w:tcPr>
            <w:tcW w:w="213" w:type="pct"/>
            <w:vMerge/>
            <w:hideMark/>
          </w:tcPr>
          <w:p w14:paraId="168F7B92" w14:textId="77777777" w:rsidR="00EF4B3A" w:rsidRPr="007243EC" w:rsidRDefault="00EF4B3A" w:rsidP="00CA6FF5">
            <w:pPr>
              <w:tabs>
                <w:tab w:val="center" w:pos="4677"/>
                <w:tab w:val="right" w:pos="9355"/>
              </w:tabs>
              <w:rPr>
                <w:color w:val="000000"/>
              </w:rPr>
            </w:pPr>
          </w:p>
        </w:tc>
        <w:tc>
          <w:tcPr>
            <w:tcW w:w="227" w:type="pct"/>
            <w:vMerge/>
            <w:hideMark/>
          </w:tcPr>
          <w:p w14:paraId="19844398" w14:textId="77777777" w:rsidR="00EF4B3A" w:rsidRPr="007243EC" w:rsidRDefault="00EF4B3A" w:rsidP="00CA6FF5">
            <w:pPr>
              <w:tabs>
                <w:tab w:val="center" w:pos="4677"/>
                <w:tab w:val="right" w:pos="9355"/>
              </w:tabs>
              <w:rPr>
                <w:color w:val="000000"/>
              </w:rPr>
            </w:pPr>
          </w:p>
        </w:tc>
        <w:tc>
          <w:tcPr>
            <w:tcW w:w="392" w:type="pct"/>
            <w:vMerge/>
            <w:hideMark/>
          </w:tcPr>
          <w:p w14:paraId="0221D080" w14:textId="77777777" w:rsidR="00EF4B3A" w:rsidRPr="007243EC" w:rsidRDefault="00EF4B3A" w:rsidP="00CA6FF5">
            <w:pPr>
              <w:tabs>
                <w:tab w:val="center" w:pos="4677"/>
                <w:tab w:val="right" w:pos="9355"/>
              </w:tabs>
              <w:rPr>
                <w:color w:val="000000"/>
              </w:rPr>
            </w:pPr>
          </w:p>
        </w:tc>
      </w:tr>
      <w:tr w:rsidR="00EF4B3A" w:rsidRPr="000C7531" w14:paraId="15EFF8BE" w14:textId="77777777" w:rsidTr="00CA6FF5">
        <w:trPr>
          <w:trHeight w:val="288"/>
        </w:trPr>
        <w:tc>
          <w:tcPr>
            <w:tcW w:w="312" w:type="pct"/>
            <w:hideMark/>
          </w:tcPr>
          <w:p w14:paraId="0399FD63" w14:textId="77777777" w:rsidR="00EF4B3A" w:rsidRPr="007243EC" w:rsidRDefault="00EF4B3A" w:rsidP="00CA6FF5">
            <w:pPr>
              <w:tabs>
                <w:tab w:val="center" w:pos="4677"/>
                <w:tab w:val="right" w:pos="9355"/>
              </w:tabs>
              <w:rPr>
                <w:color w:val="000000"/>
              </w:rPr>
            </w:pPr>
            <w:r w:rsidRPr="007243EC">
              <w:rPr>
                <w:color w:val="000000"/>
              </w:rPr>
              <w:t>1</w:t>
            </w:r>
          </w:p>
        </w:tc>
        <w:tc>
          <w:tcPr>
            <w:tcW w:w="250" w:type="pct"/>
            <w:hideMark/>
          </w:tcPr>
          <w:p w14:paraId="459A77D6" w14:textId="77777777" w:rsidR="00EF4B3A" w:rsidRPr="007243EC" w:rsidRDefault="00EF4B3A" w:rsidP="00CA6FF5">
            <w:pPr>
              <w:tabs>
                <w:tab w:val="center" w:pos="4677"/>
                <w:tab w:val="right" w:pos="9355"/>
              </w:tabs>
              <w:rPr>
                <w:color w:val="000000"/>
              </w:rPr>
            </w:pPr>
            <w:r w:rsidRPr="007243EC">
              <w:rPr>
                <w:color w:val="000000"/>
              </w:rPr>
              <w:t>2</w:t>
            </w:r>
          </w:p>
        </w:tc>
        <w:tc>
          <w:tcPr>
            <w:tcW w:w="324" w:type="pct"/>
          </w:tcPr>
          <w:p w14:paraId="51F42169" w14:textId="77777777" w:rsidR="00EF4B3A" w:rsidRPr="007243EC" w:rsidRDefault="00EF4B3A" w:rsidP="00CA6FF5">
            <w:pPr>
              <w:tabs>
                <w:tab w:val="center" w:pos="4677"/>
                <w:tab w:val="right" w:pos="9355"/>
              </w:tabs>
              <w:rPr>
                <w:color w:val="000000"/>
              </w:rPr>
            </w:pPr>
            <w:r w:rsidRPr="007243EC">
              <w:rPr>
                <w:color w:val="000000"/>
              </w:rPr>
              <w:t>3</w:t>
            </w:r>
          </w:p>
        </w:tc>
        <w:tc>
          <w:tcPr>
            <w:tcW w:w="312" w:type="pct"/>
          </w:tcPr>
          <w:p w14:paraId="1DB29CBA" w14:textId="77777777" w:rsidR="00EF4B3A" w:rsidRPr="007243EC" w:rsidRDefault="00EF4B3A" w:rsidP="00CA6FF5">
            <w:pPr>
              <w:tabs>
                <w:tab w:val="center" w:pos="4677"/>
                <w:tab w:val="right" w:pos="9355"/>
              </w:tabs>
              <w:rPr>
                <w:color w:val="000000"/>
              </w:rPr>
            </w:pPr>
            <w:r w:rsidRPr="007243EC">
              <w:rPr>
                <w:color w:val="000000"/>
              </w:rPr>
              <w:t>4</w:t>
            </w:r>
          </w:p>
        </w:tc>
        <w:tc>
          <w:tcPr>
            <w:tcW w:w="312" w:type="pct"/>
          </w:tcPr>
          <w:p w14:paraId="68334E67" w14:textId="77777777" w:rsidR="00EF4B3A" w:rsidRPr="007243EC" w:rsidRDefault="00EF4B3A" w:rsidP="00CA6FF5">
            <w:pPr>
              <w:tabs>
                <w:tab w:val="center" w:pos="4677"/>
                <w:tab w:val="right" w:pos="9355"/>
              </w:tabs>
              <w:rPr>
                <w:color w:val="000000"/>
              </w:rPr>
            </w:pPr>
            <w:r w:rsidRPr="007243EC">
              <w:rPr>
                <w:color w:val="000000"/>
              </w:rPr>
              <w:t>5</w:t>
            </w:r>
          </w:p>
        </w:tc>
        <w:tc>
          <w:tcPr>
            <w:tcW w:w="326" w:type="pct"/>
          </w:tcPr>
          <w:p w14:paraId="1353C686" w14:textId="77777777" w:rsidR="00EF4B3A" w:rsidRPr="007243EC" w:rsidRDefault="00EF4B3A" w:rsidP="00CA6FF5">
            <w:pPr>
              <w:tabs>
                <w:tab w:val="center" w:pos="4677"/>
                <w:tab w:val="right" w:pos="9355"/>
              </w:tabs>
              <w:rPr>
                <w:color w:val="000000"/>
              </w:rPr>
            </w:pPr>
            <w:r w:rsidRPr="007243EC">
              <w:rPr>
                <w:color w:val="000000"/>
              </w:rPr>
              <w:t>6</w:t>
            </w:r>
          </w:p>
        </w:tc>
        <w:tc>
          <w:tcPr>
            <w:tcW w:w="312" w:type="pct"/>
          </w:tcPr>
          <w:p w14:paraId="0FF3B4E3" w14:textId="77777777" w:rsidR="00EF4B3A" w:rsidRPr="007243EC" w:rsidRDefault="00EF4B3A" w:rsidP="00CA6FF5">
            <w:pPr>
              <w:tabs>
                <w:tab w:val="center" w:pos="4677"/>
                <w:tab w:val="right" w:pos="9355"/>
              </w:tabs>
              <w:rPr>
                <w:color w:val="000000"/>
              </w:rPr>
            </w:pPr>
            <w:r w:rsidRPr="007243EC">
              <w:rPr>
                <w:color w:val="000000"/>
              </w:rPr>
              <w:t>7</w:t>
            </w:r>
          </w:p>
        </w:tc>
        <w:tc>
          <w:tcPr>
            <w:tcW w:w="312" w:type="pct"/>
          </w:tcPr>
          <w:p w14:paraId="136F1068" w14:textId="77777777" w:rsidR="00EF4B3A" w:rsidRPr="007243EC" w:rsidRDefault="00EF4B3A" w:rsidP="00CA6FF5">
            <w:pPr>
              <w:tabs>
                <w:tab w:val="center" w:pos="4677"/>
                <w:tab w:val="right" w:pos="9355"/>
              </w:tabs>
              <w:rPr>
                <w:color w:val="000000"/>
              </w:rPr>
            </w:pPr>
            <w:r w:rsidRPr="007243EC">
              <w:rPr>
                <w:color w:val="000000"/>
              </w:rPr>
              <w:t>8</w:t>
            </w:r>
          </w:p>
        </w:tc>
        <w:tc>
          <w:tcPr>
            <w:tcW w:w="312" w:type="pct"/>
          </w:tcPr>
          <w:p w14:paraId="26D51224" w14:textId="77777777" w:rsidR="00EF4B3A" w:rsidRPr="007243EC" w:rsidRDefault="00EF4B3A" w:rsidP="00CA6FF5">
            <w:pPr>
              <w:tabs>
                <w:tab w:val="center" w:pos="4677"/>
                <w:tab w:val="right" w:pos="9355"/>
              </w:tabs>
              <w:rPr>
                <w:color w:val="000000"/>
              </w:rPr>
            </w:pPr>
            <w:r w:rsidRPr="007243EC">
              <w:rPr>
                <w:color w:val="000000"/>
              </w:rPr>
              <w:t>9</w:t>
            </w:r>
          </w:p>
        </w:tc>
        <w:tc>
          <w:tcPr>
            <w:tcW w:w="272" w:type="pct"/>
          </w:tcPr>
          <w:p w14:paraId="5725B6EF" w14:textId="77777777" w:rsidR="00EF4B3A" w:rsidRPr="007243EC" w:rsidRDefault="00EF4B3A" w:rsidP="00CA6FF5">
            <w:pPr>
              <w:tabs>
                <w:tab w:val="center" w:pos="4677"/>
                <w:tab w:val="right" w:pos="9355"/>
              </w:tabs>
              <w:rPr>
                <w:color w:val="000000"/>
              </w:rPr>
            </w:pPr>
            <w:r w:rsidRPr="007243EC">
              <w:rPr>
                <w:color w:val="000000"/>
              </w:rPr>
              <w:t>10</w:t>
            </w:r>
          </w:p>
        </w:tc>
        <w:tc>
          <w:tcPr>
            <w:tcW w:w="272" w:type="pct"/>
          </w:tcPr>
          <w:p w14:paraId="5CE7D014" w14:textId="77777777" w:rsidR="00EF4B3A" w:rsidRPr="007243EC" w:rsidRDefault="00EF4B3A" w:rsidP="00CA6FF5">
            <w:pPr>
              <w:tabs>
                <w:tab w:val="center" w:pos="4677"/>
                <w:tab w:val="right" w:pos="9355"/>
              </w:tabs>
              <w:rPr>
                <w:color w:val="000000"/>
              </w:rPr>
            </w:pPr>
            <w:r w:rsidRPr="007243EC">
              <w:rPr>
                <w:color w:val="000000"/>
              </w:rPr>
              <w:t>11</w:t>
            </w:r>
          </w:p>
        </w:tc>
        <w:tc>
          <w:tcPr>
            <w:tcW w:w="159" w:type="pct"/>
          </w:tcPr>
          <w:p w14:paraId="442686A0" w14:textId="77777777" w:rsidR="00EF4B3A" w:rsidRPr="007243EC" w:rsidRDefault="00EF4B3A" w:rsidP="00CA6FF5">
            <w:pPr>
              <w:tabs>
                <w:tab w:val="center" w:pos="4677"/>
                <w:tab w:val="right" w:pos="9355"/>
              </w:tabs>
              <w:rPr>
                <w:color w:val="000000"/>
              </w:rPr>
            </w:pPr>
            <w:r w:rsidRPr="007243EC">
              <w:rPr>
                <w:color w:val="000000"/>
              </w:rPr>
              <w:t>12</w:t>
            </w:r>
          </w:p>
        </w:tc>
        <w:tc>
          <w:tcPr>
            <w:tcW w:w="324" w:type="pct"/>
          </w:tcPr>
          <w:p w14:paraId="15078F87" w14:textId="77777777" w:rsidR="00EF4B3A" w:rsidRPr="007243EC" w:rsidRDefault="00EF4B3A" w:rsidP="00CA6FF5">
            <w:pPr>
              <w:tabs>
                <w:tab w:val="center" w:pos="4677"/>
                <w:tab w:val="right" w:pos="9355"/>
              </w:tabs>
              <w:rPr>
                <w:color w:val="000000"/>
              </w:rPr>
            </w:pPr>
            <w:r w:rsidRPr="007243EC">
              <w:rPr>
                <w:color w:val="000000"/>
              </w:rPr>
              <w:t>13</w:t>
            </w:r>
          </w:p>
        </w:tc>
        <w:tc>
          <w:tcPr>
            <w:tcW w:w="369" w:type="pct"/>
          </w:tcPr>
          <w:p w14:paraId="5E19FAFE" w14:textId="77777777" w:rsidR="00EF4B3A" w:rsidRPr="007243EC" w:rsidRDefault="00EF4B3A" w:rsidP="00CA6FF5">
            <w:pPr>
              <w:tabs>
                <w:tab w:val="center" w:pos="4677"/>
                <w:tab w:val="right" w:pos="9355"/>
              </w:tabs>
              <w:rPr>
                <w:color w:val="000000"/>
              </w:rPr>
            </w:pPr>
            <w:r w:rsidRPr="007243EC">
              <w:rPr>
                <w:color w:val="000000"/>
              </w:rPr>
              <w:t>14</w:t>
            </w:r>
          </w:p>
        </w:tc>
        <w:tc>
          <w:tcPr>
            <w:tcW w:w="213" w:type="pct"/>
          </w:tcPr>
          <w:p w14:paraId="25BED105" w14:textId="77777777" w:rsidR="00EF4B3A" w:rsidRPr="007243EC" w:rsidRDefault="00EF4B3A" w:rsidP="00CA6FF5">
            <w:pPr>
              <w:tabs>
                <w:tab w:val="center" w:pos="4677"/>
                <w:tab w:val="right" w:pos="9355"/>
              </w:tabs>
              <w:rPr>
                <w:color w:val="000000"/>
              </w:rPr>
            </w:pPr>
            <w:r w:rsidRPr="007243EC">
              <w:rPr>
                <w:color w:val="000000"/>
              </w:rPr>
              <w:t>15</w:t>
            </w:r>
          </w:p>
        </w:tc>
        <w:tc>
          <w:tcPr>
            <w:tcW w:w="227" w:type="pct"/>
          </w:tcPr>
          <w:p w14:paraId="24657221" w14:textId="77777777" w:rsidR="00EF4B3A" w:rsidRPr="007243EC" w:rsidRDefault="00EF4B3A" w:rsidP="00CA6FF5">
            <w:pPr>
              <w:tabs>
                <w:tab w:val="center" w:pos="4677"/>
                <w:tab w:val="right" w:pos="9355"/>
              </w:tabs>
              <w:rPr>
                <w:color w:val="000000"/>
              </w:rPr>
            </w:pPr>
            <w:r w:rsidRPr="007243EC">
              <w:rPr>
                <w:color w:val="000000"/>
              </w:rPr>
              <w:t>16</w:t>
            </w:r>
          </w:p>
        </w:tc>
        <w:tc>
          <w:tcPr>
            <w:tcW w:w="392" w:type="pct"/>
          </w:tcPr>
          <w:p w14:paraId="62D81023" w14:textId="77777777" w:rsidR="00EF4B3A" w:rsidRPr="007243EC" w:rsidRDefault="00EF4B3A" w:rsidP="00CA6FF5">
            <w:pPr>
              <w:tabs>
                <w:tab w:val="center" w:pos="4677"/>
                <w:tab w:val="right" w:pos="9355"/>
              </w:tabs>
              <w:rPr>
                <w:color w:val="000000"/>
              </w:rPr>
            </w:pPr>
            <w:r w:rsidRPr="007243EC">
              <w:rPr>
                <w:color w:val="000000"/>
              </w:rPr>
              <w:t>17</w:t>
            </w:r>
          </w:p>
        </w:tc>
      </w:tr>
      <w:tr w:rsidR="00EF4B3A" w:rsidRPr="000C7531" w14:paraId="2AC3A753" w14:textId="77777777" w:rsidTr="00CA6FF5">
        <w:trPr>
          <w:trHeight w:val="341"/>
        </w:trPr>
        <w:tc>
          <w:tcPr>
            <w:tcW w:w="312" w:type="pct"/>
            <w:vMerge w:val="restart"/>
            <w:hideMark/>
          </w:tcPr>
          <w:p w14:paraId="32264553" w14:textId="77777777" w:rsidR="00EF4B3A" w:rsidRPr="007243EC" w:rsidRDefault="00EF4B3A" w:rsidP="00CA6FF5">
            <w:pPr>
              <w:tabs>
                <w:tab w:val="center" w:pos="4677"/>
                <w:tab w:val="right" w:pos="9355"/>
              </w:tabs>
              <w:rPr>
                <w:color w:val="000000"/>
              </w:rPr>
            </w:pPr>
            <w:r w:rsidRPr="007243EC">
              <w:rPr>
                <w:color w:val="000000"/>
              </w:rPr>
              <w:t> </w:t>
            </w:r>
          </w:p>
        </w:tc>
        <w:tc>
          <w:tcPr>
            <w:tcW w:w="250" w:type="pct"/>
            <w:vMerge w:val="restart"/>
            <w:hideMark/>
          </w:tcPr>
          <w:p w14:paraId="013E52C1" w14:textId="77777777" w:rsidR="00EF4B3A" w:rsidRPr="007243EC" w:rsidRDefault="00EF4B3A" w:rsidP="00CA6FF5">
            <w:pPr>
              <w:tabs>
                <w:tab w:val="center" w:pos="4677"/>
                <w:tab w:val="right" w:pos="9355"/>
              </w:tabs>
              <w:rPr>
                <w:color w:val="000000"/>
              </w:rPr>
            </w:pPr>
            <w:r w:rsidRPr="007243EC">
              <w:rPr>
                <w:color w:val="000000"/>
              </w:rPr>
              <w:t> </w:t>
            </w:r>
          </w:p>
        </w:tc>
        <w:tc>
          <w:tcPr>
            <w:tcW w:w="324" w:type="pct"/>
            <w:vMerge w:val="restart"/>
          </w:tcPr>
          <w:p w14:paraId="4EF9622C" w14:textId="77777777" w:rsidR="00EF4B3A" w:rsidRPr="007243EC" w:rsidRDefault="00EF4B3A" w:rsidP="00CA6FF5">
            <w:pPr>
              <w:tabs>
                <w:tab w:val="center" w:pos="4677"/>
                <w:tab w:val="right" w:pos="9355"/>
              </w:tabs>
              <w:rPr>
                <w:color w:val="000000"/>
              </w:rPr>
            </w:pPr>
          </w:p>
        </w:tc>
        <w:tc>
          <w:tcPr>
            <w:tcW w:w="312" w:type="pct"/>
            <w:vMerge w:val="restart"/>
            <w:hideMark/>
          </w:tcPr>
          <w:p w14:paraId="50380455" w14:textId="77777777" w:rsidR="00EF4B3A" w:rsidRPr="007243EC" w:rsidRDefault="00EF4B3A" w:rsidP="00CA6FF5">
            <w:pPr>
              <w:tabs>
                <w:tab w:val="center" w:pos="4677"/>
                <w:tab w:val="right" w:pos="9355"/>
              </w:tabs>
              <w:rPr>
                <w:color w:val="000000"/>
              </w:rPr>
            </w:pPr>
            <w:r w:rsidRPr="007243EC">
              <w:rPr>
                <w:color w:val="000000"/>
              </w:rPr>
              <w:t> </w:t>
            </w:r>
          </w:p>
        </w:tc>
        <w:tc>
          <w:tcPr>
            <w:tcW w:w="312" w:type="pct"/>
            <w:vMerge w:val="restart"/>
            <w:hideMark/>
          </w:tcPr>
          <w:p w14:paraId="100B07B9" w14:textId="77777777" w:rsidR="00EF4B3A" w:rsidRPr="007243EC" w:rsidRDefault="00EF4B3A" w:rsidP="00CA6FF5">
            <w:pPr>
              <w:tabs>
                <w:tab w:val="center" w:pos="4677"/>
                <w:tab w:val="right" w:pos="9355"/>
              </w:tabs>
              <w:rPr>
                <w:color w:val="000000"/>
              </w:rPr>
            </w:pPr>
            <w:r w:rsidRPr="007243EC">
              <w:rPr>
                <w:color w:val="000000"/>
              </w:rPr>
              <w:t> </w:t>
            </w:r>
          </w:p>
        </w:tc>
        <w:tc>
          <w:tcPr>
            <w:tcW w:w="326" w:type="pct"/>
            <w:vMerge w:val="restart"/>
            <w:hideMark/>
          </w:tcPr>
          <w:p w14:paraId="12340BB1" w14:textId="77777777" w:rsidR="00EF4B3A" w:rsidRPr="007243EC" w:rsidRDefault="00EF4B3A" w:rsidP="00CA6FF5">
            <w:pPr>
              <w:tabs>
                <w:tab w:val="center" w:pos="4677"/>
                <w:tab w:val="right" w:pos="9355"/>
              </w:tabs>
              <w:rPr>
                <w:color w:val="000000"/>
              </w:rPr>
            </w:pPr>
            <w:r w:rsidRPr="007243EC">
              <w:rPr>
                <w:color w:val="000000"/>
              </w:rPr>
              <w:t> </w:t>
            </w:r>
          </w:p>
        </w:tc>
        <w:tc>
          <w:tcPr>
            <w:tcW w:w="312" w:type="pct"/>
            <w:vMerge w:val="restart"/>
            <w:hideMark/>
          </w:tcPr>
          <w:p w14:paraId="71B143B7" w14:textId="77777777" w:rsidR="00EF4B3A" w:rsidRPr="007243EC" w:rsidRDefault="00EF4B3A" w:rsidP="00CA6FF5">
            <w:pPr>
              <w:tabs>
                <w:tab w:val="center" w:pos="4677"/>
                <w:tab w:val="right" w:pos="9355"/>
              </w:tabs>
              <w:rPr>
                <w:color w:val="000000"/>
              </w:rPr>
            </w:pPr>
            <w:r w:rsidRPr="007243EC">
              <w:rPr>
                <w:color w:val="000000"/>
              </w:rPr>
              <w:t> </w:t>
            </w:r>
          </w:p>
        </w:tc>
        <w:tc>
          <w:tcPr>
            <w:tcW w:w="312" w:type="pct"/>
            <w:vMerge w:val="restart"/>
            <w:hideMark/>
          </w:tcPr>
          <w:p w14:paraId="387FA916" w14:textId="77777777" w:rsidR="00EF4B3A" w:rsidRPr="007243EC" w:rsidRDefault="00EF4B3A" w:rsidP="00CA6FF5">
            <w:pPr>
              <w:tabs>
                <w:tab w:val="center" w:pos="4677"/>
                <w:tab w:val="right" w:pos="9355"/>
              </w:tabs>
              <w:rPr>
                <w:color w:val="000000"/>
              </w:rPr>
            </w:pPr>
            <w:r w:rsidRPr="007243EC">
              <w:rPr>
                <w:color w:val="000000"/>
              </w:rPr>
              <w:t> </w:t>
            </w:r>
          </w:p>
        </w:tc>
        <w:tc>
          <w:tcPr>
            <w:tcW w:w="312" w:type="pct"/>
            <w:vMerge w:val="restart"/>
            <w:hideMark/>
          </w:tcPr>
          <w:p w14:paraId="14867029" w14:textId="77777777" w:rsidR="00EF4B3A" w:rsidRPr="007243EC" w:rsidRDefault="00EF4B3A" w:rsidP="00CA6FF5">
            <w:pPr>
              <w:tabs>
                <w:tab w:val="center" w:pos="4677"/>
                <w:tab w:val="right" w:pos="9355"/>
              </w:tabs>
              <w:rPr>
                <w:color w:val="000000"/>
              </w:rPr>
            </w:pPr>
            <w:r w:rsidRPr="007243EC">
              <w:rPr>
                <w:color w:val="000000"/>
              </w:rPr>
              <w:t> </w:t>
            </w:r>
          </w:p>
        </w:tc>
        <w:tc>
          <w:tcPr>
            <w:tcW w:w="272" w:type="pct"/>
            <w:hideMark/>
          </w:tcPr>
          <w:p w14:paraId="04898D18"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272" w:type="pct"/>
            <w:hideMark/>
          </w:tcPr>
          <w:p w14:paraId="2BF68E0A"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159" w:type="pct"/>
            <w:hideMark/>
          </w:tcPr>
          <w:p w14:paraId="2CB3D194"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324" w:type="pct"/>
            <w:hideMark/>
          </w:tcPr>
          <w:p w14:paraId="097BDA3C"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6F6FDD80"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31917010"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3384D354"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09AC1C3B"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0C474342" w14:textId="77777777" w:rsidTr="00CA6FF5">
        <w:trPr>
          <w:trHeight w:val="288"/>
        </w:trPr>
        <w:tc>
          <w:tcPr>
            <w:tcW w:w="312" w:type="pct"/>
            <w:vMerge/>
            <w:hideMark/>
          </w:tcPr>
          <w:p w14:paraId="2EF6F538" w14:textId="77777777" w:rsidR="00EF4B3A" w:rsidRPr="007243EC" w:rsidRDefault="00EF4B3A" w:rsidP="00CA6FF5">
            <w:pPr>
              <w:tabs>
                <w:tab w:val="center" w:pos="4677"/>
                <w:tab w:val="right" w:pos="9355"/>
              </w:tabs>
              <w:rPr>
                <w:color w:val="000000"/>
              </w:rPr>
            </w:pPr>
          </w:p>
        </w:tc>
        <w:tc>
          <w:tcPr>
            <w:tcW w:w="250" w:type="pct"/>
            <w:vMerge/>
            <w:hideMark/>
          </w:tcPr>
          <w:p w14:paraId="532A258E" w14:textId="77777777" w:rsidR="00EF4B3A" w:rsidRPr="007243EC" w:rsidRDefault="00EF4B3A" w:rsidP="00CA6FF5">
            <w:pPr>
              <w:tabs>
                <w:tab w:val="center" w:pos="4677"/>
                <w:tab w:val="right" w:pos="9355"/>
              </w:tabs>
              <w:rPr>
                <w:color w:val="000000"/>
              </w:rPr>
            </w:pPr>
          </w:p>
        </w:tc>
        <w:tc>
          <w:tcPr>
            <w:tcW w:w="324" w:type="pct"/>
            <w:vMerge/>
          </w:tcPr>
          <w:p w14:paraId="12EFABFB" w14:textId="77777777" w:rsidR="00EF4B3A" w:rsidRPr="007243EC" w:rsidRDefault="00EF4B3A" w:rsidP="00CA6FF5">
            <w:pPr>
              <w:tabs>
                <w:tab w:val="center" w:pos="4677"/>
                <w:tab w:val="right" w:pos="9355"/>
              </w:tabs>
              <w:rPr>
                <w:color w:val="000000"/>
              </w:rPr>
            </w:pPr>
          </w:p>
        </w:tc>
        <w:tc>
          <w:tcPr>
            <w:tcW w:w="312" w:type="pct"/>
            <w:vMerge/>
            <w:hideMark/>
          </w:tcPr>
          <w:p w14:paraId="0FA5652C" w14:textId="77777777" w:rsidR="00EF4B3A" w:rsidRPr="007243EC" w:rsidRDefault="00EF4B3A" w:rsidP="00CA6FF5">
            <w:pPr>
              <w:tabs>
                <w:tab w:val="center" w:pos="4677"/>
                <w:tab w:val="right" w:pos="9355"/>
              </w:tabs>
              <w:rPr>
                <w:color w:val="000000"/>
              </w:rPr>
            </w:pPr>
          </w:p>
        </w:tc>
        <w:tc>
          <w:tcPr>
            <w:tcW w:w="312" w:type="pct"/>
            <w:vMerge/>
            <w:hideMark/>
          </w:tcPr>
          <w:p w14:paraId="57270A2C" w14:textId="77777777" w:rsidR="00EF4B3A" w:rsidRPr="007243EC" w:rsidRDefault="00EF4B3A" w:rsidP="00CA6FF5">
            <w:pPr>
              <w:tabs>
                <w:tab w:val="center" w:pos="4677"/>
                <w:tab w:val="right" w:pos="9355"/>
              </w:tabs>
              <w:rPr>
                <w:color w:val="000000"/>
              </w:rPr>
            </w:pPr>
          </w:p>
        </w:tc>
        <w:tc>
          <w:tcPr>
            <w:tcW w:w="326" w:type="pct"/>
            <w:vMerge/>
            <w:hideMark/>
          </w:tcPr>
          <w:p w14:paraId="0FBE14E0" w14:textId="77777777" w:rsidR="00EF4B3A" w:rsidRPr="007243EC" w:rsidRDefault="00EF4B3A" w:rsidP="00CA6FF5">
            <w:pPr>
              <w:tabs>
                <w:tab w:val="center" w:pos="4677"/>
                <w:tab w:val="right" w:pos="9355"/>
              </w:tabs>
              <w:rPr>
                <w:color w:val="000000"/>
              </w:rPr>
            </w:pPr>
          </w:p>
        </w:tc>
        <w:tc>
          <w:tcPr>
            <w:tcW w:w="312" w:type="pct"/>
            <w:vMerge/>
            <w:hideMark/>
          </w:tcPr>
          <w:p w14:paraId="0A339584" w14:textId="77777777" w:rsidR="00EF4B3A" w:rsidRPr="007243EC" w:rsidRDefault="00EF4B3A" w:rsidP="00CA6FF5">
            <w:pPr>
              <w:tabs>
                <w:tab w:val="center" w:pos="4677"/>
                <w:tab w:val="right" w:pos="9355"/>
              </w:tabs>
              <w:rPr>
                <w:color w:val="000000"/>
              </w:rPr>
            </w:pPr>
          </w:p>
        </w:tc>
        <w:tc>
          <w:tcPr>
            <w:tcW w:w="312" w:type="pct"/>
            <w:vMerge/>
            <w:hideMark/>
          </w:tcPr>
          <w:p w14:paraId="77FBAF02" w14:textId="77777777" w:rsidR="00EF4B3A" w:rsidRPr="007243EC" w:rsidRDefault="00EF4B3A" w:rsidP="00CA6FF5">
            <w:pPr>
              <w:tabs>
                <w:tab w:val="center" w:pos="4677"/>
                <w:tab w:val="right" w:pos="9355"/>
              </w:tabs>
              <w:rPr>
                <w:color w:val="000000"/>
              </w:rPr>
            </w:pPr>
          </w:p>
        </w:tc>
        <w:tc>
          <w:tcPr>
            <w:tcW w:w="312" w:type="pct"/>
            <w:vMerge/>
            <w:hideMark/>
          </w:tcPr>
          <w:p w14:paraId="0D75D990" w14:textId="77777777" w:rsidR="00EF4B3A" w:rsidRPr="007243EC" w:rsidRDefault="00EF4B3A" w:rsidP="00CA6FF5">
            <w:pPr>
              <w:tabs>
                <w:tab w:val="center" w:pos="4677"/>
                <w:tab w:val="right" w:pos="9355"/>
              </w:tabs>
              <w:rPr>
                <w:color w:val="000000"/>
              </w:rPr>
            </w:pPr>
          </w:p>
        </w:tc>
        <w:tc>
          <w:tcPr>
            <w:tcW w:w="272" w:type="pct"/>
            <w:hideMark/>
          </w:tcPr>
          <w:p w14:paraId="7D282A46"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272" w:type="pct"/>
            <w:hideMark/>
          </w:tcPr>
          <w:p w14:paraId="08EAABC8"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159" w:type="pct"/>
            <w:hideMark/>
          </w:tcPr>
          <w:p w14:paraId="2DCCBDF2"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324" w:type="pct"/>
            <w:hideMark/>
          </w:tcPr>
          <w:p w14:paraId="229FBFC9"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658D57CF"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7A6E9F93"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00ECC284"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15EEFC07"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61F07CB1" w14:textId="77777777" w:rsidTr="00CA6FF5">
        <w:trPr>
          <w:trHeight w:val="288"/>
        </w:trPr>
        <w:tc>
          <w:tcPr>
            <w:tcW w:w="312" w:type="pct"/>
            <w:vMerge/>
            <w:hideMark/>
          </w:tcPr>
          <w:p w14:paraId="24EBE81F" w14:textId="77777777" w:rsidR="00EF4B3A" w:rsidRPr="007243EC" w:rsidRDefault="00EF4B3A" w:rsidP="00CA6FF5">
            <w:pPr>
              <w:tabs>
                <w:tab w:val="center" w:pos="4677"/>
                <w:tab w:val="right" w:pos="9355"/>
              </w:tabs>
              <w:rPr>
                <w:color w:val="000000"/>
              </w:rPr>
            </w:pPr>
          </w:p>
        </w:tc>
        <w:tc>
          <w:tcPr>
            <w:tcW w:w="250" w:type="pct"/>
            <w:vMerge/>
            <w:hideMark/>
          </w:tcPr>
          <w:p w14:paraId="0934C4BF" w14:textId="77777777" w:rsidR="00EF4B3A" w:rsidRPr="007243EC" w:rsidRDefault="00EF4B3A" w:rsidP="00CA6FF5">
            <w:pPr>
              <w:tabs>
                <w:tab w:val="center" w:pos="4677"/>
                <w:tab w:val="right" w:pos="9355"/>
              </w:tabs>
              <w:rPr>
                <w:color w:val="000000"/>
              </w:rPr>
            </w:pPr>
          </w:p>
        </w:tc>
        <w:tc>
          <w:tcPr>
            <w:tcW w:w="324" w:type="pct"/>
            <w:vMerge/>
          </w:tcPr>
          <w:p w14:paraId="486C7631" w14:textId="77777777" w:rsidR="00EF4B3A" w:rsidRPr="007243EC" w:rsidRDefault="00EF4B3A" w:rsidP="00CA6FF5">
            <w:pPr>
              <w:tabs>
                <w:tab w:val="center" w:pos="4677"/>
                <w:tab w:val="right" w:pos="9355"/>
              </w:tabs>
              <w:rPr>
                <w:color w:val="000000"/>
              </w:rPr>
            </w:pPr>
          </w:p>
        </w:tc>
        <w:tc>
          <w:tcPr>
            <w:tcW w:w="312" w:type="pct"/>
            <w:vMerge/>
            <w:hideMark/>
          </w:tcPr>
          <w:p w14:paraId="03FF0ABC" w14:textId="77777777" w:rsidR="00EF4B3A" w:rsidRPr="007243EC" w:rsidRDefault="00EF4B3A" w:rsidP="00CA6FF5">
            <w:pPr>
              <w:tabs>
                <w:tab w:val="center" w:pos="4677"/>
                <w:tab w:val="right" w:pos="9355"/>
              </w:tabs>
              <w:rPr>
                <w:color w:val="000000"/>
              </w:rPr>
            </w:pPr>
          </w:p>
        </w:tc>
        <w:tc>
          <w:tcPr>
            <w:tcW w:w="312" w:type="pct"/>
            <w:vMerge/>
            <w:hideMark/>
          </w:tcPr>
          <w:p w14:paraId="6A4B90AE" w14:textId="77777777" w:rsidR="00EF4B3A" w:rsidRPr="007243EC" w:rsidRDefault="00EF4B3A" w:rsidP="00CA6FF5">
            <w:pPr>
              <w:tabs>
                <w:tab w:val="center" w:pos="4677"/>
                <w:tab w:val="right" w:pos="9355"/>
              </w:tabs>
              <w:rPr>
                <w:color w:val="000000"/>
              </w:rPr>
            </w:pPr>
          </w:p>
        </w:tc>
        <w:tc>
          <w:tcPr>
            <w:tcW w:w="326" w:type="pct"/>
            <w:vMerge/>
            <w:hideMark/>
          </w:tcPr>
          <w:p w14:paraId="6FFA60DD" w14:textId="77777777" w:rsidR="00EF4B3A" w:rsidRPr="007243EC" w:rsidRDefault="00EF4B3A" w:rsidP="00CA6FF5">
            <w:pPr>
              <w:tabs>
                <w:tab w:val="center" w:pos="4677"/>
                <w:tab w:val="right" w:pos="9355"/>
              </w:tabs>
              <w:rPr>
                <w:color w:val="000000"/>
              </w:rPr>
            </w:pPr>
          </w:p>
        </w:tc>
        <w:tc>
          <w:tcPr>
            <w:tcW w:w="312" w:type="pct"/>
            <w:vMerge/>
            <w:hideMark/>
          </w:tcPr>
          <w:p w14:paraId="7362EF93" w14:textId="77777777" w:rsidR="00EF4B3A" w:rsidRPr="007243EC" w:rsidRDefault="00EF4B3A" w:rsidP="00CA6FF5">
            <w:pPr>
              <w:tabs>
                <w:tab w:val="center" w:pos="4677"/>
                <w:tab w:val="right" w:pos="9355"/>
              </w:tabs>
              <w:rPr>
                <w:color w:val="000000"/>
              </w:rPr>
            </w:pPr>
          </w:p>
        </w:tc>
        <w:tc>
          <w:tcPr>
            <w:tcW w:w="312" w:type="pct"/>
            <w:vMerge/>
            <w:hideMark/>
          </w:tcPr>
          <w:p w14:paraId="358DCCD2" w14:textId="77777777" w:rsidR="00EF4B3A" w:rsidRPr="007243EC" w:rsidRDefault="00EF4B3A" w:rsidP="00CA6FF5">
            <w:pPr>
              <w:tabs>
                <w:tab w:val="center" w:pos="4677"/>
                <w:tab w:val="right" w:pos="9355"/>
              </w:tabs>
              <w:rPr>
                <w:color w:val="000000"/>
              </w:rPr>
            </w:pPr>
          </w:p>
        </w:tc>
        <w:tc>
          <w:tcPr>
            <w:tcW w:w="312" w:type="pct"/>
            <w:vMerge/>
            <w:hideMark/>
          </w:tcPr>
          <w:p w14:paraId="1BF755DB" w14:textId="77777777" w:rsidR="00EF4B3A" w:rsidRPr="007243EC" w:rsidRDefault="00EF4B3A" w:rsidP="00CA6FF5">
            <w:pPr>
              <w:tabs>
                <w:tab w:val="center" w:pos="4677"/>
                <w:tab w:val="right" w:pos="9355"/>
              </w:tabs>
              <w:rPr>
                <w:color w:val="000000"/>
              </w:rPr>
            </w:pPr>
          </w:p>
        </w:tc>
        <w:tc>
          <w:tcPr>
            <w:tcW w:w="272" w:type="pct"/>
            <w:hideMark/>
          </w:tcPr>
          <w:p w14:paraId="7AA5638F"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272" w:type="pct"/>
            <w:hideMark/>
          </w:tcPr>
          <w:p w14:paraId="35E95D36"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159" w:type="pct"/>
            <w:hideMark/>
          </w:tcPr>
          <w:p w14:paraId="54A9A89F"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324" w:type="pct"/>
            <w:hideMark/>
          </w:tcPr>
          <w:p w14:paraId="0BB6CAF5"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7E94E1C1"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30A5B7A1"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6082618B"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04E50B55"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171FFAA4" w14:textId="77777777" w:rsidTr="00CA6FF5">
        <w:trPr>
          <w:trHeight w:val="288"/>
        </w:trPr>
        <w:tc>
          <w:tcPr>
            <w:tcW w:w="312" w:type="pct"/>
            <w:vMerge w:val="restart"/>
            <w:hideMark/>
          </w:tcPr>
          <w:p w14:paraId="272DC380" w14:textId="77777777" w:rsidR="00EF4B3A" w:rsidRPr="007243EC" w:rsidRDefault="00EF4B3A" w:rsidP="00CA6FF5">
            <w:pPr>
              <w:tabs>
                <w:tab w:val="center" w:pos="4677"/>
                <w:tab w:val="right" w:pos="9355"/>
              </w:tabs>
            </w:pPr>
            <w:r w:rsidRPr="007243EC">
              <w:t> </w:t>
            </w:r>
          </w:p>
        </w:tc>
        <w:tc>
          <w:tcPr>
            <w:tcW w:w="250" w:type="pct"/>
            <w:vMerge w:val="restart"/>
            <w:hideMark/>
          </w:tcPr>
          <w:p w14:paraId="21B1BD8C" w14:textId="77777777" w:rsidR="00EF4B3A" w:rsidRPr="007243EC" w:rsidRDefault="00EF4B3A" w:rsidP="00CA6FF5">
            <w:pPr>
              <w:tabs>
                <w:tab w:val="center" w:pos="4677"/>
                <w:tab w:val="right" w:pos="9355"/>
              </w:tabs>
            </w:pPr>
            <w:r w:rsidRPr="007243EC">
              <w:t> </w:t>
            </w:r>
          </w:p>
        </w:tc>
        <w:tc>
          <w:tcPr>
            <w:tcW w:w="324" w:type="pct"/>
            <w:vMerge w:val="restart"/>
          </w:tcPr>
          <w:p w14:paraId="3AC1789B" w14:textId="77777777" w:rsidR="00EF4B3A" w:rsidRPr="007243EC" w:rsidRDefault="00EF4B3A" w:rsidP="00CA6FF5">
            <w:pPr>
              <w:tabs>
                <w:tab w:val="center" w:pos="4677"/>
                <w:tab w:val="right" w:pos="9355"/>
              </w:tabs>
            </w:pPr>
          </w:p>
        </w:tc>
        <w:tc>
          <w:tcPr>
            <w:tcW w:w="312" w:type="pct"/>
            <w:vMerge w:val="restart"/>
            <w:hideMark/>
          </w:tcPr>
          <w:p w14:paraId="2B3C967F" w14:textId="77777777" w:rsidR="00EF4B3A" w:rsidRPr="007243EC" w:rsidRDefault="00EF4B3A" w:rsidP="00CA6FF5">
            <w:pPr>
              <w:tabs>
                <w:tab w:val="center" w:pos="4677"/>
                <w:tab w:val="right" w:pos="9355"/>
              </w:tabs>
            </w:pPr>
            <w:r w:rsidRPr="007243EC">
              <w:t> </w:t>
            </w:r>
          </w:p>
        </w:tc>
        <w:tc>
          <w:tcPr>
            <w:tcW w:w="312" w:type="pct"/>
            <w:vMerge w:val="restart"/>
            <w:hideMark/>
          </w:tcPr>
          <w:p w14:paraId="4E6644DA" w14:textId="77777777" w:rsidR="00EF4B3A" w:rsidRPr="007243EC" w:rsidRDefault="00EF4B3A" w:rsidP="00CA6FF5">
            <w:pPr>
              <w:tabs>
                <w:tab w:val="center" w:pos="4677"/>
                <w:tab w:val="right" w:pos="9355"/>
              </w:tabs>
            </w:pPr>
            <w:r w:rsidRPr="007243EC">
              <w:t> </w:t>
            </w:r>
          </w:p>
        </w:tc>
        <w:tc>
          <w:tcPr>
            <w:tcW w:w="326" w:type="pct"/>
            <w:vMerge w:val="restart"/>
            <w:hideMark/>
          </w:tcPr>
          <w:p w14:paraId="446C3A4F" w14:textId="77777777" w:rsidR="00EF4B3A" w:rsidRPr="007243EC" w:rsidRDefault="00EF4B3A" w:rsidP="00CA6FF5">
            <w:pPr>
              <w:tabs>
                <w:tab w:val="center" w:pos="4677"/>
                <w:tab w:val="right" w:pos="9355"/>
              </w:tabs>
            </w:pPr>
            <w:r w:rsidRPr="007243EC">
              <w:t> </w:t>
            </w:r>
          </w:p>
        </w:tc>
        <w:tc>
          <w:tcPr>
            <w:tcW w:w="312" w:type="pct"/>
            <w:vMerge w:val="restart"/>
            <w:hideMark/>
          </w:tcPr>
          <w:p w14:paraId="0705BDBF" w14:textId="77777777" w:rsidR="00EF4B3A" w:rsidRPr="007243EC" w:rsidRDefault="00EF4B3A" w:rsidP="00CA6FF5">
            <w:pPr>
              <w:tabs>
                <w:tab w:val="center" w:pos="4677"/>
                <w:tab w:val="right" w:pos="9355"/>
              </w:tabs>
              <w:rPr>
                <w:color w:val="000000"/>
              </w:rPr>
            </w:pPr>
            <w:r w:rsidRPr="007243EC">
              <w:rPr>
                <w:color w:val="000000"/>
              </w:rPr>
              <w:t> </w:t>
            </w:r>
          </w:p>
        </w:tc>
        <w:tc>
          <w:tcPr>
            <w:tcW w:w="312" w:type="pct"/>
            <w:vMerge w:val="restart"/>
            <w:hideMark/>
          </w:tcPr>
          <w:p w14:paraId="024D0216" w14:textId="77777777" w:rsidR="00EF4B3A" w:rsidRPr="007243EC" w:rsidRDefault="00EF4B3A" w:rsidP="00CA6FF5">
            <w:pPr>
              <w:tabs>
                <w:tab w:val="center" w:pos="4677"/>
                <w:tab w:val="right" w:pos="9355"/>
              </w:tabs>
            </w:pPr>
            <w:r w:rsidRPr="007243EC">
              <w:t> </w:t>
            </w:r>
          </w:p>
        </w:tc>
        <w:tc>
          <w:tcPr>
            <w:tcW w:w="312" w:type="pct"/>
            <w:vMerge w:val="restart"/>
            <w:hideMark/>
          </w:tcPr>
          <w:p w14:paraId="5F55B439" w14:textId="77777777" w:rsidR="00EF4B3A" w:rsidRPr="007243EC" w:rsidRDefault="00EF4B3A" w:rsidP="00CA6FF5">
            <w:pPr>
              <w:tabs>
                <w:tab w:val="center" w:pos="4677"/>
                <w:tab w:val="right" w:pos="9355"/>
              </w:tabs>
            </w:pPr>
            <w:r w:rsidRPr="007243EC">
              <w:t> </w:t>
            </w:r>
          </w:p>
        </w:tc>
        <w:tc>
          <w:tcPr>
            <w:tcW w:w="272" w:type="pct"/>
            <w:hideMark/>
          </w:tcPr>
          <w:p w14:paraId="75EFCB51"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272" w:type="pct"/>
            <w:hideMark/>
          </w:tcPr>
          <w:p w14:paraId="0B57E6C1"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159" w:type="pct"/>
            <w:hideMark/>
          </w:tcPr>
          <w:p w14:paraId="463C2532"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324" w:type="pct"/>
            <w:hideMark/>
          </w:tcPr>
          <w:p w14:paraId="0C6BDA04"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20977FAE"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6F0A00D6"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6DCF0EA5"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3B71C85A"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074C27A2" w14:textId="77777777" w:rsidTr="00CA6FF5">
        <w:trPr>
          <w:trHeight w:val="288"/>
        </w:trPr>
        <w:tc>
          <w:tcPr>
            <w:tcW w:w="312" w:type="pct"/>
            <w:vMerge/>
            <w:hideMark/>
          </w:tcPr>
          <w:p w14:paraId="40DF262B" w14:textId="77777777" w:rsidR="00EF4B3A" w:rsidRPr="007243EC" w:rsidRDefault="00EF4B3A" w:rsidP="00CA6FF5">
            <w:pPr>
              <w:tabs>
                <w:tab w:val="center" w:pos="4677"/>
                <w:tab w:val="right" w:pos="9355"/>
              </w:tabs>
            </w:pPr>
          </w:p>
        </w:tc>
        <w:tc>
          <w:tcPr>
            <w:tcW w:w="250" w:type="pct"/>
            <w:vMerge/>
            <w:hideMark/>
          </w:tcPr>
          <w:p w14:paraId="4BC80920" w14:textId="77777777" w:rsidR="00EF4B3A" w:rsidRPr="007243EC" w:rsidRDefault="00EF4B3A" w:rsidP="00CA6FF5">
            <w:pPr>
              <w:tabs>
                <w:tab w:val="center" w:pos="4677"/>
                <w:tab w:val="right" w:pos="9355"/>
              </w:tabs>
            </w:pPr>
          </w:p>
        </w:tc>
        <w:tc>
          <w:tcPr>
            <w:tcW w:w="324" w:type="pct"/>
            <w:vMerge/>
          </w:tcPr>
          <w:p w14:paraId="5412F1BB" w14:textId="77777777" w:rsidR="00EF4B3A" w:rsidRPr="007243EC" w:rsidRDefault="00EF4B3A" w:rsidP="00CA6FF5">
            <w:pPr>
              <w:tabs>
                <w:tab w:val="center" w:pos="4677"/>
                <w:tab w:val="right" w:pos="9355"/>
              </w:tabs>
            </w:pPr>
          </w:p>
        </w:tc>
        <w:tc>
          <w:tcPr>
            <w:tcW w:w="312" w:type="pct"/>
            <w:vMerge/>
            <w:hideMark/>
          </w:tcPr>
          <w:p w14:paraId="75D07C5B" w14:textId="77777777" w:rsidR="00EF4B3A" w:rsidRPr="007243EC" w:rsidRDefault="00EF4B3A" w:rsidP="00CA6FF5">
            <w:pPr>
              <w:tabs>
                <w:tab w:val="center" w:pos="4677"/>
                <w:tab w:val="right" w:pos="9355"/>
              </w:tabs>
            </w:pPr>
          </w:p>
        </w:tc>
        <w:tc>
          <w:tcPr>
            <w:tcW w:w="312" w:type="pct"/>
            <w:vMerge/>
            <w:hideMark/>
          </w:tcPr>
          <w:p w14:paraId="5A3F9EB3" w14:textId="77777777" w:rsidR="00EF4B3A" w:rsidRPr="007243EC" w:rsidRDefault="00EF4B3A" w:rsidP="00CA6FF5">
            <w:pPr>
              <w:tabs>
                <w:tab w:val="center" w:pos="4677"/>
                <w:tab w:val="right" w:pos="9355"/>
              </w:tabs>
            </w:pPr>
          </w:p>
        </w:tc>
        <w:tc>
          <w:tcPr>
            <w:tcW w:w="326" w:type="pct"/>
            <w:vMerge/>
            <w:hideMark/>
          </w:tcPr>
          <w:p w14:paraId="55B82BBE" w14:textId="77777777" w:rsidR="00EF4B3A" w:rsidRPr="007243EC" w:rsidRDefault="00EF4B3A" w:rsidP="00CA6FF5">
            <w:pPr>
              <w:tabs>
                <w:tab w:val="center" w:pos="4677"/>
                <w:tab w:val="right" w:pos="9355"/>
              </w:tabs>
            </w:pPr>
          </w:p>
        </w:tc>
        <w:tc>
          <w:tcPr>
            <w:tcW w:w="312" w:type="pct"/>
            <w:vMerge/>
            <w:hideMark/>
          </w:tcPr>
          <w:p w14:paraId="1572F563" w14:textId="77777777" w:rsidR="00EF4B3A" w:rsidRPr="007243EC" w:rsidRDefault="00EF4B3A" w:rsidP="00CA6FF5">
            <w:pPr>
              <w:tabs>
                <w:tab w:val="center" w:pos="4677"/>
                <w:tab w:val="right" w:pos="9355"/>
              </w:tabs>
              <w:rPr>
                <w:color w:val="000000"/>
              </w:rPr>
            </w:pPr>
          </w:p>
        </w:tc>
        <w:tc>
          <w:tcPr>
            <w:tcW w:w="312" w:type="pct"/>
            <w:vMerge/>
            <w:hideMark/>
          </w:tcPr>
          <w:p w14:paraId="763C96E0" w14:textId="77777777" w:rsidR="00EF4B3A" w:rsidRPr="007243EC" w:rsidRDefault="00EF4B3A" w:rsidP="00CA6FF5">
            <w:pPr>
              <w:tabs>
                <w:tab w:val="center" w:pos="4677"/>
                <w:tab w:val="right" w:pos="9355"/>
              </w:tabs>
            </w:pPr>
          </w:p>
        </w:tc>
        <w:tc>
          <w:tcPr>
            <w:tcW w:w="312" w:type="pct"/>
            <w:vMerge/>
            <w:hideMark/>
          </w:tcPr>
          <w:p w14:paraId="0D750D42" w14:textId="77777777" w:rsidR="00EF4B3A" w:rsidRPr="007243EC" w:rsidRDefault="00EF4B3A" w:rsidP="00CA6FF5">
            <w:pPr>
              <w:tabs>
                <w:tab w:val="center" w:pos="4677"/>
                <w:tab w:val="right" w:pos="9355"/>
              </w:tabs>
            </w:pPr>
          </w:p>
        </w:tc>
        <w:tc>
          <w:tcPr>
            <w:tcW w:w="272" w:type="pct"/>
            <w:hideMark/>
          </w:tcPr>
          <w:p w14:paraId="5E8A5672"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272" w:type="pct"/>
            <w:hideMark/>
          </w:tcPr>
          <w:p w14:paraId="7C233977"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159" w:type="pct"/>
            <w:hideMark/>
          </w:tcPr>
          <w:p w14:paraId="6E607334"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c>
          <w:tcPr>
            <w:tcW w:w="324" w:type="pct"/>
            <w:hideMark/>
          </w:tcPr>
          <w:p w14:paraId="05307E2A"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3064D6DE"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2793D2AC"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6D05EA05"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16EFC458"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162E1A16" w14:textId="77777777" w:rsidTr="00CA6FF5">
        <w:trPr>
          <w:trHeight w:val="288"/>
        </w:trPr>
        <w:tc>
          <w:tcPr>
            <w:tcW w:w="312" w:type="pct"/>
            <w:vMerge/>
            <w:hideMark/>
          </w:tcPr>
          <w:p w14:paraId="0F992628" w14:textId="77777777" w:rsidR="00EF4B3A" w:rsidRPr="007243EC" w:rsidRDefault="00EF4B3A" w:rsidP="00CA6FF5">
            <w:pPr>
              <w:tabs>
                <w:tab w:val="center" w:pos="4677"/>
                <w:tab w:val="right" w:pos="9355"/>
              </w:tabs>
            </w:pPr>
          </w:p>
        </w:tc>
        <w:tc>
          <w:tcPr>
            <w:tcW w:w="250" w:type="pct"/>
            <w:vMerge/>
            <w:hideMark/>
          </w:tcPr>
          <w:p w14:paraId="015977C5" w14:textId="77777777" w:rsidR="00EF4B3A" w:rsidRPr="007243EC" w:rsidRDefault="00EF4B3A" w:rsidP="00CA6FF5">
            <w:pPr>
              <w:tabs>
                <w:tab w:val="center" w:pos="4677"/>
                <w:tab w:val="right" w:pos="9355"/>
              </w:tabs>
            </w:pPr>
          </w:p>
        </w:tc>
        <w:tc>
          <w:tcPr>
            <w:tcW w:w="324" w:type="pct"/>
            <w:vMerge/>
          </w:tcPr>
          <w:p w14:paraId="60546C9F" w14:textId="77777777" w:rsidR="00EF4B3A" w:rsidRPr="007243EC" w:rsidRDefault="00EF4B3A" w:rsidP="00CA6FF5">
            <w:pPr>
              <w:tabs>
                <w:tab w:val="center" w:pos="4677"/>
                <w:tab w:val="right" w:pos="9355"/>
              </w:tabs>
            </w:pPr>
          </w:p>
        </w:tc>
        <w:tc>
          <w:tcPr>
            <w:tcW w:w="312" w:type="pct"/>
            <w:vMerge/>
            <w:hideMark/>
          </w:tcPr>
          <w:p w14:paraId="21D80879" w14:textId="77777777" w:rsidR="00EF4B3A" w:rsidRPr="007243EC" w:rsidRDefault="00EF4B3A" w:rsidP="00CA6FF5">
            <w:pPr>
              <w:tabs>
                <w:tab w:val="center" w:pos="4677"/>
                <w:tab w:val="right" w:pos="9355"/>
              </w:tabs>
            </w:pPr>
          </w:p>
        </w:tc>
        <w:tc>
          <w:tcPr>
            <w:tcW w:w="312" w:type="pct"/>
            <w:vMerge/>
            <w:hideMark/>
          </w:tcPr>
          <w:p w14:paraId="77C9E0CC" w14:textId="77777777" w:rsidR="00EF4B3A" w:rsidRPr="007243EC" w:rsidRDefault="00EF4B3A" w:rsidP="00CA6FF5">
            <w:pPr>
              <w:tabs>
                <w:tab w:val="center" w:pos="4677"/>
                <w:tab w:val="right" w:pos="9355"/>
              </w:tabs>
            </w:pPr>
          </w:p>
        </w:tc>
        <w:tc>
          <w:tcPr>
            <w:tcW w:w="326" w:type="pct"/>
            <w:vMerge/>
            <w:hideMark/>
          </w:tcPr>
          <w:p w14:paraId="16C1DFF5" w14:textId="77777777" w:rsidR="00EF4B3A" w:rsidRPr="007243EC" w:rsidRDefault="00EF4B3A" w:rsidP="00CA6FF5">
            <w:pPr>
              <w:tabs>
                <w:tab w:val="center" w:pos="4677"/>
                <w:tab w:val="right" w:pos="9355"/>
              </w:tabs>
            </w:pPr>
          </w:p>
        </w:tc>
        <w:tc>
          <w:tcPr>
            <w:tcW w:w="312" w:type="pct"/>
            <w:vMerge/>
            <w:hideMark/>
          </w:tcPr>
          <w:p w14:paraId="26B97892" w14:textId="77777777" w:rsidR="00EF4B3A" w:rsidRPr="007243EC" w:rsidRDefault="00EF4B3A" w:rsidP="00CA6FF5">
            <w:pPr>
              <w:tabs>
                <w:tab w:val="center" w:pos="4677"/>
                <w:tab w:val="right" w:pos="9355"/>
              </w:tabs>
              <w:rPr>
                <w:color w:val="000000"/>
              </w:rPr>
            </w:pPr>
          </w:p>
        </w:tc>
        <w:tc>
          <w:tcPr>
            <w:tcW w:w="312" w:type="pct"/>
            <w:vMerge/>
            <w:hideMark/>
          </w:tcPr>
          <w:p w14:paraId="34534637" w14:textId="77777777" w:rsidR="00EF4B3A" w:rsidRPr="007243EC" w:rsidRDefault="00EF4B3A" w:rsidP="00CA6FF5">
            <w:pPr>
              <w:tabs>
                <w:tab w:val="center" w:pos="4677"/>
                <w:tab w:val="right" w:pos="9355"/>
              </w:tabs>
            </w:pPr>
          </w:p>
        </w:tc>
        <w:tc>
          <w:tcPr>
            <w:tcW w:w="312" w:type="pct"/>
            <w:vMerge/>
            <w:hideMark/>
          </w:tcPr>
          <w:p w14:paraId="79B98943" w14:textId="77777777" w:rsidR="00EF4B3A" w:rsidRPr="007243EC" w:rsidRDefault="00EF4B3A" w:rsidP="00CA6FF5">
            <w:pPr>
              <w:tabs>
                <w:tab w:val="center" w:pos="4677"/>
                <w:tab w:val="right" w:pos="9355"/>
              </w:tabs>
            </w:pPr>
          </w:p>
        </w:tc>
        <w:tc>
          <w:tcPr>
            <w:tcW w:w="272" w:type="pct"/>
            <w:hideMark/>
          </w:tcPr>
          <w:p w14:paraId="5DD3D503"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272" w:type="pct"/>
            <w:hideMark/>
          </w:tcPr>
          <w:p w14:paraId="229FAFBB"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159" w:type="pct"/>
            <w:hideMark/>
          </w:tcPr>
          <w:p w14:paraId="63255207" w14:textId="77777777" w:rsidR="00EF4B3A" w:rsidRPr="00BB50EE" w:rsidRDefault="00EF4B3A" w:rsidP="00CA6FF5">
            <w:pPr>
              <w:tabs>
                <w:tab w:val="center" w:pos="4677"/>
                <w:tab w:val="right" w:pos="9355"/>
              </w:tabs>
              <w:rPr>
                <w:sz w:val="12"/>
                <w:szCs w:val="12"/>
              </w:rPr>
            </w:pPr>
            <w:r w:rsidRPr="00BB50EE">
              <w:rPr>
                <w:sz w:val="12"/>
                <w:szCs w:val="12"/>
              </w:rPr>
              <w:t> </w:t>
            </w:r>
          </w:p>
        </w:tc>
        <w:tc>
          <w:tcPr>
            <w:tcW w:w="324" w:type="pct"/>
            <w:hideMark/>
          </w:tcPr>
          <w:p w14:paraId="29C8C01E"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69" w:type="pct"/>
            <w:hideMark/>
          </w:tcPr>
          <w:p w14:paraId="157F161E"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13" w:type="pct"/>
            <w:hideMark/>
          </w:tcPr>
          <w:p w14:paraId="478040DC"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227" w:type="pct"/>
            <w:hideMark/>
          </w:tcPr>
          <w:p w14:paraId="1E450819" w14:textId="77777777" w:rsidR="00EF4B3A" w:rsidRPr="00BB50EE" w:rsidRDefault="00EF4B3A" w:rsidP="00CA6FF5">
            <w:pPr>
              <w:tabs>
                <w:tab w:val="center" w:pos="4677"/>
                <w:tab w:val="right" w:pos="9355"/>
              </w:tabs>
              <w:jc w:val="right"/>
              <w:rPr>
                <w:color w:val="000000"/>
                <w:sz w:val="12"/>
                <w:szCs w:val="12"/>
              </w:rPr>
            </w:pPr>
            <w:r w:rsidRPr="00BB50EE">
              <w:rPr>
                <w:color w:val="000000"/>
                <w:sz w:val="12"/>
                <w:szCs w:val="12"/>
              </w:rPr>
              <w:t> </w:t>
            </w:r>
          </w:p>
        </w:tc>
        <w:tc>
          <w:tcPr>
            <w:tcW w:w="392" w:type="pct"/>
            <w:noWrap/>
            <w:hideMark/>
          </w:tcPr>
          <w:p w14:paraId="59546832" w14:textId="77777777" w:rsidR="00EF4B3A" w:rsidRPr="00BB50EE" w:rsidRDefault="00EF4B3A" w:rsidP="00CA6FF5">
            <w:pPr>
              <w:tabs>
                <w:tab w:val="center" w:pos="4677"/>
                <w:tab w:val="right" w:pos="9355"/>
              </w:tabs>
              <w:rPr>
                <w:color w:val="000000"/>
                <w:sz w:val="12"/>
                <w:szCs w:val="12"/>
              </w:rPr>
            </w:pPr>
            <w:r w:rsidRPr="00BB50EE">
              <w:rPr>
                <w:color w:val="000000"/>
                <w:sz w:val="12"/>
                <w:szCs w:val="12"/>
              </w:rPr>
              <w:t> </w:t>
            </w:r>
          </w:p>
        </w:tc>
      </w:tr>
      <w:tr w:rsidR="00EF4B3A" w:rsidRPr="000C7531" w14:paraId="31BA552F" w14:textId="77777777" w:rsidTr="00CA6FF5">
        <w:trPr>
          <w:trHeight w:val="288"/>
        </w:trPr>
        <w:tc>
          <w:tcPr>
            <w:tcW w:w="312" w:type="pct"/>
            <w:noWrap/>
            <w:hideMark/>
          </w:tcPr>
          <w:p w14:paraId="7A34C62E" w14:textId="77777777" w:rsidR="00EF4B3A" w:rsidRPr="007243EC" w:rsidRDefault="00EF4B3A" w:rsidP="00CA6FF5">
            <w:pPr>
              <w:tabs>
                <w:tab w:val="center" w:pos="4677"/>
                <w:tab w:val="right" w:pos="9355"/>
              </w:tabs>
              <w:rPr>
                <w:color w:val="000000"/>
              </w:rPr>
            </w:pPr>
          </w:p>
        </w:tc>
        <w:tc>
          <w:tcPr>
            <w:tcW w:w="250" w:type="pct"/>
            <w:noWrap/>
            <w:hideMark/>
          </w:tcPr>
          <w:p w14:paraId="55A3D5D6" w14:textId="77777777" w:rsidR="00EF4B3A" w:rsidRPr="007243EC" w:rsidRDefault="00EF4B3A" w:rsidP="00CA6FF5">
            <w:pPr>
              <w:tabs>
                <w:tab w:val="center" w:pos="4677"/>
                <w:tab w:val="right" w:pos="9355"/>
              </w:tabs>
              <w:rPr>
                <w:sz w:val="20"/>
                <w:szCs w:val="20"/>
              </w:rPr>
            </w:pPr>
          </w:p>
        </w:tc>
        <w:tc>
          <w:tcPr>
            <w:tcW w:w="324" w:type="pct"/>
          </w:tcPr>
          <w:p w14:paraId="094F47CA" w14:textId="77777777" w:rsidR="00EF4B3A" w:rsidRPr="007243EC" w:rsidRDefault="00EF4B3A" w:rsidP="00CA6FF5">
            <w:pPr>
              <w:tabs>
                <w:tab w:val="center" w:pos="4677"/>
                <w:tab w:val="right" w:pos="9355"/>
              </w:tabs>
              <w:rPr>
                <w:sz w:val="20"/>
                <w:szCs w:val="20"/>
              </w:rPr>
            </w:pPr>
          </w:p>
        </w:tc>
        <w:tc>
          <w:tcPr>
            <w:tcW w:w="312" w:type="pct"/>
            <w:noWrap/>
            <w:hideMark/>
          </w:tcPr>
          <w:p w14:paraId="4181CA14" w14:textId="77777777" w:rsidR="00EF4B3A" w:rsidRPr="007243EC" w:rsidRDefault="00EF4B3A" w:rsidP="00CA6FF5">
            <w:pPr>
              <w:tabs>
                <w:tab w:val="center" w:pos="4677"/>
                <w:tab w:val="right" w:pos="9355"/>
              </w:tabs>
              <w:rPr>
                <w:sz w:val="20"/>
                <w:szCs w:val="20"/>
              </w:rPr>
            </w:pPr>
          </w:p>
        </w:tc>
        <w:tc>
          <w:tcPr>
            <w:tcW w:w="312" w:type="pct"/>
            <w:noWrap/>
            <w:hideMark/>
          </w:tcPr>
          <w:p w14:paraId="2B3235DC" w14:textId="77777777" w:rsidR="00EF4B3A" w:rsidRPr="007243EC" w:rsidRDefault="00EF4B3A" w:rsidP="00CA6FF5">
            <w:pPr>
              <w:tabs>
                <w:tab w:val="center" w:pos="4677"/>
                <w:tab w:val="right" w:pos="9355"/>
              </w:tabs>
              <w:rPr>
                <w:sz w:val="20"/>
                <w:szCs w:val="20"/>
              </w:rPr>
            </w:pPr>
          </w:p>
        </w:tc>
        <w:tc>
          <w:tcPr>
            <w:tcW w:w="326" w:type="pct"/>
            <w:noWrap/>
            <w:hideMark/>
          </w:tcPr>
          <w:p w14:paraId="40491589" w14:textId="77777777" w:rsidR="00EF4B3A" w:rsidRPr="007243EC" w:rsidRDefault="00EF4B3A" w:rsidP="00CA6FF5">
            <w:pPr>
              <w:tabs>
                <w:tab w:val="center" w:pos="4677"/>
                <w:tab w:val="right" w:pos="9355"/>
              </w:tabs>
              <w:rPr>
                <w:sz w:val="20"/>
                <w:szCs w:val="20"/>
              </w:rPr>
            </w:pPr>
          </w:p>
        </w:tc>
        <w:tc>
          <w:tcPr>
            <w:tcW w:w="312" w:type="pct"/>
            <w:noWrap/>
            <w:hideMark/>
          </w:tcPr>
          <w:p w14:paraId="4ECBEFBA" w14:textId="77777777" w:rsidR="00EF4B3A" w:rsidRPr="007243EC" w:rsidRDefault="00EF4B3A" w:rsidP="00CA6FF5">
            <w:pPr>
              <w:tabs>
                <w:tab w:val="center" w:pos="4677"/>
                <w:tab w:val="right" w:pos="9355"/>
              </w:tabs>
              <w:rPr>
                <w:sz w:val="20"/>
                <w:szCs w:val="20"/>
              </w:rPr>
            </w:pPr>
          </w:p>
        </w:tc>
        <w:tc>
          <w:tcPr>
            <w:tcW w:w="312" w:type="pct"/>
            <w:noWrap/>
            <w:hideMark/>
          </w:tcPr>
          <w:p w14:paraId="00B88CF0" w14:textId="77777777" w:rsidR="00EF4B3A" w:rsidRPr="007243EC" w:rsidRDefault="00EF4B3A" w:rsidP="00CA6FF5">
            <w:pPr>
              <w:tabs>
                <w:tab w:val="center" w:pos="4677"/>
                <w:tab w:val="right" w:pos="9355"/>
              </w:tabs>
              <w:rPr>
                <w:sz w:val="20"/>
                <w:szCs w:val="20"/>
              </w:rPr>
            </w:pPr>
          </w:p>
        </w:tc>
        <w:tc>
          <w:tcPr>
            <w:tcW w:w="312" w:type="pct"/>
            <w:noWrap/>
            <w:hideMark/>
          </w:tcPr>
          <w:p w14:paraId="430388E9" w14:textId="77777777" w:rsidR="00EF4B3A" w:rsidRPr="007243EC" w:rsidRDefault="00EF4B3A" w:rsidP="00CA6FF5">
            <w:pPr>
              <w:tabs>
                <w:tab w:val="center" w:pos="4677"/>
                <w:tab w:val="right" w:pos="9355"/>
              </w:tabs>
              <w:rPr>
                <w:sz w:val="20"/>
                <w:szCs w:val="20"/>
              </w:rPr>
            </w:pPr>
          </w:p>
        </w:tc>
        <w:tc>
          <w:tcPr>
            <w:tcW w:w="272" w:type="pct"/>
            <w:noWrap/>
            <w:hideMark/>
          </w:tcPr>
          <w:p w14:paraId="79A8358C" w14:textId="77777777" w:rsidR="00EF4B3A" w:rsidRPr="007243EC" w:rsidRDefault="00EF4B3A" w:rsidP="00CA6FF5">
            <w:pPr>
              <w:tabs>
                <w:tab w:val="center" w:pos="4677"/>
                <w:tab w:val="right" w:pos="9355"/>
              </w:tabs>
              <w:rPr>
                <w:sz w:val="20"/>
                <w:szCs w:val="20"/>
              </w:rPr>
            </w:pPr>
          </w:p>
        </w:tc>
        <w:tc>
          <w:tcPr>
            <w:tcW w:w="272" w:type="pct"/>
            <w:noWrap/>
            <w:hideMark/>
          </w:tcPr>
          <w:p w14:paraId="451B3E89" w14:textId="77777777" w:rsidR="00EF4B3A" w:rsidRPr="007243EC" w:rsidRDefault="00EF4B3A" w:rsidP="00CA6FF5">
            <w:pPr>
              <w:tabs>
                <w:tab w:val="center" w:pos="4677"/>
                <w:tab w:val="right" w:pos="9355"/>
              </w:tabs>
              <w:rPr>
                <w:color w:val="000000"/>
              </w:rPr>
            </w:pPr>
            <w:r w:rsidRPr="007243EC">
              <w:rPr>
                <w:color w:val="000000"/>
              </w:rPr>
              <w:t>Итого</w:t>
            </w:r>
          </w:p>
        </w:tc>
        <w:tc>
          <w:tcPr>
            <w:tcW w:w="159" w:type="pct"/>
            <w:noWrap/>
            <w:hideMark/>
          </w:tcPr>
          <w:p w14:paraId="413ADF38" w14:textId="77777777" w:rsidR="00EF4B3A" w:rsidRPr="007243EC" w:rsidRDefault="00EF4B3A" w:rsidP="00CA6FF5">
            <w:pPr>
              <w:tabs>
                <w:tab w:val="center" w:pos="4677"/>
                <w:tab w:val="right" w:pos="9355"/>
              </w:tabs>
              <w:rPr>
                <w:color w:val="000000"/>
              </w:rPr>
            </w:pPr>
          </w:p>
        </w:tc>
        <w:tc>
          <w:tcPr>
            <w:tcW w:w="324" w:type="pct"/>
            <w:noWrap/>
            <w:hideMark/>
          </w:tcPr>
          <w:p w14:paraId="0A922BD5" w14:textId="77777777" w:rsidR="00EF4B3A" w:rsidRPr="007243EC" w:rsidRDefault="00EF4B3A" w:rsidP="00CA6FF5">
            <w:pPr>
              <w:tabs>
                <w:tab w:val="center" w:pos="4677"/>
                <w:tab w:val="right" w:pos="9355"/>
              </w:tabs>
              <w:rPr>
                <w:sz w:val="20"/>
                <w:szCs w:val="20"/>
              </w:rPr>
            </w:pPr>
          </w:p>
        </w:tc>
        <w:tc>
          <w:tcPr>
            <w:tcW w:w="369" w:type="pct"/>
            <w:noWrap/>
            <w:hideMark/>
          </w:tcPr>
          <w:p w14:paraId="24A83E9B" w14:textId="77777777" w:rsidR="00EF4B3A" w:rsidRPr="007243EC" w:rsidRDefault="00EF4B3A" w:rsidP="00CA6FF5">
            <w:pPr>
              <w:tabs>
                <w:tab w:val="center" w:pos="4677"/>
                <w:tab w:val="right" w:pos="9355"/>
              </w:tabs>
              <w:rPr>
                <w:sz w:val="20"/>
                <w:szCs w:val="20"/>
              </w:rPr>
            </w:pPr>
          </w:p>
        </w:tc>
        <w:tc>
          <w:tcPr>
            <w:tcW w:w="213" w:type="pct"/>
            <w:noWrap/>
            <w:hideMark/>
          </w:tcPr>
          <w:p w14:paraId="65768AEF" w14:textId="77777777" w:rsidR="00EF4B3A" w:rsidRPr="007243EC" w:rsidRDefault="00EF4B3A" w:rsidP="00CA6FF5">
            <w:pPr>
              <w:tabs>
                <w:tab w:val="center" w:pos="4677"/>
                <w:tab w:val="right" w:pos="9355"/>
              </w:tabs>
              <w:rPr>
                <w:sz w:val="20"/>
                <w:szCs w:val="20"/>
              </w:rPr>
            </w:pPr>
          </w:p>
        </w:tc>
        <w:tc>
          <w:tcPr>
            <w:tcW w:w="227" w:type="pct"/>
            <w:noWrap/>
            <w:hideMark/>
          </w:tcPr>
          <w:p w14:paraId="0FBCEFBC" w14:textId="77777777" w:rsidR="00EF4B3A" w:rsidRPr="007243EC" w:rsidRDefault="00EF4B3A" w:rsidP="00CA6FF5">
            <w:pPr>
              <w:tabs>
                <w:tab w:val="center" w:pos="4677"/>
                <w:tab w:val="right" w:pos="9355"/>
              </w:tabs>
              <w:rPr>
                <w:sz w:val="20"/>
                <w:szCs w:val="20"/>
              </w:rPr>
            </w:pPr>
          </w:p>
        </w:tc>
        <w:tc>
          <w:tcPr>
            <w:tcW w:w="392" w:type="pct"/>
            <w:noWrap/>
            <w:hideMark/>
          </w:tcPr>
          <w:p w14:paraId="5E45AAE7" w14:textId="77777777" w:rsidR="00EF4B3A" w:rsidRPr="007243EC" w:rsidRDefault="00EF4B3A" w:rsidP="00CA6FF5">
            <w:pPr>
              <w:tabs>
                <w:tab w:val="center" w:pos="4677"/>
                <w:tab w:val="right" w:pos="9355"/>
              </w:tabs>
              <w:rPr>
                <w:color w:val="000000"/>
              </w:rPr>
            </w:pPr>
            <w:r w:rsidRPr="007243EC">
              <w:rPr>
                <w:color w:val="000000"/>
              </w:rPr>
              <w:t> </w:t>
            </w:r>
          </w:p>
        </w:tc>
      </w:tr>
    </w:tbl>
    <w:p w14:paraId="5462A9D0" w14:textId="77777777" w:rsidR="00EF4B3A" w:rsidRPr="000C7531" w:rsidRDefault="00EF4B3A" w:rsidP="00EF4B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6"/>
        <w:gridCol w:w="760"/>
        <w:gridCol w:w="25"/>
        <w:gridCol w:w="980"/>
        <w:gridCol w:w="38"/>
        <w:gridCol w:w="930"/>
        <w:gridCol w:w="53"/>
        <w:gridCol w:w="914"/>
        <w:gridCol w:w="69"/>
        <w:gridCol w:w="939"/>
        <w:gridCol w:w="85"/>
        <w:gridCol w:w="883"/>
        <w:gridCol w:w="101"/>
        <w:gridCol w:w="867"/>
        <w:gridCol w:w="116"/>
        <w:gridCol w:w="851"/>
        <w:gridCol w:w="132"/>
        <w:gridCol w:w="631"/>
        <w:gridCol w:w="1065"/>
        <w:gridCol w:w="559"/>
        <w:gridCol w:w="135"/>
        <w:gridCol w:w="867"/>
        <w:gridCol w:w="1002"/>
        <w:gridCol w:w="766"/>
        <w:gridCol w:w="35"/>
        <w:gridCol w:w="688"/>
        <w:gridCol w:w="1231"/>
      </w:tblGrid>
      <w:tr w:rsidR="00EF4B3A" w:rsidRPr="000C7531" w14:paraId="35F0969A" w14:textId="77777777" w:rsidTr="00CA6FF5">
        <w:trPr>
          <w:trHeight w:val="765"/>
        </w:trPr>
        <w:tc>
          <w:tcPr>
            <w:tcW w:w="5000" w:type="pct"/>
            <w:gridSpan w:val="28"/>
            <w:tcBorders>
              <w:top w:val="nil"/>
              <w:left w:val="nil"/>
              <w:bottom w:val="nil"/>
              <w:right w:val="nil"/>
            </w:tcBorders>
          </w:tcPr>
          <w:p w14:paraId="6819842D" w14:textId="77777777" w:rsidR="00EF4B3A" w:rsidRPr="007243EC" w:rsidRDefault="00EF4B3A" w:rsidP="00CA6FF5">
            <w:pPr>
              <w:tabs>
                <w:tab w:val="center" w:pos="4677"/>
                <w:tab w:val="right" w:pos="9355"/>
              </w:tabs>
              <w:rPr>
                <w:b/>
                <w:bCs/>
                <w:color w:val="000000"/>
              </w:rPr>
            </w:pPr>
            <w:r w:rsidRPr="007243EC">
              <w:rPr>
                <w:b/>
                <w:bCs/>
                <w:color w:val="000000"/>
              </w:rPr>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EF4B3A" w:rsidRPr="000C7531" w14:paraId="5F2CFAA2" w14:textId="77777777" w:rsidTr="00CA6FF5">
        <w:trPr>
          <w:trHeight w:val="1754"/>
        </w:trPr>
        <w:tc>
          <w:tcPr>
            <w:tcW w:w="308" w:type="pct"/>
            <w:vMerge w:val="restart"/>
            <w:tcBorders>
              <w:top w:val="single" w:sz="4" w:space="0" w:color="auto"/>
            </w:tcBorders>
            <w:hideMark/>
          </w:tcPr>
          <w:p w14:paraId="69CE6D21"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Наименование муниципальной услуги (муниципальных услуг, составляющих укрупненную муниципальную услугу)</w:t>
            </w:r>
          </w:p>
        </w:tc>
        <w:tc>
          <w:tcPr>
            <w:tcW w:w="247" w:type="pct"/>
            <w:gridSpan w:val="2"/>
            <w:vMerge w:val="restart"/>
            <w:tcBorders>
              <w:top w:val="single" w:sz="4" w:space="0" w:color="auto"/>
            </w:tcBorders>
            <w:hideMark/>
          </w:tcPr>
          <w:p w14:paraId="2F3D8D5D"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Уникальный номер реестровой записи</w:t>
            </w:r>
          </w:p>
        </w:tc>
        <w:tc>
          <w:tcPr>
            <w:tcW w:w="320" w:type="pct"/>
            <w:gridSpan w:val="2"/>
            <w:vMerge w:val="restart"/>
            <w:tcBorders>
              <w:top w:val="single" w:sz="4" w:space="0" w:color="auto"/>
            </w:tcBorders>
          </w:tcPr>
          <w:p w14:paraId="676504B8" w14:textId="77777777" w:rsidR="00EF4B3A" w:rsidRPr="00137AFB" w:rsidRDefault="00EF4B3A" w:rsidP="00CA6FF5">
            <w:pPr>
              <w:tabs>
                <w:tab w:val="center" w:pos="4677"/>
                <w:tab w:val="right" w:pos="9355"/>
              </w:tabs>
              <w:rPr>
                <w:color w:val="000000"/>
                <w:sz w:val="18"/>
                <w:szCs w:val="18"/>
              </w:rPr>
            </w:pPr>
            <w:r w:rsidRPr="00137AFB">
              <w:rPr>
                <w:sz w:val="18"/>
                <w:szCs w:val="18"/>
              </w:rPr>
              <w:t>Содержание муниципальной услуги (муниципальных) услуг в социальной сфере, составляющих укрупненную муниципальную услугу</w:t>
            </w:r>
          </w:p>
        </w:tc>
        <w:tc>
          <w:tcPr>
            <w:tcW w:w="308" w:type="pct"/>
            <w:gridSpan w:val="2"/>
            <w:vMerge w:val="restart"/>
            <w:tcBorders>
              <w:top w:val="single" w:sz="4" w:space="0" w:color="auto"/>
            </w:tcBorders>
            <w:hideMark/>
          </w:tcPr>
          <w:p w14:paraId="2973022D"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Условия (формы) оказания муниципальной услуги (муниципальных услуг, составляющих укрупненную муниципальную услугу)</w:t>
            </w:r>
          </w:p>
        </w:tc>
        <w:tc>
          <w:tcPr>
            <w:tcW w:w="308" w:type="pct"/>
            <w:gridSpan w:val="2"/>
            <w:vMerge w:val="restart"/>
            <w:tcBorders>
              <w:top w:val="single" w:sz="4" w:space="0" w:color="auto"/>
            </w:tcBorders>
            <w:hideMark/>
          </w:tcPr>
          <w:p w14:paraId="3C275170"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Категории потребителей муниципальных услуг (муниципальных услуг, составляющих укрупненную муниципальную услугу)</w:t>
            </w:r>
          </w:p>
        </w:tc>
        <w:tc>
          <w:tcPr>
            <w:tcW w:w="321" w:type="pct"/>
            <w:gridSpan w:val="2"/>
            <w:vMerge w:val="restart"/>
            <w:tcBorders>
              <w:top w:val="single" w:sz="4" w:space="0" w:color="auto"/>
            </w:tcBorders>
            <w:hideMark/>
          </w:tcPr>
          <w:p w14:paraId="4B6C0E67"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Уполномоченный орган (орган, уполномоченный на формирование муниципального социального заказа)</w:t>
            </w:r>
          </w:p>
        </w:tc>
        <w:tc>
          <w:tcPr>
            <w:tcW w:w="308" w:type="pct"/>
            <w:gridSpan w:val="2"/>
            <w:vMerge w:val="restart"/>
            <w:tcBorders>
              <w:top w:val="single" w:sz="4" w:space="0" w:color="auto"/>
            </w:tcBorders>
            <w:hideMark/>
          </w:tcPr>
          <w:p w14:paraId="0B7161A9"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Срок оказания муниципальной услуги (муниципальных услуг, составляющих укрупненную муниципальную услугу)</w:t>
            </w:r>
          </w:p>
        </w:tc>
        <w:tc>
          <w:tcPr>
            <w:tcW w:w="308" w:type="pct"/>
            <w:gridSpan w:val="2"/>
            <w:vMerge w:val="restart"/>
            <w:tcBorders>
              <w:top w:val="single" w:sz="4" w:space="0" w:color="auto"/>
            </w:tcBorders>
            <w:hideMark/>
          </w:tcPr>
          <w:p w14:paraId="17BC3483"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Год определения исполнителей муниципальных услуг (муниципальных услуг, составляющих укрупненную муниципальную услугу)</w:t>
            </w:r>
          </w:p>
        </w:tc>
        <w:tc>
          <w:tcPr>
            <w:tcW w:w="308" w:type="pct"/>
            <w:gridSpan w:val="2"/>
            <w:vMerge w:val="restart"/>
            <w:tcBorders>
              <w:top w:val="single" w:sz="4" w:space="0" w:color="auto"/>
            </w:tcBorders>
            <w:hideMark/>
          </w:tcPr>
          <w:p w14:paraId="2A374E32"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Место оказания муниципальной услуги (муниципальных услуг, составляющих укрупненную муниципальную услугу)</w:t>
            </w:r>
          </w:p>
        </w:tc>
        <w:tc>
          <w:tcPr>
            <w:tcW w:w="760" w:type="pct"/>
            <w:gridSpan w:val="4"/>
            <w:tcBorders>
              <w:top w:val="single" w:sz="4" w:space="0" w:color="auto"/>
            </w:tcBorders>
            <w:hideMark/>
          </w:tcPr>
          <w:p w14:paraId="26BFAE61"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12" w:type="pct"/>
            <w:gridSpan w:val="6"/>
            <w:tcBorders>
              <w:top w:val="single" w:sz="4" w:space="0" w:color="auto"/>
            </w:tcBorders>
            <w:hideMark/>
          </w:tcPr>
          <w:p w14:paraId="22918D64"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92" w:type="pct"/>
            <w:vMerge w:val="restart"/>
            <w:tcBorders>
              <w:top w:val="single" w:sz="4" w:space="0" w:color="auto"/>
            </w:tcBorders>
            <w:hideMark/>
          </w:tcPr>
          <w:p w14:paraId="44E9FA1D"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EF4B3A" w:rsidRPr="000C7531" w14:paraId="619BBD87" w14:textId="77777777" w:rsidTr="00CA6FF5">
        <w:trPr>
          <w:trHeight w:val="555"/>
        </w:trPr>
        <w:tc>
          <w:tcPr>
            <w:tcW w:w="308" w:type="pct"/>
            <w:vMerge/>
            <w:hideMark/>
          </w:tcPr>
          <w:p w14:paraId="5B97F95C" w14:textId="77777777" w:rsidR="00EF4B3A" w:rsidRPr="007243EC" w:rsidRDefault="00EF4B3A" w:rsidP="00CA6FF5">
            <w:pPr>
              <w:tabs>
                <w:tab w:val="center" w:pos="4677"/>
                <w:tab w:val="right" w:pos="9355"/>
              </w:tabs>
              <w:rPr>
                <w:color w:val="000000"/>
              </w:rPr>
            </w:pPr>
          </w:p>
        </w:tc>
        <w:tc>
          <w:tcPr>
            <w:tcW w:w="247" w:type="pct"/>
            <w:gridSpan w:val="2"/>
            <w:vMerge/>
            <w:hideMark/>
          </w:tcPr>
          <w:p w14:paraId="70461676" w14:textId="77777777" w:rsidR="00EF4B3A" w:rsidRPr="007243EC" w:rsidRDefault="00EF4B3A" w:rsidP="00CA6FF5">
            <w:pPr>
              <w:tabs>
                <w:tab w:val="center" w:pos="4677"/>
                <w:tab w:val="right" w:pos="9355"/>
              </w:tabs>
              <w:rPr>
                <w:color w:val="000000"/>
              </w:rPr>
            </w:pPr>
          </w:p>
        </w:tc>
        <w:tc>
          <w:tcPr>
            <w:tcW w:w="320" w:type="pct"/>
            <w:gridSpan w:val="2"/>
            <w:vMerge/>
          </w:tcPr>
          <w:p w14:paraId="4BD8971D" w14:textId="77777777" w:rsidR="00EF4B3A" w:rsidRPr="007243EC" w:rsidRDefault="00EF4B3A" w:rsidP="00CA6FF5">
            <w:pPr>
              <w:tabs>
                <w:tab w:val="center" w:pos="4677"/>
                <w:tab w:val="right" w:pos="9355"/>
              </w:tabs>
              <w:rPr>
                <w:color w:val="000000"/>
              </w:rPr>
            </w:pPr>
          </w:p>
        </w:tc>
        <w:tc>
          <w:tcPr>
            <w:tcW w:w="308" w:type="pct"/>
            <w:gridSpan w:val="2"/>
            <w:vMerge/>
            <w:hideMark/>
          </w:tcPr>
          <w:p w14:paraId="4F2A2341" w14:textId="77777777" w:rsidR="00EF4B3A" w:rsidRPr="007243EC" w:rsidRDefault="00EF4B3A" w:rsidP="00CA6FF5">
            <w:pPr>
              <w:tabs>
                <w:tab w:val="center" w:pos="4677"/>
                <w:tab w:val="right" w:pos="9355"/>
              </w:tabs>
              <w:rPr>
                <w:color w:val="000000"/>
              </w:rPr>
            </w:pPr>
          </w:p>
        </w:tc>
        <w:tc>
          <w:tcPr>
            <w:tcW w:w="308" w:type="pct"/>
            <w:gridSpan w:val="2"/>
            <w:vMerge/>
            <w:hideMark/>
          </w:tcPr>
          <w:p w14:paraId="1E9747C9" w14:textId="77777777" w:rsidR="00EF4B3A" w:rsidRPr="007243EC" w:rsidRDefault="00EF4B3A" w:rsidP="00CA6FF5">
            <w:pPr>
              <w:tabs>
                <w:tab w:val="center" w:pos="4677"/>
                <w:tab w:val="right" w:pos="9355"/>
              </w:tabs>
              <w:rPr>
                <w:color w:val="000000"/>
              </w:rPr>
            </w:pPr>
          </w:p>
        </w:tc>
        <w:tc>
          <w:tcPr>
            <w:tcW w:w="321" w:type="pct"/>
            <w:gridSpan w:val="2"/>
            <w:vMerge/>
            <w:hideMark/>
          </w:tcPr>
          <w:p w14:paraId="2CA9B553" w14:textId="77777777" w:rsidR="00EF4B3A" w:rsidRPr="007243EC" w:rsidRDefault="00EF4B3A" w:rsidP="00CA6FF5">
            <w:pPr>
              <w:tabs>
                <w:tab w:val="center" w:pos="4677"/>
                <w:tab w:val="right" w:pos="9355"/>
              </w:tabs>
              <w:rPr>
                <w:color w:val="000000"/>
              </w:rPr>
            </w:pPr>
          </w:p>
        </w:tc>
        <w:tc>
          <w:tcPr>
            <w:tcW w:w="308" w:type="pct"/>
            <w:gridSpan w:val="2"/>
            <w:vMerge/>
            <w:hideMark/>
          </w:tcPr>
          <w:p w14:paraId="059DF9B0" w14:textId="77777777" w:rsidR="00EF4B3A" w:rsidRPr="007243EC" w:rsidRDefault="00EF4B3A" w:rsidP="00CA6FF5">
            <w:pPr>
              <w:tabs>
                <w:tab w:val="center" w:pos="4677"/>
                <w:tab w:val="right" w:pos="9355"/>
              </w:tabs>
              <w:rPr>
                <w:color w:val="000000"/>
              </w:rPr>
            </w:pPr>
          </w:p>
        </w:tc>
        <w:tc>
          <w:tcPr>
            <w:tcW w:w="308" w:type="pct"/>
            <w:gridSpan w:val="2"/>
            <w:vMerge/>
            <w:hideMark/>
          </w:tcPr>
          <w:p w14:paraId="188081D3" w14:textId="77777777" w:rsidR="00EF4B3A" w:rsidRPr="007243EC" w:rsidRDefault="00EF4B3A" w:rsidP="00CA6FF5">
            <w:pPr>
              <w:tabs>
                <w:tab w:val="center" w:pos="4677"/>
                <w:tab w:val="right" w:pos="9355"/>
              </w:tabs>
              <w:rPr>
                <w:color w:val="000000"/>
              </w:rPr>
            </w:pPr>
          </w:p>
        </w:tc>
        <w:tc>
          <w:tcPr>
            <w:tcW w:w="308" w:type="pct"/>
            <w:gridSpan w:val="2"/>
            <w:vMerge/>
            <w:hideMark/>
          </w:tcPr>
          <w:p w14:paraId="15012790" w14:textId="77777777" w:rsidR="00EF4B3A" w:rsidRPr="007243EC" w:rsidRDefault="00EF4B3A" w:rsidP="00CA6FF5">
            <w:pPr>
              <w:tabs>
                <w:tab w:val="center" w:pos="4677"/>
                <w:tab w:val="right" w:pos="9355"/>
              </w:tabs>
              <w:rPr>
                <w:color w:val="000000"/>
              </w:rPr>
            </w:pPr>
          </w:p>
        </w:tc>
        <w:tc>
          <w:tcPr>
            <w:tcW w:w="243" w:type="pct"/>
            <w:gridSpan w:val="2"/>
            <w:vMerge w:val="restart"/>
            <w:hideMark/>
          </w:tcPr>
          <w:p w14:paraId="685783B8"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наименование показателя</w:t>
            </w:r>
          </w:p>
        </w:tc>
        <w:tc>
          <w:tcPr>
            <w:tcW w:w="517" w:type="pct"/>
            <w:gridSpan w:val="2"/>
            <w:hideMark/>
          </w:tcPr>
          <w:p w14:paraId="006523D5"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единица измерения</w:t>
            </w:r>
          </w:p>
        </w:tc>
        <w:tc>
          <w:tcPr>
            <w:tcW w:w="319" w:type="pct"/>
            <w:gridSpan w:val="2"/>
            <w:vMerge w:val="restart"/>
            <w:hideMark/>
          </w:tcPr>
          <w:p w14:paraId="431C4AC4"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оказываемого муниципальными казенными учреждениями на основании муниципального задания</w:t>
            </w:r>
          </w:p>
        </w:tc>
        <w:tc>
          <w:tcPr>
            <w:tcW w:w="319" w:type="pct"/>
            <w:vMerge w:val="restart"/>
            <w:hideMark/>
          </w:tcPr>
          <w:p w14:paraId="2F6D1760"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оказываемого муниципальными бюджетными и автономными учреждениями на основании муниципального задания</w:t>
            </w:r>
          </w:p>
        </w:tc>
        <w:tc>
          <w:tcPr>
            <w:tcW w:w="255" w:type="pct"/>
            <w:gridSpan w:val="2"/>
            <w:vMerge w:val="restart"/>
            <w:hideMark/>
          </w:tcPr>
          <w:p w14:paraId="07267B65"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в соответствии с конкурсом</w:t>
            </w:r>
          </w:p>
        </w:tc>
        <w:tc>
          <w:tcPr>
            <w:tcW w:w="219" w:type="pct"/>
            <w:vMerge w:val="restart"/>
            <w:hideMark/>
          </w:tcPr>
          <w:p w14:paraId="6A588A09" w14:textId="77777777" w:rsidR="00EF4B3A" w:rsidRPr="00137AFB" w:rsidRDefault="00EF4B3A" w:rsidP="00CA6FF5">
            <w:pPr>
              <w:tabs>
                <w:tab w:val="center" w:pos="4677"/>
                <w:tab w:val="right" w:pos="9355"/>
              </w:tabs>
              <w:rPr>
                <w:color w:val="000000"/>
                <w:sz w:val="18"/>
                <w:szCs w:val="18"/>
              </w:rPr>
            </w:pPr>
            <w:r w:rsidRPr="00137AFB">
              <w:rPr>
                <w:color w:val="000000"/>
                <w:sz w:val="18"/>
                <w:szCs w:val="18"/>
              </w:rPr>
              <w:t>в соответствии с социальными сертификатами</w:t>
            </w:r>
          </w:p>
        </w:tc>
        <w:tc>
          <w:tcPr>
            <w:tcW w:w="392" w:type="pct"/>
            <w:vMerge/>
            <w:hideMark/>
          </w:tcPr>
          <w:p w14:paraId="61B46BE3" w14:textId="77777777" w:rsidR="00EF4B3A" w:rsidRPr="007243EC" w:rsidRDefault="00EF4B3A" w:rsidP="00CA6FF5">
            <w:pPr>
              <w:tabs>
                <w:tab w:val="center" w:pos="4677"/>
                <w:tab w:val="right" w:pos="9355"/>
              </w:tabs>
              <w:rPr>
                <w:color w:val="000000"/>
              </w:rPr>
            </w:pPr>
          </w:p>
        </w:tc>
      </w:tr>
      <w:tr w:rsidR="00EF4B3A" w:rsidRPr="000C7531" w14:paraId="4FB99C19" w14:textId="77777777" w:rsidTr="00CA6FF5">
        <w:trPr>
          <w:trHeight w:val="2889"/>
        </w:trPr>
        <w:tc>
          <w:tcPr>
            <w:tcW w:w="308" w:type="pct"/>
            <w:vMerge/>
            <w:hideMark/>
          </w:tcPr>
          <w:p w14:paraId="2EC2CA9F" w14:textId="77777777" w:rsidR="00EF4B3A" w:rsidRPr="007243EC" w:rsidRDefault="00EF4B3A" w:rsidP="00CA6FF5">
            <w:pPr>
              <w:tabs>
                <w:tab w:val="center" w:pos="4677"/>
                <w:tab w:val="right" w:pos="9355"/>
              </w:tabs>
              <w:rPr>
                <w:color w:val="000000"/>
              </w:rPr>
            </w:pPr>
          </w:p>
        </w:tc>
        <w:tc>
          <w:tcPr>
            <w:tcW w:w="247" w:type="pct"/>
            <w:gridSpan w:val="2"/>
            <w:vMerge/>
            <w:hideMark/>
          </w:tcPr>
          <w:p w14:paraId="01E402CB" w14:textId="77777777" w:rsidR="00EF4B3A" w:rsidRPr="007243EC" w:rsidRDefault="00EF4B3A" w:rsidP="00CA6FF5">
            <w:pPr>
              <w:tabs>
                <w:tab w:val="center" w:pos="4677"/>
                <w:tab w:val="right" w:pos="9355"/>
              </w:tabs>
              <w:rPr>
                <w:color w:val="000000"/>
              </w:rPr>
            </w:pPr>
          </w:p>
        </w:tc>
        <w:tc>
          <w:tcPr>
            <w:tcW w:w="320" w:type="pct"/>
            <w:gridSpan w:val="2"/>
            <w:vMerge/>
          </w:tcPr>
          <w:p w14:paraId="234BCEBC" w14:textId="77777777" w:rsidR="00EF4B3A" w:rsidRPr="007243EC" w:rsidRDefault="00EF4B3A" w:rsidP="00CA6FF5">
            <w:pPr>
              <w:tabs>
                <w:tab w:val="center" w:pos="4677"/>
                <w:tab w:val="right" w:pos="9355"/>
              </w:tabs>
              <w:rPr>
                <w:color w:val="000000"/>
              </w:rPr>
            </w:pPr>
          </w:p>
        </w:tc>
        <w:tc>
          <w:tcPr>
            <w:tcW w:w="308" w:type="pct"/>
            <w:gridSpan w:val="2"/>
            <w:vMerge/>
            <w:hideMark/>
          </w:tcPr>
          <w:p w14:paraId="2E46C37D" w14:textId="77777777" w:rsidR="00EF4B3A" w:rsidRPr="007243EC" w:rsidRDefault="00EF4B3A" w:rsidP="00CA6FF5">
            <w:pPr>
              <w:tabs>
                <w:tab w:val="center" w:pos="4677"/>
                <w:tab w:val="right" w:pos="9355"/>
              </w:tabs>
              <w:rPr>
                <w:color w:val="000000"/>
              </w:rPr>
            </w:pPr>
          </w:p>
        </w:tc>
        <w:tc>
          <w:tcPr>
            <w:tcW w:w="308" w:type="pct"/>
            <w:gridSpan w:val="2"/>
            <w:vMerge/>
            <w:hideMark/>
          </w:tcPr>
          <w:p w14:paraId="6BC65DEF" w14:textId="77777777" w:rsidR="00EF4B3A" w:rsidRPr="007243EC" w:rsidRDefault="00EF4B3A" w:rsidP="00CA6FF5">
            <w:pPr>
              <w:tabs>
                <w:tab w:val="center" w:pos="4677"/>
                <w:tab w:val="right" w:pos="9355"/>
              </w:tabs>
              <w:rPr>
                <w:color w:val="000000"/>
              </w:rPr>
            </w:pPr>
          </w:p>
        </w:tc>
        <w:tc>
          <w:tcPr>
            <w:tcW w:w="321" w:type="pct"/>
            <w:gridSpan w:val="2"/>
            <w:vMerge/>
            <w:hideMark/>
          </w:tcPr>
          <w:p w14:paraId="340E9DA0" w14:textId="77777777" w:rsidR="00EF4B3A" w:rsidRPr="007243EC" w:rsidRDefault="00EF4B3A" w:rsidP="00CA6FF5">
            <w:pPr>
              <w:tabs>
                <w:tab w:val="center" w:pos="4677"/>
                <w:tab w:val="right" w:pos="9355"/>
              </w:tabs>
              <w:rPr>
                <w:color w:val="000000"/>
              </w:rPr>
            </w:pPr>
          </w:p>
        </w:tc>
        <w:tc>
          <w:tcPr>
            <w:tcW w:w="308" w:type="pct"/>
            <w:gridSpan w:val="2"/>
            <w:vMerge/>
            <w:hideMark/>
          </w:tcPr>
          <w:p w14:paraId="2FC1CA15" w14:textId="77777777" w:rsidR="00EF4B3A" w:rsidRPr="007243EC" w:rsidRDefault="00EF4B3A" w:rsidP="00CA6FF5">
            <w:pPr>
              <w:tabs>
                <w:tab w:val="center" w:pos="4677"/>
                <w:tab w:val="right" w:pos="9355"/>
              </w:tabs>
              <w:rPr>
                <w:color w:val="000000"/>
              </w:rPr>
            </w:pPr>
          </w:p>
        </w:tc>
        <w:tc>
          <w:tcPr>
            <w:tcW w:w="308" w:type="pct"/>
            <w:gridSpan w:val="2"/>
            <w:vMerge/>
            <w:hideMark/>
          </w:tcPr>
          <w:p w14:paraId="387261FE" w14:textId="77777777" w:rsidR="00EF4B3A" w:rsidRPr="007243EC" w:rsidRDefault="00EF4B3A" w:rsidP="00CA6FF5">
            <w:pPr>
              <w:tabs>
                <w:tab w:val="center" w:pos="4677"/>
                <w:tab w:val="right" w:pos="9355"/>
              </w:tabs>
              <w:rPr>
                <w:color w:val="000000"/>
              </w:rPr>
            </w:pPr>
          </w:p>
        </w:tc>
        <w:tc>
          <w:tcPr>
            <w:tcW w:w="308" w:type="pct"/>
            <w:gridSpan w:val="2"/>
            <w:vMerge/>
            <w:hideMark/>
          </w:tcPr>
          <w:p w14:paraId="1726295D" w14:textId="77777777" w:rsidR="00EF4B3A" w:rsidRPr="007243EC" w:rsidRDefault="00EF4B3A" w:rsidP="00CA6FF5">
            <w:pPr>
              <w:tabs>
                <w:tab w:val="center" w:pos="4677"/>
                <w:tab w:val="right" w:pos="9355"/>
              </w:tabs>
              <w:rPr>
                <w:color w:val="000000"/>
              </w:rPr>
            </w:pPr>
          </w:p>
        </w:tc>
        <w:tc>
          <w:tcPr>
            <w:tcW w:w="243" w:type="pct"/>
            <w:gridSpan w:val="2"/>
            <w:vMerge/>
            <w:hideMark/>
          </w:tcPr>
          <w:p w14:paraId="2E0D9154" w14:textId="77777777" w:rsidR="00EF4B3A" w:rsidRPr="007243EC" w:rsidRDefault="00EF4B3A" w:rsidP="00CA6FF5">
            <w:pPr>
              <w:tabs>
                <w:tab w:val="center" w:pos="4677"/>
                <w:tab w:val="right" w:pos="9355"/>
              </w:tabs>
              <w:rPr>
                <w:color w:val="000000"/>
              </w:rPr>
            </w:pPr>
          </w:p>
        </w:tc>
        <w:tc>
          <w:tcPr>
            <w:tcW w:w="339" w:type="pct"/>
            <w:hideMark/>
          </w:tcPr>
          <w:p w14:paraId="598D145D" w14:textId="77777777" w:rsidR="00EF4B3A" w:rsidRPr="007243EC" w:rsidRDefault="00EF4B3A" w:rsidP="00CA6FF5">
            <w:pPr>
              <w:tabs>
                <w:tab w:val="center" w:pos="4677"/>
                <w:tab w:val="right" w:pos="9355"/>
              </w:tabs>
              <w:rPr>
                <w:color w:val="000000"/>
              </w:rPr>
            </w:pPr>
            <w:r w:rsidRPr="007243EC">
              <w:rPr>
                <w:color w:val="000000"/>
              </w:rPr>
              <w:t>наименование</w:t>
            </w:r>
          </w:p>
        </w:tc>
        <w:tc>
          <w:tcPr>
            <w:tcW w:w="178" w:type="pct"/>
            <w:hideMark/>
          </w:tcPr>
          <w:p w14:paraId="14530D41" w14:textId="77777777" w:rsidR="00EF4B3A" w:rsidRPr="007243EC" w:rsidRDefault="00EF4B3A" w:rsidP="00CA6FF5">
            <w:pPr>
              <w:tabs>
                <w:tab w:val="center" w:pos="4677"/>
                <w:tab w:val="right" w:pos="9355"/>
              </w:tabs>
              <w:rPr>
                <w:color w:val="000000"/>
              </w:rPr>
            </w:pPr>
            <w:r w:rsidRPr="007243EC">
              <w:rPr>
                <w:color w:val="000000"/>
              </w:rPr>
              <w:t>код по ОКЕИ</w:t>
            </w:r>
          </w:p>
        </w:tc>
        <w:tc>
          <w:tcPr>
            <w:tcW w:w="319" w:type="pct"/>
            <w:gridSpan w:val="2"/>
            <w:vMerge/>
            <w:hideMark/>
          </w:tcPr>
          <w:p w14:paraId="51302571" w14:textId="77777777" w:rsidR="00EF4B3A" w:rsidRPr="007243EC" w:rsidRDefault="00EF4B3A" w:rsidP="00CA6FF5">
            <w:pPr>
              <w:tabs>
                <w:tab w:val="center" w:pos="4677"/>
                <w:tab w:val="right" w:pos="9355"/>
              </w:tabs>
              <w:rPr>
                <w:color w:val="000000"/>
              </w:rPr>
            </w:pPr>
          </w:p>
        </w:tc>
        <w:tc>
          <w:tcPr>
            <w:tcW w:w="319" w:type="pct"/>
            <w:vMerge/>
            <w:hideMark/>
          </w:tcPr>
          <w:p w14:paraId="3F194E0C" w14:textId="77777777" w:rsidR="00EF4B3A" w:rsidRPr="007243EC" w:rsidRDefault="00EF4B3A" w:rsidP="00CA6FF5">
            <w:pPr>
              <w:tabs>
                <w:tab w:val="center" w:pos="4677"/>
                <w:tab w:val="right" w:pos="9355"/>
              </w:tabs>
              <w:rPr>
                <w:color w:val="000000"/>
              </w:rPr>
            </w:pPr>
          </w:p>
        </w:tc>
        <w:tc>
          <w:tcPr>
            <w:tcW w:w="255" w:type="pct"/>
            <w:gridSpan w:val="2"/>
            <w:vMerge/>
            <w:hideMark/>
          </w:tcPr>
          <w:p w14:paraId="48D3EEB6" w14:textId="77777777" w:rsidR="00EF4B3A" w:rsidRPr="007243EC" w:rsidRDefault="00EF4B3A" w:rsidP="00CA6FF5">
            <w:pPr>
              <w:tabs>
                <w:tab w:val="center" w:pos="4677"/>
                <w:tab w:val="right" w:pos="9355"/>
              </w:tabs>
              <w:rPr>
                <w:color w:val="000000"/>
              </w:rPr>
            </w:pPr>
          </w:p>
        </w:tc>
        <w:tc>
          <w:tcPr>
            <w:tcW w:w="219" w:type="pct"/>
            <w:vMerge/>
            <w:hideMark/>
          </w:tcPr>
          <w:p w14:paraId="0579997B" w14:textId="77777777" w:rsidR="00EF4B3A" w:rsidRPr="007243EC" w:rsidRDefault="00EF4B3A" w:rsidP="00CA6FF5">
            <w:pPr>
              <w:tabs>
                <w:tab w:val="center" w:pos="4677"/>
                <w:tab w:val="right" w:pos="9355"/>
              </w:tabs>
              <w:rPr>
                <w:color w:val="000000"/>
              </w:rPr>
            </w:pPr>
          </w:p>
        </w:tc>
        <w:tc>
          <w:tcPr>
            <w:tcW w:w="392" w:type="pct"/>
            <w:vMerge/>
            <w:hideMark/>
          </w:tcPr>
          <w:p w14:paraId="2501C399" w14:textId="77777777" w:rsidR="00EF4B3A" w:rsidRPr="007243EC" w:rsidRDefault="00EF4B3A" w:rsidP="00CA6FF5">
            <w:pPr>
              <w:tabs>
                <w:tab w:val="center" w:pos="4677"/>
                <w:tab w:val="right" w:pos="9355"/>
              </w:tabs>
              <w:rPr>
                <w:color w:val="000000"/>
              </w:rPr>
            </w:pPr>
          </w:p>
        </w:tc>
      </w:tr>
      <w:tr w:rsidR="00EF4B3A" w:rsidRPr="000C7531" w14:paraId="3DFEB5CB" w14:textId="77777777" w:rsidTr="00CA6FF5">
        <w:trPr>
          <w:trHeight w:val="288"/>
        </w:trPr>
        <w:tc>
          <w:tcPr>
            <w:tcW w:w="308" w:type="pct"/>
            <w:hideMark/>
          </w:tcPr>
          <w:p w14:paraId="1EA64AEB" w14:textId="77777777" w:rsidR="00EF4B3A" w:rsidRPr="007243EC" w:rsidRDefault="00EF4B3A" w:rsidP="00CA6FF5">
            <w:pPr>
              <w:tabs>
                <w:tab w:val="center" w:pos="4677"/>
                <w:tab w:val="right" w:pos="9355"/>
              </w:tabs>
              <w:rPr>
                <w:color w:val="000000"/>
              </w:rPr>
            </w:pPr>
            <w:r w:rsidRPr="007243EC">
              <w:rPr>
                <w:color w:val="000000"/>
              </w:rPr>
              <w:t>1</w:t>
            </w:r>
          </w:p>
        </w:tc>
        <w:tc>
          <w:tcPr>
            <w:tcW w:w="247" w:type="pct"/>
            <w:gridSpan w:val="2"/>
            <w:hideMark/>
          </w:tcPr>
          <w:p w14:paraId="6C94D90F" w14:textId="77777777" w:rsidR="00EF4B3A" w:rsidRPr="007243EC" w:rsidRDefault="00EF4B3A" w:rsidP="00CA6FF5">
            <w:pPr>
              <w:tabs>
                <w:tab w:val="center" w:pos="4677"/>
                <w:tab w:val="right" w:pos="9355"/>
              </w:tabs>
              <w:rPr>
                <w:color w:val="000000"/>
              </w:rPr>
            </w:pPr>
            <w:r w:rsidRPr="007243EC">
              <w:rPr>
                <w:color w:val="000000"/>
              </w:rPr>
              <w:t>2</w:t>
            </w:r>
          </w:p>
        </w:tc>
        <w:tc>
          <w:tcPr>
            <w:tcW w:w="320" w:type="pct"/>
            <w:gridSpan w:val="2"/>
          </w:tcPr>
          <w:p w14:paraId="2557FD6D" w14:textId="77777777" w:rsidR="00EF4B3A" w:rsidRPr="007243EC" w:rsidRDefault="00EF4B3A" w:rsidP="00CA6FF5">
            <w:pPr>
              <w:tabs>
                <w:tab w:val="center" w:pos="4677"/>
                <w:tab w:val="right" w:pos="9355"/>
              </w:tabs>
              <w:rPr>
                <w:color w:val="000000"/>
              </w:rPr>
            </w:pPr>
            <w:r w:rsidRPr="007243EC">
              <w:rPr>
                <w:color w:val="000000"/>
              </w:rPr>
              <w:t>3</w:t>
            </w:r>
          </w:p>
        </w:tc>
        <w:tc>
          <w:tcPr>
            <w:tcW w:w="308" w:type="pct"/>
            <w:gridSpan w:val="2"/>
            <w:hideMark/>
          </w:tcPr>
          <w:p w14:paraId="3BA20482" w14:textId="77777777" w:rsidR="00EF4B3A" w:rsidRPr="007243EC" w:rsidRDefault="00EF4B3A" w:rsidP="00CA6FF5">
            <w:pPr>
              <w:tabs>
                <w:tab w:val="center" w:pos="4677"/>
                <w:tab w:val="right" w:pos="9355"/>
              </w:tabs>
              <w:rPr>
                <w:color w:val="000000"/>
              </w:rPr>
            </w:pPr>
            <w:r w:rsidRPr="007243EC">
              <w:rPr>
                <w:color w:val="000000"/>
              </w:rPr>
              <w:t>4</w:t>
            </w:r>
          </w:p>
        </w:tc>
        <w:tc>
          <w:tcPr>
            <w:tcW w:w="308" w:type="pct"/>
            <w:gridSpan w:val="2"/>
            <w:hideMark/>
          </w:tcPr>
          <w:p w14:paraId="5193B4C2" w14:textId="77777777" w:rsidR="00EF4B3A" w:rsidRPr="007243EC" w:rsidRDefault="00EF4B3A" w:rsidP="00CA6FF5">
            <w:pPr>
              <w:tabs>
                <w:tab w:val="center" w:pos="4677"/>
                <w:tab w:val="right" w:pos="9355"/>
              </w:tabs>
              <w:rPr>
                <w:color w:val="000000"/>
              </w:rPr>
            </w:pPr>
            <w:r w:rsidRPr="007243EC">
              <w:rPr>
                <w:color w:val="000000"/>
              </w:rPr>
              <w:t>5</w:t>
            </w:r>
          </w:p>
        </w:tc>
        <w:tc>
          <w:tcPr>
            <w:tcW w:w="321" w:type="pct"/>
            <w:gridSpan w:val="2"/>
            <w:hideMark/>
          </w:tcPr>
          <w:p w14:paraId="2A8A65E6" w14:textId="77777777" w:rsidR="00EF4B3A" w:rsidRPr="007243EC" w:rsidRDefault="00EF4B3A" w:rsidP="00CA6FF5">
            <w:pPr>
              <w:tabs>
                <w:tab w:val="center" w:pos="4677"/>
                <w:tab w:val="right" w:pos="9355"/>
              </w:tabs>
              <w:rPr>
                <w:color w:val="000000"/>
              </w:rPr>
            </w:pPr>
            <w:r w:rsidRPr="007243EC">
              <w:rPr>
                <w:color w:val="000000"/>
              </w:rPr>
              <w:t>6</w:t>
            </w:r>
          </w:p>
        </w:tc>
        <w:tc>
          <w:tcPr>
            <w:tcW w:w="308" w:type="pct"/>
            <w:gridSpan w:val="2"/>
            <w:hideMark/>
          </w:tcPr>
          <w:p w14:paraId="1A73DFDB" w14:textId="77777777" w:rsidR="00EF4B3A" w:rsidRPr="007243EC" w:rsidRDefault="00EF4B3A" w:rsidP="00CA6FF5">
            <w:pPr>
              <w:tabs>
                <w:tab w:val="center" w:pos="4677"/>
                <w:tab w:val="right" w:pos="9355"/>
              </w:tabs>
              <w:rPr>
                <w:color w:val="000000"/>
              </w:rPr>
            </w:pPr>
            <w:r w:rsidRPr="007243EC">
              <w:rPr>
                <w:color w:val="000000"/>
              </w:rPr>
              <w:t>7</w:t>
            </w:r>
          </w:p>
        </w:tc>
        <w:tc>
          <w:tcPr>
            <w:tcW w:w="308" w:type="pct"/>
            <w:gridSpan w:val="2"/>
            <w:hideMark/>
          </w:tcPr>
          <w:p w14:paraId="6A5F89FB" w14:textId="77777777" w:rsidR="00EF4B3A" w:rsidRPr="007243EC" w:rsidRDefault="00EF4B3A" w:rsidP="00CA6FF5">
            <w:pPr>
              <w:tabs>
                <w:tab w:val="center" w:pos="4677"/>
                <w:tab w:val="right" w:pos="9355"/>
              </w:tabs>
              <w:rPr>
                <w:color w:val="000000"/>
              </w:rPr>
            </w:pPr>
            <w:r w:rsidRPr="007243EC">
              <w:rPr>
                <w:color w:val="000000"/>
              </w:rPr>
              <w:t>8</w:t>
            </w:r>
          </w:p>
        </w:tc>
        <w:tc>
          <w:tcPr>
            <w:tcW w:w="308" w:type="pct"/>
            <w:gridSpan w:val="2"/>
            <w:hideMark/>
          </w:tcPr>
          <w:p w14:paraId="6E3D4F94" w14:textId="77777777" w:rsidR="00EF4B3A" w:rsidRPr="007243EC" w:rsidRDefault="00EF4B3A" w:rsidP="00CA6FF5">
            <w:pPr>
              <w:tabs>
                <w:tab w:val="center" w:pos="4677"/>
                <w:tab w:val="right" w:pos="9355"/>
              </w:tabs>
              <w:rPr>
                <w:color w:val="000000"/>
              </w:rPr>
            </w:pPr>
            <w:r w:rsidRPr="007243EC">
              <w:rPr>
                <w:color w:val="000000"/>
              </w:rPr>
              <w:t>9</w:t>
            </w:r>
          </w:p>
        </w:tc>
        <w:tc>
          <w:tcPr>
            <w:tcW w:w="243" w:type="pct"/>
            <w:gridSpan w:val="2"/>
            <w:hideMark/>
          </w:tcPr>
          <w:p w14:paraId="4122C219" w14:textId="77777777" w:rsidR="00EF4B3A" w:rsidRPr="007243EC" w:rsidRDefault="00EF4B3A" w:rsidP="00CA6FF5">
            <w:pPr>
              <w:tabs>
                <w:tab w:val="center" w:pos="4677"/>
                <w:tab w:val="right" w:pos="9355"/>
              </w:tabs>
              <w:rPr>
                <w:color w:val="000000"/>
              </w:rPr>
            </w:pPr>
            <w:r w:rsidRPr="007243EC">
              <w:rPr>
                <w:color w:val="000000"/>
              </w:rPr>
              <w:t>10</w:t>
            </w:r>
          </w:p>
        </w:tc>
        <w:tc>
          <w:tcPr>
            <w:tcW w:w="339" w:type="pct"/>
            <w:hideMark/>
          </w:tcPr>
          <w:p w14:paraId="6D7D111F" w14:textId="77777777" w:rsidR="00EF4B3A" w:rsidRPr="007243EC" w:rsidRDefault="00EF4B3A" w:rsidP="00CA6FF5">
            <w:pPr>
              <w:tabs>
                <w:tab w:val="center" w:pos="4677"/>
                <w:tab w:val="right" w:pos="9355"/>
              </w:tabs>
              <w:rPr>
                <w:color w:val="000000"/>
              </w:rPr>
            </w:pPr>
            <w:r w:rsidRPr="007243EC">
              <w:rPr>
                <w:color w:val="000000"/>
              </w:rPr>
              <w:t>11</w:t>
            </w:r>
          </w:p>
        </w:tc>
        <w:tc>
          <w:tcPr>
            <w:tcW w:w="178" w:type="pct"/>
            <w:hideMark/>
          </w:tcPr>
          <w:p w14:paraId="7206BC82" w14:textId="77777777" w:rsidR="00EF4B3A" w:rsidRPr="007243EC" w:rsidRDefault="00EF4B3A" w:rsidP="00CA6FF5">
            <w:pPr>
              <w:tabs>
                <w:tab w:val="center" w:pos="4677"/>
                <w:tab w:val="right" w:pos="9355"/>
              </w:tabs>
              <w:rPr>
                <w:color w:val="000000"/>
              </w:rPr>
            </w:pPr>
            <w:r w:rsidRPr="007243EC">
              <w:rPr>
                <w:color w:val="000000"/>
              </w:rPr>
              <w:t>12</w:t>
            </w:r>
          </w:p>
        </w:tc>
        <w:tc>
          <w:tcPr>
            <w:tcW w:w="319" w:type="pct"/>
            <w:gridSpan w:val="2"/>
            <w:hideMark/>
          </w:tcPr>
          <w:p w14:paraId="077AB6F3" w14:textId="77777777" w:rsidR="00EF4B3A" w:rsidRPr="007243EC" w:rsidRDefault="00EF4B3A" w:rsidP="00CA6FF5">
            <w:pPr>
              <w:tabs>
                <w:tab w:val="center" w:pos="4677"/>
                <w:tab w:val="right" w:pos="9355"/>
              </w:tabs>
              <w:rPr>
                <w:color w:val="000000"/>
              </w:rPr>
            </w:pPr>
            <w:r w:rsidRPr="007243EC">
              <w:rPr>
                <w:color w:val="000000"/>
              </w:rPr>
              <w:t>13</w:t>
            </w:r>
          </w:p>
        </w:tc>
        <w:tc>
          <w:tcPr>
            <w:tcW w:w="319" w:type="pct"/>
            <w:hideMark/>
          </w:tcPr>
          <w:p w14:paraId="09C9352A" w14:textId="77777777" w:rsidR="00EF4B3A" w:rsidRPr="007243EC" w:rsidRDefault="00EF4B3A" w:rsidP="00CA6FF5">
            <w:pPr>
              <w:tabs>
                <w:tab w:val="center" w:pos="4677"/>
                <w:tab w:val="right" w:pos="9355"/>
              </w:tabs>
              <w:rPr>
                <w:color w:val="000000"/>
              </w:rPr>
            </w:pPr>
            <w:r w:rsidRPr="007243EC">
              <w:rPr>
                <w:color w:val="000000"/>
              </w:rPr>
              <w:t>14</w:t>
            </w:r>
          </w:p>
        </w:tc>
        <w:tc>
          <w:tcPr>
            <w:tcW w:w="255" w:type="pct"/>
            <w:gridSpan w:val="2"/>
            <w:hideMark/>
          </w:tcPr>
          <w:p w14:paraId="0709382B" w14:textId="77777777" w:rsidR="00EF4B3A" w:rsidRPr="007243EC" w:rsidRDefault="00EF4B3A" w:rsidP="00CA6FF5">
            <w:pPr>
              <w:tabs>
                <w:tab w:val="center" w:pos="4677"/>
                <w:tab w:val="right" w:pos="9355"/>
              </w:tabs>
              <w:rPr>
                <w:color w:val="000000"/>
              </w:rPr>
            </w:pPr>
            <w:r w:rsidRPr="007243EC">
              <w:rPr>
                <w:color w:val="000000"/>
              </w:rPr>
              <w:t>15</w:t>
            </w:r>
          </w:p>
        </w:tc>
        <w:tc>
          <w:tcPr>
            <w:tcW w:w="219" w:type="pct"/>
            <w:hideMark/>
          </w:tcPr>
          <w:p w14:paraId="07BC8E09" w14:textId="77777777" w:rsidR="00EF4B3A" w:rsidRPr="007243EC" w:rsidRDefault="00EF4B3A" w:rsidP="00CA6FF5">
            <w:pPr>
              <w:tabs>
                <w:tab w:val="center" w:pos="4677"/>
                <w:tab w:val="right" w:pos="9355"/>
              </w:tabs>
              <w:rPr>
                <w:color w:val="000000"/>
              </w:rPr>
            </w:pPr>
            <w:r w:rsidRPr="007243EC">
              <w:rPr>
                <w:color w:val="000000"/>
              </w:rPr>
              <w:t>16</w:t>
            </w:r>
          </w:p>
        </w:tc>
        <w:tc>
          <w:tcPr>
            <w:tcW w:w="392" w:type="pct"/>
            <w:hideMark/>
          </w:tcPr>
          <w:p w14:paraId="67A19C86" w14:textId="77777777" w:rsidR="00EF4B3A" w:rsidRPr="007243EC" w:rsidRDefault="00EF4B3A" w:rsidP="00CA6FF5">
            <w:pPr>
              <w:tabs>
                <w:tab w:val="center" w:pos="4677"/>
                <w:tab w:val="right" w:pos="9355"/>
              </w:tabs>
              <w:rPr>
                <w:color w:val="000000"/>
              </w:rPr>
            </w:pPr>
            <w:r w:rsidRPr="007243EC">
              <w:rPr>
                <w:color w:val="000000"/>
              </w:rPr>
              <w:t>17</w:t>
            </w:r>
          </w:p>
        </w:tc>
      </w:tr>
      <w:tr w:rsidR="00EF4B3A" w:rsidRPr="000C7531" w14:paraId="32F6709D" w14:textId="77777777" w:rsidTr="00CA6FF5">
        <w:trPr>
          <w:trHeight w:val="245"/>
        </w:trPr>
        <w:tc>
          <w:tcPr>
            <w:tcW w:w="308" w:type="pct"/>
            <w:vMerge w:val="restart"/>
            <w:hideMark/>
          </w:tcPr>
          <w:p w14:paraId="6F9102E9" w14:textId="77777777" w:rsidR="00EF4B3A" w:rsidRPr="007243EC" w:rsidRDefault="00EF4B3A" w:rsidP="00CA6FF5">
            <w:pPr>
              <w:tabs>
                <w:tab w:val="center" w:pos="4677"/>
                <w:tab w:val="right" w:pos="9355"/>
              </w:tabs>
            </w:pPr>
            <w:r w:rsidRPr="007243EC">
              <w:t> </w:t>
            </w:r>
          </w:p>
        </w:tc>
        <w:tc>
          <w:tcPr>
            <w:tcW w:w="247" w:type="pct"/>
            <w:gridSpan w:val="2"/>
            <w:vMerge w:val="restart"/>
            <w:hideMark/>
          </w:tcPr>
          <w:p w14:paraId="2929A081" w14:textId="77777777" w:rsidR="00EF4B3A" w:rsidRPr="007243EC" w:rsidRDefault="00EF4B3A" w:rsidP="00CA6FF5">
            <w:pPr>
              <w:tabs>
                <w:tab w:val="center" w:pos="4677"/>
                <w:tab w:val="right" w:pos="9355"/>
              </w:tabs>
              <w:rPr>
                <w:color w:val="000000"/>
              </w:rPr>
            </w:pPr>
            <w:r w:rsidRPr="007243EC">
              <w:rPr>
                <w:color w:val="000000"/>
              </w:rPr>
              <w:t> </w:t>
            </w:r>
          </w:p>
        </w:tc>
        <w:tc>
          <w:tcPr>
            <w:tcW w:w="320" w:type="pct"/>
            <w:gridSpan w:val="2"/>
            <w:vMerge w:val="restart"/>
          </w:tcPr>
          <w:p w14:paraId="3CFF3215" w14:textId="77777777" w:rsidR="00EF4B3A" w:rsidRPr="007243EC" w:rsidRDefault="00EF4B3A" w:rsidP="00CA6FF5">
            <w:pPr>
              <w:tabs>
                <w:tab w:val="center" w:pos="4677"/>
                <w:tab w:val="right" w:pos="9355"/>
              </w:tabs>
              <w:rPr>
                <w:color w:val="000000"/>
              </w:rPr>
            </w:pPr>
          </w:p>
        </w:tc>
        <w:tc>
          <w:tcPr>
            <w:tcW w:w="308" w:type="pct"/>
            <w:gridSpan w:val="2"/>
            <w:vMerge w:val="restart"/>
            <w:hideMark/>
          </w:tcPr>
          <w:p w14:paraId="25311278" w14:textId="77777777" w:rsidR="00EF4B3A" w:rsidRPr="007243EC" w:rsidRDefault="00EF4B3A" w:rsidP="00CA6FF5">
            <w:pPr>
              <w:tabs>
                <w:tab w:val="center" w:pos="4677"/>
                <w:tab w:val="right" w:pos="9355"/>
              </w:tabs>
              <w:rPr>
                <w:color w:val="000000"/>
              </w:rPr>
            </w:pPr>
            <w:r w:rsidRPr="007243EC">
              <w:rPr>
                <w:color w:val="000000"/>
              </w:rPr>
              <w:t> </w:t>
            </w:r>
          </w:p>
        </w:tc>
        <w:tc>
          <w:tcPr>
            <w:tcW w:w="308" w:type="pct"/>
            <w:gridSpan w:val="2"/>
            <w:vMerge w:val="restart"/>
            <w:hideMark/>
          </w:tcPr>
          <w:p w14:paraId="669E39F7" w14:textId="77777777" w:rsidR="00EF4B3A" w:rsidRPr="007243EC" w:rsidRDefault="00EF4B3A" w:rsidP="00CA6FF5">
            <w:pPr>
              <w:tabs>
                <w:tab w:val="center" w:pos="4677"/>
                <w:tab w:val="right" w:pos="9355"/>
              </w:tabs>
              <w:rPr>
                <w:color w:val="000000"/>
              </w:rPr>
            </w:pPr>
            <w:r w:rsidRPr="007243EC">
              <w:rPr>
                <w:color w:val="000000"/>
              </w:rPr>
              <w:t> </w:t>
            </w:r>
          </w:p>
        </w:tc>
        <w:tc>
          <w:tcPr>
            <w:tcW w:w="321" w:type="pct"/>
            <w:gridSpan w:val="2"/>
            <w:vMerge w:val="restart"/>
            <w:hideMark/>
          </w:tcPr>
          <w:p w14:paraId="5F22B7A8" w14:textId="77777777" w:rsidR="00EF4B3A" w:rsidRPr="007243EC" w:rsidRDefault="00EF4B3A" w:rsidP="00CA6FF5">
            <w:pPr>
              <w:tabs>
                <w:tab w:val="center" w:pos="4677"/>
                <w:tab w:val="right" w:pos="9355"/>
              </w:tabs>
              <w:rPr>
                <w:color w:val="000000"/>
              </w:rPr>
            </w:pPr>
            <w:r w:rsidRPr="007243EC">
              <w:rPr>
                <w:color w:val="000000"/>
              </w:rPr>
              <w:t> </w:t>
            </w:r>
          </w:p>
        </w:tc>
        <w:tc>
          <w:tcPr>
            <w:tcW w:w="308" w:type="pct"/>
            <w:gridSpan w:val="2"/>
            <w:vMerge w:val="restart"/>
            <w:hideMark/>
          </w:tcPr>
          <w:p w14:paraId="51EC9CB2" w14:textId="77777777" w:rsidR="00EF4B3A" w:rsidRPr="007243EC" w:rsidRDefault="00EF4B3A" w:rsidP="00CA6FF5">
            <w:pPr>
              <w:tabs>
                <w:tab w:val="center" w:pos="4677"/>
                <w:tab w:val="right" w:pos="9355"/>
              </w:tabs>
              <w:rPr>
                <w:color w:val="000000"/>
              </w:rPr>
            </w:pPr>
            <w:r w:rsidRPr="007243EC">
              <w:rPr>
                <w:color w:val="000000"/>
              </w:rPr>
              <w:t> </w:t>
            </w:r>
          </w:p>
        </w:tc>
        <w:tc>
          <w:tcPr>
            <w:tcW w:w="308" w:type="pct"/>
            <w:gridSpan w:val="2"/>
            <w:vMerge w:val="restart"/>
            <w:hideMark/>
          </w:tcPr>
          <w:p w14:paraId="7D442B62" w14:textId="77777777" w:rsidR="00EF4B3A" w:rsidRPr="007243EC" w:rsidRDefault="00EF4B3A" w:rsidP="00CA6FF5">
            <w:pPr>
              <w:tabs>
                <w:tab w:val="center" w:pos="4677"/>
                <w:tab w:val="right" w:pos="9355"/>
              </w:tabs>
              <w:rPr>
                <w:color w:val="000000"/>
              </w:rPr>
            </w:pPr>
            <w:r w:rsidRPr="007243EC">
              <w:rPr>
                <w:color w:val="000000"/>
              </w:rPr>
              <w:t> </w:t>
            </w:r>
          </w:p>
        </w:tc>
        <w:tc>
          <w:tcPr>
            <w:tcW w:w="308" w:type="pct"/>
            <w:gridSpan w:val="2"/>
            <w:vMerge w:val="restart"/>
            <w:hideMark/>
          </w:tcPr>
          <w:p w14:paraId="3B413CD2" w14:textId="77777777" w:rsidR="00EF4B3A" w:rsidRPr="007243EC" w:rsidRDefault="00EF4B3A" w:rsidP="00CA6FF5">
            <w:pPr>
              <w:tabs>
                <w:tab w:val="center" w:pos="4677"/>
                <w:tab w:val="right" w:pos="9355"/>
              </w:tabs>
              <w:rPr>
                <w:color w:val="000000"/>
              </w:rPr>
            </w:pPr>
            <w:r w:rsidRPr="007243EC">
              <w:rPr>
                <w:color w:val="000000"/>
              </w:rPr>
              <w:t> </w:t>
            </w:r>
          </w:p>
        </w:tc>
        <w:tc>
          <w:tcPr>
            <w:tcW w:w="243" w:type="pct"/>
            <w:gridSpan w:val="2"/>
            <w:hideMark/>
          </w:tcPr>
          <w:p w14:paraId="50C7259F"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39" w:type="pct"/>
            <w:hideMark/>
          </w:tcPr>
          <w:p w14:paraId="02FB1CBB"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178" w:type="pct"/>
            <w:hideMark/>
          </w:tcPr>
          <w:p w14:paraId="7689EED9"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19" w:type="pct"/>
            <w:gridSpan w:val="2"/>
            <w:hideMark/>
          </w:tcPr>
          <w:p w14:paraId="249CEE87"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3377669E"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06A8905F"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0BB73F3E"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1001DFE1"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567C40A2" w14:textId="77777777" w:rsidTr="00CA6FF5">
        <w:trPr>
          <w:trHeight w:val="288"/>
        </w:trPr>
        <w:tc>
          <w:tcPr>
            <w:tcW w:w="308" w:type="pct"/>
            <w:vMerge/>
            <w:hideMark/>
          </w:tcPr>
          <w:p w14:paraId="334B0184" w14:textId="77777777" w:rsidR="00EF4B3A" w:rsidRPr="007243EC" w:rsidRDefault="00EF4B3A" w:rsidP="00CA6FF5">
            <w:pPr>
              <w:tabs>
                <w:tab w:val="center" w:pos="4677"/>
                <w:tab w:val="right" w:pos="9355"/>
              </w:tabs>
            </w:pPr>
          </w:p>
        </w:tc>
        <w:tc>
          <w:tcPr>
            <w:tcW w:w="247" w:type="pct"/>
            <w:gridSpan w:val="2"/>
            <w:vMerge/>
            <w:hideMark/>
          </w:tcPr>
          <w:p w14:paraId="5F85ED8F" w14:textId="77777777" w:rsidR="00EF4B3A" w:rsidRPr="007243EC" w:rsidRDefault="00EF4B3A" w:rsidP="00CA6FF5">
            <w:pPr>
              <w:tabs>
                <w:tab w:val="center" w:pos="4677"/>
                <w:tab w:val="right" w:pos="9355"/>
              </w:tabs>
              <w:rPr>
                <w:color w:val="000000"/>
              </w:rPr>
            </w:pPr>
          </w:p>
        </w:tc>
        <w:tc>
          <w:tcPr>
            <w:tcW w:w="320" w:type="pct"/>
            <w:gridSpan w:val="2"/>
            <w:vMerge/>
          </w:tcPr>
          <w:p w14:paraId="2FF7612A" w14:textId="77777777" w:rsidR="00EF4B3A" w:rsidRPr="007243EC" w:rsidRDefault="00EF4B3A" w:rsidP="00CA6FF5">
            <w:pPr>
              <w:tabs>
                <w:tab w:val="center" w:pos="4677"/>
                <w:tab w:val="right" w:pos="9355"/>
              </w:tabs>
              <w:rPr>
                <w:color w:val="000000"/>
              </w:rPr>
            </w:pPr>
          </w:p>
        </w:tc>
        <w:tc>
          <w:tcPr>
            <w:tcW w:w="308" w:type="pct"/>
            <w:gridSpan w:val="2"/>
            <w:vMerge/>
            <w:hideMark/>
          </w:tcPr>
          <w:p w14:paraId="40575669" w14:textId="77777777" w:rsidR="00EF4B3A" w:rsidRPr="007243EC" w:rsidRDefault="00EF4B3A" w:rsidP="00CA6FF5">
            <w:pPr>
              <w:tabs>
                <w:tab w:val="center" w:pos="4677"/>
                <w:tab w:val="right" w:pos="9355"/>
              </w:tabs>
              <w:rPr>
                <w:color w:val="000000"/>
              </w:rPr>
            </w:pPr>
          </w:p>
        </w:tc>
        <w:tc>
          <w:tcPr>
            <w:tcW w:w="308" w:type="pct"/>
            <w:gridSpan w:val="2"/>
            <w:vMerge/>
            <w:hideMark/>
          </w:tcPr>
          <w:p w14:paraId="719ABEED" w14:textId="77777777" w:rsidR="00EF4B3A" w:rsidRPr="007243EC" w:rsidRDefault="00EF4B3A" w:rsidP="00CA6FF5">
            <w:pPr>
              <w:tabs>
                <w:tab w:val="center" w:pos="4677"/>
                <w:tab w:val="right" w:pos="9355"/>
              </w:tabs>
              <w:rPr>
                <w:color w:val="000000"/>
              </w:rPr>
            </w:pPr>
          </w:p>
        </w:tc>
        <w:tc>
          <w:tcPr>
            <w:tcW w:w="321" w:type="pct"/>
            <w:gridSpan w:val="2"/>
            <w:vMerge/>
            <w:hideMark/>
          </w:tcPr>
          <w:p w14:paraId="589B808F" w14:textId="77777777" w:rsidR="00EF4B3A" w:rsidRPr="007243EC" w:rsidRDefault="00EF4B3A" w:rsidP="00CA6FF5">
            <w:pPr>
              <w:tabs>
                <w:tab w:val="center" w:pos="4677"/>
                <w:tab w:val="right" w:pos="9355"/>
              </w:tabs>
              <w:rPr>
                <w:color w:val="000000"/>
              </w:rPr>
            </w:pPr>
          </w:p>
        </w:tc>
        <w:tc>
          <w:tcPr>
            <w:tcW w:w="308" w:type="pct"/>
            <w:gridSpan w:val="2"/>
            <w:vMerge/>
            <w:hideMark/>
          </w:tcPr>
          <w:p w14:paraId="609FCE88" w14:textId="77777777" w:rsidR="00EF4B3A" w:rsidRPr="007243EC" w:rsidRDefault="00EF4B3A" w:rsidP="00CA6FF5">
            <w:pPr>
              <w:tabs>
                <w:tab w:val="center" w:pos="4677"/>
                <w:tab w:val="right" w:pos="9355"/>
              </w:tabs>
              <w:rPr>
                <w:color w:val="000000"/>
              </w:rPr>
            </w:pPr>
          </w:p>
        </w:tc>
        <w:tc>
          <w:tcPr>
            <w:tcW w:w="308" w:type="pct"/>
            <w:gridSpan w:val="2"/>
            <w:vMerge/>
            <w:hideMark/>
          </w:tcPr>
          <w:p w14:paraId="6DC3166A" w14:textId="77777777" w:rsidR="00EF4B3A" w:rsidRPr="007243EC" w:rsidRDefault="00EF4B3A" w:rsidP="00CA6FF5">
            <w:pPr>
              <w:tabs>
                <w:tab w:val="center" w:pos="4677"/>
                <w:tab w:val="right" w:pos="9355"/>
              </w:tabs>
              <w:rPr>
                <w:color w:val="000000"/>
              </w:rPr>
            </w:pPr>
          </w:p>
        </w:tc>
        <w:tc>
          <w:tcPr>
            <w:tcW w:w="308" w:type="pct"/>
            <w:gridSpan w:val="2"/>
            <w:vMerge/>
            <w:hideMark/>
          </w:tcPr>
          <w:p w14:paraId="703FC6A2" w14:textId="77777777" w:rsidR="00EF4B3A" w:rsidRPr="007243EC" w:rsidRDefault="00EF4B3A" w:rsidP="00CA6FF5">
            <w:pPr>
              <w:tabs>
                <w:tab w:val="center" w:pos="4677"/>
                <w:tab w:val="right" w:pos="9355"/>
              </w:tabs>
              <w:rPr>
                <w:color w:val="000000"/>
              </w:rPr>
            </w:pPr>
          </w:p>
        </w:tc>
        <w:tc>
          <w:tcPr>
            <w:tcW w:w="243" w:type="pct"/>
            <w:gridSpan w:val="2"/>
            <w:hideMark/>
          </w:tcPr>
          <w:p w14:paraId="59B424DE"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39" w:type="pct"/>
            <w:hideMark/>
          </w:tcPr>
          <w:p w14:paraId="6EF747C4"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178" w:type="pct"/>
            <w:hideMark/>
          </w:tcPr>
          <w:p w14:paraId="1F89125B"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19" w:type="pct"/>
            <w:gridSpan w:val="2"/>
            <w:hideMark/>
          </w:tcPr>
          <w:p w14:paraId="6891F31D"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4228995E"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2A909254"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074A5891"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4A34610E"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6FA013F0" w14:textId="77777777" w:rsidTr="00CA6FF5">
        <w:trPr>
          <w:trHeight w:val="246"/>
        </w:trPr>
        <w:tc>
          <w:tcPr>
            <w:tcW w:w="308" w:type="pct"/>
            <w:vMerge/>
            <w:hideMark/>
          </w:tcPr>
          <w:p w14:paraId="77C86BED" w14:textId="77777777" w:rsidR="00EF4B3A" w:rsidRPr="007243EC" w:rsidRDefault="00EF4B3A" w:rsidP="00CA6FF5">
            <w:pPr>
              <w:tabs>
                <w:tab w:val="center" w:pos="4677"/>
                <w:tab w:val="right" w:pos="9355"/>
              </w:tabs>
            </w:pPr>
          </w:p>
        </w:tc>
        <w:tc>
          <w:tcPr>
            <w:tcW w:w="247" w:type="pct"/>
            <w:gridSpan w:val="2"/>
            <w:vMerge/>
            <w:hideMark/>
          </w:tcPr>
          <w:p w14:paraId="5EE16492" w14:textId="77777777" w:rsidR="00EF4B3A" w:rsidRPr="007243EC" w:rsidRDefault="00EF4B3A" w:rsidP="00CA6FF5">
            <w:pPr>
              <w:tabs>
                <w:tab w:val="center" w:pos="4677"/>
                <w:tab w:val="right" w:pos="9355"/>
              </w:tabs>
              <w:rPr>
                <w:color w:val="000000"/>
              </w:rPr>
            </w:pPr>
          </w:p>
        </w:tc>
        <w:tc>
          <w:tcPr>
            <w:tcW w:w="320" w:type="pct"/>
            <w:gridSpan w:val="2"/>
            <w:vMerge/>
          </w:tcPr>
          <w:p w14:paraId="07DC3073" w14:textId="77777777" w:rsidR="00EF4B3A" w:rsidRPr="007243EC" w:rsidRDefault="00EF4B3A" w:rsidP="00CA6FF5">
            <w:pPr>
              <w:tabs>
                <w:tab w:val="center" w:pos="4677"/>
                <w:tab w:val="right" w:pos="9355"/>
              </w:tabs>
              <w:rPr>
                <w:color w:val="000000"/>
              </w:rPr>
            </w:pPr>
          </w:p>
        </w:tc>
        <w:tc>
          <w:tcPr>
            <w:tcW w:w="308" w:type="pct"/>
            <w:gridSpan w:val="2"/>
            <w:vMerge/>
            <w:hideMark/>
          </w:tcPr>
          <w:p w14:paraId="253B6579" w14:textId="77777777" w:rsidR="00EF4B3A" w:rsidRPr="007243EC" w:rsidRDefault="00EF4B3A" w:rsidP="00CA6FF5">
            <w:pPr>
              <w:tabs>
                <w:tab w:val="center" w:pos="4677"/>
                <w:tab w:val="right" w:pos="9355"/>
              </w:tabs>
              <w:rPr>
                <w:color w:val="000000"/>
              </w:rPr>
            </w:pPr>
          </w:p>
        </w:tc>
        <w:tc>
          <w:tcPr>
            <w:tcW w:w="308" w:type="pct"/>
            <w:gridSpan w:val="2"/>
            <w:vMerge/>
            <w:hideMark/>
          </w:tcPr>
          <w:p w14:paraId="72B0A78C" w14:textId="77777777" w:rsidR="00EF4B3A" w:rsidRPr="007243EC" w:rsidRDefault="00EF4B3A" w:rsidP="00CA6FF5">
            <w:pPr>
              <w:tabs>
                <w:tab w:val="center" w:pos="4677"/>
                <w:tab w:val="right" w:pos="9355"/>
              </w:tabs>
              <w:rPr>
                <w:color w:val="000000"/>
              </w:rPr>
            </w:pPr>
          </w:p>
        </w:tc>
        <w:tc>
          <w:tcPr>
            <w:tcW w:w="321" w:type="pct"/>
            <w:gridSpan w:val="2"/>
            <w:vMerge/>
            <w:hideMark/>
          </w:tcPr>
          <w:p w14:paraId="7E18A8D5" w14:textId="77777777" w:rsidR="00EF4B3A" w:rsidRPr="007243EC" w:rsidRDefault="00EF4B3A" w:rsidP="00CA6FF5">
            <w:pPr>
              <w:tabs>
                <w:tab w:val="center" w:pos="4677"/>
                <w:tab w:val="right" w:pos="9355"/>
              </w:tabs>
              <w:rPr>
                <w:color w:val="000000"/>
              </w:rPr>
            </w:pPr>
          </w:p>
        </w:tc>
        <w:tc>
          <w:tcPr>
            <w:tcW w:w="308" w:type="pct"/>
            <w:gridSpan w:val="2"/>
            <w:vMerge/>
            <w:hideMark/>
          </w:tcPr>
          <w:p w14:paraId="1311E0B4" w14:textId="77777777" w:rsidR="00EF4B3A" w:rsidRPr="007243EC" w:rsidRDefault="00EF4B3A" w:rsidP="00CA6FF5">
            <w:pPr>
              <w:tabs>
                <w:tab w:val="center" w:pos="4677"/>
                <w:tab w:val="right" w:pos="9355"/>
              </w:tabs>
              <w:rPr>
                <w:color w:val="000000"/>
              </w:rPr>
            </w:pPr>
          </w:p>
        </w:tc>
        <w:tc>
          <w:tcPr>
            <w:tcW w:w="308" w:type="pct"/>
            <w:gridSpan w:val="2"/>
            <w:vMerge/>
            <w:hideMark/>
          </w:tcPr>
          <w:p w14:paraId="2FE60D78" w14:textId="77777777" w:rsidR="00EF4B3A" w:rsidRPr="007243EC" w:rsidRDefault="00EF4B3A" w:rsidP="00CA6FF5">
            <w:pPr>
              <w:tabs>
                <w:tab w:val="center" w:pos="4677"/>
                <w:tab w:val="right" w:pos="9355"/>
              </w:tabs>
              <w:rPr>
                <w:color w:val="000000"/>
              </w:rPr>
            </w:pPr>
          </w:p>
        </w:tc>
        <w:tc>
          <w:tcPr>
            <w:tcW w:w="308" w:type="pct"/>
            <w:gridSpan w:val="2"/>
            <w:vMerge/>
            <w:hideMark/>
          </w:tcPr>
          <w:p w14:paraId="279F714A" w14:textId="77777777" w:rsidR="00EF4B3A" w:rsidRPr="007243EC" w:rsidRDefault="00EF4B3A" w:rsidP="00CA6FF5">
            <w:pPr>
              <w:tabs>
                <w:tab w:val="center" w:pos="4677"/>
                <w:tab w:val="right" w:pos="9355"/>
              </w:tabs>
              <w:rPr>
                <w:color w:val="000000"/>
              </w:rPr>
            </w:pPr>
          </w:p>
        </w:tc>
        <w:tc>
          <w:tcPr>
            <w:tcW w:w="243" w:type="pct"/>
            <w:gridSpan w:val="2"/>
            <w:hideMark/>
          </w:tcPr>
          <w:p w14:paraId="2AC9DC4E"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39" w:type="pct"/>
            <w:hideMark/>
          </w:tcPr>
          <w:p w14:paraId="1D156D90"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178" w:type="pct"/>
            <w:hideMark/>
          </w:tcPr>
          <w:p w14:paraId="5A18DCE4" w14:textId="77777777" w:rsidR="00EF4B3A" w:rsidRPr="00137AFB" w:rsidRDefault="00EF4B3A" w:rsidP="00CA6FF5">
            <w:pPr>
              <w:tabs>
                <w:tab w:val="center" w:pos="4677"/>
                <w:tab w:val="right" w:pos="9355"/>
              </w:tabs>
              <w:rPr>
                <w:color w:val="000000"/>
                <w:sz w:val="10"/>
                <w:szCs w:val="10"/>
              </w:rPr>
            </w:pPr>
            <w:r w:rsidRPr="00137AFB">
              <w:rPr>
                <w:color w:val="000000"/>
                <w:sz w:val="10"/>
                <w:szCs w:val="10"/>
              </w:rPr>
              <w:t> </w:t>
            </w:r>
          </w:p>
        </w:tc>
        <w:tc>
          <w:tcPr>
            <w:tcW w:w="319" w:type="pct"/>
            <w:gridSpan w:val="2"/>
            <w:hideMark/>
          </w:tcPr>
          <w:p w14:paraId="06DEFDC9"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33BAAB29"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1B452501"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46A95A6D"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69FED0E0"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1B365950" w14:textId="77777777" w:rsidTr="00CA6FF5">
        <w:trPr>
          <w:trHeight w:val="288"/>
        </w:trPr>
        <w:tc>
          <w:tcPr>
            <w:tcW w:w="308" w:type="pct"/>
            <w:vMerge w:val="restart"/>
            <w:noWrap/>
            <w:hideMark/>
          </w:tcPr>
          <w:p w14:paraId="2763773A" w14:textId="77777777" w:rsidR="00EF4B3A" w:rsidRPr="007243EC" w:rsidRDefault="00EF4B3A" w:rsidP="00CA6FF5">
            <w:pPr>
              <w:tabs>
                <w:tab w:val="center" w:pos="4677"/>
                <w:tab w:val="right" w:pos="9355"/>
              </w:tabs>
              <w:rPr>
                <w:color w:val="000000"/>
              </w:rPr>
            </w:pPr>
            <w:r w:rsidRPr="007243EC">
              <w:rPr>
                <w:color w:val="000000"/>
              </w:rPr>
              <w:t> </w:t>
            </w:r>
          </w:p>
        </w:tc>
        <w:tc>
          <w:tcPr>
            <w:tcW w:w="247" w:type="pct"/>
            <w:gridSpan w:val="2"/>
            <w:vMerge w:val="restart"/>
            <w:hideMark/>
          </w:tcPr>
          <w:p w14:paraId="2DE1B7AD" w14:textId="77777777" w:rsidR="00EF4B3A" w:rsidRPr="007243EC" w:rsidRDefault="00EF4B3A" w:rsidP="00CA6FF5">
            <w:pPr>
              <w:tabs>
                <w:tab w:val="center" w:pos="4677"/>
                <w:tab w:val="right" w:pos="9355"/>
              </w:tabs>
            </w:pPr>
            <w:r w:rsidRPr="007243EC">
              <w:t> </w:t>
            </w:r>
          </w:p>
        </w:tc>
        <w:tc>
          <w:tcPr>
            <w:tcW w:w="320" w:type="pct"/>
            <w:gridSpan w:val="2"/>
            <w:vMerge w:val="restart"/>
          </w:tcPr>
          <w:p w14:paraId="475025E3" w14:textId="77777777" w:rsidR="00EF4B3A" w:rsidRPr="007243EC" w:rsidRDefault="00EF4B3A" w:rsidP="00CA6FF5">
            <w:pPr>
              <w:tabs>
                <w:tab w:val="center" w:pos="4677"/>
                <w:tab w:val="right" w:pos="9355"/>
              </w:tabs>
            </w:pPr>
          </w:p>
        </w:tc>
        <w:tc>
          <w:tcPr>
            <w:tcW w:w="308" w:type="pct"/>
            <w:gridSpan w:val="2"/>
            <w:vMerge w:val="restart"/>
            <w:hideMark/>
          </w:tcPr>
          <w:p w14:paraId="68CA5E96" w14:textId="77777777" w:rsidR="00EF4B3A" w:rsidRPr="007243EC" w:rsidRDefault="00EF4B3A" w:rsidP="00CA6FF5">
            <w:pPr>
              <w:tabs>
                <w:tab w:val="center" w:pos="4677"/>
                <w:tab w:val="right" w:pos="9355"/>
              </w:tabs>
            </w:pPr>
            <w:r w:rsidRPr="007243EC">
              <w:t> </w:t>
            </w:r>
          </w:p>
        </w:tc>
        <w:tc>
          <w:tcPr>
            <w:tcW w:w="308" w:type="pct"/>
            <w:gridSpan w:val="2"/>
            <w:vMerge w:val="restart"/>
            <w:hideMark/>
          </w:tcPr>
          <w:p w14:paraId="369B9AA0" w14:textId="77777777" w:rsidR="00EF4B3A" w:rsidRPr="007243EC" w:rsidRDefault="00EF4B3A" w:rsidP="00CA6FF5">
            <w:pPr>
              <w:tabs>
                <w:tab w:val="center" w:pos="4677"/>
                <w:tab w:val="right" w:pos="9355"/>
              </w:tabs>
            </w:pPr>
            <w:r w:rsidRPr="007243EC">
              <w:t> </w:t>
            </w:r>
          </w:p>
        </w:tc>
        <w:tc>
          <w:tcPr>
            <w:tcW w:w="321" w:type="pct"/>
            <w:gridSpan w:val="2"/>
            <w:vMerge w:val="restart"/>
            <w:hideMark/>
          </w:tcPr>
          <w:p w14:paraId="0A87C8D1" w14:textId="77777777" w:rsidR="00EF4B3A" w:rsidRPr="007243EC" w:rsidRDefault="00EF4B3A" w:rsidP="00CA6FF5">
            <w:pPr>
              <w:tabs>
                <w:tab w:val="center" w:pos="4677"/>
                <w:tab w:val="right" w:pos="9355"/>
              </w:tabs>
            </w:pPr>
            <w:r w:rsidRPr="007243EC">
              <w:t> </w:t>
            </w:r>
          </w:p>
        </w:tc>
        <w:tc>
          <w:tcPr>
            <w:tcW w:w="308" w:type="pct"/>
            <w:gridSpan w:val="2"/>
            <w:vMerge w:val="restart"/>
            <w:hideMark/>
          </w:tcPr>
          <w:p w14:paraId="162FA17E" w14:textId="77777777" w:rsidR="00EF4B3A" w:rsidRPr="007243EC" w:rsidRDefault="00EF4B3A" w:rsidP="00CA6FF5">
            <w:pPr>
              <w:tabs>
                <w:tab w:val="center" w:pos="4677"/>
                <w:tab w:val="right" w:pos="9355"/>
              </w:tabs>
            </w:pPr>
            <w:r w:rsidRPr="007243EC">
              <w:t> </w:t>
            </w:r>
          </w:p>
        </w:tc>
        <w:tc>
          <w:tcPr>
            <w:tcW w:w="308" w:type="pct"/>
            <w:gridSpan w:val="2"/>
            <w:vMerge w:val="restart"/>
            <w:hideMark/>
          </w:tcPr>
          <w:p w14:paraId="3C530EA7" w14:textId="77777777" w:rsidR="00EF4B3A" w:rsidRPr="007243EC" w:rsidRDefault="00EF4B3A" w:rsidP="00CA6FF5">
            <w:pPr>
              <w:tabs>
                <w:tab w:val="center" w:pos="4677"/>
                <w:tab w:val="right" w:pos="9355"/>
              </w:tabs>
            </w:pPr>
            <w:r w:rsidRPr="007243EC">
              <w:t> </w:t>
            </w:r>
          </w:p>
        </w:tc>
        <w:tc>
          <w:tcPr>
            <w:tcW w:w="308" w:type="pct"/>
            <w:gridSpan w:val="2"/>
            <w:vMerge w:val="restart"/>
            <w:hideMark/>
          </w:tcPr>
          <w:p w14:paraId="5965F921" w14:textId="77777777" w:rsidR="00EF4B3A" w:rsidRPr="007243EC" w:rsidRDefault="00EF4B3A" w:rsidP="00CA6FF5">
            <w:pPr>
              <w:tabs>
                <w:tab w:val="center" w:pos="4677"/>
                <w:tab w:val="right" w:pos="9355"/>
              </w:tabs>
            </w:pPr>
            <w:r w:rsidRPr="007243EC">
              <w:t> </w:t>
            </w:r>
          </w:p>
        </w:tc>
        <w:tc>
          <w:tcPr>
            <w:tcW w:w="243" w:type="pct"/>
            <w:gridSpan w:val="2"/>
            <w:hideMark/>
          </w:tcPr>
          <w:p w14:paraId="3813465F"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39" w:type="pct"/>
            <w:hideMark/>
          </w:tcPr>
          <w:p w14:paraId="567F8D1E"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178" w:type="pct"/>
            <w:hideMark/>
          </w:tcPr>
          <w:p w14:paraId="7655933C"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19" w:type="pct"/>
            <w:gridSpan w:val="2"/>
            <w:hideMark/>
          </w:tcPr>
          <w:p w14:paraId="4BFE4EBF"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761FC93A"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3C77C017"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5910FC4F"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7BAC4740"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3DB9B4AF" w14:textId="77777777" w:rsidTr="00CA6FF5">
        <w:trPr>
          <w:trHeight w:val="288"/>
        </w:trPr>
        <w:tc>
          <w:tcPr>
            <w:tcW w:w="308" w:type="pct"/>
            <w:vMerge/>
            <w:hideMark/>
          </w:tcPr>
          <w:p w14:paraId="0F0D1DAB" w14:textId="77777777" w:rsidR="00EF4B3A" w:rsidRPr="007243EC" w:rsidRDefault="00EF4B3A" w:rsidP="00CA6FF5">
            <w:pPr>
              <w:tabs>
                <w:tab w:val="center" w:pos="4677"/>
                <w:tab w:val="right" w:pos="9355"/>
              </w:tabs>
              <w:rPr>
                <w:color w:val="000000"/>
              </w:rPr>
            </w:pPr>
          </w:p>
        </w:tc>
        <w:tc>
          <w:tcPr>
            <w:tcW w:w="247" w:type="pct"/>
            <w:gridSpan w:val="2"/>
            <w:vMerge/>
            <w:hideMark/>
          </w:tcPr>
          <w:p w14:paraId="0537E72A" w14:textId="77777777" w:rsidR="00EF4B3A" w:rsidRPr="007243EC" w:rsidRDefault="00EF4B3A" w:rsidP="00CA6FF5">
            <w:pPr>
              <w:tabs>
                <w:tab w:val="center" w:pos="4677"/>
                <w:tab w:val="right" w:pos="9355"/>
              </w:tabs>
            </w:pPr>
          </w:p>
        </w:tc>
        <w:tc>
          <w:tcPr>
            <w:tcW w:w="320" w:type="pct"/>
            <w:gridSpan w:val="2"/>
            <w:vMerge/>
          </w:tcPr>
          <w:p w14:paraId="4CABF905" w14:textId="77777777" w:rsidR="00EF4B3A" w:rsidRPr="007243EC" w:rsidRDefault="00EF4B3A" w:rsidP="00CA6FF5">
            <w:pPr>
              <w:tabs>
                <w:tab w:val="center" w:pos="4677"/>
                <w:tab w:val="right" w:pos="9355"/>
              </w:tabs>
            </w:pPr>
          </w:p>
        </w:tc>
        <w:tc>
          <w:tcPr>
            <w:tcW w:w="308" w:type="pct"/>
            <w:gridSpan w:val="2"/>
            <w:vMerge/>
            <w:hideMark/>
          </w:tcPr>
          <w:p w14:paraId="7C7D0895" w14:textId="77777777" w:rsidR="00EF4B3A" w:rsidRPr="007243EC" w:rsidRDefault="00EF4B3A" w:rsidP="00CA6FF5">
            <w:pPr>
              <w:tabs>
                <w:tab w:val="center" w:pos="4677"/>
                <w:tab w:val="right" w:pos="9355"/>
              </w:tabs>
            </w:pPr>
          </w:p>
        </w:tc>
        <w:tc>
          <w:tcPr>
            <w:tcW w:w="308" w:type="pct"/>
            <w:gridSpan w:val="2"/>
            <w:vMerge/>
            <w:hideMark/>
          </w:tcPr>
          <w:p w14:paraId="63BF3F2D" w14:textId="77777777" w:rsidR="00EF4B3A" w:rsidRPr="007243EC" w:rsidRDefault="00EF4B3A" w:rsidP="00CA6FF5">
            <w:pPr>
              <w:tabs>
                <w:tab w:val="center" w:pos="4677"/>
                <w:tab w:val="right" w:pos="9355"/>
              </w:tabs>
            </w:pPr>
          </w:p>
        </w:tc>
        <w:tc>
          <w:tcPr>
            <w:tcW w:w="321" w:type="pct"/>
            <w:gridSpan w:val="2"/>
            <w:vMerge/>
            <w:hideMark/>
          </w:tcPr>
          <w:p w14:paraId="3AE795B6" w14:textId="77777777" w:rsidR="00EF4B3A" w:rsidRPr="007243EC" w:rsidRDefault="00EF4B3A" w:rsidP="00CA6FF5">
            <w:pPr>
              <w:tabs>
                <w:tab w:val="center" w:pos="4677"/>
                <w:tab w:val="right" w:pos="9355"/>
              </w:tabs>
            </w:pPr>
          </w:p>
        </w:tc>
        <w:tc>
          <w:tcPr>
            <w:tcW w:w="308" w:type="pct"/>
            <w:gridSpan w:val="2"/>
            <w:vMerge/>
            <w:hideMark/>
          </w:tcPr>
          <w:p w14:paraId="61674454" w14:textId="77777777" w:rsidR="00EF4B3A" w:rsidRPr="007243EC" w:rsidRDefault="00EF4B3A" w:rsidP="00CA6FF5">
            <w:pPr>
              <w:tabs>
                <w:tab w:val="center" w:pos="4677"/>
                <w:tab w:val="right" w:pos="9355"/>
              </w:tabs>
            </w:pPr>
          </w:p>
        </w:tc>
        <w:tc>
          <w:tcPr>
            <w:tcW w:w="308" w:type="pct"/>
            <w:gridSpan w:val="2"/>
            <w:vMerge/>
            <w:hideMark/>
          </w:tcPr>
          <w:p w14:paraId="51B522DB" w14:textId="77777777" w:rsidR="00EF4B3A" w:rsidRPr="007243EC" w:rsidRDefault="00EF4B3A" w:rsidP="00CA6FF5">
            <w:pPr>
              <w:tabs>
                <w:tab w:val="center" w:pos="4677"/>
                <w:tab w:val="right" w:pos="9355"/>
              </w:tabs>
            </w:pPr>
          </w:p>
        </w:tc>
        <w:tc>
          <w:tcPr>
            <w:tcW w:w="308" w:type="pct"/>
            <w:gridSpan w:val="2"/>
            <w:vMerge/>
            <w:hideMark/>
          </w:tcPr>
          <w:p w14:paraId="2D070B52" w14:textId="77777777" w:rsidR="00EF4B3A" w:rsidRPr="007243EC" w:rsidRDefault="00EF4B3A" w:rsidP="00CA6FF5">
            <w:pPr>
              <w:tabs>
                <w:tab w:val="center" w:pos="4677"/>
                <w:tab w:val="right" w:pos="9355"/>
              </w:tabs>
            </w:pPr>
          </w:p>
        </w:tc>
        <w:tc>
          <w:tcPr>
            <w:tcW w:w="243" w:type="pct"/>
            <w:gridSpan w:val="2"/>
            <w:hideMark/>
          </w:tcPr>
          <w:p w14:paraId="024A0184"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39" w:type="pct"/>
            <w:hideMark/>
          </w:tcPr>
          <w:p w14:paraId="6C28C552"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178" w:type="pct"/>
            <w:hideMark/>
          </w:tcPr>
          <w:p w14:paraId="7326C69C"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19" w:type="pct"/>
            <w:gridSpan w:val="2"/>
            <w:hideMark/>
          </w:tcPr>
          <w:p w14:paraId="319E4E20"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2127FA6B"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15BE97B7"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4BCF0DD6"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6152BA15"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221C6DE8" w14:textId="77777777" w:rsidTr="00CA6FF5">
        <w:trPr>
          <w:trHeight w:val="288"/>
        </w:trPr>
        <w:tc>
          <w:tcPr>
            <w:tcW w:w="308" w:type="pct"/>
            <w:vMerge/>
            <w:hideMark/>
          </w:tcPr>
          <w:p w14:paraId="18557D7C" w14:textId="77777777" w:rsidR="00EF4B3A" w:rsidRPr="007243EC" w:rsidRDefault="00EF4B3A" w:rsidP="00CA6FF5">
            <w:pPr>
              <w:tabs>
                <w:tab w:val="center" w:pos="4677"/>
                <w:tab w:val="right" w:pos="9355"/>
              </w:tabs>
              <w:rPr>
                <w:color w:val="000000"/>
              </w:rPr>
            </w:pPr>
          </w:p>
        </w:tc>
        <w:tc>
          <w:tcPr>
            <w:tcW w:w="247" w:type="pct"/>
            <w:gridSpan w:val="2"/>
            <w:vMerge/>
            <w:hideMark/>
          </w:tcPr>
          <w:p w14:paraId="22BBC4B5" w14:textId="77777777" w:rsidR="00EF4B3A" w:rsidRPr="007243EC" w:rsidRDefault="00EF4B3A" w:rsidP="00CA6FF5">
            <w:pPr>
              <w:tabs>
                <w:tab w:val="center" w:pos="4677"/>
                <w:tab w:val="right" w:pos="9355"/>
              </w:tabs>
            </w:pPr>
          </w:p>
        </w:tc>
        <w:tc>
          <w:tcPr>
            <w:tcW w:w="320" w:type="pct"/>
            <w:gridSpan w:val="2"/>
            <w:vMerge/>
          </w:tcPr>
          <w:p w14:paraId="1876123F" w14:textId="77777777" w:rsidR="00EF4B3A" w:rsidRPr="007243EC" w:rsidRDefault="00EF4B3A" w:rsidP="00CA6FF5">
            <w:pPr>
              <w:tabs>
                <w:tab w:val="center" w:pos="4677"/>
                <w:tab w:val="right" w:pos="9355"/>
              </w:tabs>
            </w:pPr>
          </w:p>
        </w:tc>
        <w:tc>
          <w:tcPr>
            <w:tcW w:w="308" w:type="pct"/>
            <w:gridSpan w:val="2"/>
            <w:vMerge/>
            <w:hideMark/>
          </w:tcPr>
          <w:p w14:paraId="04A6C119" w14:textId="77777777" w:rsidR="00EF4B3A" w:rsidRPr="007243EC" w:rsidRDefault="00EF4B3A" w:rsidP="00CA6FF5">
            <w:pPr>
              <w:tabs>
                <w:tab w:val="center" w:pos="4677"/>
                <w:tab w:val="right" w:pos="9355"/>
              </w:tabs>
            </w:pPr>
          </w:p>
        </w:tc>
        <w:tc>
          <w:tcPr>
            <w:tcW w:w="308" w:type="pct"/>
            <w:gridSpan w:val="2"/>
            <w:vMerge/>
            <w:hideMark/>
          </w:tcPr>
          <w:p w14:paraId="0C4A9721" w14:textId="77777777" w:rsidR="00EF4B3A" w:rsidRPr="007243EC" w:rsidRDefault="00EF4B3A" w:rsidP="00CA6FF5">
            <w:pPr>
              <w:tabs>
                <w:tab w:val="center" w:pos="4677"/>
                <w:tab w:val="right" w:pos="9355"/>
              </w:tabs>
            </w:pPr>
          </w:p>
        </w:tc>
        <w:tc>
          <w:tcPr>
            <w:tcW w:w="321" w:type="pct"/>
            <w:gridSpan w:val="2"/>
            <w:vMerge/>
            <w:hideMark/>
          </w:tcPr>
          <w:p w14:paraId="24948590" w14:textId="77777777" w:rsidR="00EF4B3A" w:rsidRPr="007243EC" w:rsidRDefault="00EF4B3A" w:rsidP="00CA6FF5">
            <w:pPr>
              <w:tabs>
                <w:tab w:val="center" w:pos="4677"/>
                <w:tab w:val="right" w:pos="9355"/>
              </w:tabs>
            </w:pPr>
          </w:p>
        </w:tc>
        <w:tc>
          <w:tcPr>
            <w:tcW w:w="308" w:type="pct"/>
            <w:gridSpan w:val="2"/>
            <w:vMerge/>
            <w:hideMark/>
          </w:tcPr>
          <w:p w14:paraId="70D49E1B" w14:textId="77777777" w:rsidR="00EF4B3A" w:rsidRPr="007243EC" w:rsidRDefault="00EF4B3A" w:rsidP="00CA6FF5">
            <w:pPr>
              <w:tabs>
                <w:tab w:val="center" w:pos="4677"/>
                <w:tab w:val="right" w:pos="9355"/>
              </w:tabs>
            </w:pPr>
          </w:p>
        </w:tc>
        <w:tc>
          <w:tcPr>
            <w:tcW w:w="308" w:type="pct"/>
            <w:gridSpan w:val="2"/>
            <w:vMerge/>
            <w:hideMark/>
          </w:tcPr>
          <w:p w14:paraId="27C265E0" w14:textId="77777777" w:rsidR="00EF4B3A" w:rsidRPr="007243EC" w:rsidRDefault="00EF4B3A" w:rsidP="00CA6FF5">
            <w:pPr>
              <w:tabs>
                <w:tab w:val="center" w:pos="4677"/>
                <w:tab w:val="right" w:pos="9355"/>
              </w:tabs>
            </w:pPr>
          </w:p>
        </w:tc>
        <w:tc>
          <w:tcPr>
            <w:tcW w:w="308" w:type="pct"/>
            <w:gridSpan w:val="2"/>
            <w:vMerge/>
            <w:hideMark/>
          </w:tcPr>
          <w:p w14:paraId="67CB03C9" w14:textId="77777777" w:rsidR="00EF4B3A" w:rsidRPr="007243EC" w:rsidRDefault="00EF4B3A" w:rsidP="00CA6FF5">
            <w:pPr>
              <w:tabs>
                <w:tab w:val="center" w:pos="4677"/>
                <w:tab w:val="right" w:pos="9355"/>
              </w:tabs>
            </w:pPr>
          </w:p>
        </w:tc>
        <w:tc>
          <w:tcPr>
            <w:tcW w:w="243" w:type="pct"/>
            <w:gridSpan w:val="2"/>
            <w:hideMark/>
          </w:tcPr>
          <w:p w14:paraId="725D25CF"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39" w:type="pct"/>
            <w:hideMark/>
          </w:tcPr>
          <w:p w14:paraId="7A8076B3"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178" w:type="pct"/>
            <w:hideMark/>
          </w:tcPr>
          <w:p w14:paraId="2D569EA6" w14:textId="77777777" w:rsidR="00EF4B3A" w:rsidRPr="00137AFB" w:rsidRDefault="00EF4B3A" w:rsidP="00CA6FF5">
            <w:pPr>
              <w:tabs>
                <w:tab w:val="center" w:pos="4677"/>
                <w:tab w:val="right" w:pos="9355"/>
              </w:tabs>
              <w:rPr>
                <w:sz w:val="10"/>
                <w:szCs w:val="10"/>
              </w:rPr>
            </w:pPr>
            <w:r w:rsidRPr="00137AFB">
              <w:rPr>
                <w:sz w:val="10"/>
                <w:szCs w:val="10"/>
              </w:rPr>
              <w:t> </w:t>
            </w:r>
          </w:p>
        </w:tc>
        <w:tc>
          <w:tcPr>
            <w:tcW w:w="319" w:type="pct"/>
            <w:gridSpan w:val="2"/>
            <w:hideMark/>
          </w:tcPr>
          <w:p w14:paraId="6F111640"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19" w:type="pct"/>
            <w:hideMark/>
          </w:tcPr>
          <w:p w14:paraId="7D8F8E2E"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55" w:type="pct"/>
            <w:gridSpan w:val="2"/>
            <w:hideMark/>
          </w:tcPr>
          <w:p w14:paraId="074E8183"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219" w:type="pct"/>
            <w:hideMark/>
          </w:tcPr>
          <w:p w14:paraId="69CB295F"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c>
          <w:tcPr>
            <w:tcW w:w="392" w:type="pct"/>
            <w:hideMark/>
          </w:tcPr>
          <w:p w14:paraId="31FF16DA" w14:textId="77777777" w:rsidR="00EF4B3A" w:rsidRPr="00137AFB" w:rsidRDefault="00EF4B3A" w:rsidP="00CA6FF5">
            <w:pPr>
              <w:tabs>
                <w:tab w:val="center" w:pos="4677"/>
                <w:tab w:val="right" w:pos="9355"/>
              </w:tabs>
              <w:jc w:val="right"/>
              <w:rPr>
                <w:color w:val="000000"/>
                <w:sz w:val="10"/>
                <w:szCs w:val="10"/>
              </w:rPr>
            </w:pPr>
            <w:r w:rsidRPr="00137AFB">
              <w:rPr>
                <w:color w:val="000000"/>
                <w:sz w:val="10"/>
                <w:szCs w:val="10"/>
              </w:rPr>
              <w:t> </w:t>
            </w:r>
          </w:p>
        </w:tc>
      </w:tr>
      <w:tr w:rsidR="00EF4B3A" w:rsidRPr="000C7531" w14:paraId="7A96CB90" w14:textId="77777777" w:rsidTr="00CA6FF5">
        <w:trPr>
          <w:trHeight w:val="284"/>
        </w:trPr>
        <w:tc>
          <w:tcPr>
            <w:tcW w:w="308" w:type="pct"/>
            <w:noWrap/>
            <w:hideMark/>
          </w:tcPr>
          <w:p w14:paraId="07C4EE74" w14:textId="77777777" w:rsidR="00EF4B3A" w:rsidRPr="007243EC" w:rsidRDefault="00EF4B3A" w:rsidP="00CA6FF5">
            <w:pPr>
              <w:tabs>
                <w:tab w:val="center" w:pos="4677"/>
                <w:tab w:val="right" w:pos="9355"/>
              </w:tabs>
              <w:jc w:val="right"/>
              <w:rPr>
                <w:color w:val="000000"/>
              </w:rPr>
            </w:pPr>
          </w:p>
        </w:tc>
        <w:tc>
          <w:tcPr>
            <w:tcW w:w="247" w:type="pct"/>
            <w:gridSpan w:val="2"/>
            <w:noWrap/>
            <w:hideMark/>
          </w:tcPr>
          <w:p w14:paraId="28FC9D3A" w14:textId="77777777" w:rsidR="00EF4B3A" w:rsidRPr="007243EC" w:rsidRDefault="00EF4B3A" w:rsidP="00CA6FF5">
            <w:pPr>
              <w:tabs>
                <w:tab w:val="center" w:pos="4677"/>
                <w:tab w:val="right" w:pos="9355"/>
              </w:tabs>
              <w:rPr>
                <w:sz w:val="20"/>
                <w:szCs w:val="20"/>
              </w:rPr>
            </w:pPr>
          </w:p>
        </w:tc>
        <w:tc>
          <w:tcPr>
            <w:tcW w:w="320" w:type="pct"/>
            <w:gridSpan w:val="2"/>
          </w:tcPr>
          <w:p w14:paraId="7E287FAD" w14:textId="77777777" w:rsidR="00EF4B3A" w:rsidRPr="007243EC" w:rsidRDefault="00EF4B3A" w:rsidP="00CA6FF5">
            <w:pPr>
              <w:tabs>
                <w:tab w:val="center" w:pos="4677"/>
                <w:tab w:val="right" w:pos="9355"/>
              </w:tabs>
              <w:rPr>
                <w:sz w:val="20"/>
                <w:szCs w:val="20"/>
              </w:rPr>
            </w:pPr>
          </w:p>
        </w:tc>
        <w:tc>
          <w:tcPr>
            <w:tcW w:w="308" w:type="pct"/>
            <w:gridSpan w:val="2"/>
            <w:noWrap/>
            <w:hideMark/>
          </w:tcPr>
          <w:p w14:paraId="72B7063B" w14:textId="77777777" w:rsidR="00EF4B3A" w:rsidRPr="007243EC" w:rsidRDefault="00EF4B3A" w:rsidP="00CA6FF5">
            <w:pPr>
              <w:tabs>
                <w:tab w:val="center" w:pos="4677"/>
                <w:tab w:val="right" w:pos="9355"/>
              </w:tabs>
              <w:rPr>
                <w:sz w:val="20"/>
                <w:szCs w:val="20"/>
              </w:rPr>
            </w:pPr>
          </w:p>
        </w:tc>
        <w:tc>
          <w:tcPr>
            <w:tcW w:w="308" w:type="pct"/>
            <w:gridSpan w:val="2"/>
            <w:noWrap/>
            <w:hideMark/>
          </w:tcPr>
          <w:p w14:paraId="72770555" w14:textId="77777777" w:rsidR="00EF4B3A" w:rsidRPr="007243EC" w:rsidRDefault="00EF4B3A" w:rsidP="00CA6FF5">
            <w:pPr>
              <w:tabs>
                <w:tab w:val="center" w:pos="4677"/>
                <w:tab w:val="right" w:pos="9355"/>
              </w:tabs>
              <w:rPr>
                <w:sz w:val="20"/>
                <w:szCs w:val="20"/>
              </w:rPr>
            </w:pPr>
          </w:p>
        </w:tc>
        <w:tc>
          <w:tcPr>
            <w:tcW w:w="321" w:type="pct"/>
            <w:gridSpan w:val="2"/>
            <w:noWrap/>
            <w:hideMark/>
          </w:tcPr>
          <w:p w14:paraId="5B14907A" w14:textId="77777777" w:rsidR="00EF4B3A" w:rsidRPr="007243EC" w:rsidRDefault="00EF4B3A" w:rsidP="00CA6FF5">
            <w:pPr>
              <w:tabs>
                <w:tab w:val="center" w:pos="4677"/>
                <w:tab w:val="right" w:pos="9355"/>
              </w:tabs>
              <w:rPr>
                <w:sz w:val="20"/>
                <w:szCs w:val="20"/>
              </w:rPr>
            </w:pPr>
          </w:p>
        </w:tc>
        <w:tc>
          <w:tcPr>
            <w:tcW w:w="308" w:type="pct"/>
            <w:gridSpan w:val="2"/>
            <w:noWrap/>
            <w:hideMark/>
          </w:tcPr>
          <w:p w14:paraId="3EF7893D" w14:textId="77777777" w:rsidR="00EF4B3A" w:rsidRPr="007243EC" w:rsidRDefault="00EF4B3A" w:rsidP="00CA6FF5">
            <w:pPr>
              <w:tabs>
                <w:tab w:val="center" w:pos="4677"/>
                <w:tab w:val="right" w:pos="9355"/>
              </w:tabs>
              <w:rPr>
                <w:sz w:val="20"/>
                <w:szCs w:val="20"/>
              </w:rPr>
            </w:pPr>
          </w:p>
        </w:tc>
        <w:tc>
          <w:tcPr>
            <w:tcW w:w="308" w:type="pct"/>
            <w:gridSpan w:val="2"/>
            <w:noWrap/>
            <w:hideMark/>
          </w:tcPr>
          <w:p w14:paraId="3958B8BC" w14:textId="77777777" w:rsidR="00EF4B3A" w:rsidRPr="007243EC" w:rsidRDefault="00EF4B3A" w:rsidP="00CA6FF5">
            <w:pPr>
              <w:tabs>
                <w:tab w:val="center" w:pos="4677"/>
                <w:tab w:val="right" w:pos="9355"/>
              </w:tabs>
              <w:rPr>
                <w:sz w:val="20"/>
                <w:szCs w:val="20"/>
              </w:rPr>
            </w:pPr>
          </w:p>
        </w:tc>
        <w:tc>
          <w:tcPr>
            <w:tcW w:w="308" w:type="pct"/>
            <w:gridSpan w:val="2"/>
            <w:noWrap/>
            <w:hideMark/>
          </w:tcPr>
          <w:p w14:paraId="1BB3DA64" w14:textId="77777777" w:rsidR="00EF4B3A" w:rsidRPr="007243EC" w:rsidRDefault="00EF4B3A" w:rsidP="00CA6FF5">
            <w:pPr>
              <w:tabs>
                <w:tab w:val="center" w:pos="4677"/>
                <w:tab w:val="right" w:pos="9355"/>
              </w:tabs>
              <w:rPr>
                <w:sz w:val="20"/>
                <w:szCs w:val="20"/>
              </w:rPr>
            </w:pPr>
          </w:p>
        </w:tc>
        <w:tc>
          <w:tcPr>
            <w:tcW w:w="243" w:type="pct"/>
            <w:gridSpan w:val="2"/>
            <w:noWrap/>
            <w:hideMark/>
          </w:tcPr>
          <w:p w14:paraId="5DCDFCDA" w14:textId="77777777" w:rsidR="00EF4B3A" w:rsidRPr="007243EC" w:rsidRDefault="00EF4B3A" w:rsidP="00CA6FF5">
            <w:pPr>
              <w:tabs>
                <w:tab w:val="center" w:pos="4677"/>
                <w:tab w:val="right" w:pos="9355"/>
              </w:tabs>
              <w:rPr>
                <w:sz w:val="20"/>
                <w:szCs w:val="20"/>
              </w:rPr>
            </w:pPr>
          </w:p>
        </w:tc>
        <w:tc>
          <w:tcPr>
            <w:tcW w:w="339" w:type="pct"/>
            <w:noWrap/>
            <w:hideMark/>
          </w:tcPr>
          <w:p w14:paraId="426A1ED2" w14:textId="77777777" w:rsidR="00EF4B3A" w:rsidRPr="007243EC" w:rsidRDefault="00EF4B3A" w:rsidP="00CA6FF5">
            <w:pPr>
              <w:tabs>
                <w:tab w:val="center" w:pos="4677"/>
                <w:tab w:val="right" w:pos="9355"/>
              </w:tabs>
              <w:rPr>
                <w:color w:val="000000"/>
              </w:rPr>
            </w:pPr>
            <w:r w:rsidRPr="007243EC">
              <w:rPr>
                <w:color w:val="000000"/>
              </w:rPr>
              <w:t>Итого</w:t>
            </w:r>
          </w:p>
        </w:tc>
        <w:tc>
          <w:tcPr>
            <w:tcW w:w="178" w:type="pct"/>
            <w:noWrap/>
            <w:hideMark/>
          </w:tcPr>
          <w:p w14:paraId="7C2D4024" w14:textId="77777777" w:rsidR="00EF4B3A" w:rsidRPr="007243EC" w:rsidRDefault="00EF4B3A" w:rsidP="00CA6FF5">
            <w:pPr>
              <w:tabs>
                <w:tab w:val="center" w:pos="4677"/>
                <w:tab w:val="right" w:pos="9355"/>
              </w:tabs>
              <w:rPr>
                <w:color w:val="000000"/>
              </w:rPr>
            </w:pPr>
          </w:p>
        </w:tc>
        <w:tc>
          <w:tcPr>
            <w:tcW w:w="319" w:type="pct"/>
            <w:gridSpan w:val="2"/>
            <w:noWrap/>
            <w:hideMark/>
          </w:tcPr>
          <w:p w14:paraId="6F02ADD2" w14:textId="77777777" w:rsidR="00EF4B3A" w:rsidRPr="007243EC" w:rsidRDefault="00EF4B3A" w:rsidP="00CA6FF5">
            <w:pPr>
              <w:tabs>
                <w:tab w:val="center" w:pos="4677"/>
                <w:tab w:val="right" w:pos="9355"/>
              </w:tabs>
              <w:rPr>
                <w:sz w:val="20"/>
                <w:szCs w:val="20"/>
              </w:rPr>
            </w:pPr>
          </w:p>
        </w:tc>
        <w:tc>
          <w:tcPr>
            <w:tcW w:w="319" w:type="pct"/>
            <w:noWrap/>
            <w:hideMark/>
          </w:tcPr>
          <w:p w14:paraId="54D33E29" w14:textId="77777777" w:rsidR="00EF4B3A" w:rsidRPr="007243EC" w:rsidRDefault="00EF4B3A" w:rsidP="00CA6FF5">
            <w:pPr>
              <w:tabs>
                <w:tab w:val="center" w:pos="4677"/>
                <w:tab w:val="right" w:pos="9355"/>
              </w:tabs>
              <w:rPr>
                <w:sz w:val="20"/>
                <w:szCs w:val="20"/>
              </w:rPr>
            </w:pPr>
          </w:p>
        </w:tc>
        <w:tc>
          <w:tcPr>
            <w:tcW w:w="255" w:type="pct"/>
            <w:gridSpan w:val="2"/>
            <w:noWrap/>
            <w:hideMark/>
          </w:tcPr>
          <w:p w14:paraId="470481E3" w14:textId="77777777" w:rsidR="00EF4B3A" w:rsidRPr="007243EC" w:rsidRDefault="00EF4B3A" w:rsidP="00CA6FF5">
            <w:pPr>
              <w:tabs>
                <w:tab w:val="center" w:pos="4677"/>
                <w:tab w:val="right" w:pos="9355"/>
              </w:tabs>
              <w:rPr>
                <w:sz w:val="20"/>
                <w:szCs w:val="20"/>
              </w:rPr>
            </w:pPr>
          </w:p>
        </w:tc>
        <w:tc>
          <w:tcPr>
            <w:tcW w:w="219" w:type="pct"/>
            <w:noWrap/>
            <w:hideMark/>
          </w:tcPr>
          <w:p w14:paraId="12F7B6E3" w14:textId="77777777" w:rsidR="00EF4B3A" w:rsidRPr="007243EC" w:rsidRDefault="00EF4B3A" w:rsidP="00CA6FF5">
            <w:pPr>
              <w:tabs>
                <w:tab w:val="center" w:pos="4677"/>
                <w:tab w:val="right" w:pos="9355"/>
              </w:tabs>
              <w:rPr>
                <w:sz w:val="20"/>
                <w:szCs w:val="20"/>
              </w:rPr>
            </w:pPr>
          </w:p>
        </w:tc>
        <w:tc>
          <w:tcPr>
            <w:tcW w:w="392" w:type="pct"/>
            <w:noWrap/>
            <w:hideMark/>
          </w:tcPr>
          <w:p w14:paraId="442FD8A3" w14:textId="77777777" w:rsidR="00EF4B3A" w:rsidRPr="007243EC" w:rsidRDefault="00EF4B3A" w:rsidP="00CA6FF5">
            <w:pPr>
              <w:tabs>
                <w:tab w:val="center" w:pos="4677"/>
                <w:tab w:val="right" w:pos="9355"/>
              </w:tabs>
              <w:rPr>
                <w:sz w:val="20"/>
                <w:szCs w:val="20"/>
              </w:rPr>
            </w:pPr>
          </w:p>
        </w:tc>
      </w:tr>
      <w:tr w:rsidR="00EF4B3A" w:rsidRPr="00316701" w14:paraId="229EF8AF" w14:textId="77777777" w:rsidTr="00CA6FF5">
        <w:trPr>
          <w:trHeight w:val="765"/>
        </w:trPr>
        <w:tc>
          <w:tcPr>
            <w:tcW w:w="5000" w:type="pct"/>
            <w:gridSpan w:val="28"/>
            <w:tcBorders>
              <w:top w:val="nil"/>
              <w:left w:val="nil"/>
              <w:bottom w:val="single" w:sz="4" w:space="0" w:color="auto"/>
              <w:right w:val="nil"/>
            </w:tcBorders>
          </w:tcPr>
          <w:p w14:paraId="060C582A" w14:textId="77777777" w:rsidR="00EF4B3A" w:rsidRPr="00316701" w:rsidRDefault="00EF4B3A" w:rsidP="00CA6FF5">
            <w:pPr>
              <w:tabs>
                <w:tab w:val="center" w:pos="4677"/>
                <w:tab w:val="right" w:pos="9355"/>
              </w:tabs>
              <w:rPr>
                <w:b/>
                <w:bCs/>
                <w:color w:val="000000"/>
              </w:rPr>
            </w:pPr>
            <w:r w:rsidRPr="00316701">
              <w:rPr>
                <w:b/>
                <w:bCs/>
                <w:color w:val="000000"/>
              </w:rPr>
              <w:lastRenderedPageBreak/>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EF4B3A" w:rsidRPr="00316701" w14:paraId="74FD4AB9" w14:textId="77777777" w:rsidTr="003635FF">
        <w:trPr>
          <w:trHeight w:val="1712"/>
        </w:trPr>
        <w:tc>
          <w:tcPr>
            <w:tcW w:w="313" w:type="pct"/>
            <w:gridSpan w:val="2"/>
            <w:tcBorders>
              <w:top w:val="single" w:sz="4" w:space="0" w:color="auto"/>
            </w:tcBorders>
            <w:hideMark/>
          </w:tcPr>
          <w:p w14:paraId="47B7189B"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Наименование муниципальной услуги (муниципальных услуг, составляющих укрупненную муниципальную услугу)</w:t>
            </w:r>
          </w:p>
        </w:tc>
        <w:tc>
          <w:tcPr>
            <w:tcW w:w="250" w:type="pct"/>
            <w:gridSpan w:val="2"/>
            <w:tcBorders>
              <w:top w:val="single" w:sz="4" w:space="0" w:color="auto"/>
            </w:tcBorders>
            <w:hideMark/>
          </w:tcPr>
          <w:p w14:paraId="5637D3A4"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Уникальный номер реестровой записи</w:t>
            </w:r>
          </w:p>
        </w:tc>
        <w:tc>
          <w:tcPr>
            <w:tcW w:w="324" w:type="pct"/>
            <w:gridSpan w:val="2"/>
            <w:tcBorders>
              <w:top w:val="single" w:sz="4" w:space="0" w:color="auto"/>
            </w:tcBorders>
          </w:tcPr>
          <w:p w14:paraId="36BF128B" w14:textId="77777777" w:rsidR="00EF4B3A" w:rsidRPr="006B6B93" w:rsidRDefault="00EF4B3A" w:rsidP="00CA6FF5">
            <w:pPr>
              <w:tabs>
                <w:tab w:val="center" w:pos="4677"/>
                <w:tab w:val="right" w:pos="9355"/>
              </w:tabs>
              <w:rPr>
                <w:color w:val="000000"/>
                <w:sz w:val="18"/>
                <w:szCs w:val="18"/>
              </w:rPr>
            </w:pPr>
            <w:r w:rsidRPr="006B6B93">
              <w:rPr>
                <w:sz w:val="18"/>
                <w:szCs w:val="18"/>
              </w:rPr>
              <w:t>Содержание муниципальной услуги (муниципальных) услуг в социальной сфере, составляющих укрупненную муниципальную услугу</w:t>
            </w:r>
          </w:p>
        </w:tc>
        <w:tc>
          <w:tcPr>
            <w:tcW w:w="313" w:type="pct"/>
            <w:gridSpan w:val="2"/>
            <w:tcBorders>
              <w:top w:val="single" w:sz="4" w:space="0" w:color="auto"/>
            </w:tcBorders>
            <w:hideMark/>
          </w:tcPr>
          <w:p w14:paraId="5B3741C6"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Условия (формы) оказания муниципальной услуги (муниципальных услуг, составляющих укрупненную муниципальную услугу)</w:t>
            </w:r>
          </w:p>
        </w:tc>
        <w:tc>
          <w:tcPr>
            <w:tcW w:w="313" w:type="pct"/>
            <w:gridSpan w:val="2"/>
            <w:tcBorders>
              <w:top w:val="single" w:sz="4" w:space="0" w:color="auto"/>
            </w:tcBorders>
            <w:hideMark/>
          </w:tcPr>
          <w:p w14:paraId="71E33C9E"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Категории потребителей муниципальных услуг (муниципальных услуг, составляющих укрупненную муниципальную услугу)</w:t>
            </w:r>
          </w:p>
        </w:tc>
        <w:tc>
          <w:tcPr>
            <w:tcW w:w="326" w:type="pct"/>
            <w:gridSpan w:val="2"/>
            <w:tcBorders>
              <w:top w:val="single" w:sz="4" w:space="0" w:color="auto"/>
            </w:tcBorders>
            <w:hideMark/>
          </w:tcPr>
          <w:p w14:paraId="3599649F"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Уполномоченный орган (орган, уполномоченный на формирование муниципального социального заказа)</w:t>
            </w:r>
          </w:p>
        </w:tc>
        <w:tc>
          <w:tcPr>
            <w:tcW w:w="313" w:type="pct"/>
            <w:gridSpan w:val="2"/>
            <w:tcBorders>
              <w:top w:val="single" w:sz="4" w:space="0" w:color="auto"/>
            </w:tcBorders>
            <w:hideMark/>
          </w:tcPr>
          <w:p w14:paraId="58B5FEE7"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Срок оказания муниципальной услуги (муниципальных услуг, составляющих укрупненную муниципальную услугу)</w:t>
            </w:r>
          </w:p>
        </w:tc>
        <w:tc>
          <w:tcPr>
            <w:tcW w:w="313" w:type="pct"/>
            <w:gridSpan w:val="2"/>
            <w:tcBorders>
              <w:top w:val="single" w:sz="4" w:space="0" w:color="auto"/>
            </w:tcBorders>
            <w:hideMark/>
          </w:tcPr>
          <w:p w14:paraId="5900C746"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Год определения исполнителей муниципальных услуг (муниципальных услуг, составляющих укрупненную муниципальную услугу)</w:t>
            </w:r>
          </w:p>
        </w:tc>
        <w:tc>
          <w:tcPr>
            <w:tcW w:w="313" w:type="pct"/>
            <w:gridSpan w:val="2"/>
            <w:tcBorders>
              <w:top w:val="single" w:sz="4" w:space="0" w:color="auto"/>
            </w:tcBorders>
            <w:hideMark/>
          </w:tcPr>
          <w:p w14:paraId="0DE99CBA"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Место оказания муниципальной услуги (муниципальных услуг, составляющих укрупненную муниципальную услугу)</w:t>
            </w:r>
          </w:p>
        </w:tc>
        <w:tc>
          <w:tcPr>
            <w:tcW w:w="761" w:type="pct"/>
            <w:gridSpan w:val="4"/>
            <w:tcBorders>
              <w:top w:val="single" w:sz="4" w:space="0" w:color="auto"/>
            </w:tcBorders>
            <w:hideMark/>
          </w:tcPr>
          <w:p w14:paraId="562E4C4F"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839" w:type="pct"/>
            <w:gridSpan w:val="3"/>
            <w:tcBorders>
              <w:top w:val="single" w:sz="4" w:space="0" w:color="auto"/>
            </w:tcBorders>
            <w:hideMark/>
          </w:tcPr>
          <w:p w14:paraId="49324A24" w14:textId="77777777" w:rsidR="00EF4B3A" w:rsidRPr="00316701" w:rsidRDefault="00EF4B3A" w:rsidP="00CA6FF5">
            <w:pPr>
              <w:tabs>
                <w:tab w:val="center" w:pos="4677"/>
                <w:tab w:val="right" w:pos="9355"/>
              </w:tabs>
              <w:rPr>
                <w:color w:val="000000"/>
                <w:sz w:val="18"/>
                <w:szCs w:val="18"/>
              </w:rPr>
            </w:pPr>
            <w:r w:rsidRPr="00316701">
              <w:rPr>
                <w:color w:val="000000"/>
                <w:sz w:val="18"/>
                <w:szCs w:val="18"/>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622" w:type="pct"/>
            <w:gridSpan w:val="3"/>
            <w:tcBorders>
              <w:top w:val="single" w:sz="4" w:space="0" w:color="auto"/>
            </w:tcBorders>
            <w:hideMark/>
          </w:tcPr>
          <w:p w14:paraId="29531FF2" w14:textId="77777777" w:rsidR="00EF4B3A" w:rsidRPr="00316701" w:rsidRDefault="00EF4B3A" w:rsidP="00CA6FF5">
            <w:pPr>
              <w:tabs>
                <w:tab w:val="center" w:pos="4677"/>
                <w:tab w:val="right" w:pos="9355"/>
              </w:tabs>
              <w:rPr>
                <w:color w:val="000000"/>
                <w:sz w:val="17"/>
                <w:szCs w:val="17"/>
              </w:rPr>
            </w:pPr>
            <w:r w:rsidRPr="00316701">
              <w:rPr>
                <w:color w:val="000000"/>
                <w:sz w:val="17"/>
                <w:szCs w:val="17"/>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bl>
    <w:p w14:paraId="71FD7B80" w14:textId="138FF9BD" w:rsidR="009A5DFD" w:rsidRDefault="009A5DFD" w:rsidP="00C3437B"/>
    <w:p w14:paraId="156C9211" w14:textId="012C57D1" w:rsidR="003635FF" w:rsidRDefault="003635FF" w:rsidP="00C3437B"/>
    <w:p w14:paraId="1D31A4E6" w14:textId="148FD956" w:rsidR="003635FF" w:rsidRDefault="003635FF" w:rsidP="00C3437B"/>
    <w:p w14:paraId="6D9165AF" w14:textId="7DF6DDEC" w:rsidR="003635FF" w:rsidRDefault="003635FF" w:rsidP="00C3437B"/>
    <w:p w14:paraId="02ACAC30" w14:textId="35564DE2" w:rsidR="003635FF" w:rsidRDefault="003635FF" w:rsidP="00C3437B"/>
    <w:p w14:paraId="4AF6A388" w14:textId="77777777" w:rsidR="003635FF" w:rsidRDefault="003635FF" w:rsidP="00C3437B"/>
    <w:sectPr w:rsidR="003635FF" w:rsidSect="003635FF">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51F0" w14:textId="77777777" w:rsidR="007C6F20" w:rsidRDefault="007C6F20" w:rsidP="003635FF">
      <w:r>
        <w:separator/>
      </w:r>
    </w:p>
  </w:endnote>
  <w:endnote w:type="continuationSeparator" w:id="0">
    <w:p w14:paraId="3BB31DCE" w14:textId="77777777" w:rsidR="007C6F20" w:rsidRDefault="007C6F20" w:rsidP="0036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213775"/>
      <w:docPartObj>
        <w:docPartGallery w:val="Page Numbers (Bottom of Page)"/>
        <w:docPartUnique/>
      </w:docPartObj>
    </w:sdtPr>
    <w:sdtEndPr/>
    <w:sdtContent>
      <w:p w14:paraId="5AE15034" w14:textId="6825B701" w:rsidR="003635FF" w:rsidRDefault="003635FF">
        <w:pPr>
          <w:pStyle w:val="af7"/>
          <w:jc w:val="right"/>
        </w:pPr>
        <w:r>
          <w:fldChar w:fldCharType="begin"/>
        </w:r>
        <w:r>
          <w:instrText>PAGE   \* MERGEFORMAT</w:instrText>
        </w:r>
        <w:r>
          <w:fldChar w:fldCharType="separate"/>
        </w:r>
        <w:r>
          <w:t>2</w:t>
        </w:r>
        <w:r>
          <w:fldChar w:fldCharType="end"/>
        </w:r>
      </w:p>
    </w:sdtContent>
  </w:sdt>
  <w:p w14:paraId="1E54BD54" w14:textId="77777777" w:rsidR="003635FF" w:rsidRDefault="003635F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1A2C" w14:textId="77777777" w:rsidR="007C6F20" w:rsidRDefault="007C6F20" w:rsidP="003635FF">
      <w:r>
        <w:separator/>
      </w:r>
    </w:p>
  </w:footnote>
  <w:footnote w:type="continuationSeparator" w:id="0">
    <w:p w14:paraId="6771A952" w14:textId="77777777" w:rsidR="007C6F20" w:rsidRDefault="007C6F20" w:rsidP="0036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7E61" w14:textId="77777777" w:rsidR="00A85335" w:rsidRDefault="007C6F20" w:rsidP="00A41E6F">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1E281F0B"/>
    <w:multiLevelType w:val="multilevel"/>
    <w:tmpl w:val="1C5657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pStyle w:val="Pro-List-2"/>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1006C3"/>
    <w:multiLevelType w:val="multilevel"/>
    <w:tmpl w:val="284AEF3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6911B39"/>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3ED35A88"/>
    <w:multiLevelType w:val="multilevel"/>
    <w:tmpl w:val="CAE2FCB0"/>
    <w:lvl w:ilvl="0">
      <w:start w:val="1"/>
      <w:numFmt w:val="decimal"/>
      <w:lvlText w:val="%1."/>
      <w:lvlJc w:val="left"/>
      <w:pPr>
        <w:ind w:left="786" w:hanging="360"/>
      </w:p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7" w15:restartNumberingAfterBreak="0">
    <w:nsid w:val="46416B6F"/>
    <w:multiLevelType w:val="hybridMultilevel"/>
    <w:tmpl w:val="2F621672"/>
    <w:lvl w:ilvl="0" w:tplc="7A22D2B2">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BCA61FE">
      <w:start w:val="1"/>
      <w:numFmt w:val="decimal"/>
      <w:lvlText w:val="%2."/>
      <w:lvlJc w:val="left"/>
      <w:pPr>
        <w:ind w:left="403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tplc="ED1CCFB2">
      <w:numFmt w:val="none"/>
      <w:lvlText w:val=""/>
      <w:lvlJc w:val="left"/>
      <w:pPr>
        <w:tabs>
          <w:tab w:val="num" w:pos="360"/>
        </w:tabs>
      </w:pPr>
    </w:lvl>
    <w:lvl w:ilvl="3" w:tplc="7D907F24">
      <w:numFmt w:val="none"/>
      <w:lvlText w:val=""/>
      <w:lvlJc w:val="left"/>
      <w:pPr>
        <w:tabs>
          <w:tab w:val="num" w:pos="360"/>
        </w:tabs>
      </w:pPr>
    </w:lvl>
    <w:lvl w:ilvl="4" w:tplc="1174152C">
      <w:numFmt w:val="none"/>
      <w:lvlText w:val=""/>
      <w:lvlJc w:val="left"/>
      <w:pPr>
        <w:tabs>
          <w:tab w:val="num" w:pos="360"/>
        </w:tabs>
      </w:pPr>
    </w:lvl>
    <w:lvl w:ilvl="5" w:tplc="B67A0D7C">
      <w:numFmt w:val="bullet"/>
      <w:lvlText w:val="•"/>
      <w:lvlJc w:val="left"/>
      <w:pPr>
        <w:ind w:left="5057" w:hanging="912"/>
      </w:pPr>
      <w:rPr>
        <w:rFonts w:hint="default"/>
        <w:lang w:val="ru-RU" w:eastAsia="en-US" w:bidi="ar-SA"/>
      </w:rPr>
    </w:lvl>
    <w:lvl w:ilvl="6" w:tplc="9184D7C4">
      <w:numFmt w:val="bullet"/>
      <w:lvlText w:val="•"/>
      <w:lvlJc w:val="left"/>
      <w:pPr>
        <w:ind w:left="6075" w:hanging="912"/>
      </w:pPr>
      <w:rPr>
        <w:rFonts w:hint="default"/>
        <w:lang w:val="ru-RU" w:eastAsia="en-US" w:bidi="ar-SA"/>
      </w:rPr>
    </w:lvl>
    <w:lvl w:ilvl="7" w:tplc="1DEEAEA4">
      <w:numFmt w:val="bullet"/>
      <w:lvlText w:val="•"/>
      <w:lvlJc w:val="left"/>
      <w:pPr>
        <w:ind w:left="7093" w:hanging="912"/>
      </w:pPr>
      <w:rPr>
        <w:rFonts w:hint="default"/>
        <w:lang w:val="ru-RU" w:eastAsia="en-US" w:bidi="ar-SA"/>
      </w:rPr>
    </w:lvl>
    <w:lvl w:ilvl="8" w:tplc="7DB620D6">
      <w:numFmt w:val="bullet"/>
      <w:lvlText w:val="•"/>
      <w:lvlJc w:val="left"/>
      <w:pPr>
        <w:ind w:left="8110" w:hanging="912"/>
      </w:pPr>
      <w:rPr>
        <w:rFonts w:hint="default"/>
        <w:lang w:val="ru-RU" w:eastAsia="en-US" w:bidi="ar-SA"/>
      </w:rPr>
    </w:lvl>
  </w:abstractNum>
  <w:abstractNum w:abstractNumId="8" w15:restartNumberingAfterBreak="0">
    <w:nsid w:val="4A7073AA"/>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BE4720"/>
    <w:multiLevelType w:val="hybridMultilevel"/>
    <w:tmpl w:val="AB1E0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B4C39"/>
    <w:multiLevelType w:val="multilevel"/>
    <w:tmpl w:val="650CF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120438"/>
    <w:multiLevelType w:val="multilevel"/>
    <w:tmpl w:val="238AB71A"/>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5826C92"/>
    <w:multiLevelType w:val="hybridMultilevel"/>
    <w:tmpl w:val="4DE0DE14"/>
    <w:lvl w:ilvl="0" w:tplc="CF30F8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093B88"/>
    <w:multiLevelType w:val="multilevel"/>
    <w:tmpl w:val="0E7CF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0"/>
  </w:num>
  <w:num w:numId="9">
    <w:abstractNumId w:val="4"/>
  </w:num>
  <w:num w:numId="10">
    <w:abstractNumId w:val="9"/>
  </w:num>
  <w:num w:numId="11">
    <w:abstractNumId w:val="5"/>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A9"/>
    <w:rsid w:val="00011D9B"/>
    <w:rsid w:val="000B3FA9"/>
    <w:rsid w:val="000D13FE"/>
    <w:rsid w:val="000D7F28"/>
    <w:rsid w:val="001750F5"/>
    <w:rsid w:val="002F7380"/>
    <w:rsid w:val="003635FF"/>
    <w:rsid w:val="004C16A7"/>
    <w:rsid w:val="00585410"/>
    <w:rsid w:val="00666705"/>
    <w:rsid w:val="006A21F8"/>
    <w:rsid w:val="007C6F20"/>
    <w:rsid w:val="0082489D"/>
    <w:rsid w:val="00857EE8"/>
    <w:rsid w:val="009A5DFD"/>
    <w:rsid w:val="00BB700D"/>
    <w:rsid w:val="00C3437B"/>
    <w:rsid w:val="00DF329E"/>
    <w:rsid w:val="00EC5753"/>
    <w:rsid w:val="00EF4B3A"/>
    <w:rsid w:val="00F6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42C1"/>
  <w15:chartTrackingRefBased/>
  <w15:docId w15:val="{27429611-10B2-498E-8F2A-5AF7BA0A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6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36A9"/>
    <w:pPr>
      <w:spacing w:before="108" w:after="108"/>
      <w:jc w:val="center"/>
      <w:outlineLvl w:val="0"/>
    </w:pPr>
    <w:rPr>
      <w:rFonts w:ascii="Arial" w:hAnsi="Arial"/>
      <w:b/>
      <w:bCs/>
      <w:color w:val="000080"/>
      <w:sz w:val="20"/>
      <w:szCs w:val="20"/>
    </w:rPr>
  </w:style>
  <w:style w:type="paragraph" w:styleId="2">
    <w:name w:val="heading 2"/>
    <w:basedOn w:val="a"/>
    <w:next w:val="Pro-Gramma"/>
    <w:link w:val="20"/>
    <w:qFormat/>
    <w:rsid w:val="00EF4B3A"/>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a"/>
    <w:link w:val="30"/>
    <w:qFormat/>
    <w:rsid w:val="00EF4B3A"/>
    <w:pPr>
      <w:keepNext/>
      <w:spacing w:before="240" w:after="60" w:line="276" w:lineRule="auto"/>
      <w:outlineLvl w:val="2"/>
    </w:pPr>
    <w:rPr>
      <w:rFonts w:ascii="Cambria" w:hAnsi="Cambria"/>
      <w:b/>
      <w:bCs/>
      <w:sz w:val="26"/>
      <w:szCs w:val="26"/>
      <w:lang w:val="x-none" w:eastAsia="x-none"/>
    </w:rPr>
  </w:style>
  <w:style w:type="paragraph" w:styleId="4">
    <w:name w:val="heading 4"/>
    <w:basedOn w:val="a"/>
    <w:next w:val="a"/>
    <w:link w:val="40"/>
    <w:qFormat/>
    <w:rsid w:val="00EF4B3A"/>
    <w:pPr>
      <w:keepNext/>
      <w:spacing w:before="240" w:after="60"/>
      <w:outlineLvl w:val="3"/>
    </w:pPr>
    <w:rPr>
      <w:b/>
      <w:bCs/>
      <w:sz w:val="28"/>
      <w:szCs w:val="28"/>
    </w:rPr>
  </w:style>
  <w:style w:type="paragraph" w:styleId="5">
    <w:name w:val="heading 5"/>
    <w:basedOn w:val="a"/>
    <w:next w:val="a"/>
    <w:link w:val="50"/>
    <w:qFormat/>
    <w:rsid w:val="00EF4B3A"/>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636A9"/>
    <w:rPr>
      <w:sz w:val="24"/>
      <w:szCs w:val="24"/>
    </w:rPr>
  </w:style>
  <w:style w:type="paragraph" w:styleId="a4">
    <w:name w:val="No Spacing"/>
    <w:link w:val="a3"/>
    <w:uiPriority w:val="1"/>
    <w:qFormat/>
    <w:rsid w:val="00F636A9"/>
    <w:pPr>
      <w:spacing w:after="0" w:line="240" w:lineRule="auto"/>
    </w:pPr>
    <w:rPr>
      <w:sz w:val="24"/>
      <w:szCs w:val="24"/>
    </w:rPr>
  </w:style>
  <w:style w:type="character" w:customStyle="1" w:styleId="ConsPlusNormal">
    <w:name w:val="ConsPlusNormal Знак"/>
    <w:link w:val="ConsPlusNormal0"/>
    <w:locked/>
    <w:rsid w:val="00F636A9"/>
    <w:rPr>
      <w:rFonts w:ascii="Times New Roman" w:eastAsia="Calibri" w:hAnsi="Times New Roman" w:cs="Times New Roman"/>
      <w:sz w:val="28"/>
      <w:szCs w:val="28"/>
      <w:lang w:eastAsia="ru-RU"/>
    </w:rPr>
  </w:style>
  <w:style w:type="paragraph" w:customStyle="1" w:styleId="ConsPlusNormal0">
    <w:name w:val="ConsPlusNormal"/>
    <w:link w:val="ConsPlusNormal"/>
    <w:qFormat/>
    <w:rsid w:val="00F636A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link w:val="ConsPlusTitle0"/>
    <w:rsid w:val="00F636A9"/>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locked/>
    <w:rsid w:val="00F636A9"/>
    <w:rPr>
      <w:rFonts w:ascii="Calibri" w:eastAsia="Calibri" w:hAnsi="Calibri" w:cs="Calibri"/>
      <w:b/>
      <w:bCs/>
      <w:lang w:eastAsia="ru-RU"/>
    </w:rPr>
  </w:style>
  <w:style w:type="paragraph" w:styleId="a5">
    <w:name w:val="List Paragraph"/>
    <w:aliases w:val="Абзац списка11,ПАРАГРАФ,Выделеный,Текст с номером,Абзац списка для документа,Абзац списка4,Абзац списка основной,мой"/>
    <w:basedOn w:val="a"/>
    <w:link w:val="a6"/>
    <w:qFormat/>
    <w:rsid w:val="00F636A9"/>
    <w:pPr>
      <w:spacing w:after="200" w:line="276" w:lineRule="auto"/>
      <w:ind w:left="720"/>
    </w:pPr>
    <w:rPr>
      <w:rFonts w:ascii="Calibri" w:hAnsi="Calibri" w:cs="Calibri"/>
      <w:sz w:val="22"/>
      <w:szCs w:val="22"/>
    </w:rPr>
  </w:style>
  <w:style w:type="paragraph" w:styleId="a7">
    <w:name w:val="Body Text"/>
    <w:aliases w:val="Знак"/>
    <w:basedOn w:val="a"/>
    <w:link w:val="a8"/>
    <w:qFormat/>
    <w:rsid w:val="00F636A9"/>
    <w:pPr>
      <w:widowControl w:val="0"/>
      <w:autoSpaceDE w:val="0"/>
      <w:autoSpaceDN w:val="0"/>
      <w:ind w:left="231"/>
      <w:jc w:val="both"/>
    </w:pPr>
    <w:rPr>
      <w:sz w:val="28"/>
      <w:szCs w:val="28"/>
      <w:lang w:val="x-none" w:eastAsia="en-US"/>
    </w:rPr>
  </w:style>
  <w:style w:type="character" w:customStyle="1" w:styleId="a8">
    <w:name w:val="Основной текст Знак"/>
    <w:aliases w:val="Знак Знак"/>
    <w:basedOn w:val="a0"/>
    <w:link w:val="a7"/>
    <w:rsid w:val="00F636A9"/>
    <w:rPr>
      <w:rFonts w:ascii="Times New Roman" w:eastAsia="Times New Roman" w:hAnsi="Times New Roman" w:cs="Times New Roman"/>
      <w:sz w:val="28"/>
      <w:szCs w:val="28"/>
      <w:lang w:val="x-none"/>
    </w:rPr>
  </w:style>
  <w:style w:type="paragraph" w:customStyle="1" w:styleId="TableParagraph">
    <w:name w:val="Table Paragraph"/>
    <w:basedOn w:val="a"/>
    <w:uiPriority w:val="1"/>
    <w:qFormat/>
    <w:rsid w:val="00F636A9"/>
    <w:pPr>
      <w:widowControl w:val="0"/>
      <w:autoSpaceDE w:val="0"/>
      <w:autoSpaceDN w:val="0"/>
      <w:spacing w:line="301" w:lineRule="exact"/>
      <w:ind w:left="11"/>
      <w:jc w:val="center"/>
    </w:pPr>
    <w:rPr>
      <w:sz w:val="22"/>
      <w:szCs w:val="22"/>
      <w:lang w:eastAsia="en-US"/>
    </w:rPr>
  </w:style>
  <w:style w:type="paragraph" w:styleId="a9">
    <w:name w:val="Body Text Indent"/>
    <w:basedOn w:val="a"/>
    <w:link w:val="aa"/>
    <w:unhideWhenUsed/>
    <w:qFormat/>
    <w:rsid w:val="00F636A9"/>
    <w:pPr>
      <w:spacing w:after="120"/>
      <w:ind w:left="283"/>
    </w:pPr>
  </w:style>
  <w:style w:type="character" w:customStyle="1" w:styleId="aa">
    <w:name w:val="Основной текст с отступом Знак"/>
    <w:basedOn w:val="a0"/>
    <w:link w:val="a9"/>
    <w:rsid w:val="00F636A9"/>
    <w:rPr>
      <w:rFonts w:ascii="Times New Roman" w:eastAsia="Times New Roman" w:hAnsi="Times New Roman" w:cs="Times New Roman"/>
      <w:sz w:val="24"/>
      <w:szCs w:val="24"/>
      <w:lang w:eastAsia="ru-RU"/>
    </w:rPr>
  </w:style>
  <w:style w:type="paragraph" w:styleId="ab">
    <w:name w:val="header"/>
    <w:basedOn w:val="a"/>
    <w:link w:val="ac"/>
    <w:uiPriority w:val="99"/>
    <w:rsid w:val="00F636A9"/>
    <w:pPr>
      <w:tabs>
        <w:tab w:val="center" w:pos="4677"/>
        <w:tab w:val="right" w:pos="9355"/>
      </w:tabs>
      <w:spacing w:after="200" w:line="276" w:lineRule="auto"/>
    </w:pPr>
    <w:rPr>
      <w:rFonts w:ascii="Calibri" w:hAnsi="Calibri"/>
      <w:sz w:val="22"/>
      <w:szCs w:val="22"/>
    </w:rPr>
  </w:style>
  <w:style w:type="character" w:customStyle="1" w:styleId="ac">
    <w:name w:val="Верхний колонтитул Знак"/>
    <w:basedOn w:val="a0"/>
    <w:link w:val="ab"/>
    <w:uiPriority w:val="99"/>
    <w:rsid w:val="00F636A9"/>
    <w:rPr>
      <w:rFonts w:ascii="Calibri" w:eastAsia="Times New Roman" w:hAnsi="Calibri" w:cs="Times New Roman"/>
      <w:lang w:eastAsia="ru-RU"/>
    </w:rPr>
  </w:style>
  <w:style w:type="character" w:customStyle="1" w:styleId="10">
    <w:name w:val="Заголовок 1 Знак"/>
    <w:basedOn w:val="a0"/>
    <w:link w:val="1"/>
    <w:uiPriority w:val="9"/>
    <w:qFormat/>
    <w:rsid w:val="00F636A9"/>
    <w:rPr>
      <w:rFonts w:ascii="Arial" w:eastAsia="Times New Roman" w:hAnsi="Arial" w:cs="Times New Roman"/>
      <w:b/>
      <w:bCs/>
      <w:color w:val="000080"/>
      <w:sz w:val="20"/>
      <w:szCs w:val="20"/>
      <w:lang w:eastAsia="ru-RU"/>
    </w:rPr>
  </w:style>
  <w:style w:type="paragraph" w:styleId="ad">
    <w:name w:val="Normal (Web)"/>
    <w:basedOn w:val="a"/>
    <w:unhideWhenUsed/>
    <w:qFormat/>
    <w:rsid w:val="00F636A9"/>
    <w:pPr>
      <w:spacing w:before="100" w:beforeAutospacing="1" w:after="100" w:afterAutospacing="1"/>
    </w:pPr>
  </w:style>
  <w:style w:type="paragraph" w:customStyle="1" w:styleId="ConsPlusCell">
    <w:name w:val="ConsPlusCell"/>
    <w:qFormat/>
    <w:rsid w:val="00F636A9"/>
    <w:pPr>
      <w:spacing w:after="0" w:line="240" w:lineRule="auto"/>
    </w:pPr>
    <w:rPr>
      <w:rFonts w:ascii="Arial" w:eastAsia="Times New Roman" w:hAnsi="Arial" w:cs="Arial"/>
      <w:sz w:val="20"/>
      <w:szCs w:val="20"/>
      <w:lang w:eastAsia="ru-RU"/>
    </w:rPr>
  </w:style>
  <w:style w:type="paragraph" w:customStyle="1" w:styleId="Standard">
    <w:name w:val="Standard"/>
    <w:qFormat/>
    <w:rsid w:val="00F636A9"/>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21">
    <w:name w:val="Основной текст с отступом 2 Знак1"/>
    <w:basedOn w:val="a"/>
    <w:qFormat/>
    <w:rsid w:val="00F636A9"/>
    <w:pPr>
      <w:widowControl w:val="0"/>
      <w:shd w:val="clear" w:color="auto" w:fill="FFFFFF"/>
      <w:spacing w:line="338" w:lineRule="exact"/>
    </w:pPr>
    <w:rPr>
      <w:rFonts w:asciiTheme="minorHAnsi" w:eastAsiaTheme="minorHAnsi" w:hAnsiTheme="minorHAnsi" w:cstheme="minorBidi"/>
      <w:sz w:val="28"/>
      <w:szCs w:val="28"/>
      <w:lang w:eastAsia="en-US"/>
    </w:rPr>
  </w:style>
  <w:style w:type="character" w:customStyle="1" w:styleId="51">
    <w:name w:val="Основной текст (5) + Не курсив"/>
    <w:basedOn w:val="a0"/>
    <w:qFormat/>
    <w:rsid w:val="00F636A9"/>
    <w:rPr>
      <w:i/>
      <w:iCs/>
      <w:color w:val="000000"/>
      <w:spacing w:val="0"/>
      <w:w w:val="100"/>
      <w:sz w:val="28"/>
      <w:szCs w:val="28"/>
      <w:shd w:val="clear" w:color="auto" w:fill="FFFFFF"/>
      <w:lang w:val="ru-RU" w:eastAsia="ru-RU" w:bidi="ru-RU"/>
    </w:rPr>
  </w:style>
  <w:style w:type="table" w:styleId="ae">
    <w:name w:val="Table Grid"/>
    <w:basedOn w:val="a1"/>
    <w:uiPriority w:val="59"/>
    <w:rsid w:val="00F636A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locked/>
    <w:rsid w:val="00F636A9"/>
    <w:rPr>
      <w:sz w:val="27"/>
      <w:szCs w:val="27"/>
      <w:shd w:val="clear" w:color="auto" w:fill="FFFFFF"/>
    </w:rPr>
  </w:style>
  <w:style w:type="paragraph" w:customStyle="1" w:styleId="11">
    <w:name w:val="Основной текст1"/>
    <w:basedOn w:val="a"/>
    <w:link w:val="af"/>
    <w:rsid w:val="00F636A9"/>
    <w:pPr>
      <w:shd w:val="clear" w:color="auto" w:fill="FFFFFF"/>
      <w:spacing w:after="5160" w:line="317" w:lineRule="exact"/>
      <w:ind w:hanging="720"/>
    </w:pPr>
    <w:rPr>
      <w:rFonts w:asciiTheme="minorHAnsi" w:eastAsiaTheme="minorHAnsi" w:hAnsiTheme="minorHAnsi" w:cstheme="minorBidi"/>
      <w:sz w:val="27"/>
      <w:szCs w:val="27"/>
      <w:lang w:eastAsia="en-US"/>
    </w:rPr>
  </w:style>
  <w:style w:type="character" w:styleId="af0">
    <w:name w:val="Hyperlink"/>
    <w:basedOn w:val="a0"/>
    <w:uiPriority w:val="99"/>
    <w:unhideWhenUsed/>
    <w:rsid w:val="00C3437B"/>
    <w:rPr>
      <w:color w:val="0000FF"/>
      <w:u w:val="single"/>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f1"/>
    <w:uiPriority w:val="10"/>
    <w:qFormat/>
    <w:rsid w:val="00EF4B3A"/>
    <w:pPr>
      <w:jc w:val="center"/>
    </w:pPr>
    <w:rPr>
      <w:sz w:val="28"/>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ocked/>
    <w:rsid w:val="00C3437B"/>
    <w:rPr>
      <w:rFonts w:ascii="Times New Roman" w:eastAsia="Times New Roman" w:hAnsi="Times New Roman" w:cs="Times New Roman"/>
      <w:sz w:val="24"/>
      <w:szCs w:val="24"/>
      <w:lang w:val="x-none" w:eastAsia="x-none"/>
    </w:rPr>
  </w:style>
  <w:style w:type="paragraph" w:customStyle="1" w:styleId="ConsPlusNonformat">
    <w:name w:val="ConsPlusNonformat"/>
    <w:rsid w:val="00C34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мой Знак"/>
    <w:link w:val="a5"/>
    <w:locked/>
    <w:rsid w:val="00C3437B"/>
    <w:rPr>
      <w:rFonts w:ascii="Calibri" w:eastAsia="Times New Roman" w:hAnsi="Calibri" w:cs="Calibri"/>
      <w:lang w:eastAsia="ru-RU"/>
    </w:rPr>
  </w:style>
  <w:style w:type="character" w:customStyle="1" w:styleId="af3">
    <w:name w:val="Гипертекстовая ссылка"/>
    <w:uiPriority w:val="99"/>
    <w:rsid w:val="00C3437B"/>
    <w:rPr>
      <w:color w:val="008000"/>
    </w:rPr>
  </w:style>
  <w:style w:type="paragraph" w:customStyle="1" w:styleId="Pro-Gramma">
    <w:name w:val="Pro-Gramma"/>
    <w:basedOn w:val="a"/>
    <w:link w:val="Pro-Gramma0"/>
    <w:qFormat/>
    <w:rsid w:val="00EF4B3A"/>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EF4B3A"/>
    <w:rPr>
      <w:rFonts w:ascii="Georgia" w:eastAsia="Times New Roman" w:hAnsi="Georgia" w:cs="Times New Roman"/>
      <w:sz w:val="20"/>
      <w:szCs w:val="24"/>
      <w:lang w:val="x-none" w:eastAsia="x-none"/>
    </w:rPr>
  </w:style>
  <w:style w:type="character" w:customStyle="1" w:styleId="22">
    <w:name w:val="Основной текст (2)_"/>
    <w:link w:val="23"/>
    <w:rsid w:val="00EF4B3A"/>
    <w:rPr>
      <w:sz w:val="28"/>
      <w:szCs w:val="28"/>
      <w:shd w:val="clear" w:color="auto" w:fill="FFFFFF"/>
    </w:rPr>
  </w:style>
  <w:style w:type="paragraph" w:customStyle="1" w:styleId="23">
    <w:name w:val="Основной текст (2)"/>
    <w:basedOn w:val="a"/>
    <w:link w:val="22"/>
    <w:rsid w:val="00EF4B3A"/>
    <w:pPr>
      <w:widowControl w:val="0"/>
      <w:shd w:val="clear" w:color="auto" w:fill="FFFFFF"/>
      <w:spacing w:before="720" w:after="300" w:line="322" w:lineRule="exact"/>
      <w:ind w:hanging="240"/>
      <w:jc w:val="center"/>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EF4B3A"/>
    <w:rPr>
      <w:rFonts w:ascii="Verdana" w:eastAsia="Times New Roman" w:hAnsi="Verdana" w:cs="Times New Roman"/>
      <w:b/>
      <w:bCs/>
      <w:iCs/>
      <w:color w:val="C41C16"/>
      <w:sz w:val="28"/>
      <w:szCs w:val="28"/>
      <w:lang w:val="x-none" w:eastAsia="x-none"/>
    </w:rPr>
  </w:style>
  <w:style w:type="character" w:customStyle="1" w:styleId="30">
    <w:name w:val="Заголовок 3 Знак"/>
    <w:basedOn w:val="a0"/>
    <w:link w:val="3"/>
    <w:rsid w:val="00EF4B3A"/>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F4B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4B3A"/>
    <w:rPr>
      <w:rFonts w:ascii="Cambria" w:eastAsia="Times New Roman" w:hAnsi="Cambria" w:cs="Times New Roman"/>
      <w:color w:val="243F60"/>
      <w:sz w:val="24"/>
      <w:szCs w:val="24"/>
      <w:lang w:val="x-none" w:eastAsia="x-none"/>
    </w:rPr>
  </w:style>
  <w:style w:type="paragraph" w:customStyle="1" w:styleId="af4">
    <w:name w:val="Знак"/>
    <w:basedOn w:val="a"/>
    <w:rsid w:val="00EF4B3A"/>
    <w:pPr>
      <w:widowControl w:val="0"/>
      <w:adjustRightInd w:val="0"/>
      <w:spacing w:after="160" w:line="240" w:lineRule="exact"/>
      <w:jc w:val="right"/>
    </w:pPr>
    <w:rPr>
      <w:sz w:val="20"/>
      <w:szCs w:val="20"/>
      <w:lang w:val="en-GB" w:eastAsia="en-US"/>
    </w:rPr>
  </w:style>
  <w:style w:type="paragraph" w:customStyle="1" w:styleId="13">
    <w:name w:val="Абзац списка1"/>
    <w:basedOn w:val="a"/>
    <w:rsid w:val="00EF4B3A"/>
    <w:pPr>
      <w:spacing w:after="200" w:line="276" w:lineRule="auto"/>
      <w:ind w:left="720"/>
    </w:pPr>
    <w:rPr>
      <w:rFonts w:ascii="Calibri" w:eastAsia="Calibri" w:hAnsi="Calibri"/>
      <w:sz w:val="22"/>
      <w:szCs w:val="22"/>
    </w:rPr>
  </w:style>
  <w:style w:type="paragraph" w:styleId="24">
    <w:name w:val="Body Text Indent 2"/>
    <w:basedOn w:val="a"/>
    <w:link w:val="25"/>
    <w:rsid w:val="00EF4B3A"/>
    <w:pPr>
      <w:spacing w:after="120" w:line="480" w:lineRule="auto"/>
      <w:ind w:left="283"/>
    </w:pPr>
    <w:rPr>
      <w:rFonts w:ascii="Calibri" w:eastAsia="Calibri" w:hAnsi="Calibri"/>
      <w:sz w:val="22"/>
      <w:szCs w:val="22"/>
    </w:rPr>
  </w:style>
  <w:style w:type="character" w:customStyle="1" w:styleId="25">
    <w:name w:val="Основной текст с отступом 2 Знак"/>
    <w:basedOn w:val="a0"/>
    <w:link w:val="24"/>
    <w:rsid w:val="00EF4B3A"/>
    <w:rPr>
      <w:rFonts w:ascii="Calibri" w:eastAsia="Calibri" w:hAnsi="Calibri" w:cs="Times New Roman"/>
      <w:lang w:eastAsia="ru-RU"/>
    </w:rPr>
  </w:style>
  <w:style w:type="paragraph" w:customStyle="1" w:styleId="af5">
    <w:name w:val="Знак Знак Знак Знак"/>
    <w:basedOn w:val="a"/>
    <w:rsid w:val="00EF4B3A"/>
    <w:pPr>
      <w:widowControl w:val="0"/>
      <w:adjustRightInd w:val="0"/>
      <w:spacing w:after="160" w:line="240" w:lineRule="exact"/>
      <w:jc w:val="right"/>
    </w:pPr>
    <w:rPr>
      <w:sz w:val="20"/>
      <w:szCs w:val="20"/>
      <w:lang w:val="en-GB" w:eastAsia="en-US"/>
    </w:rPr>
  </w:style>
  <w:style w:type="character" w:styleId="af6">
    <w:name w:val="Strong"/>
    <w:qFormat/>
    <w:rsid w:val="00EF4B3A"/>
    <w:rPr>
      <w:rFonts w:cs="Times New Roman"/>
      <w:b/>
      <w:bCs/>
    </w:rPr>
  </w:style>
  <w:style w:type="paragraph" w:styleId="af7">
    <w:name w:val="footer"/>
    <w:basedOn w:val="a"/>
    <w:link w:val="af8"/>
    <w:uiPriority w:val="99"/>
    <w:rsid w:val="00EF4B3A"/>
    <w:pPr>
      <w:tabs>
        <w:tab w:val="center" w:pos="4677"/>
        <w:tab w:val="right" w:pos="9355"/>
      </w:tabs>
      <w:spacing w:after="200" w:line="276" w:lineRule="auto"/>
    </w:pPr>
    <w:rPr>
      <w:rFonts w:ascii="Calibri" w:hAnsi="Calibri"/>
      <w:sz w:val="22"/>
      <w:szCs w:val="22"/>
    </w:rPr>
  </w:style>
  <w:style w:type="character" w:customStyle="1" w:styleId="af8">
    <w:name w:val="Нижний колонтитул Знак"/>
    <w:basedOn w:val="a0"/>
    <w:link w:val="af7"/>
    <w:uiPriority w:val="99"/>
    <w:rsid w:val="00EF4B3A"/>
    <w:rPr>
      <w:rFonts w:ascii="Calibri" w:eastAsia="Times New Roman" w:hAnsi="Calibri" w:cs="Times New Roman"/>
      <w:lang w:eastAsia="ru-RU"/>
    </w:rPr>
  </w:style>
  <w:style w:type="character" w:customStyle="1" w:styleId="14">
    <w:name w:val="Заголовок Знак1"/>
    <w:link w:val="af1"/>
    <w:uiPriority w:val="10"/>
    <w:locked/>
    <w:rsid w:val="00EF4B3A"/>
    <w:rPr>
      <w:sz w:val="28"/>
      <w:szCs w:val="24"/>
      <w:lang w:val="ru-RU" w:eastAsia="ru-RU" w:bidi="ar-SA"/>
    </w:rPr>
  </w:style>
  <w:style w:type="character" w:styleId="af9">
    <w:name w:val="FollowedHyperlink"/>
    <w:uiPriority w:val="99"/>
    <w:rsid w:val="00EF4B3A"/>
    <w:rPr>
      <w:color w:val="800080"/>
      <w:u w:val="single"/>
    </w:rPr>
  </w:style>
  <w:style w:type="character" w:customStyle="1" w:styleId="120">
    <w:name w:val="Знак Знак12"/>
    <w:locked/>
    <w:rsid w:val="00EF4B3A"/>
    <w:rPr>
      <w:rFonts w:ascii="Verdana" w:hAnsi="Verdana"/>
      <w:b/>
      <w:bCs/>
      <w:szCs w:val="28"/>
      <w:lang w:val="x-none" w:eastAsia="x-none" w:bidi="ar-SA"/>
    </w:rPr>
  </w:style>
  <w:style w:type="paragraph" w:styleId="15">
    <w:name w:val="toc 1"/>
    <w:basedOn w:val="a"/>
    <w:next w:val="a"/>
    <w:autoRedefine/>
    <w:rsid w:val="00EF4B3A"/>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rsid w:val="00EF4B3A"/>
    <w:pPr>
      <w:tabs>
        <w:tab w:val="right" w:pos="9911"/>
      </w:tabs>
      <w:spacing w:before="240" w:after="120"/>
      <w:ind w:left="1202"/>
    </w:pPr>
    <w:rPr>
      <w:rFonts w:ascii="Georgia" w:hAnsi="Georgia"/>
      <w:sz w:val="20"/>
      <w:szCs w:val="20"/>
    </w:rPr>
  </w:style>
  <w:style w:type="character" w:customStyle="1" w:styleId="afa">
    <w:name w:val="Текст сноски Знак"/>
    <w:link w:val="afb"/>
    <w:locked/>
    <w:rsid w:val="00EF4B3A"/>
    <w:rPr>
      <w:lang w:val="x-none" w:eastAsia="x-none"/>
    </w:rPr>
  </w:style>
  <w:style w:type="paragraph" w:styleId="afb">
    <w:name w:val="footnote text"/>
    <w:basedOn w:val="a"/>
    <w:link w:val="afa"/>
    <w:rsid w:val="00EF4B3A"/>
    <w:rPr>
      <w:rFonts w:asciiTheme="minorHAnsi" w:eastAsiaTheme="minorHAnsi" w:hAnsiTheme="minorHAnsi" w:cstheme="minorBidi"/>
      <w:sz w:val="22"/>
      <w:szCs w:val="22"/>
      <w:lang w:val="x-none" w:eastAsia="x-none"/>
    </w:rPr>
  </w:style>
  <w:style w:type="character" w:customStyle="1" w:styleId="16">
    <w:name w:val="Текст сноски Знак1"/>
    <w:basedOn w:val="a0"/>
    <w:uiPriority w:val="99"/>
    <w:semiHidden/>
    <w:rsid w:val="00EF4B3A"/>
    <w:rPr>
      <w:rFonts w:ascii="Times New Roman" w:eastAsia="Times New Roman" w:hAnsi="Times New Roman" w:cs="Times New Roman"/>
      <w:sz w:val="20"/>
      <w:szCs w:val="20"/>
      <w:lang w:eastAsia="ru-RU"/>
    </w:rPr>
  </w:style>
  <w:style w:type="character" w:customStyle="1" w:styleId="afc">
    <w:name w:val="Текст примечания Знак"/>
    <w:link w:val="afd"/>
    <w:uiPriority w:val="99"/>
    <w:locked/>
    <w:rsid w:val="00EF4B3A"/>
    <w:rPr>
      <w:rFonts w:ascii="Calibri" w:eastAsia="Calibri" w:hAnsi="Calibri"/>
      <w:lang w:val="x-none"/>
    </w:rPr>
  </w:style>
  <w:style w:type="paragraph" w:styleId="afd">
    <w:name w:val="annotation text"/>
    <w:basedOn w:val="a"/>
    <w:link w:val="afc"/>
    <w:uiPriority w:val="99"/>
    <w:rsid w:val="00EF4B3A"/>
    <w:pPr>
      <w:spacing w:after="200" w:line="276" w:lineRule="auto"/>
    </w:pPr>
    <w:rPr>
      <w:rFonts w:ascii="Calibri" w:eastAsia="Calibri" w:hAnsi="Calibri" w:cstheme="minorBidi"/>
      <w:sz w:val="22"/>
      <w:szCs w:val="22"/>
      <w:lang w:val="x-none" w:eastAsia="en-US"/>
    </w:rPr>
  </w:style>
  <w:style w:type="character" w:customStyle="1" w:styleId="17">
    <w:name w:val="Текст примечания Знак1"/>
    <w:basedOn w:val="a0"/>
    <w:uiPriority w:val="99"/>
    <w:semiHidden/>
    <w:rsid w:val="00EF4B3A"/>
    <w:rPr>
      <w:rFonts w:ascii="Times New Roman" w:eastAsia="Times New Roman" w:hAnsi="Times New Roman" w:cs="Times New Roman"/>
      <w:sz w:val="20"/>
      <w:szCs w:val="20"/>
      <w:lang w:eastAsia="ru-RU"/>
    </w:rPr>
  </w:style>
  <w:style w:type="character" w:customStyle="1" w:styleId="52">
    <w:name w:val="Знак Знак5"/>
    <w:locked/>
    <w:rsid w:val="00EF4B3A"/>
    <w:rPr>
      <w:rFonts w:ascii="Verdana" w:hAnsi="Verdana"/>
      <w:b/>
      <w:bCs/>
      <w:kern w:val="28"/>
      <w:sz w:val="40"/>
      <w:szCs w:val="32"/>
      <w:lang w:val="x-none" w:eastAsia="x-none" w:bidi="ar-SA"/>
    </w:rPr>
  </w:style>
  <w:style w:type="character" w:customStyle="1" w:styleId="9">
    <w:name w:val="Знак Знак9"/>
    <w:locked/>
    <w:rsid w:val="00EF4B3A"/>
    <w:rPr>
      <w:sz w:val="28"/>
      <w:lang w:val="x-none" w:eastAsia="x-none" w:bidi="ar-SA"/>
    </w:rPr>
  </w:style>
  <w:style w:type="character" w:customStyle="1" w:styleId="afe">
    <w:name w:val="Подзаголовок Знак"/>
    <w:link w:val="aff"/>
    <w:locked/>
    <w:rsid w:val="00EF4B3A"/>
    <w:rPr>
      <w:rFonts w:ascii="Cambria" w:hAnsi="Cambria"/>
      <w:sz w:val="24"/>
      <w:szCs w:val="24"/>
      <w:lang w:val="x-none" w:eastAsia="x-none"/>
    </w:rPr>
  </w:style>
  <w:style w:type="paragraph" w:styleId="aff">
    <w:name w:val="Subtitle"/>
    <w:basedOn w:val="a"/>
    <w:next w:val="a"/>
    <w:link w:val="afe"/>
    <w:qFormat/>
    <w:rsid w:val="00EF4B3A"/>
    <w:pPr>
      <w:spacing w:after="60"/>
      <w:jc w:val="center"/>
      <w:outlineLvl w:val="1"/>
    </w:pPr>
    <w:rPr>
      <w:rFonts w:ascii="Cambria" w:eastAsiaTheme="minorHAnsi" w:hAnsi="Cambria" w:cstheme="minorBidi"/>
      <w:lang w:val="x-none" w:eastAsia="x-none"/>
    </w:rPr>
  </w:style>
  <w:style w:type="character" w:customStyle="1" w:styleId="18">
    <w:name w:val="Подзаголовок Знак1"/>
    <w:basedOn w:val="a0"/>
    <w:uiPriority w:val="11"/>
    <w:rsid w:val="00EF4B3A"/>
    <w:rPr>
      <w:rFonts w:eastAsiaTheme="minorEastAsia"/>
      <w:color w:val="5A5A5A" w:themeColor="text1" w:themeTint="A5"/>
      <w:spacing w:val="15"/>
      <w:lang w:eastAsia="ru-RU"/>
    </w:rPr>
  </w:style>
  <w:style w:type="character" w:customStyle="1" w:styleId="aff0">
    <w:name w:val="Схема документа Знак"/>
    <w:link w:val="aff1"/>
    <w:locked/>
    <w:rsid w:val="00EF4B3A"/>
    <w:rPr>
      <w:rFonts w:ascii="Tahoma" w:hAnsi="Tahoma" w:cs="Tahoma"/>
      <w:sz w:val="16"/>
      <w:szCs w:val="16"/>
      <w:lang w:val="x-none" w:eastAsia="x-none"/>
    </w:rPr>
  </w:style>
  <w:style w:type="paragraph" w:styleId="aff1">
    <w:name w:val="Document Map"/>
    <w:basedOn w:val="a"/>
    <w:link w:val="aff0"/>
    <w:rsid w:val="00EF4B3A"/>
    <w:rPr>
      <w:rFonts w:ascii="Tahoma" w:eastAsiaTheme="minorHAnsi" w:hAnsi="Tahoma" w:cs="Tahoma"/>
      <w:sz w:val="16"/>
      <w:szCs w:val="16"/>
      <w:lang w:val="x-none" w:eastAsia="x-none"/>
    </w:rPr>
  </w:style>
  <w:style w:type="character" w:customStyle="1" w:styleId="19">
    <w:name w:val="Схема документа Знак1"/>
    <w:basedOn w:val="a0"/>
    <w:uiPriority w:val="99"/>
    <w:semiHidden/>
    <w:rsid w:val="00EF4B3A"/>
    <w:rPr>
      <w:rFonts w:ascii="Segoe UI" w:eastAsia="Times New Roman" w:hAnsi="Segoe UI" w:cs="Segoe UI"/>
      <w:sz w:val="16"/>
      <w:szCs w:val="16"/>
      <w:lang w:eastAsia="ru-RU"/>
    </w:rPr>
  </w:style>
  <w:style w:type="character" w:customStyle="1" w:styleId="aff2">
    <w:name w:val="Тема примечания Знак"/>
    <w:link w:val="aff3"/>
    <w:uiPriority w:val="99"/>
    <w:locked/>
    <w:rsid w:val="00EF4B3A"/>
    <w:rPr>
      <w:rFonts w:ascii="Calibri" w:eastAsia="Calibri" w:hAnsi="Calibri"/>
      <w:b/>
      <w:bCs/>
      <w:lang w:val="x-none"/>
    </w:rPr>
  </w:style>
  <w:style w:type="paragraph" w:styleId="aff3">
    <w:name w:val="annotation subject"/>
    <w:basedOn w:val="afd"/>
    <w:next w:val="afd"/>
    <w:link w:val="aff2"/>
    <w:uiPriority w:val="99"/>
    <w:rsid w:val="00EF4B3A"/>
    <w:pPr>
      <w:spacing w:after="0" w:line="240" w:lineRule="auto"/>
    </w:pPr>
    <w:rPr>
      <w:b/>
      <w:bCs/>
    </w:rPr>
  </w:style>
  <w:style w:type="character" w:customStyle="1" w:styleId="1a">
    <w:name w:val="Тема примечания Знак1"/>
    <w:basedOn w:val="17"/>
    <w:uiPriority w:val="99"/>
    <w:semiHidden/>
    <w:rsid w:val="00EF4B3A"/>
    <w:rPr>
      <w:rFonts w:ascii="Times New Roman" w:eastAsia="Times New Roman" w:hAnsi="Times New Roman" w:cs="Times New Roman"/>
      <w:b/>
      <w:bCs/>
      <w:sz w:val="20"/>
      <w:szCs w:val="20"/>
      <w:lang w:eastAsia="ru-RU"/>
    </w:rPr>
  </w:style>
  <w:style w:type="character" w:customStyle="1" w:styleId="aff4">
    <w:name w:val="Текст выноски Знак"/>
    <w:link w:val="aff5"/>
    <w:uiPriority w:val="99"/>
    <w:locked/>
    <w:rsid w:val="00EF4B3A"/>
    <w:rPr>
      <w:rFonts w:ascii="Tahoma" w:hAnsi="Tahoma" w:cs="Tahoma"/>
      <w:sz w:val="16"/>
      <w:szCs w:val="16"/>
      <w:lang w:val="x-none" w:eastAsia="x-none"/>
    </w:rPr>
  </w:style>
  <w:style w:type="paragraph" w:styleId="aff5">
    <w:name w:val="Balloon Text"/>
    <w:basedOn w:val="a"/>
    <w:link w:val="aff4"/>
    <w:uiPriority w:val="99"/>
    <w:rsid w:val="00EF4B3A"/>
    <w:rPr>
      <w:rFonts w:ascii="Tahoma" w:eastAsiaTheme="minorHAnsi" w:hAnsi="Tahoma" w:cs="Tahoma"/>
      <w:sz w:val="16"/>
      <w:szCs w:val="16"/>
      <w:lang w:val="x-none" w:eastAsia="x-none"/>
    </w:rPr>
  </w:style>
  <w:style w:type="character" w:customStyle="1" w:styleId="1b">
    <w:name w:val="Текст выноски Знак1"/>
    <w:basedOn w:val="a0"/>
    <w:uiPriority w:val="99"/>
    <w:semiHidden/>
    <w:rsid w:val="00EF4B3A"/>
    <w:rPr>
      <w:rFonts w:ascii="Segoe UI" w:eastAsia="Times New Roman" w:hAnsi="Segoe UI" w:cs="Segoe UI"/>
      <w:sz w:val="18"/>
      <w:szCs w:val="18"/>
      <w:lang w:eastAsia="ru-RU"/>
    </w:rPr>
  </w:style>
  <w:style w:type="paragraph" w:customStyle="1" w:styleId="Pro-Tab">
    <w:name w:val="Pro-Tab"/>
    <w:basedOn w:val="a"/>
    <w:link w:val="Pro-Tab0"/>
    <w:qFormat/>
    <w:rsid w:val="00EF4B3A"/>
    <w:pPr>
      <w:spacing w:before="40" w:after="40"/>
    </w:pPr>
    <w:rPr>
      <w:rFonts w:ascii="Tahoma" w:hAnsi="Tahoma"/>
      <w:sz w:val="16"/>
      <w:szCs w:val="20"/>
      <w:lang w:val="x-none" w:eastAsia="x-none"/>
    </w:rPr>
  </w:style>
  <w:style w:type="paragraph" w:customStyle="1" w:styleId="Pro-List1">
    <w:name w:val="Pro-List #1"/>
    <w:basedOn w:val="Pro-Gramma"/>
    <w:link w:val="Pro-List10"/>
    <w:rsid w:val="00EF4B3A"/>
    <w:pPr>
      <w:tabs>
        <w:tab w:val="left" w:pos="1134"/>
      </w:tabs>
      <w:spacing w:before="180"/>
      <w:ind w:hanging="567"/>
    </w:pPr>
  </w:style>
  <w:style w:type="paragraph" w:customStyle="1" w:styleId="Pro-TabName">
    <w:name w:val="Pro-Tab Name"/>
    <w:basedOn w:val="a"/>
    <w:rsid w:val="00EF4B3A"/>
    <w:pPr>
      <w:keepNext/>
      <w:spacing w:before="240" w:after="120"/>
    </w:pPr>
    <w:rPr>
      <w:rFonts w:ascii="Tahoma" w:hAnsi="Tahoma"/>
      <w:b/>
      <w:bCs/>
      <w:color w:val="C41C16"/>
      <w:sz w:val="16"/>
      <w:szCs w:val="20"/>
      <w:lang w:val="x-none" w:eastAsia="x-none"/>
    </w:rPr>
  </w:style>
  <w:style w:type="paragraph" w:customStyle="1" w:styleId="Bottom">
    <w:name w:val="Bottom"/>
    <w:basedOn w:val="af7"/>
    <w:rsid w:val="00EF4B3A"/>
    <w:pPr>
      <w:pBdr>
        <w:top w:val="single" w:sz="4" w:space="6" w:color="808080"/>
      </w:pBdr>
      <w:tabs>
        <w:tab w:val="clear" w:pos="4677"/>
        <w:tab w:val="clear" w:pos="9355"/>
      </w:tabs>
      <w:spacing w:after="0" w:line="240" w:lineRule="auto"/>
      <w:ind w:right="-18"/>
      <w:jc w:val="right"/>
    </w:pPr>
    <w:rPr>
      <w:rFonts w:ascii="Verdana" w:hAnsi="Verdana"/>
      <w:color w:val="C41C16"/>
      <w:sz w:val="16"/>
      <w:szCs w:val="24"/>
      <w:lang w:val="x-none" w:eastAsia="x-none"/>
    </w:rPr>
  </w:style>
  <w:style w:type="paragraph" w:customStyle="1" w:styleId="NPAText">
    <w:name w:val="NPA Text"/>
    <w:basedOn w:val="Pro-List1"/>
    <w:rsid w:val="00EF4B3A"/>
  </w:style>
  <w:style w:type="paragraph" w:customStyle="1" w:styleId="NPA-Comment">
    <w:name w:val="NPA-Comment"/>
    <w:basedOn w:val="Pro-Gramma"/>
    <w:rsid w:val="00EF4B3A"/>
    <w:pPr>
      <w:pBdr>
        <w:top w:val="single" w:sz="4" w:space="1" w:color="808080"/>
        <w:bottom w:val="single" w:sz="4" w:space="1" w:color="808080"/>
      </w:pBdr>
      <w:spacing w:before="60" w:after="60"/>
      <w:ind w:left="482"/>
    </w:pPr>
  </w:style>
  <w:style w:type="paragraph" w:customStyle="1" w:styleId="Pro-List2">
    <w:name w:val="Pro-List #2"/>
    <w:basedOn w:val="Pro-List1"/>
    <w:rsid w:val="00EF4B3A"/>
    <w:pPr>
      <w:tabs>
        <w:tab w:val="clear" w:pos="1134"/>
        <w:tab w:val="left" w:pos="2040"/>
      </w:tabs>
      <w:ind w:left="2040" w:hanging="480"/>
    </w:pPr>
  </w:style>
  <w:style w:type="paragraph" w:customStyle="1" w:styleId="Pro-List3">
    <w:name w:val="Pro-List #3"/>
    <w:basedOn w:val="Pro-List2"/>
    <w:rsid w:val="00EF4B3A"/>
    <w:pPr>
      <w:numPr>
        <w:ilvl w:val="2"/>
        <w:numId w:val="13"/>
      </w:numPr>
      <w:tabs>
        <w:tab w:val="clear" w:pos="666"/>
        <w:tab w:val="left" w:pos="2640"/>
      </w:tabs>
      <w:ind w:left="2640" w:hanging="600"/>
    </w:pPr>
    <w:rPr>
      <w:lang w:val="en-US"/>
    </w:rPr>
  </w:style>
  <w:style w:type="paragraph" w:customStyle="1" w:styleId="Pro-List-1">
    <w:name w:val="Pro-List -1"/>
    <w:basedOn w:val="Pro-List1"/>
    <w:rsid w:val="00EF4B3A"/>
    <w:pPr>
      <w:numPr>
        <w:ilvl w:val="3"/>
        <w:numId w:val="14"/>
      </w:numPr>
      <w:tabs>
        <w:tab w:val="clear" w:pos="1134"/>
        <w:tab w:val="clear" w:pos="2880"/>
        <w:tab w:val="num" w:pos="360"/>
        <w:tab w:val="num" w:pos="2160"/>
      </w:tabs>
      <w:ind w:left="1134" w:hanging="567"/>
    </w:pPr>
  </w:style>
  <w:style w:type="paragraph" w:customStyle="1" w:styleId="Pro-List-2">
    <w:name w:val="Pro-List -2"/>
    <w:basedOn w:val="Pro-List-1"/>
    <w:qFormat/>
    <w:rsid w:val="00EF4B3A"/>
    <w:pPr>
      <w:numPr>
        <w:numId w:val="2"/>
      </w:numPr>
      <w:tabs>
        <w:tab w:val="clear" w:pos="2880"/>
        <w:tab w:val="num" w:pos="360"/>
        <w:tab w:val="num" w:pos="2160"/>
      </w:tabs>
      <w:spacing w:before="60"/>
    </w:pPr>
  </w:style>
  <w:style w:type="paragraph" w:customStyle="1" w:styleId="Pro-TabHead">
    <w:name w:val="Pro-Tab Head"/>
    <w:basedOn w:val="Pro-Tab"/>
    <w:rsid w:val="00EF4B3A"/>
    <w:rPr>
      <w:b/>
      <w:bCs/>
    </w:rPr>
  </w:style>
  <w:style w:type="paragraph" w:customStyle="1" w:styleId="aff6">
    <w:name w:val="Знак Знак Знак"/>
    <w:basedOn w:val="a"/>
    <w:rsid w:val="00EF4B3A"/>
    <w:pPr>
      <w:spacing w:after="160" w:line="240" w:lineRule="exact"/>
    </w:pPr>
    <w:rPr>
      <w:rFonts w:ascii="Verdana" w:hAnsi="Verdana"/>
      <w:sz w:val="20"/>
      <w:szCs w:val="20"/>
      <w:lang w:val="en-US" w:eastAsia="en-US"/>
    </w:rPr>
  </w:style>
  <w:style w:type="paragraph" w:customStyle="1" w:styleId="310">
    <w:name w:val="Основной текст 31"/>
    <w:basedOn w:val="a"/>
    <w:rsid w:val="00EF4B3A"/>
    <w:pPr>
      <w:suppressAutoHyphens/>
      <w:jc w:val="both"/>
    </w:pPr>
    <w:rPr>
      <w:sz w:val="28"/>
      <w:lang w:eastAsia="ar-SA"/>
    </w:rPr>
  </w:style>
  <w:style w:type="paragraph" w:customStyle="1" w:styleId="aff7">
    <w:name w:val="Знак Знак Знак Знак Знак Знак Знак Знак Знак Знак Знак Знак Знак Знак Знак Знак"/>
    <w:basedOn w:val="a"/>
    <w:rsid w:val="00EF4B3A"/>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EF4B3A"/>
    <w:pPr>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
    <w:next w:val="a"/>
    <w:rsid w:val="00EF4B3A"/>
    <w:pPr>
      <w:widowControl w:val="0"/>
      <w:autoSpaceDE w:val="0"/>
      <w:autoSpaceDN w:val="0"/>
      <w:adjustRightInd w:val="0"/>
    </w:pPr>
    <w:rPr>
      <w:rFonts w:ascii="Arial" w:hAnsi="Arial" w:cs="Arial"/>
    </w:rPr>
  </w:style>
  <w:style w:type="paragraph" w:customStyle="1" w:styleId="ConsNormal">
    <w:name w:val="ConsNormal"/>
    <w:rsid w:val="00EF4B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rsid w:val="00EF4B3A"/>
    <w:rPr>
      <w:vertAlign w:val="superscript"/>
    </w:rPr>
  </w:style>
  <w:style w:type="character" w:styleId="affb">
    <w:name w:val="annotation reference"/>
    <w:uiPriority w:val="99"/>
    <w:rsid w:val="00EF4B3A"/>
    <w:rPr>
      <w:sz w:val="16"/>
      <w:szCs w:val="16"/>
    </w:rPr>
  </w:style>
  <w:style w:type="character" w:styleId="affc">
    <w:name w:val="page number"/>
    <w:rsid w:val="00EF4B3A"/>
    <w:rPr>
      <w:rFonts w:ascii="Verdana" w:hAnsi="Verdana" w:hint="default"/>
      <w:b/>
      <w:bCs w:val="0"/>
      <w:color w:val="C41C16"/>
      <w:sz w:val="16"/>
    </w:rPr>
  </w:style>
  <w:style w:type="character" w:customStyle="1" w:styleId="Pro-Marka">
    <w:name w:val="Pro-Marka"/>
    <w:rsid w:val="00EF4B3A"/>
    <w:rPr>
      <w:b/>
      <w:bCs w:val="0"/>
      <w:color w:val="C41C16"/>
    </w:rPr>
  </w:style>
  <w:style w:type="character" w:customStyle="1" w:styleId="Pro-">
    <w:name w:val="Pro-Ссылка"/>
    <w:rsid w:val="00EF4B3A"/>
    <w:rPr>
      <w:i/>
      <w:iCs w:val="0"/>
      <w:strike w:val="0"/>
      <w:dstrike w:val="0"/>
      <w:color w:val="808080"/>
      <w:u w:val="none"/>
      <w:effect w:val="none"/>
    </w:rPr>
  </w:style>
  <w:style w:type="character" w:customStyle="1" w:styleId="TextNPA">
    <w:name w:val="Text NPA"/>
    <w:rsid w:val="00EF4B3A"/>
    <w:rPr>
      <w:rFonts w:ascii="Courier New" w:hAnsi="Courier New" w:cs="Courier New" w:hint="default"/>
    </w:rPr>
  </w:style>
  <w:style w:type="character" w:styleId="affd">
    <w:name w:val="Emphasis"/>
    <w:qFormat/>
    <w:rsid w:val="00EF4B3A"/>
    <w:rPr>
      <w:i/>
      <w:iCs/>
    </w:rPr>
  </w:style>
  <w:style w:type="paragraph" w:customStyle="1" w:styleId="1c">
    <w:name w:val="Без интервала1"/>
    <w:link w:val="NoSpacingChar"/>
    <w:qFormat/>
    <w:rsid w:val="00EF4B3A"/>
    <w:pPr>
      <w:spacing w:after="0" w:line="240" w:lineRule="auto"/>
    </w:pPr>
    <w:rPr>
      <w:rFonts w:ascii="Calibri" w:eastAsia="Times New Roman" w:hAnsi="Calibri" w:cs="Calibri"/>
      <w:lang w:eastAsia="ru-RU"/>
    </w:rPr>
  </w:style>
  <w:style w:type="paragraph" w:styleId="32">
    <w:name w:val="Body Text Indent 3"/>
    <w:basedOn w:val="a"/>
    <w:link w:val="33"/>
    <w:rsid w:val="00EF4B3A"/>
    <w:pPr>
      <w:spacing w:after="120"/>
      <w:ind w:left="283"/>
    </w:pPr>
    <w:rPr>
      <w:sz w:val="16"/>
      <w:szCs w:val="16"/>
      <w:lang w:val="x-none" w:eastAsia="x-none"/>
    </w:rPr>
  </w:style>
  <w:style w:type="character" w:customStyle="1" w:styleId="33">
    <w:name w:val="Основной текст с отступом 3 Знак"/>
    <w:basedOn w:val="a0"/>
    <w:link w:val="32"/>
    <w:rsid w:val="00EF4B3A"/>
    <w:rPr>
      <w:rFonts w:ascii="Times New Roman" w:eastAsia="Times New Roman" w:hAnsi="Times New Roman" w:cs="Times New Roman"/>
      <w:sz w:val="16"/>
      <w:szCs w:val="16"/>
      <w:lang w:val="x-none" w:eastAsia="x-none"/>
    </w:rPr>
  </w:style>
  <w:style w:type="character" w:customStyle="1" w:styleId="Pro-Tab0">
    <w:name w:val="Pro-Tab Знак Знак"/>
    <w:link w:val="Pro-Tab"/>
    <w:locked/>
    <w:rsid w:val="00EF4B3A"/>
    <w:rPr>
      <w:rFonts w:ascii="Tahoma" w:eastAsia="Times New Roman" w:hAnsi="Tahoma" w:cs="Times New Roman"/>
      <w:sz w:val="16"/>
      <w:szCs w:val="20"/>
      <w:lang w:val="x-none" w:eastAsia="x-none"/>
    </w:rPr>
  </w:style>
  <w:style w:type="paragraph" w:customStyle="1" w:styleId="affe">
    <w:name w:val="Знак Знак Знак Знак"/>
    <w:rsid w:val="00EF4B3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Абзац списка1"/>
    <w:basedOn w:val="a"/>
    <w:rsid w:val="00EF4B3A"/>
    <w:pPr>
      <w:spacing w:after="200" w:line="276" w:lineRule="auto"/>
      <w:ind w:left="720"/>
    </w:pPr>
    <w:rPr>
      <w:rFonts w:ascii="Calibri" w:eastAsia="Calibri" w:hAnsi="Calibri"/>
      <w:sz w:val="22"/>
      <w:szCs w:val="22"/>
    </w:rPr>
  </w:style>
  <w:style w:type="paragraph" w:customStyle="1" w:styleId="1e">
    <w:name w:val="Знак1"/>
    <w:basedOn w:val="a"/>
    <w:rsid w:val="00EF4B3A"/>
    <w:pPr>
      <w:widowControl w:val="0"/>
      <w:adjustRightInd w:val="0"/>
      <w:spacing w:after="160" w:line="240" w:lineRule="exact"/>
      <w:jc w:val="right"/>
    </w:pPr>
    <w:rPr>
      <w:sz w:val="20"/>
      <w:szCs w:val="20"/>
      <w:lang w:val="en-GB" w:eastAsia="en-US"/>
    </w:rPr>
  </w:style>
  <w:style w:type="character" w:customStyle="1" w:styleId="NoSpacingChar">
    <w:name w:val="No Spacing Char"/>
    <w:link w:val="1c"/>
    <w:locked/>
    <w:rsid w:val="00EF4B3A"/>
    <w:rPr>
      <w:rFonts w:ascii="Calibri" w:eastAsia="Times New Roman" w:hAnsi="Calibri" w:cs="Calibri"/>
      <w:lang w:eastAsia="ru-RU"/>
    </w:rPr>
  </w:style>
  <w:style w:type="character" w:customStyle="1" w:styleId="1f">
    <w:name w:val="Название Знак1"/>
    <w:uiPriority w:val="10"/>
    <w:rsid w:val="00EF4B3A"/>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EF4B3A"/>
    <w:rPr>
      <w:b/>
      <w:bCs/>
      <w:i/>
      <w:iCs/>
      <w:sz w:val="26"/>
      <w:szCs w:val="26"/>
      <w:shd w:val="clear" w:color="auto" w:fill="FFFFFF"/>
    </w:rPr>
  </w:style>
  <w:style w:type="paragraph" w:customStyle="1" w:styleId="35">
    <w:name w:val="Основной текст (3)"/>
    <w:basedOn w:val="a"/>
    <w:link w:val="34"/>
    <w:uiPriority w:val="99"/>
    <w:rsid w:val="00EF4B3A"/>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link w:val="1f1"/>
    <w:locked/>
    <w:rsid w:val="00EF4B3A"/>
    <w:rPr>
      <w:b/>
      <w:bCs/>
      <w:sz w:val="32"/>
      <w:szCs w:val="32"/>
      <w:shd w:val="clear" w:color="auto" w:fill="FFFFFF"/>
    </w:rPr>
  </w:style>
  <w:style w:type="paragraph" w:customStyle="1" w:styleId="1f1">
    <w:name w:val="Заголовок №1"/>
    <w:basedOn w:val="a"/>
    <w:link w:val="1f0"/>
    <w:rsid w:val="00EF4B3A"/>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EF4B3A"/>
    <w:rPr>
      <w:b/>
      <w:bCs/>
      <w:sz w:val="26"/>
      <w:szCs w:val="26"/>
      <w:shd w:val="clear" w:color="auto" w:fill="FFFFFF"/>
    </w:rPr>
  </w:style>
  <w:style w:type="paragraph" w:customStyle="1" w:styleId="27">
    <w:name w:val="Заголовок №2"/>
    <w:basedOn w:val="a"/>
    <w:link w:val="26"/>
    <w:rsid w:val="00EF4B3A"/>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41">
    <w:name w:val="Основной текст (4)_"/>
    <w:link w:val="42"/>
    <w:locked/>
    <w:rsid w:val="00EF4B3A"/>
    <w:rPr>
      <w:b/>
      <w:bCs/>
      <w:sz w:val="18"/>
      <w:szCs w:val="18"/>
      <w:shd w:val="clear" w:color="auto" w:fill="FFFFFF"/>
    </w:rPr>
  </w:style>
  <w:style w:type="paragraph" w:customStyle="1" w:styleId="42">
    <w:name w:val="Основной текст (4)"/>
    <w:basedOn w:val="a"/>
    <w:link w:val="41"/>
    <w:rsid w:val="00EF4B3A"/>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3">
    <w:name w:val="Основной текст (5)_"/>
    <w:link w:val="54"/>
    <w:locked/>
    <w:rsid w:val="00EF4B3A"/>
    <w:rPr>
      <w:b/>
      <w:bCs/>
      <w:shd w:val="clear" w:color="auto" w:fill="FFFFFF"/>
    </w:rPr>
  </w:style>
  <w:style w:type="paragraph" w:customStyle="1" w:styleId="54">
    <w:name w:val="Основной текст (5)"/>
    <w:basedOn w:val="a"/>
    <w:link w:val="53"/>
    <w:rsid w:val="00EF4B3A"/>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f">
    <w:name w:val="Подпись к таблице_"/>
    <w:link w:val="afff0"/>
    <w:locked/>
    <w:rsid w:val="00EF4B3A"/>
    <w:rPr>
      <w:b/>
      <w:bCs/>
      <w:shd w:val="clear" w:color="auto" w:fill="FFFFFF"/>
    </w:rPr>
  </w:style>
  <w:style w:type="paragraph" w:customStyle="1" w:styleId="afff0">
    <w:name w:val="Подпись к таблице"/>
    <w:basedOn w:val="a"/>
    <w:link w:val="afff"/>
    <w:rsid w:val="00EF4B3A"/>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
    <w:rsid w:val="00EF4B3A"/>
    <w:pPr>
      <w:spacing w:before="100" w:beforeAutospacing="1" w:after="100" w:afterAutospacing="1"/>
    </w:pPr>
    <w:rPr>
      <w:sz w:val="20"/>
      <w:szCs w:val="20"/>
    </w:rPr>
  </w:style>
  <w:style w:type="paragraph" w:customStyle="1" w:styleId="font6">
    <w:name w:val="font6"/>
    <w:basedOn w:val="a"/>
    <w:rsid w:val="00EF4B3A"/>
    <w:pPr>
      <w:spacing w:before="100" w:beforeAutospacing="1" w:after="100" w:afterAutospacing="1"/>
    </w:pPr>
    <w:rPr>
      <w:color w:val="000000"/>
      <w:sz w:val="20"/>
      <w:szCs w:val="20"/>
    </w:rPr>
  </w:style>
  <w:style w:type="paragraph" w:customStyle="1" w:styleId="xl803">
    <w:name w:val="xl803"/>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
    <w:rsid w:val="00EF4B3A"/>
    <w:pPr>
      <w:spacing w:before="100" w:beforeAutospacing="1" w:after="100" w:afterAutospacing="1"/>
      <w:textAlignment w:val="top"/>
    </w:pPr>
  </w:style>
  <w:style w:type="paragraph" w:customStyle="1" w:styleId="xl815">
    <w:name w:val="xl815"/>
    <w:basedOn w:val="a"/>
    <w:rsid w:val="00EF4B3A"/>
    <w:pPr>
      <w:spacing w:before="100" w:beforeAutospacing="1" w:after="100" w:afterAutospacing="1"/>
      <w:jc w:val="center"/>
    </w:pPr>
    <w:rPr>
      <w:b/>
      <w:bCs/>
      <w:sz w:val="36"/>
      <w:szCs w:val="36"/>
    </w:rPr>
  </w:style>
  <w:style w:type="paragraph" w:customStyle="1" w:styleId="xl816">
    <w:name w:val="xl816"/>
    <w:basedOn w:val="a"/>
    <w:rsid w:val="00EF4B3A"/>
    <w:pPr>
      <w:pBdr>
        <w:bottom w:val="single" w:sz="4" w:space="0" w:color="auto"/>
      </w:pBdr>
      <w:spacing w:before="100" w:beforeAutospacing="1" w:after="100" w:afterAutospacing="1"/>
      <w:jc w:val="right"/>
    </w:pPr>
    <w:rPr>
      <w:b/>
      <w:bCs/>
      <w:sz w:val="22"/>
      <w:szCs w:val="22"/>
    </w:rPr>
  </w:style>
  <w:style w:type="paragraph" w:customStyle="1" w:styleId="xl817">
    <w:name w:val="xl817"/>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
    <w:rsid w:val="00EF4B3A"/>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
    <w:rsid w:val="00EF4B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
    <w:rsid w:val="00EF4B3A"/>
    <w:pPr>
      <w:spacing w:before="100" w:beforeAutospacing="1" w:after="100" w:afterAutospacing="1"/>
      <w:textAlignment w:val="top"/>
    </w:pPr>
    <w:rPr>
      <w:b/>
      <w:bCs/>
    </w:rPr>
  </w:style>
  <w:style w:type="paragraph" w:customStyle="1" w:styleId="xl837">
    <w:name w:val="xl837"/>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
    <w:rsid w:val="00EF4B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
    <w:rsid w:val="00EF4B3A"/>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
    <w:rsid w:val="00EF4B3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
    <w:rsid w:val="00EF4B3A"/>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
    <w:rsid w:val="00EF4B3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
    <w:rsid w:val="00EF4B3A"/>
    <w:pPr>
      <w:spacing w:before="100" w:beforeAutospacing="1" w:after="100" w:afterAutospacing="1"/>
      <w:jc w:val="right"/>
      <w:textAlignment w:val="top"/>
    </w:pPr>
  </w:style>
  <w:style w:type="paragraph" w:customStyle="1" w:styleId="xl847">
    <w:name w:val="xl847"/>
    <w:basedOn w:val="a"/>
    <w:rsid w:val="00EF4B3A"/>
    <w:pPr>
      <w:spacing w:before="100" w:beforeAutospacing="1" w:after="100" w:afterAutospacing="1"/>
      <w:jc w:val="right"/>
      <w:textAlignment w:val="top"/>
    </w:pPr>
  </w:style>
  <w:style w:type="paragraph" w:customStyle="1" w:styleId="xl848">
    <w:name w:val="xl848"/>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
    <w:rsid w:val="00EF4B3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
    <w:rsid w:val="00EF4B3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
    <w:rsid w:val="00EF4B3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
    <w:rsid w:val="00EF4B3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
    <w:rsid w:val="00EF4B3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
    <w:rsid w:val="00EF4B3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
    <w:rsid w:val="00EF4B3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
    <w:rsid w:val="00EF4B3A"/>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
    <w:rsid w:val="00EF4B3A"/>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
    <w:rsid w:val="00EF4B3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
    <w:rsid w:val="00EF4B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
    <w:rsid w:val="00EF4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
    <w:rsid w:val="00EF4B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1">
    <w:name w:val="Знак Знак Знак Знак Знак Знак Знак"/>
    <w:basedOn w:val="a"/>
    <w:uiPriority w:val="99"/>
    <w:rsid w:val="00EF4B3A"/>
    <w:pPr>
      <w:spacing w:after="160" w:line="240" w:lineRule="exact"/>
    </w:pPr>
    <w:rPr>
      <w:rFonts w:ascii="Verdana" w:hAnsi="Verdana"/>
      <w:sz w:val="20"/>
      <w:szCs w:val="20"/>
      <w:lang w:val="en-US" w:eastAsia="en-US"/>
    </w:rPr>
  </w:style>
  <w:style w:type="paragraph" w:styleId="HTML">
    <w:name w:val="HTML Preformatted"/>
    <w:basedOn w:val="a"/>
    <w:link w:val="HTML0"/>
    <w:rsid w:val="00EF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F4B3A"/>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
    <w:rsid w:val="00EF4B3A"/>
    <w:pPr>
      <w:spacing w:before="100" w:beforeAutospacing="1" w:after="100" w:afterAutospacing="1"/>
    </w:pPr>
  </w:style>
  <w:style w:type="paragraph" w:customStyle="1" w:styleId="formattexttopleveltext">
    <w:name w:val="formattext topleveltext"/>
    <w:basedOn w:val="a"/>
    <w:rsid w:val="00EF4B3A"/>
    <w:pPr>
      <w:spacing w:before="100" w:beforeAutospacing="1" w:after="100" w:afterAutospacing="1"/>
    </w:pPr>
  </w:style>
  <w:style w:type="paragraph" w:customStyle="1" w:styleId="formattext">
    <w:name w:val="formattext"/>
    <w:basedOn w:val="a"/>
    <w:rsid w:val="00EF4B3A"/>
    <w:pPr>
      <w:spacing w:before="100" w:beforeAutospacing="1" w:after="100" w:afterAutospacing="1"/>
    </w:pPr>
  </w:style>
  <w:style w:type="paragraph" w:customStyle="1" w:styleId="unformattexttopleveltext">
    <w:name w:val="unformattext topleveltext"/>
    <w:basedOn w:val="a"/>
    <w:rsid w:val="00EF4B3A"/>
    <w:pPr>
      <w:spacing w:before="100" w:beforeAutospacing="1" w:after="100" w:afterAutospacing="1"/>
    </w:pPr>
  </w:style>
  <w:style w:type="paragraph" w:customStyle="1" w:styleId="28">
    <w:name w:val="Абзац списка2"/>
    <w:basedOn w:val="a"/>
    <w:rsid w:val="00EF4B3A"/>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
    <w:rsid w:val="00EF4B3A"/>
    <w:pPr>
      <w:spacing w:after="160" w:line="240" w:lineRule="exact"/>
    </w:pPr>
    <w:rPr>
      <w:rFonts w:ascii="Verdana" w:hAnsi="Verdana"/>
      <w:lang w:val="en-US" w:eastAsia="en-US"/>
    </w:rPr>
  </w:style>
  <w:style w:type="paragraph" w:customStyle="1" w:styleId="afff2">
    <w:name w:val="Таблицы (моноширинный)"/>
    <w:basedOn w:val="a"/>
    <w:next w:val="a"/>
    <w:uiPriority w:val="99"/>
    <w:rsid w:val="00EF4B3A"/>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
    <w:uiPriority w:val="99"/>
    <w:rsid w:val="00EF4B3A"/>
    <w:pPr>
      <w:spacing w:after="160" w:line="240" w:lineRule="exact"/>
    </w:pPr>
    <w:rPr>
      <w:rFonts w:ascii="Verdana" w:hAnsi="Verdana" w:cs="Verdana"/>
      <w:lang w:val="en-US" w:eastAsia="en-US"/>
    </w:rPr>
  </w:style>
  <w:style w:type="paragraph" w:customStyle="1" w:styleId="fn2r">
    <w:name w:val="fn2r"/>
    <w:basedOn w:val="a"/>
    <w:rsid w:val="00EF4B3A"/>
    <w:pPr>
      <w:spacing w:before="100" w:beforeAutospacing="1" w:after="100" w:afterAutospacing="1"/>
    </w:pPr>
  </w:style>
  <w:style w:type="character" w:customStyle="1" w:styleId="150">
    <w:name w:val="Знак Знак15"/>
    <w:rsid w:val="00EF4B3A"/>
    <w:rPr>
      <w:rFonts w:ascii="Verdana" w:hAnsi="Verdana"/>
      <w:b/>
      <w:bCs/>
      <w:color w:val="C41C16"/>
      <w:kern w:val="32"/>
      <w:sz w:val="40"/>
      <w:szCs w:val="32"/>
    </w:rPr>
  </w:style>
  <w:style w:type="character" w:customStyle="1" w:styleId="Pro-List10">
    <w:name w:val="Pro-List #1 Знак Знак"/>
    <w:basedOn w:val="Pro-Gramma0"/>
    <w:link w:val="Pro-List1"/>
    <w:locked/>
    <w:rsid w:val="00EF4B3A"/>
    <w:rPr>
      <w:rFonts w:ascii="Georgia" w:eastAsia="Times New Roman" w:hAnsi="Georgia" w:cs="Times New Roman"/>
      <w:sz w:val="20"/>
      <w:szCs w:val="24"/>
      <w:lang w:val="x-none" w:eastAsia="x-none"/>
    </w:rPr>
  </w:style>
  <w:style w:type="paragraph" w:customStyle="1" w:styleId="29">
    <w:name w:val="Без интервала2"/>
    <w:uiPriority w:val="99"/>
    <w:qFormat/>
    <w:rsid w:val="00EF4B3A"/>
    <w:pPr>
      <w:spacing w:after="0" w:line="240" w:lineRule="auto"/>
    </w:pPr>
    <w:rPr>
      <w:rFonts w:ascii="Times New Roman" w:eastAsia="Times New Roman" w:hAnsi="Times New Roman" w:cs="Times New Roman"/>
      <w:sz w:val="26"/>
      <w:szCs w:val="26"/>
    </w:rPr>
  </w:style>
  <w:style w:type="paragraph" w:styleId="36">
    <w:name w:val="Body Text 3"/>
    <w:basedOn w:val="a"/>
    <w:link w:val="37"/>
    <w:rsid w:val="00EF4B3A"/>
    <w:pPr>
      <w:spacing w:after="120"/>
    </w:pPr>
    <w:rPr>
      <w:sz w:val="16"/>
      <w:szCs w:val="16"/>
      <w:lang w:val="x-none" w:eastAsia="x-none"/>
    </w:rPr>
  </w:style>
  <w:style w:type="character" w:customStyle="1" w:styleId="37">
    <w:name w:val="Основной текст 3 Знак"/>
    <w:basedOn w:val="a0"/>
    <w:link w:val="36"/>
    <w:rsid w:val="00EF4B3A"/>
    <w:rPr>
      <w:rFonts w:ascii="Times New Roman" w:eastAsia="Times New Roman" w:hAnsi="Times New Roman" w:cs="Times New Roman"/>
      <w:sz w:val="16"/>
      <w:szCs w:val="16"/>
      <w:lang w:val="x-none" w:eastAsia="x-none"/>
    </w:rPr>
  </w:style>
  <w:style w:type="character" w:customStyle="1" w:styleId="140">
    <w:name w:val="Знак Знак14"/>
    <w:locked/>
    <w:rsid w:val="00EF4B3A"/>
    <w:rPr>
      <w:rFonts w:ascii="Verdana" w:hAnsi="Verdana"/>
      <w:b/>
      <w:bCs/>
      <w:iCs/>
      <w:color w:val="C41C16"/>
      <w:sz w:val="28"/>
      <w:szCs w:val="28"/>
      <w:lang w:val="ru-RU" w:eastAsia="ru-RU" w:bidi="ar-SA"/>
    </w:rPr>
  </w:style>
  <w:style w:type="character" w:customStyle="1" w:styleId="130">
    <w:name w:val="Знак Знак13"/>
    <w:locked/>
    <w:rsid w:val="00EF4B3A"/>
    <w:rPr>
      <w:rFonts w:ascii="Cambria" w:hAnsi="Cambria"/>
      <w:b/>
      <w:bCs/>
      <w:sz w:val="26"/>
      <w:szCs w:val="26"/>
      <w:lang w:val="ru-RU" w:eastAsia="ru-RU" w:bidi="ar-SA"/>
    </w:rPr>
  </w:style>
  <w:style w:type="character" w:customStyle="1" w:styleId="110">
    <w:name w:val="Знак Знак11"/>
    <w:locked/>
    <w:rsid w:val="00EF4B3A"/>
    <w:rPr>
      <w:rFonts w:ascii="Cambria" w:hAnsi="Cambria"/>
      <w:color w:val="243F60"/>
      <w:sz w:val="24"/>
      <w:szCs w:val="24"/>
      <w:lang w:val="ru-RU" w:eastAsia="ru-RU" w:bidi="ar-SA"/>
    </w:rPr>
  </w:style>
  <w:style w:type="character" w:customStyle="1" w:styleId="1f4">
    <w:name w:val="Знак Знак1"/>
    <w:locked/>
    <w:rsid w:val="00EF4B3A"/>
    <w:rPr>
      <w:lang w:val="ru-RU" w:eastAsia="ru-RU" w:bidi="ar-SA"/>
    </w:rPr>
  </w:style>
  <w:style w:type="character" w:customStyle="1" w:styleId="2a">
    <w:name w:val="Знак Знак2"/>
    <w:locked/>
    <w:rsid w:val="00EF4B3A"/>
    <w:rPr>
      <w:rFonts w:ascii="Calibri" w:eastAsia="Calibri" w:hAnsi="Calibri"/>
      <w:lang w:val="ru-RU" w:eastAsia="en-US" w:bidi="ar-SA"/>
    </w:rPr>
  </w:style>
  <w:style w:type="character" w:customStyle="1" w:styleId="6">
    <w:name w:val="Знак Знак6"/>
    <w:locked/>
    <w:rsid w:val="00EF4B3A"/>
    <w:rPr>
      <w:sz w:val="24"/>
      <w:szCs w:val="24"/>
      <w:lang w:val="ru-RU" w:eastAsia="ru-RU" w:bidi="ar-SA"/>
    </w:rPr>
  </w:style>
  <w:style w:type="character" w:customStyle="1" w:styleId="7">
    <w:name w:val="Знак Знак7"/>
    <w:locked/>
    <w:rsid w:val="00EF4B3A"/>
    <w:rPr>
      <w:lang w:val="ru-RU" w:eastAsia="ru-RU" w:bidi="ar-SA"/>
    </w:rPr>
  </w:style>
  <w:style w:type="character" w:customStyle="1" w:styleId="8">
    <w:name w:val="Знак Знак8"/>
    <w:locked/>
    <w:rsid w:val="00EF4B3A"/>
    <w:rPr>
      <w:sz w:val="44"/>
      <w:lang w:val="ru-RU" w:eastAsia="ru-RU" w:bidi="ar-SA"/>
    </w:rPr>
  </w:style>
  <w:style w:type="character" w:customStyle="1" w:styleId="43">
    <w:name w:val="Знак Знак4"/>
    <w:locked/>
    <w:rsid w:val="00EF4B3A"/>
    <w:rPr>
      <w:rFonts w:ascii="Cambria" w:hAnsi="Cambria"/>
      <w:sz w:val="24"/>
      <w:szCs w:val="24"/>
      <w:lang w:val="ru-RU" w:eastAsia="ru-RU" w:bidi="ar-SA"/>
    </w:rPr>
  </w:style>
  <w:style w:type="character" w:customStyle="1" w:styleId="38">
    <w:name w:val="Знак Знак3"/>
    <w:locked/>
    <w:rsid w:val="00EF4B3A"/>
    <w:rPr>
      <w:rFonts w:ascii="Tahoma" w:hAnsi="Tahoma" w:cs="Tahoma"/>
      <w:sz w:val="16"/>
      <w:szCs w:val="16"/>
      <w:lang w:val="ru-RU" w:eastAsia="ru-RU" w:bidi="ar-SA"/>
    </w:rPr>
  </w:style>
  <w:style w:type="character" w:customStyle="1" w:styleId="100">
    <w:name w:val="Знак Знак10"/>
    <w:locked/>
    <w:rsid w:val="00EF4B3A"/>
    <w:rPr>
      <w:rFonts w:ascii="Tahoma" w:hAnsi="Tahoma" w:cs="Tahoma"/>
      <w:sz w:val="16"/>
      <w:szCs w:val="16"/>
      <w:lang w:val="ru-RU" w:eastAsia="ru-RU" w:bidi="ar-SA"/>
    </w:rPr>
  </w:style>
  <w:style w:type="character" w:customStyle="1" w:styleId="TitleChar">
    <w:name w:val="Title Char"/>
    <w:locked/>
    <w:rsid w:val="00EF4B3A"/>
    <w:rPr>
      <w:rFonts w:ascii="Calibri" w:eastAsia="Calibri" w:hAnsi="Calibri"/>
      <w:sz w:val="28"/>
      <w:szCs w:val="28"/>
      <w:lang w:val="ru-RU" w:eastAsia="ru-RU" w:bidi="ar-SA"/>
    </w:rPr>
  </w:style>
  <w:style w:type="character" w:customStyle="1" w:styleId="apple-converted-space">
    <w:name w:val="apple-converted-space"/>
    <w:uiPriority w:val="99"/>
    <w:rsid w:val="00EF4B3A"/>
    <w:rPr>
      <w:rFonts w:ascii="Times New Roman" w:hAnsi="Times New Roman" w:cs="Times New Roman" w:hint="default"/>
    </w:rPr>
  </w:style>
  <w:style w:type="paragraph" w:customStyle="1" w:styleId="Default">
    <w:name w:val="Default"/>
    <w:rsid w:val="00EF4B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EF4B3A"/>
    <w:pPr>
      <w:spacing w:before="100" w:beforeAutospacing="1" w:after="100" w:afterAutospacing="1"/>
    </w:pPr>
  </w:style>
  <w:style w:type="paragraph" w:customStyle="1" w:styleId="afff3">
    <w:name w:val="Нормальный (таблица)"/>
    <w:basedOn w:val="a"/>
    <w:next w:val="a"/>
    <w:uiPriority w:val="99"/>
    <w:rsid w:val="00EF4B3A"/>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EF4B3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5">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F4B3A"/>
    <w:rPr>
      <w:rFonts w:eastAsia="Times New Roman"/>
      <w:lang w:eastAsia="ru-RU"/>
    </w:rPr>
  </w:style>
  <w:style w:type="paragraph" w:customStyle="1" w:styleId="ListParagraph1">
    <w:name w:val="List Paragraph1"/>
    <w:basedOn w:val="a"/>
    <w:uiPriority w:val="99"/>
    <w:rsid w:val="00EF4B3A"/>
    <w:pPr>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EF4B3A"/>
    <w:pPr>
      <w:spacing w:after="200" w:line="276" w:lineRule="auto"/>
      <w:ind w:left="720"/>
    </w:pPr>
    <w:rPr>
      <w:rFonts w:ascii="Calibri" w:hAnsi="Calibri" w:cs="Calibri"/>
      <w:sz w:val="22"/>
      <w:szCs w:val="22"/>
      <w:lang w:eastAsia="en-US"/>
    </w:rPr>
  </w:style>
  <w:style w:type="character" w:customStyle="1" w:styleId="Heading4Char">
    <w:name w:val="Heading 4 Char"/>
    <w:locked/>
    <w:rsid w:val="00EF4B3A"/>
    <w:rPr>
      <w:b/>
      <w:i/>
      <w:sz w:val="28"/>
      <w:szCs w:val="28"/>
      <w:lang w:val="ru-RU" w:eastAsia="ru-RU" w:bidi="ar-SA"/>
    </w:rPr>
  </w:style>
  <w:style w:type="paragraph" w:customStyle="1" w:styleId="ConsNonformat">
    <w:name w:val="ConsNonformat"/>
    <w:rsid w:val="00EF4B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EF4B3A"/>
    <w:rPr>
      <w:rFonts w:ascii="Times New Roman" w:hAnsi="Times New Roman" w:cs="Times New Roman"/>
      <w:sz w:val="26"/>
      <w:szCs w:val="26"/>
    </w:rPr>
  </w:style>
  <w:style w:type="character" w:customStyle="1" w:styleId="FontStyle19">
    <w:name w:val="Font Style19"/>
    <w:rsid w:val="00EF4B3A"/>
    <w:rPr>
      <w:rFonts w:ascii="Times New Roman" w:hAnsi="Times New Roman" w:cs="Times New Roman"/>
      <w:b/>
      <w:bCs/>
      <w:sz w:val="26"/>
      <w:szCs w:val="26"/>
    </w:rPr>
  </w:style>
  <w:style w:type="character" w:customStyle="1" w:styleId="FontStyle20">
    <w:name w:val="Font Style20"/>
    <w:rsid w:val="00EF4B3A"/>
    <w:rPr>
      <w:rFonts w:ascii="Times New Roman" w:hAnsi="Times New Roman" w:cs="Times New Roman"/>
      <w:sz w:val="26"/>
      <w:szCs w:val="26"/>
    </w:rPr>
  </w:style>
  <w:style w:type="paragraph" w:styleId="2b">
    <w:name w:val="Body Text 2"/>
    <w:basedOn w:val="a"/>
    <w:link w:val="2c"/>
    <w:rsid w:val="00EF4B3A"/>
    <w:pPr>
      <w:suppressAutoHyphens/>
      <w:spacing w:after="120" w:line="480" w:lineRule="auto"/>
    </w:pPr>
    <w:rPr>
      <w:rFonts w:ascii="Calibri" w:eastAsia="Calibri" w:hAnsi="Calibri"/>
      <w:sz w:val="22"/>
      <w:szCs w:val="22"/>
      <w:lang w:val="x-none" w:eastAsia="zh-CN"/>
    </w:rPr>
  </w:style>
  <w:style w:type="character" w:customStyle="1" w:styleId="2c">
    <w:name w:val="Основной текст 2 Знак"/>
    <w:basedOn w:val="a0"/>
    <w:link w:val="2b"/>
    <w:rsid w:val="00EF4B3A"/>
    <w:rPr>
      <w:rFonts w:ascii="Calibri" w:eastAsia="Calibri" w:hAnsi="Calibri" w:cs="Times New Roman"/>
      <w:lang w:val="x-none" w:eastAsia="zh-CN"/>
    </w:rPr>
  </w:style>
  <w:style w:type="character" w:customStyle="1" w:styleId="okpdspan1">
    <w:name w:val="okpd_span1"/>
    <w:rsid w:val="00EF4B3A"/>
    <w:rPr>
      <w:b/>
      <w:bCs/>
    </w:rPr>
  </w:style>
  <w:style w:type="character" w:customStyle="1" w:styleId="textitem-characteristicsattrs-el-value">
    <w:name w:val="text item-characteristics__attrs-el-value"/>
    <w:basedOn w:val="a0"/>
    <w:rsid w:val="00EF4B3A"/>
  </w:style>
  <w:style w:type="character" w:customStyle="1" w:styleId="1f6">
    <w:name w:val="Основной шрифт абзаца1"/>
    <w:rsid w:val="00EF4B3A"/>
  </w:style>
  <w:style w:type="character" w:customStyle="1" w:styleId="1f7">
    <w:name w:val="Строгий1"/>
    <w:rsid w:val="00EF4B3A"/>
    <w:rPr>
      <w:b/>
      <w:bCs/>
    </w:rPr>
  </w:style>
  <w:style w:type="paragraph" w:customStyle="1" w:styleId="afff4">
    <w:name w:val="Заголовок статьи"/>
    <w:basedOn w:val="a"/>
    <w:next w:val="a"/>
    <w:rsid w:val="00EF4B3A"/>
    <w:pPr>
      <w:autoSpaceDE w:val="0"/>
      <w:autoSpaceDN w:val="0"/>
      <w:adjustRightInd w:val="0"/>
      <w:ind w:left="1612" w:hanging="892"/>
      <w:jc w:val="both"/>
    </w:pPr>
    <w:rPr>
      <w:rFonts w:ascii="Arial" w:hAnsi="Arial" w:cs="Arial"/>
      <w:lang w:eastAsia="en-US"/>
    </w:rPr>
  </w:style>
  <w:style w:type="character" w:customStyle="1" w:styleId="afff5">
    <w:name w:val="Сноска_"/>
    <w:link w:val="afff6"/>
    <w:rsid w:val="00EF4B3A"/>
    <w:rPr>
      <w:sz w:val="23"/>
      <w:szCs w:val="23"/>
      <w:shd w:val="clear" w:color="auto" w:fill="FFFFFF"/>
    </w:rPr>
  </w:style>
  <w:style w:type="paragraph" w:customStyle="1" w:styleId="afff6">
    <w:name w:val="Сноска"/>
    <w:basedOn w:val="a"/>
    <w:link w:val="afff5"/>
    <w:rsid w:val="00EF4B3A"/>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rsid w:val="00EF4B3A"/>
    <w:rPr>
      <w:shd w:val="clear" w:color="auto" w:fill="FFFFFF"/>
    </w:rPr>
  </w:style>
  <w:style w:type="paragraph" w:customStyle="1" w:styleId="2e">
    <w:name w:val="Сноска (2)"/>
    <w:basedOn w:val="a"/>
    <w:link w:val="2d"/>
    <w:rsid w:val="00EF4B3A"/>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EF4B3A"/>
    <w:pPr>
      <w:shd w:val="clear" w:color="auto" w:fill="FFFFFF"/>
      <w:spacing w:after="360" w:line="0" w:lineRule="atLeast"/>
    </w:pPr>
    <w:rPr>
      <w:rFonts w:ascii="Calibri" w:eastAsia="Calibri" w:hAnsi="Calibri"/>
      <w:sz w:val="28"/>
      <w:szCs w:val="28"/>
      <w:lang w:eastAsia="en-US"/>
    </w:rPr>
  </w:style>
  <w:style w:type="character" w:customStyle="1" w:styleId="afff7">
    <w:name w:val="Колонтитул_"/>
    <w:link w:val="afff8"/>
    <w:rsid w:val="00EF4B3A"/>
    <w:rPr>
      <w:shd w:val="clear" w:color="auto" w:fill="FFFFFF"/>
    </w:rPr>
  </w:style>
  <w:style w:type="paragraph" w:customStyle="1" w:styleId="afff8">
    <w:name w:val="Колонтитул"/>
    <w:basedOn w:val="a"/>
    <w:link w:val="afff7"/>
    <w:rsid w:val="00EF4B3A"/>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rsid w:val="00EF4B3A"/>
    <w:rPr>
      <w:sz w:val="28"/>
      <w:szCs w:val="28"/>
      <w:shd w:val="clear" w:color="auto" w:fill="FFFFFF"/>
    </w:rPr>
  </w:style>
  <w:style w:type="paragraph" w:customStyle="1" w:styleId="221">
    <w:name w:val="Заголовок №2 (2)"/>
    <w:basedOn w:val="a"/>
    <w:link w:val="220"/>
    <w:rsid w:val="00EF4B3A"/>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EF4B3A"/>
    <w:rPr>
      <w:rFonts w:ascii="SimHei" w:eastAsia="SimHei" w:hAnsi="SimHei"/>
      <w:spacing w:val="-10"/>
      <w:sz w:val="15"/>
      <w:szCs w:val="15"/>
      <w:shd w:val="clear" w:color="auto" w:fill="FFFFFF"/>
    </w:rPr>
  </w:style>
  <w:style w:type="paragraph" w:customStyle="1" w:styleId="61">
    <w:name w:val="Основной текст (6)"/>
    <w:basedOn w:val="a"/>
    <w:link w:val="60"/>
    <w:rsid w:val="00EF4B3A"/>
    <w:pPr>
      <w:shd w:val="clear" w:color="auto" w:fill="FFFFFF"/>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EF4B3A"/>
    <w:rPr>
      <w:rFonts w:ascii="CordiaUPC" w:eastAsia="CordiaUPC" w:hAnsi="CordiaUPC"/>
      <w:sz w:val="26"/>
      <w:szCs w:val="26"/>
      <w:shd w:val="clear" w:color="auto" w:fill="FFFFFF"/>
    </w:rPr>
  </w:style>
  <w:style w:type="paragraph" w:customStyle="1" w:styleId="71">
    <w:name w:val="Основной текст (7)"/>
    <w:basedOn w:val="a"/>
    <w:link w:val="70"/>
    <w:rsid w:val="00EF4B3A"/>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9">
    <w:name w:val="Нормальный"/>
    <w:rsid w:val="00EF4B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8">
    <w:name w:val="Стиль1"/>
    <w:basedOn w:val="4"/>
    <w:link w:val="1f9"/>
    <w:qFormat/>
    <w:rsid w:val="00EF4B3A"/>
    <w:pPr>
      <w:jc w:val="center"/>
    </w:pPr>
    <w:rPr>
      <w:sz w:val="24"/>
      <w:szCs w:val="24"/>
      <w:lang w:val="en-US"/>
    </w:rPr>
  </w:style>
  <w:style w:type="character" w:customStyle="1" w:styleId="1f9">
    <w:name w:val="Стиль1 Знак"/>
    <w:link w:val="1f8"/>
    <w:rsid w:val="00EF4B3A"/>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EF4B3A"/>
    <w:pPr>
      <w:overflowPunct w:val="0"/>
      <w:autoSpaceDE w:val="0"/>
      <w:ind w:firstLine="360"/>
      <w:jc w:val="both"/>
    </w:pPr>
    <w:rPr>
      <w:sz w:val="28"/>
      <w:szCs w:val="20"/>
      <w:lang w:eastAsia="ar-SA"/>
    </w:rPr>
  </w:style>
  <w:style w:type="paragraph" w:customStyle="1" w:styleId="justppt">
    <w:name w:val="justppt"/>
    <w:basedOn w:val="a"/>
    <w:rsid w:val="00EF4B3A"/>
    <w:pPr>
      <w:spacing w:before="100" w:beforeAutospacing="1" w:after="100" w:afterAutospacing="1"/>
    </w:pPr>
  </w:style>
  <w:style w:type="paragraph" w:customStyle="1" w:styleId="Noparagraphstyle">
    <w:name w:val="[No paragraph style]"/>
    <w:rsid w:val="00EF4B3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F4B3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F4B3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EF4B3A"/>
    <w:pPr>
      <w:spacing w:before="100" w:beforeAutospacing="1" w:after="100" w:afterAutospacing="1"/>
    </w:pPr>
  </w:style>
  <w:style w:type="character" w:customStyle="1" w:styleId="afffa">
    <w:name w:val="Основной текст + Полужирный"/>
    <w:rsid w:val="00EF4B3A"/>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EF4B3A"/>
    <w:rPr>
      <w:rFonts w:ascii="Consolas" w:eastAsia="Times New Roman" w:hAnsi="Consolas" w:cs="Consolas"/>
      <w:sz w:val="20"/>
      <w:szCs w:val="20"/>
      <w:lang w:eastAsia="ru-RU"/>
    </w:rPr>
  </w:style>
  <w:style w:type="paragraph" w:customStyle="1" w:styleId="1fa">
    <w:name w:val="1"/>
    <w:basedOn w:val="a"/>
    <w:rsid w:val="00EF4B3A"/>
    <w:pPr>
      <w:spacing w:before="100" w:beforeAutospacing="1" w:after="100" w:afterAutospacing="1"/>
    </w:pPr>
    <w:rPr>
      <w:rFonts w:ascii="Tahoma" w:hAnsi="Tahoma" w:cs="Tahoma"/>
      <w:sz w:val="20"/>
      <w:szCs w:val="20"/>
      <w:lang w:val="en-US" w:eastAsia="en-US"/>
    </w:rPr>
  </w:style>
  <w:style w:type="character" w:customStyle="1" w:styleId="blk">
    <w:name w:val="blk"/>
    <w:basedOn w:val="a0"/>
    <w:rsid w:val="00EF4B3A"/>
  </w:style>
  <w:style w:type="character" w:customStyle="1" w:styleId="afffb">
    <w:name w:val="Символ сноски"/>
    <w:rsid w:val="00EF4B3A"/>
    <w:rPr>
      <w:vertAlign w:val="superscript"/>
    </w:rPr>
  </w:style>
  <w:style w:type="paragraph" w:customStyle="1" w:styleId="pc">
    <w:name w:val="pc"/>
    <w:basedOn w:val="a"/>
    <w:rsid w:val="00EF4B3A"/>
    <w:pPr>
      <w:spacing w:before="100" w:beforeAutospacing="1" w:after="100" w:afterAutospacing="1"/>
    </w:pPr>
  </w:style>
  <w:style w:type="paragraph" w:customStyle="1" w:styleId="pl">
    <w:name w:val="pl"/>
    <w:basedOn w:val="a"/>
    <w:rsid w:val="00EF4B3A"/>
    <w:pPr>
      <w:spacing w:before="100" w:beforeAutospacing="1" w:after="100" w:afterAutospacing="1"/>
    </w:pPr>
  </w:style>
  <w:style w:type="paragraph" w:customStyle="1" w:styleId="pj">
    <w:name w:val="pj"/>
    <w:basedOn w:val="a"/>
    <w:rsid w:val="00EF4B3A"/>
    <w:pPr>
      <w:spacing w:before="100" w:beforeAutospacing="1" w:after="100" w:afterAutospacing="1"/>
    </w:pPr>
  </w:style>
  <w:style w:type="character" w:customStyle="1" w:styleId="ListParagraphChar">
    <w:name w:val="List Paragraph Char"/>
    <w:aliases w:val="Абзац списка11 Char"/>
    <w:locked/>
    <w:rsid w:val="00EF4B3A"/>
    <w:rPr>
      <w:rFonts w:ascii="Arial" w:hAnsi="Arial" w:cs="Arial"/>
      <w:lang w:val="en-US"/>
    </w:rPr>
  </w:style>
  <w:style w:type="character" w:customStyle="1" w:styleId="s2">
    <w:name w:val="s2"/>
    <w:basedOn w:val="a0"/>
    <w:rsid w:val="00EF4B3A"/>
  </w:style>
  <w:style w:type="paragraph" w:customStyle="1" w:styleId="p30">
    <w:name w:val="p30"/>
    <w:basedOn w:val="a"/>
    <w:rsid w:val="00EF4B3A"/>
    <w:pPr>
      <w:spacing w:before="100" w:beforeAutospacing="1" w:after="100" w:afterAutospacing="1"/>
    </w:pPr>
  </w:style>
  <w:style w:type="character" w:customStyle="1" w:styleId="39">
    <w:name w:val="Подпись к таблице (3)_"/>
    <w:link w:val="3a"/>
    <w:uiPriority w:val="99"/>
    <w:locked/>
    <w:rsid w:val="00EF4B3A"/>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EF4B3A"/>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EF4B3A"/>
    <w:rPr>
      <w:rFonts w:ascii="Verdana" w:hAnsi="Verdana" w:cs="Verdana"/>
      <w:sz w:val="15"/>
      <w:szCs w:val="15"/>
      <w:shd w:val="clear" w:color="auto" w:fill="FFFFFF"/>
    </w:rPr>
  </w:style>
  <w:style w:type="paragraph" w:customStyle="1" w:styleId="112">
    <w:name w:val="Основной текст (11)"/>
    <w:basedOn w:val="a"/>
    <w:link w:val="111"/>
    <w:uiPriority w:val="99"/>
    <w:rsid w:val="00EF4B3A"/>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
    <w:rsid w:val="00EF4B3A"/>
    <w:pPr>
      <w:spacing w:before="100" w:beforeAutospacing="1" w:after="100" w:afterAutospacing="1"/>
    </w:pPr>
  </w:style>
  <w:style w:type="paragraph" w:customStyle="1" w:styleId="1fb">
    <w:name w:val="1 Знак Знак Знак Знак"/>
    <w:basedOn w:val="a"/>
    <w:rsid w:val="00EF4B3A"/>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EF4B3A"/>
    <w:pPr>
      <w:spacing w:before="100" w:beforeAutospacing="1" w:after="100" w:afterAutospacing="1"/>
    </w:pPr>
  </w:style>
  <w:style w:type="paragraph" w:customStyle="1" w:styleId="121">
    <w:name w:val="12_без_интервала"/>
    <w:basedOn w:val="a"/>
    <w:qFormat/>
    <w:rsid w:val="00EF4B3A"/>
    <w:pPr>
      <w:ind w:firstLine="709"/>
      <w:jc w:val="both"/>
    </w:pPr>
    <w:rPr>
      <w:rFonts w:eastAsia="Calibri"/>
      <w:szCs w:val="22"/>
    </w:rPr>
  </w:style>
  <w:style w:type="numbering" w:customStyle="1" w:styleId="1fc">
    <w:name w:val="Нет списка1"/>
    <w:next w:val="a2"/>
    <w:uiPriority w:val="99"/>
    <w:semiHidden/>
    <w:unhideWhenUsed/>
    <w:rsid w:val="00EF4B3A"/>
  </w:style>
  <w:style w:type="paragraph" w:customStyle="1" w:styleId="113">
    <w:name w:val="Знак1 Знак Знак Знак1"/>
    <w:basedOn w:val="a"/>
    <w:rsid w:val="00EF4B3A"/>
    <w:pPr>
      <w:spacing w:after="160" w:line="240" w:lineRule="exact"/>
    </w:pPr>
    <w:rPr>
      <w:rFonts w:ascii="Verdana" w:hAnsi="Verdana"/>
      <w:lang w:val="en-US" w:eastAsia="en-US"/>
    </w:rPr>
  </w:style>
  <w:style w:type="paragraph" w:customStyle="1" w:styleId="114">
    <w:name w:val="Без интервала11"/>
    <w:basedOn w:val="a"/>
    <w:uiPriority w:val="99"/>
    <w:qFormat/>
    <w:rsid w:val="00EF4B3A"/>
    <w:rPr>
      <w:rFonts w:ascii="Arial" w:hAnsi="Arial" w:cs="Arial"/>
      <w:sz w:val="22"/>
      <w:szCs w:val="22"/>
      <w:lang w:val="en-US" w:eastAsia="en-US"/>
    </w:rPr>
  </w:style>
  <w:style w:type="character" w:customStyle="1" w:styleId="afffc">
    <w:name w:val="Цветовое выделение"/>
    <w:uiPriority w:val="99"/>
    <w:rsid w:val="00EF4B3A"/>
    <w:rPr>
      <w:b/>
      <w:bCs/>
      <w:color w:val="000080"/>
    </w:rPr>
  </w:style>
  <w:style w:type="paragraph" w:customStyle="1" w:styleId="afffd">
    <w:name w:val="Содержимое таблицы"/>
    <w:basedOn w:val="a"/>
    <w:rsid w:val="00EF4B3A"/>
    <w:pPr>
      <w:widowControl w:val="0"/>
      <w:suppressLineNumbers/>
      <w:suppressAutoHyphens/>
    </w:pPr>
    <w:rPr>
      <w:rFonts w:eastAsia="Andale Sans UI"/>
      <w:kern w:val="1"/>
      <w:lang w:eastAsia="zh-CN"/>
    </w:rPr>
  </w:style>
  <w:style w:type="character" w:customStyle="1" w:styleId="pt-a0">
    <w:name w:val="pt-a0"/>
    <w:uiPriority w:val="99"/>
    <w:rsid w:val="00EF4B3A"/>
    <w:rPr>
      <w:rFonts w:cs="Times New Roman"/>
    </w:rPr>
  </w:style>
  <w:style w:type="paragraph" w:customStyle="1" w:styleId="pt-consplusnonformat-000042">
    <w:name w:val="pt-consplusnonformat-000042"/>
    <w:basedOn w:val="a"/>
    <w:uiPriority w:val="99"/>
    <w:rsid w:val="00EF4B3A"/>
    <w:pPr>
      <w:spacing w:before="100" w:beforeAutospacing="1" w:after="100" w:afterAutospacing="1"/>
    </w:pPr>
  </w:style>
  <w:style w:type="paragraph" w:customStyle="1" w:styleId="pt-consplusnonformat-000045">
    <w:name w:val="pt-consplusnonformat-000045"/>
    <w:basedOn w:val="a"/>
    <w:uiPriority w:val="99"/>
    <w:rsid w:val="00EF4B3A"/>
    <w:pPr>
      <w:spacing w:before="100" w:beforeAutospacing="1" w:after="100" w:afterAutospacing="1"/>
    </w:pPr>
  </w:style>
  <w:style w:type="paragraph" w:customStyle="1" w:styleId="pt-consplusnonformat-000027">
    <w:name w:val="pt-consplusnonformat-000027"/>
    <w:basedOn w:val="a"/>
    <w:uiPriority w:val="99"/>
    <w:rsid w:val="00EF4B3A"/>
    <w:pPr>
      <w:spacing w:before="100" w:beforeAutospacing="1" w:after="100" w:afterAutospacing="1"/>
    </w:pPr>
  </w:style>
  <w:style w:type="character" w:customStyle="1" w:styleId="pt-a3">
    <w:name w:val="pt-a3"/>
    <w:uiPriority w:val="99"/>
    <w:rsid w:val="00EF4B3A"/>
    <w:rPr>
      <w:rFonts w:cs="Times New Roman"/>
    </w:rPr>
  </w:style>
  <w:style w:type="paragraph" w:customStyle="1" w:styleId="1fd">
    <w:name w:val="Знак1 Знак Знак Знак Знак Знак Знак Знак Знак Знак Знак Знак Знак Знак Знак Знак"/>
    <w:basedOn w:val="a"/>
    <w:rsid w:val="00EF4B3A"/>
    <w:pPr>
      <w:spacing w:after="160" w:line="240" w:lineRule="exact"/>
    </w:pPr>
    <w:rPr>
      <w:rFonts w:ascii="Verdana" w:hAnsi="Verdana"/>
      <w:lang w:val="en-US" w:eastAsia="en-US"/>
    </w:rPr>
  </w:style>
  <w:style w:type="character" w:customStyle="1" w:styleId="layout">
    <w:name w:val="layout"/>
    <w:basedOn w:val="a0"/>
    <w:rsid w:val="00EF4B3A"/>
  </w:style>
  <w:style w:type="character" w:customStyle="1" w:styleId="1fe">
    <w:name w:val="Неразрешенное упоминание1"/>
    <w:uiPriority w:val="99"/>
    <w:semiHidden/>
    <w:unhideWhenUsed/>
    <w:rsid w:val="00EF4B3A"/>
    <w:rPr>
      <w:color w:val="605E5C"/>
      <w:shd w:val="clear" w:color="auto" w:fill="E1DFDD"/>
    </w:rPr>
  </w:style>
  <w:style w:type="paragraph" w:styleId="afffe">
    <w:name w:val="Revision"/>
    <w:hidden/>
    <w:uiPriority w:val="99"/>
    <w:semiHidden/>
    <w:rsid w:val="00EF4B3A"/>
    <w:pPr>
      <w:spacing w:after="0" w:line="240" w:lineRule="auto"/>
    </w:pPr>
    <w:rPr>
      <w:rFonts w:ascii="Calibri" w:eastAsia="Calibri" w:hAnsi="Calibri" w:cs="Times New Roman"/>
    </w:rPr>
  </w:style>
  <w:style w:type="character" w:customStyle="1" w:styleId="FontStyle14">
    <w:name w:val="Font Style14"/>
    <w:uiPriority w:val="99"/>
    <w:rsid w:val="00EF4B3A"/>
    <w:rPr>
      <w:rFonts w:ascii="Times New Roman" w:hAnsi="Times New Roman" w:cs="Times New Roman"/>
      <w:sz w:val="26"/>
      <w:szCs w:val="26"/>
    </w:rPr>
  </w:style>
  <w:style w:type="character" w:customStyle="1" w:styleId="FontStyle15">
    <w:name w:val="Font Style15"/>
    <w:uiPriority w:val="99"/>
    <w:rsid w:val="00EF4B3A"/>
    <w:rPr>
      <w:rFonts w:ascii="Times New Roman" w:hAnsi="Times New Roman" w:cs="Times New Roman"/>
      <w:sz w:val="26"/>
      <w:szCs w:val="26"/>
    </w:rPr>
  </w:style>
  <w:style w:type="paragraph" w:styleId="af1">
    <w:name w:val="Title"/>
    <w:basedOn w:val="a"/>
    <w:next w:val="a"/>
    <w:link w:val="14"/>
    <w:uiPriority w:val="10"/>
    <w:qFormat/>
    <w:rsid w:val="00EF4B3A"/>
    <w:pPr>
      <w:contextualSpacing/>
    </w:pPr>
    <w:rPr>
      <w:rFonts w:asciiTheme="minorHAnsi" w:eastAsiaTheme="minorHAnsi" w:hAnsiTheme="minorHAnsi" w:cstheme="minorBidi"/>
      <w:sz w:val="28"/>
    </w:rPr>
  </w:style>
  <w:style w:type="character" w:customStyle="1" w:styleId="affff">
    <w:name w:val="Заголовок Знак"/>
    <w:basedOn w:val="a0"/>
    <w:uiPriority w:val="10"/>
    <w:rsid w:val="00EF4B3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0271FD7DDB2CF6F5F6E9ACEDF5C41AB841546C01FA61D1AF4E14873A23F22648B43A5E9989CDEE4FE5E66g1p6G" TargetMode="External"/><Relationship Id="rId18" Type="http://schemas.openxmlformats.org/officeDocument/2006/relationships/hyperlink" Target="https://login.consultant.ru/link/?req=doc&amp;base=LAW&amp;n=449666&amp;dst=100015" TargetMode="External"/><Relationship Id="rId26" Type="http://schemas.openxmlformats.org/officeDocument/2006/relationships/hyperlink" Target="https://login.consultant.ru/link/?req=doc&amp;base=LAW&amp;n=449666&amp;dst=100538" TargetMode="External"/><Relationship Id="rId39" Type="http://schemas.openxmlformats.org/officeDocument/2006/relationships/hyperlink" Target="https://mobileonline.garant.ru/%23/document/12112604/entry/20001" TargetMode="External"/><Relationship Id="rId21" Type="http://schemas.openxmlformats.org/officeDocument/2006/relationships/hyperlink" Target="https://login.consultant.ru/link/?req=doc&amp;base=LAW&amp;n=460132" TargetMode="External"/><Relationship Id="rId34" Type="http://schemas.openxmlformats.org/officeDocument/2006/relationships/hyperlink" Target="consultantplus://offline/ref=948218778C7A5DC6C01413AB2663CEC8CB93EDC6B8E28F34BFB06DD670F7D534DE729E823516DAA1CB8F152ACFB7AFABC806018375F603OCIBH"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login.consultant.ru/link/?req=doc&amp;base=LAW&amp;n=449666" TargetMode="External"/><Relationship Id="rId29" Type="http://schemas.openxmlformats.org/officeDocument/2006/relationships/hyperlink" Target="http://&#1075;&#1086;&#1088;&#1086;&#1076;&#1090;&#1077;&#1081;&#1082;&#1086;&#1074;&#1086;.&#1088;&#1092;/imushcestvo-dlya-biznesa.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A7A0AE687EC942BCB601567276C6BE2BF90DECAABE0FDFA6A317B07EA009E3EFA16419FACC71A4E9FC066B18AC20C8F57855C153261A408hFi1F" TargetMode="External"/><Relationship Id="rId24" Type="http://schemas.openxmlformats.org/officeDocument/2006/relationships/hyperlink" Target="https://login.consultant.ru/link/?req=doc&amp;base=LAW&amp;n=449666&amp;dst=100165" TargetMode="External"/><Relationship Id="rId32" Type="http://schemas.openxmlformats.org/officeDocument/2006/relationships/hyperlink" Target="consultantplus://offline/ref=A509F2F7E3411B0AEE6B020CBC41FFE764D86B4701B91F0554825C4991C01FA5A47197C4F239A1FFE61442164FoEX5I" TargetMode="External"/><Relationship Id="rId37" Type="http://schemas.openxmlformats.org/officeDocument/2006/relationships/hyperlink" Target="consultantplus://offline/ref=6EBDB374285BE42D2CAB2AC946E55919C4074BD40F5957866A9CF1E7AEE3B397F8D67DE5FA3FFA4821E56D0CEAiDC8G" TargetMode="External"/><Relationship Id="rId40"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login.consultant.ru/link/?req=doc&amp;base=LAW&amp;n=449666" TargetMode="External"/><Relationship Id="rId28" Type="http://schemas.openxmlformats.org/officeDocument/2006/relationships/hyperlink" Target="mailto:kumi_t@mail.ru" TargetMode="External"/><Relationship Id="rId36" Type="http://schemas.openxmlformats.org/officeDocument/2006/relationships/image" Target="media/image6.jpeg"/><Relationship Id="rId10" Type="http://schemas.openxmlformats.org/officeDocument/2006/relationships/hyperlink" Target="consultantplus://offline/ref%3D3A7A0AE687EC942BCB601C7E206C6BE2B994D7C3A8E6FDFA6A317B07EA009E3EE8161993AFC7044A9BD530E0CFh9iEF" TargetMode="External"/><Relationship Id="rId19" Type="http://schemas.openxmlformats.org/officeDocument/2006/relationships/hyperlink" Target="https://login.consultant.ru/link/?req=doc&amp;base=LAW&amp;n=460038" TargetMode="External"/><Relationship Id="rId31" Type="http://schemas.openxmlformats.org/officeDocument/2006/relationships/hyperlink" Target="consultantplus://offline/ref=A509F2F7E3411B0AEE6B020CBC41FFE764DB6B4703B31F0554825C4991C01FA5A47197C4F239A1FFE61442164FoEX5I" TargetMode="External"/><Relationship Id="rId4" Type="http://schemas.openxmlformats.org/officeDocument/2006/relationships/webSettings" Target="webSettings.xml"/><Relationship Id="rId9" Type="http://schemas.openxmlformats.org/officeDocument/2006/relationships/hyperlink" Target="consultantplus://offline/ref%3D3A7A0AE687EC942BCB600A72226C6BE2BD99DAC6A8E8A0F062687705ED0FC129FD5F4D9EACC11B48929F63A49B9A028C499A5F092E63A5h0i0F" TargetMode="External"/><Relationship Id="rId14" Type="http://schemas.openxmlformats.org/officeDocument/2006/relationships/image" Target="media/image2.jpeg"/><Relationship Id="rId22" Type="http://schemas.openxmlformats.org/officeDocument/2006/relationships/hyperlink" Target="https://login.consultant.ru/link/?req=doc&amp;base=LAW&amp;n=460132&amp;dst=100008"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www.consultant.ru/document/cons_doc_LAW_382699/" TargetMode="External"/><Relationship Id="rId8" Type="http://schemas.openxmlformats.org/officeDocument/2006/relationships/hyperlink" Target="consultantplus://offline/ref%3D3A7A0AE687EC942BCB600A72226C6BE2BD99DAC6A8E8A0F062687705ED0FC129FD5F4D9EACC21D43929F63A49B9A028C499A5F092E63A5h0i0F" TargetMode="External"/><Relationship Id="rId3" Type="http://schemas.openxmlformats.org/officeDocument/2006/relationships/settings" Target="settings.xml"/><Relationship Id="rId12" Type="http://schemas.openxmlformats.org/officeDocument/2006/relationships/hyperlink" Target="consultantplus://offline/ref%3D3A7A0AE687EC942BCB601567276C6BE2BF90DECAABE0FDFA6A317B07EA009E3EFA164198A7934B0FCCC631E0D0960392559B5Ch1iEF" TargetMode="External"/><Relationship Id="rId17" Type="http://schemas.openxmlformats.org/officeDocument/2006/relationships/image" Target="media/image3.jpeg"/><Relationship Id="rId25" Type="http://schemas.openxmlformats.org/officeDocument/2006/relationships/hyperlink" Target="https://login.consultant.ru/link/?req=doc&amp;base=LAW&amp;n=449666&amp;dst=100484" TargetMode="External"/><Relationship Id="rId33" Type="http://schemas.openxmlformats.org/officeDocument/2006/relationships/hyperlink" Target="consultantplus://offline/ref=BA3F2CFF482F78228B80AD80FD6BB7729D6E6391C96BD8E3E9EA4D52FD0011612C1C633FA87238B99B8E25DE9C27140D3FA8610AE78BEC3403E768EAN7y7H" TargetMode="External"/><Relationship Id="rId38" Type="http://schemas.openxmlformats.org/officeDocument/2006/relationships/hyperlink" Target="consultantplus://offline/ref=9AC55110DA42731B3463B7C6AAFBFB4CCF423E9307E8CDDFCC6C88C6417F5EC1C5D1888BB2FC1E04C42AF51E5FA01D640C9C28DD0AAEA41CAD9DD8F7NC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76</Pages>
  <Words>20434</Words>
  <Characters>116479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cp:lastPrinted>2024-04-03T10:43:00Z</cp:lastPrinted>
  <dcterms:created xsi:type="dcterms:W3CDTF">2024-04-03T07:54:00Z</dcterms:created>
  <dcterms:modified xsi:type="dcterms:W3CDTF">2024-04-03T11:33:00Z</dcterms:modified>
</cp:coreProperties>
</file>